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C8ED" w14:textId="77CDC874" w:rsidR="00416624" w:rsidRPr="00A82CC7" w:rsidRDefault="00A82CC7" w:rsidP="00D164AE">
      <w:pPr>
        <w:jc w:val="right"/>
        <w:rPr>
          <w:b/>
          <w:lang w:val="uk-UA"/>
        </w:rPr>
      </w:pPr>
      <w:r>
        <w:rPr>
          <w:b/>
          <w:lang w:val="uk-UA"/>
        </w:rPr>
        <w:t>Додаток № 2</w:t>
      </w:r>
    </w:p>
    <w:p w14:paraId="03DDF55D" w14:textId="76A7CE35" w:rsidR="00416624" w:rsidRDefault="00416624" w:rsidP="00D164AE">
      <w:pPr>
        <w:jc w:val="right"/>
        <w:rPr>
          <w:b/>
          <w:lang w:val="uk-UA"/>
        </w:rPr>
      </w:pPr>
      <w:r w:rsidRPr="00A82CC7">
        <w:rPr>
          <w:b/>
          <w:lang w:val="uk-UA"/>
        </w:rPr>
        <w:t>до тендерної документації</w:t>
      </w:r>
    </w:p>
    <w:p w14:paraId="1E9EB9E6" w14:textId="77777777" w:rsidR="00A4785E" w:rsidRPr="00A82CC7" w:rsidRDefault="00A4785E" w:rsidP="00D164AE">
      <w:pPr>
        <w:jc w:val="right"/>
        <w:rPr>
          <w:b/>
          <w:lang w:val="uk-UA"/>
        </w:rPr>
      </w:pPr>
    </w:p>
    <w:p w14:paraId="60B8AC57" w14:textId="77777777" w:rsidR="00445FBA" w:rsidRPr="00CF4876" w:rsidRDefault="00445FBA" w:rsidP="00D164AE">
      <w:pPr>
        <w:widowControl w:val="0"/>
        <w:suppressAutoHyphens/>
        <w:autoSpaceDE w:val="0"/>
        <w:jc w:val="center"/>
        <w:rPr>
          <w:b/>
          <w:shd w:val="clear" w:color="auto" w:fill="FFFFFA"/>
          <w:lang w:val="uk-UA" w:eastAsia="ar-SA"/>
        </w:rPr>
      </w:pPr>
      <w:r w:rsidRPr="00CF4876">
        <w:rPr>
          <w:b/>
          <w:shd w:val="clear" w:color="auto" w:fill="FFFFFA"/>
          <w:lang w:val="uk-UA" w:eastAsia="ar-SA"/>
        </w:rPr>
        <w:t>ТЕХНІЧНА СПЕЦИФІКАЦІЯ</w:t>
      </w:r>
    </w:p>
    <w:p w14:paraId="27B85E6F" w14:textId="46B4CBA4" w:rsidR="00445FBA" w:rsidRDefault="00445FBA" w:rsidP="00D164AE">
      <w:pPr>
        <w:widowControl w:val="0"/>
        <w:contextualSpacing/>
        <w:jc w:val="center"/>
        <w:rPr>
          <w:b/>
          <w:lang w:val="uk-UA"/>
        </w:rPr>
      </w:pPr>
      <w:r w:rsidRPr="00CF4876">
        <w:rPr>
          <w:b/>
          <w:lang w:val="uk-UA"/>
        </w:rPr>
        <w:t xml:space="preserve">на </w:t>
      </w:r>
      <w:r>
        <w:rPr>
          <w:b/>
          <w:lang w:val="uk-UA"/>
        </w:rPr>
        <w:t>виконання робіт</w:t>
      </w:r>
      <w:r w:rsidRPr="00CF4876">
        <w:rPr>
          <w:b/>
          <w:lang w:val="uk-UA"/>
        </w:rPr>
        <w:t xml:space="preserve"> за предметом закупівлі:</w:t>
      </w:r>
    </w:p>
    <w:p w14:paraId="3EB1C33E" w14:textId="4D253BD0" w:rsidR="0003553F" w:rsidRDefault="0003553F" w:rsidP="00D164AE">
      <w:pPr>
        <w:suppressAutoHyphens/>
        <w:ind w:firstLine="709"/>
        <w:jc w:val="both"/>
        <w:rPr>
          <w:lang w:val="uk-UA"/>
        </w:rPr>
      </w:pPr>
      <w:r w:rsidRPr="0003553F">
        <w:rPr>
          <w:lang w:val="uk-UA"/>
        </w:rPr>
        <w:t>71520000-9 — Послуги з нагляду за виконанням будівельних робіт</w:t>
      </w:r>
    </w:p>
    <w:p w14:paraId="13652BEF" w14:textId="77777777" w:rsidR="00D164AE" w:rsidRDefault="00A4785E" w:rsidP="00D164AE">
      <w:pPr>
        <w:suppressAutoHyphens/>
        <w:ind w:firstLine="709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 xml:space="preserve">Документальне підтвердження відповідності пропозиції учасника технічним, якісним, кількісним характеристикам та іншим вимогам по предмету закупівлі, повинно мати: обґрунтований розрахунок витрат на проведення технічного нагляду у відповідності до Державних будівельних норм та </w:t>
      </w:r>
      <w:r w:rsidR="00D164AE" w:rsidRPr="00D164AE">
        <w:rPr>
          <w:lang w:val="uk-UA"/>
        </w:rPr>
        <w:t>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за № 281</w:t>
      </w:r>
      <w:r w:rsidR="00D164AE">
        <w:rPr>
          <w:lang w:val="uk-UA"/>
        </w:rPr>
        <w:t xml:space="preserve"> </w:t>
      </w:r>
      <w:r w:rsidRPr="00CF4876">
        <w:rPr>
          <w:spacing w:val="-4"/>
          <w:lang w:val="uk-UA"/>
        </w:rPr>
        <w:t>та інших нормативних актів згідно технічної специфікації.</w:t>
      </w:r>
    </w:p>
    <w:p w14:paraId="56B05919" w14:textId="04E2FF34" w:rsidR="00A4785E" w:rsidRPr="00CF4876" w:rsidRDefault="00A4785E" w:rsidP="00D164AE">
      <w:pPr>
        <w:suppressAutoHyphens/>
        <w:ind w:firstLine="709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В ціні тендерної пропозиції учасник визначає вартість усіх запропонованих до виконання робіт (надання послуг),  з урахуванням, що виконуються субпідрядниками.</w:t>
      </w:r>
    </w:p>
    <w:p w14:paraId="6B023745" w14:textId="77777777" w:rsidR="00D164AE" w:rsidRDefault="00A4785E" w:rsidP="00D164AE">
      <w:pPr>
        <w:suppressAutoHyphens/>
        <w:ind w:firstLine="709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До ціни пропозиції тендерних торгів не включаються витрати, пов'язані з укладенням договору.</w:t>
      </w:r>
    </w:p>
    <w:p w14:paraId="2CAD11E9" w14:textId="77777777" w:rsidR="00D164AE" w:rsidRDefault="00A4785E" w:rsidP="00D164AE">
      <w:pPr>
        <w:suppressAutoHyphens/>
        <w:ind w:firstLine="709"/>
        <w:jc w:val="both"/>
        <w:rPr>
          <w:spacing w:val="-4"/>
          <w:lang w:val="uk-UA"/>
        </w:rPr>
      </w:pPr>
      <w:r w:rsidRPr="00A4785E">
        <w:rPr>
          <w:spacing w:val="-4"/>
          <w:lang w:val="uk-UA"/>
        </w:rPr>
        <w:t>Витрати учасника, пов’язані з підготовкою та поданням пропозиції тендерних торгів не відшкодовуються (в тому числі і у разі відміни торгів чи визнання торгів такими, що не відбулися).</w:t>
      </w:r>
    </w:p>
    <w:p w14:paraId="32BA3BD1" w14:textId="1B852DC6" w:rsidR="00D164AE" w:rsidRDefault="00D164AE" w:rsidP="00D164AE">
      <w:pPr>
        <w:suppressAutoHyphens/>
        <w:ind w:firstLine="709"/>
        <w:jc w:val="both"/>
        <w:rPr>
          <w:bCs/>
          <w:color w:val="000000"/>
          <w:shd w:val="clear" w:color="auto" w:fill="FFFFFF"/>
        </w:rPr>
      </w:pPr>
      <w:r w:rsidRPr="00D164AE">
        <w:rPr>
          <w:rFonts w:eastAsia="Arial" w:cs="Arial"/>
          <w:bCs/>
          <w:color w:val="000000"/>
          <w:szCs w:val="22"/>
          <w:lang w:val="uk-UA"/>
        </w:rPr>
        <w:t>У процесі підготовки пропозиції</w:t>
      </w:r>
      <w:r w:rsidRPr="00D164AE">
        <w:rPr>
          <w:rFonts w:eastAsia="Arial" w:cs="Arial"/>
          <w:color w:val="000000"/>
          <w:spacing w:val="-3"/>
          <w:sz w:val="22"/>
          <w:szCs w:val="18"/>
          <w:lang w:val="uk-UA"/>
        </w:rPr>
        <w:t xml:space="preserve"> </w:t>
      </w:r>
      <w:r w:rsidRPr="00D164AE">
        <w:rPr>
          <w:rFonts w:eastAsia="Arial" w:cs="Arial"/>
          <w:bCs/>
          <w:color w:val="000000"/>
          <w:szCs w:val="22"/>
          <w:lang w:val="uk-UA"/>
        </w:rPr>
        <w:t xml:space="preserve">Учасник зобов’язаний ознайомитись з </w:t>
      </w:r>
      <w:proofErr w:type="spellStart"/>
      <w:r w:rsidRPr="00D164AE">
        <w:rPr>
          <w:rFonts w:eastAsia="Arial" w:cs="Arial"/>
          <w:bCs/>
          <w:color w:val="000000"/>
          <w:szCs w:val="22"/>
          <w:lang w:val="uk-UA"/>
        </w:rPr>
        <w:t>проєктною</w:t>
      </w:r>
      <w:proofErr w:type="spellEnd"/>
      <w:r w:rsidRPr="00D164AE">
        <w:rPr>
          <w:rFonts w:eastAsia="Arial" w:cs="Arial"/>
          <w:bCs/>
          <w:color w:val="000000"/>
          <w:szCs w:val="22"/>
          <w:lang w:val="uk-UA"/>
        </w:rPr>
        <w:t xml:space="preserve"> документацією із складанням відповідної довідки</w:t>
      </w:r>
      <w:r w:rsidRPr="00D164AE">
        <w:rPr>
          <w:lang w:val="uk-UA"/>
        </w:rPr>
        <w:t xml:space="preserve">, яка надається у складі пропозиції. </w:t>
      </w:r>
      <w:proofErr w:type="spellStart"/>
      <w:r w:rsidRPr="00E9076D">
        <w:t>Ознайомитись</w:t>
      </w:r>
      <w:proofErr w:type="spellEnd"/>
      <w:r w:rsidRPr="00E9076D">
        <w:t xml:space="preserve"> з про</w:t>
      </w:r>
      <w:r>
        <w:rPr>
          <w:lang w:val="uk-UA"/>
        </w:rPr>
        <w:t>є</w:t>
      </w:r>
      <w:proofErr w:type="spellStart"/>
      <w:r w:rsidRPr="00E9076D">
        <w:t>ктної</w:t>
      </w:r>
      <w:proofErr w:type="spellEnd"/>
      <w:r w:rsidRPr="00E9076D">
        <w:t xml:space="preserve"> </w:t>
      </w:r>
      <w:proofErr w:type="spellStart"/>
      <w:r w:rsidRPr="00E9076D">
        <w:t>документацією</w:t>
      </w:r>
      <w:proofErr w:type="spellEnd"/>
      <w:r w:rsidRPr="00E9076D">
        <w:t xml:space="preserve"> по </w:t>
      </w:r>
      <w:proofErr w:type="spellStart"/>
      <w:r w:rsidRPr="00E9076D">
        <w:t>об’єкту</w:t>
      </w:r>
      <w:proofErr w:type="spellEnd"/>
      <w:r w:rsidRPr="00E9076D">
        <w:t xml:space="preserve"> </w:t>
      </w:r>
      <w:proofErr w:type="spellStart"/>
      <w:r w:rsidRPr="00E9076D">
        <w:t>можна</w:t>
      </w:r>
      <w:proofErr w:type="spellEnd"/>
      <w:r w:rsidRPr="00E9076D">
        <w:t xml:space="preserve"> за </w:t>
      </w:r>
      <w:proofErr w:type="spellStart"/>
      <w:r w:rsidRPr="00E9076D">
        <w:t>адресою</w:t>
      </w:r>
      <w:proofErr w:type="spellEnd"/>
      <w:r w:rsidRPr="00E9076D">
        <w:t xml:space="preserve">: м. </w:t>
      </w:r>
      <w:proofErr w:type="spellStart"/>
      <w:r w:rsidRPr="00E9076D">
        <w:t>Чернігів</w:t>
      </w:r>
      <w:proofErr w:type="spellEnd"/>
      <w:r w:rsidRPr="00E9076D">
        <w:t xml:space="preserve">, </w:t>
      </w:r>
      <w:proofErr w:type="spellStart"/>
      <w:r w:rsidRPr="00E9076D">
        <w:t>вул</w:t>
      </w:r>
      <w:proofErr w:type="spellEnd"/>
      <w:r w:rsidRPr="00E9076D">
        <w:t>.</w:t>
      </w:r>
      <w:r>
        <w:rPr>
          <w:lang w:val="uk-UA"/>
        </w:rPr>
        <w:t> </w:t>
      </w:r>
      <w:r w:rsidRPr="00E9076D">
        <w:t>Жабинського, 15</w:t>
      </w:r>
    </w:p>
    <w:p w14:paraId="2D958988" w14:textId="77777777" w:rsidR="00D164AE" w:rsidRDefault="00D164AE" w:rsidP="00D164AE">
      <w:pPr>
        <w:jc w:val="center"/>
        <w:rPr>
          <w:b/>
        </w:rPr>
      </w:pPr>
    </w:p>
    <w:p w14:paraId="5CCA009E" w14:textId="77777777" w:rsidR="00D164AE" w:rsidRDefault="00D164AE" w:rsidP="00D164AE">
      <w:pPr>
        <w:jc w:val="center"/>
        <w:rPr>
          <w:b/>
        </w:rPr>
      </w:pPr>
      <w:proofErr w:type="spellStart"/>
      <w:r w:rsidRPr="001220A2">
        <w:rPr>
          <w:b/>
        </w:rPr>
        <w:t>Довідка</w:t>
      </w:r>
      <w:proofErr w:type="spellEnd"/>
    </w:p>
    <w:p w14:paraId="4C86A1E9" w14:textId="77777777" w:rsidR="00D164AE" w:rsidRDefault="00D164AE" w:rsidP="00D164AE">
      <w:pPr>
        <w:jc w:val="center"/>
        <w:rPr>
          <w:b/>
        </w:rPr>
      </w:pPr>
      <w:r w:rsidRPr="001220A2">
        <w:rPr>
          <w:b/>
        </w:rPr>
        <w:t xml:space="preserve">про </w:t>
      </w:r>
      <w:proofErr w:type="spellStart"/>
      <w:r w:rsidRPr="001220A2">
        <w:rPr>
          <w:b/>
        </w:rPr>
        <w:t>ознайомлення</w:t>
      </w:r>
      <w:proofErr w:type="spellEnd"/>
      <w:r w:rsidRPr="001220A2">
        <w:rPr>
          <w:b/>
        </w:rPr>
        <w:t xml:space="preserve"> з </w:t>
      </w:r>
      <w:proofErr w:type="spellStart"/>
      <w:r w:rsidRPr="001220A2">
        <w:rPr>
          <w:b/>
        </w:rPr>
        <w:t>об’єктом</w:t>
      </w:r>
      <w:proofErr w:type="spellEnd"/>
      <w:r w:rsidRPr="001220A2">
        <w:rPr>
          <w:b/>
        </w:rPr>
        <w:t xml:space="preserve"> </w:t>
      </w:r>
      <w:proofErr w:type="spellStart"/>
      <w:r w:rsidRPr="001220A2">
        <w:rPr>
          <w:b/>
        </w:rPr>
        <w:t>будівництва</w:t>
      </w:r>
      <w:proofErr w:type="spellEnd"/>
    </w:p>
    <w:p w14:paraId="63FE52CA" w14:textId="77777777" w:rsidR="00D164AE" w:rsidRDefault="00D164AE" w:rsidP="00D164AE">
      <w:pPr>
        <w:jc w:val="center"/>
        <w:rPr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276"/>
        <w:gridCol w:w="1134"/>
        <w:gridCol w:w="1417"/>
        <w:gridCol w:w="1701"/>
        <w:gridCol w:w="1418"/>
        <w:gridCol w:w="1134"/>
      </w:tblGrid>
      <w:tr w:rsidR="00D164AE" w:rsidRPr="009C1FC9" w14:paraId="430F762A" w14:textId="77777777" w:rsidTr="00D16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5D9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</w:p>
          <w:p w14:paraId="57DC0FFA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  <w:r w:rsidRPr="009C1FC9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1DD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</w:p>
          <w:p w14:paraId="17E2FF2C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  <w:proofErr w:type="spellStart"/>
            <w:r w:rsidRPr="009C1FC9">
              <w:rPr>
                <w:sz w:val="18"/>
                <w:szCs w:val="18"/>
              </w:rPr>
              <w:t>Назва</w:t>
            </w:r>
            <w:proofErr w:type="spellEnd"/>
            <w:r w:rsidRPr="009C1FC9">
              <w:rPr>
                <w:sz w:val="18"/>
                <w:szCs w:val="18"/>
              </w:rPr>
              <w:t xml:space="preserve"> </w:t>
            </w:r>
            <w:proofErr w:type="spellStart"/>
            <w:r w:rsidRPr="009C1FC9">
              <w:rPr>
                <w:sz w:val="18"/>
                <w:szCs w:val="18"/>
              </w:rPr>
              <w:t>організа</w:t>
            </w:r>
            <w:r>
              <w:rPr>
                <w:sz w:val="18"/>
                <w:szCs w:val="18"/>
              </w:rPr>
              <w:softHyphen/>
            </w:r>
            <w:r w:rsidRPr="009C1FC9">
              <w:rPr>
                <w:sz w:val="18"/>
                <w:szCs w:val="18"/>
              </w:rPr>
              <w:t>ції</w:t>
            </w:r>
            <w:proofErr w:type="spellEnd"/>
            <w:r w:rsidRPr="009C1FC9">
              <w:rPr>
                <w:sz w:val="18"/>
                <w:szCs w:val="18"/>
              </w:rPr>
              <w:t xml:space="preserve"> </w:t>
            </w:r>
            <w:proofErr w:type="spellStart"/>
            <w:r w:rsidRPr="009C1FC9">
              <w:rPr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430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  <w:r w:rsidRPr="009C1FC9">
              <w:rPr>
                <w:sz w:val="18"/>
                <w:szCs w:val="18"/>
              </w:rPr>
              <w:t xml:space="preserve">Посада </w:t>
            </w:r>
            <w:proofErr w:type="spellStart"/>
            <w:r w:rsidRPr="009C1FC9">
              <w:rPr>
                <w:sz w:val="18"/>
                <w:szCs w:val="18"/>
              </w:rPr>
              <w:t>представника</w:t>
            </w:r>
            <w:proofErr w:type="spellEnd"/>
            <w:r w:rsidRPr="009C1FC9">
              <w:rPr>
                <w:sz w:val="18"/>
                <w:szCs w:val="18"/>
              </w:rPr>
              <w:t xml:space="preserve"> </w:t>
            </w:r>
            <w:proofErr w:type="spellStart"/>
            <w:r w:rsidRPr="009C1FC9">
              <w:rPr>
                <w:sz w:val="18"/>
                <w:szCs w:val="18"/>
              </w:rPr>
              <w:t>організації</w:t>
            </w:r>
            <w:proofErr w:type="spellEnd"/>
            <w:r w:rsidRPr="009C1FC9">
              <w:rPr>
                <w:sz w:val="18"/>
                <w:szCs w:val="18"/>
              </w:rPr>
              <w:t xml:space="preserve"> </w:t>
            </w:r>
            <w:proofErr w:type="spellStart"/>
            <w:r w:rsidRPr="009C1FC9">
              <w:rPr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108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  <w:proofErr w:type="spellStart"/>
            <w:r w:rsidRPr="009C1FC9">
              <w:rPr>
                <w:sz w:val="18"/>
                <w:szCs w:val="18"/>
              </w:rPr>
              <w:t>Прізвище</w:t>
            </w:r>
            <w:proofErr w:type="spellEnd"/>
            <w:r w:rsidRPr="009C1FC9">
              <w:rPr>
                <w:sz w:val="18"/>
                <w:szCs w:val="18"/>
              </w:rPr>
              <w:t>,</w:t>
            </w:r>
          </w:p>
          <w:p w14:paraId="5925D9D0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  <w:proofErr w:type="spellStart"/>
            <w:r w:rsidRPr="009C1FC9">
              <w:rPr>
                <w:sz w:val="18"/>
                <w:szCs w:val="18"/>
              </w:rPr>
              <w:t>ім’я</w:t>
            </w:r>
            <w:proofErr w:type="spellEnd"/>
            <w:r w:rsidRPr="009C1FC9">
              <w:rPr>
                <w:sz w:val="18"/>
                <w:szCs w:val="18"/>
              </w:rPr>
              <w:t>,</w:t>
            </w:r>
          </w:p>
          <w:p w14:paraId="1C21EEB6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  <w:proofErr w:type="spellStart"/>
            <w:r w:rsidRPr="009C1FC9">
              <w:rPr>
                <w:sz w:val="18"/>
                <w:szCs w:val="18"/>
              </w:rPr>
              <w:t>по-батькові</w:t>
            </w:r>
            <w:proofErr w:type="spellEnd"/>
            <w:r w:rsidRPr="009C1FC9">
              <w:rPr>
                <w:sz w:val="18"/>
                <w:szCs w:val="18"/>
              </w:rPr>
              <w:t xml:space="preserve"> </w:t>
            </w:r>
            <w:proofErr w:type="spellStart"/>
            <w:r w:rsidRPr="009C1FC9">
              <w:rPr>
                <w:sz w:val="18"/>
                <w:szCs w:val="18"/>
              </w:rPr>
              <w:t>представника</w:t>
            </w:r>
            <w:proofErr w:type="spellEnd"/>
            <w:r w:rsidRPr="009C1FC9">
              <w:rPr>
                <w:sz w:val="18"/>
                <w:szCs w:val="18"/>
              </w:rPr>
              <w:t xml:space="preserve"> </w:t>
            </w:r>
            <w:proofErr w:type="spellStart"/>
            <w:r w:rsidRPr="009C1FC9">
              <w:rPr>
                <w:sz w:val="18"/>
                <w:szCs w:val="18"/>
              </w:rPr>
              <w:t>організації</w:t>
            </w:r>
            <w:proofErr w:type="spellEnd"/>
            <w:r w:rsidRPr="009C1FC9">
              <w:rPr>
                <w:sz w:val="18"/>
                <w:szCs w:val="18"/>
              </w:rPr>
              <w:t xml:space="preserve"> </w:t>
            </w:r>
            <w:proofErr w:type="spellStart"/>
            <w:r w:rsidRPr="009C1FC9">
              <w:rPr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00B" w14:textId="77777777" w:rsidR="00D164AE" w:rsidRPr="00A31F2F" w:rsidRDefault="00D164AE" w:rsidP="00D164AE">
            <w:pPr>
              <w:jc w:val="center"/>
              <w:rPr>
                <w:sz w:val="18"/>
                <w:szCs w:val="18"/>
              </w:rPr>
            </w:pPr>
            <w:r w:rsidRPr="00A31F2F">
              <w:rPr>
                <w:sz w:val="18"/>
                <w:szCs w:val="18"/>
              </w:rPr>
              <w:t xml:space="preserve">Документ, </w:t>
            </w:r>
            <w:proofErr w:type="spellStart"/>
            <w:r w:rsidRPr="00A31F2F">
              <w:rPr>
                <w:sz w:val="18"/>
                <w:szCs w:val="18"/>
              </w:rPr>
              <w:t>підтверджуючий</w:t>
            </w:r>
            <w:proofErr w:type="spellEnd"/>
            <w:r w:rsidRPr="00A31F2F">
              <w:rPr>
                <w:sz w:val="18"/>
                <w:szCs w:val="18"/>
              </w:rPr>
              <w:t xml:space="preserve"> </w:t>
            </w:r>
            <w:proofErr w:type="spellStart"/>
            <w:r w:rsidRPr="00A31F2F">
              <w:rPr>
                <w:sz w:val="18"/>
                <w:szCs w:val="18"/>
              </w:rPr>
              <w:t>відряджену</w:t>
            </w:r>
            <w:proofErr w:type="spellEnd"/>
            <w:r w:rsidRPr="00A31F2F">
              <w:rPr>
                <w:sz w:val="18"/>
                <w:szCs w:val="18"/>
              </w:rPr>
              <w:t xml:space="preserve"> особу </w:t>
            </w:r>
            <w:proofErr w:type="spellStart"/>
            <w:r w:rsidRPr="00A31F2F">
              <w:rPr>
                <w:sz w:val="18"/>
                <w:szCs w:val="18"/>
              </w:rPr>
              <w:t>представника</w:t>
            </w:r>
            <w:proofErr w:type="spellEnd"/>
            <w:r w:rsidRPr="00A31F2F">
              <w:rPr>
                <w:sz w:val="18"/>
                <w:szCs w:val="18"/>
              </w:rPr>
              <w:t xml:space="preserve"> </w:t>
            </w:r>
            <w:proofErr w:type="spellStart"/>
            <w:r w:rsidRPr="00A31F2F">
              <w:rPr>
                <w:sz w:val="18"/>
                <w:szCs w:val="18"/>
              </w:rPr>
              <w:t>учасника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B1E" w14:textId="77777777" w:rsidR="00D164AE" w:rsidRPr="00A31F2F" w:rsidRDefault="00D164AE" w:rsidP="00D164AE">
            <w:pPr>
              <w:jc w:val="center"/>
              <w:rPr>
                <w:sz w:val="18"/>
                <w:szCs w:val="18"/>
              </w:rPr>
            </w:pPr>
            <w:proofErr w:type="spellStart"/>
            <w:r w:rsidRPr="00A31F2F">
              <w:rPr>
                <w:sz w:val="18"/>
                <w:szCs w:val="18"/>
              </w:rPr>
              <w:t>Розпорядчий</w:t>
            </w:r>
            <w:proofErr w:type="spellEnd"/>
            <w:r w:rsidRPr="00A31F2F">
              <w:rPr>
                <w:sz w:val="18"/>
                <w:szCs w:val="18"/>
              </w:rPr>
              <w:t xml:space="preserve"> документ по </w:t>
            </w:r>
            <w:proofErr w:type="spellStart"/>
            <w:r w:rsidRPr="00A31F2F">
              <w:rPr>
                <w:sz w:val="18"/>
                <w:szCs w:val="18"/>
              </w:rPr>
              <w:t>установі</w:t>
            </w:r>
            <w:proofErr w:type="spellEnd"/>
            <w:r w:rsidRPr="00A31F2F">
              <w:rPr>
                <w:sz w:val="18"/>
                <w:szCs w:val="18"/>
              </w:rPr>
              <w:t xml:space="preserve"> </w:t>
            </w:r>
            <w:proofErr w:type="spellStart"/>
            <w:r w:rsidRPr="00A31F2F">
              <w:rPr>
                <w:sz w:val="18"/>
                <w:szCs w:val="18"/>
              </w:rPr>
              <w:t>учасника</w:t>
            </w:r>
            <w:proofErr w:type="spellEnd"/>
            <w:r w:rsidRPr="00A31F2F">
              <w:rPr>
                <w:sz w:val="18"/>
                <w:szCs w:val="18"/>
              </w:rPr>
              <w:t xml:space="preserve"> </w:t>
            </w:r>
            <w:proofErr w:type="spellStart"/>
            <w:r w:rsidRPr="00A31F2F">
              <w:rPr>
                <w:sz w:val="18"/>
                <w:szCs w:val="18"/>
              </w:rPr>
              <w:t>щодо</w:t>
            </w:r>
            <w:proofErr w:type="spellEnd"/>
            <w:r w:rsidRPr="00A31F2F">
              <w:rPr>
                <w:sz w:val="18"/>
                <w:szCs w:val="18"/>
              </w:rPr>
              <w:t xml:space="preserve"> </w:t>
            </w:r>
            <w:proofErr w:type="spellStart"/>
            <w:r w:rsidRPr="00A31F2F">
              <w:rPr>
                <w:sz w:val="18"/>
                <w:szCs w:val="18"/>
              </w:rPr>
              <w:t>направлення</w:t>
            </w:r>
            <w:proofErr w:type="spellEnd"/>
            <w:r w:rsidRPr="00A31F2F">
              <w:rPr>
                <w:sz w:val="18"/>
                <w:szCs w:val="18"/>
              </w:rPr>
              <w:t xml:space="preserve"> для </w:t>
            </w:r>
            <w:proofErr w:type="spellStart"/>
            <w:r w:rsidRPr="00A31F2F">
              <w:rPr>
                <w:sz w:val="18"/>
                <w:szCs w:val="18"/>
              </w:rPr>
              <w:t>ознайомлення</w:t>
            </w:r>
            <w:proofErr w:type="spellEnd"/>
            <w:r w:rsidRPr="00A31F2F">
              <w:rPr>
                <w:sz w:val="18"/>
                <w:szCs w:val="18"/>
              </w:rPr>
              <w:t xml:space="preserve"> з </w:t>
            </w:r>
            <w:proofErr w:type="spellStart"/>
            <w:r>
              <w:rPr>
                <w:sz w:val="18"/>
                <w:szCs w:val="18"/>
              </w:rPr>
              <w:t>проєктною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документацією</w:t>
            </w:r>
            <w:proofErr w:type="spellEnd"/>
            <w:r w:rsidRPr="00A31F2F">
              <w:rPr>
                <w:sz w:val="18"/>
                <w:szCs w:val="18"/>
              </w:rPr>
              <w:t xml:space="preserve"> та </w:t>
            </w:r>
            <w:proofErr w:type="spellStart"/>
            <w:r w:rsidRPr="00A31F2F">
              <w:rPr>
                <w:sz w:val="18"/>
                <w:szCs w:val="18"/>
              </w:rPr>
              <w:t>обстеження</w:t>
            </w:r>
            <w:proofErr w:type="spellEnd"/>
            <w:r w:rsidRPr="00A31F2F">
              <w:rPr>
                <w:sz w:val="18"/>
                <w:szCs w:val="18"/>
              </w:rPr>
              <w:t xml:space="preserve"> </w:t>
            </w:r>
            <w:proofErr w:type="spellStart"/>
            <w:r w:rsidRPr="00A31F2F">
              <w:rPr>
                <w:sz w:val="18"/>
                <w:szCs w:val="18"/>
              </w:rPr>
              <w:t>об’єкта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E90" w14:textId="77777777" w:rsidR="00D164AE" w:rsidRDefault="00D164AE" w:rsidP="00D164AE">
            <w:pPr>
              <w:jc w:val="center"/>
              <w:rPr>
                <w:sz w:val="18"/>
                <w:szCs w:val="18"/>
              </w:rPr>
            </w:pPr>
            <w:r w:rsidRPr="0045515F">
              <w:rPr>
                <w:sz w:val="18"/>
                <w:szCs w:val="18"/>
              </w:rPr>
              <w:t xml:space="preserve">Дата </w:t>
            </w:r>
            <w:proofErr w:type="spellStart"/>
            <w:r w:rsidRPr="0045515F">
              <w:rPr>
                <w:sz w:val="18"/>
                <w:szCs w:val="18"/>
              </w:rPr>
              <w:t>ознайомлення</w:t>
            </w:r>
            <w:proofErr w:type="spellEnd"/>
            <w:r w:rsidRPr="0045515F">
              <w:rPr>
                <w:sz w:val="18"/>
                <w:szCs w:val="18"/>
              </w:rPr>
              <w:t xml:space="preserve"> з </w:t>
            </w:r>
            <w:proofErr w:type="spellStart"/>
            <w:r w:rsidRPr="0045515F">
              <w:rPr>
                <w:sz w:val="18"/>
                <w:szCs w:val="18"/>
              </w:rPr>
              <w:t>кошторисною</w:t>
            </w:r>
            <w:proofErr w:type="spellEnd"/>
            <w:r w:rsidRPr="0045515F">
              <w:rPr>
                <w:sz w:val="18"/>
                <w:szCs w:val="18"/>
              </w:rPr>
              <w:t xml:space="preserve"> </w:t>
            </w:r>
            <w:proofErr w:type="spellStart"/>
            <w:r w:rsidRPr="0045515F">
              <w:rPr>
                <w:sz w:val="18"/>
                <w:szCs w:val="18"/>
              </w:rPr>
              <w:t>документацією</w:t>
            </w:r>
            <w:proofErr w:type="spellEnd"/>
          </w:p>
          <w:p w14:paraId="637B0AC9" w14:textId="77777777" w:rsidR="00D164AE" w:rsidRPr="00A31F2F" w:rsidRDefault="00D164AE" w:rsidP="00D16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 </w:t>
            </w:r>
            <w:proofErr w:type="spellStart"/>
            <w:r>
              <w:rPr>
                <w:sz w:val="18"/>
                <w:szCs w:val="18"/>
              </w:rPr>
              <w:t>наявності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E02" w14:textId="77777777" w:rsidR="00D164AE" w:rsidRPr="009C1FC9" w:rsidRDefault="00D164AE" w:rsidP="00D164AE">
            <w:pPr>
              <w:jc w:val="center"/>
              <w:rPr>
                <w:sz w:val="18"/>
                <w:szCs w:val="18"/>
              </w:rPr>
            </w:pPr>
            <w:r w:rsidRPr="009C1FC9">
              <w:rPr>
                <w:sz w:val="18"/>
                <w:szCs w:val="18"/>
              </w:rPr>
              <w:t xml:space="preserve">Дата </w:t>
            </w:r>
            <w:proofErr w:type="spellStart"/>
            <w:r w:rsidRPr="009C1FC9">
              <w:rPr>
                <w:sz w:val="18"/>
                <w:szCs w:val="18"/>
              </w:rPr>
              <w:t>обстеження</w:t>
            </w:r>
            <w:proofErr w:type="spellEnd"/>
            <w:r w:rsidRPr="009C1FC9">
              <w:rPr>
                <w:sz w:val="18"/>
                <w:szCs w:val="18"/>
              </w:rPr>
              <w:t xml:space="preserve"> </w:t>
            </w:r>
            <w:proofErr w:type="spellStart"/>
            <w:r w:rsidRPr="009C1FC9">
              <w:rPr>
                <w:sz w:val="18"/>
                <w:szCs w:val="18"/>
              </w:rPr>
              <w:t>об’єкта</w:t>
            </w:r>
            <w:proofErr w:type="spellEnd"/>
          </w:p>
        </w:tc>
      </w:tr>
      <w:tr w:rsidR="00D164AE" w:rsidRPr="009C1FC9" w14:paraId="0A3B9CBA" w14:textId="77777777" w:rsidTr="00D16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F05" w14:textId="77777777" w:rsidR="00D164AE" w:rsidRPr="009C1FC9" w:rsidRDefault="00D164AE" w:rsidP="00D164AE">
            <w:pPr>
              <w:jc w:val="center"/>
              <w:rPr>
                <w:sz w:val="20"/>
                <w:szCs w:val="20"/>
              </w:rPr>
            </w:pPr>
            <w:r w:rsidRPr="009C1F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16A" w14:textId="77777777" w:rsidR="00D164AE" w:rsidRPr="009C1FC9" w:rsidRDefault="00D164AE" w:rsidP="00D164AE">
            <w:pPr>
              <w:jc w:val="center"/>
              <w:rPr>
                <w:sz w:val="20"/>
                <w:szCs w:val="20"/>
              </w:rPr>
            </w:pPr>
            <w:r w:rsidRPr="009C1F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E1B" w14:textId="77777777" w:rsidR="00D164AE" w:rsidRPr="009C1FC9" w:rsidRDefault="00D164AE" w:rsidP="00D164AE">
            <w:pPr>
              <w:jc w:val="center"/>
              <w:rPr>
                <w:sz w:val="20"/>
                <w:szCs w:val="20"/>
              </w:rPr>
            </w:pPr>
            <w:r w:rsidRPr="009C1FC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92F" w14:textId="77777777" w:rsidR="00D164AE" w:rsidRPr="009C1FC9" w:rsidRDefault="00D164AE" w:rsidP="00D164AE">
            <w:pPr>
              <w:jc w:val="center"/>
              <w:rPr>
                <w:sz w:val="20"/>
                <w:szCs w:val="20"/>
              </w:rPr>
            </w:pPr>
            <w:r w:rsidRPr="009C1FC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C78" w14:textId="77777777" w:rsidR="00D164AE" w:rsidRPr="00A31F2F" w:rsidRDefault="00D164AE" w:rsidP="00D164AE">
            <w:pPr>
              <w:jc w:val="center"/>
              <w:rPr>
                <w:sz w:val="20"/>
                <w:szCs w:val="20"/>
                <w:highlight w:val="yellow"/>
              </w:rPr>
            </w:pPr>
            <w:r w:rsidRPr="00A31F2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A82" w14:textId="77777777" w:rsidR="00D164AE" w:rsidRPr="009C1FC9" w:rsidRDefault="00D164AE" w:rsidP="00D164AE">
            <w:pPr>
              <w:jc w:val="center"/>
              <w:rPr>
                <w:sz w:val="20"/>
                <w:szCs w:val="20"/>
              </w:rPr>
            </w:pPr>
            <w:r w:rsidRPr="009C1FC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892" w14:textId="77777777" w:rsidR="00D164AE" w:rsidRPr="009C1FC9" w:rsidRDefault="00D164AE" w:rsidP="00D164AE">
            <w:pPr>
              <w:jc w:val="center"/>
              <w:rPr>
                <w:sz w:val="20"/>
                <w:szCs w:val="20"/>
              </w:rPr>
            </w:pPr>
            <w:r w:rsidRPr="009C1FC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D7C" w14:textId="77777777" w:rsidR="00D164AE" w:rsidRPr="009C1FC9" w:rsidRDefault="00D164AE" w:rsidP="00D16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164AE" w:rsidRPr="009C1FC9" w14:paraId="2E675696" w14:textId="77777777" w:rsidTr="00D16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468" w14:textId="77777777" w:rsidR="00D164AE" w:rsidRPr="009C1FC9" w:rsidRDefault="00D164AE" w:rsidP="00D164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365" w14:textId="77777777" w:rsidR="00D164AE" w:rsidRPr="009C1FC9" w:rsidRDefault="00D164AE" w:rsidP="00D164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CD2" w14:textId="77777777" w:rsidR="00D164AE" w:rsidRPr="009C1FC9" w:rsidRDefault="00D164AE" w:rsidP="00D164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A1E" w14:textId="77777777" w:rsidR="00D164AE" w:rsidRPr="009C1FC9" w:rsidRDefault="00D164AE" w:rsidP="00D164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4F8" w14:textId="77777777" w:rsidR="00D164AE" w:rsidRPr="009C1FC9" w:rsidRDefault="00D164AE" w:rsidP="00D164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04B" w14:textId="77777777" w:rsidR="00D164AE" w:rsidRPr="009C1FC9" w:rsidRDefault="00D164AE" w:rsidP="00D164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AB0" w14:textId="77777777" w:rsidR="00D164AE" w:rsidRPr="009C1FC9" w:rsidRDefault="00D164AE" w:rsidP="00D164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9AD" w14:textId="77777777" w:rsidR="00D164AE" w:rsidRPr="009C1FC9" w:rsidRDefault="00D164AE" w:rsidP="00D164AE">
            <w:pPr>
              <w:rPr>
                <w:sz w:val="20"/>
                <w:szCs w:val="20"/>
              </w:rPr>
            </w:pPr>
          </w:p>
        </w:tc>
      </w:tr>
    </w:tbl>
    <w:p w14:paraId="4D71922E" w14:textId="77777777" w:rsidR="00D164AE" w:rsidRPr="001220A2" w:rsidRDefault="00D164AE" w:rsidP="00D164AE">
      <w:pPr>
        <w:jc w:val="center"/>
        <w:rPr>
          <w:b/>
        </w:rPr>
      </w:pPr>
    </w:p>
    <w:p w14:paraId="1901D8D0" w14:textId="77777777" w:rsidR="00D164AE" w:rsidRDefault="00D164AE" w:rsidP="00D164AE">
      <w:pPr>
        <w:jc w:val="both"/>
        <w:rPr>
          <w:sz w:val="22"/>
          <w:szCs w:val="22"/>
        </w:rPr>
      </w:pPr>
      <w:proofErr w:type="spellStart"/>
      <w:r w:rsidRPr="001C7C3C">
        <w:t>Підпис</w:t>
      </w:r>
      <w:proofErr w:type="spellEnd"/>
      <w:r w:rsidRPr="001C7C3C">
        <w:rPr>
          <w:b/>
        </w:rPr>
        <w:t xml:space="preserve"> </w:t>
      </w:r>
      <w:proofErr w:type="spellStart"/>
      <w:r w:rsidRPr="001C7C3C">
        <w:t>представника</w:t>
      </w:r>
      <w:proofErr w:type="spellEnd"/>
      <w:r w:rsidRPr="001C7C3C">
        <w:t xml:space="preserve"> </w:t>
      </w:r>
      <w:proofErr w:type="spellStart"/>
      <w:r w:rsidRPr="001C7C3C">
        <w:t>організації</w:t>
      </w:r>
      <w:proofErr w:type="spellEnd"/>
      <w:r w:rsidRPr="001C7C3C">
        <w:t xml:space="preserve"> </w:t>
      </w:r>
      <w:proofErr w:type="spellStart"/>
      <w:r w:rsidRPr="001C7C3C">
        <w:t>учасника</w:t>
      </w:r>
      <w:proofErr w:type="spellEnd"/>
      <w:r w:rsidRPr="001C7C3C"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_____________               ______________</w:t>
      </w:r>
    </w:p>
    <w:p w14:paraId="76E75ED4" w14:textId="77777777" w:rsidR="00D164AE" w:rsidRDefault="00D164AE" w:rsidP="00D164AE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3970B8">
        <w:rPr>
          <w:sz w:val="18"/>
          <w:szCs w:val="18"/>
        </w:rPr>
        <w:t>(</w:t>
      </w:r>
      <w:proofErr w:type="spellStart"/>
      <w:r w:rsidRPr="003970B8">
        <w:rPr>
          <w:sz w:val="18"/>
          <w:szCs w:val="18"/>
        </w:rPr>
        <w:t>підпис</w:t>
      </w:r>
      <w:proofErr w:type="spellEnd"/>
      <w:r w:rsidRPr="003970B8"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             </w:t>
      </w:r>
      <w:proofErr w:type="gramStart"/>
      <w:r>
        <w:rPr>
          <w:sz w:val="18"/>
          <w:szCs w:val="18"/>
        </w:rPr>
        <w:t xml:space="preserve">   </w:t>
      </w:r>
      <w:r w:rsidRPr="003970B8">
        <w:rPr>
          <w:sz w:val="18"/>
          <w:szCs w:val="18"/>
        </w:rPr>
        <w:t>(</w:t>
      </w:r>
      <w:proofErr w:type="spellStart"/>
      <w:proofErr w:type="gramEnd"/>
      <w:r w:rsidRPr="003970B8">
        <w:rPr>
          <w:sz w:val="18"/>
          <w:szCs w:val="18"/>
        </w:rPr>
        <w:t>ініціали</w:t>
      </w:r>
      <w:proofErr w:type="spellEnd"/>
      <w:r w:rsidRPr="003970B8">
        <w:rPr>
          <w:sz w:val="18"/>
          <w:szCs w:val="18"/>
        </w:rPr>
        <w:t xml:space="preserve">, </w:t>
      </w:r>
      <w:proofErr w:type="spellStart"/>
      <w:r w:rsidRPr="003970B8">
        <w:rPr>
          <w:sz w:val="18"/>
          <w:szCs w:val="18"/>
        </w:rPr>
        <w:t>прізвище</w:t>
      </w:r>
      <w:proofErr w:type="spellEnd"/>
      <w:r w:rsidRPr="003970B8">
        <w:rPr>
          <w:sz w:val="18"/>
          <w:szCs w:val="18"/>
        </w:rPr>
        <w:t>)</w:t>
      </w:r>
    </w:p>
    <w:p w14:paraId="252DDEDB" w14:textId="77777777" w:rsidR="00D164AE" w:rsidRDefault="00D164AE" w:rsidP="00D164AE">
      <w:pPr>
        <w:jc w:val="both"/>
        <w:rPr>
          <w:sz w:val="18"/>
          <w:szCs w:val="18"/>
        </w:rPr>
      </w:pPr>
    </w:p>
    <w:p w14:paraId="6BCB4A80" w14:textId="77777777" w:rsidR="00D164AE" w:rsidRDefault="00D164AE" w:rsidP="00D164AE">
      <w:pPr>
        <w:jc w:val="both"/>
        <w:rPr>
          <w:sz w:val="22"/>
          <w:szCs w:val="22"/>
        </w:rPr>
      </w:pPr>
      <w:proofErr w:type="spellStart"/>
      <w:r w:rsidRPr="001C7C3C">
        <w:t>Підпис</w:t>
      </w:r>
      <w:proofErr w:type="spellEnd"/>
      <w:r w:rsidRPr="001C7C3C">
        <w:rPr>
          <w:b/>
        </w:rPr>
        <w:t xml:space="preserve"> </w:t>
      </w:r>
      <w:proofErr w:type="spellStart"/>
      <w:r w:rsidRPr="001C7C3C">
        <w:t>уповноваженої</w:t>
      </w:r>
      <w:proofErr w:type="spellEnd"/>
      <w:r w:rsidRPr="001C7C3C">
        <w:t xml:space="preserve"> особи </w:t>
      </w:r>
      <w:proofErr w:type="spellStart"/>
      <w:r w:rsidRPr="001C7C3C">
        <w:t>замовника</w:t>
      </w:r>
      <w:proofErr w:type="spellEnd"/>
      <w:r>
        <w:rPr>
          <w:sz w:val="22"/>
          <w:szCs w:val="22"/>
        </w:rPr>
        <w:t xml:space="preserve">                   _______________               ___________</w:t>
      </w:r>
    </w:p>
    <w:p w14:paraId="70F6139F" w14:textId="77777777" w:rsidR="00D164AE" w:rsidRDefault="00D164AE" w:rsidP="00D164AE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Pr="003970B8">
        <w:rPr>
          <w:sz w:val="18"/>
          <w:szCs w:val="18"/>
        </w:rPr>
        <w:t>(</w:t>
      </w:r>
      <w:proofErr w:type="spellStart"/>
      <w:r w:rsidRPr="003970B8">
        <w:rPr>
          <w:sz w:val="18"/>
          <w:szCs w:val="18"/>
        </w:rPr>
        <w:t>підпис</w:t>
      </w:r>
      <w:proofErr w:type="spellEnd"/>
      <w:r w:rsidRPr="003970B8">
        <w:rPr>
          <w:sz w:val="18"/>
          <w:szCs w:val="18"/>
        </w:rPr>
        <w:t>)</w:t>
      </w:r>
      <w:r w:rsidRPr="003970B8">
        <w:rPr>
          <w:sz w:val="18"/>
          <w:szCs w:val="18"/>
        </w:rPr>
        <w:tab/>
      </w:r>
      <w:r w:rsidRPr="003970B8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 xml:space="preserve">   </w:t>
      </w:r>
      <w:r w:rsidRPr="003970B8">
        <w:rPr>
          <w:sz w:val="18"/>
          <w:szCs w:val="18"/>
        </w:rPr>
        <w:t>(</w:t>
      </w:r>
      <w:proofErr w:type="spellStart"/>
      <w:proofErr w:type="gramEnd"/>
      <w:r w:rsidRPr="003970B8">
        <w:rPr>
          <w:sz w:val="18"/>
          <w:szCs w:val="18"/>
        </w:rPr>
        <w:t>ініціали</w:t>
      </w:r>
      <w:proofErr w:type="spellEnd"/>
      <w:r w:rsidRPr="003970B8">
        <w:rPr>
          <w:sz w:val="18"/>
          <w:szCs w:val="18"/>
        </w:rPr>
        <w:t xml:space="preserve">, </w:t>
      </w:r>
      <w:proofErr w:type="spellStart"/>
      <w:r w:rsidRPr="003970B8">
        <w:rPr>
          <w:sz w:val="18"/>
          <w:szCs w:val="18"/>
        </w:rPr>
        <w:t>прізвище</w:t>
      </w:r>
      <w:proofErr w:type="spellEnd"/>
      <w:r w:rsidRPr="003970B8">
        <w:rPr>
          <w:sz w:val="18"/>
          <w:szCs w:val="18"/>
        </w:rPr>
        <w:t>)</w:t>
      </w:r>
    </w:p>
    <w:p w14:paraId="53130695" w14:textId="77777777" w:rsidR="00B977A3" w:rsidRPr="00AB5A94" w:rsidRDefault="00B977A3" w:rsidP="00D164AE"/>
    <w:p w14:paraId="1BF06569" w14:textId="77777777" w:rsidR="00B977A3" w:rsidRDefault="00B977A3" w:rsidP="00D164AE">
      <w:pPr>
        <w:ind w:firstLine="708"/>
        <w:jc w:val="both"/>
        <w:rPr>
          <w:lang w:val="uk-UA"/>
        </w:rPr>
      </w:pPr>
    </w:p>
    <w:p w14:paraId="48FAFCA1" w14:textId="4DC23BCE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Переможцю необхідно буде забезпечити технічний нагляд для замовника протягом усього періоду виконання робіт по об’єкту, з метою здійснення контролю за якістю виконаних робіт та їх обсягами</w:t>
      </w:r>
      <w:r>
        <w:rPr>
          <w:spacing w:val="-4"/>
          <w:lang w:val="uk-UA"/>
        </w:rPr>
        <w:t>.</w:t>
      </w:r>
    </w:p>
    <w:p w14:paraId="5FBA843A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Переможцю необхідно щоденно вести технічний контроль за виконанням робіт на об’єкті, в разі необхідності обов’язково мати можливість прибуття на об’єкт впродовж 30 хвилин.</w:t>
      </w:r>
    </w:p>
    <w:p w14:paraId="116F99D0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Особи, що здійснюють технічний нагляд:</w:t>
      </w:r>
    </w:p>
    <w:p w14:paraId="016C73E4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1) проводять перевірку:</w:t>
      </w:r>
    </w:p>
    <w:p w14:paraId="38A6B590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 xml:space="preserve">- наявності документів, які підтверджують якісні характеристики конструкцій, виробів, матеріалів та обладнання, що використовують під час будівництва об’єкта, - технічного </w:t>
      </w:r>
      <w:r w:rsidRPr="00CF4876">
        <w:rPr>
          <w:spacing w:val="-4"/>
          <w:lang w:val="uk-UA"/>
        </w:rPr>
        <w:lastRenderedPageBreak/>
        <w:t>паспорта, сертифіката, документів, що відображають результати лабораторних випробувань тощо;</w:t>
      </w:r>
    </w:p>
    <w:p w14:paraId="6E9036F1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- відповідності виконаних будівельно-монтажних робіт, конструкцій, виробів, матеріалів та обладнання проектним рішенням, вимогам державних стандартів, будівельних норм і правил, технічних умов та інших нормативних документів;</w:t>
      </w:r>
    </w:p>
    <w:p w14:paraId="2D98BADB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- відповідності обсягів та якості виконаних будівельно-монтажних робіт кошторисній документації;</w:t>
      </w:r>
    </w:p>
    <w:p w14:paraId="57452E69" w14:textId="5F39BA34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- виконання підрядником вказівок і приписів, виданих за результатами технічного нагляду, державного архітектурно-будівельного нагляду;</w:t>
      </w:r>
    </w:p>
    <w:p w14:paraId="14125D98" w14:textId="44A93C59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- відповідність цін на матеріальні ресурси;</w:t>
      </w:r>
    </w:p>
    <w:p w14:paraId="1F9D55D4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2) ведуть облік обсягів прийнятих і оплачених будівельно-монтажних робіт, а також будівельно-монтажних робіт, виконаних з недоліками;</w:t>
      </w:r>
    </w:p>
    <w:p w14:paraId="71F27609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3) проводять разом з підрядником огляд та оцінку результатів виконаних робіт, у тому числі прихованих, і конструктивних елементів;</w:t>
      </w:r>
    </w:p>
    <w:p w14:paraId="7DA7372B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4) повідомляють підряднику про невідповідність виробів, матеріалів та обладнання вимогам нормативних документів;</w:t>
      </w:r>
    </w:p>
    <w:p w14:paraId="12FC6F39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5) оформляють акти робіт, виконаних з недоліками;</w:t>
      </w:r>
    </w:p>
    <w:p w14:paraId="7943A842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6) беруть участь у проведенні перевірки:</w:t>
      </w:r>
    </w:p>
    <w:p w14:paraId="339AE1EA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- робочою комісією якості окремих конструкцій і вузлів, будівельно-монтажних робіт усіх видів, відповідності змонтованого спеціального обладнання, устаткування і механізмів технічним умовам;</w:t>
      </w:r>
    </w:p>
    <w:p w14:paraId="57D9A440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- органами державного нагляду та архітектурно-будівельного контролю;</w:t>
      </w:r>
    </w:p>
    <w:p w14:paraId="537F07B6" w14:textId="77777777" w:rsidR="00A4785E" w:rsidRPr="00CF4876" w:rsidRDefault="00A4785E" w:rsidP="00D164AE">
      <w:pPr>
        <w:ind w:firstLine="708"/>
        <w:jc w:val="both"/>
        <w:rPr>
          <w:spacing w:val="-4"/>
          <w:lang w:val="uk-UA"/>
        </w:rPr>
      </w:pPr>
      <w:r w:rsidRPr="00CF4876">
        <w:rPr>
          <w:spacing w:val="-4"/>
          <w:lang w:val="uk-UA"/>
        </w:rPr>
        <w:t>7) виконують інші функції, пов’язані з технічним наглядом на відповідному об’єкті.</w:t>
      </w:r>
    </w:p>
    <w:p w14:paraId="4B57B080" w14:textId="590CFD78" w:rsidR="00A4785E" w:rsidRPr="00CF4876" w:rsidRDefault="00A4785E" w:rsidP="00D164AE">
      <w:pPr>
        <w:ind w:firstLine="708"/>
        <w:jc w:val="both"/>
        <w:rPr>
          <w:lang w:val="uk-UA"/>
        </w:rPr>
      </w:pPr>
      <w:r w:rsidRPr="00CF4876">
        <w:rPr>
          <w:spacing w:val="-4"/>
          <w:lang w:val="uk-UA"/>
        </w:rPr>
        <w:t xml:space="preserve">Переможець повинен забезпечити проведення </w:t>
      </w:r>
      <w:r w:rsidRPr="00CF4876">
        <w:rPr>
          <w:lang w:val="uk-UA"/>
        </w:rPr>
        <w:t>геодезичних робіт для перевірки обсягів виконаних робіт на об</w:t>
      </w:r>
      <w:r w:rsidRPr="00CF4876">
        <w:t>’</w:t>
      </w:r>
      <w:proofErr w:type="spellStart"/>
      <w:r w:rsidRPr="00CF4876">
        <w:rPr>
          <w:lang w:val="uk-UA"/>
        </w:rPr>
        <w:t>єкті</w:t>
      </w:r>
      <w:proofErr w:type="spellEnd"/>
      <w:r w:rsidRPr="00CF4876">
        <w:rPr>
          <w:lang w:val="uk-UA"/>
        </w:rPr>
        <w:t xml:space="preserve"> за наступним переліком:</w:t>
      </w:r>
    </w:p>
    <w:p w14:paraId="7E1B011A" w14:textId="77777777" w:rsidR="00A4785E" w:rsidRPr="00CF4876" w:rsidRDefault="00A4785E" w:rsidP="00D164AE">
      <w:pPr>
        <w:ind w:firstLine="708"/>
        <w:jc w:val="both"/>
        <w:rPr>
          <w:lang w:val="uk-UA"/>
        </w:rPr>
      </w:pPr>
      <w:r w:rsidRPr="00CF4876">
        <w:rPr>
          <w:lang w:val="uk-UA"/>
        </w:rPr>
        <w:t>- виконання топографічної зйомки м 1:500;</w:t>
      </w:r>
    </w:p>
    <w:p w14:paraId="6D064425" w14:textId="77777777" w:rsidR="00A4785E" w:rsidRPr="00CF4876" w:rsidRDefault="00A4785E" w:rsidP="00D164AE">
      <w:pPr>
        <w:ind w:firstLine="708"/>
        <w:jc w:val="both"/>
        <w:rPr>
          <w:lang w:val="uk-UA"/>
        </w:rPr>
      </w:pPr>
      <w:r w:rsidRPr="00CF4876">
        <w:rPr>
          <w:lang w:val="uk-UA"/>
        </w:rPr>
        <w:t>- обчислення, врівноваження та ув’язка польових вимірювань геодезичної зйомки;</w:t>
      </w:r>
    </w:p>
    <w:p w14:paraId="24712978" w14:textId="77777777" w:rsidR="00A4785E" w:rsidRPr="00CF4876" w:rsidRDefault="00A4785E" w:rsidP="00D164AE">
      <w:pPr>
        <w:ind w:firstLine="708"/>
        <w:jc w:val="both"/>
        <w:rPr>
          <w:lang w:val="uk-UA"/>
        </w:rPr>
      </w:pPr>
      <w:r w:rsidRPr="00CF4876">
        <w:rPr>
          <w:lang w:val="uk-UA"/>
        </w:rPr>
        <w:t>- підготовка та друк матеріалів.</w:t>
      </w:r>
    </w:p>
    <w:p w14:paraId="245094F8" w14:textId="6264BD62" w:rsidR="00A4785E" w:rsidRPr="00CF4876" w:rsidRDefault="00A4785E" w:rsidP="00D164AE">
      <w:pPr>
        <w:ind w:right="-143" w:firstLine="708"/>
        <w:jc w:val="both"/>
        <w:rPr>
          <w:lang w:val="uk-UA"/>
        </w:rPr>
      </w:pPr>
      <w:r w:rsidRPr="00CF4876">
        <w:rPr>
          <w:lang w:val="uk-UA"/>
        </w:rPr>
        <w:t>Переможець, що здійснюватиме технічний нагляд, повинен вимагати від підрядника:</w:t>
      </w:r>
    </w:p>
    <w:p w14:paraId="426FC6A9" w14:textId="77777777" w:rsidR="00A4785E" w:rsidRPr="00CF4876" w:rsidRDefault="00A4785E" w:rsidP="00D164AE">
      <w:pPr>
        <w:numPr>
          <w:ilvl w:val="0"/>
          <w:numId w:val="1"/>
        </w:numPr>
        <w:tabs>
          <w:tab w:val="left" w:pos="993"/>
        </w:tabs>
        <w:ind w:left="0" w:firstLine="708"/>
        <w:contextualSpacing/>
        <w:jc w:val="both"/>
        <w:rPr>
          <w:lang w:val="uk-UA"/>
        </w:rPr>
      </w:pPr>
      <w:r w:rsidRPr="00CF4876">
        <w:rPr>
          <w:lang w:val="uk-UA"/>
        </w:rPr>
        <w:t>виконання робіт відповідно до проектно-кошторисної документації та іншої технічної документації, дотримання вимог нормативних документів щодо порядку виконання і прийняття робіт;</w:t>
      </w:r>
    </w:p>
    <w:p w14:paraId="55250FB2" w14:textId="77777777" w:rsidR="00A4785E" w:rsidRPr="00CF4876" w:rsidRDefault="00A4785E" w:rsidP="00D164AE">
      <w:pPr>
        <w:numPr>
          <w:ilvl w:val="0"/>
          <w:numId w:val="1"/>
        </w:numPr>
        <w:tabs>
          <w:tab w:val="left" w:pos="993"/>
        </w:tabs>
        <w:ind w:left="0" w:firstLine="708"/>
        <w:contextualSpacing/>
        <w:jc w:val="both"/>
        <w:rPr>
          <w:lang w:val="uk-UA"/>
        </w:rPr>
      </w:pPr>
      <w:r w:rsidRPr="00CF4876">
        <w:rPr>
          <w:lang w:val="uk-UA"/>
        </w:rPr>
        <w:t>зупинення робіт у разі застосування підрядником матеріалів, деталей, конструкцій та виробів, які не відповідають вимогам нормативних документів;</w:t>
      </w:r>
    </w:p>
    <w:p w14:paraId="09D7F263" w14:textId="77777777" w:rsidR="00A4785E" w:rsidRPr="00CF4876" w:rsidRDefault="00A4785E" w:rsidP="00D164AE">
      <w:pPr>
        <w:numPr>
          <w:ilvl w:val="0"/>
          <w:numId w:val="1"/>
        </w:numPr>
        <w:tabs>
          <w:tab w:val="left" w:pos="993"/>
        </w:tabs>
        <w:ind w:left="0" w:firstLine="708"/>
        <w:contextualSpacing/>
        <w:jc w:val="both"/>
        <w:rPr>
          <w:lang w:val="uk-UA"/>
        </w:rPr>
      </w:pPr>
      <w:r w:rsidRPr="00CF4876">
        <w:rPr>
          <w:lang w:val="uk-UA"/>
        </w:rPr>
        <w:t>проведення лабораторних випробувань матеріалів і конструкцій щодо їх відповідності сертифікатам якості, а обладнання – технічним (технологічним) паспортам та своєчасного повідомлення про такі випробування;</w:t>
      </w:r>
    </w:p>
    <w:p w14:paraId="3C7A87D2" w14:textId="77777777" w:rsidR="00A4785E" w:rsidRPr="00CF4876" w:rsidRDefault="00A4785E" w:rsidP="00D164AE">
      <w:pPr>
        <w:numPr>
          <w:ilvl w:val="0"/>
          <w:numId w:val="1"/>
        </w:numPr>
        <w:tabs>
          <w:tab w:val="left" w:pos="993"/>
        </w:tabs>
        <w:ind w:left="0" w:firstLine="708"/>
        <w:contextualSpacing/>
        <w:jc w:val="both"/>
        <w:rPr>
          <w:lang w:val="uk-UA"/>
        </w:rPr>
      </w:pPr>
      <w:r w:rsidRPr="00CF4876">
        <w:rPr>
          <w:lang w:val="uk-UA"/>
        </w:rPr>
        <w:t>усунення відхилень від проектних рішень, недоліків (дефектів) та недоробок і повторного пред’явлення робіт для здійснення технічного нагляду;</w:t>
      </w:r>
    </w:p>
    <w:p w14:paraId="43B9648C" w14:textId="77777777" w:rsidR="00A4785E" w:rsidRPr="00CF4876" w:rsidRDefault="00A4785E" w:rsidP="00D164AE">
      <w:pPr>
        <w:numPr>
          <w:ilvl w:val="0"/>
          <w:numId w:val="1"/>
        </w:numPr>
        <w:tabs>
          <w:tab w:val="left" w:pos="993"/>
        </w:tabs>
        <w:ind w:left="0" w:firstLine="708"/>
        <w:contextualSpacing/>
        <w:jc w:val="both"/>
        <w:rPr>
          <w:lang w:val="uk-UA"/>
        </w:rPr>
      </w:pPr>
      <w:r w:rsidRPr="00CF4876">
        <w:rPr>
          <w:lang w:val="uk-UA"/>
        </w:rPr>
        <w:t>зупинення виконання:</w:t>
      </w:r>
    </w:p>
    <w:p w14:paraId="3A531FDC" w14:textId="77777777" w:rsidR="00A4785E" w:rsidRPr="00CF4876" w:rsidRDefault="00A4785E" w:rsidP="00D164AE">
      <w:pPr>
        <w:numPr>
          <w:ilvl w:val="0"/>
          <w:numId w:val="2"/>
        </w:numPr>
        <w:tabs>
          <w:tab w:val="left" w:pos="993"/>
        </w:tabs>
        <w:ind w:left="0" w:firstLine="708"/>
        <w:contextualSpacing/>
        <w:jc w:val="both"/>
        <w:rPr>
          <w:lang w:val="uk-UA"/>
        </w:rPr>
      </w:pPr>
      <w:r w:rsidRPr="00CF4876">
        <w:rPr>
          <w:lang w:val="uk-UA"/>
        </w:rPr>
        <w:t>робіт до оформлення актів огляду прихованих робіт;</w:t>
      </w:r>
    </w:p>
    <w:p w14:paraId="21F9FBF6" w14:textId="77777777" w:rsidR="00A4785E" w:rsidRPr="00CF4876" w:rsidRDefault="00A4785E" w:rsidP="00D164AE">
      <w:pPr>
        <w:numPr>
          <w:ilvl w:val="0"/>
          <w:numId w:val="2"/>
        </w:numPr>
        <w:tabs>
          <w:tab w:val="left" w:pos="993"/>
        </w:tabs>
        <w:ind w:left="0" w:firstLine="708"/>
        <w:contextualSpacing/>
        <w:jc w:val="both"/>
        <w:rPr>
          <w:lang w:val="uk-UA"/>
        </w:rPr>
      </w:pPr>
      <w:r w:rsidRPr="00CF4876">
        <w:rPr>
          <w:lang w:val="uk-UA"/>
        </w:rPr>
        <w:t>будівельно-монтажних робіт у разі виявлення понаднормативної деформації об’єкта або загрози обвалу конструкцій та вжиття невідкладних заходів для запобігання виникненню аварії.</w:t>
      </w:r>
    </w:p>
    <w:p w14:paraId="1CE993A2" w14:textId="2F7D3A8F" w:rsidR="005C7CB9" w:rsidRPr="001A0EE4" w:rsidRDefault="00A4785E" w:rsidP="00D164AE">
      <w:pPr>
        <w:ind w:firstLine="708"/>
        <w:jc w:val="both"/>
        <w:rPr>
          <w:lang w:val="uk-UA"/>
        </w:rPr>
      </w:pPr>
      <w:bookmarkStart w:id="0" w:name="_GoBack"/>
      <w:bookmarkEnd w:id="0"/>
      <w:r w:rsidRPr="00CF4876">
        <w:rPr>
          <w:lang w:val="uk-UA"/>
        </w:rPr>
        <w:t>Переможець, що здійснюватиме технічний нагляд, у разі виявлення відхилень від проектних рішень, допущених під час виконання робіт на об’єкті, та відмови підрядника їх усунути, повинен повідомити про це Замовнику і відповідній інспекції державного архітектурно-будівельного контролю для вжиття заходів відповідно до чинного законодавства України.</w:t>
      </w:r>
    </w:p>
    <w:sectPr w:rsidR="005C7CB9" w:rsidRPr="001A0EE4" w:rsidSect="00A82C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B13"/>
    <w:multiLevelType w:val="hybridMultilevel"/>
    <w:tmpl w:val="73A60A00"/>
    <w:lvl w:ilvl="0" w:tplc="AB4AD73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6B922B8"/>
    <w:multiLevelType w:val="hybridMultilevel"/>
    <w:tmpl w:val="1C14B122"/>
    <w:lvl w:ilvl="0" w:tplc="4DA411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EC32C1"/>
    <w:multiLevelType w:val="hybridMultilevel"/>
    <w:tmpl w:val="B10E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97"/>
    <w:rsid w:val="00000370"/>
    <w:rsid w:val="000104D0"/>
    <w:rsid w:val="00014846"/>
    <w:rsid w:val="00017EF3"/>
    <w:rsid w:val="0003553F"/>
    <w:rsid w:val="00051BBC"/>
    <w:rsid w:val="000718DD"/>
    <w:rsid w:val="00085CF4"/>
    <w:rsid w:val="00092334"/>
    <w:rsid w:val="000C44E5"/>
    <w:rsid w:val="00114DA7"/>
    <w:rsid w:val="00123CCF"/>
    <w:rsid w:val="001370CF"/>
    <w:rsid w:val="00153FBF"/>
    <w:rsid w:val="00191808"/>
    <w:rsid w:val="001A0EE4"/>
    <w:rsid w:val="001D418F"/>
    <w:rsid w:val="001E35BE"/>
    <w:rsid w:val="001F6CA1"/>
    <w:rsid w:val="00203E26"/>
    <w:rsid w:val="002406BE"/>
    <w:rsid w:val="002C3CB1"/>
    <w:rsid w:val="002F751D"/>
    <w:rsid w:val="0034774C"/>
    <w:rsid w:val="00350017"/>
    <w:rsid w:val="00372C1D"/>
    <w:rsid w:val="00397E7E"/>
    <w:rsid w:val="003A0C0B"/>
    <w:rsid w:val="00416624"/>
    <w:rsid w:val="00420E43"/>
    <w:rsid w:val="00424AE7"/>
    <w:rsid w:val="00424E07"/>
    <w:rsid w:val="00445FBA"/>
    <w:rsid w:val="00464CE9"/>
    <w:rsid w:val="00486370"/>
    <w:rsid w:val="004869DD"/>
    <w:rsid w:val="00490675"/>
    <w:rsid w:val="004B7A18"/>
    <w:rsid w:val="004F7C1D"/>
    <w:rsid w:val="005115BE"/>
    <w:rsid w:val="005215A8"/>
    <w:rsid w:val="0053535F"/>
    <w:rsid w:val="0054011E"/>
    <w:rsid w:val="00542714"/>
    <w:rsid w:val="00574939"/>
    <w:rsid w:val="00595251"/>
    <w:rsid w:val="005C1E42"/>
    <w:rsid w:val="005C7CB9"/>
    <w:rsid w:val="005F2709"/>
    <w:rsid w:val="005F2D4C"/>
    <w:rsid w:val="00622B5C"/>
    <w:rsid w:val="00627A51"/>
    <w:rsid w:val="006342A2"/>
    <w:rsid w:val="006644F8"/>
    <w:rsid w:val="006E5BFD"/>
    <w:rsid w:val="006E7EC3"/>
    <w:rsid w:val="007A1E03"/>
    <w:rsid w:val="007A3437"/>
    <w:rsid w:val="007B45B0"/>
    <w:rsid w:val="0080329A"/>
    <w:rsid w:val="00817B68"/>
    <w:rsid w:val="00820C29"/>
    <w:rsid w:val="00873A48"/>
    <w:rsid w:val="00877D4D"/>
    <w:rsid w:val="008B1A7E"/>
    <w:rsid w:val="008B1FA3"/>
    <w:rsid w:val="008E4286"/>
    <w:rsid w:val="008E4BD8"/>
    <w:rsid w:val="008F0A4C"/>
    <w:rsid w:val="008F174E"/>
    <w:rsid w:val="009059D7"/>
    <w:rsid w:val="00974901"/>
    <w:rsid w:val="009910F7"/>
    <w:rsid w:val="009E49EF"/>
    <w:rsid w:val="00A319E6"/>
    <w:rsid w:val="00A34707"/>
    <w:rsid w:val="00A4785E"/>
    <w:rsid w:val="00A742A1"/>
    <w:rsid w:val="00A82CC7"/>
    <w:rsid w:val="00AA37B0"/>
    <w:rsid w:val="00AC4B06"/>
    <w:rsid w:val="00AE5893"/>
    <w:rsid w:val="00B1015F"/>
    <w:rsid w:val="00B11E05"/>
    <w:rsid w:val="00B354F9"/>
    <w:rsid w:val="00B409AC"/>
    <w:rsid w:val="00B447A8"/>
    <w:rsid w:val="00B6366E"/>
    <w:rsid w:val="00B651D6"/>
    <w:rsid w:val="00B778D9"/>
    <w:rsid w:val="00B80D35"/>
    <w:rsid w:val="00B977A3"/>
    <w:rsid w:val="00BB5589"/>
    <w:rsid w:val="00BD2D2C"/>
    <w:rsid w:val="00BE1082"/>
    <w:rsid w:val="00BE54F8"/>
    <w:rsid w:val="00C07E1C"/>
    <w:rsid w:val="00C12C15"/>
    <w:rsid w:val="00C169AB"/>
    <w:rsid w:val="00C16F46"/>
    <w:rsid w:val="00C43E07"/>
    <w:rsid w:val="00C72151"/>
    <w:rsid w:val="00C767B4"/>
    <w:rsid w:val="00C95E33"/>
    <w:rsid w:val="00CB64C8"/>
    <w:rsid w:val="00CC763F"/>
    <w:rsid w:val="00CF76A7"/>
    <w:rsid w:val="00D164AE"/>
    <w:rsid w:val="00D247A8"/>
    <w:rsid w:val="00D33E46"/>
    <w:rsid w:val="00D62684"/>
    <w:rsid w:val="00D91319"/>
    <w:rsid w:val="00D9355A"/>
    <w:rsid w:val="00DA159A"/>
    <w:rsid w:val="00DB125F"/>
    <w:rsid w:val="00DD0066"/>
    <w:rsid w:val="00E42760"/>
    <w:rsid w:val="00E51426"/>
    <w:rsid w:val="00E7520F"/>
    <w:rsid w:val="00E77F19"/>
    <w:rsid w:val="00E81097"/>
    <w:rsid w:val="00E9078E"/>
    <w:rsid w:val="00E924A4"/>
    <w:rsid w:val="00E970B9"/>
    <w:rsid w:val="00EA1815"/>
    <w:rsid w:val="00EE1CEF"/>
    <w:rsid w:val="00F25F6B"/>
    <w:rsid w:val="00F37016"/>
    <w:rsid w:val="00F83EA2"/>
    <w:rsid w:val="00F8586D"/>
    <w:rsid w:val="00F90550"/>
    <w:rsid w:val="00FB2551"/>
    <w:rsid w:val="00FE4829"/>
    <w:rsid w:val="00FE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4B10"/>
  <w15:docId w15:val="{BD8BE337-F314-4EC5-8200-B3E1EEFC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4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A51"/>
  </w:style>
  <w:style w:type="paragraph" w:styleId="a3">
    <w:name w:val="Balloon Text"/>
    <w:basedOn w:val="a"/>
    <w:link w:val="a4"/>
    <w:uiPriority w:val="99"/>
    <w:semiHidden/>
    <w:unhideWhenUsed/>
    <w:rsid w:val="00486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45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5FBA"/>
    <w:rPr>
      <w:rFonts w:ascii="Courier New" w:eastAsia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A4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B977A3"/>
  </w:style>
  <w:style w:type="paragraph" w:styleId="a6">
    <w:name w:val="header"/>
    <w:basedOn w:val="a"/>
    <w:link w:val="a7"/>
    <w:uiPriority w:val="99"/>
    <w:unhideWhenUsed/>
    <w:rsid w:val="00B977A3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977A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977A3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77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C4C4-8FBB-44B6-959A-1E14A3F6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plisk_ekk9gue</dc:creator>
  <cp:lastModifiedBy>Tanya</cp:lastModifiedBy>
  <cp:revision>4</cp:revision>
  <cp:lastPrinted>2021-02-03T06:23:00Z</cp:lastPrinted>
  <dcterms:created xsi:type="dcterms:W3CDTF">2023-01-10T14:21:00Z</dcterms:created>
  <dcterms:modified xsi:type="dcterms:W3CDTF">2023-01-11T08:14:00Z</dcterms:modified>
</cp:coreProperties>
</file>