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91" w:rsidRPr="001B6191" w:rsidRDefault="001B6191" w:rsidP="001B6191">
      <w:pPr>
        <w:widowControl w:val="0"/>
        <w:shd w:val="clear" w:color="auto" w:fill="FFFFFF"/>
        <w:tabs>
          <w:tab w:val="left" w:pos="7860"/>
        </w:tabs>
        <w:spacing w:after="0" w:line="0" w:lineRule="atLeast"/>
        <w:jc w:val="right"/>
        <w:outlineLvl w:val="0"/>
        <w:rPr>
          <w:rFonts w:ascii="Times New Roman" w:hAnsi="Times New Roman" w:cs="Times New Roman"/>
          <w:color w:val="000000"/>
        </w:rPr>
      </w:pPr>
      <w:r w:rsidRPr="001B6191">
        <w:rPr>
          <w:rFonts w:ascii="Times New Roman" w:hAnsi="Times New Roman" w:cs="Times New Roman"/>
          <w:color w:val="000000"/>
        </w:rPr>
        <w:t xml:space="preserve">Додаток 1 </w:t>
      </w:r>
    </w:p>
    <w:p w:rsidR="001B6191" w:rsidRPr="001B6191" w:rsidRDefault="001B6191" w:rsidP="001B6191">
      <w:pPr>
        <w:widowControl w:val="0"/>
        <w:shd w:val="clear" w:color="auto" w:fill="FFFFFF"/>
        <w:tabs>
          <w:tab w:val="left" w:pos="7860"/>
        </w:tabs>
        <w:spacing w:after="0" w:line="0" w:lineRule="atLeast"/>
        <w:jc w:val="right"/>
        <w:outlineLvl w:val="0"/>
        <w:rPr>
          <w:rFonts w:ascii="Times New Roman" w:eastAsia="Calibri" w:hAnsi="Times New Roman" w:cs="Times New Roman"/>
          <w:sz w:val="20"/>
          <w:szCs w:val="20"/>
        </w:rPr>
      </w:pPr>
      <w:r w:rsidRPr="001B6191">
        <w:rPr>
          <w:rFonts w:ascii="Times New Roman" w:eastAsia="Calibri" w:hAnsi="Times New Roman" w:cs="Times New Roman"/>
          <w:sz w:val="20"/>
          <w:szCs w:val="20"/>
        </w:rPr>
        <w:t>до  оголошення про проведення спрощеної закупівлі</w:t>
      </w:r>
    </w:p>
    <w:p w:rsidR="001B6191" w:rsidRPr="00BE0131" w:rsidRDefault="001B6191" w:rsidP="001B6191">
      <w:pPr>
        <w:pStyle w:val="a3"/>
        <w:spacing w:after="0"/>
        <w:jc w:val="right"/>
        <w:rPr>
          <w:color w:val="000000"/>
        </w:rPr>
      </w:pPr>
    </w:p>
    <w:p w:rsidR="001B6191" w:rsidRPr="00BE0131" w:rsidRDefault="001B6191" w:rsidP="001B6191">
      <w:pPr>
        <w:pStyle w:val="a3"/>
        <w:spacing w:after="0"/>
        <w:jc w:val="center"/>
        <w:rPr>
          <w:color w:val="000000"/>
        </w:rPr>
      </w:pPr>
      <w:r w:rsidRPr="00BE0131">
        <w:rPr>
          <w:color w:val="000000"/>
        </w:rPr>
        <w:t>ВИМОГИ</w:t>
      </w:r>
    </w:p>
    <w:p w:rsidR="001B6191" w:rsidRPr="00BE0131" w:rsidRDefault="001B6191" w:rsidP="001B6191">
      <w:pPr>
        <w:pStyle w:val="a3"/>
        <w:spacing w:after="0"/>
        <w:jc w:val="center"/>
        <w:rPr>
          <w:color w:val="000000"/>
        </w:rPr>
      </w:pPr>
      <w:r w:rsidRPr="00BE0131">
        <w:rPr>
          <w:color w:val="000000"/>
        </w:rPr>
        <w:t>До оформлення та надання пропозиції учасникам спрощеної закупівлі</w:t>
      </w:r>
    </w:p>
    <w:p w:rsidR="001B6191" w:rsidRPr="00BE0131" w:rsidRDefault="001B6191" w:rsidP="001B6191">
      <w:pPr>
        <w:pStyle w:val="a3"/>
        <w:spacing w:after="0"/>
        <w:jc w:val="both"/>
        <w:rPr>
          <w:color w:val="000000"/>
        </w:rPr>
      </w:pPr>
      <w:r w:rsidRPr="00BE0131">
        <w:rPr>
          <w:color w:val="000000"/>
        </w:rPr>
        <w:t>Для участі у спрощеній закупівлі Учасник повинен надати наступні документи:</w:t>
      </w:r>
    </w:p>
    <w:p w:rsidR="001B6191" w:rsidRPr="00BE0131" w:rsidRDefault="001B6191" w:rsidP="001B6191">
      <w:pPr>
        <w:pStyle w:val="a3"/>
        <w:spacing w:after="0"/>
        <w:jc w:val="both"/>
        <w:rPr>
          <w:color w:val="000000"/>
        </w:rPr>
      </w:pPr>
      <w:r w:rsidRPr="00BE0131">
        <w:rPr>
          <w:color w:val="000000"/>
        </w:rPr>
        <w:t xml:space="preserve">1. Пропозиція учасника. Форма пропозиції наведена у Додатку 4. </w:t>
      </w:r>
    </w:p>
    <w:p w:rsidR="001B6191" w:rsidRPr="00BE0131" w:rsidRDefault="001B6191" w:rsidP="001B6191">
      <w:pPr>
        <w:pStyle w:val="a3"/>
        <w:spacing w:after="0"/>
        <w:jc w:val="both"/>
        <w:rPr>
          <w:color w:val="000000"/>
        </w:rPr>
      </w:pPr>
      <w:r w:rsidRPr="00BE0131">
        <w:rPr>
          <w:color w:val="000000"/>
        </w:rPr>
        <w:t>2. Довідка у довільній формі, що містить загальні відомості про учасника: повне найменування (для юридичних осіб) або прізвище, ім’я та по-батькові (для фізичних осіб); юридична адреса; інформація про обслуговуючий(</w:t>
      </w:r>
      <w:proofErr w:type="spellStart"/>
      <w:r w:rsidRPr="00BE0131">
        <w:rPr>
          <w:color w:val="000000"/>
        </w:rPr>
        <w:t>чі</w:t>
      </w:r>
      <w:proofErr w:type="spellEnd"/>
      <w:r w:rsidRPr="00BE0131">
        <w:rPr>
          <w:color w:val="000000"/>
        </w:rPr>
        <w:t>) банк(</w:t>
      </w:r>
      <w:proofErr w:type="spellStart"/>
      <w:r w:rsidRPr="00BE0131">
        <w:rPr>
          <w:color w:val="000000"/>
        </w:rPr>
        <w:t>ки</w:t>
      </w:r>
      <w:proofErr w:type="spellEnd"/>
      <w:r w:rsidRPr="00BE0131">
        <w:rPr>
          <w:color w:val="000000"/>
        </w:rPr>
        <w:t>) та банківські реквізити; статус платника податку; керівництво (прізвище, ім’я та по-батькові, контактний телефон, e-</w:t>
      </w:r>
      <w:proofErr w:type="spellStart"/>
      <w:r w:rsidRPr="00BE0131">
        <w:rPr>
          <w:color w:val="000000"/>
        </w:rPr>
        <w:t>mail</w:t>
      </w:r>
      <w:proofErr w:type="spellEnd"/>
      <w:r w:rsidRPr="00BE0131">
        <w:rPr>
          <w:color w:val="000000"/>
        </w:rPr>
        <w:t xml:space="preserve">). </w:t>
      </w:r>
    </w:p>
    <w:p w:rsidR="001B6191" w:rsidRPr="00BE0131" w:rsidRDefault="001B6191" w:rsidP="001B6191">
      <w:pPr>
        <w:pStyle w:val="a3"/>
        <w:spacing w:after="0"/>
        <w:jc w:val="both"/>
        <w:rPr>
          <w:color w:val="000000"/>
        </w:rPr>
      </w:pPr>
      <w:r w:rsidRPr="00BE0131">
        <w:rPr>
          <w:color w:val="000000"/>
        </w:rPr>
        <w:t xml:space="preserve">3. Документи, які підтверджують повноваження посадової (уповноваженої) особи учасника на підписання документів, засвідчення копій документів пропозиції та договору про закупівлю за результатами процедури закупівлі: </w:t>
      </w:r>
    </w:p>
    <w:p w:rsidR="001B6191" w:rsidRPr="00BE0131" w:rsidRDefault="001B6191" w:rsidP="001B6191">
      <w:pPr>
        <w:pStyle w:val="a3"/>
        <w:spacing w:after="0"/>
        <w:jc w:val="both"/>
        <w:rPr>
          <w:color w:val="000000"/>
        </w:rPr>
      </w:pPr>
      <w:r w:rsidRPr="00BE0131">
        <w:rPr>
          <w:color w:val="000000"/>
        </w:rPr>
        <w:t xml:space="preserve">- установчий документ (статут, засновницький договір, рішення про створення учасника (якщо учасник дії на підставі модельного статуту)) у редакції, яка діє на дату подання тендерної пропозиції, та довідка, складена в довільній формі, з кодом адміністративних послуг, за яким можна отримати доступ до чинних установчих документів учасника на </w:t>
      </w:r>
      <w:proofErr w:type="spellStart"/>
      <w:r w:rsidRPr="00BE0131">
        <w:rPr>
          <w:color w:val="000000"/>
        </w:rPr>
        <w:t>веб</w:t>
      </w:r>
      <w:proofErr w:type="spellEnd"/>
      <w:r w:rsidRPr="00BE0131">
        <w:rPr>
          <w:color w:val="000000"/>
          <w:lang w:val="ru-RU"/>
        </w:rPr>
        <w:t>-</w:t>
      </w:r>
      <w:r w:rsidRPr="00BE0131">
        <w:rPr>
          <w:color w:val="000000"/>
        </w:rPr>
        <w:t>порталі Міністерства юстиції України, якщо особа діє на підставі такого документа або в Єдиному державному реєстрі зазначено, що повноваження директора обмежені згідно з наведеним вище документом (для учасників – юридичних осіб).</w:t>
      </w:r>
    </w:p>
    <w:p w:rsidR="001B6191" w:rsidRPr="00BE0131" w:rsidRDefault="001B6191" w:rsidP="001B6191">
      <w:pPr>
        <w:pStyle w:val="a3"/>
        <w:spacing w:after="0"/>
        <w:jc w:val="both"/>
        <w:rPr>
          <w:color w:val="000000"/>
        </w:rPr>
      </w:pPr>
      <w:r w:rsidRPr="00BE0131">
        <w:rPr>
          <w:color w:val="000000"/>
        </w:rPr>
        <w:t xml:space="preserve"> - довіреність на право підпису документів, засвідчення копій документів пропозиції та договору про закупівлю (у випадку підписання документів, засвідчення копій документів пропозиції та договору про закупівлю не керівником підприємства/не учасником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 (для учасників - фізичних та юридичних осіб); </w:t>
      </w:r>
    </w:p>
    <w:p w:rsidR="001B6191" w:rsidRPr="00BE0131" w:rsidRDefault="001B6191" w:rsidP="001B6191">
      <w:pPr>
        <w:pStyle w:val="a3"/>
        <w:spacing w:after="0"/>
        <w:jc w:val="both"/>
        <w:rPr>
          <w:color w:val="000000"/>
        </w:rPr>
      </w:pPr>
      <w:r w:rsidRPr="00BE0131">
        <w:rPr>
          <w:color w:val="000000"/>
        </w:rPr>
        <w:t>- паспорт особи (сторінки 1-6, 10-11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(для учасників – фізичних осіб);</w:t>
      </w:r>
    </w:p>
    <w:p w:rsidR="00E1437F" w:rsidRPr="00BE0131" w:rsidRDefault="001B6191" w:rsidP="00BE0131">
      <w:pPr>
        <w:pStyle w:val="a3"/>
        <w:spacing w:after="0"/>
        <w:jc w:val="both"/>
      </w:pPr>
      <w:r w:rsidRPr="00BE0131">
        <w:rPr>
          <w:color w:val="000000"/>
        </w:rPr>
        <w:t xml:space="preserve"> - довідка про присвоєння ідентифікаційного коду (для учасників – фізичних осіб).</w:t>
      </w:r>
    </w:p>
    <w:sectPr w:rsidR="00E1437F" w:rsidRPr="00BE0131" w:rsidSect="00CB4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1B6191"/>
    <w:rsid w:val="001B6191"/>
    <w:rsid w:val="001C2163"/>
    <w:rsid w:val="009C3CBF"/>
    <w:rsid w:val="00BE0131"/>
    <w:rsid w:val="00CB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19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5 Знак,Знак5,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rsid w:val="001B61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Знак5 Знак Знак,Знак5 Знак1,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3"/>
    <w:uiPriority w:val="99"/>
    <w:locked/>
    <w:rsid w:val="001B6191"/>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0</DocSecurity>
  <Lines>19</Lines>
  <Paragraphs>5</Paragraphs>
  <ScaleCrop>false</ScaleCrop>
  <Company>Grizli777</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2022-08-01T07:22:00Z</dcterms:created>
  <dcterms:modified xsi:type="dcterms:W3CDTF">2022-08-01T07:26:00Z</dcterms:modified>
</cp:coreProperties>
</file>