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DA2DB" w14:textId="77777777" w:rsidR="00546640" w:rsidRPr="004E2EA6" w:rsidRDefault="00546640" w:rsidP="00546640">
      <w:pPr>
        <w:spacing w:after="0" w:line="240" w:lineRule="auto"/>
        <w:jc w:val="center"/>
        <w:rPr>
          <w:b/>
          <w:sz w:val="32"/>
          <w:szCs w:val="32"/>
        </w:rPr>
      </w:pPr>
      <w:r w:rsidRPr="004E2EA6">
        <w:rPr>
          <w:b/>
          <w:sz w:val="32"/>
          <w:szCs w:val="32"/>
        </w:rPr>
        <w:t xml:space="preserve">Комунальне некомерційне підприємство «Олександрівська  лікарня» </w:t>
      </w:r>
      <w:proofErr w:type="spellStart"/>
      <w:r w:rsidRPr="004E2EA6">
        <w:rPr>
          <w:b/>
          <w:sz w:val="32"/>
          <w:szCs w:val="32"/>
        </w:rPr>
        <w:t>Олексадрівської</w:t>
      </w:r>
      <w:proofErr w:type="spellEnd"/>
      <w:r w:rsidRPr="004E2EA6">
        <w:rPr>
          <w:b/>
          <w:sz w:val="32"/>
          <w:szCs w:val="32"/>
        </w:rPr>
        <w:t xml:space="preserve"> селищної ради Кропивницького району Кіровоградської області</w:t>
      </w:r>
    </w:p>
    <w:p w14:paraId="44BD60FC" w14:textId="77777777" w:rsidR="00546640" w:rsidRPr="004E2EA6" w:rsidRDefault="00546640" w:rsidP="00546640">
      <w:pPr>
        <w:spacing w:after="0" w:line="240" w:lineRule="auto"/>
        <w:jc w:val="center"/>
        <w:rPr>
          <w:b/>
          <w:bCs/>
          <w:sz w:val="36"/>
          <w:szCs w:val="3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379"/>
      </w:tblGrid>
      <w:tr w:rsidR="00546640" w:rsidRPr="001F3909" w14:paraId="3078D86F" w14:textId="77777777" w:rsidTr="00546640">
        <w:tc>
          <w:tcPr>
            <w:tcW w:w="3931" w:type="dxa"/>
            <w:tcBorders>
              <w:top w:val="nil"/>
              <w:left w:val="nil"/>
              <w:bottom w:val="nil"/>
              <w:right w:val="nil"/>
            </w:tcBorders>
          </w:tcPr>
          <w:p w14:paraId="303E6A95" w14:textId="77777777" w:rsidR="00546640" w:rsidRPr="004E2EA6" w:rsidRDefault="00546640" w:rsidP="00546640">
            <w:pPr>
              <w:spacing w:after="0" w:line="240" w:lineRule="auto"/>
              <w:rPr>
                <w:b/>
                <w:bCs/>
                <w:sz w:val="24"/>
                <w:szCs w:val="24"/>
              </w:rPr>
            </w:pPr>
          </w:p>
        </w:tc>
        <w:tc>
          <w:tcPr>
            <w:tcW w:w="6379" w:type="dxa"/>
            <w:tcBorders>
              <w:top w:val="nil"/>
              <w:left w:val="nil"/>
              <w:bottom w:val="nil"/>
              <w:right w:val="nil"/>
            </w:tcBorders>
          </w:tcPr>
          <w:p w14:paraId="658B9118" w14:textId="77777777" w:rsidR="00546640" w:rsidRPr="001F3909" w:rsidRDefault="00546640" w:rsidP="00546640">
            <w:pPr>
              <w:spacing w:after="0" w:line="240" w:lineRule="auto"/>
              <w:rPr>
                <w:color w:val="000000"/>
                <w:sz w:val="27"/>
                <w:szCs w:val="27"/>
                <w:lang w:val="ru-RU"/>
              </w:rPr>
            </w:pPr>
            <w:r w:rsidRPr="001F3909">
              <w:rPr>
                <w:color w:val="000000"/>
                <w:sz w:val="27"/>
                <w:szCs w:val="27"/>
                <w:lang w:val="ru-RU"/>
              </w:rPr>
              <w:t xml:space="preserve">                                                «ЗАТВЕРДЖЕНО»</w:t>
            </w:r>
          </w:p>
          <w:p w14:paraId="364A440C" w14:textId="77777777" w:rsidR="00546640" w:rsidRPr="001F3909" w:rsidRDefault="00546640" w:rsidP="00546640">
            <w:pPr>
              <w:spacing w:after="0" w:line="240" w:lineRule="auto"/>
              <w:rPr>
                <w:color w:val="000000"/>
                <w:sz w:val="27"/>
                <w:szCs w:val="27"/>
                <w:lang w:val="ru-RU"/>
              </w:rPr>
            </w:pPr>
            <w:r w:rsidRPr="001F3909">
              <w:rPr>
                <w:color w:val="000000"/>
                <w:sz w:val="27"/>
                <w:szCs w:val="27"/>
                <w:lang w:val="ru-RU"/>
              </w:rPr>
              <w:t xml:space="preserve">                  </w:t>
            </w:r>
            <w:proofErr w:type="spellStart"/>
            <w:r w:rsidRPr="001F3909">
              <w:rPr>
                <w:color w:val="000000"/>
                <w:sz w:val="27"/>
                <w:szCs w:val="27"/>
                <w:lang w:val="ru-RU"/>
              </w:rPr>
              <w:t>Рішенням</w:t>
            </w:r>
            <w:proofErr w:type="spellEnd"/>
            <w:r w:rsidRPr="001F3909">
              <w:rPr>
                <w:color w:val="000000"/>
                <w:sz w:val="27"/>
                <w:szCs w:val="27"/>
                <w:lang w:val="ru-RU"/>
              </w:rPr>
              <w:t xml:space="preserve"> </w:t>
            </w:r>
            <w:proofErr w:type="spellStart"/>
            <w:r w:rsidRPr="001F3909">
              <w:rPr>
                <w:color w:val="000000"/>
                <w:sz w:val="27"/>
                <w:szCs w:val="27"/>
                <w:lang w:val="ru-RU"/>
              </w:rPr>
              <w:t>уповноваженої</w:t>
            </w:r>
            <w:proofErr w:type="spellEnd"/>
            <w:r w:rsidRPr="001F3909">
              <w:rPr>
                <w:color w:val="000000"/>
                <w:sz w:val="27"/>
                <w:szCs w:val="27"/>
                <w:lang w:val="ru-RU"/>
              </w:rPr>
              <w:t xml:space="preserve"> особи </w:t>
            </w:r>
          </w:p>
          <w:p w14:paraId="5A2163A3" w14:textId="2027EE86" w:rsidR="00546640" w:rsidRPr="001F3909" w:rsidRDefault="00441D3F" w:rsidP="00546640">
            <w:pPr>
              <w:spacing w:after="0" w:line="240" w:lineRule="auto"/>
              <w:rPr>
                <w:color w:val="000000"/>
                <w:sz w:val="24"/>
                <w:szCs w:val="24"/>
                <w:lang w:val="ru-RU"/>
              </w:rPr>
            </w:pPr>
            <w:r w:rsidRPr="001F3909">
              <w:rPr>
                <w:color w:val="000000"/>
                <w:sz w:val="27"/>
                <w:szCs w:val="27"/>
                <w:lang w:val="ru-RU"/>
              </w:rPr>
              <w:t xml:space="preserve">                 </w:t>
            </w:r>
            <w:r w:rsidR="00DE78FF" w:rsidRPr="001F3909">
              <w:rPr>
                <w:color w:val="000000"/>
                <w:sz w:val="27"/>
                <w:szCs w:val="27"/>
                <w:lang w:val="ru-RU"/>
              </w:rPr>
              <w:t>Протокол№</w:t>
            </w:r>
            <w:r w:rsidR="003C3D29">
              <w:rPr>
                <w:color w:val="000000"/>
                <w:sz w:val="27"/>
                <w:szCs w:val="27"/>
                <w:lang w:val="ru-RU"/>
              </w:rPr>
              <w:t xml:space="preserve">     </w:t>
            </w:r>
            <w:proofErr w:type="gramStart"/>
            <w:r w:rsidR="00546640" w:rsidRPr="001F3909">
              <w:rPr>
                <w:color w:val="000000"/>
                <w:sz w:val="27"/>
                <w:szCs w:val="27"/>
                <w:lang w:val="ru-RU"/>
              </w:rPr>
              <w:t>від«</w:t>
            </w:r>
            <w:proofErr w:type="gramEnd"/>
            <w:r w:rsidR="00F15D38">
              <w:rPr>
                <w:color w:val="000000"/>
                <w:sz w:val="27"/>
                <w:szCs w:val="27"/>
                <w:lang w:val="ru-RU"/>
              </w:rPr>
              <w:t>30</w:t>
            </w:r>
            <w:r w:rsidR="00546640" w:rsidRPr="001F3909">
              <w:rPr>
                <w:color w:val="000000"/>
                <w:sz w:val="27"/>
                <w:szCs w:val="27"/>
                <w:lang w:val="ru-RU"/>
              </w:rPr>
              <w:t>»</w:t>
            </w:r>
            <w:r w:rsidR="003C3D29">
              <w:rPr>
                <w:color w:val="000000"/>
                <w:sz w:val="27"/>
                <w:szCs w:val="27"/>
                <w:lang w:val="ru-RU"/>
              </w:rPr>
              <w:t xml:space="preserve"> </w:t>
            </w:r>
            <w:proofErr w:type="spellStart"/>
            <w:r w:rsidR="003C3D29">
              <w:rPr>
                <w:color w:val="000000"/>
                <w:sz w:val="27"/>
                <w:szCs w:val="27"/>
                <w:lang w:val="ru-RU"/>
              </w:rPr>
              <w:t>квітня</w:t>
            </w:r>
            <w:proofErr w:type="spellEnd"/>
            <w:r w:rsidR="003C3D29">
              <w:rPr>
                <w:color w:val="000000"/>
                <w:sz w:val="27"/>
                <w:szCs w:val="27"/>
                <w:lang w:val="ru-RU"/>
              </w:rPr>
              <w:t xml:space="preserve"> 2024</w:t>
            </w:r>
            <w:r w:rsidR="00546640" w:rsidRPr="001F3909">
              <w:rPr>
                <w:color w:val="000000"/>
                <w:sz w:val="27"/>
                <w:szCs w:val="27"/>
                <w:lang w:val="ru-RU"/>
              </w:rPr>
              <w:t xml:space="preserve"> року                           </w:t>
            </w:r>
          </w:p>
          <w:p w14:paraId="4DF857E7" w14:textId="77777777" w:rsidR="00546640" w:rsidRPr="001F3909" w:rsidRDefault="00546640" w:rsidP="00546640">
            <w:pPr>
              <w:spacing w:after="0" w:line="240" w:lineRule="auto"/>
              <w:rPr>
                <w:color w:val="000000"/>
                <w:sz w:val="27"/>
                <w:szCs w:val="27"/>
                <w:lang w:val="ru-RU"/>
              </w:rPr>
            </w:pPr>
            <w:r w:rsidRPr="001F3909">
              <w:rPr>
                <w:color w:val="000000"/>
                <w:sz w:val="24"/>
                <w:szCs w:val="24"/>
                <w:lang w:val="ru-RU"/>
              </w:rPr>
              <w:tab/>
              <w:t xml:space="preserve">            </w:t>
            </w:r>
            <w:proofErr w:type="spellStart"/>
            <w:r w:rsidRPr="001F3909">
              <w:rPr>
                <w:color w:val="000000"/>
                <w:sz w:val="27"/>
                <w:szCs w:val="27"/>
                <w:lang w:val="ru-RU"/>
              </w:rPr>
              <w:t>Уповноважена</w:t>
            </w:r>
            <w:proofErr w:type="spellEnd"/>
            <w:r w:rsidRPr="001F3909">
              <w:rPr>
                <w:color w:val="000000"/>
                <w:sz w:val="27"/>
                <w:szCs w:val="27"/>
                <w:lang w:val="ru-RU"/>
              </w:rPr>
              <w:t xml:space="preserve"> особа</w:t>
            </w:r>
          </w:p>
          <w:p w14:paraId="4B512424" w14:textId="77777777" w:rsidR="00546640" w:rsidRPr="001F3909" w:rsidRDefault="00546640" w:rsidP="00546640">
            <w:pPr>
              <w:spacing w:after="0" w:line="240" w:lineRule="auto"/>
              <w:rPr>
                <w:color w:val="000000"/>
                <w:sz w:val="27"/>
                <w:szCs w:val="27"/>
                <w:lang w:val="ru-RU"/>
              </w:rPr>
            </w:pPr>
            <w:r w:rsidRPr="001F3909">
              <w:rPr>
                <w:color w:val="000000"/>
                <w:sz w:val="27"/>
                <w:szCs w:val="27"/>
                <w:lang w:val="ru-RU"/>
              </w:rPr>
              <w:t xml:space="preserve"> </w:t>
            </w:r>
          </w:p>
          <w:p w14:paraId="02E45026" w14:textId="77777777" w:rsidR="00546640" w:rsidRPr="001F3909" w:rsidRDefault="00546640" w:rsidP="00546640">
            <w:pPr>
              <w:spacing w:after="0" w:line="240" w:lineRule="auto"/>
              <w:rPr>
                <w:color w:val="000000"/>
                <w:sz w:val="27"/>
                <w:szCs w:val="27"/>
                <w:lang w:val="ru-RU"/>
              </w:rPr>
            </w:pPr>
            <w:r w:rsidRPr="001F3909">
              <w:rPr>
                <w:color w:val="000000"/>
                <w:sz w:val="27"/>
                <w:szCs w:val="27"/>
                <w:lang w:val="ru-RU"/>
              </w:rPr>
              <w:t xml:space="preserve">                      _______________/Юхно В.</w:t>
            </w:r>
            <w:r w:rsidRPr="001F3909">
              <w:rPr>
                <w:color w:val="000000"/>
                <w:sz w:val="27"/>
                <w:szCs w:val="27"/>
              </w:rPr>
              <w:t>М.</w:t>
            </w:r>
            <w:r w:rsidRPr="001F3909">
              <w:rPr>
                <w:color w:val="000000"/>
                <w:sz w:val="27"/>
                <w:szCs w:val="27"/>
                <w:lang w:val="ru-RU"/>
              </w:rPr>
              <w:t xml:space="preserve"> /</w:t>
            </w:r>
          </w:p>
          <w:p w14:paraId="0BE377D5" w14:textId="77777777" w:rsidR="00546640" w:rsidRPr="001F3909" w:rsidRDefault="00546640" w:rsidP="00546640">
            <w:pPr>
              <w:tabs>
                <w:tab w:val="left" w:pos="1515"/>
              </w:tabs>
              <w:spacing w:after="0" w:line="240" w:lineRule="auto"/>
              <w:rPr>
                <w:sz w:val="24"/>
                <w:szCs w:val="24"/>
                <w:lang w:val="ru-RU"/>
              </w:rPr>
            </w:pPr>
            <w:r w:rsidRPr="001F3909">
              <w:rPr>
                <w:color w:val="000000"/>
                <w:sz w:val="27"/>
                <w:szCs w:val="27"/>
                <w:lang w:val="ru-RU"/>
              </w:rPr>
              <w:t xml:space="preserve">                      </w:t>
            </w:r>
            <w:proofErr w:type="spellStart"/>
            <w:r w:rsidRPr="001F3909">
              <w:rPr>
                <w:color w:val="000000"/>
                <w:sz w:val="27"/>
                <w:szCs w:val="27"/>
                <w:lang w:val="ru-RU"/>
              </w:rPr>
              <w:t>підпис</w:t>
            </w:r>
            <w:proofErr w:type="spellEnd"/>
            <w:r w:rsidRPr="001F3909">
              <w:rPr>
                <w:color w:val="000000"/>
                <w:sz w:val="27"/>
                <w:szCs w:val="27"/>
                <w:lang w:val="ru-RU"/>
              </w:rPr>
              <w:t xml:space="preserve">, </w:t>
            </w:r>
            <w:proofErr w:type="spellStart"/>
            <w:r w:rsidRPr="001F3909">
              <w:rPr>
                <w:color w:val="000000"/>
                <w:sz w:val="27"/>
                <w:szCs w:val="27"/>
                <w:lang w:val="ru-RU"/>
              </w:rPr>
              <w:t>м.п</w:t>
            </w:r>
            <w:proofErr w:type="spellEnd"/>
            <w:r w:rsidRPr="001F3909">
              <w:rPr>
                <w:color w:val="000000"/>
                <w:sz w:val="27"/>
                <w:szCs w:val="27"/>
                <w:lang w:val="ru-RU"/>
              </w:rPr>
              <w:t>.</w:t>
            </w:r>
          </w:p>
        </w:tc>
      </w:tr>
    </w:tbl>
    <w:p w14:paraId="2713F1AF" w14:textId="77777777" w:rsidR="00223BA4" w:rsidRPr="00116D8A" w:rsidRDefault="00223BA4">
      <w:pPr>
        <w:spacing w:after="0" w:line="240" w:lineRule="auto"/>
        <w:rPr>
          <w:color w:val="000000"/>
          <w:sz w:val="22"/>
          <w:szCs w:val="22"/>
          <w:highlight w:val="yellow"/>
        </w:rPr>
      </w:pPr>
    </w:p>
    <w:p w14:paraId="432B8939" w14:textId="77777777" w:rsidR="00223BA4" w:rsidRPr="00116D8A" w:rsidRDefault="00223BA4">
      <w:pPr>
        <w:spacing w:after="0" w:line="240" w:lineRule="auto"/>
        <w:jc w:val="right"/>
        <w:rPr>
          <w:color w:val="000000"/>
          <w:sz w:val="22"/>
          <w:szCs w:val="22"/>
          <w:highlight w:val="yellow"/>
        </w:rPr>
      </w:pPr>
    </w:p>
    <w:p w14:paraId="783C2C34" w14:textId="77777777" w:rsidR="00223BA4" w:rsidRPr="00116D8A" w:rsidRDefault="00223BA4">
      <w:pPr>
        <w:spacing w:after="0" w:line="240" w:lineRule="auto"/>
        <w:jc w:val="right"/>
        <w:rPr>
          <w:color w:val="000000"/>
          <w:sz w:val="22"/>
          <w:szCs w:val="22"/>
          <w:highlight w:val="yellow"/>
        </w:rPr>
      </w:pPr>
    </w:p>
    <w:p w14:paraId="3778BCFA" w14:textId="77777777" w:rsidR="00223BA4" w:rsidRPr="00116D8A" w:rsidRDefault="00223BA4">
      <w:pPr>
        <w:spacing w:after="0" w:line="240" w:lineRule="auto"/>
        <w:jc w:val="right"/>
        <w:rPr>
          <w:color w:val="000000"/>
          <w:sz w:val="22"/>
          <w:szCs w:val="22"/>
          <w:highlight w:val="yellow"/>
        </w:rPr>
      </w:pPr>
    </w:p>
    <w:p w14:paraId="2DF6A6DA" w14:textId="77777777" w:rsidR="00223BA4" w:rsidRPr="00116D8A" w:rsidRDefault="00223BA4">
      <w:pPr>
        <w:spacing w:after="0" w:line="240" w:lineRule="auto"/>
        <w:jc w:val="right"/>
        <w:rPr>
          <w:color w:val="000000"/>
          <w:sz w:val="22"/>
          <w:szCs w:val="22"/>
          <w:highlight w:val="yellow"/>
        </w:rPr>
      </w:pPr>
    </w:p>
    <w:tbl>
      <w:tblPr>
        <w:tblStyle w:val="37"/>
        <w:tblW w:w="8780" w:type="dxa"/>
        <w:jc w:val="center"/>
        <w:tblInd w:w="0" w:type="dxa"/>
        <w:tblLayout w:type="fixed"/>
        <w:tblLook w:val="0000" w:firstRow="0" w:lastRow="0" w:firstColumn="0" w:lastColumn="0" w:noHBand="0" w:noVBand="0"/>
      </w:tblPr>
      <w:tblGrid>
        <w:gridCol w:w="8780"/>
      </w:tblGrid>
      <w:tr w:rsidR="00223BA4" w:rsidRPr="00116D8A" w14:paraId="429D93B2" w14:textId="77777777">
        <w:trPr>
          <w:trHeight w:val="69"/>
          <w:jc w:val="center"/>
        </w:trPr>
        <w:tc>
          <w:tcPr>
            <w:tcW w:w="8780" w:type="dxa"/>
          </w:tcPr>
          <w:p w14:paraId="6A6BBF7A" w14:textId="77777777" w:rsidR="00223BA4" w:rsidRPr="004C6667" w:rsidRDefault="003B5073">
            <w:pPr>
              <w:pStyle w:val="3"/>
              <w:spacing w:before="0" w:after="0"/>
              <w:jc w:val="center"/>
              <w:rPr>
                <w:color w:val="000000"/>
                <w:sz w:val="32"/>
                <w:szCs w:val="32"/>
              </w:rPr>
            </w:pPr>
            <w:r w:rsidRPr="004C6667">
              <w:rPr>
                <w:color w:val="000000"/>
                <w:sz w:val="32"/>
                <w:szCs w:val="32"/>
              </w:rPr>
              <w:t>ТЕНДЕРНА ДОКУМЕНТАЦІЯ</w:t>
            </w:r>
          </w:p>
        </w:tc>
      </w:tr>
      <w:tr w:rsidR="00223BA4" w:rsidRPr="00116D8A" w14:paraId="26C49DDB" w14:textId="77777777">
        <w:trPr>
          <w:trHeight w:val="69"/>
          <w:jc w:val="center"/>
        </w:trPr>
        <w:tc>
          <w:tcPr>
            <w:tcW w:w="8780" w:type="dxa"/>
          </w:tcPr>
          <w:p w14:paraId="3237EE7A" w14:textId="77777777" w:rsidR="00223BA4" w:rsidRPr="004C6667" w:rsidRDefault="00223BA4">
            <w:pPr>
              <w:pStyle w:val="3"/>
              <w:spacing w:before="0" w:after="0"/>
              <w:jc w:val="center"/>
              <w:rPr>
                <w:color w:val="000000"/>
                <w:sz w:val="24"/>
                <w:szCs w:val="24"/>
              </w:rPr>
            </w:pPr>
          </w:p>
        </w:tc>
      </w:tr>
      <w:tr w:rsidR="00223BA4" w:rsidRPr="00116D8A" w14:paraId="7B04B9C1" w14:textId="77777777">
        <w:trPr>
          <w:trHeight w:val="69"/>
          <w:jc w:val="center"/>
        </w:trPr>
        <w:tc>
          <w:tcPr>
            <w:tcW w:w="8780" w:type="dxa"/>
          </w:tcPr>
          <w:p w14:paraId="5FE8A4BC" w14:textId="77777777" w:rsidR="00223BA4" w:rsidRPr="004C6667" w:rsidRDefault="003B5073">
            <w:pPr>
              <w:pStyle w:val="3"/>
              <w:spacing w:before="0" w:after="0"/>
              <w:jc w:val="center"/>
              <w:rPr>
                <w:color w:val="000000"/>
                <w:sz w:val="24"/>
                <w:szCs w:val="24"/>
              </w:rPr>
            </w:pPr>
            <w:r w:rsidRPr="004C6667">
              <w:rPr>
                <w:color w:val="000000"/>
                <w:sz w:val="24"/>
                <w:szCs w:val="24"/>
              </w:rPr>
              <w:t>по предмету закупівлі</w:t>
            </w:r>
          </w:p>
        </w:tc>
      </w:tr>
      <w:tr w:rsidR="00223BA4" w14:paraId="74201FDB" w14:textId="77777777">
        <w:trPr>
          <w:trHeight w:val="25"/>
          <w:jc w:val="center"/>
        </w:trPr>
        <w:tc>
          <w:tcPr>
            <w:tcW w:w="8780" w:type="dxa"/>
          </w:tcPr>
          <w:p w14:paraId="7F570BCF" w14:textId="7FBA878F" w:rsidR="00223BA4" w:rsidRPr="004C6667" w:rsidRDefault="00223BA4">
            <w:pPr>
              <w:pStyle w:val="3"/>
              <w:spacing w:before="0" w:after="0"/>
              <w:jc w:val="center"/>
              <w:rPr>
                <w:color w:val="000000"/>
                <w:sz w:val="24"/>
                <w:szCs w:val="24"/>
              </w:rPr>
            </w:pPr>
          </w:p>
          <w:p w14:paraId="7A41DB8A" w14:textId="77777777" w:rsidR="00223BA4" w:rsidRDefault="005F3003" w:rsidP="009E177C">
            <w:pPr>
              <w:pStyle w:val="3"/>
              <w:numPr>
                <w:ilvl w:val="4"/>
                <w:numId w:val="1"/>
              </w:numPr>
              <w:spacing w:before="280" w:after="280"/>
              <w:jc w:val="center"/>
              <w:rPr>
                <w:color w:val="000000"/>
                <w:sz w:val="24"/>
                <w:szCs w:val="24"/>
              </w:rPr>
            </w:pPr>
            <w:r w:rsidRPr="003E7043">
              <w:rPr>
                <w:color w:val="000000"/>
                <w:sz w:val="24"/>
                <w:szCs w:val="24"/>
              </w:rPr>
              <w:t>код ДК 021:2015</w:t>
            </w:r>
            <w:r w:rsidR="005A4B57">
              <w:t xml:space="preserve"> </w:t>
            </w:r>
            <w:r w:rsidR="009E177C" w:rsidRPr="009E177C">
              <w:rPr>
                <w:color w:val="000000"/>
                <w:sz w:val="24"/>
                <w:szCs w:val="24"/>
              </w:rPr>
              <w:t>33160000-9 - Устаткування для операційних блоків</w:t>
            </w:r>
          </w:p>
          <w:p w14:paraId="2A61A9C4" w14:textId="77777777" w:rsidR="009E177C" w:rsidRDefault="009E177C" w:rsidP="009E177C">
            <w:pPr>
              <w:pStyle w:val="3"/>
              <w:numPr>
                <w:ilvl w:val="4"/>
                <w:numId w:val="1"/>
              </w:numPr>
              <w:spacing w:before="280" w:after="280"/>
              <w:jc w:val="center"/>
              <w:rPr>
                <w:color w:val="000000"/>
                <w:sz w:val="24"/>
                <w:szCs w:val="24"/>
              </w:rPr>
            </w:pPr>
            <w:r>
              <w:rPr>
                <w:color w:val="000000"/>
                <w:sz w:val="24"/>
                <w:szCs w:val="24"/>
              </w:rPr>
              <w:t xml:space="preserve">- </w:t>
            </w:r>
            <w:r w:rsidRPr="009E177C">
              <w:rPr>
                <w:color w:val="000000"/>
                <w:sz w:val="24"/>
                <w:szCs w:val="24"/>
              </w:rPr>
              <w:t>Ларингоскоп</w:t>
            </w:r>
            <w:r>
              <w:rPr>
                <w:color w:val="000000"/>
                <w:sz w:val="24"/>
                <w:szCs w:val="24"/>
              </w:rPr>
              <w:t xml:space="preserve"> (код НК:</w:t>
            </w:r>
            <w:r>
              <w:t xml:space="preserve"> </w:t>
            </w:r>
            <w:r w:rsidRPr="009E177C">
              <w:rPr>
                <w:color w:val="000000"/>
                <w:sz w:val="24"/>
                <w:szCs w:val="24"/>
              </w:rPr>
              <w:t xml:space="preserve">43946 - </w:t>
            </w:r>
            <w:proofErr w:type="spellStart"/>
            <w:r w:rsidRPr="009E177C">
              <w:rPr>
                <w:color w:val="000000"/>
                <w:sz w:val="24"/>
                <w:szCs w:val="24"/>
              </w:rPr>
              <w:t>Ларингофарингоскоп</w:t>
            </w:r>
            <w:proofErr w:type="spellEnd"/>
            <w:r w:rsidRPr="009E177C">
              <w:rPr>
                <w:color w:val="000000"/>
                <w:sz w:val="24"/>
                <w:szCs w:val="24"/>
              </w:rPr>
              <w:t xml:space="preserve"> жорсткий</w:t>
            </w:r>
            <w:r>
              <w:rPr>
                <w:color w:val="000000"/>
                <w:sz w:val="24"/>
                <w:szCs w:val="24"/>
              </w:rPr>
              <w:t>),</w:t>
            </w:r>
          </w:p>
          <w:p w14:paraId="7454CBEC" w14:textId="734D71BC" w:rsidR="009E177C" w:rsidRPr="004C6667" w:rsidRDefault="009E177C" w:rsidP="009E177C">
            <w:pPr>
              <w:pStyle w:val="3"/>
              <w:numPr>
                <w:ilvl w:val="4"/>
                <w:numId w:val="1"/>
              </w:numPr>
              <w:spacing w:before="280" w:after="280"/>
              <w:jc w:val="center"/>
              <w:rPr>
                <w:color w:val="000000"/>
                <w:sz w:val="24"/>
                <w:szCs w:val="24"/>
              </w:rPr>
            </w:pPr>
            <w:r>
              <w:rPr>
                <w:color w:val="000000"/>
                <w:sz w:val="24"/>
                <w:szCs w:val="24"/>
              </w:rPr>
              <w:t>-</w:t>
            </w:r>
            <w:r>
              <w:t xml:space="preserve"> </w:t>
            </w:r>
            <w:r w:rsidRPr="009E177C">
              <w:rPr>
                <w:color w:val="000000"/>
                <w:sz w:val="24"/>
                <w:szCs w:val="24"/>
              </w:rPr>
              <w:t xml:space="preserve">Жорсткий </w:t>
            </w:r>
            <w:proofErr w:type="spellStart"/>
            <w:r w:rsidRPr="009E177C">
              <w:rPr>
                <w:color w:val="000000"/>
                <w:sz w:val="24"/>
                <w:szCs w:val="24"/>
              </w:rPr>
              <w:t>синускоп</w:t>
            </w:r>
            <w:proofErr w:type="spellEnd"/>
            <w:r w:rsidRPr="009E177C">
              <w:rPr>
                <w:color w:val="000000"/>
                <w:sz w:val="24"/>
                <w:szCs w:val="24"/>
              </w:rPr>
              <w:t xml:space="preserve"> (ендоскоп)</w:t>
            </w:r>
            <w:r>
              <w:rPr>
                <w:color w:val="000000"/>
                <w:sz w:val="24"/>
                <w:szCs w:val="24"/>
              </w:rPr>
              <w:t xml:space="preserve"> (</w:t>
            </w:r>
            <w:r>
              <w:rPr>
                <w:color w:val="000000"/>
                <w:sz w:val="24"/>
                <w:szCs w:val="24"/>
              </w:rPr>
              <w:t>код НК:</w:t>
            </w:r>
            <w:r>
              <w:rPr>
                <w:color w:val="000000"/>
                <w:sz w:val="24"/>
                <w:szCs w:val="24"/>
              </w:rPr>
              <w:t xml:space="preserve"> </w:t>
            </w:r>
            <w:r w:rsidRPr="009E177C">
              <w:rPr>
                <w:color w:val="000000"/>
                <w:sz w:val="24"/>
                <w:szCs w:val="24"/>
              </w:rPr>
              <w:t>36906 - Назальний ендоскоп</w:t>
            </w:r>
            <w:r>
              <w:rPr>
                <w:color w:val="000000"/>
                <w:sz w:val="24"/>
                <w:szCs w:val="24"/>
              </w:rPr>
              <w:t>)</w:t>
            </w:r>
          </w:p>
        </w:tc>
      </w:tr>
    </w:tbl>
    <w:p w14:paraId="0F730FF8" w14:textId="77777777" w:rsidR="00223BA4" w:rsidRDefault="00223BA4">
      <w:pPr>
        <w:spacing w:after="0"/>
        <w:rPr>
          <w:color w:val="000000"/>
          <w:sz w:val="22"/>
          <w:szCs w:val="22"/>
        </w:rPr>
      </w:pPr>
    </w:p>
    <w:p w14:paraId="4C3856DD" w14:textId="77777777" w:rsidR="00223BA4" w:rsidRDefault="00223BA4">
      <w:pPr>
        <w:spacing w:after="0"/>
        <w:rPr>
          <w:color w:val="000000"/>
          <w:sz w:val="22"/>
          <w:szCs w:val="22"/>
        </w:rPr>
      </w:pPr>
    </w:p>
    <w:p w14:paraId="286937D9" w14:textId="77777777" w:rsidR="00223BA4" w:rsidRDefault="00223BA4">
      <w:pPr>
        <w:spacing w:after="0"/>
        <w:rPr>
          <w:color w:val="000000"/>
          <w:sz w:val="22"/>
          <w:szCs w:val="22"/>
        </w:rPr>
      </w:pPr>
    </w:p>
    <w:p w14:paraId="67905852" w14:textId="77777777" w:rsidR="00223BA4" w:rsidRDefault="00223BA4">
      <w:pPr>
        <w:spacing w:after="0"/>
        <w:rPr>
          <w:color w:val="000000"/>
          <w:sz w:val="22"/>
          <w:szCs w:val="22"/>
        </w:rPr>
      </w:pPr>
    </w:p>
    <w:p w14:paraId="250BBA12" w14:textId="77777777" w:rsidR="0097046F" w:rsidRDefault="0097046F">
      <w:pPr>
        <w:spacing w:after="0"/>
        <w:rPr>
          <w:color w:val="000000"/>
          <w:sz w:val="22"/>
          <w:szCs w:val="22"/>
        </w:rPr>
      </w:pPr>
    </w:p>
    <w:p w14:paraId="4DEDFBC3" w14:textId="77777777" w:rsidR="0097046F" w:rsidRDefault="0097046F">
      <w:pPr>
        <w:spacing w:after="0"/>
        <w:rPr>
          <w:color w:val="000000"/>
          <w:sz w:val="22"/>
          <w:szCs w:val="22"/>
        </w:rPr>
      </w:pPr>
    </w:p>
    <w:p w14:paraId="3DE03CA9" w14:textId="77777777" w:rsidR="0097046F" w:rsidRDefault="0097046F">
      <w:pPr>
        <w:spacing w:after="0"/>
        <w:rPr>
          <w:color w:val="000000"/>
          <w:sz w:val="22"/>
          <w:szCs w:val="22"/>
        </w:rPr>
      </w:pPr>
    </w:p>
    <w:p w14:paraId="05C9DDD2" w14:textId="77777777" w:rsidR="0097046F" w:rsidRDefault="0097046F">
      <w:pPr>
        <w:spacing w:after="0"/>
        <w:rPr>
          <w:color w:val="000000"/>
          <w:sz w:val="22"/>
          <w:szCs w:val="22"/>
        </w:rPr>
      </w:pPr>
    </w:p>
    <w:p w14:paraId="2C4F766A" w14:textId="77777777" w:rsidR="0097046F" w:rsidRDefault="0097046F">
      <w:pPr>
        <w:spacing w:after="0"/>
        <w:rPr>
          <w:color w:val="000000"/>
          <w:sz w:val="22"/>
          <w:szCs w:val="22"/>
        </w:rPr>
      </w:pPr>
    </w:p>
    <w:p w14:paraId="3BD19663" w14:textId="77777777" w:rsidR="000073E0" w:rsidRDefault="000073E0">
      <w:pPr>
        <w:spacing w:after="0"/>
        <w:rPr>
          <w:color w:val="000000"/>
          <w:sz w:val="22"/>
          <w:szCs w:val="22"/>
        </w:rPr>
      </w:pPr>
    </w:p>
    <w:p w14:paraId="7283343F" w14:textId="77777777" w:rsidR="000073E0" w:rsidRDefault="000073E0">
      <w:pPr>
        <w:spacing w:after="0"/>
        <w:rPr>
          <w:color w:val="000000"/>
          <w:sz w:val="22"/>
          <w:szCs w:val="22"/>
        </w:rPr>
      </w:pPr>
    </w:p>
    <w:p w14:paraId="2E783E63" w14:textId="77777777" w:rsidR="000073E0" w:rsidRDefault="000073E0">
      <w:pPr>
        <w:spacing w:after="0"/>
        <w:rPr>
          <w:color w:val="000000"/>
          <w:sz w:val="22"/>
          <w:szCs w:val="22"/>
        </w:rPr>
      </w:pPr>
    </w:p>
    <w:p w14:paraId="55FE2C36" w14:textId="77777777" w:rsidR="000073E0" w:rsidRDefault="000073E0">
      <w:pPr>
        <w:spacing w:after="0"/>
        <w:rPr>
          <w:color w:val="000000"/>
          <w:sz w:val="22"/>
          <w:szCs w:val="22"/>
        </w:rPr>
      </w:pPr>
    </w:p>
    <w:p w14:paraId="12F30211" w14:textId="77777777" w:rsidR="000073E0" w:rsidRDefault="000073E0">
      <w:pPr>
        <w:spacing w:after="0"/>
        <w:rPr>
          <w:color w:val="000000"/>
          <w:sz w:val="22"/>
          <w:szCs w:val="22"/>
        </w:rPr>
      </w:pPr>
    </w:p>
    <w:p w14:paraId="0FA2EF9D" w14:textId="77777777" w:rsidR="000073E0" w:rsidRDefault="000073E0">
      <w:pPr>
        <w:spacing w:after="0"/>
        <w:rPr>
          <w:color w:val="000000"/>
          <w:sz w:val="22"/>
          <w:szCs w:val="22"/>
        </w:rPr>
      </w:pPr>
    </w:p>
    <w:p w14:paraId="78CF1EAB" w14:textId="77777777" w:rsidR="000073E0" w:rsidRDefault="000073E0">
      <w:pPr>
        <w:spacing w:after="0"/>
        <w:rPr>
          <w:color w:val="000000"/>
          <w:sz w:val="22"/>
          <w:szCs w:val="22"/>
        </w:rPr>
      </w:pPr>
    </w:p>
    <w:p w14:paraId="3CD86EA6" w14:textId="77777777" w:rsidR="000073E0" w:rsidRDefault="000073E0">
      <w:pPr>
        <w:spacing w:after="0"/>
        <w:rPr>
          <w:color w:val="000000"/>
          <w:sz w:val="22"/>
          <w:szCs w:val="22"/>
        </w:rPr>
      </w:pPr>
    </w:p>
    <w:p w14:paraId="7F7E9207" w14:textId="77777777" w:rsidR="0097046F" w:rsidRDefault="0097046F">
      <w:pPr>
        <w:spacing w:after="0"/>
        <w:rPr>
          <w:color w:val="000000"/>
          <w:sz w:val="22"/>
          <w:szCs w:val="22"/>
        </w:rPr>
      </w:pPr>
    </w:p>
    <w:p w14:paraId="35B5085C" w14:textId="77777777" w:rsidR="0097046F" w:rsidRDefault="0097046F">
      <w:pPr>
        <w:spacing w:after="0"/>
        <w:rPr>
          <w:color w:val="000000"/>
          <w:sz w:val="22"/>
          <w:szCs w:val="22"/>
        </w:rPr>
      </w:pPr>
    </w:p>
    <w:p w14:paraId="3ABF7EE4" w14:textId="77777777" w:rsidR="00223BA4" w:rsidRDefault="00223BA4">
      <w:pPr>
        <w:spacing w:after="0"/>
        <w:rPr>
          <w:color w:val="000000"/>
          <w:sz w:val="22"/>
          <w:szCs w:val="22"/>
        </w:rPr>
      </w:pPr>
    </w:p>
    <w:p w14:paraId="5F73B84F" w14:textId="77777777" w:rsidR="00223BA4" w:rsidRDefault="00223BA4">
      <w:pPr>
        <w:spacing w:after="0"/>
        <w:rPr>
          <w:color w:val="000000"/>
          <w:sz w:val="22"/>
          <w:szCs w:val="22"/>
        </w:rPr>
      </w:pPr>
    </w:p>
    <w:p w14:paraId="7572937A" w14:textId="77777777" w:rsidR="00223BA4" w:rsidRDefault="00223BA4">
      <w:pPr>
        <w:spacing w:after="0"/>
        <w:rPr>
          <w:color w:val="000000"/>
          <w:sz w:val="22"/>
          <w:szCs w:val="22"/>
        </w:rPr>
      </w:pPr>
    </w:p>
    <w:p w14:paraId="479094EC" w14:textId="561998C4" w:rsidR="00546640" w:rsidRPr="00546640" w:rsidRDefault="00546640" w:rsidP="00546640">
      <w:pPr>
        <w:tabs>
          <w:tab w:val="left" w:pos="4200"/>
        </w:tabs>
        <w:spacing w:after="0"/>
        <w:rPr>
          <w:color w:val="000000"/>
          <w:sz w:val="22"/>
          <w:szCs w:val="22"/>
        </w:rPr>
      </w:pPr>
      <w:r>
        <w:rPr>
          <w:color w:val="000000"/>
          <w:sz w:val="22"/>
          <w:szCs w:val="22"/>
        </w:rPr>
        <w:tab/>
      </w:r>
      <w:r w:rsidRPr="00546640">
        <w:rPr>
          <w:color w:val="000000"/>
          <w:sz w:val="22"/>
          <w:szCs w:val="22"/>
        </w:rPr>
        <w:t>смт. Олександрівка</w:t>
      </w:r>
      <w:r w:rsidRPr="00DE78FF">
        <w:rPr>
          <w:color w:val="000000"/>
          <w:sz w:val="22"/>
          <w:szCs w:val="22"/>
        </w:rPr>
        <w:t xml:space="preserve"> </w:t>
      </w:r>
      <w:r w:rsidRPr="00546640">
        <w:rPr>
          <w:color w:val="000000"/>
          <w:sz w:val="22"/>
          <w:szCs w:val="22"/>
        </w:rPr>
        <w:t>– 202</w:t>
      </w:r>
      <w:r w:rsidR="003C3D29">
        <w:rPr>
          <w:color w:val="000000"/>
          <w:sz w:val="22"/>
          <w:szCs w:val="22"/>
        </w:rPr>
        <w:t>4</w:t>
      </w:r>
      <w:r w:rsidR="000073E0">
        <w:rPr>
          <w:color w:val="000000"/>
          <w:sz w:val="22"/>
          <w:szCs w:val="22"/>
        </w:rPr>
        <w:t xml:space="preserve"> </w:t>
      </w:r>
      <w:r w:rsidR="003C3D29">
        <w:rPr>
          <w:color w:val="000000"/>
          <w:sz w:val="22"/>
          <w:szCs w:val="22"/>
        </w:rPr>
        <w:t>р.</w:t>
      </w:r>
      <w:r w:rsidRPr="00546640">
        <w:rPr>
          <w:color w:val="000000"/>
          <w:sz w:val="22"/>
          <w:szCs w:val="22"/>
        </w:rPr>
        <w:br w:type="page"/>
      </w:r>
    </w:p>
    <w:p w14:paraId="10AE0744" w14:textId="77777777" w:rsidR="00223BA4" w:rsidRDefault="00223BA4" w:rsidP="00546640">
      <w:pPr>
        <w:tabs>
          <w:tab w:val="left" w:pos="4200"/>
        </w:tabs>
        <w:spacing w:after="0"/>
        <w:rPr>
          <w:color w:val="000000"/>
          <w:sz w:val="22"/>
          <w:szCs w:val="22"/>
        </w:rPr>
      </w:pPr>
    </w:p>
    <w:tbl>
      <w:tblPr>
        <w:tblStyle w:val="28"/>
        <w:tblW w:w="106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2126"/>
        <w:gridCol w:w="7938"/>
      </w:tblGrid>
      <w:tr w:rsidR="00223BA4" w14:paraId="56C7DD2D" w14:textId="77777777" w:rsidTr="004F79D4">
        <w:trPr>
          <w:trHeight w:val="173"/>
        </w:trPr>
        <w:tc>
          <w:tcPr>
            <w:tcW w:w="541" w:type="dxa"/>
            <w:tcBorders>
              <w:top w:val="single" w:sz="4" w:space="0" w:color="000000"/>
              <w:left w:val="single" w:sz="4" w:space="0" w:color="000000"/>
              <w:bottom w:val="single" w:sz="4" w:space="0" w:color="000000"/>
              <w:right w:val="single" w:sz="4" w:space="0" w:color="000000"/>
            </w:tcBorders>
          </w:tcPr>
          <w:p w14:paraId="7F5973E5" w14:textId="77777777" w:rsidR="00223BA4" w:rsidRDefault="003B5073">
            <w:pPr>
              <w:widowControl w:val="0"/>
              <w:spacing w:after="0" w:line="240" w:lineRule="auto"/>
              <w:jc w:val="center"/>
              <w:rPr>
                <w:b/>
                <w:color w:val="000000"/>
                <w:sz w:val="24"/>
                <w:szCs w:val="24"/>
              </w:rPr>
            </w:pPr>
            <w:r>
              <w:rPr>
                <w:b/>
                <w:color w:val="000000"/>
                <w:sz w:val="24"/>
                <w:szCs w:val="24"/>
              </w:rPr>
              <w:t>№</w:t>
            </w:r>
          </w:p>
        </w:tc>
        <w:tc>
          <w:tcPr>
            <w:tcW w:w="10064" w:type="dxa"/>
            <w:gridSpan w:val="2"/>
            <w:tcBorders>
              <w:top w:val="single" w:sz="4" w:space="0" w:color="000000"/>
              <w:left w:val="single" w:sz="4" w:space="0" w:color="000000"/>
              <w:bottom w:val="single" w:sz="4" w:space="0" w:color="000000"/>
              <w:right w:val="single" w:sz="4" w:space="0" w:color="000000"/>
            </w:tcBorders>
          </w:tcPr>
          <w:p w14:paraId="25C0213D" w14:textId="77777777"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14:paraId="018664FE" w14:textId="77777777" w:rsidTr="004F79D4">
        <w:trPr>
          <w:trHeight w:val="70"/>
        </w:trPr>
        <w:tc>
          <w:tcPr>
            <w:tcW w:w="541" w:type="dxa"/>
            <w:tcBorders>
              <w:top w:val="single" w:sz="4" w:space="0" w:color="000000"/>
              <w:left w:val="single" w:sz="4" w:space="0" w:color="000000"/>
              <w:bottom w:val="single" w:sz="4" w:space="0" w:color="000000"/>
              <w:right w:val="single" w:sz="4" w:space="0" w:color="000000"/>
            </w:tcBorders>
          </w:tcPr>
          <w:p w14:paraId="4C7CF425" w14:textId="77777777" w:rsidR="00223BA4" w:rsidRDefault="003B5073">
            <w:pPr>
              <w:widowControl w:val="0"/>
              <w:spacing w:after="0" w:line="240" w:lineRule="auto"/>
              <w:jc w:val="center"/>
              <w:rPr>
                <w:b/>
                <w:color w:val="000000"/>
                <w:sz w:val="24"/>
                <w:szCs w:val="24"/>
              </w:rPr>
            </w:pPr>
            <w:r>
              <w:rPr>
                <w:b/>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14:paraId="70AEFF63" w14:textId="77777777" w:rsidR="00223BA4" w:rsidRDefault="003B5073">
            <w:pPr>
              <w:widowControl w:val="0"/>
              <w:spacing w:after="0" w:line="240" w:lineRule="auto"/>
              <w:jc w:val="center"/>
              <w:rPr>
                <w:b/>
                <w:color w:val="000000"/>
                <w:sz w:val="24"/>
                <w:szCs w:val="24"/>
              </w:rPr>
            </w:pPr>
            <w:r>
              <w:rPr>
                <w:b/>
                <w:color w:val="000000"/>
                <w:sz w:val="24"/>
                <w:szCs w:val="24"/>
              </w:rPr>
              <w:t>2</w:t>
            </w:r>
          </w:p>
        </w:tc>
        <w:tc>
          <w:tcPr>
            <w:tcW w:w="7938" w:type="dxa"/>
            <w:tcBorders>
              <w:top w:val="single" w:sz="4" w:space="0" w:color="000000"/>
              <w:left w:val="single" w:sz="4" w:space="0" w:color="000000"/>
              <w:bottom w:val="single" w:sz="4" w:space="0" w:color="000000"/>
              <w:right w:val="single" w:sz="4" w:space="0" w:color="000000"/>
            </w:tcBorders>
          </w:tcPr>
          <w:p w14:paraId="048871E7" w14:textId="77777777" w:rsidR="00223BA4" w:rsidRDefault="003B5073">
            <w:pPr>
              <w:widowControl w:val="0"/>
              <w:spacing w:after="0" w:line="240" w:lineRule="auto"/>
              <w:jc w:val="center"/>
              <w:rPr>
                <w:b/>
                <w:color w:val="000000"/>
                <w:sz w:val="24"/>
                <w:szCs w:val="24"/>
              </w:rPr>
            </w:pPr>
            <w:r>
              <w:rPr>
                <w:b/>
                <w:color w:val="000000"/>
                <w:sz w:val="24"/>
                <w:szCs w:val="24"/>
              </w:rPr>
              <w:t>3</w:t>
            </w:r>
          </w:p>
        </w:tc>
      </w:tr>
      <w:tr w:rsidR="00223BA4" w14:paraId="2F2546C7"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1BDD0EFC" w14:textId="77777777" w:rsidR="00223BA4" w:rsidRDefault="003B5073">
            <w:pPr>
              <w:widowControl w:val="0"/>
              <w:spacing w:after="0" w:line="240" w:lineRule="auto"/>
              <w:rPr>
                <w:color w:val="000000"/>
                <w:sz w:val="24"/>
                <w:szCs w:val="24"/>
              </w:rPr>
            </w:pPr>
            <w:r>
              <w:rPr>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14:paraId="0A94A18F" w14:textId="77777777"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7938" w:type="dxa"/>
            <w:tcBorders>
              <w:top w:val="single" w:sz="4" w:space="0" w:color="000000"/>
              <w:left w:val="single" w:sz="4" w:space="0" w:color="000000"/>
              <w:bottom w:val="single" w:sz="4" w:space="0" w:color="000000"/>
              <w:right w:val="single" w:sz="4" w:space="0" w:color="000000"/>
            </w:tcBorders>
          </w:tcPr>
          <w:p w14:paraId="030698EC" w14:textId="77777777" w:rsidR="00223BA4" w:rsidRPr="00115E99" w:rsidRDefault="003B5073" w:rsidP="00F66374">
            <w:pPr>
              <w:widowControl w:val="0"/>
              <w:tabs>
                <w:tab w:val="left" w:pos="5776"/>
              </w:tabs>
              <w:spacing w:before="80" w:after="80" w:line="240" w:lineRule="auto"/>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w:t>
            </w:r>
            <w:proofErr w:type="spellStart"/>
            <w:r w:rsidRPr="00115E99">
              <w:rPr>
                <w:color w:val="000000"/>
                <w:sz w:val="24"/>
                <w:szCs w:val="24"/>
              </w:rPr>
              <w:t>закупівель</w:t>
            </w:r>
            <w:proofErr w:type="spellEnd"/>
            <w:r w:rsidRPr="00115E99">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115E99">
              <w:rPr>
                <w:color w:val="000000"/>
                <w:sz w:val="24"/>
                <w:szCs w:val="24"/>
              </w:rPr>
              <w:t>, Постанови Кабінету Міністрів України від 30 грудня 2022 року № 1495</w:t>
            </w:r>
            <w:r w:rsidR="006A0CD6" w:rsidRPr="00115E99">
              <w:rPr>
                <w:color w:val="000000"/>
                <w:sz w:val="24"/>
                <w:szCs w:val="24"/>
              </w:rPr>
              <w:t xml:space="preserve"> «</w:t>
            </w:r>
            <w:r w:rsidR="006A0CD6" w:rsidRPr="00115E99">
              <w:rPr>
                <w:bCs/>
                <w:color w:val="333333"/>
                <w:sz w:val="24"/>
                <w:szCs w:val="27"/>
                <w:shd w:val="clear" w:color="auto" w:fill="FFFFFF"/>
              </w:rPr>
              <w:t xml:space="preserve">Про внесення змін до особливостей здійснення публічних </w:t>
            </w:r>
            <w:proofErr w:type="spellStart"/>
            <w:r w:rsidR="006A0CD6" w:rsidRPr="00115E99">
              <w:rPr>
                <w:bCs/>
                <w:color w:val="333333"/>
                <w:sz w:val="24"/>
                <w:szCs w:val="27"/>
                <w:shd w:val="clear" w:color="auto" w:fill="FFFFFF"/>
              </w:rPr>
              <w:t>закупівель</w:t>
            </w:r>
            <w:proofErr w:type="spellEnd"/>
            <w:r w:rsidR="006A0CD6" w:rsidRPr="00115E99">
              <w:rPr>
                <w:bCs/>
                <w:color w:val="333333"/>
                <w:sz w:val="24"/>
                <w:szCs w:val="27"/>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115E99">
              <w:rPr>
                <w:color w:val="000000"/>
                <w:sz w:val="24"/>
                <w:szCs w:val="24"/>
              </w:rPr>
              <w:t>»</w:t>
            </w:r>
            <w:r w:rsidR="003C1B99" w:rsidRPr="00115E99">
              <w:rPr>
                <w:color w:val="000000"/>
                <w:sz w:val="24"/>
                <w:szCs w:val="24"/>
              </w:rPr>
              <w:t>,</w:t>
            </w:r>
            <w:r w:rsidR="00FC75D0" w:rsidRPr="00115E99">
              <w:rPr>
                <w:color w:val="000000"/>
                <w:sz w:val="24"/>
                <w:szCs w:val="24"/>
              </w:rPr>
              <w:t xml:space="preserve"> Постанови Кабінету Міністрів України від </w:t>
            </w:r>
            <w:r w:rsidR="009421AD" w:rsidRPr="00115E99">
              <w:rPr>
                <w:color w:val="000000"/>
                <w:sz w:val="24"/>
                <w:szCs w:val="24"/>
              </w:rPr>
              <w:t>17 лютого</w:t>
            </w:r>
            <w:r w:rsidR="00FC75D0" w:rsidRPr="00115E99">
              <w:rPr>
                <w:color w:val="000000"/>
                <w:sz w:val="24"/>
                <w:szCs w:val="24"/>
              </w:rPr>
              <w:t xml:space="preserve"> 202</w:t>
            </w:r>
            <w:r w:rsidR="009421AD" w:rsidRPr="00115E99">
              <w:rPr>
                <w:color w:val="000000"/>
                <w:sz w:val="24"/>
                <w:szCs w:val="24"/>
              </w:rPr>
              <w:t>3</w:t>
            </w:r>
            <w:r w:rsidR="00FC75D0" w:rsidRPr="00115E99">
              <w:rPr>
                <w:color w:val="000000"/>
                <w:sz w:val="24"/>
                <w:szCs w:val="24"/>
              </w:rPr>
              <w:t xml:space="preserve"> року № 1</w:t>
            </w:r>
            <w:r w:rsidR="009421AD" w:rsidRPr="00115E99">
              <w:rPr>
                <w:color w:val="000000"/>
                <w:sz w:val="24"/>
                <w:szCs w:val="24"/>
              </w:rPr>
              <w:t>57</w:t>
            </w:r>
            <w:r w:rsidR="00FC75D0" w:rsidRPr="00115E99">
              <w:rPr>
                <w:color w:val="000000"/>
                <w:sz w:val="24"/>
                <w:szCs w:val="24"/>
              </w:rPr>
              <w:t xml:space="preserve"> «</w:t>
            </w:r>
            <w:r w:rsidR="00FC75D0" w:rsidRPr="00115E99">
              <w:rPr>
                <w:bCs/>
                <w:color w:val="333333"/>
                <w:sz w:val="24"/>
                <w:szCs w:val="27"/>
                <w:shd w:val="clear" w:color="auto" w:fill="FFFFFF"/>
              </w:rPr>
              <w:t xml:space="preserve">Про внесення змін до </w:t>
            </w:r>
            <w:r w:rsidR="009421AD" w:rsidRPr="00115E99">
              <w:rPr>
                <w:bCs/>
                <w:color w:val="333333"/>
                <w:sz w:val="24"/>
                <w:szCs w:val="27"/>
                <w:shd w:val="clear" w:color="auto" w:fill="FFFFFF"/>
              </w:rPr>
              <w:t>Постанови Кабінету Міністрів України від 12 жовтня 2022 р. №1178</w:t>
            </w:r>
            <w:r w:rsidR="00FC75D0" w:rsidRPr="00115E99">
              <w:rPr>
                <w:color w:val="000000"/>
                <w:sz w:val="24"/>
                <w:szCs w:val="24"/>
              </w:rPr>
              <w:t>»</w:t>
            </w:r>
            <w:r w:rsidR="006A0CD6" w:rsidRPr="00115E99">
              <w:rPr>
                <w:color w:val="000000"/>
                <w:sz w:val="24"/>
                <w:szCs w:val="24"/>
              </w:rPr>
              <w:t xml:space="preserve"> </w:t>
            </w:r>
            <w:r w:rsidRPr="00115E99">
              <w:rPr>
                <w:color w:val="000000"/>
                <w:sz w:val="24"/>
                <w:szCs w:val="24"/>
              </w:rPr>
              <w:t xml:space="preserve"> та інших нормативно-правових актів у сфері </w:t>
            </w:r>
            <w:proofErr w:type="spellStart"/>
            <w:r w:rsidRPr="00115E99">
              <w:rPr>
                <w:color w:val="000000"/>
                <w:sz w:val="24"/>
                <w:szCs w:val="24"/>
              </w:rPr>
              <w:t>закупівель</w:t>
            </w:r>
            <w:proofErr w:type="spellEnd"/>
            <w:r w:rsidRPr="00115E99">
              <w:rPr>
                <w:color w:val="000000"/>
                <w:sz w:val="24"/>
                <w:szCs w:val="24"/>
              </w:rPr>
              <w:t xml:space="preserve">. </w:t>
            </w:r>
          </w:p>
        </w:tc>
      </w:tr>
      <w:tr w:rsidR="00223BA4" w14:paraId="56FE02CA" w14:textId="77777777" w:rsidTr="004F79D4">
        <w:trPr>
          <w:trHeight w:val="362"/>
        </w:trPr>
        <w:tc>
          <w:tcPr>
            <w:tcW w:w="541" w:type="dxa"/>
            <w:tcBorders>
              <w:top w:val="single" w:sz="4" w:space="0" w:color="000000"/>
              <w:left w:val="single" w:sz="4" w:space="0" w:color="000000"/>
              <w:bottom w:val="single" w:sz="4" w:space="0" w:color="000000"/>
              <w:right w:val="single" w:sz="4" w:space="0" w:color="000000"/>
            </w:tcBorders>
            <w:vAlign w:val="center"/>
          </w:tcPr>
          <w:p w14:paraId="4419027F" w14:textId="77777777" w:rsidR="00223BA4" w:rsidRDefault="003B5073">
            <w:pPr>
              <w:widowControl w:val="0"/>
              <w:spacing w:after="0" w:line="240" w:lineRule="auto"/>
              <w:rPr>
                <w:color w:val="000000"/>
                <w:sz w:val="24"/>
                <w:szCs w:val="24"/>
              </w:rPr>
            </w:pPr>
            <w:r>
              <w:rPr>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14:paraId="0E818BD5" w14:textId="77777777"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7938" w:type="dxa"/>
            <w:tcBorders>
              <w:top w:val="single" w:sz="4" w:space="0" w:color="000000"/>
              <w:left w:val="single" w:sz="4" w:space="0" w:color="000000"/>
              <w:bottom w:val="single" w:sz="4" w:space="0" w:color="000000"/>
              <w:right w:val="single" w:sz="4" w:space="0" w:color="000000"/>
            </w:tcBorders>
            <w:vAlign w:val="center"/>
          </w:tcPr>
          <w:p w14:paraId="1ADE2354" w14:textId="77777777" w:rsidR="00223BA4" w:rsidRDefault="00223BA4" w:rsidP="007E6B3C">
            <w:pPr>
              <w:widowControl w:val="0"/>
              <w:spacing w:before="80" w:after="80"/>
              <w:rPr>
                <w:color w:val="000000"/>
                <w:sz w:val="24"/>
                <w:szCs w:val="24"/>
              </w:rPr>
            </w:pPr>
          </w:p>
        </w:tc>
      </w:tr>
      <w:tr w:rsidR="00546640" w14:paraId="65ED80EB" w14:textId="77777777" w:rsidTr="004F79D4">
        <w:trPr>
          <w:trHeight w:val="200"/>
        </w:trPr>
        <w:tc>
          <w:tcPr>
            <w:tcW w:w="541" w:type="dxa"/>
            <w:tcBorders>
              <w:top w:val="single" w:sz="4" w:space="0" w:color="000000"/>
              <w:left w:val="single" w:sz="4" w:space="0" w:color="000000"/>
              <w:bottom w:val="single" w:sz="4" w:space="0" w:color="000000"/>
              <w:right w:val="single" w:sz="4" w:space="0" w:color="000000"/>
            </w:tcBorders>
            <w:vAlign w:val="center"/>
          </w:tcPr>
          <w:p w14:paraId="69BDDED7" w14:textId="77777777" w:rsidR="00546640" w:rsidRDefault="00546640" w:rsidP="00546640">
            <w:pPr>
              <w:widowControl w:val="0"/>
              <w:spacing w:after="0" w:line="240" w:lineRule="auto"/>
              <w:rPr>
                <w:color w:val="000000"/>
                <w:sz w:val="24"/>
                <w:szCs w:val="24"/>
              </w:rPr>
            </w:pPr>
            <w:r>
              <w:rPr>
                <w:color w:val="000000"/>
                <w:sz w:val="24"/>
                <w:szCs w:val="24"/>
              </w:rPr>
              <w:t>2.1</w:t>
            </w:r>
          </w:p>
        </w:tc>
        <w:tc>
          <w:tcPr>
            <w:tcW w:w="2126" w:type="dxa"/>
            <w:tcBorders>
              <w:top w:val="single" w:sz="4" w:space="0" w:color="000000"/>
              <w:left w:val="single" w:sz="4" w:space="0" w:color="000000"/>
              <w:bottom w:val="single" w:sz="4" w:space="0" w:color="000000"/>
              <w:right w:val="single" w:sz="4" w:space="0" w:color="000000"/>
            </w:tcBorders>
            <w:vAlign w:val="center"/>
          </w:tcPr>
          <w:p w14:paraId="341AC7AE" w14:textId="77777777" w:rsidR="00546640" w:rsidRDefault="00546640" w:rsidP="00546640">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7938" w:type="dxa"/>
            <w:tcBorders>
              <w:top w:val="single" w:sz="4" w:space="0" w:color="000000"/>
              <w:left w:val="single" w:sz="4" w:space="0" w:color="000000"/>
              <w:bottom w:val="single" w:sz="4" w:space="0" w:color="000000"/>
              <w:right w:val="single" w:sz="4" w:space="0" w:color="000000"/>
            </w:tcBorders>
          </w:tcPr>
          <w:p w14:paraId="026B356E" w14:textId="77777777" w:rsidR="00546640" w:rsidRPr="00FA6104" w:rsidRDefault="00546640" w:rsidP="00546640">
            <w:r w:rsidRPr="00FA6104">
              <w:t xml:space="preserve">Комунальне некомерційне підприємство "Олександрівська лікарня" </w:t>
            </w:r>
            <w:proofErr w:type="spellStart"/>
            <w:r w:rsidRPr="00FA6104">
              <w:t>Олександрівської</w:t>
            </w:r>
            <w:proofErr w:type="spellEnd"/>
            <w:r w:rsidRPr="00FA6104">
              <w:t xml:space="preserve"> селищної ради Кропивницького району Кіровоградської області</w:t>
            </w:r>
          </w:p>
        </w:tc>
      </w:tr>
      <w:tr w:rsidR="00546640" w14:paraId="16143BC1" w14:textId="77777777" w:rsidTr="004F79D4">
        <w:trPr>
          <w:trHeight w:val="74"/>
        </w:trPr>
        <w:tc>
          <w:tcPr>
            <w:tcW w:w="541" w:type="dxa"/>
            <w:tcBorders>
              <w:top w:val="single" w:sz="4" w:space="0" w:color="000000"/>
              <w:left w:val="single" w:sz="4" w:space="0" w:color="000000"/>
              <w:bottom w:val="single" w:sz="4" w:space="0" w:color="000000"/>
              <w:right w:val="single" w:sz="4" w:space="0" w:color="000000"/>
            </w:tcBorders>
            <w:vAlign w:val="center"/>
          </w:tcPr>
          <w:p w14:paraId="6377ADE8" w14:textId="77777777" w:rsidR="00546640" w:rsidRDefault="00546640" w:rsidP="00546640">
            <w:pPr>
              <w:widowControl w:val="0"/>
              <w:spacing w:after="0" w:line="240" w:lineRule="auto"/>
              <w:rPr>
                <w:color w:val="000000"/>
                <w:sz w:val="24"/>
                <w:szCs w:val="24"/>
              </w:rPr>
            </w:pPr>
            <w:r>
              <w:rPr>
                <w:color w:val="000000"/>
                <w:sz w:val="24"/>
                <w:szCs w:val="24"/>
              </w:rPr>
              <w:t>2.2</w:t>
            </w:r>
          </w:p>
        </w:tc>
        <w:tc>
          <w:tcPr>
            <w:tcW w:w="2126" w:type="dxa"/>
            <w:tcBorders>
              <w:top w:val="single" w:sz="4" w:space="0" w:color="000000"/>
              <w:left w:val="single" w:sz="4" w:space="0" w:color="000000"/>
              <w:bottom w:val="single" w:sz="4" w:space="0" w:color="000000"/>
              <w:right w:val="single" w:sz="4" w:space="0" w:color="000000"/>
            </w:tcBorders>
            <w:vAlign w:val="center"/>
          </w:tcPr>
          <w:p w14:paraId="01579BC4" w14:textId="77777777" w:rsidR="00546640" w:rsidRDefault="00546640" w:rsidP="00546640">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7938" w:type="dxa"/>
            <w:tcBorders>
              <w:top w:val="single" w:sz="4" w:space="0" w:color="000000"/>
              <w:left w:val="single" w:sz="4" w:space="0" w:color="000000"/>
              <w:bottom w:val="single" w:sz="4" w:space="0" w:color="000000"/>
              <w:right w:val="single" w:sz="4" w:space="0" w:color="000000"/>
            </w:tcBorders>
          </w:tcPr>
          <w:p w14:paraId="18FF52B2" w14:textId="25D51D0A" w:rsidR="00546640" w:rsidRPr="00FA6104" w:rsidRDefault="00546640" w:rsidP="00546640">
            <w:r w:rsidRPr="00FA6104">
              <w:t>27300, Кіровоградська область</w:t>
            </w:r>
            <w:r w:rsidR="000073E0">
              <w:t>, Кропивницький район, смт Олек</w:t>
            </w:r>
            <w:r w:rsidRPr="00FA6104">
              <w:t>сандрівка, вул.Шевченка,57</w:t>
            </w:r>
          </w:p>
        </w:tc>
      </w:tr>
      <w:tr w:rsidR="00546640" w14:paraId="4A26FD0A"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vAlign w:val="center"/>
          </w:tcPr>
          <w:p w14:paraId="214505DD" w14:textId="77777777" w:rsidR="00546640" w:rsidRDefault="00546640" w:rsidP="00546640">
            <w:pPr>
              <w:widowControl w:val="0"/>
              <w:spacing w:after="0" w:line="240" w:lineRule="auto"/>
              <w:rPr>
                <w:color w:val="000000"/>
                <w:sz w:val="24"/>
                <w:szCs w:val="24"/>
              </w:rPr>
            </w:pPr>
            <w:r>
              <w:rPr>
                <w:color w:val="000000"/>
                <w:sz w:val="24"/>
                <w:szCs w:val="24"/>
              </w:rPr>
              <w:t>2.3</w:t>
            </w:r>
          </w:p>
        </w:tc>
        <w:tc>
          <w:tcPr>
            <w:tcW w:w="2126" w:type="dxa"/>
            <w:tcBorders>
              <w:top w:val="single" w:sz="4" w:space="0" w:color="000000"/>
              <w:left w:val="single" w:sz="4" w:space="0" w:color="000000"/>
              <w:bottom w:val="single" w:sz="4" w:space="0" w:color="000000"/>
              <w:right w:val="single" w:sz="4" w:space="0" w:color="000000"/>
            </w:tcBorders>
            <w:vAlign w:val="center"/>
          </w:tcPr>
          <w:p w14:paraId="6FFEA797" w14:textId="77777777" w:rsidR="00546640" w:rsidRDefault="00546640" w:rsidP="00546640">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7938" w:type="dxa"/>
            <w:tcBorders>
              <w:top w:val="single" w:sz="4" w:space="0" w:color="000000"/>
              <w:left w:val="single" w:sz="4" w:space="0" w:color="000000"/>
              <w:bottom w:val="single" w:sz="4" w:space="0" w:color="000000"/>
              <w:right w:val="single" w:sz="4" w:space="0" w:color="000000"/>
            </w:tcBorders>
          </w:tcPr>
          <w:p w14:paraId="17704C2C" w14:textId="77777777" w:rsidR="00546640" w:rsidRPr="00FA6104" w:rsidRDefault="00546640" w:rsidP="00546640">
            <w:r w:rsidRPr="00FA6104">
              <w:t xml:space="preserve">З питань оформлення тендерних пропозицій (далі – пропозиція) звертатися: </w:t>
            </w:r>
            <w:proofErr w:type="spellStart"/>
            <w:r w:rsidRPr="00FA6104">
              <w:t>Юхно</w:t>
            </w:r>
            <w:proofErr w:type="spellEnd"/>
            <w:r w:rsidRPr="00FA6104">
              <w:t xml:space="preserve"> Віта Миколаївна –  уповноважена особа; 05242-3-23-07; e-</w:t>
            </w:r>
            <w:proofErr w:type="spellStart"/>
            <w:r w:rsidRPr="00FA6104">
              <w:t>mail</w:t>
            </w:r>
            <w:proofErr w:type="spellEnd"/>
            <w:r w:rsidRPr="00FA6104">
              <w:t>: aybolitbuh@ukr.net.</w:t>
            </w:r>
          </w:p>
        </w:tc>
      </w:tr>
      <w:tr w:rsidR="00223BA4" w14:paraId="7FEA0A4D" w14:textId="77777777" w:rsidTr="004F79D4">
        <w:trPr>
          <w:trHeight w:val="182"/>
        </w:trPr>
        <w:tc>
          <w:tcPr>
            <w:tcW w:w="541" w:type="dxa"/>
            <w:tcBorders>
              <w:top w:val="single" w:sz="4" w:space="0" w:color="000000"/>
              <w:left w:val="single" w:sz="4" w:space="0" w:color="000000"/>
              <w:bottom w:val="single" w:sz="4" w:space="0" w:color="000000"/>
              <w:right w:val="single" w:sz="4" w:space="0" w:color="000000"/>
            </w:tcBorders>
            <w:vAlign w:val="center"/>
          </w:tcPr>
          <w:p w14:paraId="54C6464B" w14:textId="77777777" w:rsidR="00223BA4" w:rsidRDefault="003B5073">
            <w:pPr>
              <w:widowControl w:val="0"/>
              <w:spacing w:after="0" w:line="240" w:lineRule="auto"/>
              <w:rPr>
                <w:color w:val="000000"/>
                <w:sz w:val="24"/>
                <w:szCs w:val="24"/>
              </w:rPr>
            </w:pPr>
            <w:r>
              <w:rPr>
                <w:color w:val="000000"/>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tcPr>
          <w:p w14:paraId="55838708" w14:textId="77777777" w:rsidR="00223BA4" w:rsidRDefault="003B5073">
            <w:pPr>
              <w:widowControl w:val="0"/>
              <w:spacing w:after="0" w:line="240" w:lineRule="auto"/>
              <w:rPr>
                <w:color w:val="000000"/>
                <w:sz w:val="24"/>
                <w:szCs w:val="24"/>
              </w:rPr>
            </w:pPr>
            <w:r>
              <w:rPr>
                <w:color w:val="000000"/>
                <w:sz w:val="24"/>
                <w:szCs w:val="24"/>
              </w:rPr>
              <w:t>Процедура закупівлі</w:t>
            </w:r>
          </w:p>
        </w:tc>
        <w:tc>
          <w:tcPr>
            <w:tcW w:w="7938" w:type="dxa"/>
            <w:tcBorders>
              <w:top w:val="single" w:sz="4" w:space="0" w:color="000000"/>
              <w:left w:val="single" w:sz="4" w:space="0" w:color="000000"/>
              <w:bottom w:val="single" w:sz="4" w:space="0" w:color="000000"/>
              <w:right w:val="single" w:sz="4" w:space="0" w:color="000000"/>
            </w:tcBorders>
            <w:vAlign w:val="center"/>
          </w:tcPr>
          <w:p w14:paraId="31E02B4E" w14:textId="77777777" w:rsidR="00223BA4" w:rsidRDefault="003B5073" w:rsidP="007C6998">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23BA4" w14:paraId="6AE33F30" w14:textId="77777777" w:rsidTr="004F79D4">
        <w:trPr>
          <w:trHeight w:val="145"/>
        </w:trPr>
        <w:tc>
          <w:tcPr>
            <w:tcW w:w="541" w:type="dxa"/>
            <w:tcBorders>
              <w:top w:val="single" w:sz="4" w:space="0" w:color="000000"/>
              <w:left w:val="single" w:sz="4" w:space="0" w:color="000000"/>
              <w:bottom w:val="single" w:sz="4" w:space="0" w:color="000000"/>
              <w:right w:val="single" w:sz="4" w:space="0" w:color="000000"/>
            </w:tcBorders>
            <w:vAlign w:val="center"/>
          </w:tcPr>
          <w:p w14:paraId="509A2A4D" w14:textId="77777777" w:rsidR="00223BA4" w:rsidRDefault="003B5073">
            <w:pPr>
              <w:widowControl w:val="0"/>
              <w:spacing w:after="0" w:line="240" w:lineRule="auto"/>
              <w:rPr>
                <w:color w:val="000000"/>
                <w:sz w:val="24"/>
                <w:szCs w:val="24"/>
              </w:rPr>
            </w:pPr>
            <w:r>
              <w:rPr>
                <w:color w:val="000000"/>
                <w:sz w:val="24"/>
                <w:szCs w:val="24"/>
              </w:rPr>
              <w:t>4</w:t>
            </w:r>
          </w:p>
        </w:tc>
        <w:tc>
          <w:tcPr>
            <w:tcW w:w="2126" w:type="dxa"/>
            <w:tcBorders>
              <w:top w:val="single" w:sz="4" w:space="0" w:color="000000"/>
              <w:left w:val="single" w:sz="4" w:space="0" w:color="000000"/>
              <w:bottom w:val="single" w:sz="4" w:space="0" w:color="000000"/>
              <w:right w:val="single" w:sz="4" w:space="0" w:color="000000"/>
            </w:tcBorders>
            <w:vAlign w:val="center"/>
          </w:tcPr>
          <w:p w14:paraId="4555AF67" w14:textId="77777777" w:rsidR="00223BA4" w:rsidRDefault="003B5073">
            <w:pPr>
              <w:widowControl w:val="0"/>
              <w:spacing w:after="0" w:line="240" w:lineRule="auto"/>
              <w:rPr>
                <w:color w:val="000000"/>
                <w:sz w:val="24"/>
                <w:szCs w:val="24"/>
              </w:rPr>
            </w:pPr>
            <w:r>
              <w:rPr>
                <w:color w:val="000000"/>
                <w:sz w:val="24"/>
                <w:szCs w:val="24"/>
              </w:rPr>
              <w:t>Інформація про предмет закупівлі</w:t>
            </w:r>
          </w:p>
        </w:tc>
        <w:tc>
          <w:tcPr>
            <w:tcW w:w="7938" w:type="dxa"/>
            <w:tcBorders>
              <w:top w:val="single" w:sz="4" w:space="0" w:color="000000"/>
              <w:left w:val="single" w:sz="4" w:space="0" w:color="000000"/>
              <w:bottom w:val="single" w:sz="4" w:space="0" w:color="000000"/>
              <w:right w:val="single" w:sz="4" w:space="0" w:color="000000"/>
            </w:tcBorders>
            <w:vAlign w:val="center"/>
          </w:tcPr>
          <w:p w14:paraId="0336DDAF" w14:textId="77777777" w:rsidR="00223BA4" w:rsidRDefault="00223BA4" w:rsidP="007E6B3C">
            <w:pPr>
              <w:widowControl w:val="0"/>
              <w:spacing w:before="80" w:after="80"/>
              <w:ind w:right="113" w:firstLine="176"/>
              <w:rPr>
                <w:color w:val="000000"/>
                <w:sz w:val="24"/>
                <w:szCs w:val="24"/>
              </w:rPr>
            </w:pPr>
          </w:p>
        </w:tc>
      </w:tr>
      <w:tr w:rsidR="00223BA4" w14:paraId="2410B3A8" w14:textId="77777777" w:rsidTr="004F79D4">
        <w:trPr>
          <w:trHeight w:val="407"/>
        </w:trPr>
        <w:tc>
          <w:tcPr>
            <w:tcW w:w="541" w:type="dxa"/>
            <w:tcBorders>
              <w:top w:val="single" w:sz="4" w:space="0" w:color="000000"/>
              <w:left w:val="single" w:sz="4" w:space="0" w:color="000000"/>
              <w:bottom w:val="single" w:sz="4" w:space="0" w:color="000000"/>
              <w:right w:val="single" w:sz="4" w:space="0" w:color="000000"/>
            </w:tcBorders>
            <w:vAlign w:val="center"/>
          </w:tcPr>
          <w:p w14:paraId="2AFC129F" w14:textId="77777777" w:rsidR="00223BA4" w:rsidRDefault="003B5073">
            <w:pPr>
              <w:widowControl w:val="0"/>
              <w:spacing w:after="0" w:line="240" w:lineRule="auto"/>
              <w:rPr>
                <w:color w:val="000000"/>
                <w:sz w:val="24"/>
                <w:szCs w:val="24"/>
              </w:rPr>
            </w:pPr>
            <w:r>
              <w:rPr>
                <w:color w:val="000000"/>
                <w:sz w:val="24"/>
                <w:szCs w:val="24"/>
              </w:rPr>
              <w:t>4.1</w:t>
            </w:r>
          </w:p>
        </w:tc>
        <w:tc>
          <w:tcPr>
            <w:tcW w:w="2126" w:type="dxa"/>
            <w:tcBorders>
              <w:top w:val="single" w:sz="4" w:space="0" w:color="000000"/>
              <w:left w:val="single" w:sz="4" w:space="0" w:color="000000"/>
              <w:bottom w:val="single" w:sz="4" w:space="0" w:color="000000"/>
              <w:right w:val="single" w:sz="4" w:space="0" w:color="000000"/>
            </w:tcBorders>
            <w:vAlign w:val="center"/>
          </w:tcPr>
          <w:p w14:paraId="236323D2" w14:textId="77777777" w:rsidR="00223BA4" w:rsidRDefault="003B5073">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7938" w:type="dxa"/>
            <w:tcBorders>
              <w:top w:val="single" w:sz="4" w:space="0" w:color="000000"/>
              <w:left w:val="single" w:sz="4" w:space="0" w:color="000000"/>
              <w:bottom w:val="single" w:sz="4" w:space="0" w:color="000000"/>
              <w:right w:val="single" w:sz="4" w:space="0" w:color="000000"/>
            </w:tcBorders>
            <w:vAlign w:val="center"/>
          </w:tcPr>
          <w:p w14:paraId="4F2AEA9D" w14:textId="77777777" w:rsidR="009E177C" w:rsidRPr="009E177C" w:rsidRDefault="009E177C" w:rsidP="009E177C">
            <w:pPr>
              <w:widowControl w:val="0"/>
              <w:spacing w:after="0" w:line="240" w:lineRule="auto"/>
              <w:ind w:right="113"/>
              <w:rPr>
                <w:color w:val="000000"/>
                <w:sz w:val="24"/>
                <w:szCs w:val="24"/>
              </w:rPr>
            </w:pPr>
            <w:r w:rsidRPr="009E177C">
              <w:rPr>
                <w:color w:val="000000"/>
                <w:sz w:val="24"/>
                <w:szCs w:val="24"/>
              </w:rPr>
              <w:t>код ДК 021:2015 33160000-9 - Устаткування для операційних блоків</w:t>
            </w:r>
          </w:p>
          <w:p w14:paraId="3C7778E7" w14:textId="77777777" w:rsidR="009E177C" w:rsidRPr="009E177C" w:rsidRDefault="009E177C" w:rsidP="009E177C">
            <w:pPr>
              <w:widowControl w:val="0"/>
              <w:spacing w:after="0" w:line="240" w:lineRule="auto"/>
              <w:ind w:right="113"/>
              <w:rPr>
                <w:color w:val="000000"/>
                <w:sz w:val="24"/>
                <w:szCs w:val="24"/>
              </w:rPr>
            </w:pPr>
            <w:r w:rsidRPr="009E177C">
              <w:rPr>
                <w:color w:val="000000"/>
                <w:sz w:val="24"/>
                <w:szCs w:val="24"/>
              </w:rPr>
              <w:t xml:space="preserve">- Ларингоскоп (код НК: 43946 - </w:t>
            </w:r>
            <w:proofErr w:type="spellStart"/>
            <w:r w:rsidRPr="009E177C">
              <w:rPr>
                <w:color w:val="000000"/>
                <w:sz w:val="24"/>
                <w:szCs w:val="24"/>
              </w:rPr>
              <w:t>Ларингофарингоскоп</w:t>
            </w:r>
            <w:proofErr w:type="spellEnd"/>
            <w:r w:rsidRPr="009E177C">
              <w:rPr>
                <w:color w:val="000000"/>
                <w:sz w:val="24"/>
                <w:szCs w:val="24"/>
              </w:rPr>
              <w:t xml:space="preserve"> жорсткий),</w:t>
            </w:r>
          </w:p>
          <w:p w14:paraId="2D6202C3" w14:textId="4E661706" w:rsidR="00223BA4" w:rsidRPr="009D1422" w:rsidRDefault="009E177C" w:rsidP="009E177C">
            <w:pPr>
              <w:widowControl w:val="0"/>
              <w:spacing w:after="0" w:line="240" w:lineRule="auto"/>
              <w:ind w:right="113"/>
              <w:rPr>
                <w:b/>
                <w:color w:val="000000"/>
                <w:sz w:val="24"/>
                <w:szCs w:val="24"/>
              </w:rPr>
            </w:pPr>
            <w:r w:rsidRPr="009E177C">
              <w:rPr>
                <w:color w:val="000000"/>
                <w:sz w:val="24"/>
                <w:szCs w:val="24"/>
              </w:rPr>
              <w:t xml:space="preserve">- Жорсткий </w:t>
            </w:r>
            <w:proofErr w:type="spellStart"/>
            <w:r w:rsidRPr="009E177C">
              <w:rPr>
                <w:color w:val="000000"/>
                <w:sz w:val="24"/>
                <w:szCs w:val="24"/>
              </w:rPr>
              <w:t>синускоп</w:t>
            </w:r>
            <w:proofErr w:type="spellEnd"/>
            <w:r w:rsidRPr="009E177C">
              <w:rPr>
                <w:color w:val="000000"/>
                <w:sz w:val="24"/>
                <w:szCs w:val="24"/>
              </w:rPr>
              <w:t xml:space="preserve"> (ендоскоп) (код НК: 36906 - Назальний ендоскоп)</w:t>
            </w:r>
          </w:p>
        </w:tc>
      </w:tr>
      <w:tr w:rsidR="00223BA4" w14:paraId="6E11EF56" w14:textId="77777777" w:rsidTr="004F79D4">
        <w:trPr>
          <w:trHeight w:val="232"/>
        </w:trPr>
        <w:tc>
          <w:tcPr>
            <w:tcW w:w="541" w:type="dxa"/>
            <w:tcBorders>
              <w:top w:val="single" w:sz="4" w:space="0" w:color="000000"/>
              <w:left w:val="single" w:sz="4" w:space="0" w:color="000000"/>
              <w:bottom w:val="single" w:sz="4" w:space="0" w:color="000000"/>
              <w:right w:val="single" w:sz="4" w:space="0" w:color="000000"/>
            </w:tcBorders>
            <w:vAlign w:val="center"/>
          </w:tcPr>
          <w:p w14:paraId="2FC8EC14" w14:textId="77777777" w:rsidR="00223BA4" w:rsidRDefault="003B5073">
            <w:pPr>
              <w:widowControl w:val="0"/>
              <w:spacing w:after="0" w:line="240" w:lineRule="auto"/>
              <w:rPr>
                <w:color w:val="000000"/>
                <w:sz w:val="24"/>
                <w:szCs w:val="24"/>
              </w:rPr>
            </w:pPr>
            <w:r>
              <w:rPr>
                <w:color w:val="000000"/>
                <w:sz w:val="24"/>
                <w:szCs w:val="24"/>
              </w:rPr>
              <w:t>4.2</w:t>
            </w:r>
          </w:p>
        </w:tc>
        <w:tc>
          <w:tcPr>
            <w:tcW w:w="2126" w:type="dxa"/>
            <w:tcBorders>
              <w:top w:val="single" w:sz="4" w:space="0" w:color="000000"/>
              <w:left w:val="single" w:sz="4" w:space="0" w:color="000000"/>
              <w:bottom w:val="single" w:sz="4" w:space="0" w:color="000000"/>
              <w:right w:val="single" w:sz="4" w:space="0" w:color="000000"/>
            </w:tcBorders>
            <w:vAlign w:val="center"/>
          </w:tcPr>
          <w:p w14:paraId="4A159002" w14:textId="77777777" w:rsidR="00223BA4" w:rsidRDefault="003B5073">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w:t>
            </w:r>
            <w:r>
              <w:rPr>
                <w:color w:val="000000"/>
                <w:sz w:val="24"/>
                <w:szCs w:val="24"/>
              </w:rPr>
              <w:lastRenderedPageBreak/>
              <w:t xml:space="preserve">щодо якої можуть бути подані тендерні пропозиції </w:t>
            </w:r>
          </w:p>
        </w:tc>
        <w:tc>
          <w:tcPr>
            <w:tcW w:w="7938" w:type="dxa"/>
            <w:tcBorders>
              <w:top w:val="single" w:sz="4" w:space="0" w:color="000000"/>
              <w:left w:val="single" w:sz="4" w:space="0" w:color="000000"/>
              <w:bottom w:val="single" w:sz="4" w:space="0" w:color="000000"/>
              <w:right w:val="single" w:sz="4" w:space="0" w:color="000000"/>
            </w:tcBorders>
            <w:vAlign w:val="center"/>
          </w:tcPr>
          <w:p w14:paraId="38428746" w14:textId="77777777" w:rsidR="00223BA4" w:rsidRDefault="003B5073" w:rsidP="00F14536">
            <w:pPr>
              <w:widowControl w:val="0"/>
              <w:spacing w:before="80" w:after="80"/>
              <w:ind w:right="113"/>
              <w:rPr>
                <w:color w:val="000000"/>
                <w:sz w:val="24"/>
                <w:szCs w:val="24"/>
              </w:rPr>
            </w:pPr>
            <w:r>
              <w:rPr>
                <w:color w:val="000000"/>
                <w:sz w:val="24"/>
                <w:szCs w:val="24"/>
              </w:rPr>
              <w:lastRenderedPageBreak/>
              <w:t>Дана закупівля здійснюється без поділу на окремі частини предмета закупівлі (лоти).</w:t>
            </w:r>
          </w:p>
          <w:p w14:paraId="6B4C6D81" w14:textId="77777777" w:rsidR="00223BA4" w:rsidRDefault="00223BA4" w:rsidP="007E6B3C">
            <w:pPr>
              <w:widowControl w:val="0"/>
              <w:spacing w:before="80" w:after="80"/>
              <w:ind w:right="113" w:firstLine="176"/>
              <w:rPr>
                <w:color w:val="000000"/>
                <w:sz w:val="24"/>
                <w:szCs w:val="24"/>
              </w:rPr>
            </w:pPr>
          </w:p>
        </w:tc>
      </w:tr>
      <w:tr w:rsidR="00223BA4" w14:paraId="6FD0B266" w14:textId="77777777" w:rsidTr="004F79D4">
        <w:trPr>
          <w:trHeight w:val="232"/>
        </w:trPr>
        <w:tc>
          <w:tcPr>
            <w:tcW w:w="541" w:type="dxa"/>
            <w:tcBorders>
              <w:top w:val="single" w:sz="4" w:space="0" w:color="000000"/>
              <w:left w:val="single" w:sz="4" w:space="0" w:color="000000"/>
              <w:bottom w:val="single" w:sz="4" w:space="0" w:color="000000"/>
              <w:right w:val="single" w:sz="4" w:space="0" w:color="000000"/>
            </w:tcBorders>
            <w:vAlign w:val="center"/>
          </w:tcPr>
          <w:p w14:paraId="4117B1A6" w14:textId="77777777" w:rsidR="00223BA4" w:rsidRDefault="003B5073">
            <w:pPr>
              <w:widowControl w:val="0"/>
              <w:spacing w:after="0" w:line="240" w:lineRule="auto"/>
              <w:rPr>
                <w:color w:val="000000"/>
                <w:sz w:val="24"/>
                <w:szCs w:val="24"/>
              </w:rPr>
            </w:pPr>
            <w:r>
              <w:rPr>
                <w:color w:val="000000"/>
                <w:sz w:val="24"/>
                <w:szCs w:val="24"/>
              </w:rPr>
              <w:lastRenderedPageBreak/>
              <w:t>4.3</w:t>
            </w:r>
          </w:p>
        </w:tc>
        <w:tc>
          <w:tcPr>
            <w:tcW w:w="2126" w:type="dxa"/>
            <w:tcBorders>
              <w:top w:val="single" w:sz="4" w:space="0" w:color="000000"/>
              <w:left w:val="single" w:sz="4" w:space="0" w:color="000000"/>
              <w:bottom w:val="single" w:sz="4" w:space="0" w:color="000000"/>
              <w:right w:val="single" w:sz="4" w:space="0" w:color="000000"/>
            </w:tcBorders>
            <w:vAlign w:val="center"/>
          </w:tcPr>
          <w:p w14:paraId="45070D70" w14:textId="77777777" w:rsidR="00223BA4" w:rsidRDefault="003B5073">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7938" w:type="dxa"/>
            <w:tcBorders>
              <w:top w:val="single" w:sz="4" w:space="0" w:color="000000"/>
              <w:left w:val="single" w:sz="4" w:space="0" w:color="000000"/>
              <w:bottom w:val="single" w:sz="4" w:space="0" w:color="000000"/>
              <w:right w:val="single" w:sz="4" w:space="0" w:color="000000"/>
            </w:tcBorders>
            <w:vAlign w:val="center"/>
          </w:tcPr>
          <w:p w14:paraId="3A9B5D40" w14:textId="77777777" w:rsidR="00546640" w:rsidRDefault="00546640" w:rsidP="00336F84">
            <w:pPr>
              <w:widowControl w:val="0"/>
              <w:spacing w:before="80" w:after="80" w:line="240" w:lineRule="auto"/>
              <w:ind w:right="113"/>
              <w:rPr>
                <w:color w:val="000000"/>
                <w:sz w:val="24"/>
                <w:szCs w:val="24"/>
              </w:rPr>
            </w:pPr>
            <w:r w:rsidRPr="00546640">
              <w:rPr>
                <w:color w:val="000000"/>
                <w:sz w:val="24"/>
                <w:szCs w:val="24"/>
              </w:rPr>
              <w:t xml:space="preserve">27300, Кіровоградська область, Кропивницький район, смт </w:t>
            </w:r>
            <w:proofErr w:type="spellStart"/>
            <w:r w:rsidRPr="00546640">
              <w:rPr>
                <w:color w:val="000000"/>
                <w:sz w:val="24"/>
                <w:szCs w:val="24"/>
              </w:rPr>
              <w:t>Олекесандрівка</w:t>
            </w:r>
            <w:proofErr w:type="spellEnd"/>
            <w:r w:rsidRPr="00546640">
              <w:rPr>
                <w:color w:val="000000"/>
                <w:sz w:val="24"/>
                <w:szCs w:val="24"/>
              </w:rPr>
              <w:t>, вул.Шевченка,57</w:t>
            </w:r>
          </w:p>
          <w:p w14:paraId="755538BD" w14:textId="77777777" w:rsidR="007C6998" w:rsidRDefault="007C6998" w:rsidP="00336F84">
            <w:pPr>
              <w:widowControl w:val="0"/>
              <w:spacing w:before="80" w:after="80" w:line="240" w:lineRule="auto"/>
              <w:ind w:right="113"/>
              <w:rPr>
                <w:color w:val="000000"/>
                <w:sz w:val="24"/>
                <w:szCs w:val="24"/>
              </w:rPr>
            </w:pPr>
            <w:r w:rsidRPr="007C6998">
              <w:rPr>
                <w:color w:val="000000"/>
                <w:sz w:val="24"/>
                <w:szCs w:val="24"/>
              </w:rPr>
              <w:t>Поставка товару здійснюється згідно заявки Замовника</w:t>
            </w:r>
            <w:r w:rsidR="00D12770">
              <w:rPr>
                <w:color w:val="000000"/>
                <w:sz w:val="24"/>
                <w:szCs w:val="24"/>
              </w:rPr>
              <w:t xml:space="preserve"> протягом 10 днів з моменту отримання заявки</w:t>
            </w:r>
            <w:r w:rsidRPr="007C6998">
              <w:rPr>
                <w:color w:val="000000"/>
                <w:sz w:val="24"/>
                <w:szCs w:val="24"/>
              </w:rPr>
              <w:t>.</w:t>
            </w:r>
          </w:p>
          <w:p w14:paraId="616E985A" w14:textId="77777777" w:rsidR="00E90141" w:rsidRDefault="00E90141" w:rsidP="00E90141">
            <w:pPr>
              <w:widowControl w:val="0"/>
              <w:ind w:right="120"/>
              <w:jc w:val="both"/>
              <w:rPr>
                <w:b/>
                <w:sz w:val="24"/>
                <w:szCs w:val="24"/>
              </w:rPr>
            </w:pPr>
            <w:r w:rsidRPr="00E90141">
              <w:rPr>
                <w:b/>
                <w:sz w:val="24"/>
                <w:szCs w:val="24"/>
              </w:rPr>
              <w:t>Обсяг поставки товару:</w:t>
            </w:r>
          </w:p>
          <w:p w14:paraId="69329C8D" w14:textId="77777777" w:rsidR="009E177C" w:rsidRPr="009E177C" w:rsidRDefault="009E177C" w:rsidP="009E177C">
            <w:pPr>
              <w:widowControl w:val="0"/>
              <w:spacing w:after="0" w:line="240" w:lineRule="auto"/>
              <w:ind w:right="113"/>
              <w:rPr>
                <w:b/>
                <w:i/>
                <w:sz w:val="24"/>
                <w:szCs w:val="24"/>
              </w:rPr>
            </w:pPr>
            <w:r w:rsidRPr="009E177C">
              <w:rPr>
                <w:b/>
                <w:i/>
                <w:sz w:val="24"/>
                <w:szCs w:val="24"/>
              </w:rPr>
              <w:t>код ДК 021:2015 33160000-9 - Устаткування для операційних блоків</w:t>
            </w:r>
          </w:p>
          <w:p w14:paraId="55ACC628" w14:textId="7BC7D50E" w:rsidR="009E177C" w:rsidRPr="009E177C" w:rsidRDefault="009E177C" w:rsidP="009E177C">
            <w:pPr>
              <w:widowControl w:val="0"/>
              <w:spacing w:after="0" w:line="240" w:lineRule="auto"/>
              <w:ind w:right="113"/>
              <w:rPr>
                <w:b/>
                <w:i/>
                <w:sz w:val="24"/>
                <w:szCs w:val="24"/>
              </w:rPr>
            </w:pPr>
            <w:r w:rsidRPr="009E177C">
              <w:rPr>
                <w:b/>
                <w:i/>
                <w:sz w:val="24"/>
                <w:szCs w:val="24"/>
              </w:rPr>
              <w:t xml:space="preserve">- Ларингоскоп (код НК: 43946 - </w:t>
            </w:r>
            <w:proofErr w:type="spellStart"/>
            <w:r w:rsidRPr="009E177C">
              <w:rPr>
                <w:b/>
                <w:i/>
                <w:sz w:val="24"/>
                <w:szCs w:val="24"/>
              </w:rPr>
              <w:t>Ларингофарингоскоп</w:t>
            </w:r>
            <w:proofErr w:type="spellEnd"/>
            <w:r w:rsidRPr="009E177C">
              <w:rPr>
                <w:b/>
                <w:i/>
                <w:sz w:val="24"/>
                <w:szCs w:val="24"/>
              </w:rPr>
              <w:t xml:space="preserve"> жорсткий)</w:t>
            </w:r>
            <w:r w:rsidR="000073E0">
              <w:rPr>
                <w:b/>
                <w:i/>
                <w:sz w:val="24"/>
                <w:szCs w:val="24"/>
              </w:rPr>
              <w:t>-</w:t>
            </w:r>
            <w:r>
              <w:rPr>
                <w:b/>
                <w:i/>
                <w:sz w:val="24"/>
                <w:szCs w:val="24"/>
              </w:rPr>
              <w:t xml:space="preserve"> 1 шт.</w:t>
            </w:r>
            <w:r w:rsidRPr="009E177C">
              <w:rPr>
                <w:b/>
                <w:i/>
                <w:sz w:val="24"/>
                <w:szCs w:val="24"/>
              </w:rPr>
              <w:t>,</w:t>
            </w:r>
          </w:p>
          <w:p w14:paraId="6AD7B1E6" w14:textId="2AD933EB" w:rsidR="00223BA4" w:rsidRDefault="009E177C" w:rsidP="009E177C">
            <w:pPr>
              <w:widowControl w:val="0"/>
              <w:spacing w:after="0" w:line="240" w:lineRule="auto"/>
              <w:ind w:right="113"/>
              <w:rPr>
                <w:color w:val="000000"/>
                <w:sz w:val="24"/>
                <w:szCs w:val="24"/>
              </w:rPr>
            </w:pPr>
            <w:r w:rsidRPr="009E177C">
              <w:rPr>
                <w:b/>
                <w:i/>
                <w:sz w:val="24"/>
                <w:szCs w:val="24"/>
              </w:rPr>
              <w:t xml:space="preserve">- Жорсткий </w:t>
            </w:r>
            <w:proofErr w:type="spellStart"/>
            <w:r w:rsidRPr="009E177C">
              <w:rPr>
                <w:b/>
                <w:i/>
                <w:sz w:val="24"/>
                <w:szCs w:val="24"/>
              </w:rPr>
              <w:t>синускоп</w:t>
            </w:r>
            <w:proofErr w:type="spellEnd"/>
            <w:r w:rsidRPr="009E177C">
              <w:rPr>
                <w:b/>
                <w:i/>
                <w:sz w:val="24"/>
                <w:szCs w:val="24"/>
              </w:rPr>
              <w:t xml:space="preserve"> (ендоскоп) (код НК: 36906 - Назальний </w:t>
            </w:r>
            <w:bookmarkStart w:id="0" w:name="_GoBack"/>
            <w:bookmarkEnd w:id="0"/>
            <w:r w:rsidRPr="009E177C">
              <w:rPr>
                <w:b/>
                <w:i/>
                <w:sz w:val="24"/>
                <w:szCs w:val="24"/>
              </w:rPr>
              <w:t>ендоскоп)</w:t>
            </w:r>
            <w:r>
              <w:rPr>
                <w:b/>
                <w:i/>
                <w:sz w:val="24"/>
                <w:szCs w:val="24"/>
              </w:rPr>
              <w:t>-1 шт.</w:t>
            </w:r>
          </w:p>
        </w:tc>
      </w:tr>
      <w:tr w:rsidR="00223BA4" w14:paraId="2F1FEBF9" w14:textId="77777777" w:rsidTr="004F79D4">
        <w:trPr>
          <w:trHeight w:val="540"/>
        </w:trPr>
        <w:tc>
          <w:tcPr>
            <w:tcW w:w="541" w:type="dxa"/>
            <w:tcBorders>
              <w:top w:val="single" w:sz="4" w:space="0" w:color="000000"/>
              <w:left w:val="single" w:sz="4" w:space="0" w:color="000000"/>
              <w:bottom w:val="single" w:sz="4" w:space="0" w:color="000000"/>
              <w:right w:val="single" w:sz="4" w:space="0" w:color="000000"/>
            </w:tcBorders>
            <w:vAlign w:val="center"/>
          </w:tcPr>
          <w:p w14:paraId="3458D7FC" w14:textId="77777777" w:rsidR="00223BA4" w:rsidRDefault="003B5073">
            <w:pPr>
              <w:widowControl w:val="0"/>
              <w:spacing w:after="0" w:line="240" w:lineRule="auto"/>
              <w:rPr>
                <w:color w:val="000000"/>
                <w:sz w:val="24"/>
                <w:szCs w:val="24"/>
              </w:rPr>
            </w:pPr>
            <w:r>
              <w:rPr>
                <w:color w:val="000000"/>
                <w:sz w:val="24"/>
                <w:szCs w:val="24"/>
              </w:rPr>
              <w:t>4.4</w:t>
            </w:r>
          </w:p>
        </w:tc>
        <w:tc>
          <w:tcPr>
            <w:tcW w:w="2126" w:type="dxa"/>
            <w:tcBorders>
              <w:top w:val="single" w:sz="4" w:space="0" w:color="000000"/>
              <w:left w:val="single" w:sz="4" w:space="0" w:color="000000"/>
              <w:bottom w:val="single" w:sz="4" w:space="0" w:color="000000"/>
              <w:right w:val="single" w:sz="4" w:space="0" w:color="000000"/>
            </w:tcBorders>
            <w:vAlign w:val="center"/>
          </w:tcPr>
          <w:p w14:paraId="4F62ABCC" w14:textId="77777777" w:rsidR="00223BA4" w:rsidRDefault="003B5073">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7938" w:type="dxa"/>
            <w:tcBorders>
              <w:top w:val="single" w:sz="4" w:space="0" w:color="000000"/>
              <w:left w:val="single" w:sz="4" w:space="0" w:color="000000"/>
              <w:bottom w:val="single" w:sz="4" w:space="0" w:color="000000"/>
              <w:right w:val="single" w:sz="4" w:space="0" w:color="000000"/>
            </w:tcBorders>
            <w:vAlign w:val="center"/>
          </w:tcPr>
          <w:p w14:paraId="1765955E" w14:textId="16819730" w:rsidR="00223BA4" w:rsidRDefault="009E177C" w:rsidP="009E177C">
            <w:pPr>
              <w:widowControl w:val="0"/>
              <w:spacing w:before="80" w:after="80"/>
              <w:rPr>
                <w:sz w:val="24"/>
                <w:szCs w:val="24"/>
              </w:rPr>
            </w:pPr>
            <w:r>
              <w:rPr>
                <w:sz w:val="24"/>
                <w:szCs w:val="24"/>
              </w:rPr>
              <w:t>до 30.06.2024</w:t>
            </w:r>
            <w:r w:rsidR="007C6998" w:rsidRPr="004C6667">
              <w:rPr>
                <w:sz w:val="24"/>
                <w:szCs w:val="24"/>
              </w:rPr>
              <w:t xml:space="preserve"> року</w:t>
            </w:r>
          </w:p>
        </w:tc>
      </w:tr>
      <w:tr w:rsidR="00223BA4" w14:paraId="0C1B3FD7"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76AC8B77" w14:textId="77777777" w:rsidR="00223BA4" w:rsidRDefault="003B5073">
            <w:pPr>
              <w:widowControl w:val="0"/>
              <w:spacing w:after="0" w:line="240" w:lineRule="auto"/>
              <w:rPr>
                <w:color w:val="000000"/>
                <w:sz w:val="24"/>
                <w:szCs w:val="24"/>
              </w:rPr>
            </w:pPr>
            <w:r>
              <w:rPr>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46F5688" w14:textId="77777777" w:rsidR="00223BA4" w:rsidRDefault="003B5073">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7938" w:type="dxa"/>
            <w:tcBorders>
              <w:top w:val="single" w:sz="4" w:space="0" w:color="000000"/>
              <w:left w:val="single" w:sz="4" w:space="0" w:color="000000"/>
              <w:bottom w:val="single" w:sz="4" w:space="0" w:color="000000"/>
              <w:right w:val="single" w:sz="4" w:space="0" w:color="000000"/>
            </w:tcBorders>
            <w:vAlign w:val="center"/>
          </w:tcPr>
          <w:p w14:paraId="4E577473" w14:textId="77777777" w:rsidR="00223BA4" w:rsidRDefault="003B5073" w:rsidP="007E6B3C">
            <w:pPr>
              <w:widowControl w:val="0"/>
              <w:spacing w:before="80" w:after="80"/>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 xml:space="preserve">та організаційно-правових форм беруть участь у процедурах </w:t>
            </w:r>
            <w:proofErr w:type="spellStart"/>
            <w:r>
              <w:rPr>
                <w:color w:val="333333"/>
                <w:sz w:val="24"/>
                <w:szCs w:val="24"/>
                <w:highlight w:val="white"/>
              </w:rPr>
              <w:t>закупівель</w:t>
            </w:r>
            <w:proofErr w:type="spellEnd"/>
            <w:r>
              <w:rPr>
                <w:color w:val="333333"/>
                <w:sz w:val="24"/>
                <w:szCs w:val="24"/>
                <w:highlight w:val="white"/>
              </w:rPr>
              <w:t xml:space="preserve">/спрощених </w:t>
            </w:r>
            <w:proofErr w:type="spellStart"/>
            <w:r>
              <w:rPr>
                <w:color w:val="333333"/>
                <w:sz w:val="24"/>
                <w:szCs w:val="24"/>
                <w:highlight w:val="white"/>
              </w:rPr>
              <w:t>закупівлях</w:t>
            </w:r>
            <w:proofErr w:type="spellEnd"/>
            <w:r>
              <w:rPr>
                <w:color w:val="333333"/>
                <w:sz w:val="24"/>
                <w:szCs w:val="24"/>
                <w:highlight w:val="white"/>
              </w:rPr>
              <w:t xml:space="preserve"> на рівних умовах.</w:t>
            </w:r>
          </w:p>
        </w:tc>
      </w:tr>
      <w:tr w:rsidR="00223BA4" w14:paraId="6FA2BE50"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0C6CC957" w14:textId="77777777" w:rsidR="00223BA4" w:rsidRDefault="003B5073">
            <w:pPr>
              <w:widowControl w:val="0"/>
              <w:spacing w:after="0" w:line="240" w:lineRule="auto"/>
              <w:rPr>
                <w:color w:val="000000"/>
                <w:sz w:val="24"/>
                <w:szCs w:val="24"/>
              </w:rPr>
            </w:pPr>
            <w:r>
              <w:rPr>
                <w:color w:val="000000"/>
                <w:sz w:val="24"/>
                <w:szCs w:val="24"/>
              </w:rPr>
              <w:t>6</w:t>
            </w:r>
          </w:p>
        </w:tc>
        <w:tc>
          <w:tcPr>
            <w:tcW w:w="2126" w:type="dxa"/>
            <w:tcBorders>
              <w:top w:val="single" w:sz="4" w:space="0" w:color="000000"/>
              <w:left w:val="single" w:sz="4" w:space="0" w:color="000000"/>
              <w:bottom w:val="single" w:sz="4" w:space="0" w:color="000000"/>
              <w:right w:val="single" w:sz="4" w:space="0" w:color="000000"/>
            </w:tcBorders>
          </w:tcPr>
          <w:p w14:paraId="4474C4DB" w14:textId="77777777" w:rsidR="00223BA4" w:rsidRDefault="003B5073">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7938" w:type="dxa"/>
            <w:tcBorders>
              <w:top w:val="single" w:sz="4" w:space="0" w:color="000000"/>
              <w:left w:val="single" w:sz="4" w:space="0" w:color="000000"/>
              <w:bottom w:val="single" w:sz="4" w:space="0" w:color="000000"/>
              <w:right w:val="single" w:sz="4" w:space="0" w:color="000000"/>
            </w:tcBorders>
            <w:vAlign w:val="center"/>
          </w:tcPr>
          <w:p w14:paraId="4EB0CC84" w14:textId="77777777" w:rsidR="00223BA4" w:rsidRDefault="003B5073" w:rsidP="007E6B3C">
            <w:pPr>
              <w:widowControl w:val="0"/>
              <w:spacing w:before="80" w:after="80"/>
              <w:ind w:firstLine="176"/>
              <w:jc w:val="both"/>
              <w:rPr>
                <w:color w:val="000000"/>
                <w:sz w:val="24"/>
                <w:szCs w:val="24"/>
              </w:rPr>
            </w:pPr>
            <w:r>
              <w:rPr>
                <w:color w:val="000000"/>
                <w:sz w:val="24"/>
                <w:szCs w:val="24"/>
              </w:rPr>
              <w:t>Валютою тендерної пропозиції є гривня</w:t>
            </w:r>
          </w:p>
        </w:tc>
      </w:tr>
      <w:tr w:rsidR="00223BA4" w14:paraId="792F786D"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516C0583" w14:textId="77777777" w:rsidR="00223BA4" w:rsidRDefault="003B5073">
            <w:pPr>
              <w:widowControl w:val="0"/>
              <w:spacing w:after="0" w:line="240" w:lineRule="auto"/>
              <w:rPr>
                <w:color w:val="000000"/>
                <w:sz w:val="24"/>
                <w:szCs w:val="24"/>
              </w:rPr>
            </w:pPr>
            <w:r>
              <w:rPr>
                <w:color w:val="000000"/>
                <w:sz w:val="24"/>
                <w:szCs w:val="24"/>
              </w:rPr>
              <w:t>7</w:t>
            </w:r>
          </w:p>
        </w:tc>
        <w:tc>
          <w:tcPr>
            <w:tcW w:w="2126" w:type="dxa"/>
            <w:tcBorders>
              <w:top w:val="single" w:sz="4" w:space="0" w:color="000000"/>
              <w:left w:val="single" w:sz="4" w:space="0" w:color="000000"/>
              <w:bottom w:val="single" w:sz="4" w:space="0" w:color="000000"/>
              <w:right w:val="single" w:sz="4" w:space="0" w:color="000000"/>
            </w:tcBorders>
          </w:tcPr>
          <w:p w14:paraId="381C5592" w14:textId="77777777" w:rsidR="00223BA4" w:rsidRDefault="003B5073">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7938" w:type="dxa"/>
            <w:tcBorders>
              <w:top w:val="single" w:sz="4" w:space="0" w:color="000000"/>
              <w:left w:val="single" w:sz="4" w:space="0" w:color="000000"/>
              <w:bottom w:val="single" w:sz="4" w:space="0" w:color="000000"/>
              <w:right w:val="single" w:sz="4" w:space="0" w:color="000000"/>
            </w:tcBorders>
            <w:vAlign w:val="center"/>
          </w:tcPr>
          <w:p w14:paraId="320B99DB"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Під час проведення процедур </w:t>
            </w:r>
            <w:proofErr w:type="spellStart"/>
            <w:r>
              <w:rPr>
                <w:color w:val="000000"/>
                <w:sz w:val="24"/>
                <w:szCs w:val="24"/>
              </w:rPr>
              <w:t>закупівель</w:t>
            </w:r>
            <w:proofErr w:type="spellEnd"/>
            <w:r>
              <w:rPr>
                <w:color w:val="000000"/>
                <w:sz w:val="24"/>
                <w:szCs w:val="24"/>
              </w:rPr>
              <w:t xml:space="preserve"> усі документи, що готуються замовником, викладаються українською мовою.</w:t>
            </w:r>
          </w:p>
          <w:p w14:paraId="021A3BE8"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4378E27C"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F959987" w14:textId="77777777" w:rsidR="00223BA4" w:rsidRDefault="003B5073" w:rsidP="007E6B3C">
            <w:pPr>
              <w:spacing w:before="80" w:after="80"/>
              <w:jc w:val="both"/>
              <w:rPr>
                <w:sz w:val="24"/>
                <w:szCs w:val="24"/>
              </w:rPr>
            </w:pPr>
            <w:r>
              <w:rPr>
                <w:sz w:val="24"/>
                <w:szCs w:val="24"/>
              </w:rPr>
              <w:t xml:space="preserve">Уся інформація розміщується в електронній системі </w:t>
            </w:r>
            <w:proofErr w:type="spellStart"/>
            <w:r>
              <w:rPr>
                <w:sz w:val="24"/>
                <w:szCs w:val="24"/>
              </w:rPr>
              <w:t>закупівель</w:t>
            </w:r>
            <w:proofErr w:type="spellEnd"/>
            <w:r>
              <w:rPr>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xml:space="preserve">. Якщо </w:t>
            </w:r>
            <w:r>
              <w:rPr>
                <w:color w:val="000000"/>
                <w:sz w:val="24"/>
                <w:szCs w:val="24"/>
              </w:rPr>
              <w:lastRenderedPageBreak/>
              <w:t>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23BA4" w14:paraId="08C1C9A3" w14:textId="77777777" w:rsidTr="004F79D4">
        <w:trPr>
          <w:trHeight w:val="283"/>
        </w:trPr>
        <w:tc>
          <w:tcPr>
            <w:tcW w:w="10605" w:type="dxa"/>
            <w:gridSpan w:val="3"/>
            <w:tcBorders>
              <w:top w:val="single" w:sz="4" w:space="0" w:color="000000"/>
              <w:left w:val="single" w:sz="4" w:space="0" w:color="000000"/>
              <w:bottom w:val="single" w:sz="4" w:space="0" w:color="000000"/>
              <w:right w:val="single" w:sz="4" w:space="0" w:color="000000"/>
            </w:tcBorders>
            <w:shd w:val="clear" w:color="auto" w:fill="A6A6A6"/>
          </w:tcPr>
          <w:p w14:paraId="2D2BEA21" w14:textId="77777777" w:rsidR="00223BA4" w:rsidRDefault="003B5073" w:rsidP="007E6B3C">
            <w:pPr>
              <w:widowControl w:val="0"/>
              <w:spacing w:before="80" w:after="80"/>
              <w:jc w:val="center"/>
              <w:rPr>
                <w:b/>
                <w:color w:val="000000"/>
                <w:sz w:val="24"/>
                <w:szCs w:val="24"/>
              </w:rPr>
            </w:pPr>
            <w:r>
              <w:rPr>
                <w:b/>
                <w:color w:val="000000"/>
                <w:sz w:val="24"/>
                <w:szCs w:val="24"/>
              </w:rPr>
              <w:lastRenderedPageBreak/>
              <w:t>Розділ ІІ. Порядок внесення змін та надання роз’яснень до тендерної документації</w:t>
            </w:r>
          </w:p>
        </w:tc>
      </w:tr>
      <w:tr w:rsidR="00223BA4" w14:paraId="2FA88F83"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0D6116EF" w14:textId="77777777" w:rsidR="00223BA4" w:rsidRDefault="003B5073">
            <w:pPr>
              <w:widowControl w:val="0"/>
              <w:spacing w:after="0" w:line="240" w:lineRule="auto"/>
              <w:rPr>
                <w:color w:val="000000"/>
                <w:sz w:val="24"/>
                <w:szCs w:val="24"/>
              </w:rPr>
            </w:pPr>
            <w:r>
              <w:rPr>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14:paraId="60B98273" w14:textId="77777777" w:rsidR="00223BA4" w:rsidRDefault="003B5073">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7938" w:type="dxa"/>
            <w:tcBorders>
              <w:top w:val="single" w:sz="4" w:space="0" w:color="000000"/>
              <w:left w:val="single" w:sz="4" w:space="0" w:color="000000"/>
              <w:bottom w:val="single" w:sz="4" w:space="0" w:color="000000"/>
              <w:right w:val="single" w:sz="4" w:space="0" w:color="000000"/>
            </w:tcBorders>
          </w:tcPr>
          <w:p w14:paraId="47CE5563" w14:textId="77777777" w:rsidR="00223BA4" w:rsidRDefault="003B5073" w:rsidP="007E6B3C">
            <w:pPr>
              <w:widowControl w:val="0"/>
              <w:spacing w:before="80" w:after="80"/>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z w:val="24"/>
                <w:szCs w:val="24"/>
                <w:highlight w:val="white"/>
              </w:rPr>
              <w:t>закупівель</w:t>
            </w:r>
            <w:proofErr w:type="spellEnd"/>
            <w:r>
              <w:rPr>
                <w:color w:val="00000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w:t>
            </w:r>
            <w:r>
              <w:rPr>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Pr>
                <w:color w:val="000000"/>
                <w:sz w:val="24"/>
                <w:szCs w:val="24"/>
              </w:rPr>
              <w:t>закупівель</w:t>
            </w:r>
            <w:proofErr w:type="spellEnd"/>
            <w:r>
              <w:rPr>
                <w:color w:val="000000"/>
                <w:sz w:val="24"/>
                <w:szCs w:val="24"/>
              </w:rPr>
              <w:t xml:space="preserve"> автоматично зупиняє перебіг відкритих торгів.</w:t>
            </w:r>
          </w:p>
          <w:p w14:paraId="51AE881D" w14:textId="77777777" w:rsidR="00223BA4" w:rsidRDefault="003B5073" w:rsidP="007E6B3C">
            <w:pPr>
              <w:widowControl w:val="0"/>
              <w:spacing w:before="80" w:after="80"/>
              <w:ind w:firstLine="176"/>
              <w:jc w:val="both"/>
              <w:rPr>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z w:val="24"/>
                <w:szCs w:val="24"/>
              </w:rPr>
              <w:t>закупівель</w:t>
            </w:r>
            <w:proofErr w:type="spellEnd"/>
            <w:r>
              <w:rPr>
                <w:color w:val="000000"/>
                <w:sz w:val="24"/>
                <w:szCs w:val="24"/>
              </w:rPr>
              <w:t xml:space="preserve"> з одночасним продовженням строку подання тендерних пропозицій не менш як на чотири дні.</w:t>
            </w:r>
          </w:p>
        </w:tc>
      </w:tr>
      <w:tr w:rsidR="00223BA4" w14:paraId="19257A73"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7096594C" w14:textId="77777777" w:rsidR="00223BA4" w:rsidRDefault="003B5073">
            <w:pPr>
              <w:widowControl w:val="0"/>
              <w:spacing w:after="0" w:line="240" w:lineRule="auto"/>
              <w:rPr>
                <w:color w:val="000000"/>
                <w:sz w:val="24"/>
                <w:szCs w:val="24"/>
              </w:rPr>
            </w:pPr>
            <w:r>
              <w:rPr>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14:paraId="52ECA81A" w14:textId="77777777" w:rsidR="00223BA4" w:rsidRDefault="003B5073">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7938" w:type="dxa"/>
            <w:tcBorders>
              <w:top w:val="single" w:sz="4" w:space="0" w:color="000000"/>
              <w:left w:val="single" w:sz="4" w:space="0" w:color="000000"/>
              <w:bottom w:val="single" w:sz="4" w:space="0" w:color="000000"/>
              <w:right w:val="single" w:sz="4" w:space="0" w:color="000000"/>
            </w:tcBorders>
          </w:tcPr>
          <w:p w14:paraId="5BF9D213" w14:textId="77777777" w:rsidR="00223BA4" w:rsidRDefault="003B5073" w:rsidP="007E6B3C">
            <w:pPr>
              <w:widowControl w:val="0"/>
              <w:spacing w:before="80" w:after="80"/>
              <w:ind w:firstLine="176"/>
              <w:jc w:val="both"/>
              <w:rPr>
                <w:color w:val="000000"/>
                <w:sz w:val="24"/>
                <w:szCs w:val="24"/>
              </w:rPr>
            </w:pPr>
            <w:r>
              <w:rPr>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sz w:val="24"/>
                <w:szCs w:val="24"/>
              </w:rPr>
              <w:t>закупівель</w:t>
            </w:r>
            <w:proofErr w:type="spellEnd"/>
            <w:r>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z w:val="24"/>
                <w:szCs w:val="24"/>
              </w:rPr>
              <w:t>внести</w:t>
            </w:r>
            <w:proofErr w:type="spellEnd"/>
            <w:r>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sz w:val="24"/>
                <w:szCs w:val="24"/>
              </w:rPr>
              <w:t>закупівель</w:t>
            </w:r>
            <w:proofErr w:type="spellEnd"/>
            <w:r>
              <w:rPr>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FCFA92" w14:textId="77777777" w:rsidR="00223BA4" w:rsidRDefault="003B5073" w:rsidP="00351A10">
            <w:pPr>
              <w:widowControl w:val="0"/>
              <w:spacing w:before="80" w:after="80"/>
              <w:ind w:firstLine="176"/>
              <w:jc w:val="both"/>
              <w:rPr>
                <w:color w:val="000000"/>
                <w:sz w:val="24"/>
                <w:szCs w:val="24"/>
              </w:rPr>
            </w:pPr>
            <w:r>
              <w:rPr>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sz w:val="24"/>
                <w:szCs w:val="24"/>
              </w:rPr>
              <w:t>закупівель</w:t>
            </w:r>
            <w:proofErr w:type="spellEnd"/>
            <w:r>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w:t>
            </w:r>
            <w:proofErr w:type="spellStart"/>
            <w:r>
              <w:rPr>
                <w:color w:val="000000"/>
                <w:sz w:val="24"/>
                <w:szCs w:val="24"/>
              </w:rPr>
              <w:t>закупівель</w:t>
            </w:r>
            <w:proofErr w:type="spellEnd"/>
            <w:r>
              <w:rPr>
                <w:color w:val="000000"/>
                <w:sz w:val="24"/>
                <w:szCs w:val="24"/>
              </w:rPr>
              <w:t xml:space="preserve"> протягом одного дня з дати прийняття рішення про їх внесення.</w:t>
            </w:r>
          </w:p>
        </w:tc>
      </w:tr>
      <w:tr w:rsidR="00223BA4" w14:paraId="5687856E" w14:textId="77777777" w:rsidTr="004F79D4">
        <w:trPr>
          <w:trHeight w:val="266"/>
        </w:trPr>
        <w:tc>
          <w:tcPr>
            <w:tcW w:w="10605" w:type="dxa"/>
            <w:gridSpan w:val="3"/>
            <w:tcBorders>
              <w:top w:val="single" w:sz="4" w:space="0" w:color="000000"/>
              <w:left w:val="single" w:sz="4" w:space="0" w:color="000000"/>
              <w:bottom w:val="single" w:sz="4" w:space="0" w:color="000000"/>
              <w:right w:val="single" w:sz="4" w:space="0" w:color="000000"/>
            </w:tcBorders>
            <w:shd w:val="clear" w:color="auto" w:fill="A6A6A6"/>
          </w:tcPr>
          <w:p w14:paraId="4DD74539" w14:textId="77777777" w:rsidR="00223BA4" w:rsidRDefault="003B5073"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23BA4" w14:paraId="54B39B6E"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2816B21E" w14:textId="77777777" w:rsidR="00223BA4" w:rsidRDefault="003B5073">
            <w:pPr>
              <w:widowControl w:val="0"/>
              <w:spacing w:after="0" w:line="240" w:lineRule="auto"/>
              <w:rPr>
                <w:color w:val="000000"/>
                <w:sz w:val="24"/>
                <w:szCs w:val="24"/>
              </w:rPr>
            </w:pPr>
            <w:r>
              <w:rPr>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14:paraId="09BBE49F" w14:textId="77777777" w:rsidR="00223BA4" w:rsidRDefault="003B5073">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083E5253" w14:textId="77777777" w:rsidR="00223BA4" w:rsidRDefault="00223BA4">
            <w:pPr>
              <w:widowControl w:val="0"/>
              <w:spacing w:after="0" w:line="240" w:lineRule="auto"/>
              <w:ind w:right="113"/>
              <w:rPr>
                <w:color w:val="000000"/>
                <w:sz w:val="24"/>
                <w:szCs w:val="24"/>
              </w:rPr>
            </w:pPr>
          </w:p>
        </w:tc>
        <w:tc>
          <w:tcPr>
            <w:tcW w:w="7938" w:type="dxa"/>
            <w:tcBorders>
              <w:top w:val="single" w:sz="4" w:space="0" w:color="000000"/>
              <w:left w:val="single" w:sz="4" w:space="0" w:color="000000"/>
              <w:bottom w:val="single" w:sz="4" w:space="0" w:color="000000"/>
              <w:right w:val="single" w:sz="4" w:space="0" w:color="000000"/>
            </w:tcBorders>
          </w:tcPr>
          <w:p w14:paraId="59E8F438" w14:textId="77777777" w:rsidR="00223BA4" w:rsidRPr="00115E99" w:rsidRDefault="003B5073"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w:t>
            </w:r>
            <w:proofErr w:type="spellStart"/>
            <w:r>
              <w:rPr>
                <w:color w:val="000000"/>
                <w:sz w:val="24"/>
                <w:szCs w:val="24"/>
              </w:rPr>
              <w:t>закупівель</w:t>
            </w:r>
            <w:proofErr w:type="spellEnd"/>
            <w:r>
              <w:rPr>
                <w:color w:val="000000"/>
                <w:sz w:val="24"/>
                <w:szCs w:val="24"/>
              </w:rPr>
              <w:t xml:space="preserve">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387471" w:rsidRPr="00387471">
              <w:rPr>
                <w:color w:val="000000"/>
                <w:sz w:val="24"/>
                <w:szCs w:val="24"/>
                <w:highlight w:val="white"/>
              </w:rPr>
              <w:t>,</w:t>
            </w:r>
            <w:r w:rsidRPr="00387471">
              <w:rPr>
                <w:color w:val="000000"/>
                <w:sz w:val="24"/>
                <w:szCs w:val="24"/>
                <w:highlight w:val="white"/>
              </w:rPr>
              <w:t xml:space="preserve"> наявність/відсутність </w:t>
            </w:r>
            <w:r w:rsidR="00387471" w:rsidRPr="00387471">
              <w:rPr>
                <w:sz w:val="24"/>
                <w:szCs w:val="24"/>
              </w:rPr>
              <w:t>підстав для відмови в участі у відкритих торгах</w:t>
            </w:r>
            <w:r w:rsidR="00387471" w:rsidRPr="00115E99">
              <w:rPr>
                <w:sz w:val="24"/>
                <w:szCs w:val="24"/>
              </w:rPr>
              <w:t>, встановлених пунктом 44 Особливостей</w:t>
            </w:r>
            <w:r w:rsidR="00387471" w:rsidRPr="00115E99">
              <w:rPr>
                <w:color w:val="000000"/>
                <w:sz w:val="24"/>
                <w:szCs w:val="24"/>
              </w:rPr>
              <w:t xml:space="preserve"> </w:t>
            </w:r>
            <w:r w:rsidRPr="00115E99">
              <w:rPr>
                <w:color w:val="000000"/>
                <w:sz w:val="24"/>
                <w:szCs w:val="24"/>
              </w:rPr>
              <w:t xml:space="preserve">і в тендерній документації, </w:t>
            </w:r>
            <w:r w:rsidRPr="00115E99">
              <w:rPr>
                <w:color w:val="000000"/>
                <w:sz w:val="24"/>
                <w:szCs w:val="24"/>
              </w:rPr>
              <w:lastRenderedPageBreak/>
              <w:t>та шляхом завантаження:</w:t>
            </w:r>
          </w:p>
          <w:p w14:paraId="58EDFFC7" w14:textId="77777777" w:rsidR="00223BA4" w:rsidRPr="00115E99" w:rsidRDefault="003B5073" w:rsidP="007E6B3C">
            <w:pPr>
              <w:widowControl w:val="0"/>
              <w:spacing w:before="80" w:after="80"/>
              <w:ind w:left="60"/>
              <w:jc w:val="both"/>
              <w:rPr>
                <w:sz w:val="24"/>
                <w:szCs w:val="24"/>
              </w:rPr>
            </w:pPr>
            <w:r w:rsidRPr="00115E99">
              <w:rPr>
                <w:sz w:val="24"/>
                <w:szCs w:val="24"/>
              </w:rPr>
              <w:t xml:space="preserve">-  Інформації та документів, що підтверджують відповідність учасника кваліфікаційним критеріям відповідно до </w:t>
            </w:r>
            <w:r w:rsidRPr="0048102C">
              <w:rPr>
                <w:b/>
                <w:sz w:val="24"/>
                <w:szCs w:val="24"/>
              </w:rPr>
              <w:t>додатку 1</w:t>
            </w:r>
            <w:r w:rsidR="00387471" w:rsidRPr="00115E99">
              <w:rPr>
                <w:sz w:val="24"/>
                <w:szCs w:val="24"/>
              </w:rPr>
              <w:t xml:space="preserve"> тендерної документації</w:t>
            </w:r>
            <w:r w:rsidRPr="00115E99">
              <w:rPr>
                <w:sz w:val="24"/>
                <w:szCs w:val="24"/>
              </w:rPr>
              <w:t>.</w:t>
            </w:r>
          </w:p>
          <w:p w14:paraId="3D7A63AA" w14:textId="77777777" w:rsidR="00223BA4" w:rsidRPr="00115E99" w:rsidRDefault="003B5073"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щодо підтвердження відсутності підстав для відмови в участі у процедурі закупівлі, визначен</w:t>
            </w:r>
            <w:r w:rsidR="00387471" w:rsidRPr="00115E99">
              <w:rPr>
                <w:color w:val="000000"/>
                <w:sz w:val="24"/>
                <w:szCs w:val="24"/>
              </w:rPr>
              <w:t>их пунктом 44</w:t>
            </w:r>
            <w:r w:rsidRPr="00115E99">
              <w:rPr>
                <w:color w:val="000000"/>
                <w:sz w:val="24"/>
                <w:szCs w:val="24"/>
              </w:rPr>
              <w:t xml:space="preserve"> Особливостей у відповідності до вимог, викладених у </w:t>
            </w:r>
            <w:r w:rsidRPr="004A7CE0">
              <w:rPr>
                <w:b/>
                <w:color w:val="000000"/>
                <w:sz w:val="24"/>
                <w:szCs w:val="24"/>
              </w:rPr>
              <w:t>додатку 2</w:t>
            </w:r>
            <w:r w:rsidRPr="00115E99">
              <w:rPr>
                <w:color w:val="000000"/>
                <w:sz w:val="24"/>
                <w:szCs w:val="24"/>
              </w:rPr>
              <w:t xml:space="preserve"> тендерної документації.</w:t>
            </w:r>
          </w:p>
          <w:p w14:paraId="1B4E3997" w14:textId="77777777" w:rsidR="00351A10" w:rsidRDefault="003B5073"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Pr="0048102C">
              <w:rPr>
                <w:b/>
                <w:color w:val="000000"/>
                <w:sz w:val="24"/>
                <w:szCs w:val="24"/>
              </w:rPr>
              <w:t>додатку 3</w:t>
            </w:r>
            <w:r w:rsidR="005C4CC7">
              <w:rPr>
                <w:color w:val="000000"/>
                <w:sz w:val="24"/>
                <w:szCs w:val="24"/>
              </w:rPr>
              <w:t xml:space="preserve"> </w:t>
            </w:r>
            <w:r w:rsidRPr="00115E99">
              <w:rPr>
                <w:color w:val="000000"/>
                <w:sz w:val="24"/>
                <w:szCs w:val="24"/>
              </w:rPr>
              <w:t>тендерної документації.</w:t>
            </w:r>
            <w:r>
              <w:rPr>
                <w:color w:val="000000"/>
                <w:sz w:val="24"/>
                <w:szCs w:val="24"/>
              </w:rPr>
              <w:t xml:space="preserve">  </w:t>
            </w:r>
          </w:p>
          <w:p w14:paraId="23041E9D" w14:textId="77777777" w:rsidR="00F97F4F" w:rsidRDefault="00F97F4F"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Цінової пропозиції відповідно до </w:t>
            </w:r>
            <w:r w:rsidRPr="0048102C">
              <w:rPr>
                <w:b/>
                <w:sz w:val="24"/>
                <w:szCs w:val="24"/>
              </w:rPr>
              <w:t xml:space="preserve">додатку </w:t>
            </w:r>
            <w:r w:rsidR="005C4CC7" w:rsidRPr="0048102C">
              <w:rPr>
                <w:b/>
                <w:sz w:val="24"/>
                <w:szCs w:val="24"/>
              </w:rPr>
              <w:t>4</w:t>
            </w:r>
            <w:r w:rsidRPr="005C4CC7">
              <w:rPr>
                <w:sz w:val="24"/>
                <w:szCs w:val="24"/>
              </w:rPr>
              <w:t xml:space="preserve"> </w:t>
            </w:r>
            <w:r>
              <w:rPr>
                <w:color w:val="000000"/>
                <w:sz w:val="24"/>
                <w:szCs w:val="24"/>
              </w:rPr>
              <w:t>тендерної документації;</w:t>
            </w:r>
          </w:p>
          <w:p w14:paraId="70172ED2" w14:textId="77777777" w:rsidR="00F97F4F" w:rsidRDefault="00351A10"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w:t>
            </w:r>
            <w:r w:rsidR="003B5073">
              <w:rPr>
                <w:color w:val="000000"/>
                <w:sz w:val="24"/>
                <w:szCs w:val="24"/>
              </w:rPr>
              <w:t>-  Документів на підтвердження повноважень особи на підписання тендерної пропозиції;</w:t>
            </w:r>
          </w:p>
          <w:p w14:paraId="446C1A8F" w14:textId="77777777" w:rsidR="00223BA4" w:rsidRDefault="00F97F4F"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w:t>
            </w:r>
            <w:r w:rsidR="003B5073">
              <w:rPr>
                <w:color w:val="000000"/>
                <w:sz w:val="24"/>
                <w:szCs w:val="24"/>
              </w:rPr>
              <w:t xml:space="preserve">-  Інших документів та інформації, що визначені тендерною документацією </w:t>
            </w:r>
            <w:r w:rsidR="0048102C">
              <w:rPr>
                <w:color w:val="000000"/>
                <w:sz w:val="24"/>
                <w:szCs w:val="24"/>
              </w:rPr>
              <w:t xml:space="preserve">викладених у </w:t>
            </w:r>
            <w:r w:rsidR="0048102C" w:rsidRPr="0048102C">
              <w:rPr>
                <w:b/>
                <w:color w:val="000000"/>
                <w:sz w:val="24"/>
                <w:szCs w:val="24"/>
              </w:rPr>
              <w:t>додатку 6</w:t>
            </w:r>
            <w:r w:rsidR="0048102C" w:rsidRPr="0048102C">
              <w:rPr>
                <w:color w:val="000000"/>
                <w:sz w:val="24"/>
                <w:szCs w:val="24"/>
              </w:rPr>
              <w:t xml:space="preserve"> тендерної документації.</w:t>
            </w:r>
          </w:p>
          <w:p w14:paraId="0243CBED"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w:t>
            </w:r>
            <w:r w:rsidR="00387471">
              <w:rPr>
                <w:color w:val="000000"/>
                <w:sz w:val="24"/>
                <w:szCs w:val="24"/>
              </w:rPr>
              <w:t>о створення такого об’єднання.</w:t>
            </w:r>
          </w:p>
          <w:p w14:paraId="7DF2ECC1" w14:textId="77777777" w:rsidR="00223BA4" w:rsidRDefault="00C15FCC" w:rsidP="007E6B3C">
            <w:pPr>
              <w:widowControl w:val="0"/>
              <w:pBdr>
                <w:top w:val="nil"/>
                <w:left w:val="nil"/>
                <w:bottom w:val="nil"/>
                <w:right w:val="nil"/>
                <w:between w:val="nil"/>
              </w:pBdr>
              <w:spacing w:before="80" w:after="80"/>
              <w:jc w:val="both"/>
              <w:rPr>
                <w:sz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6B71A804" w14:textId="77777777" w:rsidR="00223BA4" w:rsidRDefault="003B5073"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47949F" w14:textId="77777777" w:rsidR="00223BA4" w:rsidRDefault="003B5073" w:rsidP="007E6B3C">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Pr>
                <w:color w:val="000000"/>
                <w:sz w:val="24"/>
                <w:szCs w:val="24"/>
              </w:rPr>
              <w:t>закупівель</w:t>
            </w:r>
            <w:proofErr w:type="spellEnd"/>
            <w:r>
              <w:rPr>
                <w:color w:val="000000"/>
                <w:sz w:val="24"/>
                <w:szCs w:val="24"/>
              </w:rPr>
              <w:t xml:space="preserve"> у вигляді </w:t>
            </w:r>
            <w:proofErr w:type="spellStart"/>
            <w:r>
              <w:rPr>
                <w:color w:val="000000"/>
                <w:sz w:val="24"/>
                <w:szCs w:val="24"/>
              </w:rPr>
              <w:t>скан</w:t>
            </w:r>
            <w:proofErr w:type="spellEnd"/>
            <w:r>
              <w:rPr>
                <w:color w:val="000000"/>
                <w:sz w:val="24"/>
                <w:szCs w:val="24"/>
              </w:rPr>
              <w:t xml:space="preserve">-копій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w:t>
            </w:r>
            <w:proofErr w:type="spellEnd"/>
            <w:r>
              <w:rPr>
                <w:color w:val="000000"/>
                <w:sz w:val="24"/>
                <w:szCs w:val="24"/>
              </w:rPr>
              <w:t xml:space="preserve">-копії. Під час використання електронної системи </w:t>
            </w:r>
            <w:proofErr w:type="spellStart"/>
            <w:r>
              <w:rPr>
                <w:color w:val="000000"/>
                <w:sz w:val="24"/>
                <w:szCs w:val="24"/>
              </w:rPr>
              <w:t>закупівель</w:t>
            </w:r>
            <w:proofErr w:type="spellEnd"/>
            <w:r>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F1D5249" w14:textId="77777777" w:rsidR="00223BA4" w:rsidRDefault="003B5073" w:rsidP="003C1B99">
            <w:pPr>
              <w:widowControl w:val="0"/>
              <w:spacing w:before="80" w:after="80"/>
              <w:jc w:val="both"/>
              <w:rPr>
                <w:color w:val="000000"/>
                <w:sz w:val="24"/>
                <w:szCs w:val="24"/>
              </w:rPr>
            </w:pPr>
            <w:r>
              <w:rPr>
                <w:color w:val="000000"/>
                <w:sz w:val="24"/>
                <w:szCs w:val="24"/>
              </w:rPr>
              <w:t>Учасник несе відповідальність за достовірн</w:t>
            </w:r>
            <w:r w:rsidR="00387471">
              <w:rPr>
                <w:color w:val="000000"/>
                <w:sz w:val="24"/>
                <w:szCs w:val="24"/>
              </w:rPr>
              <w:t xml:space="preserve">ість наданої інформації в своїй </w:t>
            </w:r>
            <w:r>
              <w:rPr>
                <w:color w:val="000000"/>
                <w:sz w:val="24"/>
                <w:szCs w:val="24"/>
              </w:rPr>
              <w:t xml:space="preserve"> пропозиції. </w:t>
            </w:r>
          </w:p>
          <w:p w14:paraId="72EA68AD" w14:textId="77777777" w:rsidR="00223BA4" w:rsidRDefault="003B5073"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25BEA17F" w14:textId="77777777" w:rsidR="00223BA4" w:rsidRDefault="003B5073" w:rsidP="007E6B3C">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Pr>
                <w:color w:val="000000"/>
                <w:sz w:val="24"/>
                <w:szCs w:val="24"/>
              </w:rPr>
              <w:t>закупівель</w:t>
            </w:r>
            <w:proofErr w:type="spellEnd"/>
            <w:r>
              <w:rPr>
                <w:color w:val="000000"/>
                <w:sz w:val="24"/>
                <w:szCs w:val="24"/>
              </w:rPr>
              <w:t xml:space="preserve"> до </w:t>
            </w:r>
            <w:r>
              <w:rPr>
                <w:color w:val="000000"/>
                <w:sz w:val="24"/>
                <w:szCs w:val="24"/>
              </w:rPr>
              <w:lastRenderedPageBreak/>
              <w:t xml:space="preserve">кінцевого строку подання тендерних пропозицій. У разі завантаження ним не усіх документів в електронну систему </w:t>
            </w:r>
            <w:proofErr w:type="spellStart"/>
            <w:r>
              <w:rPr>
                <w:color w:val="000000"/>
                <w:sz w:val="24"/>
                <w:szCs w:val="24"/>
              </w:rPr>
              <w:t>закупівель</w:t>
            </w:r>
            <w:proofErr w:type="spellEnd"/>
            <w:r>
              <w:rPr>
                <w:color w:val="000000"/>
                <w:sz w:val="24"/>
                <w:szCs w:val="24"/>
              </w:rPr>
              <w:t xml:space="preserve"> до кінцевого строку подання тендерних пропозицій або не усунення </w:t>
            </w:r>
            <w:proofErr w:type="spellStart"/>
            <w:r>
              <w:rPr>
                <w:color w:val="000000"/>
                <w:sz w:val="24"/>
                <w:szCs w:val="24"/>
              </w:rPr>
              <w:t>невідповідностей</w:t>
            </w:r>
            <w:proofErr w:type="spellEnd"/>
            <w:r>
              <w:rPr>
                <w:color w:val="000000"/>
                <w:sz w:val="24"/>
                <w:szCs w:val="24"/>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1D46474D" w14:textId="77777777" w:rsidR="00223BA4" w:rsidRDefault="003B5073" w:rsidP="007E6B3C">
            <w:pPr>
              <w:spacing w:before="80" w:after="80"/>
              <w:jc w:val="both"/>
              <w:rPr>
                <w:sz w:val="24"/>
                <w:szCs w:val="24"/>
              </w:rPr>
            </w:pPr>
            <w:r w:rsidRPr="00AA5C8B">
              <w:rPr>
                <w:b/>
                <w:color w:val="000000"/>
                <w:sz w:val="24"/>
                <w:szCs w:val="24"/>
              </w:rPr>
              <w:t>Опис формальних помилок</w:t>
            </w:r>
            <w:r>
              <w:rPr>
                <w:color w:val="000000"/>
                <w:sz w:val="24"/>
                <w:szCs w:val="24"/>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C2A175C" w14:textId="77777777" w:rsidR="00223BA4" w:rsidRDefault="003B5073"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14:paraId="65CEFBB6" w14:textId="77777777" w:rsidR="00223BA4" w:rsidRPr="00387471" w:rsidRDefault="003B5073"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09B6668" w14:textId="77777777" w:rsidR="00223BA4" w:rsidRPr="00387471" w:rsidRDefault="003B5073" w:rsidP="007E6B3C">
            <w:pPr>
              <w:shd w:val="clear" w:color="auto" w:fill="FFFFFF"/>
              <w:spacing w:before="80" w:after="80"/>
              <w:ind w:firstLine="448"/>
              <w:jc w:val="both"/>
              <w:rPr>
                <w:sz w:val="24"/>
                <w:szCs w:val="24"/>
              </w:rPr>
            </w:pPr>
            <w:bookmarkStart w:id="1" w:name="bookmark=id.gjdgxs" w:colFirst="0" w:colLast="0"/>
            <w:bookmarkEnd w:id="1"/>
            <w:r w:rsidRPr="00387471">
              <w:rPr>
                <w:sz w:val="24"/>
                <w:szCs w:val="24"/>
              </w:rPr>
              <w:t>уживання великої літери;</w:t>
            </w:r>
          </w:p>
          <w:p w14:paraId="74B49632" w14:textId="77777777" w:rsidR="00223BA4" w:rsidRPr="00387471" w:rsidRDefault="003B5073" w:rsidP="007E6B3C">
            <w:pPr>
              <w:shd w:val="clear" w:color="auto" w:fill="FFFFFF"/>
              <w:spacing w:before="80" w:after="80"/>
              <w:ind w:firstLine="448"/>
              <w:jc w:val="both"/>
              <w:rPr>
                <w:sz w:val="24"/>
                <w:szCs w:val="24"/>
              </w:rPr>
            </w:pPr>
            <w:bookmarkStart w:id="2" w:name="bookmark=id.30j0zll" w:colFirst="0" w:colLast="0"/>
            <w:bookmarkEnd w:id="2"/>
            <w:r w:rsidRPr="00387471">
              <w:rPr>
                <w:sz w:val="24"/>
                <w:szCs w:val="24"/>
              </w:rPr>
              <w:t>уживання розділових знаків та відмінювання слів у реченні;</w:t>
            </w:r>
          </w:p>
          <w:p w14:paraId="4EF2E404" w14:textId="77777777" w:rsidR="00223BA4" w:rsidRPr="00387471" w:rsidRDefault="003B5073" w:rsidP="007E6B3C">
            <w:pPr>
              <w:shd w:val="clear" w:color="auto" w:fill="FFFFFF"/>
              <w:spacing w:before="80" w:after="80"/>
              <w:ind w:firstLine="448"/>
              <w:jc w:val="both"/>
              <w:rPr>
                <w:sz w:val="24"/>
                <w:szCs w:val="24"/>
              </w:rPr>
            </w:pPr>
            <w:bookmarkStart w:id="3" w:name="bookmark=id.1fob9te" w:colFirst="0" w:colLast="0"/>
            <w:bookmarkEnd w:id="3"/>
            <w:r w:rsidRPr="00387471">
              <w:rPr>
                <w:sz w:val="24"/>
                <w:szCs w:val="24"/>
              </w:rPr>
              <w:t xml:space="preserve">використання слова або </w:t>
            </w:r>
            <w:proofErr w:type="spellStart"/>
            <w:r w:rsidRPr="00387471">
              <w:rPr>
                <w:sz w:val="24"/>
                <w:szCs w:val="24"/>
              </w:rPr>
              <w:t>мовного</w:t>
            </w:r>
            <w:proofErr w:type="spellEnd"/>
            <w:r w:rsidRPr="00387471">
              <w:rPr>
                <w:sz w:val="24"/>
                <w:szCs w:val="24"/>
              </w:rPr>
              <w:t xml:space="preserve"> звороту, запозичених з іншої мови;</w:t>
            </w:r>
          </w:p>
          <w:p w14:paraId="57223E00" w14:textId="77777777" w:rsidR="00223BA4" w:rsidRPr="00387471" w:rsidRDefault="003B5073" w:rsidP="007E6B3C">
            <w:pPr>
              <w:shd w:val="clear" w:color="auto" w:fill="FFFFFF"/>
              <w:spacing w:before="80" w:after="80"/>
              <w:ind w:firstLine="448"/>
              <w:jc w:val="both"/>
              <w:rPr>
                <w:sz w:val="24"/>
                <w:szCs w:val="24"/>
              </w:rPr>
            </w:pPr>
            <w:bookmarkStart w:id="4" w:name="bookmark=id.3znysh7" w:colFirst="0" w:colLast="0"/>
            <w:bookmarkEnd w:id="4"/>
            <w:r w:rsidRPr="00387471">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87471">
              <w:rPr>
                <w:sz w:val="24"/>
                <w:szCs w:val="24"/>
              </w:rPr>
              <w:t>закупівель</w:t>
            </w:r>
            <w:proofErr w:type="spellEnd"/>
            <w:r w:rsidRPr="00387471">
              <w:rPr>
                <w:sz w:val="24"/>
                <w:szCs w:val="24"/>
              </w:rPr>
              <w:t xml:space="preserve"> та/або унікального номера повідомлення про намір укласти договір про закупівлю - помилка в цифрах;</w:t>
            </w:r>
          </w:p>
          <w:p w14:paraId="57B169F4" w14:textId="77777777" w:rsidR="00223BA4" w:rsidRPr="00387471" w:rsidRDefault="003B5073" w:rsidP="007E6B3C">
            <w:pPr>
              <w:shd w:val="clear" w:color="auto" w:fill="FFFFFF"/>
              <w:spacing w:before="80" w:after="80"/>
              <w:ind w:firstLine="448"/>
              <w:jc w:val="both"/>
              <w:rPr>
                <w:sz w:val="24"/>
                <w:szCs w:val="24"/>
              </w:rPr>
            </w:pPr>
            <w:bookmarkStart w:id="5" w:name="bookmark=id.2et92p0" w:colFirst="0" w:colLast="0"/>
            <w:bookmarkEnd w:id="5"/>
            <w:r w:rsidRPr="00387471">
              <w:rPr>
                <w:sz w:val="24"/>
                <w:szCs w:val="24"/>
              </w:rPr>
              <w:t>застосування правил переносу частини слова з рядка в рядок;</w:t>
            </w:r>
          </w:p>
          <w:p w14:paraId="4C3A9B51" w14:textId="77777777" w:rsidR="00223BA4" w:rsidRPr="00387471" w:rsidRDefault="003B5073" w:rsidP="007E6B3C">
            <w:pPr>
              <w:shd w:val="clear" w:color="auto" w:fill="FFFFFF"/>
              <w:spacing w:before="80" w:after="80"/>
              <w:ind w:firstLine="448"/>
              <w:jc w:val="both"/>
              <w:rPr>
                <w:sz w:val="24"/>
                <w:szCs w:val="24"/>
              </w:rPr>
            </w:pPr>
            <w:bookmarkStart w:id="6" w:name="bookmark=id.tyjcwt" w:colFirst="0" w:colLast="0"/>
            <w:bookmarkEnd w:id="6"/>
            <w:r w:rsidRPr="00387471">
              <w:rPr>
                <w:sz w:val="24"/>
                <w:szCs w:val="24"/>
              </w:rPr>
              <w:t>написання слів разом та/або окремо, та/або через дефіс;</w:t>
            </w:r>
          </w:p>
          <w:p w14:paraId="7F655EEB" w14:textId="77777777" w:rsidR="00223BA4" w:rsidRPr="00387471" w:rsidRDefault="003B5073" w:rsidP="007E6B3C">
            <w:pPr>
              <w:shd w:val="clear" w:color="auto" w:fill="FFFFFF"/>
              <w:spacing w:before="80" w:after="80"/>
              <w:ind w:firstLine="448"/>
              <w:jc w:val="both"/>
              <w:rPr>
                <w:sz w:val="24"/>
                <w:szCs w:val="24"/>
              </w:rPr>
            </w:pPr>
            <w:bookmarkStart w:id="7" w:name="bookmark=id.3dy6vkm" w:colFirst="0" w:colLast="0"/>
            <w:bookmarkEnd w:id="7"/>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F75E2C" w14:textId="77777777" w:rsidR="00223BA4" w:rsidRPr="00387471" w:rsidRDefault="003B5073" w:rsidP="007E6B3C">
            <w:pPr>
              <w:shd w:val="clear" w:color="auto" w:fill="FFFFFF"/>
              <w:spacing w:before="80" w:after="80"/>
              <w:ind w:firstLine="450"/>
              <w:jc w:val="both"/>
              <w:rPr>
                <w:sz w:val="24"/>
                <w:szCs w:val="24"/>
              </w:rPr>
            </w:pPr>
            <w:bookmarkStart w:id="8" w:name="bookmark=id.1t3h5sf" w:colFirst="0" w:colLast="0"/>
            <w:bookmarkEnd w:id="8"/>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2E4A11E" w14:textId="77777777" w:rsidR="00223BA4" w:rsidRPr="00387471" w:rsidRDefault="003B5073" w:rsidP="007E6B3C">
            <w:pPr>
              <w:shd w:val="clear" w:color="auto" w:fill="FFFFFF"/>
              <w:spacing w:before="80" w:after="80"/>
              <w:ind w:firstLine="450"/>
              <w:jc w:val="both"/>
              <w:rPr>
                <w:sz w:val="24"/>
                <w:szCs w:val="24"/>
              </w:rPr>
            </w:pPr>
            <w:bookmarkStart w:id="9" w:name="bookmark=id.4d34og8" w:colFirst="0" w:colLast="0"/>
            <w:bookmarkEnd w:id="9"/>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05BB5D" w14:textId="77777777" w:rsidR="00223BA4" w:rsidRPr="00387471" w:rsidRDefault="003B5073" w:rsidP="007E6B3C">
            <w:pPr>
              <w:shd w:val="clear" w:color="auto" w:fill="FFFFFF"/>
              <w:spacing w:before="80" w:after="80"/>
              <w:ind w:firstLine="450"/>
              <w:jc w:val="both"/>
              <w:rPr>
                <w:sz w:val="24"/>
                <w:szCs w:val="24"/>
              </w:rPr>
            </w:pPr>
            <w:bookmarkStart w:id="10" w:name="bookmark=id.2s8eyo1" w:colFirst="0" w:colLast="0"/>
            <w:bookmarkEnd w:id="10"/>
            <w:r w:rsidRPr="00387471">
              <w:rPr>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EF1B2DB" w14:textId="77777777" w:rsidR="00223BA4" w:rsidRPr="00387471" w:rsidRDefault="003B5073" w:rsidP="007E6B3C">
            <w:pPr>
              <w:shd w:val="clear" w:color="auto" w:fill="FFFFFF"/>
              <w:spacing w:before="80" w:after="80"/>
              <w:ind w:firstLine="450"/>
              <w:jc w:val="both"/>
              <w:rPr>
                <w:sz w:val="24"/>
                <w:szCs w:val="24"/>
              </w:rPr>
            </w:pPr>
            <w:bookmarkStart w:id="11" w:name="bookmark=id.17dp8vu" w:colFirst="0" w:colLast="0"/>
            <w:bookmarkEnd w:id="11"/>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674DC2" w14:textId="77777777" w:rsidR="00223BA4" w:rsidRPr="00387471" w:rsidRDefault="003B5073" w:rsidP="007E6B3C">
            <w:pPr>
              <w:shd w:val="clear" w:color="auto" w:fill="FFFFFF"/>
              <w:spacing w:before="80" w:after="80"/>
              <w:ind w:firstLine="450"/>
              <w:jc w:val="both"/>
              <w:rPr>
                <w:sz w:val="24"/>
                <w:szCs w:val="24"/>
              </w:rPr>
            </w:pPr>
            <w:bookmarkStart w:id="12" w:name="bookmark=id.3rdcrjn" w:colFirst="0" w:colLast="0"/>
            <w:bookmarkEnd w:id="12"/>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1EC8EA" w14:textId="77777777" w:rsidR="00223BA4" w:rsidRPr="00387471" w:rsidRDefault="003B5073" w:rsidP="007E6B3C">
            <w:pPr>
              <w:shd w:val="clear" w:color="auto" w:fill="FFFFFF"/>
              <w:spacing w:before="80" w:after="80"/>
              <w:ind w:firstLine="450"/>
              <w:jc w:val="both"/>
              <w:rPr>
                <w:sz w:val="24"/>
                <w:szCs w:val="24"/>
              </w:rPr>
            </w:pPr>
            <w:bookmarkStart w:id="13" w:name="bookmark=id.26in1rg" w:colFirst="0" w:colLast="0"/>
            <w:bookmarkEnd w:id="13"/>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70EB71C" w14:textId="77777777" w:rsidR="00223BA4" w:rsidRPr="00387471" w:rsidRDefault="003B5073" w:rsidP="007E6B3C">
            <w:pPr>
              <w:shd w:val="clear" w:color="auto" w:fill="FFFFFF"/>
              <w:spacing w:before="80" w:after="80"/>
              <w:ind w:firstLine="450"/>
              <w:jc w:val="both"/>
              <w:rPr>
                <w:sz w:val="24"/>
                <w:szCs w:val="24"/>
              </w:rPr>
            </w:pPr>
            <w:bookmarkStart w:id="14" w:name="bookmark=id.lnxbz9" w:colFirst="0" w:colLast="0"/>
            <w:bookmarkEnd w:id="14"/>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93A1FC" w14:textId="77777777" w:rsidR="00223BA4" w:rsidRPr="00387471" w:rsidRDefault="003B5073" w:rsidP="007E6B3C">
            <w:pPr>
              <w:shd w:val="clear" w:color="auto" w:fill="FFFFFF"/>
              <w:spacing w:before="80" w:after="80"/>
              <w:ind w:firstLine="450"/>
              <w:jc w:val="both"/>
              <w:rPr>
                <w:sz w:val="24"/>
                <w:szCs w:val="24"/>
              </w:rPr>
            </w:pPr>
            <w:bookmarkStart w:id="15" w:name="bookmark=id.35nkun2" w:colFirst="0" w:colLast="0"/>
            <w:bookmarkEnd w:id="15"/>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BA2134" w14:textId="77777777" w:rsidR="00223BA4" w:rsidRPr="00387471" w:rsidRDefault="003B5073" w:rsidP="007E6B3C">
            <w:pPr>
              <w:shd w:val="clear" w:color="auto" w:fill="FFFFFF"/>
              <w:spacing w:before="80" w:after="80"/>
              <w:ind w:firstLine="450"/>
              <w:jc w:val="both"/>
              <w:rPr>
                <w:sz w:val="24"/>
                <w:szCs w:val="24"/>
              </w:rPr>
            </w:pPr>
            <w:bookmarkStart w:id="16" w:name="bookmark=id.1ksv4uv" w:colFirst="0" w:colLast="0"/>
            <w:bookmarkEnd w:id="16"/>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98ADDF" w14:textId="77777777" w:rsidR="00223BA4" w:rsidRPr="00387471" w:rsidRDefault="003B5073" w:rsidP="007E6B3C">
            <w:pPr>
              <w:shd w:val="clear" w:color="auto" w:fill="FFFFFF"/>
              <w:spacing w:before="80" w:after="80"/>
              <w:ind w:firstLine="450"/>
              <w:jc w:val="both"/>
              <w:rPr>
                <w:sz w:val="24"/>
                <w:szCs w:val="24"/>
              </w:rPr>
            </w:pPr>
            <w:bookmarkStart w:id="17" w:name="bookmark=id.44sinio" w:colFirst="0" w:colLast="0"/>
            <w:bookmarkEnd w:id="17"/>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B52FFA7" w14:textId="77777777" w:rsidR="00223BA4" w:rsidRPr="00387471" w:rsidRDefault="003B5073" w:rsidP="007E6B3C">
            <w:pPr>
              <w:shd w:val="clear" w:color="auto" w:fill="FFFFFF"/>
              <w:spacing w:before="80" w:after="80"/>
              <w:ind w:firstLine="450"/>
              <w:jc w:val="both"/>
              <w:rPr>
                <w:sz w:val="24"/>
                <w:szCs w:val="24"/>
              </w:rPr>
            </w:pPr>
            <w:bookmarkStart w:id="18" w:name="bookmark=id.2jxsxqh" w:colFirst="0" w:colLast="0"/>
            <w:bookmarkEnd w:id="18"/>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2699FC" w14:textId="77777777" w:rsidR="00223BA4" w:rsidRPr="00387471" w:rsidRDefault="003B5073"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45EE3D1A" w14:textId="77777777" w:rsidR="00223BA4" w:rsidRPr="00387471" w:rsidRDefault="003B5073" w:rsidP="007E6B3C">
            <w:pPr>
              <w:spacing w:before="80" w:after="80"/>
              <w:ind w:firstLine="284"/>
              <w:jc w:val="both"/>
              <w:rPr>
                <w:sz w:val="24"/>
                <w:szCs w:val="24"/>
              </w:rPr>
            </w:pPr>
            <w:r w:rsidRPr="00387471">
              <w:rPr>
                <w:sz w:val="24"/>
                <w:szCs w:val="24"/>
              </w:rPr>
              <w:t>Приклади формальних помилок.</w:t>
            </w:r>
          </w:p>
          <w:p w14:paraId="5FAADF24" w14:textId="77777777" w:rsidR="00223BA4" w:rsidRPr="00387471" w:rsidRDefault="003B5073"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14:paraId="393F59F8" w14:textId="77777777" w:rsidR="00223BA4" w:rsidRPr="00387471" w:rsidRDefault="003B5073"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14:paraId="4E6B5C87" w14:textId="77777777" w:rsidR="00223BA4" w:rsidRPr="00387471" w:rsidRDefault="003B5073" w:rsidP="007E6B3C">
            <w:pPr>
              <w:spacing w:before="80" w:after="80"/>
              <w:ind w:firstLine="284"/>
              <w:jc w:val="both"/>
              <w:rPr>
                <w:sz w:val="24"/>
                <w:szCs w:val="24"/>
              </w:rPr>
            </w:pPr>
            <w:r w:rsidRPr="00387471">
              <w:rPr>
                <w:sz w:val="24"/>
                <w:szCs w:val="24"/>
              </w:rPr>
              <w:lastRenderedPageBreak/>
              <w:t>- неправильне (неповне) завірення та/або не завірення учасником копії документа згідно з вимогами цієї документації.</w:t>
            </w:r>
          </w:p>
          <w:p w14:paraId="07C9944B" w14:textId="77777777" w:rsidR="00223BA4" w:rsidRPr="00387471" w:rsidRDefault="003B5073"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B4AAE47" w14:textId="77777777" w:rsidR="00223BA4" w:rsidRPr="00387471" w:rsidRDefault="003B5073" w:rsidP="007E6B3C">
            <w:pPr>
              <w:spacing w:before="80" w:after="80"/>
              <w:ind w:firstLine="284"/>
              <w:jc w:val="both"/>
              <w:rPr>
                <w:sz w:val="24"/>
                <w:szCs w:val="24"/>
              </w:rPr>
            </w:pPr>
            <w:r w:rsidRPr="00387471">
              <w:rPr>
                <w:sz w:val="24"/>
                <w:szCs w:val="24"/>
              </w:rPr>
              <w:t>- відсутність нумерації сторінок пропозиції;</w:t>
            </w:r>
          </w:p>
          <w:p w14:paraId="5B0CBA00" w14:textId="77777777" w:rsidR="00223BA4" w:rsidRPr="00387471" w:rsidRDefault="003B5073"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12487489" w14:textId="77777777" w:rsidR="00223BA4" w:rsidRPr="00387471" w:rsidRDefault="003B5073" w:rsidP="007E6B3C">
            <w:pPr>
              <w:spacing w:before="80" w:after="80"/>
              <w:ind w:firstLine="284"/>
              <w:jc w:val="both"/>
              <w:rPr>
                <w:i/>
                <w:sz w:val="24"/>
                <w:szCs w:val="24"/>
              </w:rPr>
            </w:pPr>
            <w:r w:rsidRPr="00387471">
              <w:rPr>
                <w:sz w:val="24"/>
                <w:szCs w:val="24"/>
              </w:rPr>
              <w:t>- технічні помилки та описки.</w:t>
            </w:r>
          </w:p>
          <w:p w14:paraId="00AB59C8" w14:textId="77777777" w:rsidR="00223BA4" w:rsidRPr="00387471" w:rsidRDefault="003B5073" w:rsidP="007E6B3C">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14:paraId="489FEF00" w14:textId="77777777" w:rsidR="00223BA4" w:rsidRPr="00387471" w:rsidRDefault="003B5073"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3AA0A652" w14:textId="77777777" w:rsidR="00223BA4" w:rsidRPr="00387471" w:rsidRDefault="003B5073"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14:paraId="40197C7E" w14:textId="77777777" w:rsidR="00223BA4" w:rsidRPr="00387471" w:rsidRDefault="003B5073"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2CC9CC69" w14:textId="77777777" w:rsidR="00223BA4" w:rsidRDefault="003B5073" w:rsidP="000D7232">
            <w:pPr>
              <w:pBdr>
                <w:top w:val="nil"/>
                <w:left w:val="nil"/>
                <w:bottom w:val="nil"/>
                <w:right w:val="nil"/>
                <w:between w:val="nil"/>
              </w:pBdr>
              <w:spacing w:before="80" w:after="80"/>
              <w:ind w:left="-21"/>
              <w:jc w:val="center"/>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23BA4" w14:paraId="2607C75E" w14:textId="77777777" w:rsidTr="004F79D4">
        <w:trPr>
          <w:trHeight w:val="274"/>
        </w:trPr>
        <w:tc>
          <w:tcPr>
            <w:tcW w:w="541" w:type="dxa"/>
            <w:tcBorders>
              <w:top w:val="single" w:sz="4" w:space="0" w:color="000000"/>
              <w:left w:val="single" w:sz="4" w:space="0" w:color="000000"/>
              <w:bottom w:val="single" w:sz="4" w:space="0" w:color="000000"/>
              <w:right w:val="single" w:sz="4" w:space="0" w:color="000000"/>
            </w:tcBorders>
          </w:tcPr>
          <w:p w14:paraId="095EA926" w14:textId="77777777" w:rsidR="00223BA4" w:rsidRDefault="003B5073">
            <w:pPr>
              <w:widowControl w:val="0"/>
              <w:spacing w:after="0" w:line="240" w:lineRule="auto"/>
              <w:rPr>
                <w:color w:val="000000"/>
                <w:sz w:val="24"/>
                <w:szCs w:val="24"/>
              </w:rPr>
            </w:pPr>
            <w:r>
              <w:rPr>
                <w:color w:val="000000"/>
                <w:sz w:val="24"/>
                <w:szCs w:val="24"/>
              </w:rPr>
              <w:lastRenderedPageBreak/>
              <w:t>2</w:t>
            </w:r>
          </w:p>
        </w:tc>
        <w:tc>
          <w:tcPr>
            <w:tcW w:w="2126" w:type="dxa"/>
            <w:tcBorders>
              <w:top w:val="single" w:sz="4" w:space="0" w:color="000000"/>
              <w:left w:val="single" w:sz="4" w:space="0" w:color="000000"/>
              <w:bottom w:val="single" w:sz="4" w:space="0" w:color="000000"/>
              <w:right w:val="single" w:sz="4" w:space="0" w:color="000000"/>
            </w:tcBorders>
          </w:tcPr>
          <w:p w14:paraId="0F8BD6A6" w14:textId="77777777"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7938" w:type="dxa"/>
            <w:tcBorders>
              <w:top w:val="single" w:sz="4" w:space="0" w:color="000000"/>
              <w:left w:val="single" w:sz="4" w:space="0" w:color="000000"/>
              <w:bottom w:val="single" w:sz="4" w:space="0" w:color="000000"/>
              <w:right w:val="single" w:sz="4" w:space="0" w:color="000000"/>
            </w:tcBorders>
          </w:tcPr>
          <w:tbl>
            <w:tblPr>
              <w:tblW w:w="0" w:type="auto"/>
              <w:jc w:val="center"/>
              <w:tblLayout w:type="fixed"/>
              <w:tblLook w:val="0000" w:firstRow="0" w:lastRow="0" w:firstColumn="0" w:lastColumn="0" w:noHBand="0" w:noVBand="0"/>
            </w:tblPr>
            <w:tblGrid>
              <w:gridCol w:w="7989"/>
            </w:tblGrid>
            <w:tr w:rsidR="00D9558D" w:rsidRPr="00D9558D" w14:paraId="603DE09F" w14:textId="77777777" w:rsidTr="00382D97">
              <w:trPr>
                <w:trHeight w:val="410"/>
                <w:jc w:val="center"/>
              </w:trPr>
              <w:tc>
                <w:tcPr>
                  <w:tcW w:w="7989" w:type="dxa"/>
                  <w:tcBorders>
                    <w:top w:val="single" w:sz="4" w:space="0" w:color="000000"/>
                    <w:left w:val="single" w:sz="4" w:space="0" w:color="000000"/>
                    <w:bottom w:val="single" w:sz="4" w:space="0" w:color="000000"/>
                    <w:right w:val="single" w:sz="4" w:space="0" w:color="000000"/>
                  </w:tcBorders>
                  <w:shd w:val="clear" w:color="auto" w:fill="auto"/>
                </w:tcPr>
                <w:p w14:paraId="14513F54" w14:textId="45CF16C2" w:rsidR="004F79D4" w:rsidRPr="00930645" w:rsidRDefault="004F79D4" w:rsidP="004F79D4">
                  <w:pPr>
                    <w:widowControl w:val="0"/>
                    <w:spacing w:after="0" w:line="240" w:lineRule="auto"/>
                    <w:jc w:val="both"/>
                    <w:rPr>
                      <w:sz w:val="24"/>
                      <w:szCs w:val="24"/>
                    </w:rPr>
                  </w:pPr>
                  <w:r w:rsidRPr="00930645">
                    <w:rPr>
                      <w:sz w:val="24"/>
                      <w:szCs w:val="24"/>
                    </w:rPr>
                    <w:t xml:space="preserve">Для забезпечення виконання зобов’язань, що виникають у зв’язку з поданням тендерної пропозиції, учасник торгів надає забезпечення тендерної пропозиції у формі електронної банківської гарантії, забезпеченої 100% грошовим покриттям, з обов’язковим накладанням електронного цифрового підпису. </w:t>
                  </w:r>
                </w:p>
                <w:p w14:paraId="0BF7407A" w14:textId="77777777" w:rsidR="004F79D4" w:rsidRPr="00930645" w:rsidRDefault="004F79D4" w:rsidP="004F79D4">
                  <w:pPr>
                    <w:widowControl w:val="0"/>
                    <w:spacing w:after="0" w:line="240" w:lineRule="auto"/>
                    <w:jc w:val="both"/>
                    <w:rPr>
                      <w:sz w:val="24"/>
                      <w:szCs w:val="24"/>
                    </w:rPr>
                  </w:pPr>
                  <w:r w:rsidRPr="00930645">
                    <w:rPr>
                      <w:sz w:val="24"/>
                      <w:szCs w:val="24"/>
                    </w:rPr>
                    <w:t xml:space="preserve">Учасник самостійно вирішує, до якої фінансової установи необхідно звернутися за банківською гарантією. 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14.12.2020р. № 2628 з урахуванням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р. № 639.   </w:t>
                  </w:r>
                </w:p>
                <w:p w14:paraId="27713C53" w14:textId="3FB5E9FB" w:rsidR="004F79D4" w:rsidRPr="00930645" w:rsidRDefault="004F79D4" w:rsidP="004F79D4">
                  <w:pPr>
                    <w:widowControl w:val="0"/>
                    <w:spacing w:after="0" w:line="240" w:lineRule="auto"/>
                    <w:jc w:val="both"/>
                    <w:rPr>
                      <w:sz w:val="24"/>
                      <w:szCs w:val="24"/>
                    </w:rPr>
                  </w:pPr>
                  <w:r w:rsidRPr="00930645">
                    <w:rPr>
                      <w:sz w:val="24"/>
                      <w:szCs w:val="24"/>
                    </w:rPr>
                    <w:t>Розмір забезпечення тендерної пропозиції</w:t>
                  </w:r>
                  <w:r w:rsidRPr="00384FD1">
                    <w:rPr>
                      <w:sz w:val="24"/>
                      <w:szCs w:val="24"/>
                    </w:rPr>
                    <w:t xml:space="preserve">:  </w:t>
                  </w:r>
                  <w:r w:rsidR="001832D9">
                    <w:rPr>
                      <w:sz w:val="24"/>
                      <w:szCs w:val="24"/>
                    </w:rPr>
                    <w:t>25650,00 грн</w:t>
                  </w:r>
                  <w:r w:rsidRPr="00930645">
                    <w:rPr>
                      <w:sz w:val="24"/>
                      <w:szCs w:val="24"/>
                    </w:rPr>
                    <w:t xml:space="preserve"> </w:t>
                  </w:r>
                </w:p>
                <w:p w14:paraId="3E23F1E0" w14:textId="77777777" w:rsidR="004F79D4" w:rsidRPr="00930645" w:rsidRDefault="004F79D4" w:rsidP="004F79D4">
                  <w:pPr>
                    <w:widowControl w:val="0"/>
                    <w:spacing w:after="0" w:line="240" w:lineRule="auto"/>
                    <w:jc w:val="both"/>
                    <w:rPr>
                      <w:sz w:val="24"/>
                      <w:szCs w:val="24"/>
                    </w:rPr>
                  </w:pPr>
                  <w:r w:rsidRPr="00930645">
                    <w:rPr>
                      <w:sz w:val="24"/>
                      <w:szCs w:val="24"/>
                    </w:rPr>
                    <w:t xml:space="preserve">Строк дії забезпечення тендерної пропозиції – протягом дії тендерної пропозиції. </w:t>
                  </w:r>
                </w:p>
                <w:p w14:paraId="04030149" w14:textId="77777777" w:rsidR="004F79D4" w:rsidRPr="00930645" w:rsidRDefault="004F79D4" w:rsidP="004F79D4">
                  <w:pPr>
                    <w:widowControl w:val="0"/>
                    <w:spacing w:after="0" w:line="240" w:lineRule="auto"/>
                    <w:jc w:val="both"/>
                    <w:rPr>
                      <w:sz w:val="24"/>
                      <w:szCs w:val="24"/>
                    </w:rPr>
                  </w:pPr>
                  <w:r w:rsidRPr="00930645">
                    <w:rPr>
                      <w:sz w:val="24"/>
                      <w:szCs w:val="24"/>
                    </w:rPr>
                    <w:t xml:space="preserve">      Гарантія повинна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Банківська гарантія має містити умови згідно яких банк-гарант зобов’язується розглянути </w:t>
                  </w:r>
                  <w:r w:rsidRPr="00930645">
                    <w:rPr>
                      <w:sz w:val="24"/>
                      <w:szCs w:val="24"/>
                    </w:rPr>
                    <w:lastRenderedPageBreak/>
                    <w:t>письмову вимогу замовника та сплатити суму наданої банківської гарантії у строк, що не перевищує 5 (п’яти) робочих днів з моменту одержання письмової вимоги замовника. Гарантія не може бути відкликана гарантом. Банківська гарантія повинна бути видана банком-гарантом на умовах грошового забезпечення (покриття). Разом із банківською гарантією як невід’ємна частина надаються у електронному форматі *.</w:t>
                  </w:r>
                  <w:proofErr w:type="spellStart"/>
                  <w:r w:rsidRPr="00930645">
                    <w:rPr>
                      <w:sz w:val="24"/>
                      <w:szCs w:val="24"/>
                    </w:rPr>
                    <w:t>pdf</w:t>
                  </w:r>
                  <w:proofErr w:type="spellEnd"/>
                  <w:r w:rsidRPr="00930645">
                    <w:rPr>
                      <w:sz w:val="24"/>
                      <w:szCs w:val="24"/>
                    </w:rPr>
                    <w:t xml:space="preserve"> або *.</w:t>
                  </w:r>
                  <w:proofErr w:type="spellStart"/>
                  <w:r w:rsidRPr="00930645">
                    <w:rPr>
                      <w:sz w:val="24"/>
                      <w:szCs w:val="24"/>
                    </w:rPr>
                    <w:t>jpg</w:t>
                  </w:r>
                  <w:proofErr w:type="spellEnd"/>
                  <w:r w:rsidRPr="00930645">
                    <w:rPr>
                      <w:sz w:val="24"/>
                      <w:szCs w:val="24"/>
                    </w:rPr>
                    <w:t>:</w:t>
                  </w:r>
                </w:p>
                <w:p w14:paraId="0254F802" w14:textId="77777777" w:rsidR="004F79D4" w:rsidRPr="00930645" w:rsidRDefault="004F79D4" w:rsidP="004F79D4">
                  <w:pPr>
                    <w:widowControl w:val="0"/>
                    <w:spacing w:after="0" w:line="240" w:lineRule="auto"/>
                    <w:jc w:val="both"/>
                    <w:rPr>
                      <w:sz w:val="24"/>
                      <w:szCs w:val="24"/>
                    </w:rPr>
                  </w:pPr>
                  <w:r w:rsidRPr="00930645">
                    <w:rPr>
                      <w:sz w:val="24"/>
                      <w:szCs w:val="24"/>
                    </w:rPr>
                    <w:t>- копія ліцензії, виданої банку чи ін. документу, що свідчить про внесення банку до переліку ліцензіатів.</w:t>
                  </w:r>
                </w:p>
                <w:p w14:paraId="10BB17D5" w14:textId="77777777" w:rsidR="004F79D4" w:rsidRPr="00930645" w:rsidRDefault="004F79D4" w:rsidP="004F79D4">
                  <w:pPr>
                    <w:widowControl w:val="0"/>
                    <w:spacing w:after="0" w:line="240" w:lineRule="auto"/>
                    <w:jc w:val="both"/>
                    <w:rPr>
                      <w:sz w:val="24"/>
                      <w:szCs w:val="24"/>
                    </w:rPr>
                  </w:pPr>
                  <w:r w:rsidRPr="00930645">
                    <w:rPr>
                      <w:sz w:val="24"/>
                      <w:szCs w:val="24"/>
                    </w:rPr>
                    <w:t>- копія документа про повноваження особи, котра підписує банківську гарантію.</w:t>
                  </w:r>
                </w:p>
                <w:p w14:paraId="748DF535" w14:textId="77777777" w:rsidR="004F79D4" w:rsidRPr="00930645" w:rsidRDefault="004F79D4" w:rsidP="004F79D4">
                  <w:pPr>
                    <w:widowControl w:val="0"/>
                    <w:spacing w:after="0" w:line="240" w:lineRule="auto"/>
                    <w:jc w:val="both"/>
                    <w:rPr>
                      <w:sz w:val="24"/>
                      <w:szCs w:val="24"/>
                    </w:rPr>
                  </w:pPr>
                  <w:r w:rsidRPr="00930645">
                    <w:rPr>
                      <w:sz w:val="24"/>
                      <w:szCs w:val="24"/>
                    </w:rPr>
                    <w:t>-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w:t>
                  </w:r>
                  <w:r>
                    <w:rPr>
                      <w:sz w:val="24"/>
                      <w:szCs w:val="24"/>
                    </w:rPr>
                    <w:t xml:space="preserve"> або копію платіжного доручення чи іншого документу, який підтверджує внесення суми забезпечення тендерної пропозиції.</w:t>
                  </w:r>
                  <w:r w:rsidRPr="00930645">
                    <w:rPr>
                      <w:sz w:val="24"/>
                      <w:szCs w:val="24"/>
                    </w:rPr>
                    <w:t xml:space="preserve">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w:t>
                  </w:r>
                </w:p>
                <w:p w14:paraId="0504F741" w14:textId="77777777" w:rsidR="004F79D4" w:rsidRPr="00930645" w:rsidRDefault="004F79D4" w:rsidP="004F79D4">
                  <w:pPr>
                    <w:widowControl w:val="0"/>
                    <w:spacing w:after="0" w:line="240" w:lineRule="auto"/>
                    <w:jc w:val="both"/>
                    <w:rPr>
                      <w:sz w:val="24"/>
                      <w:szCs w:val="24"/>
                    </w:rPr>
                  </w:pPr>
                  <w:r w:rsidRPr="00930645">
                    <w:rPr>
                      <w:sz w:val="24"/>
                      <w:szCs w:val="24"/>
                    </w:rPr>
                    <w:t xml:space="preserve">Для підтвердження учасник надає, окрім зазначеного, копію платіжного доручення, що підтверджує перерахування коштів у якості тендерного забезпечення, завіреного банком. Файл електронної гарантії подається у складі тендерної пропозиції у форматі, придатному для перевірки накладання електронного цифрового підпису уповноваженої службової (посадової) особи банку-гаранта на такий документ, та на офіційному сайті Центрального </w:t>
                  </w:r>
                  <w:proofErr w:type="spellStart"/>
                  <w:r w:rsidRPr="00930645">
                    <w:rPr>
                      <w:sz w:val="24"/>
                      <w:szCs w:val="24"/>
                    </w:rPr>
                    <w:t>засвідчувального</w:t>
                  </w:r>
                  <w:proofErr w:type="spellEnd"/>
                  <w:r w:rsidRPr="00930645">
                    <w:rPr>
                      <w:sz w:val="24"/>
                      <w:szCs w:val="24"/>
                    </w:rPr>
                    <w:t xml:space="preserve"> органу </w:t>
                  </w:r>
                  <w:proofErr w:type="spellStart"/>
                  <w:r w:rsidRPr="00930645">
                    <w:rPr>
                      <w:sz w:val="24"/>
                      <w:szCs w:val="24"/>
                    </w:rPr>
                    <w:t>органу</w:t>
                  </w:r>
                  <w:proofErr w:type="spellEnd"/>
                  <w:r w:rsidRPr="00930645">
                    <w:rPr>
                      <w:sz w:val="24"/>
                      <w:szCs w:val="24"/>
                    </w:rPr>
                    <w:t xml:space="preserve"> за посиланням – http://сzo.gov.ua/verify   </w:t>
                  </w:r>
                </w:p>
                <w:p w14:paraId="2A8E3BFA" w14:textId="77777777" w:rsidR="004F79D4" w:rsidRPr="00930645" w:rsidRDefault="004F79D4" w:rsidP="004F79D4">
                  <w:pPr>
                    <w:widowControl w:val="0"/>
                    <w:spacing w:after="0" w:line="240" w:lineRule="auto"/>
                    <w:jc w:val="both"/>
                    <w:rPr>
                      <w:sz w:val="24"/>
                      <w:szCs w:val="24"/>
                    </w:rPr>
                  </w:pPr>
                  <w:r w:rsidRPr="00930645">
                    <w:rPr>
                      <w:sz w:val="24"/>
                      <w:szCs w:val="24"/>
                    </w:rPr>
                    <w:t xml:space="preserve">       У випадку, коли учасник процедури закупівлі не надав забезпечення тендерної пропозиції, Замовник відхиляє таку тендерну пропозицію із зазначенням аргументації в електронній системі </w:t>
                  </w:r>
                  <w:proofErr w:type="spellStart"/>
                  <w:r w:rsidRPr="00930645">
                    <w:rPr>
                      <w:sz w:val="24"/>
                      <w:szCs w:val="24"/>
                    </w:rPr>
                    <w:t>закупівель</w:t>
                  </w:r>
                  <w:proofErr w:type="spellEnd"/>
                  <w:r w:rsidRPr="00930645">
                    <w:rPr>
                      <w:sz w:val="24"/>
                      <w:szCs w:val="24"/>
                    </w:rPr>
                    <w:t>.</w:t>
                  </w:r>
                </w:p>
                <w:p w14:paraId="6D6F41D8" w14:textId="2D9FA49D" w:rsidR="00D9558D" w:rsidRPr="00382D97" w:rsidRDefault="00D9558D" w:rsidP="004F79D4">
                  <w:pPr>
                    <w:widowControl w:val="0"/>
                    <w:spacing w:after="0" w:line="240" w:lineRule="auto"/>
                    <w:rPr>
                      <w:sz w:val="24"/>
                      <w:szCs w:val="24"/>
                    </w:rPr>
                  </w:pPr>
                </w:p>
              </w:tc>
            </w:tr>
            <w:tr w:rsidR="00D9558D" w:rsidRPr="00D9558D" w14:paraId="1F0B2196" w14:textId="77777777" w:rsidTr="00382D97">
              <w:trPr>
                <w:trHeight w:val="522"/>
                <w:jc w:val="center"/>
              </w:trPr>
              <w:tc>
                <w:tcPr>
                  <w:tcW w:w="7989" w:type="dxa"/>
                  <w:tcBorders>
                    <w:top w:val="single" w:sz="4" w:space="0" w:color="000000"/>
                    <w:left w:val="single" w:sz="4" w:space="0" w:color="000000"/>
                    <w:bottom w:val="single" w:sz="4" w:space="0" w:color="000000"/>
                    <w:right w:val="single" w:sz="4" w:space="0" w:color="000000"/>
                  </w:tcBorders>
                  <w:shd w:val="clear" w:color="auto" w:fill="FFFFFF"/>
                </w:tcPr>
                <w:p w14:paraId="40DF15FE" w14:textId="77777777" w:rsidR="00D9558D" w:rsidRPr="00382D97" w:rsidRDefault="00D9558D" w:rsidP="004F79D4">
                  <w:pPr>
                    <w:pStyle w:val="rvps2"/>
                    <w:widowControl w:val="0"/>
                    <w:shd w:val="clear" w:color="auto" w:fill="FFFFFF"/>
                    <w:spacing w:before="0" w:beforeAutospacing="0" w:after="0" w:afterAutospacing="0"/>
                    <w:contextualSpacing/>
                    <w:textAlignment w:val="baseline"/>
                  </w:pPr>
                  <w:r w:rsidRPr="00382D97">
                    <w:lastRenderedPageBreak/>
                    <w:t>Умови визначаються відповідно до ст. 25 Закону України «Про публічні закупівлі» з урахуванням Особливостей.</w:t>
                  </w:r>
                </w:p>
                <w:p w14:paraId="495B9022" w14:textId="77777777" w:rsidR="00D9558D" w:rsidRPr="00382D97" w:rsidRDefault="00D9558D" w:rsidP="004F79D4">
                  <w:pPr>
                    <w:pStyle w:val="rvps2"/>
                    <w:widowControl w:val="0"/>
                    <w:shd w:val="clear" w:color="auto" w:fill="FFFFFF"/>
                    <w:spacing w:before="0" w:beforeAutospacing="0" w:after="0" w:afterAutospacing="0"/>
                    <w:contextualSpacing/>
                    <w:textAlignment w:val="baseline"/>
                  </w:pPr>
                  <w:r w:rsidRPr="00382D97">
                    <w:t>Забезпечення тендерної пропозиції не повертається у разі:</w:t>
                  </w:r>
                </w:p>
                <w:p w14:paraId="58B5408A" w14:textId="77777777" w:rsidR="00D9558D" w:rsidRPr="00382D97" w:rsidRDefault="00D9558D" w:rsidP="004F79D4">
                  <w:pPr>
                    <w:pStyle w:val="rvps2"/>
                    <w:widowControl w:val="0"/>
                    <w:shd w:val="clear" w:color="auto" w:fill="FFFFFF"/>
                    <w:spacing w:before="0" w:beforeAutospacing="0" w:after="0" w:afterAutospacing="0"/>
                    <w:contextualSpacing/>
                    <w:textAlignment w:val="baseline"/>
                  </w:pPr>
                  <w:bookmarkStart w:id="19" w:name="n1450"/>
                  <w:bookmarkEnd w:id="19"/>
                  <w:r w:rsidRPr="00382D97">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3C79E651" w14:textId="77777777" w:rsidR="00D9558D" w:rsidRPr="00382D97" w:rsidRDefault="00D9558D" w:rsidP="004F79D4">
                  <w:pPr>
                    <w:pStyle w:val="rvps2"/>
                    <w:widowControl w:val="0"/>
                    <w:shd w:val="clear" w:color="auto" w:fill="FFFFFF"/>
                    <w:spacing w:before="0" w:beforeAutospacing="0" w:after="0" w:afterAutospacing="0"/>
                    <w:contextualSpacing/>
                    <w:textAlignment w:val="baseline"/>
                  </w:pPr>
                  <w:bookmarkStart w:id="20" w:name="n1451"/>
                  <w:bookmarkEnd w:id="20"/>
                  <w:r w:rsidRPr="00382D97">
                    <w:t>2) не підписання договору про закупівлю учасником, який став переможцем тендеру/спрощеної закупівлі;</w:t>
                  </w:r>
                </w:p>
                <w:p w14:paraId="2B8598C1" w14:textId="77777777" w:rsidR="00D9558D" w:rsidRPr="00382D97" w:rsidRDefault="00D9558D" w:rsidP="004F79D4">
                  <w:pPr>
                    <w:pStyle w:val="rvps2"/>
                    <w:widowControl w:val="0"/>
                    <w:shd w:val="clear" w:color="auto" w:fill="FFFFFF"/>
                    <w:spacing w:before="0" w:beforeAutospacing="0" w:after="0" w:afterAutospacing="0"/>
                    <w:contextualSpacing/>
                    <w:textAlignment w:val="baseline"/>
                  </w:pPr>
                  <w:bookmarkStart w:id="21" w:name="n1452"/>
                  <w:bookmarkEnd w:id="21"/>
                  <w:r w:rsidRPr="00382D97">
                    <w:t xml:space="preserve">3) ненадання переможцем процедури закупівлі (крім переговорної процедури закупівлі) у строк, визначений </w:t>
                  </w:r>
                  <w:hyperlink r:id="rId9" w:anchor="n1282" w:history="1">
                    <w:r w:rsidRPr="00382D97">
                      <w:rPr>
                        <w:rStyle w:val="a6"/>
                      </w:rPr>
                      <w:t>частиною шостою</w:t>
                    </w:r>
                  </w:hyperlink>
                  <w:r w:rsidRPr="00382D97">
                    <w:t xml:space="preserve"> статті 17 цього Закону, документів, що підтверджують відсутність підстав, установлених </w:t>
                  </w:r>
                  <w:hyperlink r:id="rId10" w:anchor="n1261" w:history="1">
                    <w:r w:rsidRPr="00382D97">
                      <w:rPr>
                        <w:rStyle w:val="a6"/>
                      </w:rPr>
                      <w:t>статтею 17</w:t>
                    </w:r>
                  </w:hyperlink>
                  <w:r w:rsidRPr="00382D97">
                    <w:t xml:space="preserve"> цього Закону;</w:t>
                  </w:r>
                </w:p>
                <w:p w14:paraId="3F41EA19" w14:textId="77777777" w:rsidR="00D9558D" w:rsidRPr="00382D97" w:rsidRDefault="00D9558D" w:rsidP="004F79D4">
                  <w:pPr>
                    <w:pStyle w:val="rvps2"/>
                    <w:widowControl w:val="0"/>
                    <w:shd w:val="clear" w:color="auto" w:fill="FFFFFF"/>
                    <w:spacing w:before="0" w:beforeAutospacing="0" w:after="0" w:afterAutospacing="0"/>
                    <w:contextualSpacing/>
                    <w:textAlignment w:val="baseline"/>
                  </w:pPr>
                  <w:bookmarkStart w:id="22" w:name="n1453"/>
                  <w:bookmarkEnd w:id="22"/>
                  <w:r w:rsidRPr="00382D97">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5EBE8D95" w14:textId="77777777" w:rsidR="00D9558D" w:rsidRPr="00382D97" w:rsidRDefault="00D9558D" w:rsidP="004F79D4">
                  <w:pPr>
                    <w:pStyle w:val="rvps2"/>
                    <w:widowControl w:val="0"/>
                    <w:shd w:val="clear" w:color="auto" w:fill="FFFFFF"/>
                    <w:spacing w:before="0" w:beforeAutospacing="0" w:after="0" w:afterAutospacing="0"/>
                    <w:contextualSpacing/>
                    <w:textAlignment w:val="baseline"/>
                  </w:pPr>
                  <w:bookmarkStart w:id="23" w:name="n1454"/>
                  <w:bookmarkEnd w:id="23"/>
                  <w:r w:rsidRPr="00382D97">
                    <w:t>Забезпечення тендерної пропозиції/пропозиції повертається учаснику в разі:</w:t>
                  </w:r>
                </w:p>
                <w:p w14:paraId="4F4A786D" w14:textId="77777777" w:rsidR="00D9558D" w:rsidRPr="00382D97" w:rsidRDefault="00D9558D" w:rsidP="004F79D4">
                  <w:pPr>
                    <w:pStyle w:val="rvps2"/>
                    <w:widowControl w:val="0"/>
                    <w:shd w:val="clear" w:color="auto" w:fill="FFFFFF"/>
                    <w:spacing w:before="0" w:beforeAutospacing="0" w:after="0" w:afterAutospacing="0"/>
                    <w:contextualSpacing/>
                    <w:textAlignment w:val="baseline"/>
                  </w:pPr>
                  <w:bookmarkStart w:id="24" w:name="n1455"/>
                  <w:bookmarkEnd w:id="24"/>
                  <w:r w:rsidRPr="00382D97">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76FACBA1" w14:textId="77777777" w:rsidR="00D9558D" w:rsidRPr="00382D97" w:rsidRDefault="00D9558D" w:rsidP="004F79D4">
                  <w:pPr>
                    <w:pStyle w:val="rvps2"/>
                    <w:widowControl w:val="0"/>
                    <w:shd w:val="clear" w:color="auto" w:fill="FFFFFF"/>
                    <w:spacing w:before="0" w:beforeAutospacing="0" w:after="0" w:afterAutospacing="0"/>
                    <w:contextualSpacing/>
                    <w:textAlignment w:val="baseline"/>
                  </w:pPr>
                  <w:bookmarkStart w:id="25" w:name="n1456"/>
                  <w:bookmarkEnd w:id="25"/>
                  <w:r w:rsidRPr="00382D97">
                    <w:t xml:space="preserve">2) укладення договору про закупівлю з учасником, який став переможцем </w:t>
                  </w:r>
                  <w:r w:rsidRPr="00382D97">
                    <w:lastRenderedPageBreak/>
                    <w:t>процедури закупівлі (крім переговорної процедури закупівлі)/спрощеної закупівлі;</w:t>
                  </w:r>
                </w:p>
                <w:p w14:paraId="0E62DE1F" w14:textId="77777777" w:rsidR="00D9558D" w:rsidRPr="00382D97" w:rsidRDefault="00D9558D" w:rsidP="004F79D4">
                  <w:pPr>
                    <w:pStyle w:val="rvps2"/>
                    <w:widowControl w:val="0"/>
                    <w:shd w:val="clear" w:color="auto" w:fill="FFFFFF"/>
                    <w:spacing w:before="0" w:beforeAutospacing="0" w:after="0" w:afterAutospacing="0"/>
                    <w:contextualSpacing/>
                    <w:textAlignment w:val="baseline"/>
                  </w:pPr>
                  <w:bookmarkStart w:id="26" w:name="n1457"/>
                  <w:bookmarkEnd w:id="26"/>
                  <w:r w:rsidRPr="00382D97">
                    <w:t>3) відкликання тендерної пропозиції/пропозиції до закінчення строку її подання;</w:t>
                  </w:r>
                </w:p>
                <w:p w14:paraId="01EFFDD8" w14:textId="77777777" w:rsidR="00D9558D" w:rsidRPr="00382D97" w:rsidRDefault="00D9558D" w:rsidP="004F79D4">
                  <w:pPr>
                    <w:pStyle w:val="rvps2"/>
                    <w:widowControl w:val="0"/>
                    <w:shd w:val="clear" w:color="auto" w:fill="FFFFFF"/>
                    <w:spacing w:before="0" w:beforeAutospacing="0" w:after="0" w:afterAutospacing="0"/>
                    <w:contextualSpacing/>
                    <w:textAlignment w:val="baseline"/>
                  </w:pPr>
                  <w:bookmarkStart w:id="27" w:name="n1458"/>
                  <w:bookmarkEnd w:id="27"/>
                  <w:r w:rsidRPr="00382D97">
                    <w:t>4) закінчення тендеру/спрощеної закупівлі в разі не укладення договору про закупівлю з жодним з учасників, які подали тендерні пропозиції/пропозиції</w:t>
                  </w:r>
                </w:p>
                <w:p w14:paraId="6EE9EBE2" w14:textId="77777777" w:rsidR="00D9558D" w:rsidRPr="00382D97" w:rsidRDefault="00D9558D" w:rsidP="004F79D4">
                  <w:pPr>
                    <w:pStyle w:val="rvps2"/>
                    <w:widowControl w:val="0"/>
                    <w:shd w:val="clear" w:color="auto" w:fill="FFFFFF"/>
                    <w:spacing w:before="0" w:beforeAutospacing="0" w:after="0" w:afterAutospacing="0"/>
                    <w:contextualSpacing/>
                    <w:textAlignment w:val="baseline"/>
                  </w:pPr>
                </w:p>
              </w:tc>
            </w:tr>
          </w:tbl>
          <w:p w14:paraId="02B6487E" w14:textId="2B19797B" w:rsidR="00223BA4" w:rsidRPr="00D9558D" w:rsidRDefault="00223BA4" w:rsidP="004F79D4">
            <w:pPr>
              <w:widowControl w:val="0"/>
              <w:spacing w:after="0"/>
              <w:jc w:val="both"/>
              <w:rPr>
                <w:color w:val="000000"/>
                <w:sz w:val="24"/>
                <w:szCs w:val="24"/>
                <w:highlight w:val="yellow"/>
              </w:rPr>
            </w:pPr>
          </w:p>
        </w:tc>
      </w:tr>
      <w:tr w:rsidR="00223BA4" w14:paraId="4572B6E0" w14:textId="77777777" w:rsidTr="004F79D4">
        <w:trPr>
          <w:trHeight w:val="274"/>
        </w:trPr>
        <w:tc>
          <w:tcPr>
            <w:tcW w:w="541" w:type="dxa"/>
            <w:tcBorders>
              <w:top w:val="single" w:sz="4" w:space="0" w:color="000000"/>
              <w:left w:val="single" w:sz="4" w:space="0" w:color="000000"/>
              <w:bottom w:val="single" w:sz="4" w:space="0" w:color="000000"/>
              <w:right w:val="single" w:sz="4" w:space="0" w:color="000000"/>
            </w:tcBorders>
          </w:tcPr>
          <w:p w14:paraId="13782078" w14:textId="77777777" w:rsidR="00223BA4" w:rsidRDefault="003B5073">
            <w:pPr>
              <w:widowControl w:val="0"/>
              <w:spacing w:after="0" w:line="240" w:lineRule="auto"/>
              <w:rPr>
                <w:color w:val="000000"/>
                <w:sz w:val="24"/>
                <w:szCs w:val="24"/>
              </w:rPr>
            </w:pPr>
            <w:r>
              <w:rPr>
                <w:color w:val="000000"/>
                <w:sz w:val="24"/>
                <w:szCs w:val="24"/>
              </w:rPr>
              <w:lastRenderedPageBreak/>
              <w:t>3</w:t>
            </w:r>
          </w:p>
        </w:tc>
        <w:tc>
          <w:tcPr>
            <w:tcW w:w="2126" w:type="dxa"/>
            <w:tcBorders>
              <w:top w:val="single" w:sz="4" w:space="0" w:color="000000"/>
              <w:left w:val="single" w:sz="4" w:space="0" w:color="000000"/>
              <w:bottom w:val="single" w:sz="4" w:space="0" w:color="000000"/>
              <w:right w:val="single" w:sz="4" w:space="0" w:color="000000"/>
            </w:tcBorders>
          </w:tcPr>
          <w:p w14:paraId="0282525F" w14:textId="77777777"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7938" w:type="dxa"/>
            <w:tcBorders>
              <w:top w:val="single" w:sz="4" w:space="0" w:color="000000"/>
              <w:left w:val="single" w:sz="4" w:space="0" w:color="000000"/>
              <w:bottom w:val="single" w:sz="4" w:space="0" w:color="000000"/>
              <w:right w:val="single" w:sz="4" w:space="0" w:color="000000"/>
            </w:tcBorders>
          </w:tcPr>
          <w:p w14:paraId="21A8615F" w14:textId="77777777" w:rsidR="00D9558D" w:rsidRPr="00382D97" w:rsidRDefault="00D9558D" w:rsidP="00D9558D">
            <w:pPr>
              <w:pStyle w:val="rvps2"/>
              <w:widowControl w:val="0"/>
              <w:shd w:val="clear" w:color="auto" w:fill="FFFFFF"/>
              <w:spacing w:after="0"/>
              <w:contextualSpacing/>
              <w:jc w:val="both"/>
              <w:textAlignment w:val="baseline"/>
            </w:pPr>
            <w:r w:rsidRPr="00382D97">
              <w:t>Умови визначаються відповідно до ст. 25 Закону України «Про публічні закупівлі» з урахуванням Особливостей.</w:t>
            </w:r>
          </w:p>
          <w:p w14:paraId="53AC39E0" w14:textId="77777777" w:rsidR="00D9558D" w:rsidRPr="00382D97" w:rsidRDefault="00D9558D" w:rsidP="00D9558D">
            <w:pPr>
              <w:pStyle w:val="rvps2"/>
              <w:widowControl w:val="0"/>
              <w:shd w:val="clear" w:color="auto" w:fill="FFFFFF"/>
              <w:spacing w:after="0"/>
              <w:contextualSpacing/>
              <w:jc w:val="both"/>
              <w:textAlignment w:val="baseline"/>
            </w:pPr>
            <w:r w:rsidRPr="00382D97">
              <w:t>Забезпечення тендерної пропозиції не повертається у разі:</w:t>
            </w:r>
          </w:p>
          <w:p w14:paraId="11352157" w14:textId="77777777" w:rsidR="00D9558D" w:rsidRPr="00382D97" w:rsidRDefault="00D9558D" w:rsidP="00D9558D">
            <w:pPr>
              <w:pStyle w:val="rvps2"/>
              <w:widowControl w:val="0"/>
              <w:shd w:val="clear" w:color="auto" w:fill="FFFFFF"/>
              <w:spacing w:before="0" w:after="0"/>
              <w:contextualSpacing/>
              <w:jc w:val="both"/>
              <w:textAlignment w:val="baseline"/>
            </w:pPr>
            <w:r w:rsidRPr="00382D97">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3E4CCDB6" w14:textId="77777777" w:rsidR="00D9558D" w:rsidRPr="00382D97" w:rsidRDefault="00D9558D" w:rsidP="00D9558D">
            <w:pPr>
              <w:pStyle w:val="rvps2"/>
              <w:widowControl w:val="0"/>
              <w:shd w:val="clear" w:color="auto" w:fill="FFFFFF"/>
              <w:spacing w:before="0" w:after="0"/>
              <w:contextualSpacing/>
              <w:jc w:val="both"/>
              <w:textAlignment w:val="baseline"/>
            </w:pPr>
            <w:r w:rsidRPr="00382D97">
              <w:t>2) не підписання договору про закупівлю учасником, який став переможцем тендеру/спрощеної закупівлі;</w:t>
            </w:r>
          </w:p>
          <w:p w14:paraId="237CA76B" w14:textId="77777777" w:rsidR="00D9558D" w:rsidRPr="00382D97" w:rsidRDefault="00D9558D" w:rsidP="00D9558D">
            <w:pPr>
              <w:pStyle w:val="rvps2"/>
              <w:widowControl w:val="0"/>
              <w:shd w:val="clear" w:color="auto" w:fill="FFFFFF"/>
              <w:spacing w:before="0" w:after="0"/>
              <w:contextualSpacing/>
              <w:jc w:val="both"/>
              <w:textAlignment w:val="baseline"/>
            </w:pPr>
            <w:r w:rsidRPr="00382D97">
              <w:t xml:space="preserve">3) ненадання переможцем процедури закупівлі (крім переговорної процедури закупівлі) у строк, визначений </w:t>
            </w:r>
            <w:hyperlink r:id="rId11" w:anchor="n1282" w:history="1">
              <w:r w:rsidRPr="00382D97">
                <w:rPr>
                  <w:rStyle w:val="a6"/>
                </w:rPr>
                <w:t>частиною шостою</w:t>
              </w:r>
            </w:hyperlink>
            <w:r w:rsidRPr="00382D97">
              <w:t xml:space="preserve"> статті 17 цього Закону, документів, що підтверджують відсутність підстав, установлених </w:t>
            </w:r>
            <w:hyperlink r:id="rId12" w:anchor="n1261" w:history="1">
              <w:r w:rsidRPr="00382D97">
                <w:rPr>
                  <w:rStyle w:val="a6"/>
                </w:rPr>
                <w:t>статтею 17</w:t>
              </w:r>
            </w:hyperlink>
            <w:r w:rsidRPr="00382D97">
              <w:t xml:space="preserve"> цього Закону;</w:t>
            </w:r>
          </w:p>
          <w:p w14:paraId="002F87B8" w14:textId="77777777" w:rsidR="00D9558D" w:rsidRPr="00382D97" w:rsidRDefault="00D9558D" w:rsidP="00D9558D">
            <w:pPr>
              <w:pStyle w:val="rvps2"/>
              <w:widowControl w:val="0"/>
              <w:shd w:val="clear" w:color="auto" w:fill="FFFFFF"/>
              <w:spacing w:before="0" w:after="0"/>
              <w:contextualSpacing/>
              <w:jc w:val="both"/>
              <w:textAlignment w:val="baseline"/>
            </w:pPr>
            <w:r w:rsidRPr="00382D97">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A765B23" w14:textId="77777777" w:rsidR="00D9558D" w:rsidRPr="00382D97" w:rsidRDefault="00D9558D" w:rsidP="00D9558D">
            <w:pPr>
              <w:pStyle w:val="rvps2"/>
              <w:widowControl w:val="0"/>
              <w:shd w:val="clear" w:color="auto" w:fill="FFFFFF"/>
              <w:spacing w:before="0" w:after="0"/>
              <w:contextualSpacing/>
              <w:jc w:val="both"/>
              <w:textAlignment w:val="baseline"/>
            </w:pPr>
            <w:r w:rsidRPr="00382D97">
              <w:t>Забезпечення тендерної пропозиції/пропозиції повертається учаснику в разі:</w:t>
            </w:r>
          </w:p>
          <w:p w14:paraId="69931785" w14:textId="77777777" w:rsidR="00D9558D" w:rsidRPr="00382D97" w:rsidRDefault="00D9558D" w:rsidP="00D9558D">
            <w:pPr>
              <w:pStyle w:val="rvps2"/>
              <w:widowControl w:val="0"/>
              <w:shd w:val="clear" w:color="auto" w:fill="FFFFFF"/>
              <w:spacing w:before="0" w:after="0"/>
              <w:contextualSpacing/>
              <w:jc w:val="both"/>
              <w:textAlignment w:val="baseline"/>
            </w:pPr>
            <w:r w:rsidRPr="00382D97">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4AFA2E52" w14:textId="77777777" w:rsidR="00D9558D" w:rsidRPr="00382D97" w:rsidRDefault="00D9558D" w:rsidP="00D9558D">
            <w:pPr>
              <w:pStyle w:val="rvps2"/>
              <w:widowControl w:val="0"/>
              <w:shd w:val="clear" w:color="auto" w:fill="FFFFFF"/>
              <w:spacing w:before="0" w:after="0"/>
              <w:contextualSpacing/>
              <w:jc w:val="both"/>
              <w:textAlignment w:val="baseline"/>
            </w:pPr>
            <w:r w:rsidRPr="00382D97">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7ACFD3EE" w14:textId="77777777" w:rsidR="00D9558D" w:rsidRPr="00382D97" w:rsidRDefault="00D9558D" w:rsidP="00D9558D">
            <w:pPr>
              <w:pStyle w:val="rvps2"/>
              <w:widowControl w:val="0"/>
              <w:shd w:val="clear" w:color="auto" w:fill="FFFFFF"/>
              <w:spacing w:before="0" w:after="0"/>
              <w:contextualSpacing/>
              <w:jc w:val="both"/>
              <w:textAlignment w:val="baseline"/>
            </w:pPr>
            <w:r w:rsidRPr="00382D97">
              <w:t>3) відкликання тендерної пропозиції/пропозиції до закінчення строку її подання;</w:t>
            </w:r>
          </w:p>
          <w:p w14:paraId="120250FE" w14:textId="77777777" w:rsidR="00D9558D" w:rsidRPr="00382D97" w:rsidRDefault="00D9558D" w:rsidP="00D9558D">
            <w:pPr>
              <w:pStyle w:val="rvps2"/>
              <w:widowControl w:val="0"/>
              <w:shd w:val="clear" w:color="auto" w:fill="FFFFFF"/>
              <w:spacing w:before="0" w:after="0"/>
              <w:contextualSpacing/>
              <w:jc w:val="both"/>
              <w:textAlignment w:val="baseline"/>
            </w:pPr>
            <w:r w:rsidRPr="00382D97">
              <w:t>4) закінчення тендеру/спрощеної закупівлі в разі не укладення договору про закупівлю з жодним з учасників, які подали тендерні пропозиції/пропозиції</w:t>
            </w:r>
          </w:p>
          <w:p w14:paraId="4F0D1F33" w14:textId="77777777" w:rsidR="00223BA4" w:rsidRPr="00D9558D" w:rsidRDefault="00223BA4" w:rsidP="007E6B3C">
            <w:pPr>
              <w:widowControl w:val="0"/>
              <w:spacing w:before="80" w:after="80"/>
              <w:jc w:val="both"/>
              <w:rPr>
                <w:sz w:val="24"/>
                <w:szCs w:val="24"/>
                <w:highlight w:val="yellow"/>
              </w:rPr>
            </w:pPr>
          </w:p>
        </w:tc>
      </w:tr>
      <w:tr w:rsidR="00223BA4" w14:paraId="373E04D9" w14:textId="77777777" w:rsidTr="004F79D4">
        <w:trPr>
          <w:trHeight w:val="274"/>
        </w:trPr>
        <w:tc>
          <w:tcPr>
            <w:tcW w:w="541" w:type="dxa"/>
            <w:tcBorders>
              <w:top w:val="single" w:sz="4" w:space="0" w:color="000000"/>
              <w:left w:val="single" w:sz="4" w:space="0" w:color="000000"/>
              <w:bottom w:val="single" w:sz="4" w:space="0" w:color="000000"/>
              <w:right w:val="single" w:sz="4" w:space="0" w:color="000000"/>
            </w:tcBorders>
          </w:tcPr>
          <w:p w14:paraId="5CDE96ED" w14:textId="77777777" w:rsidR="00223BA4" w:rsidRDefault="003B5073">
            <w:pPr>
              <w:widowControl w:val="0"/>
              <w:spacing w:after="0" w:line="240" w:lineRule="auto"/>
              <w:rPr>
                <w:color w:val="000000"/>
                <w:sz w:val="24"/>
                <w:szCs w:val="24"/>
              </w:rPr>
            </w:pPr>
            <w:r>
              <w:rPr>
                <w:color w:val="000000"/>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14:paraId="6250DCFC" w14:textId="77777777"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w:t>
            </w:r>
            <w:r w:rsidR="002C28B9">
              <w:rPr>
                <w:color w:val="000000"/>
                <w:sz w:val="24"/>
                <w:szCs w:val="24"/>
              </w:rPr>
              <w:t xml:space="preserve"> </w:t>
            </w:r>
            <w:r>
              <w:rPr>
                <w:color w:val="000000"/>
                <w:sz w:val="24"/>
                <w:szCs w:val="24"/>
              </w:rPr>
              <w:t>протягом якого тендерні пропозиції є дійсними</w:t>
            </w:r>
          </w:p>
        </w:tc>
        <w:tc>
          <w:tcPr>
            <w:tcW w:w="7938" w:type="dxa"/>
            <w:tcBorders>
              <w:top w:val="single" w:sz="4" w:space="0" w:color="000000"/>
              <w:left w:val="single" w:sz="4" w:space="0" w:color="000000"/>
              <w:bottom w:val="single" w:sz="4" w:space="0" w:color="000000"/>
              <w:right w:val="single" w:sz="4" w:space="0" w:color="000000"/>
            </w:tcBorders>
          </w:tcPr>
          <w:p w14:paraId="533A960C" w14:textId="77777777" w:rsidR="00223BA4" w:rsidRPr="000003D3" w:rsidRDefault="003B5073"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002EF9">
              <w:rPr>
                <w:color w:val="333333"/>
                <w:sz w:val="24"/>
                <w:szCs w:val="24"/>
                <w:lang w:val="ru-RU"/>
              </w:rPr>
              <w:t>90</w:t>
            </w:r>
            <w:r>
              <w:rPr>
                <w:color w:val="333333"/>
                <w:sz w:val="24"/>
                <w:szCs w:val="24"/>
              </w:rPr>
              <w:t xml:space="preserve"> днів із дати кінцевого строку подання тендерних пропозицій</w:t>
            </w:r>
            <w:r w:rsidRPr="000003D3">
              <w:rPr>
                <w:i/>
                <w:color w:val="333333"/>
                <w:sz w:val="22"/>
                <w:szCs w:val="24"/>
              </w:rPr>
              <w:t>.</w:t>
            </w:r>
            <w:r w:rsidR="000003D3" w:rsidRPr="000003D3">
              <w:rPr>
                <w:i/>
                <w:color w:val="333333"/>
                <w:sz w:val="22"/>
                <w:szCs w:val="24"/>
                <w:lang w:val="ru-RU"/>
              </w:rPr>
              <w:t xml:space="preserve"> </w:t>
            </w:r>
          </w:p>
          <w:p w14:paraId="099B36C9" w14:textId="77777777" w:rsidR="00223BA4" w:rsidRDefault="003B5073" w:rsidP="007E6B3C">
            <w:pPr>
              <w:shd w:val="clear" w:color="auto" w:fill="FFFFFF"/>
              <w:spacing w:before="80" w:after="80"/>
              <w:jc w:val="both"/>
              <w:rPr>
                <w:color w:val="333333"/>
                <w:sz w:val="24"/>
                <w:szCs w:val="24"/>
              </w:rPr>
            </w:pPr>
            <w:bookmarkStart w:id="28" w:name="bookmark=id.z337ya" w:colFirst="0" w:colLast="0"/>
            <w:bookmarkEnd w:id="2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2916A21" w14:textId="77777777" w:rsidR="00223BA4" w:rsidRDefault="003B5073" w:rsidP="007E6B3C">
            <w:pPr>
              <w:shd w:val="clear" w:color="auto" w:fill="FFFFFF"/>
              <w:spacing w:before="80" w:after="80"/>
              <w:ind w:firstLine="450"/>
              <w:jc w:val="both"/>
              <w:rPr>
                <w:color w:val="333333"/>
                <w:sz w:val="24"/>
                <w:szCs w:val="24"/>
              </w:rPr>
            </w:pPr>
            <w:bookmarkStart w:id="29" w:name="bookmark=id.3j2qqm3" w:colFirst="0" w:colLast="0"/>
            <w:bookmarkEnd w:id="29"/>
            <w:r>
              <w:rPr>
                <w:color w:val="333333"/>
                <w:sz w:val="24"/>
                <w:szCs w:val="24"/>
              </w:rPr>
              <w:t>відхилити таку вимогу, не втрачаючи при цьому наданого ним забезпечення тендерної пропозиції;</w:t>
            </w:r>
          </w:p>
          <w:p w14:paraId="3FA134CD" w14:textId="117B88A8" w:rsidR="00223BA4" w:rsidRDefault="003B5073" w:rsidP="007E6B3C">
            <w:pPr>
              <w:shd w:val="clear" w:color="auto" w:fill="FFFFFF"/>
              <w:spacing w:before="80" w:after="80"/>
              <w:ind w:firstLine="450"/>
              <w:jc w:val="both"/>
              <w:rPr>
                <w:color w:val="333333"/>
                <w:sz w:val="24"/>
                <w:szCs w:val="24"/>
              </w:rPr>
            </w:pPr>
            <w:bookmarkStart w:id="30" w:name="bookmark=id.1y810tw" w:colFirst="0" w:colLast="0"/>
            <w:bookmarkEnd w:id="30"/>
            <w:r>
              <w:rPr>
                <w:color w:val="333333"/>
                <w:sz w:val="24"/>
                <w:szCs w:val="24"/>
              </w:rPr>
              <w:t xml:space="preserve">погодитися з вимогою та продовжити строк дії поданої ним тендерної пропозиції і наданого </w:t>
            </w:r>
            <w:proofErr w:type="spellStart"/>
            <w:r w:rsidR="00D9558D">
              <w:rPr>
                <w:color w:val="333333"/>
                <w:sz w:val="24"/>
                <w:szCs w:val="24"/>
              </w:rPr>
              <w:t>банкі</w:t>
            </w:r>
            <w:r>
              <w:rPr>
                <w:color w:val="333333"/>
                <w:sz w:val="24"/>
                <w:szCs w:val="24"/>
              </w:rPr>
              <w:t>печення</w:t>
            </w:r>
            <w:proofErr w:type="spellEnd"/>
            <w:r>
              <w:rPr>
                <w:color w:val="333333"/>
                <w:sz w:val="24"/>
                <w:szCs w:val="24"/>
              </w:rPr>
              <w:t xml:space="preserve"> тендерної пропозиції.</w:t>
            </w:r>
          </w:p>
          <w:p w14:paraId="26737AE2" w14:textId="77777777" w:rsidR="00002EF9" w:rsidRDefault="00002EF9" w:rsidP="007E6B3C">
            <w:pPr>
              <w:shd w:val="clear" w:color="auto" w:fill="FFFFFF"/>
              <w:spacing w:before="80" w:after="80"/>
              <w:ind w:firstLine="450"/>
              <w:jc w:val="both"/>
              <w:rPr>
                <w:color w:val="333333"/>
                <w:sz w:val="24"/>
                <w:szCs w:val="24"/>
              </w:rPr>
            </w:pPr>
            <w:r w:rsidRPr="00002EF9">
              <w:rPr>
                <w:color w:val="333333"/>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02EF9">
              <w:rPr>
                <w:color w:val="333333"/>
                <w:sz w:val="24"/>
                <w:szCs w:val="24"/>
              </w:rPr>
              <w:t>закупівель</w:t>
            </w:r>
            <w:proofErr w:type="spellEnd"/>
            <w:r w:rsidRPr="00002EF9">
              <w:rPr>
                <w:color w:val="333333"/>
                <w:sz w:val="24"/>
                <w:szCs w:val="24"/>
              </w:rPr>
              <w:t>.</w:t>
            </w:r>
          </w:p>
        </w:tc>
      </w:tr>
      <w:tr w:rsidR="00223BA4" w14:paraId="48BC5F8E" w14:textId="77777777" w:rsidTr="004F79D4">
        <w:trPr>
          <w:trHeight w:val="409"/>
        </w:trPr>
        <w:tc>
          <w:tcPr>
            <w:tcW w:w="541" w:type="dxa"/>
            <w:tcBorders>
              <w:top w:val="single" w:sz="4" w:space="0" w:color="000000"/>
              <w:left w:val="single" w:sz="4" w:space="0" w:color="000000"/>
              <w:bottom w:val="single" w:sz="4" w:space="0" w:color="000000"/>
              <w:right w:val="single" w:sz="4" w:space="0" w:color="000000"/>
            </w:tcBorders>
          </w:tcPr>
          <w:p w14:paraId="614CBD04" w14:textId="77777777" w:rsidR="00223BA4" w:rsidRDefault="003B5073">
            <w:pPr>
              <w:widowControl w:val="0"/>
              <w:spacing w:after="0" w:line="240" w:lineRule="auto"/>
              <w:rPr>
                <w:color w:val="000000"/>
                <w:sz w:val="24"/>
                <w:szCs w:val="24"/>
              </w:rPr>
            </w:pPr>
            <w:r>
              <w:rPr>
                <w:color w:val="000000"/>
                <w:sz w:val="24"/>
                <w:szCs w:val="24"/>
              </w:rPr>
              <w:lastRenderedPageBreak/>
              <w:t>5</w:t>
            </w:r>
          </w:p>
        </w:tc>
        <w:tc>
          <w:tcPr>
            <w:tcW w:w="2126" w:type="dxa"/>
            <w:tcBorders>
              <w:top w:val="single" w:sz="4" w:space="0" w:color="000000"/>
              <w:left w:val="single" w:sz="4" w:space="0" w:color="000000"/>
              <w:bottom w:val="single" w:sz="4" w:space="0" w:color="000000"/>
              <w:right w:val="single" w:sz="4" w:space="0" w:color="000000"/>
            </w:tcBorders>
          </w:tcPr>
          <w:p w14:paraId="57FC2788" w14:textId="77777777" w:rsidR="00223BA4" w:rsidRDefault="003B5073"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0003D3">
              <w:rPr>
                <w:color w:val="000000"/>
                <w:sz w:val="24"/>
                <w:szCs w:val="24"/>
              </w:rPr>
              <w:t>пунктом 44 Особливостей</w:t>
            </w:r>
            <w:r>
              <w:rPr>
                <w:color w:val="000000"/>
                <w:sz w:val="24"/>
                <w:szCs w:val="24"/>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7F856784" w14:textId="77777777" w:rsidR="00223BA4" w:rsidRPr="00115E99" w:rsidRDefault="003B5073"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31" w:name="bookmark=id.147n2zr" w:colFirst="0" w:colLast="0"/>
            <w:bookmarkStart w:id="32" w:name="bookmark=id.2xcytpi" w:colFirst="0" w:colLast="0"/>
            <w:bookmarkStart w:id="33" w:name="bookmark=id.3as4poj" w:colFirst="0" w:colLast="0"/>
            <w:bookmarkStart w:id="34" w:name="bookmark=id.1pxezwc" w:colFirst="0" w:colLast="0"/>
            <w:bookmarkStart w:id="35" w:name="bookmark=id.49x2ik5" w:colFirst="0" w:colLast="0"/>
            <w:bookmarkStart w:id="36" w:name="bookmark=id.2p2csry" w:colFirst="0" w:colLast="0"/>
            <w:bookmarkStart w:id="37" w:name="bookmark=id.32hioqz" w:colFirst="0" w:colLast="0"/>
            <w:bookmarkStart w:id="38" w:name="bookmark=id.4i7ojhp" w:colFirst="0" w:colLast="0"/>
            <w:bookmarkStart w:id="39" w:name="bookmark=id.1hmsyys" w:colFirst="0" w:colLast="0"/>
            <w:bookmarkStart w:id="40" w:name="bookmark=id.ihv636" w:colFirst="0" w:colLast="0"/>
            <w:bookmarkStart w:id="41" w:name="bookmark=id.qsh70q" w:colFirst="0" w:colLast="0"/>
            <w:bookmarkStart w:id="42" w:name="bookmark=id.2bn6wsx" w:colFirst="0" w:colLast="0"/>
            <w:bookmarkStart w:id="43" w:name="bookmark=id.1ci93xb" w:colFirst="0" w:colLast="0"/>
            <w:bookmarkStart w:id="44" w:name="bookmark=id.2grqrue" w:colFirst="0" w:colLast="0"/>
            <w:bookmarkStart w:id="45" w:name="bookmark=id.23ckvvd" w:colFirst="0" w:colLast="0"/>
            <w:bookmarkStart w:id="46" w:name="bookmark=id.3o7alnk" w:colFirst="0" w:colLast="0"/>
            <w:bookmarkStart w:id="47" w:name="bookmark=id.3whwml4" w:colFirst="0" w:colLast="0"/>
            <w:bookmarkStart w:id="48" w:name="bookmark=id.41mghml" w:colFirst="0" w:colLast="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BE12E5C" w14:textId="77777777" w:rsidR="00223BA4" w:rsidRPr="00115E99" w:rsidRDefault="003B5073"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закупівлі встановлені </w:t>
            </w:r>
            <w:r w:rsidR="000003D3" w:rsidRPr="00115E99">
              <w:rPr>
                <w:color w:val="000000"/>
                <w:sz w:val="24"/>
                <w:szCs w:val="24"/>
              </w:rPr>
              <w:t>пунктом 44</w:t>
            </w:r>
            <w:r w:rsidRPr="00115E99">
              <w:rPr>
                <w:color w:val="000000"/>
                <w:sz w:val="24"/>
                <w:szCs w:val="24"/>
              </w:rPr>
              <w:t xml:space="preserve">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23BA4" w14:paraId="7534C1CF"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7DAAA625" w14:textId="77777777" w:rsidR="00223BA4" w:rsidRDefault="003B5073">
            <w:pPr>
              <w:widowControl w:val="0"/>
              <w:spacing w:after="0" w:line="240" w:lineRule="auto"/>
              <w:rPr>
                <w:color w:val="000000"/>
                <w:sz w:val="24"/>
                <w:szCs w:val="24"/>
              </w:rPr>
            </w:pPr>
            <w:r>
              <w:rPr>
                <w:color w:val="000000"/>
                <w:sz w:val="24"/>
                <w:szCs w:val="24"/>
              </w:rPr>
              <w:t>6</w:t>
            </w:r>
          </w:p>
        </w:tc>
        <w:tc>
          <w:tcPr>
            <w:tcW w:w="2126" w:type="dxa"/>
            <w:tcBorders>
              <w:top w:val="single" w:sz="4" w:space="0" w:color="000000"/>
              <w:left w:val="single" w:sz="4" w:space="0" w:color="000000"/>
              <w:bottom w:val="single" w:sz="4" w:space="0" w:color="000000"/>
              <w:right w:val="single" w:sz="4" w:space="0" w:color="000000"/>
            </w:tcBorders>
          </w:tcPr>
          <w:p w14:paraId="16B4D84C" w14:textId="77777777" w:rsidR="00223BA4" w:rsidRDefault="003B5073">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7938" w:type="dxa"/>
            <w:tcBorders>
              <w:top w:val="single" w:sz="4" w:space="0" w:color="000000"/>
              <w:left w:val="single" w:sz="4" w:space="0" w:color="000000"/>
              <w:bottom w:val="single" w:sz="4" w:space="0" w:color="000000"/>
              <w:right w:val="single" w:sz="4" w:space="0" w:color="000000"/>
            </w:tcBorders>
          </w:tcPr>
          <w:p w14:paraId="32DAA304"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8ACAE44"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63A62A10"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8A88CF6" w14:textId="77777777" w:rsidR="00223BA4" w:rsidRDefault="003B5073"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23BA4" w14:paraId="708CE085" w14:textId="77777777" w:rsidTr="004F79D4">
        <w:trPr>
          <w:trHeight w:val="132"/>
        </w:trPr>
        <w:tc>
          <w:tcPr>
            <w:tcW w:w="541" w:type="dxa"/>
            <w:tcBorders>
              <w:top w:val="single" w:sz="4" w:space="0" w:color="000000"/>
              <w:left w:val="single" w:sz="4" w:space="0" w:color="000000"/>
              <w:bottom w:val="single" w:sz="4" w:space="0" w:color="000000"/>
              <w:right w:val="single" w:sz="4" w:space="0" w:color="000000"/>
            </w:tcBorders>
          </w:tcPr>
          <w:p w14:paraId="03FC1990" w14:textId="77777777" w:rsidR="00223BA4" w:rsidRDefault="003B5073">
            <w:pPr>
              <w:widowControl w:val="0"/>
              <w:spacing w:after="0" w:line="240" w:lineRule="auto"/>
              <w:rPr>
                <w:color w:val="000000"/>
                <w:sz w:val="24"/>
                <w:szCs w:val="24"/>
              </w:rPr>
            </w:pPr>
            <w:r>
              <w:rPr>
                <w:color w:val="000000"/>
                <w:sz w:val="24"/>
                <w:szCs w:val="24"/>
              </w:rPr>
              <w:t>7</w:t>
            </w:r>
          </w:p>
        </w:tc>
        <w:tc>
          <w:tcPr>
            <w:tcW w:w="2126" w:type="dxa"/>
            <w:tcBorders>
              <w:top w:val="single" w:sz="4" w:space="0" w:color="000000"/>
              <w:left w:val="single" w:sz="4" w:space="0" w:color="000000"/>
              <w:bottom w:val="single" w:sz="4" w:space="0" w:color="000000"/>
              <w:right w:val="single" w:sz="4" w:space="0" w:color="000000"/>
            </w:tcBorders>
          </w:tcPr>
          <w:p w14:paraId="796D6A6C" w14:textId="77777777" w:rsidR="00223BA4" w:rsidRDefault="003B5073">
            <w:pPr>
              <w:widowControl w:val="0"/>
              <w:spacing w:after="0" w:line="240" w:lineRule="auto"/>
              <w:ind w:right="113"/>
              <w:rPr>
                <w:i/>
                <w:color w:val="000000"/>
                <w:sz w:val="24"/>
                <w:szCs w:val="24"/>
              </w:rPr>
            </w:pPr>
            <w:r>
              <w:rPr>
                <w:color w:val="000000"/>
                <w:sz w:val="24"/>
                <w:szCs w:val="24"/>
              </w:rPr>
              <w:t>Інформація про субпідрядника/</w:t>
            </w:r>
            <w:r w:rsidR="003C1B99">
              <w:rPr>
                <w:color w:val="000000"/>
                <w:sz w:val="24"/>
                <w:szCs w:val="24"/>
              </w:rPr>
              <w:t xml:space="preserve"> </w:t>
            </w:r>
            <w:r>
              <w:rPr>
                <w:color w:val="000000"/>
                <w:sz w:val="24"/>
                <w:szCs w:val="24"/>
              </w:rPr>
              <w:t>співвиконавця</w:t>
            </w:r>
          </w:p>
          <w:p w14:paraId="7598AB84" w14:textId="77777777" w:rsidR="00223BA4" w:rsidRDefault="00223BA4">
            <w:pPr>
              <w:widowControl w:val="0"/>
              <w:spacing w:after="0" w:line="240" w:lineRule="auto"/>
              <w:ind w:right="113"/>
              <w:jc w:val="both"/>
              <w:rPr>
                <w:i/>
                <w:color w:val="000000"/>
                <w:sz w:val="24"/>
                <w:szCs w:val="24"/>
              </w:rPr>
            </w:pPr>
          </w:p>
        </w:tc>
        <w:tc>
          <w:tcPr>
            <w:tcW w:w="7938" w:type="dxa"/>
            <w:tcBorders>
              <w:top w:val="single" w:sz="4" w:space="0" w:color="000000"/>
              <w:left w:val="single" w:sz="4" w:space="0" w:color="000000"/>
              <w:bottom w:val="single" w:sz="4" w:space="0" w:color="000000"/>
              <w:right w:val="single" w:sz="4" w:space="0" w:color="000000"/>
            </w:tcBorders>
          </w:tcPr>
          <w:p w14:paraId="7CF8D193" w14:textId="77777777" w:rsidR="00223BA4" w:rsidRDefault="003B5073" w:rsidP="007E6B3C">
            <w:pPr>
              <w:widowControl w:val="0"/>
              <w:spacing w:before="80" w:after="80"/>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223BA4" w14:paraId="23E3A172" w14:textId="77777777" w:rsidTr="004F79D4">
        <w:trPr>
          <w:trHeight w:val="132"/>
        </w:trPr>
        <w:tc>
          <w:tcPr>
            <w:tcW w:w="541" w:type="dxa"/>
            <w:tcBorders>
              <w:top w:val="single" w:sz="4" w:space="0" w:color="000000"/>
              <w:left w:val="single" w:sz="4" w:space="0" w:color="000000"/>
              <w:bottom w:val="single" w:sz="4" w:space="0" w:color="000000"/>
              <w:right w:val="single" w:sz="4" w:space="0" w:color="000000"/>
            </w:tcBorders>
          </w:tcPr>
          <w:p w14:paraId="678E52B6" w14:textId="77777777" w:rsidR="00223BA4" w:rsidRDefault="003B5073">
            <w:pPr>
              <w:widowControl w:val="0"/>
              <w:spacing w:after="0" w:line="240" w:lineRule="auto"/>
              <w:rPr>
                <w:color w:val="000000"/>
                <w:sz w:val="24"/>
                <w:szCs w:val="24"/>
              </w:rPr>
            </w:pPr>
            <w:r>
              <w:rPr>
                <w:color w:val="000000"/>
                <w:sz w:val="24"/>
                <w:szCs w:val="24"/>
              </w:rPr>
              <w:t>8</w:t>
            </w:r>
          </w:p>
        </w:tc>
        <w:tc>
          <w:tcPr>
            <w:tcW w:w="2126" w:type="dxa"/>
            <w:tcBorders>
              <w:top w:val="single" w:sz="4" w:space="0" w:color="000000"/>
              <w:left w:val="single" w:sz="4" w:space="0" w:color="000000"/>
              <w:bottom w:val="single" w:sz="4" w:space="0" w:color="000000"/>
              <w:right w:val="single" w:sz="4" w:space="0" w:color="000000"/>
            </w:tcBorders>
          </w:tcPr>
          <w:p w14:paraId="5A080ED2" w14:textId="77777777" w:rsidR="00223BA4" w:rsidRDefault="003B5073">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7938" w:type="dxa"/>
            <w:tcBorders>
              <w:top w:val="single" w:sz="4" w:space="0" w:color="000000"/>
              <w:left w:val="single" w:sz="4" w:space="0" w:color="000000"/>
              <w:bottom w:val="single" w:sz="4" w:space="0" w:color="000000"/>
              <w:right w:val="single" w:sz="4" w:space="0" w:color="000000"/>
            </w:tcBorders>
          </w:tcPr>
          <w:p w14:paraId="022D6E0D" w14:textId="77777777" w:rsidR="00223BA4" w:rsidRDefault="003B5073" w:rsidP="007E6B3C">
            <w:pPr>
              <w:widowControl w:val="0"/>
              <w:spacing w:before="80" w:after="80"/>
              <w:jc w:val="both"/>
              <w:rPr>
                <w:color w:val="000000"/>
                <w:sz w:val="24"/>
                <w:szCs w:val="24"/>
              </w:rPr>
            </w:pPr>
            <w:r>
              <w:rPr>
                <w:color w:val="000000"/>
                <w:sz w:val="24"/>
                <w:szCs w:val="24"/>
              </w:rPr>
              <w:t xml:space="preserve">Учасник процедури закупівлі має право </w:t>
            </w:r>
            <w:proofErr w:type="spellStart"/>
            <w:r>
              <w:rPr>
                <w:color w:val="000000"/>
                <w:sz w:val="24"/>
                <w:szCs w:val="24"/>
              </w:rPr>
              <w:t>внести</w:t>
            </w:r>
            <w:proofErr w:type="spellEnd"/>
            <w:r>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000000"/>
                <w:sz w:val="24"/>
                <w:szCs w:val="24"/>
              </w:rPr>
              <w:t>закупівель</w:t>
            </w:r>
            <w:proofErr w:type="spellEnd"/>
            <w:r>
              <w:rPr>
                <w:color w:val="000000"/>
                <w:sz w:val="24"/>
                <w:szCs w:val="24"/>
              </w:rPr>
              <w:t xml:space="preserve"> до закінчення кінцевого строку подання тендерних пропозицій.</w:t>
            </w:r>
          </w:p>
        </w:tc>
      </w:tr>
      <w:tr w:rsidR="00223BA4" w14:paraId="7750F956" w14:textId="77777777" w:rsidTr="004F79D4">
        <w:trPr>
          <w:trHeight w:val="132"/>
        </w:trPr>
        <w:tc>
          <w:tcPr>
            <w:tcW w:w="541" w:type="dxa"/>
            <w:tcBorders>
              <w:top w:val="single" w:sz="4" w:space="0" w:color="000000"/>
              <w:left w:val="single" w:sz="4" w:space="0" w:color="000000"/>
              <w:bottom w:val="single" w:sz="4" w:space="0" w:color="000000"/>
              <w:right w:val="single" w:sz="4" w:space="0" w:color="000000"/>
            </w:tcBorders>
          </w:tcPr>
          <w:p w14:paraId="6EB55925" w14:textId="77777777" w:rsidR="00223BA4" w:rsidRDefault="003B5073">
            <w:pPr>
              <w:widowControl w:val="0"/>
              <w:spacing w:after="0" w:line="240" w:lineRule="auto"/>
              <w:rPr>
                <w:color w:val="000000"/>
                <w:sz w:val="24"/>
                <w:szCs w:val="24"/>
              </w:rPr>
            </w:pPr>
            <w:r>
              <w:rPr>
                <w:color w:val="000000"/>
                <w:sz w:val="24"/>
                <w:szCs w:val="24"/>
              </w:rPr>
              <w:t>9</w:t>
            </w:r>
          </w:p>
        </w:tc>
        <w:tc>
          <w:tcPr>
            <w:tcW w:w="2126" w:type="dxa"/>
            <w:tcBorders>
              <w:top w:val="single" w:sz="4" w:space="0" w:color="000000"/>
              <w:left w:val="single" w:sz="4" w:space="0" w:color="000000"/>
              <w:bottom w:val="single" w:sz="4" w:space="0" w:color="000000"/>
              <w:right w:val="single" w:sz="4" w:space="0" w:color="000000"/>
            </w:tcBorders>
          </w:tcPr>
          <w:p w14:paraId="3E29E344" w14:textId="77777777" w:rsidR="00223BA4" w:rsidRDefault="003B5073">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7938" w:type="dxa"/>
            <w:tcBorders>
              <w:top w:val="single" w:sz="4" w:space="0" w:color="000000"/>
              <w:left w:val="single" w:sz="4" w:space="0" w:color="000000"/>
              <w:bottom w:val="single" w:sz="4" w:space="0" w:color="000000"/>
              <w:right w:val="single" w:sz="4" w:space="0" w:color="000000"/>
            </w:tcBorders>
          </w:tcPr>
          <w:p w14:paraId="6800873C" w14:textId="77777777" w:rsidR="00223BA4" w:rsidRPr="00914DB2" w:rsidRDefault="003B5073" w:rsidP="007E6B3C">
            <w:pPr>
              <w:widowControl w:val="0"/>
              <w:spacing w:before="80" w:after="80"/>
              <w:jc w:val="both"/>
              <w:rPr>
                <w:color w:val="000000"/>
                <w:sz w:val="24"/>
                <w:szCs w:val="24"/>
                <w:highlight w:val="white"/>
              </w:rPr>
            </w:pPr>
            <w:r>
              <w:rPr>
                <w:color w:val="000000"/>
                <w:sz w:val="24"/>
                <w:szCs w:val="24"/>
                <w:highlight w:val="white"/>
              </w:rPr>
              <w:t xml:space="preserve">Замовник </w:t>
            </w:r>
            <w:r w:rsidR="00914DB2">
              <w:rPr>
                <w:color w:val="000000"/>
                <w:sz w:val="24"/>
                <w:szCs w:val="24"/>
                <w:highlight w:val="white"/>
              </w:rPr>
              <w:t xml:space="preserve">не </w:t>
            </w:r>
            <w:r>
              <w:rPr>
                <w:color w:val="000000"/>
                <w:sz w:val="24"/>
                <w:szCs w:val="24"/>
                <w:highlight w:val="white"/>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223BA4" w14:paraId="079D2ACE" w14:textId="77777777" w:rsidTr="004F79D4">
        <w:trPr>
          <w:trHeight w:val="140"/>
        </w:trPr>
        <w:tc>
          <w:tcPr>
            <w:tcW w:w="10605" w:type="dxa"/>
            <w:gridSpan w:val="3"/>
            <w:tcBorders>
              <w:top w:val="single" w:sz="4" w:space="0" w:color="000000"/>
              <w:left w:val="single" w:sz="4" w:space="0" w:color="000000"/>
              <w:bottom w:val="single" w:sz="4" w:space="0" w:color="000000"/>
              <w:right w:val="single" w:sz="4" w:space="0" w:color="000000"/>
            </w:tcBorders>
            <w:shd w:val="clear" w:color="auto" w:fill="A6A6A6"/>
          </w:tcPr>
          <w:p w14:paraId="787A51B3" w14:textId="77777777" w:rsidR="00223BA4" w:rsidRDefault="003B5073">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223BA4" w14:paraId="2C97D7C1"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337FCE2B" w14:textId="77777777" w:rsidR="00223BA4" w:rsidRDefault="003B5073">
            <w:pPr>
              <w:widowControl w:val="0"/>
              <w:spacing w:after="0"/>
              <w:rPr>
                <w:color w:val="000000"/>
                <w:sz w:val="24"/>
                <w:szCs w:val="24"/>
              </w:rPr>
            </w:pPr>
            <w:r>
              <w:rPr>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14:paraId="49151D57" w14:textId="77777777" w:rsidR="00223BA4" w:rsidRDefault="003B5073">
            <w:pPr>
              <w:widowControl w:val="0"/>
              <w:pBdr>
                <w:top w:val="nil"/>
                <w:left w:val="nil"/>
                <w:bottom w:val="nil"/>
                <w:right w:val="nil"/>
                <w:between w:val="nil"/>
              </w:pBdr>
              <w:spacing w:after="0"/>
              <w:ind w:right="113"/>
              <w:rPr>
                <w:color w:val="000000"/>
                <w:sz w:val="24"/>
                <w:szCs w:val="24"/>
              </w:rPr>
            </w:pPr>
            <w:r>
              <w:rPr>
                <w:color w:val="000000"/>
                <w:sz w:val="24"/>
                <w:szCs w:val="24"/>
              </w:rPr>
              <w:t xml:space="preserve">Кінцевий строк подання </w:t>
            </w:r>
            <w:r>
              <w:rPr>
                <w:color w:val="000000"/>
                <w:sz w:val="24"/>
                <w:szCs w:val="24"/>
              </w:rPr>
              <w:lastRenderedPageBreak/>
              <w:t>тендерної пропозиції</w:t>
            </w:r>
          </w:p>
        </w:tc>
        <w:tc>
          <w:tcPr>
            <w:tcW w:w="7938" w:type="dxa"/>
            <w:tcBorders>
              <w:top w:val="single" w:sz="4" w:space="0" w:color="000000"/>
              <w:left w:val="single" w:sz="4" w:space="0" w:color="000000"/>
              <w:bottom w:val="single" w:sz="4" w:space="0" w:color="000000"/>
              <w:right w:val="single" w:sz="4" w:space="0" w:color="000000"/>
            </w:tcBorders>
          </w:tcPr>
          <w:p w14:paraId="4A1364A7" w14:textId="77777777" w:rsidR="00B3454F" w:rsidRDefault="003B5073" w:rsidP="00B3454F">
            <w:pPr>
              <w:widowControl w:val="0"/>
              <w:spacing w:after="0"/>
              <w:jc w:val="both"/>
              <w:rPr>
                <w:color w:val="000000"/>
                <w:sz w:val="24"/>
                <w:szCs w:val="24"/>
              </w:rPr>
            </w:pPr>
            <w:r>
              <w:rPr>
                <w:color w:val="000000"/>
                <w:sz w:val="24"/>
                <w:szCs w:val="24"/>
              </w:rPr>
              <w:lastRenderedPageBreak/>
              <w:t xml:space="preserve">Кінцевий строк подання тендерних пропозицій: </w:t>
            </w:r>
          </w:p>
          <w:p w14:paraId="65093089" w14:textId="014E465C" w:rsidR="00223BA4" w:rsidRDefault="00DE78FF" w:rsidP="009E177C">
            <w:pPr>
              <w:widowControl w:val="0"/>
              <w:spacing w:after="0"/>
              <w:jc w:val="both"/>
              <w:rPr>
                <w:color w:val="000000"/>
                <w:sz w:val="24"/>
                <w:szCs w:val="24"/>
              </w:rPr>
            </w:pPr>
            <w:r w:rsidRPr="001832D9">
              <w:rPr>
                <w:b/>
                <w:color w:val="000000"/>
                <w:sz w:val="24"/>
                <w:szCs w:val="24"/>
              </w:rPr>
              <w:t>0</w:t>
            </w:r>
            <w:r w:rsidR="005A4B57" w:rsidRPr="001832D9">
              <w:rPr>
                <w:b/>
                <w:color w:val="000000"/>
                <w:sz w:val="24"/>
                <w:szCs w:val="24"/>
              </w:rPr>
              <w:t>8</w:t>
            </w:r>
            <w:r w:rsidR="009E177C">
              <w:rPr>
                <w:b/>
                <w:color w:val="000000"/>
                <w:sz w:val="24"/>
                <w:szCs w:val="24"/>
              </w:rPr>
              <w:t>.05</w:t>
            </w:r>
            <w:r w:rsidR="00B3454F" w:rsidRPr="001832D9">
              <w:rPr>
                <w:b/>
                <w:color w:val="000000"/>
                <w:sz w:val="24"/>
                <w:szCs w:val="24"/>
              </w:rPr>
              <w:t>.202</w:t>
            </w:r>
            <w:r w:rsidR="009E177C">
              <w:rPr>
                <w:b/>
                <w:color w:val="000000"/>
                <w:sz w:val="24"/>
                <w:szCs w:val="24"/>
              </w:rPr>
              <w:t>4</w:t>
            </w:r>
            <w:r w:rsidR="00B3454F" w:rsidRPr="001832D9">
              <w:rPr>
                <w:b/>
                <w:color w:val="000000"/>
                <w:sz w:val="24"/>
                <w:szCs w:val="24"/>
              </w:rPr>
              <w:t xml:space="preserve">р. </w:t>
            </w:r>
            <w:r w:rsidRPr="001832D9">
              <w:rPr>
                <w:b/>
                <w:color w:val="000000"/>
                <w:sz w:val="24"/>
                <w:szCs w:val="24"/>
              </w:rPr>
              <w:t>16</w:t>
            </w:r>
            <w:r w:rsidR="00B3454F" w:rsidRPr="001832D9">
              <w:rPr>
                <w:b/>
                <w:color w:val="000000"/>
                <w:sz w:val="24"/>
                <w:szCs w:val="24"/>
              </w:rPr>
              <w:t>.00 год</w:t>
            </w:r>
            <w:r w:rsidR="00B3454F" w:rsidRPr="001832D9">
              <w:rPr>
                <w:color w:val="000000"/>
                <w:sz w:val="24"/>
                <w:szCs w:val="24"/>
              </w:rPr>
              <w:t>.</w:t>
            </w:r>
            <w:r w:rsidR="003B5073">
              <w:rPr>
                <w:color w:val="000000"/>
                <w:sz w:val="24"/>
                <w:szCs w:val="24"/>
              </w:rPr>
              <w:t xml:space="preserve"> </w:t>
            </w:r>
          </w:p>
        </w:tc>
      </w:tr>
      <w:tr w:rsidR="00223BA4" w14:paraId="1F5F50CA"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583CD4BD" w14:textId="77777777" w:rsidR="00223BA4" w:rsidRDefault="003B5073">
            <w:pPr>
              <w:widowControl w:val="0"/>
              <w:spacing w:after="0"/>
              <w:rPr>
                <w:color w:val="000000"/>
                <w:sz w:val="24"/>
                <w:szCs w:val="24"/>
              </w:rPr>
            </w:pPr>
            <w:r>
              <w:rPr>
                <w:color w:val="000000"/>
                <w:sz w:val="24"/>
                <w:szCs w:val="24"/>
              </w:rPr>
              <w:lastRenderedPageBreak/>
              <w:t>2</w:t>
            </w:r>
          </w:p>
        </w:tc>
        <w:tc>
          <w:tcPr>
            <w:tcW w:w="2126" w:type="dxa"/>
            <w:tcBorders>
              <w:top w:val="single" w:sz="4" w:space="0" w:color="000000"/>
              <w:left w:val="single" w:sz="4" w:space="0" w:color="000000"/>
              <w:bottom w:val="single" w:sz="4" w:space="0" w:color="000000"/>
              <w:right w:val="single" w:sz="4" w:space="0" w:color="000000"/>
            </w:tcBorders>
          </w:tcPr>
          <w:p w14:paraId="30BA3765" w14:textId="77777777" w:rsidR="00223BA4" w:rsidRDefault="003B5073">
            <w:pPr>
              <w:widowControl w:val="0"/>
              <w:spacing w:after="0"/>
              <w:ind w:right="113"/>
              <w:rPr>
                <w:color w:val="000000"/>
                <w:sz w:val="24"/>
                <w:szCs w:val="24"/>
              </w:rPr>
            </w:pPr>
            <w:bookmarkStart w:id="49" w:name="_heading=h.vx1227" w:colFirst="0" w:colLast="0"/>
            <w:bookmarkEnd w:id="49"/>
            <w:r>
              <w:rPr>
                <w:color w:val="000000"/>
                <w:sz w:val="24"/>
                <w:szCs w:val="24"/>
              </w:rPr>
              <w:t>Дата та час розкриття тендерної пропозиції</w:t>
            </w:r>
          </w:p>
        </w:tc>
        <w:tc>
          <w:tcPr>
            <w:tcW w:w="7938" w:type="dxa"/>
            <w:tcBorders>
              <w:top w:val="single" w:sz="4" w:space="0" w:color="000000"/>
              <w:left w:val="single" w:sz="4" w:space="0" w:color="000000"/>
              <w:bottom w:val="single" w:sz="4" w:space="0" w:color="000000"/>
              <w:right w:val="single" w:sz="4" w:space="0" w:color="000000"/>
            </w:tcBorders>
          </w:tcPr>
          <w:p w14:paraId="72EBE445" w14:textId="77777777" w:rsidR="00223BA4" w:rsidRDefault="003B5073">
            <w:pPr>
              <w:widowControl w:val="0"/>
              <w:spacing w:after="0"/>
              <w:jc w:val="both"/>
              <w:rPr>
                <w:color w:val="000000"/>
                <w:sz w:val="24"/>
                <w:szCs w:val="24"/>
              </w:rPr>
            </w:pPr>
            <w:r>
              <w:rPr>
                <w:color w:val="000000"/>
                <w:sz w:val="24"/>
                <w:szCs w:val="24"/>
              </w:rPr>
              <w:t>Дата і час</w:t>
            </w:r>
            <w:r w:rsidR="00660AC1">
              <w:rPr>
                <w:color w:val="000000"/>
                <w:sz w:val="24"/>
                <w:szCs w:val="24"/>
              </w:rPr>
              <w:t xml:space="preserve"> розкриття тендерних пропозицій</w:t>
            </w:r>
            <w:r>
              <w:rPr>
                <w:color w:val="000000"/>
                <w:sz w:val="24"/>
                <w:szCs w:val="24"/>
              </w:rPr>
              <w:t xml:space="preserve"> визначаються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color w:val="000000"/>
                <w:sz w:val="24"/>
                <w:szCs w:val="24"/>
              </w:rPr>
              <w:t>закупівель</w:t>
            </w:r>
            <w:proofErr w:type="spellEnd"/>
            <w:r>
              <w:rPr>
                <w:color w:val="000000"/>
                <w:sz w:val="24"/>
                <w:szCs w:val="24"/>
              </w:rPr>
              <w:t>.</w:t>
            </w:r>
          </w:p>
          <w:p w14:paraId="5EA12F50" w14:textId="77777777" w:rsidR="00223BA4" w:rsidRPr="00576C51" w:rsidRDefault="00660AC1">
            <w:pPr>
              <w:widowControl w:val="0"/>
              <w:spacing w:after="0"/>
              <w:jc w:val="both"/>
              <w:rPr>
                <w:b/>
                <w:color w:val="000000"/>
                <w:sz w:val="24"/>
                <w:szCs w:val="24"/>
              </w:rPr>
            </w:pPr>
            <w:r w:rsidRPr="00576C51">
              <w:rPr>
                <w:b/>
                <w:sz w:val="24"/>
                <w:szCs w:val="24"/>
              </w:rPr>
              <w:t>Відкриті торги проводяться без застосування електронного аукціону</w:t>
            </w:r>
            <w:r w:rsidR="003B5073" w:rsidRPr="00576C51">
              <w:rPr>
                <w:b/>
                <w:color w:val="000000"/>
                <w:sz w:val="24"/>
                <w:szCs w:val="24"/>
              </w:rPr>
              <w:t xml:space="preserve">. </w:t>
            </w:r>
          </w:p>
          <w:p w14:paraId="68A100D4" w14:textId="77777777" w:rsidR="00223BA4" w:rsidRPr="002628BD" w:rsidRDefault="002628BD">
            <w:pPr>
              <w:widowControl w:val="0"/>
              <w:spacing w:after="0"/>
              <w:jc w:val="both"/>
              <w:rPr>
                <w:color w:val="000000"/>
                <w:sz w:val="24"/>
                <w:szCs w:val="24"/>
              </w:rPr>
            </w:pPr>
            <w:r w:rsidRPr="002628BD">
              <w:rPr>
                <w:sz w:val="24"/>
                <w:szCs w:val="24"/>
              </w:rPr>
              <w:t xml:space="preserve">Електронною системою </w:t>
            </w:r>
            <w:proofErr w:type="spellStart"/>
            <w:r w:rsidRPr="002628BD">
              <w:rPr>
                <w:sz w:val="24"/>
                <w:szCs w:val="24"/>
              </w:rPr>
              <w:t>закупівель</w:t>
            </w:r>
            <w:proofErr w:type="spellEnd"/>
            <w:r w:rsidRPr="002628BD">
              <w:rPr>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3A9AD05" w14:textId="77777777" w:rsidR="00223BA4" w:rsidRPr="002C28B9" w:rsidRDefault="003953C0" w:rsidP="003C1B99">
            <w:pPr>
              <w:spacing w:before="120"/>
              <w:jc w:val="both"/>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00B73FEC" w:rsidRPr="00115E99">
              <w:rPr>
                <w:sz w:val="24"/>
              </w:rPr>
              <w:t xml:space="preserve"> </w:t>
            </w:r>
            <w:r w:rsidR="00B73FEC" w:rsidRPr="00115E99">
              <w:rPr>
                <w:sz w:val="24"/>
                <w:szCs w:val="24"/>
              </w:rPr>
              <w:t>З</w:t>
            </w:r>
            <w:r w:rsidR="00B73FEC" w:rsidRPr="00B73FEC">
              <w:rPr>
                <w:sz w:val="24"/>
                <w:szCs w:val="24"/>
              </w:rPr>
              <w:t>амовник</w:t>
            </w:r>
            <w:r w:rsidR="00B73FEC" w:rsidRPr="00C903B2">
              <w:rPr>
                <w:sz w:val="24"/>
                <w:szCs w:val="24"/>
                <w:lang w:val="ru-RU"/>
              </w:rPr>
              <w:t>, орган</w:t>
            </w:r>
            <w:r w:rsidR="00B73FEC" w:rsidRPr="00B73FEC">
              <w:rPr>
                <w:sz w:val="24"/>
                <w:szCs w:val="24"/>
              </w:rPr>
              <w:t xml:space="preserve"> оскарження</w:t>
            </w:r>
            <w:r w:rsidR="00B73FEC" w:rsidRPr="00C903B2">
              <w:rPr>
                <w:sz w:val="24"/>
                <w:szCs w:val="24"/>
                <w:lang w:val="ru-RU"/>
              </w:rPr>
              <w:t xml:space="preserve"> та </w:t>
            </w:r>
            <w:proofErr w:type="spellStart"/>
            <w:r w:rsidR="00B73FEC" w:rsidRPr="00C903B2">
              <w:rPr>
                <w:sz w:val="24"/>
                <w:szCs w:val="24"/>
                <w:lang w:val="ru-RU"/>
              </w:rPr>
              <w:t>Держаудитслужба</w:t>
            </w:r>
            <w:proofErr w:type="spellEnd"/>
            <w:r w:rsidR="00B73FEC" w:rsidRPr="00C903B2">
              <w:rPr>
                <w:sz w:val="24"/>
                <w:szCs w:val="24"/>
                <w:lang w:val="ru-RU"/>
              </w:rPr>
              <w:t xml:space="preserve"> </w:t>
            </w:r>
            <w:proofErr w:type="spellStart"/>
            <w:r w:rsidR="00B73FEC" w:rsidRPr="00C903B2">
              <w:rPr>
                <w:sz w:val="24"/>
                <w:szCs w:val="24"/>
                <w:lang w:val="ru-RU"/>
              </w:rPr>
              <w:t>мають</w:t>
            </w:r>
            <w:proofErr w:type="spellEnd"/>
            <w:r w:rsidR="00B73FEC" w:rsidRPr="00C903B2">
              <w:rPr>
                <w:sz w:val="24"/>
                <w:szCs w:val="24"/>
                <w:lang w:val="ru-RU"/>
              </w:rPr>
              <w:t xml:space="preserve"> доступ в </w:t>
            </w:r>
            <w:proofErr w:type="spellStart"/>
            <w:r w:rsidR="00B73FEC" w:rsidRPr="00C903B2">
              <w:rPr>
                <w:sz w:val="24"/>
                <w:szCs w:val="24"/>
                <w:lang w:val="ru-RU"/>
              </w:rPr>
              <w:t>електронній</w:t>
            </w:r>
            <w:proofErr w:type="spellEnd"/>
            <w:r w:rsidR="00B73FEC" w:rsidRPr="00C903B2">
              <w:rPr>
                <w:sz w:val="24"/>
                <w:szCs w:val="24"/>
                <w:lang w:val="ru-RU"/>
              </w:rPr>
              <w:t xml:space="preserve"> </w:t>
            </w:r>
            <w:proofErr w:type="spellStart"/>
            <w:r w:rsidR="00B73FEC" w:rsidRPr="00C903B2">
              <w:rPr>
                <w:sz w:val="24"/>
                <w:szCs w:val="24"/>
                <w:lang w:val="ru-RU"/>
              </w:rPr>
              <w:t>системі</w:t>
            </w:r>
            <w:proofErr w:type="spellEnd"/>
            <w:r w:rsidR="00B73FEC" w:rsidRPr="00C903B2">
              <w:rPr>
                <w:sz w:val="24"/>
                <w:szCs w:val="24"/>
                <w:lang w:val="ru-RU"/>
              </w:rPr>
              <w:t xml:space="preserve"> </w:t>
            </w:r>
            <w:proofErr w:type="spellStart"/>
            <w:r w:rsidR="00B73FEC" w:rsidRPr="00C903B2">
              <w:rPr>
                <w:sz w:val="24"/>
                <w:szCs w:val="24"/>
                <w:lang w:val="ru-RU"/>
              </w:rPr>
              <w:t>закупівель</w:t>
            </w:r>
            <w:proofErr w:type="spellEnd"/>
            <w:r w:rsidR="00B73FEC" w:rsidRPr="00C903B2">
              <w:rPr>
                <w:sz w:val="24"/>
                <w:szCs w:val="24"/>
                <w:lang w:val="ru-RU"/>
              </w:rPr>
              <w:t xml:space="preserve"> до </w:t>
            </w:r>
            <w:proofErr w:type="spellStart"/>
            <w:r w:rsidR="00B73FEC" w:rsidRPr="00C903B2">
              <w:rPr>
                <w:sz w:val="24"/>
                <w:szCs w:val="24"/>
                <w:lang w:val="ru-RU"/>
              </w:rPr>
              <w:t>інформації</w:t>
            </w:r>
            <w:proofErr w:type="spellEnd"/>
            <w:r w:rsidR="00B73FEC" w:rsidRPr="00C903B2">
              <w:rPr>
                <w:sz w:val="24"/>
                <w:szCs w:val="24"/>
                <w:lang w:val="ru-RU"/>
              </w:rPr>
              <w:t xml:space="preserve">, яка </w:t>
            </w:r>
            <w:proofErr w:type="spellStart"/>
            <w:r w:rsidR="00B73FEC" w:rsidRPr="00C903B2">
              <w:rPr>
                <w:sz w:val="24"/>
                <w:szCs w:val="24"/>
                <w:lang w:val="ru-RU"/>
              </w:rPr>
              <w:t>визначена</w:t>
            </w:r>
            <w:proofErr w:type="spellEnd"/>
            <w:r w:rsidR="00B73FEC" w:rsidRPr="00C903B2">
              <w:rPr>
                <w:sz w:val="24"/>
                <w:szCs w:val="24"/>
                <w:lang w:val="ru-RU"/>
              </w:rPr>
              <w:t xml:space="preserve"> </w:t>
            </w:r>
            <w:proofErr w:type="spellStart"/>
            <w:r w:rsidR="00B73FEC" w:rsidRPr="00C903B2">
              <w:rPr>
                <w:sz w:val="24"/>
                <w:szCs w:val="24"/>
                <w:lang w:val="ru-RU"/>
              </w:rPr>
              <w:t>учасником</w:t>
            </w:r>
            <w:proofErr w:type="spellEnd"/>
            <w:r w:rsidR="00B73FEC" w:rsidRPr="00C903B2">
              <w:rPr>
                <w:sz w:val="24"/>
                <w:szCs w:val="24"/>
                <w:lang w:val="ru-RU"/>
              </w:rPr>
              <w:t xml:space="preserve"> </w:t>
            </w:r>
            <w:proofErr w:type="spellStart"/>
            <w:r w:rsidR="00B73FEC" w:rsidRPr="00C903B2">
              <w:rPr>
                <w:sz w:val="24"/>
                <w:szCs w:val="24"/>
                <w:lang w:val="ru-RU"/>
              </w:rPr>
              <w:t>процедури</w:t>
            </w:r>
            <w:proofErr w:type="spellEnd"/>
            <w:r w:rsidR="00B73FEC" w:rsidRPr="00C903B2">
              <w:rPr>
                <w:sz w:val="24"/>
                <w:szCs w:val="24"/>
                <w:lang w:val="ru-RU"/>
              </w:rPr>
              <w:t xml:space="preserve"> </w:t>
            </w:r>
            <w:proofErr w:type="spellStart"/>
            <w:r w:rsidR="00B73FEC" w:rsidRPr="00C903B2">
              <w:rPr>
                <w:sz w:val="24"/>
                <w:szCs w:val="24"/>
                <w:lang w:val="ru-RU"/>
              </w:rPr>
              <w:t>закупівлі</w:t>
            </w:r>
            <w:proofErr w:type="spellEnd"/>
            <w:r w:rsidR="00B73FEC" w:rsidRPr="00C903B2">
              <w:rPr>
                <w:sz w:val="24"/>
                <w:szCs w:val="24"/>
                <w:lang w:val="ru-RU"/>
              </w:rPr>
              <w:t xml:space="preserve"> </w:t>
            </w:r>
            <w:proofErr w:type="spellStart"/>
            <w:r w:rsidR="00B73FEC" w:rsidRPr="00C903B2">
              <w:rPr>
                <w:sz w:val="24"/>
                <w:szCs w:val="24"/>
                <w:lang w:val="ru-RU"/>
              </w:rPr>
              <w:t>конфіденційною</w:t>
            </w:r>
            <w:proofErr w:type="spellEnd"/>
            <w:r w:rsidR="00576C51">
              <w:rPr>
                <w:sz w:val="24"/>
                <w:szCs w:val="24"/>
                <w:lang w:val="ru-RU"/>
              </w:rPr>
              <w:t>.</w:t>
            </w:r>
          </w:p>
        </w:tc>
      </w:tr>
      <w:tr w:rsidR="00223BA4" w14:paraId="0E70A434" w14:textId="77777777" w:rsidTr="004F79D4">
        <w:trPr>
          <w:trHeight w:val="168"/>
        </w:trPr>
        <w:tc>
          <w:tcPr>
            <w:tcW w:w="10605" w:type="dxa"/>
            <w:gridSpan w:val="3"/>
            <w:tcBorders>
              <w:top w:val="single" w:sz="4" w:space="0" w:color="000000"/>
              <w:left w:val="single" w:sz="4" w:space="0" w:color="000000"/>
              <w:bottom w:val="single" w:sz="4" w:space="0" w:color="000000"/>
              <w:right w:val="single" w:sz="4" w:space="0" w:color="000000"/>
            </w:tcBorders>
            <w:shd w:val="clear" w:color="auto" w:fill="A6A6A6"/>
          </w:tcPr>
          <w:p w14:paraId="26AB2329" w14:textId="77777777" w:rsidR="00223BA4" w:rsidRDefault="003B5073">
            <w:pPr>
              <w:widowControl w:val="0"/>
              <w:spacing w:before="120" w:after="120" w:line="240" w:lineRule="auto"/>
              <w:ind w:right="113"/>
              <w:jc w:val="center"/>
              <w:rPr>
                <w:b/>
                <w:color w:val="000000"/>
                <w:sz w:val="24"/>
                <w:szCs w:val="24"/>
              </w:rPr>
            </w:pPr>
            <w:r>
              <w:rPr>
                <w:b/>
                <w:color w:val="000000"/>
                <w:sz w:val="24"/>
                <w:szCs w:val="24"/>
              </w:rPr>
              <w:t>Розділ V. Розгляд та оцінка тендерних пропозицій</w:t>
            </w:r>
          </w:p>
        </w:tc>
      </w:tr>
      <w:tr w:rsidR="00223BA4" w14:paraId="6231E376" w14:textId="77777777" w:rsidTr="004F79D4">
        <w:trPr>
          <w:trHeight w:val="274"/>
        </w:trPr>
        <w:tc>
          <w:tcPr>
            <w:tcW w:w="541" w:type="dxa"/>
            <w:tcBorders>
              <w:top w:val="single" w:sz="4" w:space="0" w:color="000000"/>
              <w:left w:val="single" w:sz="4" w:space="0" w:color="000000"/>
              <w:bottom w:val="single" w:sz="4" w:space="0" w:color="000000"/>
              <w:right w:val="single" w:sz="4" w:space="0" w:color="000000"/>
            </w:tcBorders>
          </w:tcPr>
          <w:p w14:paraId="12581D3C" w14:textId="77777777" w:rsidR="00223BA4" w:rsidRDefault="003B5073">
            <w:pPr>
              <w:widowControl w:val="0"/>
              <w:spacing w:after="0" w:line="240" w:lineRule="auto"/>
              <w:rPr>
                <w:color w:val="000000"/>
                <w:sz w:val="24"/>
                <w:szCs w:val="24"/>
              </w:rPr>
            </w:pPr>
            <w:r>
              <w:rPr>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14:paraId="59663F11" w14:textId="77777777" w:rsidR="00223BA4" w:rsidRDefault="003B5073">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7938" w:type="dxa"/>
            <w:tcBorders>
              <w:top w:val="single" w:sz="4" w:space="0" w:color="000000"/>
              <w:left w:val="single" w:sz="4" w:space="0" w:color="000000"/>
              <w:bottom w:val="single" w:sz="4" w:space="0" w:color="000000"/>
              <w:right w:val="single" w:sz="4" w:space="0" w:color="000000"/>
            </w:tcBorders>
          </w:tcPr>
          <w:p w14:paraId="428E58D3" w14:textId="77777777" w:rsidR="00223BA4" w:rsidRDefault="003B5073"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14:paraId="69F274D6" w14:textId="77777777" w:rsidR="005507E0" w:rsidRPr="005507E0" w:rsidRDefault="005507E0" w:rsidP="007E6B3C">
            <w:pPr>
              <w:spacing w:before="120"/>
              <w:jc w:val="both"/>
              <w:rPr>
                <w:sz w:val="24"/>
              </w:rPr>
            </w:pPr>
            <w:r w:rsidRPr="005507E0">
              <w:rPr>
                <w:sz w:val="24"/>
              </w:rPr>
              <w:t xml:space="preserve">Оцінка тендерної пропозиції проводиться електронною системою </w:t>
            </w:r>
            <w:proofErr w:type="spellStart"/>
            <w:r w:rsidRPr="005507E0">
              <w:rPr>
                <w:sz w:val="24"/>
              </w:rPr>
              <w:t>закупівель</w:t>
            </w:r>
            <w:proofErr w:type="spellEnd"/>
            <w:r w:rsidRPr="005507E0">
              <w:rPr>
                <w:sz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5791BF3" w14:textId="77777777" w:rsidR="00223BA4" w:rsidRPr="005507E0" w:rsidRDefault="005507E0" w:rsidP="007E6B3C">
            <w:pPr>
              <w:widowControl w:val="0"/>
              <w:spacing w:after="0"/>
              <w:jc w:val="both"/>
              <w:rPr>
                <w:color w:val="000000"/>
                <w:sz w:val="22"/>
                <w:szCs w:val="24"/>
              </w:rPr>
            </w:pPr>
            <w:r w:rsidRPr="005507E0">
              <w:rPr>
                <w:sz w:val="24"/>
              </w:rPr>
              <w:t xml:space="preserve">Найбільш економічно вигідною тендерною пропозицією електронна система </w:t>
            </w:r>
            <w:proofErr w:type="spellStart"/>
            <w:r w:rsidRPr="005507E0">
              <w:rPr>
                <w:sz w:val="24"/>
              </w:rPr>
              <w:t>закупівель</w:t>
            </w:r>
            <w:proofErr w:type="spellEnd"/>
            <w:r w:rsidRPr="005507E0">
              <w:rPr>
                <w:sz w:val="24"/>
              </w:rPr>
              <w:t xml:space="preserve"> визначає тендерну пропозицію, ціна/приведена ціна якої є найнижчою.</w:t>
            </w:r>
          </w:p>
        </w:tc>
      </w:tr>
      <w:tr w:rsidR="00223BA4" w14:paraId="551D6636"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2EF009D3" w14:textId="77777777" w:rsidR="00223BA4" w:rsidRDefault="003B5073">
            <w:pPr>
              <w:widowControl w:val="0"/>
              <w:spacing w:before="120" w:after="120" w:line="240" w:lineRule="auto"/>
              <w:rPr>
                <w:color w:val="000000"/>
                <w:sz w:val="24"/>
                <w:szCs w:val="24"/>
              </w:rPr>
            </w:pPr>
            <w:r>
              <w:rPr>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14:paraId="49B5A2F7" w14:textId="77777777" w:rsidR="00223BA4" w:rsidRDefault="003B5073">
            <w:pPr>
              <w:widowControl w:val="0"/>
              <w:spacing w:before="120" w:after="120" w:line="240" w:lineRule="auto"/>
              <w:ind w:right="113"/>
              <w:rPr>
                <w:color w:val="000000"/>
                <w:sz w:val="24"/>
                <w:szCs w:val="24"/>
              </w:rPr>
            </w:pPr>
            <w:r>
              <w:rPr>
                <w:color w:val="000000"/>
                <w:sz w:val="24"/>
                <w:szCs w:val="24"/>
              </w:rPr>
              <w:t>Інша інформація</w:t>
            </w:r>
          </w:p>
        </w:tc>
        <w:tc>
          <w:tcPr>
            <w:tcW w:w="7938" w:type="dxa"/>
            <w:tcBorders>
              <w:top w:val="single" w:sz="4" w:space="0" w:color="000000"/>
              <w:left w:val="single" w:sz="4" w:space="0" w:color="000000"/>
              <w:bottom w:val="single" w:sz="4" w:space="0" w:color="000000"/>
              <w:right w:val="single" w:sz="4" w:space="0" w:color="000000"/>
            </w:tcBorders>
          </w:tcPr>
          <w:p w14:paraId="5839CA3A" w14:textId="77777777" w:rsidR="00223BA4" w:rsidRPr="007E6B3C" w:rsidRDefault="003B5073" w:rsidP="007E6B3C">
            <w:pPr>
              <w:spacing w:before="80" w:after="80"/>
              <w:jc w:val="both"/>
              <w:rPr>
                <w:sz w:val="24"/>
                <w:szCs w:val="24"/>
              </w:rPr>
            </w:pPr>
            <w:r w:rsidRPr="007E6B3C">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6B3C">
              <w:rPr>
                <w:color w:val="000000"/>
                <w:sz w:val="24"/>
                <w:szCs w:val="24"/>
              </w:rPr>
              <w:t>невідповідностей</w:t>
            </w:r>
            <w:proofErr w:type="spellEnd"/>
            <w:r w:rsidRPr="007E6B3C">
              <w:rPr>
                <w:color w:val="000000"/>
                <w:sz w:val="24"/>
                <w:szCs w:val="24"/>
              </w:rPr>
              <w:t xml:space="preserve"> в електронній системі </w:t>
            </w:r>
            <w:proofErr w:type="spellStart"/>
            <w:r w:rsidRPr="007E6B3C">
              <w:rPr>
                <w:color w:val="000000"/>
                <w:sz w:val="24"/>
                <w:szCs w:val="24"/>
              </w:rPr>
              <w:t>закупівель</w:t>
            </w:r>
            <w:proofErr w:type="spellEnd"/>
            <w:r w:rsidRPr="007E6B3C">
              <w:rPr>
                <w:color w:val="000000"/>
                <w:sz w:val="24"/>
                <w:szCs w:val="24"/>
              </w:rPr>
              <w:t>.</w:t>
            </w:r>
          </w:p>
          <w:p w14:paraId="3C0FED82" w14:textId="77777777" w:rsidR="00223BA4" w:rsidRPr="007E6B3C" w:rsidRDefault="003B5073"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7E6B3C">
              <w:rPr>
                <w:color w:val="000000"/>
                <w:sz w:val="24"/>
                <w:szCs w:val="24"/>
              </w:rPr>
              <w:lastRenderedPageBreak/>
              <w:t xml:space="preserve">відсутності забезпечення тендерної пропозиції, якщо таке забезпечення вимагалося замовником, </w:t>
            </w:r>
            <w:r w:rsidRPr="00115E99">
              <w:rPr>
                <w:color w:val="000000"/>
                <w:sz w:val="24"/>
                <w:szCs w:val="24"/>
              </w:rPr>
              <w:t>та/або</w:t>
            </w:r>
            <w:r w:rsidR="00B73FEC" w:rsidRPr="00115E99">
              <w:rPr>
                <w:color w:val="000000"/>
                <w:sz w:val="24"/>
                <w:szCs w:val="24"/>
              </w:rPr>
              <w:t xml:space="preserve"> відсутності</w:t>
            </w:r>
            <w:r w:rsidRPr="00115E99">
              <w:rPr>
                <w:color w:val="000000"/>
                <w:sz w:val="24"/>
                <w:szCs w:val="24"/>
              </w:rPr>
              <w:t xml:space="preserve">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A177748" w14:textId="77777777" w:rsidR="00223BA4" w:rsidRPr="007E6B3C" w:rsidRDefault="003B5073"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7E3F2" w14:textId="77777777" w:rsidR="00223BA4" w:rsidRPr="007E6B3C" w:rsidRDefault="003B5073" w:rsidP="007E6B3C">
            <w:pPr>
              <w:spacing w:before="80" w:after="80"/>
              <w:jc w:val="both"/>
              <w:rPr>
                <w:color w:val="000000"/>
                <w:sz w:val="24"/>
                <w:szCs w:val="24"/>
              </w:rPr>
            </w:pPr>
            <w:r w:rsidRPr="007E6B3C">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6B3C">
              <w:rPr>
                <w:color w:val="000000"/>
                <w:sz w:val="24"/>
                <w:szCs w:val="24"/>
              </w:rPr>
              <w:t>невідповідностей</w:t>
            </w:r>
            <w:proofErr w:type="spellEnd"/>
            <w:r w:rsidRPr="007E6B3C">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E0065C6" w14:textId="77777777"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r w:rsidR="004E41E5" w:rsidRPr="007E6B3C">
              <w:rPr>
                <w:color w:val="000000"/>
                <w:sz w:val="24"/>
                <w:szCs w:val="24"/>
              </w:rPr>
              <w:t>обґрунтування</w:t>
            </w:r>
            <w:r w:rsidRPr="007E6B3C">
              <w:rPr>
                <w:color w:val="000000"/>
                <w:sz w:val="24"/>
                <w:szCs w:val="24"/>
              </w:rPr>
              <w:t xml:space="preserve">. Аномально низька ціна тендерної пропозиції (далі - аномально низька ціна) - </w:t>
            </w:r>
            <w:r w:rsidR="004E41E5" w:rsidRPr="007E6B3C">
              <w:rPr>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4E41E5" w:rsidRPr="007E6B3C">
              <w:rPr>
                <w:sz w:val="24"/>
                <w:szCs w:val="24"/>
              </w:rPr>
              <w:t>закупівель</w:t>
            </w:r>
            <w:proofErr w:type="spellEnd"/>
            <w:r w:rsidR="004E41E5" w:rsidRPr="007E6B3C">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04D32E0" w14:textId="77777777"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CA5876E" w14:textId="77777777"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5494874" w14:textId="77777777"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14:paraId="376D342D" w14:textId="77777777"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377785D" w14:textId="77777777"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95175B4" w14:textId="77777777" w:rsidR="002C28B9" w:rsidRPr="00185134" w:rsidRDefault="003B5073" w:rsidP="007E6B3C">
            <w:pPr>
              <w:spacing w:before="80" w:after="80"/>
              <w:jc w:val="both"/>
              <w:rPr>
                <w:color w:val="000000"/>
                <w:sz w:val="24"/>
                <w:szCs w:val="24"/>
              </w:rPr>
            </w:pPr>
            <w:r w:rsidRPr="007E6B3C">
              <w:rPr>
                <w:color w:val="000000"/>
                <w:sz w:val="24"/>
                <w:szCs w:val="24"/>
              </w:rPr>
              <w:t>3) отримання учасником державної допомоги згідно із законодавством</w:t>
            </w:r>
          </w:p>
        </w:tc>
      </w:tr>
      <w:tr w:rsidR="00223BA4" w14:paraId="3D4F8349"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63E70E11" w14:textId="77777777" w:rsidR="00223BA4" w:rsidRDefault="003B5073">
            <w:pPr>
              <w:widowControl w:val="0"/>
              <w:spacing w:after="0" w:line="240" w:lineRule="auto"/>
              <w:rPr>
                <w:color w:val="000000"/>
                <w:sz w:val="24"/>
                <w:szCs w:val="24"/>
              </w:rPr>
            </w:pPr>
            <w:r>
              <w:rPr>
                <w:color w:val="000000"/>
                <w:sz w:val="24"/>
                <w:szCs w:val="24"/>
              </w:rPr>
              <w:lastRenderedPageBreak/>
              <w:t>3</w:t>
            </w:r>
          </w:p>
        </w:tc>
        <w:tc>
          <w:tcPr>
            <w:tcW w:w="2126" w:type="dxa"/>
            <w:tcBorders>
              <w:top w:val="single" w:sz="4" w:space="0" w:color="000000"/>
              <w:left w:val="single" w:sz="4" w:space="0" w:color="000000"/>
              <w:bottom w:val="single" w:sz="4" w:space="0" w:color="000000"/>
              <w:right w:val="single" w:sz="4" w:space="0" w:color="000000"/>
            </w:tcBorders>
          </w:tcPr>
          <w:p w14:paraId="321383F5" w14:textId="77777777" w:rsidR="00223BA4" w:rsidRDefault="003B5073">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7938" w:type="dxa"/>
            <w:tcBorders>
              <w:top w:val="single" w:sz="4" w:space="0" w:color="000000"/>
              <w:left w:val="single" w:sz="4" w:space="0" w:color="000000"/>
              <w:bottom w:val="single" w:sz="4" w:space="0" w:color="000000"/>
              <w:right w:val="single" w:sz="4" w:space="0" w:color="000000"/>
            </w:tcBorders>
          </w:tcPr>
          <w:p w14:paraId="31BA296B" w14:textId="77777777" w:rsidR="00223BA4" w:rsidRPr="00115E99" w:rsidRDefault="003B5073" w:rsidP="007E6B3C">
            <w:pPr>
              <w:spacing w:before="80" w:after="80"/>
              <w:jc w:val="both"/>
              <w:rPr>
                <w:color w:val="000000"/>
                <w:sz w:val="24"/>
                <w:szCs w:val="24"/>
              </w:rPr>
            </w:pPr>
            <w:r w:rsidRPr="00115E99">
              <w:rPr>
                <w:color w:val="000000"/>
                <w:sz w:val="24"/>
                <w:szCs w:val="24"/>
              </w:rPr>
              <w:t xml:space="preserve">Замовник відхиляє тендерну пропозицію із зазначенням аргументації в електронній системі </w:t>
            </w:r>
            <w:proofErr w:type="spellStart"/>
            <w:r w:rsidRPr="00115E99">
              <w:rPr>
                <w:color w:val="000000"/>
                <w:sz w:val="24"/>
                <w:szCs w:val="24"/>
              </w:rPr>
              <w:t>закупівель</w:t>
            </w:r>
            <w:proofErr w:type="spellEnd"/>
            <w:r w:rsidRPr="00115E99">
              <w:rPr>
                <w:color w:val="000000"/>
                <w:sz w:val="24"/>
                <w:szCs w:val="24"/>
              </w:rPr>
              <w:t xml:space="preserve"> у разі, коли:</w:t>
            </w:r>
          </w:p>
          <w:p w14:paraId="4DD3B86D" w14:textId="77777777" w:rsidR="00223BA4" w:rsidRPr="00115E99" w:rsidRDefault="003B5073" w:rsidP="007E6B3C">
            <w:pPr>
              <w:spacing w:before="80" w:after="80"/>
              <w:ind w:firstLine="567"/>
              <w:jc w:val="both"/>
              <w:rPr>
                <w:color w:val="000000"/>
                <w:sz w:val="24"/>
                <w:szCs w:val="24"/>
              </w:rPr>
            </w:pPr>
            <w:r w:rsidRPr="00115E99">
              <w:rPr>
                <w:color w:val="000000"/>
                <w:sz w:val="24"/>
                <w:szCs w:val="24"/>
              </w:rPr>
              <w:t>1) </w:t>
            </w:r>
            <w:r w:rsidRPr="00185134">
              <w:rPr>
                <w:b/>
                <w:color w:val="000000"/>
                <w:sz w:val="24"/>
                <w:szCs w:val="24"/>
              </w:rPr>
              <w:t>учасник процедури закупівлі</w:t>
            </w:r>
            <w:r w:rsidRPr="00115E99">
              <w:rPr>
                <w:color w:val="000000"/>
                <w:sz w:val="24"/>
                <w:szCs w:val="24"/>
              </w:rPr>
              <w:t>:</w:t>
            </w:r>
          </w:p>
          <w:p w14:paraId="4E56FD2C" w14:textId="77777777" w:rsidR="00223BA4" w:rsidRPr="00115E99" w:rsidRDefault="003B5073"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E1447F" w:rsidRPr="00115E99">
              <w:rPr>
                <w:sz w:val="24"/>
                <w:szCs w:val="24"/>
              </w:rPr>
              <w:t>пункту 39 О</w:t>
            </w:r>
            <w:r w:rsidR="00946DF7" w:rsidRPr="00115E99">
              <w:rPr>
                <w:sz w:val="24"/>
                <w:szCs w:val="24"/>
              </w:rPr>
              <w:t>собливостей</w:t>
            </w:r>
            <w:r w:rsidRPr="00115E99">
              <w:rPr>
                <w:color w:val="000000"/>
                <w:sz w:val="24"/>
                <w:szCs w:val="24"/>
              </w:rPr>
              <w:t>;</w:t>
            </w:r>
          </w:p>
          <w:p w14:paraId="7A3B5713" w14:textId="77777777" w:rsidR="00223BA4" w:rsidRPr="00115E99" w:rsidRDefault="003B5073"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w:t>
            </w:r>
            <w:r w:rsidR="009D273B" w:rsidRPr="00115E99">
              <w:rPr>
                <w:color w:val="000000"/>
                <w:sz w:val="24"/>
                <w:szCs w:val="24"/>
              </w:rPr>
              <w:t>ня вимагалося замовником.</w:t>
            </w:r>
          </w:p>
          <w:p w14:paraId="518868CA" w14:textId="77777777" w:rsidR="00223BA4" w:rsidRPr="00115E99" w:rsidRDefault="003B5073" w:rsidP="007E6B3C">
            <w:pPr>
              <w:spacing w:before="80" w:after="80"/>
              <w:jc w:val="both"/>
              <w:rPr>
                <w:color w:val="000000"/>
                <w:sz w:val="24"/>
                <w:szCs w:val="24"/>
              </w:rPr>
            </w:pPr>
            <w:r w:rsidRPr="00115E99">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5E99">
              <w:rPr>
                <w:color w:val="000000"/>
                <w:sz w:val="24"/>
                <w:szCs w:val="24"/>
              </w:rPr>
              <w:t>невідповідностей</w:t>
            </w:r>
            <w:proofErr w:type="spellEnd"/>
            <w:r w:rsidRPr="00115E99">
              <w:rPr>
                <w:color w:val="000000"/>
                <w:sz w:val="24"/>
                <w:szCs w:val="24"/>
              </w:rPr>
              <w:t xml:space="preserve">, протягом 24 годин з моменту розміщення замовником в електронній системі </w:t>
            </w:r>
            <w:proofErr w:type="spellStart"/>
            <w:r w:rsidRPr="00115E99">
              <w:rPr>
                <w:color w:val="000000"/>
                <w:sz w:val="24"/>
                <w:szCs w:val="24"/>
              </w:rPr>
              <w:t>закупівель</w:t>
            </w:r>
            <w:proofErr w:type="spellEnd"/>
            <w:r w:rsidRPr="00115E99">
              <w:rPr>
                <w:color w:val="000000"/>
                <w:sz w:val="24"/>
                <w:szCs w:val="24"/>
              </w:rPr>
              <w:t xml:space="preserve"> повідомлення з вимогою про усунення таких </w:t>
            </w:r>
            <w:proofErr w:type="spellStart"/>
            <w:r w:rsidRPr="00115E99">
              <w:rPr>
                <w:color w:val="000000"/>
                <w:sz w:val="24"/>
                <w:szCs w:val="24"/>
              </w:rPr>
              <w:t>невідповідностей</w:t>
            </w:r>
            <w:proofErr w:type="spellEnd"/>
            <w:r w:rsidRPr="00115E99">
              <w:rPr>
                <w:color w:val="000000"/>
                <w:sz w:val="24"/>
                <w:szCs w:val="24"/>
              </w:rPr>
              <w:t>;</w:t>
            </w:r>
          </w:p>
          <w:p w14:paraId="7928F501" w14:textId="77777777" w:rsidR="00223BA4" w:rsidRPr="00115E99" w:rsidRDefault="003B5073"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00946DF7" w:rsidRPr="00115E99">
              <w:rPr>
                <w:sz w:val="24"/>
                <w:szCs w:val="24"/>
              </w:rPr>
              <w:t xml:space="preserve">абзацом п’ятим пункту 38 </w:t>
            </w:r>
            <w:r w:rsidR="00E1447F" w:rsidRPr="00115E99">
              <w:rPr>
                <w:sz w:val="24"/>
                <w:szCs w:val="24"/>
              </w:rPr>
              <w:t>О</w:t>
            </w:r>
            <w:r w:rsidR="00946DF7" w:rsidRPr="00115E99">
              <w:rPr>
                <w:sz w:val="24"/>
                <w:szCs w:val="24"/>
              </w:rPr>
              <w:t>собливостей;</w:t>
            </w:r>
          </w:p>
          <w:p w14:paraId="334C2F96" w14:textId="77777777" w:rsidR="00223BA4" w:rsidRPr="00115E99" w:rsidRDefault="003B5073"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00946DF7" w:rsidRPr="00115E99">
              <w:rPr>
                <w:sz w:val="24"/>
                <w:szCs w:val="24"/>
              </w:rPr>
              <w:t>абзацу другого пункту 36 особливостей</w:t>
            </w:r>
            <w:r w:rsidRPr="00115E99">
              <w:rPr>
                <w:color w:val="000000"/>
                <w:sz w:val="24"/>
                <w:szCs w:val="24"/>
              </w:rPr>
              <w:t>;</w:t>
            </w:r>
          </w:p>
          <w:p w14:paraId="0CCA49AA" w14:textId="77777777" w:rsidR="00223BA4" w:rsidRPr="00115E99" w:rsidRDefault="003B5073" w:rsidP="007E6B3C">
            <w:pPr>
              <w:spacing w:before="80" w:after="80"/>
              <w:jc w:val="both"/>
              <w:rPr>
                <w:color w:val="000000"/>
                <w:sz w:val="24"/>
                <w:szCs w:val="24"/>
              </w:rPr>
            </w:pPr>
            <w:r w:rsidRPr="00115E99">
              <w:rPr>
                <w:color w:val="000000"/>
                <w:sz w:val="24"/>
                <w:szCs w:val="24"/>
              </w:rPr>
              <w:t>- </w:t>
            </w:r>
            <w:r w:rsidR="009D273B" w:rsidRPr="00115E99">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9D273B" w:rsidRPr="00115E99">
              <w:rPr>
                <w:sz w:val="24"/>
                <w:szCs w:val="24"/>
              </w:rPr>
              <w:t>бенефіціарним</w:t>
            </w:r>
            <w:proofErr w:type="spellEnd"/>
            <w:r w:rsidR="009D273B" w:rsidRPr="00115E99">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9D273B" w:rsidRPr="00115E99">
              <w:rPr>
                <w:sz w:val="24"/>
                <w:szCs w:val="24"/>
              </w:rPr>
              <w:t>закупівель</w:t>
            </w:r>
            <w:proofErr w:type="spellEnd"/>
            <w:r w:rsidR="009D273B" w:rsidRPr="00115E99">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14:paraId="4778ACC3" w14:textId="77777777" w:rsidR="00223BA4" w:rsidRPr="00115E99" w:rsidRDefault="003B5073" w:rsidP="007E6B3C">
            <w:pPr>
              <w:spacing w:before="80" w:after="80"/>
              <w:ind w:firstLine="567"/>
              <w:jc w:val="both"/>
              <w:rPr>
                <w:color w:val="000000"/>
                <w:sz w:val="24"/>
                <w:szCs w:val="24"/>
              </w:rPr>
            </w:pPr>
            <w:r w:rsidRPr="00115E99">
              <w:rPr>
                <w:color w:val="000000"/>
                <w:sz w:val="24"/>
                <w:szCs w:val="24"/>
              </w:rPr>
              <w:t>2) </w:t>
            </w:r>
            <w:r w:rsidRPr="00185134">
              <w:rPr>
                <w:b/>
                <w:color w:val="000000"/>
                <w:sz w:val="24"/>
                <w:szCs w:val="24"/>
              </w:rPr>
              <w:t>тендерна пропозиція</w:t>
            </w:r>
            <w:r w:rsidRPr="00115E99">
              <w:rPr>
                <w:color w:val="000000"/>
                <w:sz w:val="24"/>
                <w:szCs w:val="24"/>
              </w:rPr>
              <w:t>:</w:t>
            </w:r>
          </w:p>
          <w:p w14:paraId="7B88A2E8" w14:textId="77777777" w:rsidR="00223BA4" w:rsidRPr="00115E99" w:rsidRDefault="003B5073" w:rsidP="00E1447F">
            <w:pPr>
              <w:spacing w:before="80" w:after="80"/>
              <w:jc w:val="both"/>
              <w:rPr>
                <w:color w:val="000000"/>
                <w:sz w:val="24"/>
                <w:szCs w:val="24"/>
              </w:rPr>
            </w:pPr>
            <w:r w:rsidRPr="00115E99">
              <w:rPr>
                <w:color w:val="000000"/>
                <w:sz w:val="24"/>
                <w:szCs w:val="24"/>
              </w:rPr>
              <w:t>- </w:t>
            </w:r>
            <w:r w:rsidR="007D6141" w:rsidRPr="00115E99">
              <w:rPr>
                <w:sz w:val="24"/>
              </w:rPr>
              <w:t xml:space="preserve">не відповідає умовам технічної специфікації та іншим вимогам щодо предмета закупівлі тендерної документації, крім невідповідності у </w:t>
            </w:r>
            <w:r w:rsidR="007D6141" w:rsidRPr="00115E99">
              <w:rPr>
                <w:sz w:val="24"/>
              </w:rPr>
              <w:lastRenderedPageBreak/>
              <w:t xml:space="preserve">інформації та/або документах, що може бути усунена учасником процедури закупівлі відповідно до пункту 40 </w:t>
            </w:r>
            <w:r w:rsidR="00E1447F" w:rsidRPr="00115E99">
              <w:rPr>
                <w:sz w:val="24"/>
              </w:rPr>
              <w:t>О</w:t>
            </w:r>
            <w:r w:rsidR="007D6141" w:rsidRPr="00115E99">
              <w:rPr>
                <w:sz w:val="24"/>
              </w:rPr>
              <w:t>собливостей</w:t>
            </w:r>
            <w:r w:rsidRPr="00115E99">
              <w:rPr>
                <w:color w:val="000000"/>
                <w:sz w:val="24"/>
                <w:szCs w:val="24"/>
              </w:rPr>
              <w:t>;</w:t>
            </w:r>
          </w:p>
          <w:p w14:paraId="43DE97F7" w14:textId="77777777" w:rsidR="00223BA4" w:rsidRPr="00115E99" w:rsidRDefault="003B5073" w:rsidP="007E6B3C">
            <w:pPr>
              <w:spacing w:before="80" w:after="80"/>
              <w:jc w:val="both"/>
              <w:rPr>
                <w:color w:val="000000"/>
                <w:sz w:val="24"/>
                <w:szCs w:val="24"/>
              </w:rPr>
            </w:pPr>
            <w:r w:rsidRPr="00115E99">
              <w:rPr>
                <w:color w:val="000000"/>
                <w:sz w:val="24"/>
                <w:szCs w:val="24"/>
              </w:rPr>
              <w:t>- є такою, строк дії якої закінчився;</w:t>
            </w:r>
          </w:p>
          <w:p w14:paraId="4D78B7F8" w14:textId="77777777" w:rsidR="00223BA4" w:rsidRPr="00115E99" w:rsidRDefault="003B5073" w:rsidP="007E6B3C">
            <w:pPr>
              <w:spacing w:before="80" w:after="80"/>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68BBF" w14:textId="77777777" w:rsidR="00223BA4" w:rsidRPr="00115E99" w:rsidRDefault="003B5073"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69BF261" w14:textId="77777777" w:rsidR="00223BA4" w:rsidRPr="00185134" w:rsidRDefault="003B5073" w:rsidP="007E6B3C">
            <w:pPr>
              <w:spacing w:before="80" w:after="80"/>
              <w:ind w:firstLine="567"/>
              <w:jc w:val="both"/>
              <w:rPr>
                <w:b/>
                <w:color w:val="000000"/>
                <w:sz w:val="24"/>
                <w:szCs w:val="24"/>
              </w:rPr>
            </w:pPr>
            <w:r w:rsidRPr="00115E99">
              <w:rPr>
                <w:color w:val="000000"/>
                <w:sz w:val="24"/>
                <w:szCs w:val="24"/>
              </w:rPr>
              <w:t>3) </w:t>
            </w:r>
            <w:r w:rsidRPr="00185134">
              <w:rPr>
                <w:b/>
                <w:color w:val="000000"/>
                <w:sz w:val="24"/>
                <w:szCs w:val="24"/>
              </w:rPr>
              <w:t>переможець процедури закупівлі:</w:t>
            </w:r>
          </w:p>
          <w:p w14:paraId="07AE64D5" w14:textId="77777777" w:rsidR="00223BA4" w:rsidRPr="00115E99" w:rsidRDefault="003B5073"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85F00F1" w14:textId="77777777" w:rsidR="00223BA4" w:rsidRPr="00115E99" w:rsidRDefault="003B5073" w:rsidP="007E6B3C">
            <w:pPr>
              <w:spacing w:before="80" w:after="80"/>
              <w:jc w:val="both"/>
              <w:rPr>
                <w:color w:val="000000"/>
                <w:sz w:val="24"/>
                <w:szCs w:val="24"/>
              </w:rPr>
            </w:pPr>
            <w:r w:rsidRPr="00115E99">
              <w:rPr>
                <w:color w:val="000000"/>
                <w:sz w:val="24"/>
                <w:szCs w:val="24"/>
              </w:rPr>
              <w:t xml:space="preserve">- не надав у спосіб, зазначений в тендерній документації, документи, що підтверджують відсутність підстав, </w:t>
            </w:r>
            <w:r w:rsidR="007D6141" w:rsidRPr="00115E99">
              <w:rPr>
                <w:color w:val="000000"/>
                <w:sz w:val="24"/>
                <w:szCs w:val="24"/>
              </w:rPr>
              <w:t xml:space="preserve">визначених </w:t>
            </w:r>
            <w:r w:rsidRPr="00115E99">
              <w:rPr>
                <w:color w:val="000000"/>
                <w:sz w:val="24"/>
                <w:szCs w:val="24"/>
              </w:rPr>
              <w:t>пункт</w:t>
            </w:r>
            <w:r w:rsidR="007D6141" w:rsidRPr="00115E99">
              <w:rPr>
                <w:color w:val="000000"/>
                <w:sz w:val="24"/>
                <w:szCs w:val="24"/>
              </w:rPr>
              <w:t>ом</w:t>
            </w:r>
            <w:r w:rsidRPr="00115E99">
              <w:rPr>
                <w:color w:val="000000"/>
                <w:sz w:val="24"/>
                <w:szCs w:val="24"/>
              </w:rPr>
              <w:t xml:space="preserve"> 44 </w:t>
            </w:r>
            <w:r w:rsidRPr="00115E99">
              <w:rPr>
                <w:sz w:val="24"/>
                <w:szCs w:val="24"/>
              </w:rPr>
              <w:t>О</w:t>
            </w:r>
            <w:r w:rsidRPr="00115E99">
              <w:rPr>
                <w:color w:val="000000"/>
                <w:sz w:val="24"/>
                <w:szCs w:val="24"/>
              </w:rPr>
              <w:t>собливостей;</w:t>
            </w:r>
          </w:p>
          <w:p w14:paraId="7FB3F4EA" w14:textId="77777777" w:rsidR="00223BA4" w:rsidRPr="00115E99" w:rsidRDefault="003B5073" w:rsidP="007E6B3C">
            <w:pPr>
              <w:spacing w:before="80" w:after="80"/>
              <w:jc w:val="both"/>
              <w:rPr>
                <w:color w:val="000000"/>
                <w:sz w:val="24"/>
                <w:szCs w:val="24"/>
              </w:rPr>
            </w:pPr>
            <w:r w:rsidRPr="00115E99">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5C7AD45" w14:textId="77777777" w:rsidR="00223BA4" w:rsidRPr="00115E99" w:rsidRDefault="003B5073"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14:paraId="484EF813" w14:textId="77777777" w:rsidR="00223BA4" w:rsidRPr="00115E99" w:rsidRDefault="003B5073" w:rsidP="007E6B3C">
            <w:pPr>
              <w:spacing w:before="80" w:after="80"/>
              <w:jc w:val="both"/>
              <w:rPr>
                <w:color w:val="000000"/>
                <w:sz w:val="24"/>
                <w:szCs w:val="24"/>
              </w:rPr>
            </w:pPr>
            <w:r w:rsidRPr="00115E99">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00946DF7" w:rsidRPr="00115E99">
              <w:rPr>
                <w:sz w:val="24"/>
                <w:szCs w:val="24"/>
              </w:rPr>
              <w:t>пунктом 39 особливостей</w:t>
            </w:r>
            <w:r w:rsidR="00946DF7" w:rsidRPr="00115E99">
              <w:rPr>
                <w:color w:val="000000"/>
                <w:sz w:val="24"/>
                <w:szCs w:val="24"/>
              </w:rPr>
              <w:t xml:space="preserve"> </w:t>
            </w:r>
            <w:r w:rsidRPr="00115E99">
              <w:rPr>
                <w:color w:val="000000"/>
                <w:sz w:val="24"/>
                <w:szCs w:val="24"/>
              </w:rPr>
              <w:t>.</w:t>
            </w:r>
          </w:p>
          <w:p w14:paraId="188FB9BC" w14:textId="77777777" w:rsidR="00223BA4" w:rsidRPr="00115E99" w:rsidRDefault="003B5073" w:rsidP="00D0107C">
            <w:pPr>
              <w:spacing w:before="80" w:after="80"/>
              <w:ind w:firstLine="720"/>
              <w:jc w:val="both"/>
              <w:rPr>
                <w:color w:val="000000"/>
                <w:sz w:val="24"/>
                <w:szCs w:val="24"/>
              </w:rPr>
            </w:pPr>
            <w:r w:rsidRPr="00115E99">
              <w:rPr>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115E99">
              <w:rPr>
                <w:color w:val="000000"/>
                <w:sz w:val="24"/>
                <w:szCs w:val="24"/>
              </w:rPr>
              <w:t>закупівель</w:t>
            </w:r>
            <w:proofErr w:type="spellEnd"/>
            <w:r w:rsidRPr="00115E99">
              <w:rPr>
                <w:color w:val="000000"/>
                <w:sz w:val="24"/>
                <w:szCs w:val="24"/>
              </w:rPr>
              <w:t xml:space="preserve"> у разі, коли:</w:t>
            </w:r>
          </w:p>
          <w:p w14:paraId="5CD52A0D" w14:textId="77777777" w:rsidR="00223BA4" w:rsidRPr="00115E99" w:rsidRDefault="003B5073"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BB1CDF" w14:textId="77777777" w:rsidR="00223BA4" w:rsidRPr="00115E99" w:rsidRDefault="003B5073"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23BA4" w14:paraId="0BD7BB04" w14:textId="77777777" w:rsidTr="004F79D4">
        <w:trPr>
          <w:trHeight w:val="210"/>
        </w:trPr>
        <w:tc>
          <w:tcPr>
            <w:tcW w:w="10605" w:type="dxa"/>
            <w:gridSpan w:val="3"/>
            <w:tcBorders>
              <w:top w:val="single" w:sz="4" w:space="0" w:color="000000"/>
              <w:left w:val="single" w:sz="4" w:space="0" w:color="000000"/>
              <w:bottom w:val="single" w:sz="4" w:space="0" w:color="000000"/>
              <w:right w:val="single" w:sz="4" w:space="0" w:color="000000"/>
            </w:tcBorders>
            <w:shd w:val="clear" w:color="auto" w:fill="BFBFBF"/>
          </w:tcPr>
          <w:p w14:paraId="2E6C4D21" w14:textId="77777777" w:rsidR="00223BA4" w:rsidRDefault="003B5073">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223BA4" w14:paraId="185E0490"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6E2E3BA0" w14:textId="77777777" w:rsidR="00223BA4" w:rsidRDefault="003B5073">
            <w:pPr>
              <w:widowControl w:val="0"/>
              <w:spacing w:after="0" w:line="240" w:lineRule="auto"/>
              <w:ind w:right="113"/>
              <w:rPr>
                <w:color w:val="000000"/>
                <w:sz w:val="24"/>
                <w:szCs w:val="24"/>
              </w:rPr>
            </w:pPr>
            <w:r>
              <w:rPr>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14:paraId="7EB26BA6" w14:textId="77777777" w:rsidR="00223BA4" w:rsidRDefault="003B5073">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7938" w:type="dxa"/>
            <w:tcBorders>
              <w:top w:val="single" w:sz="4" w:space="0" w:color="000000"/>
              <w:left w:val="single" w:sz="4" w:space="0" w:color="000000"/>
              <w:bottom w:val="single" w:sz="4" w:space="0" w:color="000000"/>
              <w:right w:val="single" w:sz="4" w:space="0" w:color="000000"/>
            </w:tcBorders>
          </w:tcPr>
          <w:p w14:paraId="1DD8A955" w14:textId="77777777" w:rsidR="00223BA4" w:rsidRDefault="003B5073" w:rsidP="009F313C">
            <w:pPr>
              <w:spacing w:before="80" w:after="80" w:line="240" w:lineRule="auto"/>
              <w:ind w:firstLine="567"/>
              <w:jc w:val="both"/>
              <w:rPr>
                <w:color w:val="000000"/>
                <w:sz w:val="24"/>
                <w:szCs w:val="24"/>
              </w:rPr>
            </w:pPr>
            <w:r>
              <w:rPr>
                <w:color w:val="000000"/>
                <w:sz w:val="24"/>
                <w:szCs w:val="24"/>
              </w:rPr>
              <w:t>Замовник відміняє відкриті торги у разі:</w:t>
            </w:r>
          </w:p>
          <w:p w14:paraId="1BE4D642" w14:textId="77777777" w:rsidR="00223BA4" w:rsidRDefault="003B5073" w:rsidP="009F313C">
            <w:pPr>
              <w:spacing w:before="80" w:after="80" w:line="240" w:lineRule="auto"/>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14:paraId="34FC542E" w14:textId="77777777" w:rsidR="00223BA4" w:rsidRDefault="003B5073" w:rsidP="009F313C">
            <w:pPr>
              <w:spacing w:before="80" w:after="80" w:line="240" w:lineRule="auto"/>
              <w:ind w:firstLine="567"/>
              <w:jc w:val="both"/>
              <w:rPr>
                <w:color w:val="000000"/>
                <w:sz w:val="24"/>
                <w:szCs w:val="24"/>
              </w:rPr>
            </w:pPr>
            <w:r>
              <w:rPr>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color w:val="000000"/>
                <w:sz w:val="24"/>
                <w:szCs w:val="24"/>
              </w:rPr>
              <w:t>закупівель</w:t>
            </w:r>
            <w:proofErr w:type="spellEnd"/>
            <w:r>
              <w:rPr>
                <w:color w:val="000000"/>
                <w:sz w:val="24"/>
                <w:szCs w:val="24"/>
              </w:rPr>
              <w:t>, з описом таких порушень;</w:t>
            </w:r>
          </w:p>
          <w:p w14:paraId="4F363703" w14:textId="77777777" w:rsidR="00223BA4" w:rsidRDefault="003B5073" w:rsidP="009F313C">
            <w:pPr>
              <w:spacing w:before="80" w:after="80" w:line="240" w:lineRule="auto"/>
              <w:ind w:firstLine="567"/>
              <w:jc w:val="both"/>
              <w:rPr>
                <w:color w:val="000000"/>
                <w:sz w:val="24"/>
                <w:szCs w:val="24"/>
              </w:rPr>
            </w:pPr>
            <w:r>
              <w:rPr>
                <w:color w:val="000000"/>
                <w:sz w:val="24"/>
                <w:szCs w:val="24"/>
              </w:rPr>
              <w:lastRenderedPageBreak/>
              <w:t>3) скорочення обсягу видатків на здійснення закупівлі товарів, робіт чи послуг;</w:t>
            </w:r>
          </w:p>
          <w:p w14:paraId="6DE940CF" w14:textId="77777777" w:rsidR="00223BA4" w:rsidRDefault="003B5073" w:rsidP="009F313C">
            <w:pPr>
              <w:spacing w:before="80" w:after="80" w:line="240" w:lineRule="auto"/>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14:paraId="2868336C" w14:textId="77777777" w:rsidR="00223BA4" w:rsidRDefault="003B5073" w:rsidP="009F313C">
            <w:pPr>
              <w:spacing w:before="80" w:after="80" w:line="240" w:lineRule="auto"/>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color w:val="000000"/>
                <w:sz w:val="24"/>
                <w:szCs w:val="24"/>
              </w:rPr>
              <w:t>закупівель</w:t>
            </w:r>
            <w:proofErr w:type="spellEnd"/>
            <w:r>
              <w:rPr>
                <w:color w:val="000000"/>
                <w:sz w:val="24"/>
                <w:szCs w:val="24"/>
              </w:rPr>
              <w:t xml:space="preserve"> підстави прийняття такого рішення. </w:t>
            </w:r>
          </w:p>
          <w:p w14:paraId="40897134" w14:textId="77777777" w:rsidR="00223BA4" w:rsidRDefault="003B5073" w:rsidP="009F313C">
            <w:pPr>
              <w:widowControl w:val="0"/>
              <w:pBdr>
                <w:top w:val="nil"/>
                <w:left w:val="nil"/>
                <w:bottom w:val="nil"/>
                <w:right w:val="nil"/>
                <w:between w:val="nil"/>
              </w:pBdr>
              <w:spacing w:before="80" w:after="80" w:line="240" w:lineRule="auto"/>
              <w:ind w:firstLine="247"/>
              <w:jc w:val="both"/>
              <w:rPr>
                <w:color w:val="000000"/>
                <w:sz w:val="24"/>
                <w:szCs w:val="24"/>
              </w:rPr>
            </w:pPr>
            <w:r>
              <w:rPr>
                <w:color w:val="000000"/>
                <w:sz w:val="24"/>
                <w:szCs w:val="24"/>
              </w:rPr>
              <w:t xml:space="preserve">Відкриті торги автоматично відміняються електронною системою </w:t>
            </w:r>
            <w:proofErr w:type="spellStart"/>
            <w:r>
              <w:rPr>
                <w:color w:val="000000"/>
                <w:sz w:val="24"/>
                <w:szCs w:val="24"/>
              </w:rPr>
              <w:t>закупівель</w:t>
            </w:r>
            <w:proofErr w:type="spellEnd"/>
            <w:r>
              <w:rPr>
                <w:color w:val="000000"/>
                <w:sz w:val="24"/>
                <w:szCs w:val="24"/>
              </w:rPr>
              <w:t xml:space="preserve"> у разі:</w:t>
            </w:r>
          </w:p>
          <w:p w14:paraId="73C8AFDB" w14:textId="77777777" w:rsidR="00223BA4" w:rsidRDefault="003B5073" w:rsidP="009F313C">
            <w:pPr>
              <w:widowControl w:val="0"/>
              <w:pBdr>
                <w:top w:val="nil"/>
                <w:left w:val="nil"/>
                <w:bottom w:val="nil"/>
                <w:right w:val="nil"/>
                <w:between w:val="nil"/>
              </w:pBdr>
              <w:spacing w:before="80" w:after="80" w:line="240" w:lineRule="auto"/>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750F47D6" w14:textId="77777777" w:rsidR="00223BA4" w:rsidRDefault="003B5073" w:rsidP="009F313C">
            <w:pPr>
              <w:widowControl w:val="0"/>
              <w:pBdr>
                <w:top w:val="nil"/>
                <w:left w:val="nil"/>
                <w:bottom w:val="nil"/>
                <w:right w:val="nil"/>
                <w:between w:val="nil"/>
              </w:pBdr>
              <w:spacing w:before="80" w:after="80" w:line="240" w:lineRule="auto"/>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6643D081" w14:textId="77777777" w:rsidR="00223BA4" w:rsidRDefault="003B5073" w:rsidP="009F313C">
            <w:pPr>
              <w:widowControl w:val="0"/>
              <w:spacing w:before="80" w:after="80" w:line="240" w:lineRule="auto"/>
              <w:ind w:firstLine="283"/>
              <w:jc w:val="both"/>
              <w:rPr>
                <w:color w:val="000000"/>
                <w:sz w:val="24"/>
                <w:szCs w:val="24"/>
              </w:rPr>
            </w:pPr>
            <w:bookmarkStart w:id="50" w:name="bookmark=id.3fwokq0" w:colFirst="0" w:colLast="0"/>
            <w:bookmarkStart w:id="51" w:name="bookmark=id.1v1yuxt" w:colFirst="0" w:colLast="0"/>
            <w:bookmarkEnd w:id="50"/>
            <w:bookmarkEnd w:id="51"/>
            <w:r>
              <w:rPr>
                <w:color w:val="000000"/>
                <w:sz w:val="24"/>
                <w:szCs w:val="24"/>
              </w:rPr>
              <w:t xml:space="preserve">Електронною системою </w:t>
            </w:r>
            <w:proofErr w:type="spellStart"/>
            <w:r>
              <w:rPr>
                <w:color w:val="000000"/>
                <w:sz w:val="24"/>
                <w:szCs w:val="24"/>
              </w:rPr>
              <w:t>закупівель</w:t>
            </w:r>
            <w:proofErr w:type="spellEnd"/>
            <w:r>
              <w:rPr>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A2D721" w14:textId="77777777" w:rsidR="00223BA4" w:rsidRDefault="003B5073" w:rsidP="009F313C">
            <w:pPr>
              <w:widowControl w:val="0"/>
              <w:spacing w:before="80" w:after="80" w:line="240" w:lineRule="auto"/>
              <w:ind w:firstLine="283"/>
              <w:jc w:val="both"/>
              <w:rPr>
                <w:color w:val="000000"/>
                <w:sz w:val="24"/>
                <w:szCs w:val="24"/>
              </w:rPr>
            </w:pPr>
            <w:r>
              <w:rPr>
                <w:color w:val="000000"/>
                <w:sz w:val="24"/>
                <w:szCs w:val="24"/>
              </w:rPr>
              <w:t>Відкриті торги можуть бути відмінені частково (за лотом)</w:t>
            </w:r>
            <w:bookmarkStart w:id="52" w:name="bookmark=id.2u6wntf" w:colFirst="0" w:colLast="0"/>
            <w:bookmarkStart w:id="53" w:name="bookmark=id.4f1mdlm" w:colFirst="0" w:colLast="0"/>
            <w:bookmarkEnd w:id="52"/>
            <w:bookmarkEnd w:id="53"/>
            <w:r>
              <w:rPr>
                <w:color w:val="000000"/>
                <w:sz w:val="24"/>
                <w:szCs w:val="24"/>
              </w:rPr>
              <w:t>.</w:t>
            </w:r>
          </w:p>
          <w:p w14:paraId="4C23E6E7" w14:textId="77777777" w:rsidR="00223BA4" w:rsidRDefault="003B5073" w:rsidP="009F313C">
            <w:pPr>
              <w:widowControl w:val="0"/>
              <w:spacing w:before="80" w:after="80" w:line="240" w:lineRule="auto"/>
              <w:ind w:firstLine="176"/>
              <w:jc w:val="both"/>
              <w:rPr>
                <w:color w:val="000000"/>
                <w:sz w:val="24"/>
                <w:szCs w:val="24"/>
              </w:rPr>
            </w:pPr>
            <w:bookmarkStart w:id="54" w:name="bookmark=id.28h4qwu" w:colFirst="0" w:colLast="0"/>
            <w:bookmarkStart w:id="55" w:name="bookmark=id.19c6y18" w:colFirst="0" w:colLast="0"/>
            <w:bookmarkStart w:id="56" w:name="bookmark=id.3tbugp1" w:colFirst="0" w:colLast="0"/>
            <w:bookmarkStart w:id="57" w:name="bookmark=id.nmf14n" w:colFirst="0" w:colLast="0"/>
            <w:bookmarkEnd w:id="54"/>
            <w:bookmarkEnd w:id="55"/>
            <w:bookmarkEnd w:id="56"/>
            <w:bookmarkEnd w:id="57"/>
            <w:r>
              <w:rPr>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000000"/>
                <w:sz w:val="24"/>
                <w:szCs w:val="24"/>
              </w:rPr>
              <w:t>закупівель</w:t>
            </w:r>
            <w:proofErr w:type="spellEnd"/>
            <w:r>
              <w:rPr>
                <w:color w:val="000000"/>
                <w:sz w:val="24"/>
                <w:szCs w:val="24"/>
              </w:rPr>
              <w:t xml:space="preserve"> в день її оприлюднення.</w:t>
            </w:r>
          </w:p>
        </w:tc>
      </w:tr>
      <w:tr w:rsidR="00223BA4" w14:paraId="1E19931B"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69E1B737" w14:textId="77777777" w:rsidR="00223BA4" w:rsidRDefault="003B5073">
            <w:pPr>
              <w:widowControl w:val="0"/>
              <w:spacing w:after="0" w:line="240" w:lineRule="auto"/>
              <w:ind w:right="113"/>
              <w:rPr>
                <w:color w:val="000000"/>
                <w:sz w:val="24"/>
                <w:szCs w:val="24"/>
              </w:rPr>
            </w:pPr>
            <w:r>
              <w:rPr>
                <w:color w:val="000000"/>
                <w:sz w:val="24"/>
                <w:szCs w:val="24"/>
              </w:rPr>
              <w:lastRenderedPageBreak/>
              <w:t>2</w:t>
            </w:r>
          </w:p>
        </w:tc>
        <w:tc>
          <w:tcPr>
            <w:tcW w:w="2126" w:type="dxa"/>
            <w:tcBorders>
              <w:top w:val="single" w:sz="4" w:space="0" w:color="000000"/>
              <w:left w:val="single" w:sz="4" w:space="0" w:color="000000"/>
              <w:bottom w:val="single" w:sz="4" w:space="0" w:color="000000"/>
              <w:right w:val="single" w:sz="4" w:space="0" w:color="000000"/>
            </w:tcBorders>
          </w:tcPr>
          <w:p w14:paraId="133EADF2" w14:textId="77777777" w:rsidR="00223BA4" w:rsidRDefault="003B5073">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7938" w:type="dxa"/>
            <w:tcBorders>
              <w:top w:val="single" w:sz="4" w:space="0" w:color="000000"/>
              <w:left w:val="single" w:sz="4" w:space="0" w:color="000000"/>
              <w:bottom w:val="single" w:sz="4" w:space="0" w:color="000000"/>
              <w:right w:val="single" w:sz="4" w:space="0" w:color="000000"/>
            </w:tcBorders>
          </w:tcPr>
          <w:p w14:paraId="66A3E525" w14:textId="77777777" w:rsidR="00223BA4" w:rsidRDefault="003B5073" w:rsidP="00D46EA6">
            <w:pPr>
              <w:widowControl w:val="0"/>
              <w:spacing w:before="80" w:after="80"/>
              <w:ind w:firstLine="176"/>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перебіг строку для укладання договору про закупівлю зупиняється.</w:t>
            </w:r>
          </w:p>
          <w:p w14:paraId="389A9A2D" w14:textId="77777777" w:rsidR="00223BA4" w:rsidRDefault="003B5073" w:rsidP="00D46EA6">
            <w:pPr>
              <w:widowControl w:val="0"/>
              <w:spacing w:before="80" w:after="80"/>
              <w:ind w:firstLine="176"/>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w:t>
            </w:r>
          </w:p>
        </w:tc>
      </w:tr>
      <w:tr w:rsidR="00223BA4" w14:paraId="6C8B8CCB"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562D35B8" w14:textId="77777777" w:rsidR="00223BA4" w:rsidRDefault="003B5073">
            <w:pPr>
              <w:widowControl w:val="0"/>
              <w:spacing w:after="0" w:line="240" w:lineRule="auto"/>
              <w:ind w:right="113"/>
              <w:rPr>
                <w:color w:val="000000"/>
                <w:sz w:val="24"/>
                <w:szCs w:val="24"/>
              </w:rPr>
            </w:pPr>
            <w:r>
              <w:rPr>
                <w:color w:val="000000"/>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14:paraId="1F72B58D" w14:textId="77777777" w:rsidR="00223BA4" w:rsidRDefault="003B5073">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7938" w:type="dxa"/>
            <w:tcBorders>
              <w:top w:val="single" w:sz="4" w:space="0" w:color="000000"/>
              <w:left w:val="single" w:sz="4" w:space="0" w:color="000000"/>
              <w:bottom w:val="single" w:sz="4" w:space="0" w:color="000000"/>
              <w:right w:val="single" w:sz="4" w:space="0" w:color="000000"/>
            </w:tcBorders>
          </w:tcPr>
          <w:p w14:paraId="0EABB6AC" w14:textId="77777777" w:rsidR="00223BA4" w:rsidRDefault="003B5073" w:rsidP="005C4CC7">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w:t>
            </w:r>
            <w:r w:rsidR="005C4CC7" w:rsidRPr="007C4E45">
              <w:rPr>
                <w:b/>
                <w:color w:val="000000"/>
                <w:sz w:val="24"/>
                <w:szCs w:val="24"/>
              </w:rPr>
              <w:t>додатку 5</w:t>
            </w:r>
            <w:r>
              <w:rPr>
                <w:color w:val="000000"/>
                <w:sz w:val="24"/>
                <w:szCs w:val="24"/>
              </w:rPr>
              <w:t xml:space="preserve"> тендерної документації. </w:t>
            </w:r>
          </w:p>
        </w:tc>
      </w:tr>
      <w:tr w:rsidR="00223BA4" w14:paraId="64F57FD0" w14:textId="77777777" w:rsidTr="004F79D4">
        <w:trPr>
          <w:trHeight w:val="522"/>
        </w:trPr>
        <w:tc>
          <w:tcPr>
            <w:tcW w:w="541" w:type="dxa"/>
            <w:tcBorders>
              <w:top w:val="single" w:sz="4" w:space="0" w:color="000000"/>
              <w:left w:val="single" w:sz="4" w:space="0" w:color="000000"/>
              <w:bottom w:val="single" w:sz="4" w:space="0" w:color="000000"/>
              <w:right w:val="single" w:sz="4" w:space="0" w:color="000000"/>
            </w:tcBorders>
          </w:tcPr>
          <w:p w14:paraId="40A53D4F" w14:textId="77777777" w:rsidR="00223BA4" w:rsidRDefault="003B5073">
            <w:pPr>
              <w:widowControl w:val="0"/>
              <w:spacing w:after="0" w:line="240" w:lineRule="auto"/>
              <w:ind w:right="113"/>
              <w:rPr>
                <w:color w:val="000000"/>
                <w:sz w:val="24"/>
                <w:szCs w:val="24"/>
              </w:rPr>
            </w:pPr>
            <w:r>
              <w:rPr>
                <w:color w:val="000000"/>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14:paraId="1E2DD964" w14:textId="77777777" w:rsidR="00223BA4" w:rsidRDefault="003B5073">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7938" w:type="dxa"/>
            <w:tcBorders>
              <w:top w:val="single" w:sz="4" w:space="0" w:color="000000"/>
              <w:left w:val="single" w:sz="4" w:space="0" w:color="000000"/>
              <w:bottom w:val="single" w:sz="4" w:space="0" w:color="000000"/>
              <w:right w:val="single" w:sz="4" w:space="0" w:color="000000"/>
            </w:tcBorders>
          </w:tcPr>
          <w:p w14:paraId="5FF99510" w14:textId="77777777" w:rsidR="00223BA4" w:rsidRDefault="003B5073" w:rsidP="00AA5A8E">
            <w:pPr>
              <w:spacing w:before="120" w:line="240" w:lineRule="auto"/>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D86873" w14:textId="77777777" w:rsidR="00223BA4" w:rsidRDefault="003B5073" w:rsidP="00AA5A8E">
            <w:pPr>
              <w:spacing w:before="120" w:after="60" w:line="240" w:lineRule="auto"/>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7D2BAAE3" w14:textId="77777777" w:rsidR="00223BA4" w:rsidRDefault="003B5073" w:rsidP="00AA5A8E">
            <w:pPr>
              <w:spacing w:before="120" w:after="60" w:line="240" w:lineRule="auto"/>
              <w:ind w:firstLine="284"/>
              <w:jc w:val="both"/>
              <w:rPr>
                <w:color w:val="000000"/>
                <w:sz w:val="24"/>
                <w:szCs w:val="24"/>
              </w:rPr>
            </w:pPr>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w:t>
            </w:r>
            <w:r>
              <w:rPr>
                <w:color w:val="000000"/>
                <w:sz w:val="24"/>
                <w:szCs w:val="24"/>
              </w:rPr>
              <w:lastRenderedPageBreak/>
              <w:t xml:space="preserve">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47BFA1" w14:textId="77777777" w:rsidR="00223BA4" w:rsidRDefault="003B5073" w:rsidP="00AA5A8E">
            <w:pPr>
              <w:spacing w:before="120" w:after="60" w:line="240" w:lineRule="auto"/>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E8F2C06" w14:textId="77777777" w:rsidR="00223BA4" w:rsidRDefault="003B5073" w:rsidP="00AA5A8E">
            <w:pPr>
              <w:spacing w:before="120" w:after="60" w:line="240" w:lineRule="auto"/>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w:t>
            </w:r>
            <w:r w:rsidR="007D6141" w:rsidRPr="00115E99">
              <w:rPr>
                <w:color w:val="000000"/>
                <w:sz w:val="24"/>
                <w:szCs w:val="24"/>
              </w:rPr>
              <w:t xml:space="preserve"> </w:t>
            </w:r>
            <w:r w:rsidR="001F1CE1" w:rsidRPr="00115E99">
              <w:rPr>
                <w:color w:val="000000"/>
                <w:sz w:val="24"/>
                <w:szCs w:val="24"/>
              </w:rPr>
              <w:t>та/</w:t>
            </w:r>
            <w:r w:rsidR="007D6141" w:rsidRPr="00115E99">
              <w:rPr>
                <w:color w:val="000000"/>
                <w:sz w:val="24"/>
                <w:szCs w:val="24"/>
              </w:rPr>
              <w:t xml:space="preserve">або </w:t>
            </w:r>
            <w:r w:rsidRPr="00115E99">
              <w:rPr>
                <w:color w:val="000000"/>
                <w:sz w:val="24"/>
                <w:szCs w:val="24"/>
              </w:rPr>
              <w:t>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98C648" w14:textId="77777777" w:rsidR="00223BA4" w:rsidRDefault="003B5073" w:rsidP="00AA5A8E">
            <w:pPr>
              <w:spacing w:before="120" w:after="60" w:line="240" w:lineRule="auto"/>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0FBABC6" w14:textId="77777777" w:rsidR="00223BA4" w:rsidRDefault="003B5073" w:rsidP="00AA5A8E">
            <w:pPr>
              <w:spacing w:before="120" w:after="60" w:line="240" w:lineRule="auto"/>
              <w:ind w:firstLine="284"/>
              <w:jc w:val="both"/>
              <w:rPr>
                <w:color w:val="000000"/>
                <w:sz w:val="24"/>
                <w:szCs w:val="24"/>
              </w:rPr>
            </w:pPr>
            <w:r>
              <w:rPr>
                <w:color w:val="000000"/>
                <w:sz w:val="24"/>
                <w:szCs w:val="24"/>
              </w:rPr>
              <w:t>6) зміни ціни в договорі про закупівлю у зв’язку з зміною ставок податків і зборів та/або</w:t>
            </w:r>
            <w:r w:rsidR="002432CA">
              <w:rPr>
                <w:color w:val="000000"/>
                <w:sz w:val="24"/>
                <w:szCs w:val="24"/>
              </w:rPr>
              <w:t xml:space="preserve"> зміною умов щодо надання пільг </w:t>
            </w:r>
            <w:r>
              <w:rPr>
                <w:color w:val="000000"/>
                <w:sz w:val="24"/>
                <w:szCs w:val="24"/>
              </w:rPr>
              <w:t>з</w:t>
            </w:r>
            <w:r w:rsidR="002432CA">
              <w:rPr>
                <w:color w:val="000000"/>
                <w:sz w:val="24"/>
                <w:szCs w:val="24"/>
              </w:rPr>
              <w:t xml:space="preserve"> </w:t>
            </w:r>
            <w:r>
              <w:rPr>
                <w:color w:val="000000"/>
                <w:sz w:val="24"/>
                <w:szCs w:val="24"/>
              </w:rPr>
              <w:t xml:space="preserve">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14:paraId="41F988D2" w14:textId="77777777" w:rsidR="00223BA4" w:rsidRDefault="003B5073" w:rsidP="00AA5A8E">
            <w:pPr>
              <w:spacing w:before="120" w:after="60" w:line="240" w:lineRule="auto"/>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02BB7B" w14:textId="77777777" w:rsidR="00223BA4" w:rsidRDefault="003B5073" w:rsidP="00AA5A8E">
            <w:pPr>
              <w:spacing w:before="120" w:after="60" w:line="240" w:lineRule="auto"/>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14:paraId="0CDF1356" w14:textId="77777777" w:rsidR="00223BA4" w:rsidRDefault="003B5073" w:rsidP="00AA5A8E">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23BA4" w14:paraId="5EEC883F" w14:textId="77777777" w:rsidTr="004F79D4">
        <w:trPr>
          <w:trHeight w:val="132"/>
        </w:trPr>
        <w:tc>
          <w:tcPr>
            <w:tcW w:w="541" w:type="dxa"/>
            <w:tcBorders>
              <w:top w:val="single" w:sz="4" w:space="0" w:color="000000"/>
              <w:left w:val="single" w:sz="4" w:space="0" w:color="000000"/>
              <w:bottom w:val="single" w:sz="4" w:space="0" w:color="000000"/>
              <w:right w:val="single" w:sz="4" w:space="0" w:color="000000"/>
            </w:tcBorders>
          </w:tcPr>
          <w:p w14:paraId="393549E5" w14:textId="77777777" w:rsidR="00223BA4" w:rsidRDefault="003B5073">
            <w:pPr>
              <w:widowControl w:val="0"/>
              <w:spacing w:after="0" w:line="240" w:lineRule="auto"/>
              <w:ind w:right="113"/>
              <w:rPr>
                <w:color w:val="000000"/>
                <w:sz w:val="24"/>
                <w:szCs w:val="24"/>
              </w:rPr>
            </w:pPr>
            <w:r>
              <w:rPr>
                <w:color w:val="000000"/>
                <w:sz w:val="24"/>
                <w:szCs w:val="24"/>
              </w:rPr>
              <w:lastRenderedPageBreak/>
              <w:t>5</w:t>
            </w:r>
          </w:p>
        </w:tc>
        <w:tc>
          <w:tcPr>
            <w:tcW w:w="2126" w:type="dxa"/>
            <w:tcBorders>
              <w:top w:val="single" w:sz="4" w:space="0" w:color="000000"/>
              <w:left w:val="single" w:sz="4" w:space="0" w:color="000000"/>
              <w:bottom w:val="single" w:sz="4" w:space="0" w:color="000000"/>
              <w:right w:val="single" w:sz="4" w:space="0" w:color="000000"/>
            </w:tcBorders>
          </w:tcPr>
          <w:p w14:paraId="4C60AF48" w14:textId="77777777" w:rsidR="00223BA4" w:rsidRDefault="003B5073">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7938" w:type="dxa"/>
            <w:tcBorders>
              <w:top w:val="single" w:sz="4" w:space="0" w:color="000000"/>
              <w:left w:val="single" w:sz="4" w:space="0" w:color="000000"/>
              <w:bottom w:val="single" w:sz="4" w:space="0" w:color="000000"/>
              <w:right w:val="single" w:sz="4" w:space="0" w:color="000000"/>
            </w:tcBorders>
          </w:tcPr>
          <w:p w14:paraId="343135DF" w14:textId="77777777" w:rsidR="00223BA4" w:rsidRDefault="003B5073" w:rsidP="00721B91">
            <w:pPr>
              <w:widowControl w:val="0"/>
              <w:spacing w:after="0"/>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 xml:space="preserve">або укладення договору про закупівлю,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Pr>
                <w:sz w:val="24"/>
                <w:szCs w:val="24"/>
              </w:rPr>
              <w:t>ункт</w:t>
            </w:r>
            <w:r w:rsidR="00EA78F6">
              <w:rPr>
                <w:sz w:val="24"/>
                <w:szCs w:val="24"/>
              </w:rPr>
              <w:t>ом</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23BA4" w14:paraId="519454E8" w14:textId="77777777" w:rsidTr="004F79D4">
        <w:trPr>
          <w:trHeight w:val="132"/>
        </w:trPr>
        <w:tc>
          <w:tcPr>
            <w:tcW w:w="541" w:type="dxa"/>
            <w:tcBorders>
              <w:top w:val="single" w:sz="4" w:space="0" w:color="000000"/>
              <w:left w:val="single" w:sz="4" w:space="0" w:color="000000"/>
              <w:bottom w:val="single" w:sz="4" w:space="0" w:color="000000"/>
              <w:right w:val="single" w:sz="4" w:space="0" w:color="000000"/>
            </w:tcBorders>
          </w:tcPr>
          <w:p w14:paraId="3333C9BB" w14:textId="77777777" w:rsidR="00223BA4" w:rsidRDefault="003B5073">
            <w:pPr>
              <w:widowControl w:val="0"/>
              <w:spacing w:after="0" w:line="240" w:lineRule="auto"/>
              <w:ind w:right="113"/>
              <w:rPr>
                <w:color w:val="000000"/>
                <w:sz w:val="24"/>
                <w:szCs w:val="24"/>
              </w:rPr>
            </w:pPr>
            <w:r>
              <w:rPr>
                <w:color w:val="000000"/>
                <w:sz w:val="24"/>
                <w:szCs w:val="24"/>
              </w:rPr>
              <w:t>6</w:t>
            </w:r>
          </w:p>
        </w:tc>
        <w:tc>
          <w:tcPr>
            <w:tcW w:w="2126" w:type="dxa"/>
            <w:tcBorders>
              <w:top w:val="single" w:sz="4" w:space="0" w:color="000000"/>
              <w:left w:val="single" w:sz="4" w:space="0" w:color="000000"/>
              <w:bottom w:val="single" w:sz="4" w:space="0" w:color="000000"/>
              <w:right w:val="single" w:sz="4" w:space="0" w:color="000000"/>
            </w:tcBorders>
          </w:tcPr>
          <w:p w14:paraId="64CED38A" w14:textId="77777777" w:rsidR="00223BA4" w:rsidRDefault="003B5073">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7938" w:type="dxa"/>
            <w:tcBorders>
              <w:top w:val="single" w:sz="4" w:space="0" w:color="000000"/>
              <w:left w:val="single" w:sz="4" w:space="0" w:color="000000"/>
              <w:bottom w:val="single" w:sz="4" w:space="0" w:color="000000"/>
              <w:right w:val="single" w:sz="4" w:space="0" w:color="000000"/>
            </w:tcBorders>
          </w:tcPr>
          <w:p w14:paraId="6D962F58" w14:textId="77777777" w:rsidR="00223BA4" w:rsidRPr="005E38D4" w:rsidRDefault="003B5073">
            <w:pPr>
              <w:widowControl w:val="0"/>
              <w:spacing w:after="0" w:line="240" w:lineRule="auto"/>
              <w:ind w:right="-22"/>
              <w:jc w:val="both"/>
              <w:rPr>
                <w:sz w:val="24"/>
                <w:szCs w:val="24"/>
                <w:highlight w:val="white"/>
              </w:rPr>
            </w:pPr>
            <w:r w:rsidRPr="005E38D4">
              <w:rPr>
                <w:sz w:val="24"/>
                <w:szCs w:val="24"/>
                <w:highlight w:val="white"/>
              </w:rPr>
              <w:t>Не вимагається</w:t>
            </w:r>
          </w:p>
          <w:p w14:paraId="35A3377C" w14:textId="77777777" w:rsidR="00223BA4" w:rsidRPr="005E38D4" w:rsidRDefault="00223BA4">
            <w:pPr>
              <w:widowControl w:val="0"/>
              <w:spacing w:after="0" w:line="240" w:lineRule="auto"/>
              <w:ind w:right="-22"/>
              <w:jc w:val="both"/>
              <w:rPr>
                <w:sz w:val="24"/>
                <w:szCs w:val="24"/>
                <w:highlight w:val="white"/>
              </w:rPr>
            </w:pPr>
          </w:p>
        </w:tc>
      </w:tr>
    </w:tbl>
    <w:p w14:paraId="428A1F59" w14:textId="77777777" w:rsidR="00223BA4" w:rsidRDefault="00223BA4">
      <w:pPr>
        <w:spacing w:after="0" w:line="240" w:lineRule="auto"/>
        <w:jc w:val="right"/>
        <w:rPr>
          <w:b/>
          <w:color w:val="000000"/>
          <w:sz w:val="24"/>
          <w:szCs w:val="24"/>
        </w:rPr>
      </w:pPr>
    </w:p>
    <w:p w14:paraId="47E175B8" w14:textId="77777777" w:rsidR="009D1422" w:rsidRDefault="009D1422">
      <w:pPr>
        <w:spacing w:after="0" w:line="240" w:lineRule="auto"/>
        <w:jc w:val="right"/>
        <w:rPr>
          <w:b/>
          <w:color w:val="000000"/>
          <w:sz w:val="24"/>
          <w:szCs w:val="24"/>
        </w:rPr>
      </w:pPr>
    </w:p>
    <w:p w14:paraId="4CF5825A" w14:textId="77777777" w:rsidR="002432CA" w:rsidRPr="002432CA" w:rsidRDefault="002432CA" w:rsidP="002432CA">
      <w:pPr>
        <w:spacing w:after="0" w:line="240" w:lineRule="auto"/>
        <w:jc w:val="right"/>
        <w:rPr>
          <w:b/>
          <w:color w:val="000000"/>
          <w:sz w:val="24"/>
          <w:szCs w:val="24"/>
        </w:rPr>
      </w:pPr>
      <w:r w:rsidRPr="002432CA">
        <w:rPr>
          <w:b/>
          <w:color w:val="000000"/>
          <w:sz w:val="24"/>
          <w:szCs w:val="24"/>
        </w:rPr>
        <w:lastRenderedPageBreak/>
        <w:t>Додаток 1</w:t>
      </w:r>
    </w:p>
    <w:p w14:paraId="0196A42B" w14:textId="77777777" w:rsidR="002432CA" w:rsidRPr="002432CA" w:rsidRDefault="002432CA" w:rsidP="002432CA">
      <w:pPr>
        <w:spacing w:after="0" w:line="240" w:lineRule="auto"/>
        <w:jc w:val="right"/>
        <w:rPr>
          <w:b/>
          <w:color w:val="000000"/>
          <w:sz w:val="24"/>
          <w:szCs w:val="24"/>
        </w:rPr>
      </w:pPr>
      <w:r w:rsidRPr="002432CA">
        <w:rPr>
          <w:b/>
          <w:color w:val="000000"/>
          <w:sz w:val="24"/>
          <w:szCs w:val="24"/>
        </w:rPr>
        <w:t>до тендерної документації</w:t>
      </w:r>
    </w:p>
    <w:p w14:paraId="0B24C790" w14:textId="77777777" w:rsidR="002432CA" w:rsidRPr="002432CA" w:rsidRDefault="002432CA" w:rsidP="002432CA">
      <w:pPr>
        <w:jc w:val="center"/>
        <w:rPr>
          <w:sz w:val="24"/>
          <w:szCs w:val="24"/>
          <w:lang w:eastAsia="uk-UA"/>
        </w:rPr>
      </w:pPr>
    </w:p>
    <w:p w14:paraId="1D088CCC" w14:textId="77777777" w:rsidR="002432CA" w:rsidRPr="00C363A9" w:rsidRDefault="002432CA" w:rsidP="002432CA">
      <w:pPr>
        <w:jc w:val="center"/>
        <w:rPr>
          <w:b/>
          <w:sz w:val="24"/>
          <w:szCs w:val="24"/>
          <w:lang w:eastAsia="uk-UA"/>
        </w:rPr>
      </w:pPr>
      <w:r w:rsidRPr="00C363A9">
        <w:rPr>
          <w:b/>
          <w:sz w:val="24"/>
          <w:szCs w:val="24"/>
          <w:lang w:eastAsia="uk-UA"/>
        </w:rPr>
        <w:t>КВАЛІФІКАЦІЙНІ  КРИТЕРІЇ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48"/>
        <w:gridCol w:w="6334"/>
      </w:tblGrid>
      <w:tr w:rsidR="00C363A9" w:rsidRPr="00C363A9" w14:paraId="1DA6851A" w14:textId="77777777" w:rsidTr="00516F3C">
        <w:tc>
          <w:tcPr>
            <w:tcW w:w="301" w:type="pct"/>
            <w:shd w:val="clear" w:color="auto" w:fill="auto"/>
            <w:vAlign w:val="center"/>
          </w:tcPr>
          <w:p w14:paraId="6C0E36E6" w14:textId="77777777" w:rsidR="00C363A9" w:rsidRPr="00C363A9" w:rsidRDefault="00C363A9" w:rsidP="00C363A9">
            <w:pPr>
              <w:spacing w:after="0" w:line="240" w:lineRule="auto"/>
              <w:jc w:val="center"/>
              <w:rPr>
                <w:rFonts w:eastAsia="Calibri"/>
                <w:b/>
                <w:bCs/>
                <w:sz w:val="24"/>
                <w:szCs w:val="24"/>
                <w:lang w:eastAsia="en-US"/>
              </w:rPr>
            </w:pPr>
            <w:r w:rsidRPr="00C363A9">
              <w:rPr>
                <w:rFonts w:eastAsia="Calibri"/>
                <w:b/>
                <w:bCs/>
                <w:sz w:val="24"/>
                <w:szCs w:val="24"/>
                <w:lang w:eastAsia="en-US"/>
              </w:rPr>
              <w:t>№</w:t>
            </w:r>
          </w:p>
        </w:tc>
        <w:tc>
          <w:tcPr>
            <w:tcW w:w="1593" w:type="pct"/>
            <w:shd w:val="clear" w:color="auto" w:fill="auto"/>
            <w:vAlign w:val="center"/>
          </w:tcPr>
          <w:p w14:paraId="785D145E" w14:textId="77777777" w:rsidR="00C363A9" w:rsidRPr="00C363A9" w:rsidRDefault="00C363A9" w:rsidP="00C363A9">
            <w:pPr>
              <w:spacing w:after="0" w:line="240" w:lineRule="auto"/>
              <w:jc w:val="center"/>
              <w:rPr>
                <w:rFonts w:eastAsia="Calibri"/>
                <w:b/>
                <w:bCs/>
                <w:sz w:val="24"/>
                <w:szCs w:val="24"/>
                <w:lang w:eastAsia="en-US"/>
              </w:rPr>
            </w:pPr>
            <w:r w:rsidRPr="00C363A9">
              <w:rPr>
                <w:rFonts w:eastAsia="Calibri"/>
                <w:b/>
                <w:bCs/>
                <w:sz w:val="24"/>
                <w:szCs w:val="24"/>
                <w:lang w:eastAsia="en-US"/>
              </w:rPr>
              <w:t>Назва кваліфікаційного критерію</w:t>
            </w:r>
          </w:p>
        </w:tc>
        <w:tc>
          <w:tcPr>
            <w:tcW w:w="3106" w:type="pct"/>
            <w:shd w:val="clear" w:color="auto" w:fill="auto"/>
            <w:vAlign w:val="center"/>
          </w:tcPr>
          <w:p w14:paraId="25E357A8" w14:textId="77777777" w:rsidR="00C363A9" w:rsidRPr="00C363A9" w:rsidRDefault="00C363A9" w:rsidP="00C363A9">
            <w:pPr>
              <w:spacing w:after="0" w:line="240" w:lineRule="auto"/>
              <w:jc w:val="center"/>
              <w:rPr>
                <w:rFonts w:eastAsia="Calibri"/>
                <w:b/>
                <w:bCs/>
                <w:sz w:val="24"/>
                <w:szCs w:val="24"/>
                <w:lang w:eastAsia="en-US"/>
              </w:rPr>
            </w:pPr>
            <w:r w:rsidRPr="00C363A9">
              <w:rPr>
                <w:rFonts w:eastAsia="Calibri"/>
                <w:b/>
                <w:bCs/>
                <w:sz w:val="24"/>
                <w:szCs w:val="24"/>
                <w:lang w:eastAsia="en-US"/>
              </w:rPr>
              <w:t>Спосіб підтвердження кваліфікаційного критерію</w:t>
            </w:r>
          </w:p>
        </w:tc>
      </w:tr>
      <w:tr w:rsidR="00C363A9" w:rsidRPr="00382D97" w14:paraId="16CB40BB" w14:textId="77777777" w:rsidTr="00516F3C">
        <w:tc>
          <w:tcPr>
            <w:tcW w:w="301" w:type="pct"/>
            <w:shd w:val="clear" w:color="auto" w:fill="auto"/>
          </w:tcPr>
          <w:p w14:paraId="184CEB59" w14:textId="77777777" w:rsidR="00C363A9" w:rsidRPr="00382D97" w:rsidRDefault="00C363A9" w:rsidP="00C363A9">
            <w:pPr>
              <w:spacing w:after="0" w:line="240" w:lineRule="auto"/>
              <w:jc w:val="center"/>
              <w:rPr>
                <w:rFonts w:eastAsia="Calibri"/>
                <w:sz w:val="24"/>
                <w:szCs w:val="24"/>
                <w:lang w:eastAsia="en-US"/>
              </w:rPr>
            </w:pPr>
            <w:r w:rsidRPr="00382D97">
              <w:rPr>
                <w:rFonts w:eastAsia="Calibri"/>
                <w:sz w:val="24"/>
                <w:szCs w:val="24"/>
                <w:lang w:eastAsia="en-US"/>
              </w:rPr>
              <w:t>1</w:t>
            </w:r>
          </w:p>
        </w:tc>
        <w:tc>
          <w:tcPr>
            <w:tcW w:w="1593" w:type="pct"/>
            <w:shd w:val="clear" w:color="auto" w:fill="auto"/>
          </w:tcPr>
          <w:p w14:paraId="59ED71F3" w14:textId="77777777" w:rsidR="00C363A9" w:rsidRPr="00382D97" w:rsidRDefault="00C363A9" w:rsidP="00C363A9">
            <w:pPr>
              <w:spacing w:after="0"/>
              <w:jc w:val="both"/>
              <w:rPr>
                <w:rFonts w:eastAsia="Calibri"/>
                <w:sz w:val="24"/>
                <w:szCs w:val="24"/>
                <w:lang w:eastAsia="en-US"/>
              </w:rPr>
            </w:pPr>
            <w:r w:rsidRPr="00382D97">
              <w:rPr>
                <w:rFonts w:eastAsia="Calibri"/>
                <w:sz w:val="24"/>
                <w:szCs w:val="24"/>
                <w:lang w:eastAsia="en-US"/>
              </w:rPr>
              <w:t>Наявність документально підтвердженого досвіду виконання аналогічного (аналогічних) договору (договорів)*</w:t>
            </w:r>
          </w:p>
        </w:tc>
        <w:tc>
          <w:tcPr>
            <w:tcW w:w="3106" w:type="pct"/>
            <w:shd w:val="clear" w:color="auto" w:fill="auto"/>
          </w:tcPr>
          <w:p w14:paraId="7FC2D64F" w14:textId="3568F6AC"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Замовник вимагає від учасників процедури закупівлі подання</w:t>
            </w:r>
            <w:r w:rsidR="00926F37" w:rsidRPr="00382D97">
              <w:rPr>
                <w:rFonts w:eastAsia="Calibri"/>
                <w:sz w:val="24"/>
                <w:szCs w:val="24"/>
                <w:lang w:eastAsia="en-US"/>
              </w:rPr>
              <w:t xml:space="preserve"> </w:t>
            </w:r>
            <w:r w:rsidRPr="00382D97">
              <w:rPr>
                <w:rFonts w:eastAsia="Calibri"/>
                <w:sz w:val="24"/>
                <w:szCs w:val="24"/>
                <w:lang w:eastAsia="en-US"/>
              </w:rPr>
              <w:t>ними документально підтвердженої інформації про їх</w:t>
            </w:r>
            <w:r w:rsidR="00926F37" w:rsidRPr="00382D97">
              <w:rPr>
                <w:rFonts w:eastAsia="Calibri"/>
                <w:sz w:val="24"/>
                <w:szCs w:val="24"/>
                <w:lang w:eastAsia="en-US"/>
              </w:rPr>
              <w:t xml:space="preserve"> </w:t>
            </w:r>
            <w:r w:rsidRPr="00382D97">
              <w:rPr>
                <w:rFonts w:eastAsia="Calibri"/>
                <w:sz w:val="24"/>
                <w:szCs w:val="24"/>
                <w:lang w:eastAsia="en-US"/>
              </w:rPr>
              <w:t>відповідність кваліфікаційним критеріям згідно додатку 1 цієї</w:t>
            </w:r>
            <w:r w:rsidR="00926F37" w:rsidRPr="00382D97">
              <w:rPr>
                <w:rFonts w:eastAsia="Calibri"/>
                <w:sz w:val="24"/>
                <w:szCs w:val="24"/>
                <w:lang w:eastAsia="en-US"/>
              </w:rPr>
              <w:t xml:space="preserve"> </w:t>
            </w:r>
            <w:r w:rsidRPr="00382D97">
              <w:rPr>
                <w:rFonts w:eastAsia="Calibri"/>
                <w:sz w:val="24"/>
                <w:szCs w:val="24"/>
                <w:lang w:eastAsia="en-US"/>
              </w:rPr>
              <w:t>тендерної документації, в якому визначена інформація про</w:t>
            </w:r>
            <w:r w:rsidR="00926F37" w:rsidRPr="00382D97">
              <w:rPr>
                <w:rFonts w:eastAsia="Calibri"/>
                <w:sz w:val="24"/>
                <w:szCs w:val="24"/>
                <w:lang w:eastAsia="en-US"/>
              </w:rPr>
              <w:t xml:space="preserve"> </w:t>
            </w:r>
            <w:r w:rsidRPr="00382D97">
              <w:rPr>
                <w:rFonts w:eastAsia="Calibri"/>
                <w:sz w:val="24"/>
                <w:szCs w:val="24"/>
                <w:lang w:eastAsia="en-US"/>
              </w:rPr>
              <w:t>встановлені один або кілька кваліфікаційних критеріїв</w:t>
            </w:r>
            <w:r w:rsidR="00926F37" w:rsidRPr="00382D97">
              <w:rPr>
                <w:rFonts w:eastAsia="Calibri"/>
                <w:sz w:val="24"/>
                <w:szCs w:val="24"/>
                <w:lang w:eastAsia="en-US"/>
              </w:rPr>
              <w:t xml:space="preserve"> </w:t>
            </w:r>
            <w:r w:rsidRPr="00382D97">
              <w:rPr>
                <w:rFonts w:eastAsia="Calibri"/>
                <w:sz w:val="24"/>
                <w:szCs w:val="24"/>
                <w:lang w:eastAsia="en-US"/>
              </w:rPr>
              <w:t>відповідно до статті 16 Закону з урахуванням положень</w:t>
            </w:r>
          </w:p>
          <w:p w14:paraId="70A49D84" w14:textId="77777777"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Особливостей та інформація про спосіб підтвердження</w:t>
            </w:r>
          </w:p>
          <w:p w14:paraId="763BC4DD" w14:textId="77777777"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відповідності учасників процедури закупівлі установленим</w:t>
            </w:r>
          </w:p>
          <w:p w14:paraId="6DFC527C" w14:textId="77777777"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критеріям і вимогам згідно із законодавством.</w:t>
            </w:r>
          </w:p>
          <w:p w14:paraId="03F55729" w14:textId="77777777"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У разі участі об’єднання учасників підтвердження</w:t>
            </w:r>
          </w:p>
          <w:p w14:paraId="761D79F6" w14:textId="77777777"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відповідності кваліфікаційним критеріям здійснюється з</w:t>
            </w:r>
          </w:p>
          <w:p w14:paraId="63DCC9CD" w14:textId="77777777"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урахуванням узагальнених об’єднаних показників кожного</w:t>
            </w:r>
          </w:p>
          <w:p w14:paraId="5471060A" w14:textId="2AC022A9"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учасника такого об’єднання на підставі наданої об’єднанням</w:t>
            </w:r>
            <w:r w:rsidR="002F6E03" w:rsidRPr="00382D97">
              <w:rPr>
                <w:rFonts w:eastAsia="Calibri"/>
                <w:sz w:val="24"/>
                <w:szCs w:val="24"/>
                <w:lang w:val="ru-RU" w:eastAsia="en-US"/>
              </w:rPr>
              <w:t xml:space="preserve"> </w:t>
            </w:r>
            <w:r w:rsidRPr="00382D97">
              <w:rPr>
                <w:rFonts w:eastAsia="Calibri"/>
                <w:sz w:val="24"/>
                <w:szCs w:val="24"/>
                <w:lang w:eastAsia="en-US"/>
              </w:rPr>
              <w:t>інформації.</w:t>
            </w:r>
          </w:p>
          <w:p w14:paraId="0F019483" w14:textId="49B9DF55"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w:t>
            </w:r>
          </w:p>
          <w:p w14:paraId="4AAB2820" w14:textId="77777777"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Під час здійснення закупівлі товарів замовник може не</w:t>
            </w:r>
          </w:p>
          <w:p w14:paraId="6402B5BE" w14:textId="6A887B1D"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застосовувати до учасників процедури закупівлі кваліфікаційні</w:t>
            </w:r>
            <w:r w:rsidR="002F6E03" w:rsidRPr="00382D97">
              <w:rPr>
                <w:rFonts w:eastAsia="Calibri"/>
                <w:sz w:val="24"/>
                <w:szCs w:val="24"/>
                <w:lang w:val="ru-RU" w:eastAsia="en-US"/>
              </w:rPr>
              <w:t xml:space="preserve"> </w:t>
            </w:r>
            <w:r w:rsidRPr="00382D97">
              <w:rPr>
                <w:rFonts w:eastAsia="Calibri"/>
                <w:sz w:val="24"/>
                <w:szCs w:val="24"/>
                <w:lang w:eastAsia="en-US"/>
              </w:rPr>
              <w:t>критерії, визначені статтею 16 Закону, про що зазначається у</w:t>
            </w:r>
            <w:r w:rsidR="00926F37" w:rsidRPr="00382D97">
              <w:rPr>
                <w:rFonts w:eastAsia="Calibri"/>
                <w:sz w:val="24"/>
                <w:szCs w:val="24"/>
                <w:lang w:eastAsia="en-US"/>
              </w:rPr>
              <w:t xml:space="preserve"> </w:t>
            </w:r>
            <w:r w:rsidRPr="00382D97">
              <w:rPr>
                <w:rFonts w:eastAsia="Calibri"/>
                <w:sz w:val="24"/>
                <w:szCs w:val="24"/>
                <w:lang w:eastAsia="en-US"/>
              </w:rPr>
              <w:t>додатку 1 цієї тендерної документації.</w:t>
            </w:r>
          </w:p>
          <w:p w14:paraId="57032DF0" w14:textId="47E22533"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w:t>
            </w:r>
          </w:p>
          <w:p w14:paraId="300640F5" w14:textId="77777777"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У разі закупівлі послуг або робіт замовник вимагає від</w:t>
            </w:r>
          </w:p>
          <w:p w14:paraId="28E9BE33" w14:textId="703E68B6"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учасників процедури закупівлі подання ними документально</w:t>
            </w:r>
            <w:r w:rsidR="002F6E03" w:rsidRPr="00382D97">
              <w:rPr>
                <w:rFonts w:eastAsia="Calibri"/>
                <w:sz w:val="24"/>
                <w:szCs w:val="24"/>
                <w:lang w:val="ru-RU" w:eastAsia="en-US"/>
              </w:rPr>
              <w:t xml:space="preserve"> </w:t>
            </w:r>
            <w:r w:rsidRPr="00382D97">
              <w:rPr>
                <w:rFonts w:eastAsia="Calibri"/>
                <w:sz w:val="24"/>
                <w:szCs w:val="24"/>
                <w:lang w:eastAsia="en-US"/>
              </w:rPr>
              <w:t>підтвердженої інформації про їх відповідність</w:t>
            </w:r>
            <w:r w:rsidR="002F6E03" w:rsidRPr="00382D97">
              <w:rPr>
                <w:rFonts w:eastAsia="Calibri"/>
                <w:sz w:val="24"/>
                <w:szCs w:val="24"/>
                <w:lang w:val="ru-RU" w:eastAsia="en-US"/>
              </w:rPr>
              <w:t xml:space="preserve"> </w:t>
            </w:r>
            <w:r w:rsidRPr="00382D97">
              <w:rPr>
                <w:rFonts w:eastAsia="Calibri"/>
                <w:sz w:val="24"/>
                <w:szCs w:val="24"/>
                <w:lang w:eastAsia="en-US"/>
              </w:rPr>
              <w:t>кваліфікаційному критерію (кваліфікаційним критеріям)</w:t>
            </w:r>
            <w:r w:rsidR="002F6E03" w:rsidRPr="00382D97">
              <w:rPr>
                <w:rFonts w:eastAsia="Calibri"/>
                <w:sz w:val="24"/>
                <w:szCs w:val="24"/>
                <w:lang w:val="ru-RU" w:eastAsia="en-US"/>
              </w:rPr>
              <w:t xml:space="preserve"> </w:t>
            </w:r>
            <w:r w:rsidRPr="00382D97">
              <w:rPr>
                <w:rFonts w:eastAsia="Calibri"/>
                <w:sz w:val="24"/>
                <w:szCs w:val="24"/>
                <w:lang w:eastAsia="en-US"/>
              </w:rPr>
              <w:t>відповідно до статті 16 Закону.</w:t>
            </w:r>
          </w:p>
          <w:p w14:paraId="2A3264C0" w14:textId="7AB9967E" w:rsidR="00076376" w:rsidRPr="00382D97" w:rsidRDefault="00076376" w:rsidP="00076376">
            <w:pPr>
              <w:spacing w:after="0"/>
              <w:jc w:val="both"/>
              <w:rPr>
                <w:rFonts w:eastAsia="Calibri"/>
                <w:sz w:val="24"/>
                <w:szCs w:val="24"/>
                <w:lang w:eastAsia="en-US"/>
              </w:rPr>
            </w:pPr>
            <w:r w:rsidRPr="00382D97">
              <w:rPr>
                <w:rFonts w:eastAsia="Calibri"/>
                <w:sz w:val="24"/>
                <w:szCs w:val="24"/>
                <w:lang w:eastAsia="en-US"/>
              </w:rPr>
              <w:t>----------------------------------------------------------------------------</w:t>
            </w:r>
          </w:p>
          <w:p w14:paraId="3345C60A" w14:textId="03D7717E" w:rsidR="00C363A9" w:rsidRPr="00382D97" w:rsidRDefault="00076376" w:rsidP="002F6E03">
            <w:pPr>
              <w:spacing w:after="0"/>
              <w:jc w:val="both"/>
              <w:rPr>
                <w:rFonts w:eastAsia="Calibri"/>
                <w:sz w:val="24"/>
                <w:szCs w:val="24"/>
                <w:lang w:eastAsia="en-US"/>
              </w:rPr>
            </w:pPr>
            <w:r w:rsidRPr="00382D97">
              <w:rPr>
                <w:rFonts w:eastAsia="Calibri"/>
                <w:sz w:val="24"/>
                <w:szCs w:val="24"/>
                <w:lang w:eastAsia="en-US"/>
              </w:rPr>
              <w:t>У разі проведення відкритих торгів згідно з Особливостями для</w:t>
            </w:r>
            <w:r w:rsidR="002F6E03" w:rsidRPr="00382D97">
              <w:rPr>
                <w:rFonts w:eastAsia="Calibri"/>
                <w:sz w:val="24"/>
                <w:szCs w:val="24"/>
                <w:lang w:val="ru-RU" w:eastAsia="en-US"/>
              </w:rPr>
              <w:t xml:space="preserve"> </w:t>
            </w:r>
            <w:r w:rsidRPr="00382D97">
              <w:rPr>
                <w:rFonts w:eastAsia="Calibri"/>
                <w:sz w:val="24"/>
                <w:szCs w:val="24"/>
                <w:lang w:eastAsia="en-US"/>
              </w:rPr>
              <w:t>закупівлі твердого палива, бензину, дизельного пального,</w:t>
            </w:r>
            <w:r w:rsidR="002F6E03" w:rsidRPr="00382D97">
              <w:rPr>
                <w:rFonts w:eastAsia="Calibri"/>
                <w:sz w:val="24"/>
                <w:szCs w:val="24"/>
                <w:lang w:val="ru-RU" w:eastAsia="en-US"/>
              </w:rPr>
              <w:t xml:space="preserve"> </w:t>
            </w:r>
            <w:r w:rsidRPr="00382D97">
              <w:rPr>
                <w:rFonts w:eastAsia="Calibri"/>
                <w:sz w:val="24"/>
                <w:szCs w:val="24"/>
                <w:lang w:eastAsia="en-US"/>
              </w:rPr>
              <w:t>природного газу, газу скрапленого для автомобільного</w:t>
            </w:r>
            <w:r w:rsidR="002F6E03" w:rsidRPr="00382D97">
              <w:rPr>
                <w:rFonts w:eastAsia="Calibri"/>
                <w:sz w:val="24"/>
                <w:szCs w:val="24"/>
                <w:lang w:val="ru-RU" w:eastAsia="en-US"/>
              </w:rPr>
              <w:t xml:space="preserve"> </w:t>
            </w:r>
            <w:r w:rsidRPr="00382D97">
              <w:rPr>
                <w:rFonts w:eastAsia="Calibri"/>
                <w:sz w:val="24"/>
                <w:szCs w:val="24"/>
                <w:lang w:eastAsia="en-US"/>
              </w:rPr>
              <w:t>транспорту, газу скрапленого для комунально-побутового</w:t>
            </w:r>
            <w:r w:rsidR="002F6E03" w:rsidRPr="00382D97">
              <w:rPr>
                <w:rFonts w:eastAsia="Calibri"/>
                <w:sz w:val="24"/>
                <w:szCs w:val="24"/>
                <w:lang w:val="ru-RU" w:eastAsia="en-US"/>
              </w:rPr>
              <w:t xml:space="preserve"> </w:t>
            </w:r>
            <w:r w:rsidRPr="00382D97">
              <w:rPr>
                <w:rFonts w:eastAsia="Calibri"/>
                <w:sz w:val="24"/>
                <w:szCs w:val="24"/>
                <w:lang w:eastAsia="en-US"/>
              </w:rPr>
              <w:t>споживання та промислових цілей, електричної енергії</w:t>
            </w:r>
            <w:r w:rsidR="002F6E03" w:rsidRPr="00382D97">
              <w:rPr>
                <w:rFonts w:eastAsia="Calibri"/>
                <w:sz w:val="24"/>
                <w:szCs w:val="24"/>
                <w:lang w:val="ru-RU" w:eastAsia="en-US"/>
              </w:rPr>
              <w:t xml:space="preserve"> </w:t>
            </w:r>
            <w:r w:rsidRPr="00382D97">
              <w:rPr>
                <w:rFonts w:eastAsia="Calibri"/>
                <w:sz w:val="24"/>
                <w:szCs w:val="24"/>
                <w:lang w:eastAsia="en-US"/>
              </w:rPr>
              <w:t>положення пунктів 1 і 2 частини другої статті 16 Закону</w:t>
            </w:r>
            <w:r w:rsidR="002F6E03" w:rsidRPr="00382D97">
              <w:rPr>
                <w:rFonts w:eastAsia="Calibri"/>
                <w:sz w:val="24"/>
                <w:szCs w:val="24"/>
                <w:lang w:val="ru-RU" w:eastAsia="en-US"/>
              </w:rPr>
              <w:t xml:space="preserve"> </w:t>
            </w:r>
            <w:r w:rsidRPr="00382D97">
              <w:rPr>
                <w:rFonts w:eastAsia="Calibri"/>
                <w:sz w:val="24"/>
                <w:szCs w:val="24"/>
                <w:lang w:eastAsia="en-US"/>
              </w:rPr>
              <w:t>замовником не застосовуються.</w:t>
            </w:r>
          </w:p>
        </w:tc>
      </w:tr>
    </w:tbl>
    <w:p w14:paraId="2AC74D84" w14:textId="5950A9CF" w:rsidR="00076376" w:rsidRPr="009E177C" w:rsidRDefault="00076376" w:rsidP="00076376">
      <w:pPr>
        <w:spacing w:after="160" w:line="259" w:lineRule="auto"/>
        <w:jc w:val="both"/>
        <w:rPr>
          <w:rFonts w:eastAsia="Calibri"/>
          <w:sz w:val="22"/>
          <w:szCs w:val="22"/>
          <w:lang w:eastAsia="en-US"/>
        </w:rPr>
      </w:pPr>
      <w:r w:rsidRPr="009E177C">
        <w:rPr>
          <w:rFonts w:eastAsia="Calibri"/>
          <w:sz w:val="22"/>
          <w:szCs w:val="22"/>
          <w:lang w:eastAsia="en-US"/>
        </w:rPr>
        <w:t>Інформація та документи, що підтверджують відповідність учасника кваліфікаційним критеріям</w:t>
      </w:r>
    </w:p>
    <w:p w14:paraId="7A2C3BD4" w14:textId="068F5773" w:rsidR="00076376" w:rsidRPr="009E177C" w:rsidRDefault="00076376" w:rsidP="00076376">
      <w:pPr>
        <w:spacing w:after="0" w:line="240" w:lineRule="auto"/>
        <w:jc w:val="both"/>
        <w:rPr>
          <w:rFonts w:eastAsia="Calibri"/>
          <w:sz w:val="22"/>
          <w:szCs w:val="22"/>
          <w:lang w:eastAsia="en-US"/>
        </w:rPr>
      </w:pPr>
      <w:r w:rsidRPr="009E177C">
        <w:rPr>
          <w:rFonts w:eastAsia="Calibri"/>
          <w:sz w:val="22"/>
          <w:szCs w:val="22"/>
          <w:lang w:eastAsia="en-US"/>
        </w:rPr>
        <w:t>Замовник не вимагає від учасників процедури закупівлі подання ними документально</w:t>
      </w:r>
    </w:p>
    <w:p w14:paraId="0E003FC3" w14:textId="77777777" w:rsidR="00076376" w:rsidRPr="009E177C" w:rsidRDefault="00076376" w:rsidP="00076376">
      <w:pPr>
        <w:spacing w:after="0" w:line="240" w:lineRule="auto"/>
        <w:jc w:val="both"/>
        <w:rPr>
          <w:rFonts w:eastAsia="Calibri"/>
          <w:sz w:val="22"/>
          <w:szCs w:val="22"/>
          <w:lang w:eastAsia="en-US"/>
        </w:rPr>
      </w:pPr>
      <w:r w:rsidRPr="009E177C">
        <w:rPr>
          <w:rFonts w:eastAsia="Calibri"/>
          <w:sz w:val="22"/>
          <w:szCs w:val="22"/>
          <w:lang w:eastAsia="en-US"/>
        </w:rPr>
        <w:t>підтвердженої інформації про їх відповідність кваліфікаційним критеріям відповідно до</w:t>
      </w:r>
    </w:p>
    <w:p w14:paraId="0E7F0A46" w14:textId="694B6E67" w:rsidR="009E177C" w:rsidRPr="009E177C" w:rsidRDefault="00076376" w:rsidP="00076376">
      <w:pPr>
        <w:spacing w:after="0" w:line="240" w:lineRule="auto"/>
        <w:jc w:val="both"/>
        <w:rPr>
          <w:rFonts w:eastAsia="Calibri"/>
          <w:sz w:val="22"/>
          <w:szCs w:val="22"/>
          <w:lang w:eastAsia="en-US"/>
        </w:rPr>
      </w:pPr>
      <w:r w:rsidRPr="009E177C">
        <w:rPr>
          <w:rFonts w:eastAsia="Calibri"/>
          <w:sz w:val="22"/>
          <w:szCs w:val="22"/>
          <w:lang w:eastAsia="en-US"/>
        </w:rPr>
        <w:t>пункту 48 Постанови КМУ № 1178 від 12.10.2022 (зі змінами)</w:t>
      </w:r>
    </w:p>
    <w:p w14:paraId="3AB9C5B8" w14:textId="188C8721" w:rsidR="00C363A9" w:rsidRPr="009E177C" w:rsidRDefault="00C363A9" w:rsidP="00C363A9">
      <w:pPr>
        <w:spacing w:after="160"/>
        <w:jc w:val="both"/>
        <w:rPr>
          <w:rFonts w:eastAsia="Calibri"/>
          <w:sz w:val="22"/>
          <w:szCs w:val="22"/>
          <w:lang w:eastAsia="en-US"/>
        </w:rPr>
      </w:pPr>
      <w:r w:rsidRPr="009E177C">
        <w:rPr>
          <w:rFonts w:eastAsia="Calibri"/>
          <w:sz w:val="22"/>
          <w:szCs w:val="22"/>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E2F6B8" w14:textId="77777777" w:rsidR="008E2035" w:rsidRPr="00382D97" w:rsidRDefault="008E2035" w:rsidP="002851C2">
      <w:pPr>
        <w:spacing w:after="0" w:line="240" w:lineRule="auto"/>
        <w:jc w:val="right"/>
        <w:rPr>
          <w:b/>
          <w:color w:val="000000"/>
          <w:sz w:val="24"/>
          <w:szCs w:val="24"/>
        </w:rPr>
      </w:pPr>
    </w:p>
    <w:p w14:paraId="351FA046" w14:textId="77777777" w:rsidR="002851C2" w:rsidRPr="00C92A37" w:rsidRDefault="002851C2" w:rsidP="002851C2">
      <w:pPr>
        <w:spacing w:after="0" w:line="240" w:lineRule="auto"/>
        <w:jc w:val="right"/>
        <w:rPr>
          <w:b/>
          <w:color w:val="000000"/>
          <w:sz w:val="24"/>
          <w:szCs w:val="24"/>
        </w:rPr>
      </w:pPr>
      <w:r w:rsidRPr="00382D97">
        <w:rPr>
          <w:b/>
          <w:color w:val="000000"/>
          <w:sz w:val="24"/>
          <w:szCs w:val="24"/>
        </w:rPr>
        <w:t>Додаток 2</w:t>
      </w:r>
    </w:p>
    <w:p w14:paraId="19547672" w14:textId="77777777" w:rsidR="002851C2" w:rsidRPr="00C92A37" w:rsidRDefault="002851C2" w:rsidP="002851C2">
      <w:pPr>
        <w:spacing w:after="0" w:line="240" w:lineRule="auto"/>
        <w:jc w:val="right"/>
        <w:rPr>
          <w:b/>
          <w:color w:val="000000"/>
          <w:sz w:val="24"/>
          <w:szCs w:val="24"/>
        </w:rPr>
      </w:pPr>
      <w:r w:rsidRPr="00C92A37">
        <w:rPr>
          <w:b/>
          <w:color w:val="000000"/>
          <w:sz w:val="24"/>
          <w:szCs w:val="24"/>
        </w:rPr>
        <w:t>до тендерної документації</w:t>
      </w:r>
    </w:p>
    <w:p w14:paraId="5850C529" w14:textId="77777777" w:rsidR="002851C2" w:rsidRDefault="002851C2" w:rsidP="002851C2">
      <w:pPr>
        <w:jc w:val="center"/>
        <w:rPr>
          <w:sz w:val="24"/>
        </w:rPr>
      </w:pPr>
    </w:p>
    <w:p w14:paraId="2DA89641" w14:textId="15CA7911" w:rsidR="002851C2" w:rsidRPr="00382D97" w:rsidRDefault="002851C2" w:rsidP="002851C2">
      <w:pPr>
        <w:jc w:val="center"/>
        <w:rPr>
          <w:b/>
          <w:sz w:val="24"/>
        </w:rPr>
      </w:pPr>
      <w:r w:rsidRPr="00C92A37">
        <w:rPr>
          <w:b/>
          <w:sz w:val="24"/>
        </w:rPr>
        <w:t xml:space="preserve">Підстави для відмови  в участі в процедурі </w:t>
      </w:r>
      <w:r w:rsidRPr="00382D97">
        <w:rPr>
          <w:b/>
          <w:sz w:val="24"/>
        </w:rPr>
        <w:t>закупівлі  (</w:t>
      </w:r>
      <w:r w:rsidR="00382D97" w:rsidRPr="00382D97">
        <w:rPr>
          <w:b/>
          <w:sz w:val="24"/>
        </w:rPr>
        <w:t>пункт 47</w:t>
      </w:r>
      <w:r w:rsidRPr="00382D97">
        <w:rPr>
          <w:b/>
          <w:sz w:val="24"/>
        </w:rPr>
        <w:t xml:space="preserve"> Особливостей). </w:t>
      </w:r>
    </w:p>
    <w:p w14:paraId="379905B8" w14:textId="137703E6" w:rsidR="002851C2" w:rsidRPr="00382D97" w:rsidRDefault="002851C2" w:rsidP="002851C2">
      <w:pPr>
        <w:pStyle w:val="afff8"/>
        <w:widowControl w:val="0"/>
        <w:ind w:firstLine="0"/>
        <w:jc w:val="both"/>
        <w:rPr>
          <w:rFonts w:ascii="Times New Roman" w:hAnsi="Times New Roman"/>
          <w:sz w:val="28"/>
          <w:szCs w:val="28"/>
        </w:rPr>
      </w:pPr>
      <w:r w:rsidRPr="00382D97">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sidRPr="00382D97">
        <w:rPr>
          <w:rFonts w:ascii="Times New Roman" w:hAnsi="Times New Roman"/>
          <w:sz w:val="24"/>
          <w:szCs w:val="28"/>
        </w:rPr>
        <w:t>закупівель</w:t>
      </w:r>
      <w:proofErr w:type="spellEnd"/>
      <w:r w:rsidRPr="00382D97">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2D97">
        <w:rPr>
          <w:rFonts w:ascii="Times New Roman" w:hAnsi="Times New Roman"/>
          <w:sz w:val="24"/>
          <w:szCs w:val="28"/>
        </w:rPr>
        <w:t>закупівель</w:t>
      </w:r>
      <w:proofErr w:type="spellEnd"/>
      <w:r w:rsidRPr="00382D97">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w:t>
      </w:r>
      <w:r w:rsidR="00382D97" w:rsidRPr="00382D97">
        <w:rPr>
          <w:rFonts w:ascii="Times New Roman" w:hAnsi="Times New Roman"/>
          <w:sz w:val="24"/>
          <w:szCs w:val="28"/>
        </w:rPr>
        <w:t>47</w:t>
      </w:r>
      <w:r w:rsidRPr="00382D97">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82D97">
        <w:rPr>
          <w:rFonts w:ascii="Times New Roman" w:hAnsi="Times New Roman"/>
          <w:sz w:val="24"/>
          <w:szCs w:val="28"/>
          <w:lang w:eastAsia="en-US"/>
        </w:rPr>
        <w:t>публічних електронних реєстрах</w:t>
      </w:r>
      <w:r w:rsidRPr="00382D97">
        <w:rPr>
          <w:rFonts w:ascii="Times New Roman" w:hAnsi="Times New Roman"/>
          <w:sz w:val="24"/>
          <w:szCs w:val="28"/>
        </w:rPr>
        <w:t xml:space="preserve">, доступ до яких є вільним, або публічної інформації, що є доступною в електронній системі </w:t>
      </w:r>
      <w:proofErr w:type="spellStart"/>
      <w:r w:rsidRPr="00382D97">
        <w:rPr>
          <w:rFonts w:ascii="Times New Roman" w:hAnsi="Times New Roman"/>
          <w:sz w:val="24"/>
          <w:szCs w:val="28"/>
        </w:rPr>
        <w:t>закупівель</w:t>
      </w:r>
      <w:proofErr w:type="spellEnd"/>
      <w:r w:rsidRPr="00382D97">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sidRPr="00382D97">
        <w:rPr>
          <w:rFonts w:ascii="Times New Roman" w:hAnsi="Times New Roman"/>
          <w:sz w:val="28"/>
          <w:szCs w:val="28"/>
        </w:rPr>
        <w:t>.</w:t>
      </w:r>
    </w:p>
    <w:p w14:paraId="047D2FFA" w14:textId="622BF12F" w:rsidR="002851C2" w:rsidRPr="002F60D4" w:rsidRDefault="002851C2" w:rsidP="002851C2">
      <w:pPr>
        <w:pStyle w:val="afff8"/>
        <w:widowControl w:val="0"/>
        <w:ind w:firstLine="0"/>
        <w:jc w:val="both"/>
        <w:rPr>
          <w:rFonts w:ascii="Times New Roman" w:hAnsi="Times New Roman"/>
          <w:sz w:val="24"/>
          <w:szCs w:val="28"/>
        </w:rPr>
      </w:pPr>
      <w:r w:rsidRPr="00382D97">
        <w:rPr>
          <w:rFonts w:ascii="Times New Roman" w:hAnsi="Times New Roman"/>
          <w:sz w:val="24"/>
          <w:szCs w:val="28"/>
        </w:rPr>
        <w:t xml:space="preserve">Учасник процедури закупівлі підтверджує відсутність підстав, зазначених в цьому пункті (крім абзацу чотирнадцятого пункту </w:t>
      </w:r>
      <w:r w:rsidR="00382D97" w:rsidRPr="00382D97">
        <w:rPr>
          <w:rFonts w:ascii="Times New Roman" w:hAnsi="Times New Roman"/>
          <w:sz w:val="24"/>
          <w:szCs w:val="28"/>
        </w:rPr>
        <w:t>47</w:t>
      </w:r>
      <w:r w:rsidRPr="00382D97">
        <w:rPr>
          <w:rFonts w:ascii="Times New Roman" w:hAnsi="Times New Roman"/>
          <w:sz w:val="24"/>
          <w:szCs w:val="28"/>
        </w:rPr>
        <w:t xml:space="preserve"> Особливостей), шляхом самостійного декларування</w:t>
      </w:r>
      <w:r w:rsidRPr="002F60D4">
        <w:rPr>
          <w:rFonts w:ascii="Times New Roman" w:hAnsi="Times New Roman"/>
          <w:sz w:val="24"/>
          <w:szCs w:val="28"/>
        </w:rPr>
        <w:t xml:space="preserve"> відсутності таких підстав в електронній системі </w:t>
      </w:r>
      <w:proofErr w:type="spellStart"/>
      <w:r w:rsidRPr="002F60D4">
        <w:rPr>
          <w:rFonts w:ascii="Times New Roman" w:hAnsi="Times New Roman"/>
          <w:sz w:val="24"/>
          <w:szCs w:val="28"/>
        </w:rPr>
        <w:t>закупівель</w:t>
      </w:r>
      <w:proofErr w:type="spellEnd"/>
      <w:r w:rsidRPr="002F60D4">
        <w:rPr>
          <w:rFonts w:ascii="Times New Roman" w:hAnsi="Times New Roman"/>
          <w:sz w:val="24"/>
          <w:szCs w:val="28"/>
        </w:rPr>
        <w:t xml:space="preserve"> під час подання тендерної пропозиції.</w:t>
      </w:r>
    </w:p>
    <w:p w14:paraId="51A62BE9" w14:textId="77777777" w:rsidR="002851C2" w:rsidRDefault="002851C2" w:rsidP="002851C2">
      <w:pPr>
        <w:pStyle w:val="afff8"/>
        <w:widowControl w:val="0"/>
        <w:ind w:firstLine="0"/>
        <w:jc w:val="both"/>
        <w:rPr>
          <w:rFonts w:ascii="Times New Roman" w:hAnsi="Times New Roman"/>
          <w:sz w:val="24"/>
          <w:szCs w:val="28"/>
        </w:rPr>
      </w:pPr>
      <w:r w:rsidRPr="002F60D4">
        <w:rPr>
          <w:rFonts w:ascii="Times New Roman" w:hAnsi="Times New Roman"/>
          <w:sz w:val="24"/>
          <w:szCs w:val="28"/>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F60D4">
        <w:rPr>
          <w:rFonts w:ascii="Times New Roman" w:hAnsi="Times New Roman"/>
          <w:sz w:val="24"/>
          <w:szCs w:val="28"/>
        </w:rPr>
        <w:t>закупівель</w:t>
      </w:r>
      <w:proofErr w:type="spellEnd"/>
      <w:r w:rsidRPr="002F60D4">
        <w:rPr>
          <w:rFonts w:ascii="Times New Roman" w:hAnsi="Times New Roman"/>
          <w:sz w:val="24"/>
          <w:szCs w:val="28"/>
        </w:rPr>
        <w:t xml:space="preserve"> будь-яких документів, що підтверджують відсутність підстав, визначених у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6EEF7C48" w14:textId="3B4FBCEE" w:rsidR="002851C2" w:rsidRPr="00B63C37" w:rsidRDefault="002851C2" w:rsidP="002851C2">
      <w:pPr>
        <w:pStyle w:val="afff8"/>
        <w:widowControl w:val="0"/>
        <w:ind w:firstLine="0"/>
        <w:jc w:val="both"/>
        <w:rPr>
          <w:rFonts w:ascii="Times New Roman" w:hAnsi="Times New Roman"/>
          <w:sz w:val="24"/>
          <w:szCs w:val="28"/>
        </w:rPr>
      </w:pPr>
      <w:r w:rsidRPr="00B63C37">
        <w:rPr>
          <w:rFonts w:ascii="Times New Roman" w:hAnsi="Times New Roman"/>
          <w:sz w:val="24"/>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Pr="00382D97">
        <w:rPr>
          <w:rFonts w:ascii="Times New Roman" w:hAnsi="Times New Roman"/>
          <w:sz w:val="24"/>
          <w:szCs w:val="28"/>
        </w:rPr>
        <w:t xml:space="preserve">пунктом </w:t>
      </w:r>
      <w:r w:rsidR="00382D97" w:rsidRPr="00382D97">
        <w:rPr>
          <w:rFonts w:ascii="Times New Roman" w:hAnsi="Times New Roman"/>
          <w:sz w:val="24"/>
          <w:szCs w:val="28"/>
        </w:rPr>
        <w:t>47</w:t>
      </w:r>
      <w:r w:rsidRPr="00382D97">
        <w:rPr>
          <w:rFonts w:ascii="Times New Roman" w:hAnsi="Times New Roman"/>
          <w:sz w:val="24"/>
          <w:szCs w:val="28"/>
        </w:rPr>
        <w:t xml:space="preserve"> Особливостей</w:t>
      </w:r>
      <w:r w:rsidRPr="00B63C37">
        <w:rPr>
          <w:rFonts w:ascii="Times New Roman" w:hAnsi="Times New Roman"/>
          <w:sz w:val="24"/>
          <w:szCs w:val="28"/>
        </w:rPr>
        <w:t>.</w:t>
      </w:r>
    </w:p>
    <w:p w14:paraId="747FD2E9" w14:textId="7916B93F" w:rsidR="002851C2" w:rsidRDefault="002851C2" w:rsidP="002851C2">
      <w:pPr>
        <w:pStyle w:val="afff8"/>
        <w:widowControl w:val="0"/>
        <w:ind w:firstLine="0"/>
        <w:jc w:val="both"/>
        <w:rPr>
          <w:rFonts w:ascii="Times New Roman" w:hAnsi="Times New Roman"/>
          <w:sz w:val="24"/>
          <w:szCs w:val="28"/>
        </w:rPr>
      </w:pPr>
      <w:r w:rsidRPr="002F60D4">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rFonts w:ascii="Times New Roman" w:hAnsi="Times New Roman"/>
          <w:sz w:val="24"/>
          <w:szCs w:val="28"/>
        </w:rPr>
        <w:t>ом 4</w:t>
      </w:r>
      <w:r w:rsidR="001832D9">
        <w:rPr>
          <w:rFonts w:ascii="Times New Roman" w:hAnsi="Times New Roman"/>
          <w:sz w:val="24"/>
          <w:szCs w:val="28"/>
        </w:rPr>
        <w:t>7</w:t>
      </w:r>
      <w:r>
        <w:rPr>
          <w:rFonts w:ascii="Times New Roman" w:hAnsi="Times New Roman"/>
          <w:sz w:val="24"/>
          <w:szCs w:val="28"/>
        </w:rPr>
        <w:t xml:space="preserve"> Особливостей.</w:t>
      </w:r>
    </w:p>
    <w:p w14:paraId="66CB1F1E" w14:textId="77777777" w:rsidR="002851C2" w:rsidRPr="002F60D4" w:rsidRDefault="002851C2" w:rsidP="002851C2">
      <w:pPr>
        <w:pStyle w:val="afff8"/>
        <w:widowControl w:val="0"/>
        <w:ind w:firstLine="0"/>
        <w:jc w:val="both"/>
        <w:rPr>
          <w:rFonts w:ascii="Times New Roman" w:hAnsi="Times New Roman"/>
          <w:sz w:val="24"/>
          <w:szCs w:val="28"/>
        </w:rPr>
      </w:pPr>
    </w:p>
    <w:tbl>
      <w:tblPr>
        <w:tblStyle w:val="af9"/>
        <w:tblW w:w="0" w:type="auto"/>
        <w:tblLook w:val="04A0" w:firstRow="1" w:lastRow="0" w:firstColumn="1" w:lastColumn="0" w:noHBand="0" w:noVBand="1"/>
      </w:tblPr>
      <w:tblGrid>
        <w:gridCol w:w="713"/>
        <w:gridCol w:w="3448"/>
        <w:gridCol w:w="3146"/>
        <w:gridCol w:w="2810"/>
      </w:tblGrid>
      <w:tr w:rsidR="002851C2" w:rsidRPr="002851C2" w14:paraId="49924A66" w14:textId="77777777" w:rsidTr="00C85DA1">
        <w:trPr>
          <w:trHeight w:val="145"/>
        </w:trPr>
        <w:tc>
          <w:tcPr>
            <w:tcW w:w="713" w:type="dxa"/>
          </w:tcPr>
          <w:p w14:paraId="1975A016" w14:textId="77777777" w:rsidR="002851C2" w:rsidRPr="002851C2" w:rsidRDefault="002851C2" w:rsidP="00D76F02">
            <w:pPr>
              <w:jc w:val="center"/>
              <w:rPr>
                <w:b/>
                <w:sz w:val="24"/>
                <w:szCs w:val="24"/>
              </w:rPr>
            </w:pPr>
            <w:r w:rsidRPr="002851C2">
              <w:rPr>
                <w:b/>
                <w:sz w:val="24"/>
                <w:szCs w:val="24"/>
              </w:rPr>
              <w:t>№ з/п</w:t>
            </w:r>
          </w:p>
        </w:tc>
        <w:tc>
          <w:tcPr>
            <w:tcW w:w="3448" w:type="dxa"/>
          </w:tcPr>
          <w:p w14:paraId="508B2BD5" w14:textId="77777777" w:rsidR="002851C2" w:rsidRPr="002851C2" w:rsidRDefault="002851C2" w:rsidP="00D76F02">
            <w:pPr>
              <w:jc w:val="center"/>
              <w:rPr>
                <w:b/>
                <w:sz w:val="24"/>
                <w:szCs w:val="24"/>
              </w:rPr>
            </w:pPr>
            <w:r w:rsidRPr="002851C2">
              <w:rPr>
                <w:b/>
                <w:sz w:val="24"/>
                <w:szCs w:val="24"/>
              </w:rPr>
              <w:t>Підстава для відмови в участі процедурі закупівлі</w:t>
            </w:r>
          </w:p>
        </w:tc>
        <w:tc>
          <w:tcPr>
            <w:tcW w:w="3146" w:type="dxa"/>
          </w:tcPr>
          <w:p w14:paraId="061D5AEE" w14:textId="77777777" w:rsidR="002851C2" w:rsidRPr="002851C2" w:rsidRDefault="002851C2" w:rsidP="00D76F02">
            <w:pPr>
              <w:jc w:val="center"/>
              <w:rPr>
                <w:b/>
                <w:sz w:val="24"/>
                <w:szCs w:val="24"/>
              </w:rPr>
            </w:pPr>
            <w:r w:rsidRPr="002851C2">
              <w:rPr>
                <w:b/>
                <w:sz w:val="24"/>
                <w:szCs w:val="24"/>
              </w:rPr>
              <w:t>Для учасника</w:t>
            </w:r>
          </w:p>
        </w:tc>
        <w:tc>
          <w:tcPr>
            <w:tcW w:w="2810" w:type="dxa"/>
          </w:tcPr>
          <w:p w14:paraId="2F361A0E" w14:textId="77777777" w:rsidR="002851C2" w:rsidRPr="002851C2" w:rsidRDefault="002851C2" w:rsidP="00D76F02">
            <w:pPr>
              <w:jc w:val="center"/>
              <w:rPr>
                <w:b/>
                <w:sz w:val="24"/>
                <w:szCs w:val="24"/>
              </w:rPr>
            </w:pPr>
            <w:r w:rsidRPr="002851C2">
              <w:rPr>
                <w:b/>
                <w:sz w:val="24"/>
                <w:szCs w:val="24"/>
              </w:rPr>
              <w:t>Для переможця</w:t>
            </w:r>
          </w:p>
        </w:tc>
      </w:tr>
      <w:tr w:rsidR="002851C2" w:rsidRPr="002851C2" w14:paraId="24AEEB89" w14:textId="77777777" w:rsidTr="00C85DA1">
        <w:trPr>
          <w:trHeight w:val="145"/>
        </w:trPr>
        <w:tc>
          <w:tcPr>
            <w:tcW w:w="713" w:type="dxa"/>
          </w:tcPr>
          <w:p w14:paraId="0C3D178E" w14:textId="77777777" w:rsidR="002851C2" w:rsidRPr="002851C2" w:rsidRDefault="002851C2" w:rsidP="00D76F02">
            <w:pPr>
              <w:rPr>
                <w:sz w:val="24"/>
                <w:szCs w:val="24"/>
              </w:rPr>
            </w:pPr>
            <w:r w:rsidRPr="002851C2">
              <w:rPr>
                <w:sz w:val="24"/>
                <w:szCs w:val="24"/>
              </w:rPr>
              <w:t xml:space="preserve"> 1</w:t>
            </w:r>
          </w:p>
        </w:tc>
        <w:tc>
          <w:tcPr>
            <w:tcW w:w="3448" w:type="dxa"/>
          </w:tcPr>
          <w:p w14:paraId="1EBD56AA" w14:textId="77777777" w:rsidR="002851C2" w:rsidRPr="002851C2" w:rsidRDefault="002851C2" w:rsidP="00D76F02">
            <w:pPr>
              <w:rPr>
                <w:sz w:val="24"/>
                <w:szCs w:val="24"/>
              </w:rPr>
            </w:pPr>
            <w:r w:rsidRPr="002851C2">
              <w:rPr>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46" w:type="dxa"/>
          </w:tcPr>
          <w:p w14:paraId="60B27473" w14:textId="77777777" w:rsidR="002851C2" w:rsidRPr="002851C2" w:rsidRDefault="002851C2" w:rsidP="00D76F02">
            <w:pPr>
              <w:rPr>
                <w:sz w:val="24"/>
                <w:szCs w:val="24"/>
              </w:rPr>
            </w:pPr>
            <w:r w:rsidRPr="002851C2">
              <w:rPr>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2851C2">
              <w:rPr>
                <w:sz w:val="24"/>
                <w:szCs w:val="24"/>
              </w:rPr>
              <w:t>закупівель</w:t>
            </w:r>
            <w:proofErr w:type="spellEnd"/>
            <w:r w:rsidRPr="002851C2">
              <w:rPr>
                <w:sz w:val="24"/>
                <w:szCs w:val="24"/>
              </w:rPr>
              <w:t xml:space="preserve"> під час подання тендерної пропозиції.</w:t>
            </w:r>
          </w:p>
        </w:tc>
        <w:tc>
          <w:tcPr>
            <w:tcW w:w="2810" w:type="dxa"/>
          </w:tcPr>
          <w:p w14:paraId="392A3E90" w14:textId="77777777" w:rsidR="002851C2" w:rsidRPr="002851C2" w:rsidRDefault="002851C2" w:rsidP="00D76F02">
            <w:pPr>
              <w:rPr>
                <w:sz w:val="24"/>
                <w:szCs w:val="24"/>
              </w:rPr>
            </w:pPr>
            <w:r w:rsidRPr="002851C2">
              <w:rPr>
                <w:sz w:val="24"/>
                <w:szCs w:val="24"/>
              </w:rPr>
              <w:t>Підтвердження не вимагається</w:t>
            </w:r>
          </w:p>
        </w:tc>
      </w:tr>
      <w:tr w:rsidR="002851C2" w:rsidRPr="002851C2" w14:paraId="223292DF" w14:textId="77777777" w:rsidTr="00C85DA1">
        <w:trPr>
          <w:trHeight w:val="145"/>
        </w:trPr>
        <w:tc>
          <w:tcPr>
            <w:tcW w:w="713" w:type="dxa"/>
          </w:tcPr>
          <w:p w14:paraId="658EBCB6" w14:textId="77777777" w:rsidR="002851C2" w:rsidRPr="002851C2" w:rsidRDefault="002851C2" w:rsidP="00D76F02">
            <w:pPr>
              <w:rPr>
                <w:sz w:val="24"/>
                <w:szCs w:val="24"/>
              </w:rPr>
            </w:pPr>
            <w:r w:rsidRPr="002851C2">
              <w:rPr>
                <w:sz w:val="24"/>
                <w:szCs w:val="24"/>
              </w:rPr>
              <w:lastRenderedPageBreak/>
              <w:t>2</w:t>
            </w:r>
          </w:p>
        </w:tc>
        <w:tc>
          <w:tcPr>
            <w:tcW w:w="3448" w:type="dxa"/>
          </w:tcPr>
          <w:p w14:paraId="2FEA7912" w14:textId="77777777" w:rsidR="002851C2" w:rsidRPr="002851C2" w:rsidRDefault="002851C2" w:rsidP="00D76F02">
            <w:pPr>
              <w:rPr>
                <w:sz w:val="24"/>
                <w:szCs w:val="24"/>
              </w:rPr>
            </w:pPr>
            <w:r w:rsidRPr="002851C2">
              <w:rPr>
                <w:sz w:val="24"/>
                <w:szCs w:val="24"/>
              </w:rPr>
              <w:t xml:space="preserve">Відомості про юридичну особу, яка є учасником процедури закупівлі, </w:t>
            </w:r>
            <w:proofErr w:type="spellStart"/>
            <w:r w:rsidRPr="002851C2">
              <w:rPr>
                <w:sz w:val="24"/>
                <w:szCs w:val="24"/>
              </w:rPr>
              <w:t>внесено</w:t>
            </w:r>
            <w:proofErr w:type="spellEnd"/>
            <w:r w:rsidRPr="002851C2">
              <w:rPr>
                <w:sz w:val="24"/>
                <w:szCs w:val="24"/>
              </w:rPr>
              <w:t xml:space="preserve"> до Єдиного державного реєстру осіб, які вчинили корупційні або пов’язані з корупцією правопорушення</w:t>
            </w:r>
          </w:p>
        </w:tc>
        <w:tc>
          <w:tcPr>
            <w:tcW w:w="3146" w:type="dxa"/>
          </w:tcPr>
          <w:p w14:paraId="5133710B" w14:textId="77777777" w:rsidR="002851C2" w:rsidRPr="002851C2" w:rsidRDefault="002851C2" w:rsidP="00D76F02">
            <w:pPr>
              <w:rPr>
                <w:sz w:val="24"/>
                <w:szCs w:val="24"/>
              </w:rPr>
            </w:pPr>
            <w:r w:rsidRPr="002851C2">
              <w:rPr>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2851C2">
              <w:rPr>
                <w:sz w:val="24"/>
                <w:szCs w:val="24"/>
              </w:rPr>
              <w:t>закупівель</w:t>
            </w:r>
            <w:proofErr w:type="spellEnd"/>
            <w:r w:rsidRPr="002851C2">
              <w:rPr>
                <w:sz w:val="24"/>
                <w:szCs w:val="24"/>
              </w:rPr>
              <w:t xml:space="preserve"> під час подання тендерної пропозиції..</w:t>
            </w:r>
          </w:p>
        </w:tc>
        <w:tc>
          <w:tcPr>
            <w:tcW w:w="2810" w:type="dxa"/>
          </w:tcPr>
          <w:p w14:paraId="3D84941B" w14:textId="77777777" w:rsidR="002851C2" w:rsidRPr="002851C2" w:rsidRDefault="002851C2" w:rsidP="00D76F02">
            <w:pPr>
              <w:rPr>
                <w:sz w:val="24"/>
                <w:szCs w:val="24"/>
              </w:rPr>
            </w:pPr>
            <w:r w:rsidRPr="002851C2">
              <w:rPr>
                <w:sz w:val="24"/>
                <w:szCs w:val="24"/>
              </w:rPr>
              <w:t>Підтвердження не вимагається</w:t>
            </w:r>
          </w:p>
        </w:tc>
      </w:tr>
      <w:tr w:rsidR="002851C2" w:rsidRPr="002851C2" w14:paraId="363D7821" w14:textId="77777777" w:rsidTr="00C85DA1">
        <w:trPr>
          <w:trHeight w:val="145"/>
        </w:trPr>
        <w:tc>
          <w:tcPr>
            <w:tcW w:w="713" w:type="dxa"/>
          </w:tcPr>
          <w:p w14:paraId="09393E4C" w14:textId="77777777" w:rsidR="002851C2" w:rsidRPr="002851C2" w:rsidRDefault="002851C2" w:rsidP="00D76F02">
            <w:pPr>
              <w:rPr>
                <w:sz w:val="24"/>
                <w:szCs w:val="24"/>
              </w:rPr>
            </w:pPr>
            <w:r w:rsidRPr="002851C2">
              <w:rPr>
                <w:sz w:val="24"/>
                <w:szCs w:val="24"/>
              </w:rPr>
              <w:t>3</w:t>
            </w:r>
          </w:p>
        </w:tc>
        <w:tc>
          <w:tcPr>
            <w:tcW w:w="3448" w:type="dxa"/>
          </w:tcPr>
          <w:p w14:paraId="74178F72" w14:textId="77777777" w:rsidR="002851C2" w:rsidRPr="002851C2" w:rsidRDefault="002851C2" w:rsidP="00D76F02">
            <w:pPr>
              <w:rPr>
                <w:sz w:val="24"/>
                <w:szCs w:val="24"/>
              </w:rPr>
            </w:pPr>
            <w:r w:rsidRPr="002851C2">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46" w:type="dxa"/>
          </w:tcPr>
          <w:p w14:paraId="46E6FE34" w14:textId="77777777" w:rsidR="002851C2" w:rsidRPr="002851C2" w:rsidRDefault="002851C2" w:rsidP="00D76F02">
            <w:pPr>
              <w:rPr>
                <w:sz w:val="24"/>
                <w:szCs w:val="24"/>
              </w:rPr>
            </w:pPr>
            <w:r w:rsidRPr="002851C2">
              <w:rPr>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2851C2">
              <w:rPr>
                <w:sz w:val="24"/>
                <w:szCs w:val="24"/>
              </w:rPr>
              <w:t>закупівель</w:t>
            </w:r>
            <w:proofErr w:type="spellEnd"/>
            <w:r w:rsidRPr="002851C2">
              <w:rPr>
                <w:sz w:val="24"/>
                <w:szCs w:val="24"/>
              </w:rPr>
              <w:t xml:space="preserve"> під час подання тендерної пропозиції.</w:t>
            </w:r>
          </w:p>
        </w:tc>
        <w:tc>
          <w:tcPr>
            <w:tcW w:w="2810" w:type="dxa"/>
          </w:tcPr>
          <w:p w14:paraId="26B2D90C" w14:textId="77777777" w:rsidR="002851C2" w:rsidRPr="002851C2" w:rsidRDefault="002851C2" w:rsidP="00D76F02">
            <w:pPr>
              <w:rPr>
                <w:sz w:val="24"/>
                <w:szCs w:val="24"/>
              </w:rPr>
            </w:pPr>
            <w:r w:rsidRPr="002851C2">
              <w:rPr>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851C2" w:rsidRPr="002851C2" w14:paraId="5209C00E" w14:textId="77777777" w:rsidTr="00C85DA1">
        <w:trPr>
          <w:trHeight w:val="145"/>
        </w:trPr>
        <w:tc>
          <w:tcPr>
            <w:tcW w:w="713" w:type="dxa"/>
          </w:tcPr>
          <w:p w14:paraId="6F364A80" w14:textId="77777777" w:rsidR="002851C2" w:rsidRPr="002851C2" w:rsidRDefault="002851C2" w:rsidP="00D76F02">
            <w:pPr>
              <w:rPr>
                <w:sz w:val="24"/>
                <w:szCs w:val="24"/>
              </w:rPr>
            </w:pPr>
            <w:r w:rsidRPr="002851C2">
              <w:rPr>
                <w:sz w:val="24"/>
                <w:szCs w:val="24"/>
              </w:rPr>
              <w:t>4</w:t>
            </w:r>
          </w:p>
        </w:tc>
        <w:tc>
          <w:tcPr>
            <w:tcW w:w="3448" w:type="dxa"/>
          </w:tcPr>
          <w:p w14:paraId="10D4F967" w14:textId="77777777" w:rsidR="002851C2" w:rsidRPr="002851C2" w:rsidRDefault="002851C2" w:rsidP="00D76F02">
            <w:pPr>
              <w:rPr>
                <w:sz w:val="24"/>
                <w:szCs w:val="24"/>
              </w:rPr>
            </w:pPr>
            <w:r w:rsidRPr="002851C2">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51C2">
              <w:rPr>
                <w:sz w:val="24"/>
                <w:szCs w:val="24"/>
              </w:rPr>
              <w:t>антиконкурентних</w:t>
            </w:r>
            <w:proofErr w:type="spellEnd"/>
            <w:r w:rsidRPr="002851C2">
              <w:rPr>
                <w:sz w:val="24"/>
                <w:szCs w:val="24"/>
              </w:rPr>
              <w:t xml:space="preserve"> узгоджених дій, що стосуються спотворення результатів тендерів</w:t>
            </w:r>
          </w:p>
        </w:tc>
        <w:tc>
          <w:tcPr>
            <w:tcW w:w="3146" w:type="dxa"/>
          </w:tcPr>
          <w:p w14:paraId="5570A348" w14:textId="77777777" w:rsidR="002851C2" w:rsidRPr="002851C2" w:rsidRDefault="002851C2" w:rsidP="00D76F02">
            <w:pPr>
              <w:rPr>
                <w:sz w:val="24"/>
                <w:szCs w:val="24"/>
              </w:rPr>
            </w:pPr>
            <w:r w:rsidRPr="002851C2">
              <w:rPr>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2851C2">
              <w:rPr>
                <w:sz w:val="24"/>
                <w:szCs w:val="24"/>
              </w:rPr>
              <w:t>закупівель</w:t>
            </w:r>
            <w:proofErr w:type="spellEnd"/>
            <w:r w:rsidRPr="002851C2">
              <w:rPr>
                <w:sz w:val="24"/>
                <w:szCs w:val="24"/>
              </w:rPr>
              <w:t xml:space="preserve"> під час подання тендерної пропозиції..</w:t>
            </w:r>
          </w:p>
        </w:tc>
        <w:tc>
          <w:tcPr>
            <w:tcW w:w="2810" w:type="dxa"/>
          </w:tcPr>
          <w:p w14:paraId="5D34EA34" w14:textId="77777777" w:rsidR="002851C2" w:rsidRPr="002851C2" w:rsidRDefault="002851C2" w:rsidP="00D76F02">
            <w:pPr>
              <w:rPr>
                <w:sz w:val="24"/>
                <w:szCs w:val="24"/>
              </w:rPr>
            </w:pPr>
            <w:r w:rsidRPr="002851C2">
              <w:rPr>
                <w:sz w:val="24"/>
                <w:szCs w:val="24"/>
              </w:rPr>
              <w:t>Підтвердження не вимагається</w:t>
            </w:r>
          </w:p>
        </w:tc>
      </w:tr>
      <w:tr w:rsidR="002851C2" w:rsidRPr="002851C2" w14:paraId="4BDAFA81" w14:textId="77777777" w:rsidTr="00C85DA1">
        <w:trPr>
          <w:trHeight w:val="145"/>
        </w:trPr>
        <w:tc>
          <w:tcPr>
            <w:tcW w:w="713" w:type="dxa"/>
          </w:tcPr>
          <w:p w14:paraId="5B19B9E4" w14:textId="77777777" w:rsidR="002851C2" w:rsidRPr="002851C2" w:rsidRDefault="002851C2" w:rsidP="00D76F02">
            <w:pPr>
              <w:rPr>
                <w:sz w:val="24"/>
                <w:szCs w:val="24"/>
              </w:rPr>
            </w:pPr>
            <w:r w:rsidRPr="002851C2">
              <w:rPr>
                <w:sz w:val="24"/>
                <w:szCs w:val="24"/>
              </w:rPr>
              <w:t>5</w:t>
            </w:r>
          </w:p>
        </w:tc>
        <w:tc>
          <w:tcPr>
            <w:tcW w:w="3448" w:type="dxa"/>
          </w:tcPr>
          <w:p w14:paraId="04FD53BF" w14:textId="77777777" w:rsidR="002851C2" w:rsidRPr="002851C2" w:rsidRDefault="002851C2" w:rsidP="00D76F02">
            <w:pPr>
              <w:rPr>
                <w:sz w:val="24"/>
                <w:szCs w:val="24"/>
              </w:rPr>
            </w:pPr>
            <w:r w:rsidRPr="002851C2">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146" w:type="dxa"/>
          </w:tcPr>
          <w:p w14:paraId="058279CB" w14:textId="77777777" w:rsidR="002851C2" w:rsidRPr="002851C2" w:rsidRDefault="002851C2" w:rsidP="00D76F02">
            <w:pPr>
              <w:rPr>
                <w:sz w:val="24"/>
                <w:szCs w:val="24"/>
              </w:rPr>
            </w:pPr>
            <w:r w:rsidRPr="002851C2">
              <w:rPr>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2851C2">
              <w:rPr>
                <w:sz w:val="24"/>
                <w:szCs w:val="24"/>
              </w:rPr>
              <w:t>закупівель</w:t>
            </w:r>
            <w:proofErr w:type="spellEnd"/>
            <w:r w:rsidRPr="002851C2">
              <w:rPr>
                <w:sz w:val="24"/>
                <w:szCs w:val="24"/>
              </w:rPr>
              <w:t xml:space="preserve"> під час подання тендерної пропозиції.</w:t>
            </w:r>
          </w:p>
        </w:tc>
        <w:tc>
          <w:tcPr>
            <w:tcW w:w="2810" w:type="dxa"/>
          </w:tcPr>
          <w:p w14:paraId="79870515" w14:textId="77777777" w:rsidR="002851C2" w:rsidRPr="002851C2" w:rsidRDefault="002851C2" w:rsidP="00D76F02">
            <w:pPr>
              <w:rPr>
                <w:sz w:val="24"/>
                <w:szCs w:val="24"/>
              </w:rPr>
            </w:pPr>
            <w:r w:rsidRPr="002851C2">
              <w:rPr>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851C2" w:rsidRPr="002851C2" w14:paraId="19B2928F" w14:textId="77777777" w:rsidTr="00C85DA1">
        <w:trPr>
          <w:trHeight w:val="2707"/>
        </w:trPr>
        <w:tc>
          <w:tcPr>
            <w:tcW w:w="713" w:type="dxa"/>
          </w:tcPr>
          <w:p w14:paraId="2AC8F4B7" w14:textId="77777777" w:rsidR="002851C2" w:rsidRPr="002851C2" w:rsidRDefault="002851C2" w:rsidP="00D76F02">
            <w:pPr>
              <w:rPr>
                <w:sz w:val="24"/>
                <w:szCs w:val="24"/>
              </w:rPr>
            </w:pPr>
            <w:r w:rsidRPr="002851C2">
              <w:rPr>
                <w:sz w:val="24"/>
                <w:szCs w:val="24"/>
              </w:rPr>
              <w:t>6</w:t>
            </w:r>
          </w:p>
        </w:tc>
        <w:tc>
          <w:tcPr>
            <w:tcW w:w="3448" w:type="dxa"/>
          </w:tcPr>
          <w:p w14:paraId="7A60DFC0" w14:textId="77777777" w:rsidR="002851C2" w:rsidRPr="002851C2" w:rsidRDefault="002851C2" w:rsidP="00D76F02">
            <w:pPr>
              <w:rPr>
                <w:sz w:val="24"/>
                <w:szCs w:val="24"/>
              </w:rPr>
            </w:pPr>
            <w:r w:rsidRPr="002851C2">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146" w:type="dxa"/>
          </w:tcPr>
          <w:p w14:paraId="7174CFB1" w14:textId="77777777" w:rsidR="002851C2" w:rsidRPr="002851C2" w:rsidRDefault="002851C2" w:rsidP="00D76F02">
            <w:pPr>
              <w:rPr>
                <w:sz w:val="24"/>
                <w:szCs w:val="24"/>
              </w:rPr>
            </w:pPr>
            <w:r w:rsidRPr="002851C2">
              <w:rPr>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2851C2">
              <w:rPr>
                <w:sz w:val="24"/>
                <w:szCs w:val="24"/>
              </w:rPr>
              <w:t>закупівель</w:t>
            </w:r>
            <w:proofErr w:type="spellEnd"/>
            <w:r w:rsidRPr="002851C2">
              <w:rPr>
                <w:sz w:val="24"/>
                <w:szCs w:val="24"/>
              </w:rPr>
              <w:t xml:space="preserve"> під час подання тендерної пропозиції.</w:t>
            </w:r>
          </w:p>
        </w:tc>
        <w:tc>
          <w:tcPr>
            <w:tcW w:w="2810" w:type="dxa"/>
          </w:tcPr>
          <w:p w14:paraId="2950BEC0" w14:textId="77777777" w:rsidR="002851C2" w:rsidRPr="002851C2" w:rsidRDefault="002851C2" w:rsidP="00D76F02">
            <w:pPr>
              <w:rPr>
                <w:sz w:val="24"/>
                <w:szCs w:val="24"/>
              </w:rPr>
            </w:pPr>
            <w:r w:rsidRPr="002851C2">
              <w:rPr>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851C2" w:rsidRPr="002851C2" w14:paraId="55CF0D52" w14:textId="77777777" w:rsidTr="00C85DA1">
        <w:trPr>
          <w:trHeight w:val="2507"/>
        </w:trPr>
        <w:tc>
          <w:tcPr>
            <w:tcW w:w="713" w:type="dxa"/>
          </w:tcPr>
          <w:p w14:paraId="72AD4460" w14:textId="77777777" w:rsidR="002851C2" w:rsidRPr="002851C2" w:rsidRDefault="002851C2" w:rsidP="00D76F02">
            <w:pPr>
              <w:rPr>
                <w:sz w:val="24"/>
                <w:szCs w:val="24"/>
              </w:rPr>
            </w:pPr>
            <w:r w:rsidRPr="002851C2">
              <w:rPr>
                <w:sz w:val="24"/>
                <w:szCs w:val="24"/>
              </w:rPr>
              <w:lastRenderedPageBreak/>
              <w:t>7</w:t>
            </w:r>
          </w:p>
        </w:tc>
        <w:tc>
          <w:tcPr>
            <w:tcW w:w="3448" w:type="dxa"/>
          </w:tcPr>
          <w:p w14:paraId="7C24FB33" w14:textId="77777777" w:rsidR="002851C2" w:rsidRPr="002851C2" w:rsidRDefault="002851C2" w:rsidP="00D76F02">
            <w:pPr>
              <w:rPr>
                <w:sz w:val="24"/>
                <w:szCs w:val="24"/>
              </w:rPr>
            </w:pPr>
            <w:r w:rsidRPr="002851C2">
              <w:rPr>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146" w:type="dxa"/>
          </w:tcPr>
          <w:p w14:paraId="31C5DC1F" w14:textId="77777777" w:rsidR="002851C2" w:rsidRPr="002851C2" w:rsidRDefault="002851C2" w:rsidP="00D76F02">
            <w:pPr>
              <w:rPr>
                <w:sz w:val="24"/>
                <w:szCs w:val="24"/>
              </w:rPr>
            </w:pPr>
            <w:r w:rsidRPr="002851C2">
              <w:rPr>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2851C2">
              <w:rPr>
                <w:sz w:val="24"/>
                <w:szCs w:val="24"/>
              </w:rPr>
              <w:t>закупівель</w:t>
            </w:r>
            <w:proofErr w:type="spellEnd"/>
            <w:r w:rsidRPr="002851C2">
              <w:rPr>
                <w:sz w:val="24"/>
                <w:szCs w:val="24"/>
              </w:rPr>
              <w:t xml:space="preserve"> під час подання тендерної пропозиції.</w:t>
            </w:r>
          </w:p>
        </w:tc>
        <w:tc>
          <w:tcPr>
            <w:tcW w:w="2810" w:type="dxa"/>
          </w:tcPr>
          <w:p w14:paraId="0E9A7033" w14:textId="77777777" w:rsidR="002851C2" w:rsidRPr="002851C2" w:rsidRDefault="002851C2" w:rsidP="00D76F02">
            <w:pPr>
              <w:rPr>
                <w:sz w:val="24"/>
                <w:szCs w:val="24"/>
              </w:rPr>
            </w:pPr>
            <w:r w:rsidRPr="002851C2">
              <w:rPr>
                <w:sz w:val="24"/>
                <w:szCs w:val="24"/>
              </w:rPr>
              <w:t>Підтвердження не вимагається</w:t>
            </w:r>
          </w:p>
        </w:tc>
      </w:tr>
      <w:tr w:rsidR="002851C2" w:rsidRPr="002851C2" w14:paraId="21642096" w14:textId="77777777" w:rsidTr="00C85DA1">
        <w:trPr>
          <w:trHeight w:val="2492"/>
        </w:trPr>
        <w:tc>
          <w:tcPr>
            <w:tcW w:w="713" w:type="dxa"/>
          </w:tcPr>
          <w:p w14:paraId="033EF6DB" w14:textId="77777777" w:rsidR="002851C2" w:rsidRPr="002851C2" w:rsidRDefault="002851C2" w:rsidP="00D76F02">
            <w:pPr>
              <w:rPr>
                <w:sz w:val="24"/>
                <w:szCs w:val="24"/>
              </w:rPr>
            </w:pPr>
            <w:r w:rsidRPr="002851C2">
              <w:rPr>
                <w:sz w:val="24"/>
                <w:szCs w:val="24"/>
              </w:rPr>
              <w:t>8</w:t>
            </w:r>
          </w:p>
        </w:tc>
        <w:tc>
          <w:tcPr>
            <w:tcW w:w="3448" w:type="dxa"/>
          </w:tcPr>
          <w:p w14:paraId="2190F0E6" w14:textId="77777777" w:rsidR="002851C2" w:rsidRPr="002851C2" w:rsidRDefault="002851C2" w:rsidP="00D76F02">
            <w:pPr>
              <w:rPr>
                <w:sz w:val="24"/>
                <w:szCs w:val="24"/>
              </w:rPr>
            </w:pPr>
            <w:r w:rsidRPr="002851C2">
              <w:rPr>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146" w:type="dxa"/>
          </w:tcPr>
          <w:p w14:paraId="50766A05" w14:textId="77777777" w:rsidR="002851C2" w:rsidRPr="002851C2" w:rsidRDefault="002851C2" w:rsidP="00D76F02">
            <w:pPr>
              <w:rPr>
                <w:sz w:val="24"/>
                <w:szCs w:val="24"/>
              </w:rPr>
            </w:pPr>
            <w:r w:rsidRPr="002851C2">
              <w:rPr>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2851C2">
              <w:rPr>
                <w:sz w:val="24"/>
                <w:szCs w:val="24"/>
              </w:rPr>
              <w:t>закупівель</w:t>
            </w:r>
            <w:proofErr w:type="spellEnd"/>
            <w:r w:rsidRPr="002851C2">
              <w:rPr>
                <w:sz w:val="24"/>
                <w:szCs w:val="24"/>
              </w:rPr>
              <w:t xml:space="preserve"> під час подання тендерної пропозиції.</w:t>
            </w:r>
          </w:p>
        </w:tc>
        <w:tc>
          <w:tcPr>
            <w:tcW w:w="2810" w:type="dxa"/>
          </w:tcPr>
          <w:p w14:paraId="69CE10B7" w14:textId="77777777" w:rsidR="002851C2" w:rsidRPr="002851C2" w:rsidRDefault="002851C2" w:rsidP="00D76F02">
            <w:pPr>
              <w:rPr>
                <w:sz w:val="24"/>
                <w:szCs w:val="24"/>
              </w:rPr>
            </w:pPr>
            <w:r w:rsidRPr="002851C2">
              <w:rPr>
                <w:sz w:val="24"/>
                <w:szCs w:val="24"/>
              </w:rPr>
              <w:t>Підтвердження не вимагається</w:t>
            </w:r>
          </w:p>
        </w:tc>
      </w:tr>
      <w:tr w:rsidR="002851C2" w:rsidRPr="002851C2" w14:paraId="03DEA51B" w14:textId="77777777" w:rsidTr="00C85DA1">
        <w:trPr>
          <w:trHeight w:val="2473"/>
        </w:trPr>
        <w:tc>
          <w:tcPr>
            <w:tcW w:w="713" w:type="dxa"/>
          </w:tcPr>
          <w:p w14:paraId="1942E7BF" w14:textId="77777777" w:rsidR="002851C2" w:rsidRPr="002851C2" w:rsidRDefault="002851C2" w:rsidP="00D76F02">
            <w:pPr>
              <w:rPr>
                <w:sz w:val="24"/>
                <w:szCs w:val="24"/>
              </w:rPr>
            </w:pPr>
            <w:r w:rsidRPr="002851C2">
              <w:rPr>
                <w:sz w:val="24"/>
                <w:szCs w:val="24"/>
              </w:rPr>
              <w:t>9</w:t>
            </w:r>
          </w:p>
        </w:tc>
        <w:tc>
          <w:tcPr>
            <w:tcW w:w="3448" w:type="dxa"/>
          </w:tcPr>
          <w:p w14:paraId="36C14847" w14:textId="77777777" w:rsidR="002851C2" w:rsidRPr="002851C2" w:rsidRDefault="002851C2" w:rsidP="00D76F02">
            <w:pPr>
              <w:rPr>
                <w:sz w:val="24"/>
                <w:szCs w:val="24"/>
              </w:rPr>
            </w:pPr>
            <w:r w:rsidRPr="002851C2">
              <w:rPr>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46" w:type="dxa"/>
          </w:tcPr>
          <w:p w14:paraId="2FFEA6FB" w14:textId="77777777" w:rsidR="002851C2" w:rsidRPr="002851C2" w:rsidRDefault="002851C2" w:rsidP="00D76F02">
            <w:pPr>
              <w:rPr>
                <w:sz w:val="24"/>
                <w:szCs w:val="24"/>
              </w:rPr>
            </w:pPr>
            <w:r w:rsidRPr="002851C2">
              <w:rPr>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2851C2">
              <w:rPr>
                <w:sz w:val="24"/>
                <w:szCs w:val="24"/>
              </w:rPr>
              <w:t>закупівель</w:t>
            </w:r>
            <w:proofErr w:type="spellEnd"/>
            <w:r w:rsidRPr="002851C2">
              <w:rPr>
                <w:sz w:val="24"/>
                <w:szCs w:val="24"/>
              </w:rPr>
              <w:t xml:space="preserve"> під час подання тендерної пропозиції..</w:t>
            </w:r>
          </w:p>
        </w:tc>
        <w:tc>
          <w:tcPr>
            <w:tcW w:w="2810" w:type="dxa"/>
          </w:tcPr>
          <w:p w14:paraId="5758C732" w14:textId="77777777" w:rsidR="002851C2" w:rsidRPr="002851C2" w:rsidRDefault="002851C2" w:rsidP="00D76F02">
            <w:pPr>
              <w:rPr>
                <w:sz w:val="24"/>
                <w:szCs w:val="24"/>
              </w:rPr>
            </w:pPr>
            <w:r w:rsidRPr="002851C2">
              <w:rPr>
                <w:sz w:val="24"/>
                <w:szCs w:val="24"/>
              </w:rPr>
              <w:t>Підтвердження не вимагається</w:t>
            </w:r>
          </w:p>
        </w:tc>
      </w:tr>
      <w:tr w:rsidR="002851C2" w:rsidRPr="002851C2" w14:paraId="690AEA4F" w14:textId="77777777" w:rsidTr="00C85DA1">
        <w:trPr>
          <w:trHeight w:val="562"/>
        </w:trPr>
        <w:tc>
          <w:tcPr>
            <w:tcW w:w="713" w:type="dxa"/>
          </w:tcPr>
          <w:p w14:paraId="0F70AB6B" w14:textId="77777777" w:rsidR="002851C2" w:rsidRPr="002851C2" w:rsidRDefault="002851C2" w:rsidP="00D76F02">
            <w:pPr>
              <w:rPr>
                <w:sz w:val="24"/>
                <w:szCs w:val="24"/>
              </w:rPr>
            </w:pPr>
            <w:r w:rsidRPr="002851C2">
              <w:rPr>
                <w:sz w:val="24"/>
                <w:szCs w:val="24"/>
              </w:rPr>
              <w:t>10</w:t>
            </w:r>
          </w:p>
        </w:tc>
        <w:tc>
          <w:tcPr>
            <w:tcW w:w="3448" w:type="dxa"/>
          </w:tcPr>
          <w:p w14:paraId="706CDA98" w14:textId="77777777" w:rsidR="002851C2" w:rsidRPr="002851C2" w:rsidRDefault="002851C2" w:rsidP="00D76F02">
            <w:pPr>
              <w:pStyle w:val="afff8"/>
              <w:widowControl w:val="0"/>
              <w:ind w:firstLine="0"/>
              <w:jc w:val="both"/>
              <w:rPr>
                <w:rFonts w:ascii="Times New Roman" w:hAnsi="Times New Roman"/>
                <w:sz w:val="24"/>
                <w:szCs w:val="24"/>
              </w:rPr>
            </w:pPr>
            <w:r w:rsidRPr="002851C2">
              <w:rPr>
                <w:rFonts w:ascii="Times New Roman" w:hAnsi="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146" w:type="dxa"/>
          </w:tcPr>
          <w:p w14:paraId="1B0AF84D" w14:textId="77777777" w:rsidR="002851C2" w:rsidRPr="002851C2" w:rsidRDefault="002851C2" w:rsidP="00D76F02">
            <w:pPr>
              <w:rPr>
                <w:sz w:val="24"/>
                <w:szCs w:val="24"/>
              </w:rPr>
            </w:pPr>
            <w:r w:rsidRPr="002851C2">
              <w:rPr>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2851C2">
              <w:rPr>
                <w:sz w:val="24"/>
                <w:szCs w:val="24"/>
              </w:rPr>
              <w:t>закупівель</w:t>
            </w:r>
            <w:proofErr w:type="spellEnd"/>
            <w:r w:rsidRPr="002851C2">
              <w:rPr>
                <w:sz w:val="24"/>
                <w:szCs w:val="24"/>
              </w:rPr>
              <w:t xml:space="preserve"> під час подання тендерної пропозиції.</w:t>
            </w:r>
          </w:p>
        </w:tc>
        <w:tc>
          <w:tcPr>
            <w:tcW w:w="2810" w:type="dxa"/>
          </w:tcPr>
          <w:p w14:paraId="0EE457D9" w14:textId="77777777" w:rsidR="002851C2" w:rsidRPr="002851C2" w:rsidRDefault="002851C2" w:rsidP="00D76F02">
            <w:pPr>
              <w:rPr>
                <w:sz w:val="24"/>
                <w:szCs w:val="24"/>
              </w:rPr>
            </w:pPr>
            <w:r w:rsidRPr="002851C2">
              <w:rPr>
                <w:sz w:val="24"/>
                <w:szCs w:val="24"/>
              </w:rPr>
              <w:t>Підтвердження не вимагається</w:t>
            </w:r>
          </w:p>
        </w:tc>
      </w:tr>
      <w:tr w:rsidR="002851C2" w:rsidRPr="002851C2" w14:paraId="10E3D56C" w14:textId="77777777" w:rsidTr="00C85DA1">
        <w:trPr>
          <w:trHeight w:val="145"/>
        </w:trPr>
        <w:tc>
          <w:tcPr>
            <w:tcW w:w="713" w:type="dxa"/>
          </w:tcPr>
          <w:p w14:paraId="62CBC7AB" w14:textId="77777777" w:rsidR="002851C2" w:rsidRPr="002851C2" w:rsidRDefault="002851C2" w:rsidP="00D76F02">
            <w:pPr>
              <w:rPr>
                <w:sz w:val="24"/>
                <w:szCs w:val="24"/>
              </w:rPr>
            </w:pPr>
            <w:r w:rsidRPr="002851C2">
              <w:rPr>
                <w:sz w:val="24"/>
                <w:szCs w:val="24"/>
              </w:rPr>
              <w:t>11</w:t>
            </w:r>
          </w:p>
        </w:tc>
        <w:tc>
          <w:tcPr>
            <w:tcW w:w="3448" w:type="dxa"/>
          </w:tcPr>
          <w:p w14:paraId="3EB7C556" w14:textId="77777777" w:rsidR="002851C2" w:rsidRPr="002851C2" w:rsidRDefault="002851C2" w:rsidP="00D76F02">
            <w:pPr>
              <w:rPr>
                <w:sz w:val="24"/>
                <w:szCs w:val="24"/>
              </w:rPr>
            </w:pPr>
            <w:r w:rsidRPr="002851C2">
              <w:rPr>
                <w:sz w:val="24"/>
                <w:szCs w:val="24"/>
              </w:rPr>
              <w:t xml:space="preserve">Учасник процедури закупівлі або кінцевий </w:t>
            </w:r>
            <w:proofErr w:type="spellStart"/>
            <w:r w:rsidRPr="002851C2">
              <w:rPr>
                <w:sz w:val="24"/>
                <w:szCs w:val="24"/>
              </w:rPr>
              <w:t>бенефіціарний</w:t>
            </w:r>
            <w:proofErr w:type="spellEnd"/>
            <w:r w:rsidRPr="002851C2">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51C2">
              <w:rPr>
                <w:sz w:val="24"/>
                <w:szCs w:val="24"/>
              </w:rPr>
              <w:t>закупівель</w:t>
            </w:r>
            <w:proofErr w:type="spellEnd"/>
            <w:r w:rsidRPr="002851C2">
              <w:rPr>
                <w:sz w:val="24"/>
                <w:szCs w:val="24"/>
              </w:rPr>
              <w:t xml:space="preserve"> товарів, робіт і послуг згідно із Законом України “Про санкції”</w:t>
            </w:r>
          </w:p>
        </w:tc>
        <w:tc>
          <w:tcPr>
            <w:tcW w:w="3146" w:type="dxa"/>
          </w:tcPr>
          <w:p w14:paraId="2B1A4265" w14:textId="77777777" w:rsidR="002851C2" w:rsidRPr="002851C2" w:rsidRDefault="002851C2" w:rsidP="00D76F02">
            <w:pPr>
              <w:rPr>
                <w:sz w:val="24"/>
                <w:szCs w:val="24"/>
              </w:rPr>
            </w:pPr>
            <w:r w:rsidRPr="002851C2">
              <w:rPr>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2851C2">
              <w:rPr>
                <w:sz w:val="24"/>
                <w:szCs w:val="24"/>
              </w:rPr>
              <w:t>закупівель</w:t>
            </w:r>
            <w:proofErr w:type="spellEnd"/>
            <w:r w:rsidRPr="002851C2">
              <w:rPr>
                <w:sz w:val="24"/>
                <w:szCs w:val="24"/>
              </w:rPr>
              <w:t xml:space="preserve"> під час подання тендерної пропозиції.</w:t>
            </w:r>
          </w:p>
        </w:tc>
        <w:tc>
          <w:tcPr>
            <w:tcW w:w="2810" w:type="dxa"/>
          </w:tcPr>
          <w:p w14:paraId="2971E17A" w14:textId="77777777" w:rsidR="002851C2" w:rsidRPr="002851C2" w:rsidRDefault="002851C2" w:rsidP="00D76F02">
            <w:pPr>
              <w:rPr>
                <w:sz w:val="24"/>
                <w:szCs w:val="24"/>
              </w:rPr>
            </w:pPr>
            <w:r w:rsidRPr="002851C2">
              <w:rPr>
                <w:sz w:val="24"/>
                <w:szCs w:val="24"/>
              </w:rPr>
              <w:t>Підтвердження не вимагається</w:t>
            </w:r>
          </w:p>
        </w:tc>
      </w:tr>
      <w:tr w:rsidR="002851C2" w:rsidRPr="002851C2" w14:paraId="2B23B020" w14:textId="77777777" w:rsidTr="00C85DA1">
        <w:trPr>
          <w:trHeight w:val="145"/>
        </w:trPr>
        <w:tc>
          <w:tcPr>
            <w:tcW w:w="713" w:type="dxa"/>
          </w:tcPr>
          <w:p w14:paraId="0F7F4A62" w14:textId="77777777" w:rsidR="002851C2" w:rsidRPr="002851C2" w:rsidRDefault="002851C2" w:rsidP="00D76F02">
            <w:pPr>
              <w:rPr>
                <w:sz w:val="24"/>
                <w:szCs w:val="24"/>
              </w:rPr>
            </w:pPr>
            <w:r w:rsidRPr="002851C2">
              <w:rPr>
                <w:sz w:val="24"/>
                <w:szCs w:val="24"/>
              </w:rPr>
              <w:lastRenderedPageBreak/>
              <w:t>12</w:t>
            </w:r>
          </w:p>
        </w:tc>
        <w:tc>
          <w:tcPr>
            <w:tcW w:w="3448" w:type="dxa"/>
          </w:tcPr>
          <w:p w14:paraId="21554348" w14:textId="77777777" w:rsidR="002851C2" w:rsidRPr="002851C2" w:rsidRDefault="002851C2" w:rsidP="00D76F02">
            <w:pPr>
              <w:rPr>
                <w:sz w:val="24"/>
                <w:szCs w:val="24"/>
              </w:rPr>
            </w:pPr>
            <w:r w:rsidRPr="002851C2">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46" w:type="dxa"/>
          </w:tcPr>
          <w:p w14:paraId="5F02E50A" w14:textId="77777777" w:rsidR="002851C2" w:rsidRPr="002851C2" w:rsidRDefault="002851C2" w:rsidP="00D76F02">
            <w:pPr>
              <w:rPr>
                <w:sz w:val="24"/>
                <w:szCs w:val="24"/>
              </w:rPr>
            </w:pPr>
            <w:r w:rsidRPr="002851C2">
              <w:rPr>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2851C2">
              <w:rPr>
                <w:sz w:val="24"/>
                <w:szCs w:val="24"/>
              </w:rPr>
              <w:t>єсистемі</w:t>
            </w:r>
            <w:proofErr w:type="spellEnd"/>
            <w:r w:rsidRPr="002851C2">
              <w:rPr>
                <w:sz w:val="24"/>
                <w:szCs w:val="24"/>
              </w:rPr>
              <w:t xml:space="preserve"> </w:t>
            </w:r>
            <w:proofErr w:type="spellStart"/>
            <w:r w:rsidRPr="002851C2">
              <w:rPr>
                <w:sz w:val="24"/>
                <w:szCs w:val="24"/>
              </w:rPr>
              <w:t>закупівель</w:t>
            </w:r>
            <w:proofErr w:type="spellEnd"/>
            <w:r w:rsidRPr="002851C2">
              <w:rPr>
                <w:sz w:val="24"/>
                <w:szCs w:val="24"/>
              </w:rPr>
              <w:t xml:space="preserve"> під час подання тендерної пропозиції.</w:t>
            </w:r>
          </w:p>
        </w:tc>
        <w:tc>
          <w:tcPr>
            <w:tcW w:w="2810" w:type="dxa"/>
          </w:tcPr>
          <w:p w14:paraId="0D19A034" w14:textId="77777777" w:rsidR="002851C2" w:rsidRPr="002851C2" w:rsidRDefault="002851C2" w:rsidP="00D76F02">
            <w:pPr>
              <w:rPr>
                <w:sz w:val="24"/>
                <w:szCs w:val="24"/>
              </w:rPr>
            </w:pPr>
            <w:r w:rsidRPr="002851C2">
              <w:rPr>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2851C2" w:rsidRPr="002851C2" w14:paraId="762078E5" w14:textId="77777777" w:rsidTr="00C85DA1">
        <w:trPr>
          <w:trHeight w:val="70"/>
        </w:trPr>
        <w:tc>
          <w:tcPr>
            <w:tcW w:w="713" w:type="dxa"/>
          </w:tcPr>
          <w:p w14:paraId="13288F2C" w14:textId="77777777" w:rsidR="002851C2" w:rsidRPr="002851C2" w:rsidRDefault="002851C2" w:rsidP="00D76F02">
            <w:pPr>
              <w:rPr>
                <w:sz w:val="24"/>
                <w:szCs w:val="24"/>
              </w:rPr>
            </w:pPr>
            <w:r w:rsidRPr="002851C2">
              <w:rPr>
                <w:sz w:val="24"/>
                <w:szCs w:val="24"/>
              </w:rPr>
              <w:t>13</w:t>
            </w:r>
          </w:p>
        </w:tc>
        <w:tc>
          <w:tcPr>
            <w:tcW w:w="3448" w:type="dxa"/>
          </w:tcPr>
          <w:p w14:paraId="160952C5" w14:textId="77777777" w:rsidR="002851C2" w:rsidRPr="002851C2" w:rsidRDefault="002851C2" w:rsidP="00D76F02">
            <w:pPr>
              <w:rPr>
                <w:sz w:val="24"/>
                <w:szCs w:val="24"/>
              </w:rPr>
            </w:pPr>
            <w:r w:rsidRPr="002851C2">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146" w:type="dxa"/>
          </w:tcPr>
          <w:p w14:paraId="7EB9037D" w14:textId="77777777" w:rsidR="002851C2" w:rsidRPr="002851C2" w:rsidRDefault="002851C2" w:rsidP="00D76F02">
            <w:pPr>
              <w:rPr>
                <w:sz w:val="24"/>
                <w:szCs w:val="24"/>
              </w:rPr>
            </w:pPr>
            <w:r w:rsidRPr="002851C2">
              <w:rPr>
                <w:sz w:val="24"/>
                <w:szCs w:val="24"/>
              </w:rPr>
              <w:t xml:space="preserve"> Довідка в довільній формі про відсутність зазначених підстав;</w:t>
            </w:r>
          </w:p>
          <w:p w14:paraId="1AC7CDE5" w14:textId="77777777" w:rsidR="002851C2" w:rsidRPr="002851C2" w:rsidRDefault="002851C2" w:rsidP="00D76F02">
            <w:pPr>
              <w:rPr>
                <w:sz w:val="24"/>
                <w:szCs w:val="24"/>
              </w:rPr>
            </w:pPr>
          </w:p>
          <w:p w14:paraId="7E328ADA" w14:textId="77777777" w:rsidR="002851C2" w:rsidRPr="002851C2" w:rsidRDefault="002851C2" w:rsidP="00D76F02">
            <w:pPr>
              <w:rPr>
                <w:sz w:val="24"/>
                <w:szCs w:val="24"/>
              </w:rPr>
            </w:pPr>
            <w:r w:rsidRPr="002851C2">
              <w:rPr>
                <w:sz w:val="24"/>
                <w:szCs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10" w:type="dxa"/>
          </w:tcPr>
          <w:p w14:paraId="7405C407" w14:textId="77777777" w:rsidR="002851C2" w:rsidRPr="002851C2" w:rsidRDefault="002851C2" w:rsidP="00D76F02">
            <w:pPr>
              <w:rPr>
                <w:sz w:val="24"/>
                <w:szCs w:val="24"/>
              </w:rPr>
            </w:pPr>
            <w:r w:rsidRPr="002851C2">
              <w:rPr>
                <w:sz w:val="24"/>
                <w:szCs w:val="24"/>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C3E440B" w14:textId="77777777" w:rsidR="002851C2" w:rsidRPr="002851C2" w:rsidRDefault="002851C2" w:rsidP="00D76F02">
            <w:pPr>
              <w:rPr>
                <w:sz w:val="24"/>
                <w:szCs w:val="24"/>
              </w:rPr>
            </w:pPr>
          </w:p>
          <w:p w14:paraId="1BC52B72" w14:textId="77777777" w:rsidR="002851C2" w:rsidRPr="002851C2" w:rsidRDefault="002851C2" w:rsidP="00D76F02">
            <w:pPr>
              <w:pStyle w:val="afff8"/>
              <w:widowControl w:val="0"/>
              <w:ind w:firstLine="0"/>
              <w:jc w:val="both"/>
              <w:rPr>
                <w:rFonts w:ascii="Times New Roman" w:hAnsi="Times New Roman"/>
                <w:sz w:val="24"/>
                <w:szCs w:val="24"/>
              </w:rPr>
            </w:pPr>
            <w:r w:rsidRPr="002851C2">
              <w:rPr>
                <w:rFonts w:ascii="Times New Roman" w:hAnsi="Times New Roman"/>
                <w:sz w:val="24"/>
                <w:szCs w:val="24"/>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56CAEA24" w14:textId="77777777" w:rsidR="002851C2" w:rsidRPr="002851C2" w:rsidRDefault="002851C2" w:rsidP="002851C2">
      <w:pPr>
        <w:rPr>
          <w:sz w:val="24"/>
          <w:szCs w:val="24"/>
        </w:rPr>
      </w:pPr>
    </w:p>
    <w:p w14:paraId="41855825" w14:textId="77777777" w:rsidR="002851C2" w:rsidRDefault="002851C2">
      <w:pPr>
        <w:spacing w:after="0" w:line="240" w:lineRule="auto"/>
        <w:jc w:val="right"/>
        <w:rPr>
          <w:b/>
          <w:color w:val="000000"/>
          <w:sz w:val="24"/>
          <w:szCs w:val="24"/>
        </w:rPr>
      </w:pPr>
    </w:p>
    <w:p w14:paraId="339360F4" w14:textId="77777777" w:rsidR="00EE76C3" w:rsidRDefault="00EE76C3">
      <w:pPr>
        <w:spacing w:after="0" w:line="240" w:lineRule="auto"/>
        <w:jc w:val="right"/>
        <w:rPr>
          <w:b/>
          <w:color w:val="000000"/>
          <w:sz w:val="24"/>
          <w:szCs w:val="24"/>
        </w:rPr>
      </w:pPr>
    </w:p>
    <w:p w14:paraId="26A2823D" w14:textId="77777777" w:rsidR="009E177C" w:rsidRDefault="009E177C" w:rsidP="00D11233">
      <w:pPr>
        <w:spacing w:after="0" w:line="240" w:lineRule="auto"/>
        <w:jc w:val="right"/>
        <w:rPr>
          <w:rFonts w:eastAsia="Arial Unicode MS"/>
          <w:b/>
          <w:color w:val="000000"/>
          <w:sz w:val="24"/>
          <w:szCs w:val="24"/>
        </w:rPr>
      </w:pPr>
    </w:p>
    <w:p w14:paraId="436B3839" w14:textId="77777777" w:rsidR="009E177C" w:rsidRDefault="009E177C" w:rsidP="00D11233">
      <w:pPr>
        <w:spacing w:after="0" w:line="240" w:lineRule="auto"/>
        <w:jc w:val="right"/>
        <w:rPr>
          <w:rFonts w:eastAsia="Arial Unicode MS"/>
          <w:b/>
          <w:color w:val="000000"/>
          <w:sz w:val="24"/>
          <w:szCs w:val="24"/>
        </w:rPr>
      </w:pPr>
    </w:p>
    <w:p w14:paraId="0358C94A" w14:textId="77777777" w:rsidR="009E177C" w:rsidRDefault="009E177C" w:rsidP="00D11233">
      <w:pPr>
        <w:spacing w:after="0" w:line="240" w:lineRule="auto"/>
        <w:jc w:val="right"/>
        <w:rPr>
          <w:rFonts w:eastAsia="Arial Unicode MS"/>
          <w:b/>
          <w:color w:val="000000"/>
          <w:sz w:val="24"/>
          <w:szCs w:val="24"/>
        </w:rPr>
      </w:pPr>
    </w:p>
    <w:p w14:paraId="18D0258C" w14:textId="77777777" w:rsidR="00D11233" w:rsidRPr="00D11233" w:rsidRDefault="00D11233" w:rsidP="00D11233">
      <w:pPr>
        <w:spacing w:after="0" w:line="240" w:lineRule="auto"/>
        <w:jc w:val="right"/>
        <w:rPr>
          <w:rFonts w:eastAsia="Arial Unicode MS"/>
          <w:b/>
          <w:color w:val="000000"/>
          <w:sz w:val="24"/>
          <w:szCs w:val="24"/>
        </w:rPr>
      </w:pPr>
      <w:r w:rsidRPr="00D11233">
        <w:rPr>
          <w:rFonts w:eastAsia="Arial Unicode MS"/>
          <w:b/>
          <w:color w:val="000000"/>
          <w:sz w:val="24"/>
          <w:szCs w:val="24"/>
        </w:rPr>
        <w:lastRenderedPageBreak/>
        <w:t>Додаток 3</w:t>
      </w:r>
    </w:p>
    <w:p w14:paraId="043D2ACE" w14:textId="77777777" w:rsidR="00D11233" w:rsidRPr="00D11233" w:rsidRDefault="00D11233" w:rsidP="00D11233">
      <w:pPr>
        <w:spacing w:after="0" w:line="240" w:lineRule="auto"/>
        <w:jc w:val="right"/>
        <w:rPr>
          <w:b/>
          <w:color w:val="000000"/>
          <w:sz w:val="24"/>
          <w:szCs w:val="24"/>
        </w:rPr>
      </w:pPr>
      <w:r w:rsidRPr="00D11233">
        <w:rPr>
          <w:b/>
          <w:color w:val="000000"/>
          <w:sz w:val="24"/>
          <w:szCs w:val="24"/>
        </w:rPr>
        <w:t>до тендерної документації</w:t>
      </w:r>
    </w:p>
    <w:p w14:paraId="399FC421" w14:textId="77777777" w:rsidR="00D11233" w:rsidRPr="00D11233" w:rsidRDefault="00D11233" w:rsidP="00D11233">
      <w:pPr>
        <w:spacing w:after="0" w:line="240" w:lineRule="auto"/>
        <w:jc w:val="right"/>
        <w:rPr>
          <w:rFonts w:eastAsia="Arial Unicode MS"/>
          <w:b/>
          <w:color w:val="000000"/>
          <w:sz w:val="24"/>
          <w:szCs w:val="24"/>
        </w:rPr>
      </w:pPr>
    </w:p>
    <w:p w14:paraId="4133EEAB" w14:textId="77777777" w:rsidR="00D11233" w:rsidRPr="00D11233" w:rsidRDefault="00D11233" w:rsidP="00D11233">
      <w:pPr>
        <w:spacing w:after="0" w:line="259" w:lineRule="auto"/>
        <w:ind w:firstLine="720"/>
        <w:jc w:val="center"/>
        <w:rPr>
          <w:rFonts w:eastAsia="Calibri"/>
          <w:b/>
          <w:sz w:val="24"/>
          <w:szCs w:val="24"/>
          <w:lang w:eastAsia="uk-UA"/>
        </w:rPr>
      </w:pPr>
      <w:r w:rsidRPr="00D11233">
        <w:rPr>
          <w:rFonts w:eastAsia="Calibri"/>
          <w:b/>
          <w:sz w:val="24"/>
          <w:szCs w:val="24"/>
          <w:lang w:eastAsia="uk-UA"/>
        </w:rPr>
        <w:t>ІНФОРМАЦІЯ ПРО НЕОБХІДНІ ТЕХНІЧНІ, ЯКІСНІ ТА КІЛЬКІСНІ ХАРАКТЕРИСТИКИ ПРЕДМЕТА ЗАКУПІВЛІ</w:t>
      </w:r>
    </w:p>
    <w:p w14:paraId="580A8536" w14:textId="77777777" w:rsidR="009E177C" w:rsidRPr="00084497" w:rsidRDefault="00441D3F" w:rsidP="009E177C">
      <w:pPr>
        <w:numPr>
          <w:ilvl w:val="4"/>
          <w:numId w:val="1"/>
        </w:numPr>
        <w:spacing w:before="280" w:after="280"/>
        <w:jc w:val="center"/>
        <w:outlineLvl w:val="5"/>
        <w:rPr>
          <w:b/>
          <w:bCs/>
          <w:color w:val="000000"/>
          <w:sz w:val="24"/>
          <w:szCs w:val="24"/>
        </w:rPr>
      </w:pPr>
      <w:r w:rsidRPr="00084497">
        <w:rPr>
          <w:b/>
          <w:color w:val="000000"/>
          <w:sz w:val="24"/>
          <w:szCs w:val="24"/>
        </w:rPr>
        <w:t xml:space="preserve">код ДК 021:2015: </w:t>
      </w:r>
      <w:r w:rsidR="009E177C" w:rsidRPr="00084497">
        <w:rPr>
          <w:b/>
          <w:bCs/>
          <w:color w:val="000000"/>
          <w:sz w:val="24"/>
          <w:szCs w:val="24"/>
        </w:rPr>
        <w:t>код ДК 021:2015 33160000-9 - Устаткування для операційних блоків</w:t>
      </w:r>
    </w:p>
    <w:p w14:paraId="26A55231" w14:textId="6ED3E524" w:rsidR="009E177C" w:rsidRPr="00084497" w:rsidRDefault="009E177C" w:rsidP="009E177C">
      <w:pPr>
        <w:numPr>
          <w:ilvl w:val="4"/>
          <w:numId w:val="1"/>
        </w:numPr>
        <w:spacing w:before="280" w:after="280"/>
        <w:jc w:val="center"/>
        <w:outlineLvl w:val="5"/>
        <w:rPr>
          <w:b/>
          <w:bCs/>
          <w:color w:val="000000"/>
          <w:sz w:val="24"/>
          <w:szCs w:val="24"/>
        </w:rPr>
      </w:pPr>
      <w:r w:rsidRPr="00084497">
        <w:rPr>
          <w:b/>
          <w:bCs/>
          <w:color w:val="000000"/>
          <w:sz w:val="24"/>
          <w:szCs w:val="24"/>
        </w:rPr>
        <w:t xml:space="preserve">- Ларингоскоп (код НК: 43946 - </w:t>
      </w:r>
      <w:proofErr w:type="spellStart"/>
      <w:r w:rsidRPr="00084497">
        <w:rPr>
          <w:b/>
          <w:bCs/>
          <w:color w:val="000000"/>
          <w:sz w:val="24"/>
          <w:szCs w:val="24"/>
        </w:rPr>
        <w:t>Ларингофарингоскоп</w:t>
      </w:r>
      <w:proofErr w:type="spellEnd"/>
      <w:r w:rsidRPr="00084497">
        <w:rPr>
          <w:b/>
          <w:bCs/>
          <w:color w:val="000000"/>
          <w:sz w:val="24"/>
          <w:szCs w:val="24"/>
        </w:rPr>
        <w:t xml:space="preserve"> жорсткий)</w:t>
      </w:r>
      <w:r w:rsidR="00084497" w:rsidRPr="00084497">
        <w:rPr>
          <w:b/>
          <w:bCs/>
          <w:color w:val="000000"/>
          <w:sz w:val="24"/>
          <w:szCs w:val="24"/>
        </w:rPr>
        <w:t xml:space="preserve"> – 1 шт.</w:t>
      </w:r>
      <w:r w:rsidRPr="00084497">
        <w:rPr>
          <w:b/>
          <w:bCs/>
          <w:color w:val="000000"/>
          <w:sz w:val="24"/>
          <w:szCs w:val="24"/>
        </w:rPr>
        <w:t>,</w:t>
      </w:r>
    </w:p>
    <w:p w14:paraId="03B3F8C8" w14:textId="789EF7A5" w:rsidR="009E177C" w:rsidRPr="00084497" w:rsidRDefault="009E177C" w:rsidP="009E177C">
      <w:pPr>
        <w:numPr>
          <w:ilvl w:val="4"/>
          <w:numId w:val="1"/>
        </w:numPr>
        <w:spacing w:before="280" w:after="280"/>
        <w:jc w:val="center"/>
        <w:outlineLvl w:val="5"/>
        <w:rPr>
          <w:sz w:val="24"/>
          <w:szCs w:val="24"/>
        </w:rPr>
      </w:pPr>
      <w:r w:rsidRPr="00084497">
        <w:rPr>
          <w:b/>
          <w:bCs/>
          <w:color w:val="000000"/>
          <w:sz w:val="24"/>
          <w:szCs w:val="24"/>
        </w:rPr>
        <w:t xml:space="preserve">- Жорсткий </w:t>
      </w:r>
      <w:proofErr w:type="spellStart"/>
      <w:r w:rsidRPr="00084497">
        <w:rPr>
          <w:b/>
          <w:bCs/>
          <w:color w:val="000000"/>
          <w:sz w:val="24"/>
          <w:szCs w:val="24"/>
        </w:rPr>
        <w:t>синускоп</w:t>
      </w:r>
      <w:proofErr w:type="spellEnd"/>
      <w:r w:rsidRPr="00084497">
        <w:rPr>
          <w:b/>
          <w:bCs/>
          <w:color w:val="000000"/>
          <w:sz w:val="24"/>
          <w:szCs w:val="24"/>
        </w:rPr>
        <w:t xml:space="preserve"> (ендоскоп) (код НК: 36906 - Назальний ендоскоп)</w:t>
      </w:r>
      <w:r w:rsidR="00084497" w:rsidRPr="00084497">
        <w:rPr>
          <w:b/>
          <w:bCs/>
          <w:color w:val="000000"/>
          <w:sz w:val="24"/>
          <w:szCs w:val="24"/>
        </w:rPr>
        <w:t>- 1 шт.</w:t>
      </w:r>
    </w:p>
    <w:tbl>
      <w:tblPr>
        <w:tblStyle w:val="TableStyle0"/>
        <w:tblW w:w="0" w:type="auto"/>
        <w:tblInd w:w="0" w:type="dxa"/>
        <w:tblLook w:val="04A0" w:firstRow="1" w:lastRow="0" w:firstColumn="1" w:lastColumn="0" w:noHBand="0" w:noVBand="1"/>
      </w:tblPr>
      <w:tblGrid>
        <w:gridCol w:w="61"/>
        <w:gridCol w:w="390"/>
        <w:gridCol w:w="348"/>
        <w:gridCol w:w="1209"/>
        <w:gridCol w:w="273"/>
        <w:gridCol w:w="273"/>
        <w:gridCol w:w="273"/>
        <w:gridCol w:w="272"/>
        <w:gridCol w:w="272"/>
        <w:gridCol w:w="137"/>
        <w:gridCol w:w="163"/>
        <w:gridCol w:w="187"/>
        <w:gridCol w:w="174"/>
        <w:gridCol w:w="174"/>
        <w:gridCol w:w="174"/>
        <w:gridCol w:w="174"/>
        <w:gridCol w:w="174"/>
        <w:gridCol w:w="174"/>
        <w:gridCol w:w="162"/>
        <w:gridCol w:w="162"/>
        <w:gridCol w:w="162"/>
        <w:gridCol w:w="162"/>
        <w:gridCol w:w="162"/>
        <w:gridCol w:w="161"/>
        <w:gridCol w:w="161"/>
        <w:gridCol w:w="149"/>
        <w:gridCol w:w="92"/>
        <w:gridCol w:w="228"/>
        <w:gridCol w:w="141"/>
        <w:gridCol w:w="141"/>
        <w:gridCol w:w="104"/>
        <w:gridCol w:w="2460"/>
        <w:gridCol w:w="857"/>
      </w:tblGrid>
      <w:tr w:rsidR="00084497" w:rsidRPr="00084497" w14:paraId="38567216" w14:textId="77777777" w:rsidTr="00084497">
        <w:trPr>
          <w:gridAfter w:val="1"/>
          <w:wAfter w:w="857" w:type="dxa"/>
        </w:trPr>
        <w:tc>
          <w:tcPr>
            <w:tcW w:w="61" w:type="dxa"/>
            <w:shd w:val="clear" w:color="FFFFFF" w:fill="auto"/>
            <w:vAlign w:val="bottom"/>
          </w:tcPr>
          <w:p w14:paraId="0BF58786" w14:textId="77777777" w:rsidR="00084497" w:rsidRPr="00084497" w:rsidRDefault="00084497" w:rsidP="00F51FB2">
            <w:pPr>
              <w:rPr>
                <w:rFonts w:ascii="Times New Roman" w:hAnsi="Times New Roman"/>
                <w:sz w:val="24"/>
                <w:szCs w:val="24"/>
              </w:rPr>
            </w:pPr>
          </w:p>
        </w:tc>
        <w:tc>
          <w:tcPr>
            <w:tcW w:w="9288" w:type="dxa"/>
            <w:gridSpan w:val="31"/>
            <w:tcBorders>
              <w:bottom w:val="none" w:sz="5" w:space="0" w:color="auto"/>
            </w:tcBorders>
            <w:shd w:val="clear" w:color="FFFFFF" w:fill="auto"/>
            <w:vAlign w:val="center"/>
          </w:tcPr>
          <w:p w14:paraId="655CE8A8" w14:textId="520A850C" w:rsidR="00084497" w:rsidRPr="00084497" w:rsidRDefault="00084497" w:rsidP="00F51FB2">
            <w:pPr>
              <w:jc w:val="center"/>
              <w:rPr>
                <w:rFonts w:ascii="Times New Roman" w:hAnsi="Times New Roman"/>
                <w:b/>
                <w:sz w:val="24"/>
                <w:szCs w:val="24"/>
              </w:rPr>
            </w:pPr>
          </w:p>
        </w:tc>
      </w:tr>
      <w:tr w:rsidR="00084497" w:rsidRPr="00084497" w14:paraId="0D85533A" w14:textId="77777777" w:rsidTr="00084497">
        <w:trPr>
          <w:gridAfter w:val="1"/>
          <w:wAfter w:w="857" w:type="dxa"/>
          <w:trHeight w:val="60"/>
        </w:trPr>
        <w:tc>
          <w:tcPr>
            <w:tcW w:w="61" w:type="dxa"/>
            <w:shd w:val="clear" w:color="FFFFFF" w:fill="auto"/>
            <w:vAlign w:val="bottom"/>
          </w:tcPr>
          <w:p w14:paraId="676395E6" w14:textId="77777777" w:rsidR="00084497" w:rsidRPr="00084497" w:rsidRDefault="00084497" w:rsidP="00F51FB2">
            <w:pPr>
              <w:rPr>
                <w:rFonts w:ascii="Times New Roman" w:hAnsi="Times New Roman"/>
                <w:sz w:val="24"/>
                <w:szCs w:val="24"/>
              </w:rPr>
            </w:pPr>
          </w:p>
        </w:tc>
        <w:tc>
          <w:tcPr>
            <w:tcW w:w="6214" w:type="dxa"/>
            <w:gridSpan w:val="26"/>
            <w:shd w:val="clear" w:color="FFFFFF" w:fill="auto"/>
            <w:vAlign w:val="bottom"/>
          </w:tcPr>
          <w:p w14:paraId="727A8593" w14:textId="77777777" w:rsidR="00084497" w:rsidRPr="00084497" w:rsidRDefault="00084497" w:rsidP="00F51FB2">
            <w:pPr>
              <w:rPr>
                <w:rFonts w:ascii="Times New Roman" w:hAnsi="Times New Roman"/>
                <w:b/>
                <w:sz w:val="24"/>
                <w:szCs w:val="24"/>
              </w:rPr>
            </w:pPr>
            <w:r w:rsidRPr="00084497">
              <w:rPr>
                <w:rFonts w:ascii="Times New Roman" w:hAnsi="Times New Roman"/>
                <w:b/>
                <w:sz w:val="24"/>
                <w:szCs w:val="24"/>
              </w:rPr>
              <w:t>Основні вимоги:</w:t>
            </w:r>
          </w:p>
        </w:tc>
        <w:tc>
          <w:tcPr>
            <w:tcW w:w="614" w:type="dxa"/>
            <w:gridSpan w:val="4"/>
            <w:shd w:val="clear" w:color="FFFFFF" w:fill="auto"/>
            <w:vAlign w:val="bottom"/>
          </w:tcPr>
          <w:p w14:paraId="61633D41" w14:textId="77777777" w:rsidR="00084497" w:rsidRPr="00084497" w:rsidRDefault="00084497" w:rsidP="00F51FB2">
            <w:pPr>
              <w:rPr>
                <w:rFonts w:ascii="Times New Roman" w:hAnsi="Times New Roman"/>
                <w:sz w:val="24"/>
                <w:szCs w:val="24"/>
              </w:rPr>
            </w:pPr>
          </w:p>
        </w:tc>
        <w:tc>
          <w:tcPr>
            <w:tcW w:w="2460" w:type="dxa"/>
            <w:shd w:val="clear" w:color="FFFFFF" w:fill="auto"/>
            <w:vAlign w:val="bottom"/>
          </w:tcPr>
          <w:p w14:paraId="3731D356" w14:textId="77777777" w:rsidR="00084497" w:rsidRPr="00084497" w:rsidRDefault="00084497" w:rsidP="00F51FB2">
            <w:pPr>
              <w:rPr>
                <w:rFonts w:ascii="Times New Roman" w:hAnsi="Times New Roman"/>
                <w:sz w:val="24"/>
                <w:szCs w:val="24"/>
              </w:rPr>
            </w:pPr>
          </w:p>
        </w:tc>
      </w:tr>
      <w:tr w:rsidR="00084497" w:rsidRPr="00084497" w14:paraId="63351A63" w14:textId="77777777" w:rsidTr="00084497">
        <w:trPr>
          <w:gridAfter w:val="1"/>
          <w:wAfter w:w="857" w:type="dxa"/>
          <w:trHeight w:val="60"/>
        </w:trPr>
        <w:tc>
          <w:tcPr>
            <w:tcW w:w="61" w:type="dxa"/>
            <w:shd w:val="clear" w:color="FFFFFF" w:fill="auto"/>
            <w:vAlign w:val="bottom"/>
          </w:tcPr>
          <w:p w14:paraId="4ED68866" w14:textId="77777777" w:rsidR="00084497" w:rsidRPr="00084497" w:rsidRDefault="00084497" w:rsidP="00F51FB2">
            <w:pPr>
              <w:rPr>
                <w:rFonts w:ascii="Times New Roman" w:hAnsi="Times New Roman"/>
                <w:sz w:val="24"/>
                <w:szCs w:val="24"/>
              </w:rPr>
            </w:pPr>
          </w:p>
        </w:tc>
        <w:tc>
          <w:tcPr>
            <w:tcW w:w="9288" w:type="dxa"/>
            <w:gridSpan w:val="31"/>
            <w:shd w:val="clear" w:color="FFFFFF" w:fill="auto"/>
            <w:vAlign w:val="bottom"/>
          </w:tcPr>
          <w:p w14:paraId="173B90F7"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1.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r>
      <w:tr w:rsidR="00084497" w:rsidRPr="00084497" w14:paraId="6CD6FB8B" w14:textId="77777777" w:rsidTr="00084497">
        <w:trPr>
          <w:gridAfter w:val="1"/>
          <w:wAfter w:w="857" w:type="dxa"/>
          <w:trHeight w:val="60"/>
        </w:trPr>
        <w:tc>
          <w:tcPr>
            <w:tcW w:w="61" w:type="dxa"/>
            <w:shd w:val="clear" w:color="FFFFFF" w:fill="auto"/>
            <w:vAlign w:val="bottom"/>
          </w:tcPr>
          <w:p w14:paraId="07422CD2" w14:textId="77777777" w:rsidR="00084497" w:rsidRPr="00084497" w:rsidRDefault="00084497" w:rsidP="00F51FB2">
            <w:pPr>
              <w:rPr>
                <w:rFonts w:ascii="Times New Roman" w:hAnsi="Times New Roman"/>
                <w:sz w:val="24"/>
                <w:szCs w:val="24"/>
              </w:rPr>
            </w:pPr>
          </w:p>
        </w:tc>
        <w:tc>
          <w:tcPr>
            <w:tcW w:w="9288" w:type="dxa"/>
            <w:gridSpan w:val="31"/>
            <w:shd w:val="clear" w:color="FFFFFF" w:fill="auto"/>
            <w:vAlign w:val="bottom"/>
          </w:tcPr>
          <w:p w14:paraId="10BE3A80"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2. На підтвердження медико-технічних вимог, надати копії інструкцій з експлуатації, технічних паспортів, офіційних каталогів або брошур виробника або його уповноваженого представника на території України українською мовою.</w:t>
            </w:r>
            <w:r w:rsidRPr="00084497">
              <w:rPr>
                <w:rFonts w:ascii="Times New Roman" w:hAnsi="Times New Roman"/>
                <w:sz w:val="24"/>
                <w:szCs w:val="24"/>
              </w:rPr>
              <w:br/>
              <w:t>3. З метою попередження поставки фальсифікатів Учасник повинен надати гарантійний лист від виробника або уповноваженого представника виробника на території України, яким підтверджується можливість поставки товару, який є предметом закупівлі цих торгів та пропонується Учасником, в належній якості, у кількості, зі строками придатності та в терміни, визначені тендерною документацією та пропозицією Учасника торгів.</w:t>
            </w:r>
          </w:p>
        </w:tc>
      </w:tr>
      <w:tr w:rsidR="00084497" w:rsidRPr="00084497" w14:paraId="0127D3D6" w14:textId="77777777" w:rsidTr="00084497">
        <w:trPr>
          <w:gridAfter w:val="1"/>
          <w:wAfter w:w="857" w:type="dxa"/>
          <w:trHeight w:val="60"/>
        </w:trPr>
        <w:tc>
          <w:tcPr>
            <w:tcW w:w="61" w:type="dxa"/>
            <w:shd w:val="clear" w:color="FFFFFF" w:fill="auto"/>
            <w:vAlign w:val="bottom"/>
          </w:tcPr>
          <w:p w14:paraId="0E7CE26F" w14:textId="77777777" w:rsidR="00084497" w:rsidRPr="00084497" w:rsidRDefault="00084497" w:rsidP="00F51FB2">
            <w:pPr>
              <w:rPr>
                <w:rFonts w:ascii="Times New Roman" w:hAnsi="Times New Roman"/>
                <w:sz w:val="24"/>
                <w:szCs w:val="24"/>
              </w:rPr>
            </w:pPr>
          </w:p>
        </w:tc>
        <w:tc>
          <w:tcPr>
            <w:tcW w:w="9288" w:type="dxa"/>
            <w:gridSpan w:val="31"/>
            <w:shd w:val="clear" w:color="FFFFFF" w:fill="auto"/>
            <w:vAlign w:val="bottom"/>
          </w:tcPr>
          <w:p w14:paraId="68077531" w14:textId="77777777" w:rsidR="00084497" w:rsidRPr="00084497" w:rsidRDefault="00084497" w:rsidP="00F51FB2">
            <w:pPr>
              <w:rPr>
                <w:rFonts w:ascii="Times New Roman" w:hAnsi="Times New Roman"/>
                <w:sz w:val="24"/>
                <w:szCs w:val="24"/>
              </w:rPr>
            </w:pPr>
          </w:p>
        </w:tc>
      </w:tr>
      <w:tr w:rsidR="00084497" w:rsidRPr="00084497" w14:paraId="01BEAE2C" w14:textId="77777777" w:rsidTr="00084497">
        <w:trPr>
          <w:trHeight w:val="60"/>
        </w:trPr>
        <w:tc>
          <w:tcPr>
            <w:tcW w:w="61" w:type="dxa"/>
            <w:shd w:val="clear" w:color="FFFFFF" w:fill="auto"/>
            <w:vAlign w:val="bottom"/>
          </w:tcPr>
          <w:p w14:paraId="6FF675F5" w14:textId="77777777" w:rsidR="00084497" w:rsidRPr="00084497" w:rsidRDefault="00084497" w:rsidP="00F51FB2">
            <w:pPr>
              <w:rPr>
                <w:rFonts w:ascii="Times New Roman" w:hAnsi="Times New Roman"/>
                <w:sz w:val="24"/>
                <w:szCs w:val="24"/>
              </w:rPr>
            </w:pPr>
          </w:p>
        </w:tc>
        <w:tc>
          <w:tcPr>
            <w:tcW w:w="10145" w:type="dxa"/>
            <w:gridSpan w:val="32"/>
            <w:shd w:val="clear" w:color="FFFFFF" w:fill="auto"/>
            <w:vAlign w:val="bottom"/>
          </w:tcPr>
          <w:p w14:paraId="5D182134" w14:textId="77777777" w:rsidR="00084497" w:rsidRPr="00084497" w:rsidRDefault="00084497" w:rsidP="00F51FB2">
            <w:pPr>
              <w:rPr>
                <w:rFonts w:ascii="Times New Roman" w:hAnsi="Times New Roman"/>
                <w:b/>
                <w:sz w:val="24"/>
                <w:szCs w:val="24"/>
              </w:rPr>
            </w:pPr>
            <w:r w:rsidRPr="00084497">
              <w:rPr>
                <w:rFonts w:ascii="Times New Roman" w:hAnsi="Times New Roman"/>
                <w:b/>
                <w:sz w:val="24"/>
                <w:szCs w:val="24"/>
              </w:rPr>
              <w:t>Вказівки щодо заповнення таблиці технічних специфікацій:</w:t>
            </w:r>
          </w:p>
        </w:tc>
      </w:tr>
      <w:tr w:rsidR="00084497" w:rsidRPr="00084497" w14:paraId="01DD94E9" w14:textId="77777777" w:rsidTr="00084497">
        <w:trPr>
          <w:gridAfter w:val="1"/>
          <w:wAfter w:w="857" w:type="dxa"/>
          <w:trHeight w:val="60"/>
        </w:trPr>
        <w:tc>
          <w:tcPr>
            <w:tcW w:w="61" w:type="dxa"/>
            <w:shd w:val="clear" w:color="FFFFFF" w:fill="auto"/>
            <w:vAlign w:val="bottom"/>
          </w:tcPr>
          <w:p w14:paraId="0B2C7F24" w14:textId="77777777" w:rsidR="00084497" w:rsidRPr="00084497" w:rsidRDefault="00084497" w:rsidP="00F51FB2">
            <w:pPr>
              <w:rPr>
                <w:rFonts w:ascii="Times New Roman" w:hAnsi="Times New Roman"/>
                <w:sz w:val="24"/>
                <w:szCs w:val="24"/>
              </w:rPr>
            </w:pPr>
          </w:p>
        </w:tc>
        <w:tc>
          <w:tcPr>
            <w:tcW w:w="9288" w:type="dxa"/>
            <w:gridSpan w:val="31"/>
            <w:shd w:val="clear" w:color="FFFFFF" w:fill="auto"/>
            <w:vAlign w:val="bottom"/>
          </w:tcPr>
          <w:p w14:paraId="4516418D"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1. Для позицій першого порядку (наприклад №1) в останній колонці необхідно зазначати відповідність (Так або Ні), назву та артикул товару, посилання на декларацію відповідності (номер декларації, сторінка та порядковий номер позиції в ній).</w:t>
            </w:r>
            <w:r w:rsidRPr="00084497">
              <w:rPr>
                <w:rFonts w:ascii="Times New Roman" w:hAnsi="Times New Roman"/>
                <w:sz w:val="24"/>
                <w:szCs w:val="24"/>
              </w:rPr>
              <w:br/>
              <w:t>2. Для позицій другого порядку (наприклад № 1.1) в останній колонці необхідно зазначати посилання не технічну документацію (назва файлу та номер сторінки).</w:t>
            </w:r>
          </w:p>
        </w:tc>
      </w:tr>
      <w:tr w:rsidR="00084497" w:rsidRPr="00084497" w14:paraId="165C3B99" w14:textId="77777777" w:rsidTr="00084497">
        <w:trPr>
          <w:gridAfter w:val="1"/>
          <w:wAfter w:w="857" w:type="dxa"/>
          <w:trHeight w:val="60"/>
        </w:trPr>
        <w:tc>
          <w:tcPr>
            <w:tcW w:w="61" w:type="dxa"/>
            <w:shd w:val="clear" w:color="FFFFFF" w:fill="auto"/>
            <w:vAlign w:val="bottom"/>
          </w:tcPr>
          <w:p w14:paraId="2CA658E8" w14:textId="77777777" w:rsidR="00084497" w:rsidRPr="00084497" w:rsidRDefault="00084497" w:rsidP="00F51FB2">
            <w:pPr>
              <w:rPr>
                <w:rFonts w:ascii="Times New Roman" w:hAnsi="Times New Roman"/>
                <w:sz w:val="24"/>
                <w:szCs w:val="24"/>
              </w:rPr>
            </w:pPr>
          </w:p>
        </w:tc>
        <w:tc>
          <w:tcPr>
            <w:tcW w:w="390" w:type="dxa"/>
            <w:shd w:val="clear" w:color="FFFFFF" w:fill="auto"/>
            <w:vAlign w:val="bottom"/>
          </w:tcPr>
          <w:p w14:paraId="04AD80D9" w14:textId="77777777" w:rsidR="00084497" w:rsidRPr="00084497" w:rsidRDefault="00084497" w:rsidP="00F51FB2">
            <w:pPr>
              <w:rPr>
                <w:rFonts w:ascii="Times New Roman" w:hAnsi="Times New Roman"/>
                <w:b/>
                <w:sz w:val="24"/>
                <w:szCs w:val="24"/>
              </w:rPr>
            </w:pPr>
          </w:p>
        </w:tc>
        <w:tc>
          <w:tcPr>
            <w:tcW w:w="348" w:type="dxa"/>
            <w:shd w:val="clear" w:color="FFFFFF" w:fill="auto"/>
            <w:vAlign w:val="bottom"/>
          </w:tcPr>
          <w:p w14:paraId="0F34B0AB" w14:textId="77777777" w:rsidR="00084497" w:rsidRPr="00084497" w:rsidRDefault="00084497" w:rsidP="00F51FB2">
            <w:pPr>
              <w:rPr>
                <w:rFonts w:ascii="Times New Roman" w:hAnsi="Times New Roman"/>
                <w:sz w:val="24"/>
                <w:szCs w:val="24"/>
              </w:rPr>
            </w:pPr>
          </w:p>
        </w:tc>
        <w:tc>
          <w:tcPr>
            <w:tcW w:w="1209" w:type="dxa"/>
            <w:shd w:val="clear" w:color="FFFFFF" w:fill="auto"/>
            <w:vAlign w:val="bottom"/>
          </w:tcPr>
          <w:p w14:paraId="736A4D8F" w14:textId="77777777" w:rsidR="00084497" w:rsidRPr="00084497" w:rsidRDefault="00084497" w:rsidP="00F51FB2">
            <w:pPr>
              <w:rPr>
                <w:rFonts w:ascii="Times New Roman" w:hAnsi="Times New Roman"/>
                <w:sz w:val="24"/>
                <w:szCs w:val="24"/>
              </w:rPr>
            </w:pPr>
          </w:p>
        </w:tc>
        <w:tc>
          <w:tcPr>
            <w:tcW w:w="273" w:type="dxa"/>
            <w:shd w:val="clear" w:color="FFFFFF" w:fill="auto"/>
            <w:vAlign w:val="bottom"/>
          </w:tcPr>
          <w:p w14:paraId="502E650E" w14:textId="77777777" w:rsidR="00084497" w:rsidRPr="00084497" w:rsidRDefault="00084497" w:rsidP="00F51FB2">
            <w:pPr>
              <w:rPr>
                <w:rFonts w:ascii="Times New Roman" w:hAnsi="Times New Roman"/>
                <w:sz w:val="24"/>
                <w:szCs w:val="24"/>
              </w:rPr>
            </w:pPr>
          </w:p>
        </w:tc>
        <w:tc>
          <w:tcPr>
            <w:tcW w:w="273" w:type="dxa"/>
            <w:shd w:val="clear" w:color="FFFFFF" w:fill="auto"/>
            <w:vAlign w:val="bottom"/>
          </w:tcPr>
          <w:p w14:paraId="1EE7988A" w14:textId="77777777" w:rsidR="00084497" w:rsidRPr="00084497" w:rsidRDefault="00084497" w:rsidP="00F51FB2">
            <w:pPr>
              <w:rPr>
                <w:rFonts w:ascii="Times New Roman" w:hAnsi="Times New Roman"/>
                <w:sz w:val="24"/>
                <w:szCs w:val="24"/>
              </w:rPr>
            </w:pPr>
          </w:p>
        </w:tc>
        <w:tc>
          <w:tcPr>
            <w:tcW w:w="273" w:type="dxa"/>
            <w:shd w:val="clear" w:color="FFFFFF" w:fill="auto"/>
            <w:vAlign w:val="bottom"/>
          </w:tcPr>
          <w:p w14:paraId="35D3A06E" w14:textId="77777777" w:rsidR="00084497" w:rsidRPr="00084497" w:rsidRDefault="00084497" w:rsidP="00F51FB2">
            <w:pPr>
              <w:rPr>
                <w:rFonts w:ascii="Times New Roman" w:hAnsi="Times New Roman"/>
                <w:sz w:val="24"/>
                <w:szCs w:val="24"/>
              </w:rPr>
            </w:pPr>
          </w:p>
        </w:tc>
        <w:tc>
          <w:tcPr>
            <w:tcW w:w="272" w:type="dxa"/>
            <w:shd w:val="clear" w:color="FFFFFF" w:fill="auto"/>
            <w:vAlign w:val="bottom"/>
          </w:tcPr>
          <w:p w14:paraId="12BE5B94" w14:textId="77777777" w:rsidR="00084497" w:rsidRPr="00084497" w:rsidRDefault="00084497" w:rsidP="00F51FB2">
            <w:pPr>
              <w:rPr>
                <w:rFonts w:ascii="Times New Roman" w:hAnsi="Times New Roman"/>
                <w:sz w:val="24"/>
                <w:szCs w:val="24"/>
              </w:rPr>
            </w:pPr>
          </w:p>
        </w:tc>
        <w:tc>
          <w:tcPr>
            <w:tcW w:w="272" w:type="dxa"/>
            <w:shd w:val="clear" w:color="FFFFFF" w:fill="auto"/>
            <w:vAlign w:val="bottom"/>
          </w:tcPr>
          <w:p w14:paraId="2BCBF869" w14:textId="77777777" w:rsidR="00084497" w:rsidRPr="00084497" w:rsidRDefault="00084497" w:rsidP="00F51FB2">
            <w:pPr>
              <w:rPr>
                <w:rFonts w:ascii="Times New Roman" w:hAnsi="Times New Roman"/>
                <w:sz w:val="24"/>
                <w:szCs w:val="24"/>
              </w:rPr>
            </w:pPr>
          </w:p>
        </w:tc>
        <w:tc>
          <w:tcPr>
            <w:tcW w:w="137" w:type="dxa"/>
            <w:shd w:val="clear" w:color="FFFFFF" w:fill="auto"/>
            <w:vAlign w:val="bottom"/>
          </w:tcPr>
          <w:p w14:paraId="4B059E19" w14:textId="77777777" w:rsidR="00084497" w:rsidRPr="00084497" w:rsidRDefault="00084497" w:rsidP="00F51FB2">
            <w:pPr>
              <w:rPr>
                <w:rFonts w:ascii="Times New Roman" w:hAnsi="Times New Roman"/>
                <w:sz w:val="24"/>
                <w:szCs w:val="24"/>
              </w:rPr>
            </w:pPr>
          </w:p>
        </w:tc>
        <w:tc>
          <w:tcPr>
            <w:tcW w:w="163" w:type="dxa"/>
            <w:shd w:val="clear" w:color="FFFFFF" w:fill="auto"/>
            <w:vAlign w:val="bottom"/>
          </w:tcPr>
          <w:p w14:paraId="318F09A3" w14:textId="77777777" w:rsidR="00084497" w:rsidRPr="00084497" w:rsidRDefault="00084497" w:rsidP="00F51FB2">
            <w:pPr>
              <w:rPr>
                <w:rFonts w:ascii="Times New Roman" w:hAnsi="Times New Roman"/>
                <w:sz w:val="24"/>
                <w:szCs w:val="24"/>
              </w:rPr>
            </w:pPr>
          </w:p>
        </w:tc>
        <w:tc>
          <w:tcPr>
            <w:tcW w:w="187" w:type="dxa"/>
            <w:shd w:val="clear" w:color="FFFFFF" w:fill="auto"/>
            <w:vAlign w:val="bottom"/>
          </w:tcPr>
          <w:p w14:paraId="577182E9"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38B81689"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09456335"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45FBAF23"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637AA51C"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731D0361"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3B1782C5"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10009404"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013B05C5"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5058FF67"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014AEC0A"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324DDD80" w14:textId="77777777" w:rsidR="00084497" w:rsidRPr="00084497" w:rsidRDefault="00084497" w:rsidP="00F51FB2">
            <w:pPr>
              <w:rPr>
                <w:rFonts w:ascii="Times New Roman" w:hAnsi="Times New Roman"/>
                <w:sz w:val="24"/>
                <w:szCs w:val="24"/>
              </w:rPr>
            </w:pPr>
          </w:p>
        </w:tc>
        <w:tc>
          <w:tcPr>
            <w:tcW w:w="161" w:type="dxa"/>
            <w:shd w:val="clear" w:color="FFFFFF" w:fill="auto"/>
            <w:vAlign w:val="bottom"/>
          </w:tcPr>
          <w:p w14:paraId="7037553C" w14:textId="77777777" w:rsidR="00084497" w:rsidRPr="00084497" w:rsidRDefault="00084497" w:rsidP="00F51FB2">
            <w:pPr>
              <w:rPr>
                <w:rFonts w:ascii="Times New Roman" w:hAnsi="Times New Roman"/>
                <w:sz w:val="24"/>
                <w:szCs w:val="24"/>
              </w:rPr>
            </w:pPr>
          </w:p>
        </w:tc>
        <w:tc>
          <w:tcPr>
            <w:tcW w:w="161" w:type="dxa"/>
            <w:shd w:val="clear" w:color="FFFFFF" w:fill="auto"/>
            <w:vAlign w:val="bottom"/>
          </w:tcPr>
          <w:p w14:paraId="15CDCD0F" w14:textId="77777777" w:rsidR="00084497" w:rsidRPr="00084497" w:rsidRDefault="00084497" w:rsidP="00F51FB2">
            <w:pPr>
              <w:rPr>
                <w:rFonts w:ascii="Times New Roman" w:hAnsi="Times New Roman"/>
                <w:sz w:val="24"/>
                <w:szCs w:val="24"/>
              </w:rPr>
            </w:pPr>
          </w:p>
        </w:tc>
        <w:tc>
          <w:tcPr>
            <w:tcW w:w="149" w:type="dxa"/>
            <w:shd w:val="clear" w:color="FFFFFF" w:fill="auto"/>
            <w:vAlign w:val="bottom"/>
          </w:tcPr>
          <w:p w14:paraId="134063B0" w14:textId="77777777" w:rsidR="00084497" w:rsidRPr="00084497" w:rsidRDefault="00084497" w:rsidP="00F51FB2">
            <w:pPr>
              <w:rPr>
                <w:rFonts w:ascii="Times New Roman" w:hAnsi="Times New Roman"/>
                <w:sz w:val="24"/>
                <w:szCs w:val="24"/>
              </w:rPr>
            </w:pPr>
          </w:p>
        </w:tc>
        <w:tc>
          <w:tcPr>
            <w:tcW w:w="92" w:type="dxa"/>
            <w:shd w:val="clear" w:color="FFFFFF" w:fill="auto"/>
            <w:vAlign w:val="bottom"/>
          </w:tcPr>
          <w:p w14:paraId="283D02FF" w14:textId="77777777" w:rsidR="00084497" w:rsidRPr="00084497" w:rsidRDefault="00084497" w:rsidP="00F51FB2">
            <w:pPr>
              <w:rPr>
                <w:rFonts w:ascii="Times New Roman" w:hAnsi="Times New Roman"/>
                <w:sz w:val="24"/>
                <w:szCs w:val="24"/>
              </w:rPr>
            </w:pPr>
          </w:p>
        </w:tc>
        <w:tc>
          <w:tcPr>
            <w:tcW w:w="614" w:type="dxa"/>
            <w:gridSpan w:val="4"/>
            <w:shd w:val="clear" w:color="FFFFFF" w:fill="auto"/>
            <w:vAlign w:val="bottom"/>
          </w:tcPr>
          <w:p w14:paraId="47A8C2FC" w14:textId="77777777" w:rsidR="00084497" w:rsidRPr="00084497" w:rsidRDefault="00084497" w:rsidP="00F51FB2">
            <w:pPr>
              <w:rPr>
                <w:rFonts w:ascii="Times New Roman" w:hAnsi="Times New Roman"/>
                <w:sz w:val="24"/>
                <w:szCs w:val="24"/>
              </w:rPr>
            </w:pPr>
          </w:p>
        </w:tc>
        <w:tc>
          <w:tcPr>
            <w:tcW w:w="2460" w:type="dxa"/>
            <w:shd w:val="clear" w:color="FFFFFF" w:fill="auto"/>
            <w:vAlign w:val="bottom"/>
          </w:tcPr>
          <w:p w14:paraId="304D08ED" w14:textId="77777777" w:rsidR="00084497" w:rsidRPr="00084497" w:rsidRDefault="00084497" w:rsidP="00F51FB2">
            <w:pPr>
              <w:rPr>
                <w:rFonts w:ascii="Times New Roman" w:hAnsi="Times New Roman"/>
                <w:sz w:val="24"/>
                <w:szCs w:val="24"/>
              </w:rPr>
            </w:pPr>
          </w:p>
        </w:tc>
      </w:tr>
      <w:tr w:rsidR="00084497" w:rsidRPr="00084497" w14:paraId="72BB2491" w14:textId="77777777" w:rsidTr="00084497">
        <w:trPr>
          <w:gridAfter w:val="1"/>
          <w:wAfter w:w="857" w:type="dxa"/>
          <w:trHeight w:val="60"/>
        </w:trPr>
        <w:tc>
          <w:tcPr>
            <w:tcW w:w="61" w:type="dxa"/>
            <w:shd w:val="clear" w:color="FFFFFF" w:fill="auto"/>
            <w:vAlign w:val="bottom"/>
          </w:tcPr>
          <w:p w14:paraId="6B672BB4" w14:textId="77777777" w:rsidR="00084497" w:rsidRPr="00084497" w:rsidRDefault="00084497" w:rsidP="00F51FB2">
            <w:pPr>
              <w:rPr>
                <w:rFonts w:ascii="Times New Roman" w:hAnsi="Times New Roman"/>
                <w:sz w:val="24"/>
                <w:szCs w:val="24"/>
              </w:rPr>
            </w:pPr>
          </w:p>
        </w:tc>
        <w:tc>
          <w:tcPr>
            <w:tcW w:w="390" w:type="dxa"/>
            <w:shd w:val="clear" w:color="FFFFFF" w:fill="auto"/>
            <w:vAlign w:val="bottom"/>
          </w:tcPr>
          <w:p w14:paraId="70049166" w14:textId="77777777" w:rsidR="00084497" w:rsidRPr="00084497" w:rsidRDefault="00084497" w:rsidP="00F51FB2">
            <w:pPr>
              <w:rPr>
                <w:rFonts w:ascii="Times New Roman" w:hAnsi="Times New Roman"/>
                <w:b/>
                <w:sz w:val="24"/>
                <w:szCs w:val="24"/>
              </w:rPr>
            </w:pPr>
          </w:p>
        </w:tc>
        <w:tc>
          <w:tcPr>
            <w:tcW w:w="348" w:type="dxa"/>
            <w:shd w:val="clear" w:color="FFFFFF" w:fill="auto"/>
            <w:vAlign w:val="bottom"/>
          </w:tcPr>
          <w:p w14:paraId="7A4ADD61" w14:textId="77777777" w:rsidR="00084497" w:rsidRPr="00084497" w:rsidRDefault="00084497" w:rsidP="00F51FB2">
            <w:pPr>
              <w:rPr>
                <w:rFonts w:ascii="Times New Roman" w:hAnsi="Times New Roman"/>
                <w:sz w:val="24"/>
                <w:szCs w:val="24"/>
              </w:rPr>
            </w:pPr>
          </w:p>
        </w:tc>
        <w:tc>
          <w:tcPr>
            <w:tcW w:w="1209" w:type="dxa"/>
            <w:shd w:val="clear" w:color="FFFFFF" w:fill="auto"/>
            <w:vAlign w:val="bottom"/>
          </w:tcPr>
          <w:p w14:paraId="251BBEA9" w14:textId="77777777" w:rsidR="00084497" w:rsidRPr="00084497" w:rsidRDefault="00084497" w:rsidP="00F51FB2">
            <w:pPr>
              <w:rPr>
                <w:rFonts w:ascii="Times New Roman" w:hAnsi="Times New Roman"/>
                <w:sz w:val="24"/>
                <w:szCs w:val="24"/>
              </w:rPr>
            </w:pPr>
          </w:p>
        </w:tc>
        <w:tc>
          <w:tcPr>
            <w:tcW w:w="273" w:type="dxa"/>
            <w:shd w:val="clear" w:color="FFFFFF" w:fill="auto"/>
            <w:vAlign w:val="bottom"/>
          </w:tcPr>
          <w:p w14:paraId="346E2CF1" w14:textId="77777777" w:rsidR="00084497" w:rsidRPr="00084497" w:rsidRDefault="00084497" w:rsidP="00F51FB2">
            <w:pPr>
              <w:rPr>
                <w:rFonts w:ascii="Times New Roman" w:hAnsi="Times New Roman"/>
                <w:sz w:val="24"/>
                <w:szCs w:val="24"/>
              </w:rPr>
            </w:pPr>
          </w:p>
        </w:tc>
        <w:tc>
          <w:tcPr>
            <w:tcW w:w="273" w:type="dxa"/>
            <w:shd w:val="clear" w:color="FFFFFF" w:fill="auto"/>
            <w:vAlign w:val="bottom"/>
          </w:tcPr>
          <w:p w14:paraId="01BEE156" w14:textId="77777777" w:rsidR="00084497" w:rsidRPr="00084497" w:rsidRDefault="00084497" w:rsidP="00F51FB2">
            <w:pPr>
              <w:rPr>
                <w:rFonts w:ascii="Times New Roman" w:hAnsi="Times New Roman"/>
                <w:sz w:val="24"/>
                <w:szCs w:val="24"/>
              </w:rPr>
            </w:pPr>
          </w:p>
        </w:tc>
        <w:tc>
          <w:tcPr>
            <w:tcW w:w="273" w:type="dxa"/>
            <w:shd w:val="clear" w:color="FFFFFF" w:fill="auto"/>
            <w:vAlign w:val="bottom"/>
          </w:tcPr>
          <w:p w14:paraId="12D7542C" w14:textId="77777777" w:rsidR="00084497" w:rsidRPr="00084497" w:rsidRDefault="00084497" w:rsidP="00F51FB2">
            <w:pPr>
              <w:rPr>
                <w:rFonts w:ascii="Times New Roman" w:hAnsi="Times New Roman"/>
                <w:sz w:val="24"/>
                <w:szCs w:val="24"/>
              </w:rPr>
            </w:pPr>
          </w:p>
        </w:tc>
        <w:tc>
          <w:tcPr>
            <w:tcW w:w="272" w:type="dxa"/>
            <w:shd w:val="clear" w:color="FFFFFF" w:fill="auto"/>
            <w:vAlign w:val="bottom"/>
          </w:tcPr>
          <w:p w14:paraId="69C4CABD" w14:textId="77777777" w:rsidR="00084497" w:rsidRPr="00084497" w:rsidRDefault="00084497" w:rsidP="00F51FB2">
            <w:pPr>
              <w:rPr>
                <w:rFonts w:ascii="Times New Roman" w:hAnsi="Times New Roman"/>
                <w:sz w:val="24"/>
                <w:szCs w:val="24"/>
              </w:rPr>
            </w:pPr>
          </w:p>
        </w:tc>
        <w:tc>
          <w:tcPr>
            <w:tcW w:w="272" w:type="dxa"/>
            <w:shd w:val="clear" w:color="FFFFFF" w:fill="auto"/>
            <w:vAlign w:val="bottom"/>
          </w:tcPr>
          <w:p w14:paraId="3DA2B2B1" w14:textId="77777777" w:rsidR="00084497" w:rsidRPr="00084497" w:rsidRDefault="00084497" w:rsidP="00F51FB2">
            <w:pPr>
              <w:rPr>
                <w:rFonts w:ascii="Times New Roman" w:hAnsi="Times New Roman"/>
                <w:sz w:val="24"/>
                <w:szCs w:val="24"/>
              </w:rPr>
            </w:pPr>
          </w:p>
        </w:tc>
        <w:tc>
          <w:tcPr>
            <w:tcW w:w="137" w:type="dxa"/>
            <w:shd w:val="clear" w:color="FFFFFF" w:fill="auto"/>
            <w:vAlign w:val="bottom"/>
          </w:tcPr>
          <w:p w14:paraId="25ADF7B6" w14:textId="77777777" w:rsidR="00084497" w:rsidRPr="00084497" w:rsidRDefault="00084497" w:rsidP="00F51FB2">
            <w:pPr>
              <w:rPr>
                <w:rFonts w:ascii="Times New Roman" w:hAnsi="Times New Roman"/>
                <w:sz w:val="24"/>
                <w:szCs w:val="24"/>
              </w:rPr>
            </w:pPr>
          </w:p>
        </w:tc>
        <w:tc>
          <w:tcPr>
            <w:tcW w:w="163" w:type="dxa"/>
            <w:shd w:val="clear" w:color="FFFFFF" w:fill="auto"/>
            <w:vAlign w:val="bottom"/>
          </w:tcPr>
          <w:p w14:paraId="1E04B891" w14:textId="77777777" w:rsidR="00084497" w:rsidRPr="00084497" w:rsidRDefault="00084497" w:rsidP="00F51FB2">
            <w:pPr>
              <w:rPr>
                <w:rFonts w:ascii="Times New Roman" w:hAnsi="Times New Roman"/>
                <w:sz w:val="24"/>
                <w:szCs w:val="24"/>
              </w:rPr>
            </w:pPr>
          </w:p>
        </w:tc>
        <w:tc>
          <w:tcPr>
            <w:tcW w:w="187" w:type="dxa"/>
            <w:shd w:val="clear" w:color="FFFFFF" w:fill="auto"/>
            <w:vAlign w:val="bottom"/>
          </w:tcPr>
          <w:p w14:paraId="3629560A"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6AD67C6C"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41701D51"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05217D6D"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70D57FA2"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498E5D2A"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75990313"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0A17E28C"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515AC50A"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2245E29B"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6E132335"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6F3A8C5B" w14:textId="77777777" w:rsidR="00084497" w:rsidRPr="00084497" w:rsidRDefault="00084497" w:rsidP="00F51FB2">
            <w:pPr>
              <w:rPr>
                <w:rFonts w:ascii="Times New Roman" w:hAnsi="Times New Roman"/>
                <w:sz w:val="24"/>
                <w:szCs w:val="24"/>
              </w:rPr>
            </w:pPr>
          </w:p>
        </w:tc>
        <w:tc>
          <w:tcPr>
            <w:tcW w:w="161" w:type="dxa"/>
            <w:shd w:val="clear" w:color="FFFFFF" w:fill="auto"/>
            <w:vAlign w:val="bottom"/>
          </w:tcPr>
          <w:p w14:paraId="342772AD" w14:textId="77777777" w:rsidR="00084497" w:rsidRPr="00084497" w:rsidRDefault="00084497" w:rsidP="00F51FB2">
            <w:pPr>
              <w:rPr>
                <w:rFonts w:ascii="Times New Roman" w:hAnsi="Times New Roman"/>
                <w:sz w:val="24"/>
                <w:szCs w:val="24"/>
              </w:rPr>
            </w:pPr>
          </w:p>
        </w:tc>
        <w:tc>
          <w:tcPr>
            <w:tcW w:w="161" w:type="dxa"/>
            <w:shd w:val="clear" w:color="FFFFFF" w:fill="auto"/>
            <w:vAlign w:val="bottom"/>
          </w:tcPr>
          <w:p w14:paraId="686714D0" w14:textId="77777777" w:rsidR="00084497" w:rsidRPr="00084497" w:rsidRDefault="00084497" w:rsidP="00F51FB2">
            <w:pPr>
              <w:rPr>
                <w:rFonts w:ascii="Times New Roman" w:hAnsi="Times New Roman"/>
                <w:sz w:val="24"/>
                <w:szCs w:val="24"/>
              </w:rPr>
            </w:pPr>
          </w:p>
        </w:tc>
        <w:tc>
          <w:tcPr>
            <w:tcW w:w="149" w:type="dxa"/>
            <w:shd w:val="clear" w:color="FFFFFF" w:fill="auto"/>
            <w:vAlign w:val="bottom"/>
          </w:tcPr>
          <w:p w14:paraId="559651B8" w14:textId="77777777" w:rsidR="00084497" w:rsidRPr="00084497" w:rsidRDefault="00084497" w:rsidP="00F51FB2">
            <w:pPr>
              <w:rPr>
                <w:rFonts w:ascii="Times New Roman" w:hAnsi="Times New Roman"/>
                <w:sz w:val="24"/>
                <w:szCs w:val="24"/>
              </w:rPr>
            </w:pPr>
          </w:p>
        </w:tc>
        <w:tc>
          <w:tcPr>
            <w:tcW w:w="92" w:type="dxa"/>
            <w:shd w:val="clear" w:color="FFFFFF" w:fill="auto"/>
            <w:vAlign w:val="bottom"/>
          </w:tcPr>
          <w:p w14:paraId="02C9D7BD" w14:textId="77777777" w:rsidR="00084497" w:rsidRPr="00084497" w:rsidRDefault="00084497" w:rsidP="00F51FB2">
            <w:pPr>
              <w:rPr>
                <w:rFonts w:ascii="Times New Roman" w:hAnsi="Times New Roman"/>
                <w:sz w:val="24"/>
                <w:szCs w:val="24"/>
              </w:rPr>
            </w:pPr>
          </w:p>
        </w:tc>
        <w:tc>
          <w:tcPr>
            <w:tcW w:w="228" w:type="dxa"/>
            <w:shd w:val="clear" w:color="FFFFFF" w:fill="auto"/>
            <w:vAlign w:val="bottom"/>
          </w:tcPr>
          <w:p w14:paraId="1466239D" w14:textId="77777777" w:rsidR="00084497" w:rsidRPr="00084497" w:rsidRDefault="00084497" w:rsidP="00F51FB2">
            <w:pPr>
              <w:rPr>
                <w:rFonts w:ascii="Times New Roman" w:hAnsi="Times New Roman"/>
                <w:sz w:val="24"/>
                <w:szCs w:val="24"/>
              </w:rPr>
            </w:pPr>
          </w:p>
        </w:tc>
        <w:tc>
          <w:tcPr>
            <w:tcW w:w="141" w:type="dxa"/>
            <w:shd w:val="clear" w:color="FFFFFF" w:fill="auto"/>
            <w:vAlign w:val="bottom"/>
          </w:tcPr>
          <w:p w14:paraId="2D70E91F" w14:textId="77777777" w:rsidR="00084497" w:rsidRPr="00084497" w:rsidRDefault="00084497" w:rsidP="00F51FB2">
            <w:pPr>
              <w:rPr>
                <w:rFonts w:ascii="Times New Roman" w:hAnsi="Times New Roman"/>
                <w:sz w:val="24"/>
                <w:szCs w:val="24"/>
              </w:rPr>
            </w:pPr>
          </w:p>
        </w:tc>
        <w:tc>
          <w:tcPr>
            <w:tcW w:w="141" w:type="dxa"/>
            <w:shd w:val="clear" w:color="FFFFFF" w:fill="auto"/>
            <w:vAlign w:val="bottom"/>
          </w:tcPr>
          <w:p w14:paraId="5FAC25BF" w14:textId="77777777" w:rsidR="00084497" w:rsidRPr="00084497" w:rsidRDefault="00084497" w:rsidP="00F51FB2">
            <w:pPr>
              <w:rPr>
                <w:rFonts w:ascii="Times New Roman" w:hAnsi="Times New Roman"/>
                <w:sz w:val="24"/>
                <w:szCs w:val="24"/>
              </w:rPr>
            </w:pPr>
          </w:p>
        </w:tc>
        <w:tc>
          <w:tcPr>
            <w:tcW w:w="104" w:type="dxa"/>
            <w:shd w:val="clear" w:color="FFFFFF" w:fill="auto"/>
            <w:vAlign w:val="bottom"/>
          </w:tcPr>
          <w:p w14:paraId="6A310845" w14:textId="77777777" w:rsidR="00084497" w:rsidRPr="00084497" w:rsidRDefault="00084497" w:rsidP="00F51FB2">
            <w:pPr>
              <w:rPr>
                <w:rFonts w:ascii="Times New Roman" w:hAnsi="Times New Roman"/>
                <w:sz w:val="24"/>
                <w:szCs w:val="24"/>
              </w:rPr>
            </w:pPr>
          </w:p>
        </w:tc>
        <w:tc>
          <w:tcPr>
            <w:tcW w:w="2460" w:type="dxa"/>
            <w:shd w:val="clear" w:color="FFFFFF" w:fill="auto"/>
            <w:vAlign w:val="bottom"/>
          </w:tcPr>
          <w:p w14:paraId="761730E1" w14:textId="77777777" w:rsidR="00084497" w:rsidRPr="00084497" w:rsidRDefault="00084497" w:rsidP="00F51FB2">
            <w:pPr>
              <w:rPr>
                <w:rFonts w:ascii="Times New Roman" w:hAnsi="Times New Roman"/>
                <w:sz w:val="24"/>
                <w:szCs w:val="24"/>
              </w:rPr>
            </w:pPr>
          </w:p>
        </w:tc>
      </w:tr>
      <w:tr w:rsidR="00084497" w:rsidRPr="00084497" w14:paraId="4AD1E5D6" w14:textId="77777777" w:rsidTr="00084497">
        <w:trPr>
          <w:trHeight w:val="60"/>
        </w:trPr>
        <w:tc>
          <w:tcPr>
            <w:tcW w:w="61" w:type="dxa"/>
            <w:shd w:val="clear" w:color="FFFFFF" w:fill="auto"/>
            <w:vAlign w:val="bottom"/>
          </w:tcPr>
          <w:p w14:paraId="1076C032" w14:textId="77777777" w:rsidR="00084497" w:rsidRPr="00084497" w:rsidRDefault="00084497" w:rsidP="00F51FB2">
            <w:pPr>
              <w:rPr>
                <w:rFonts w:ascii="Times New Roman" w:hAnsi="Times New Roman"/>
                <w:sz w:val="24"/>
                <w:szCs w:val="24"/>
              </w:rPr>
            </w:pPr>
          </w:p>
        </w:tc>
        <w:tc>
          <w:tcPr>
            <w:tcW w:w="10145" w:type="dxa"/>
            <w:gridSpan w:val="32"/>
            <w:shd w:val="clear" w:color="FFFFFF" w:fill="auto"/>
            <w:vAlign w:val="bottom"/>
          </w:tcPr>
          <w:p w14:paraId="36B7F8D5" w14:textId="77777777" w:rsidR="00084497" w:rsidRPr="00084497" w:rsidRDefault="00084497" w:rsidP="00F51FB2">
            <w:pPr>
              <w:rPr>
                <w:rFonts w:ascii="Times New Roman" w:hAnsi="Times New Roman"/>
                <w:b/>
                <w:sz w:val="24"/>
                <w:szCs w:val="24"/>
              </w:rPr>
            </w:pPr>
            <w:r w:rsidRPr="00084497">
              <w:rPr>
                <w:rFonts w:ascii="Times New Roman" w:hAnsi="Times New Roman"/>
                <w:b/>
                <w:sz w:val="24"/>
                <w:szCs w:val="24"/>
              </w:rPr>
              <w:t>Таблиця технічних специфікацій:</w:t>
            </w:r>
          </w:p>
        </w:tc>
      </w:tr>
      <w:tr w:rsidR="00084497" w:rsidRPr="00084497" w14:paraId="73B51ADF" w14:textId="77777777" w:rsidTr="00084497">
        <w:trPr>
          <w:gridAfter w:val="1"/>
          <w:wAfter w:w="857" w:type="dxa"/>
          <w:trHeight w:val="60"/>
        </w:trPr>
        <w:tc>
          <w:tcPr>
            <w:tcW w:w="61" w:type="dxa"/>
            <w:shd w:val="clear" w:color="FFFFFF" w:fill="auto"/>
            <w:vAlign w:val="bottom"/>
          </w:tcPr>
          <w:p w14:paraId="716B1024" w14:textId="77777777" w:rsidR="00084497" w:rsidRPr="00084497" w:rsidRDefault="00084497" w:rsidP="00F51FB2">
            <w:pPr>
              <w:rPr>
                <w:rFonts w:ascii="Times New Roman" w:hAnsi="Times New Roman"/>
                <w:sz w:val="24"/>
                <w:szCs w:val="24"/>
              </w:rPr>
            </w:pPr>
          </w:p>
        </w:tc>
        <w:tc>
          <w:tcPr>
            <w:tcW w:w="390" w:type="dxa"/>
            <w:shd w:val="clear" w:color="FFFFFF" w:fill="auto"/>
            <w:vAlign w:val="bottom"/>
          </w:tcPr>
          <w:p w14:paraId="33572745" w14:textId="77777777" w:rsidR="00084497" w:rsidRPr="00084497" w:rsidRDefault="00084497" w:rsidP="00F51FB2">
            <w:pPr>
              <w:rPr>
                <w:rFonts w:ascii="Times New Roman" w:hAnsi="Times New Roman"/>
                <w:b/>
                <w:sz w:val="24"/>
                <w:szCs w:val="24"/>
              </w:rPr>
            </w:pPr>
          </w:p>
        </w:tc>
        <w:tc>
          <w:tcPr>
            <w:tcW w:w="348" w:type="dxa"/>
            <w:shd w:val="clear" w:color="FFFFFF" w:fill="auto"/>
            <w:vAlign w:val="bottom"/>
          </w:tcPr>
          <w:p w14:paraId="318A5503" w14:textId="77777777" w:rsidR="00084497" w:rsidRPr="00084497" w:rsidRDefault="00084497" w:rsidP="00F51FB2">
            <w:pPr>
              <w:rPr>
                <w:rFonts w:ascii="Times New Roman" w:hAnsi="Times New Roman"/>
                <w:sz w:val="24"/>
                <w:szCs w:val="24"/>
              </w:rPr>
            </w:pPr>
          </w:p>
        </w:tc>
        <w:tc>
          <w:tcPr>
            <w:tcW w:w="1209" w:type="dxa"/>
            <w:shd w:val="clear" w:color="FFFFFF" w:fill="auto"/>
            <w:vAlign w:val="bottom"/>
          </w:tcPr>
          <w:p w14:paraId="22EC30DA" w14:textId="77777777" w:rsidR="00084497" w:rsidRPr="00084497" w:rsidRDefault="00084497" w:rsidP="00F51FB2">
            <w:pPr>
              <w:rPr>
                <w:rFonts w:ascii="Times New Roman" w:hAnsi="Times New Roman"/>
                <w:sz w:val="24"/>
                <w:szCs w:val="24"/>
              </w:rPr>
            </w:pPr>
          </w:p>
        </w:tc>
        <w:tc>
          <w:tcPr>
            <w:tcW w:w="273" w:type="dxa"/>
            <w:shd w:val="clear" w:color="FFFFFF" w:fill="auto"/>
            <w:vAlign w:val="bottom"/>
          </w:tcPr>
          <w:p w14:paraId="5A1AF016" w14:textId="77777777" w:rsidR="00084497" w:rsidRPr="00084497" w:rsidRDefault="00084497" w:rsidP="00F51FB2">
            <w:pPr>
              <w:rPr>
                <w:rFonts w:ascii="Times New Roman" w:hAnsi="Times New Roman"/>
                <w:sz w:val="24"/>
                <w:szCs w:val="24"/>
              </w:rPr>
            </w:pPr>
          </w:p>
        </w:tc>
        <w:tc>
          <w:tcPr>
            <w:tcW w:w="273" w:type="dxa"/>
            <w:shd w:val="clear" w:color="FFFFFF" w:fill="auto"/>
            <w:vAlign w:val="bottom"/>
          </w:tcPr>
          <w:p w14:paraId="5679747A" w14:textId="77777777" w:rsidR="00084497" w:rsidRPr="00084497" w:rsidRDefault="00084497" w:rsidP="00F51FB2">
            <w:pPr>
              <w:rPr>
                <w:rFonts w:ascii="Times New Roman" w:hAnsi="Times New Roman"/>
                <w:sz w:val="24"/>
                <w:szCs w:val="24"/>
              </w:rPr>
            </w:pPr>
          </w:p>
        </w:tc>
        <w:tc>
          <w:tcPr>
            <w:tcW w:w="273" w:type="dxa"/>
            <w:shd w:val="clear" w:color="FFFFFF" w:fill="auto"/>
            <w:vAlign w:val="bottom"/>
          </w:tcPr>
          <w:p w14:paraId="0C764929" w14:textId="77777777" w:rsidR="00084497" w:rsidRPr="00084497" w:rsidRDefault="00084497" w:rsidP="00F51FB2">
            <w:pPr>
              <w:rPr>
                <w:rFonts w:ascii="Times New Roman" w:hAnsi="Times New Roman"/>
                <w:sz w:val="24"/>
                <w:szCs w:val="24"/>
              </w:rPr>
            </w:pPr>
          </w:p>
        </w:tc>
        <w:tc>
          <w:tcPr>
            <w:tcW w:w="272" w:type="dxa"/>
            <w:shd w:val="clear" w:color="FFFFFF" w:fill="auto"/>
            <w:vAlign w:val="bottom"/>
          </w:tcPr>
          <w:p w14:paraId="30E15F65" w14:textId="77777777" w:rsidR="00084497" w:rsidRPr="00084497" w:rsidRDefault="00084497" w:rsidP="00F51FB2">
            <w:pPr>
              <w:rPr>
                <w:rFonts w:ascii="Times New Roman" w:hAnsi="Times New Roman"/>
                <w:sz w:val="24"/>
                <w:szCs w:val="24"/>
              </w:rPr>
            </w:pPr>
          </w:p>
        </w:tc>
        <w:tc>
          <w:tcPr>
            <w:tcW w:w="272" w:type="dxa"/>
            <w:shd w:val="clear" w:color="FFFFFF" w:fill="auto"/>
            <w:vAlign w:val="bottom"/>
          </w:tcPr>
          <w:p w14:paraId="511573B1" w14:textId="77777777" w:rsidR="00084497" w:rsidRPr="00084497" w:rsidRDefault="00084497" w:rsidP="00F51FB2">
            <w:pPr>
              <w:rPr>
                <w:rFonts w:ascii="Times New Roman" w:hAnsi="Times New Roman"/>
                <w:sz w:val="24"/>
                <w:szCs w:val="24"/>
              </w:rPr>
            </w:pPr>
          </w:p>
        </w:tc>
        <w:tc>
          <w:tcPr>
            <w:tcW w:w="137" w:type="dxa"/>
            <w:shd w:val="clear" w:color="FFFFFF" w:fill="auto"/>
            <w:vAlign w:val="bottom"/>
          </w:tcPr>
          <w:p w14:paraId="3F042A83" w14:textId="77777777" w:rsidR="00084497" w:rsidRPr="00084497" w:rsidRDefault="00084497" w:rsidP="00F51FB2">
            <w:pPr>
              <w:rPr>
                <w:rFonts w:ascii="Times New Roman" w:hAnsi="Times New Roman"/>
                <w:sz w:val="24"/>
                <w:szCs w:val="24"/>
              </w:rPr>
            </w:pPr>
          </w:p>
        </w:tc>
        <w:tc>
          <w:tcPr>
            <w:tcW w:w="163" w:type="dxa"/>
            <w:shd w:val="clear" w:color="FFFFFF" w:fill="auto"/>
            <w:vAlign w:val="bottom"/>
          </w:tcPr>
          <w:p w14:paraId="1DDFBBEF" w14:textId="77777777" w:rsidR="00084497" w:rsidRPr="00084497" w:rsidRDefault="00084497" w:rsidP="00F51FB2">
            <w:pPr>
              <w:rPr>
                <w:rFonts w:ascii="Times New Roman" w:hAnsi="Times New Roman"/>
                <w:sz w:val="24"/>
                <w:szCs w:val="24"/>
              </w:rPr>
            </w:pPr>
          </w:p>
        </w:tc>
        <w:tc>
          <w:tcPr>
            <w:tcW w:w="187" w:type="dxa"/>
            <w:shd w:val="clear" w:color="FFFFFF" w:fill="auto"/>
            <w:vAlign w:val="bottom"/>
          </w:tcPr>
          <w:p w14:paraId="2B397939"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56EC386D"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3F3D9AB2"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39646420"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5B61E1B6"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551CE4E6" w14:textId="77777777" w:rsidR="00084497" w:rsidRPr="00084497" w:rsidRDefault="00084497" w:rsidP="00F51FB2">
            <w:pPr>
              <w:rPr>
                <w:rFonts w:ascii="Times New Roman" w:hAnsi="Times New Roman"/>
                <w:sz w:val="24"/>
                <w:szCs w:val="24"/>
              </w:rPr>
            </w:pPr>
          </w:p>
        </w:tc>
        <w:tc>
          <w:tcPr>
            <w:tcW w:w="174" w:type="dxa"/>
            <w:shd w:val="clear" w:color="FFFFFF" w:fill="auto"/>
            <w:vAlign w:val="bottom"/>
          </w:tcPr>
          <w:p w14:paraId="508626F7"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4591C2A6"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03E529E2"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098472D6"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393623E8" w14:textId="77777777" w:rsidR="00084497" w:rsidRPr="00084497" w:rsidRDefault="00084497" w:rsidP="00F51FB2">
            <w:pPr>
              <w:rPr>
                <w:rFonts w:ascii="Times New Roman" w:hAnsi="Times New Roman"/>
                <w:sz w:val="24"/>
                <w:szCs w:val="24"/>
              </w:rPr>
            </w:pPr>
          </w:p>
        </w:tc>
        <w:tc>
          <w:tcPr>
            <w:tcW w:w="162" w:type="dxa"/>
            <w:shd w:val="clear" w:color="FFFFFF" w:fill="auto"/>
            <w:vAlign w:val="bottom"/>
          </w:tcPr>
          <w:p w14:paraId="6D0C3C8B" w14:textId="77777777" w:rsidR="00084497" w:rsidRPr="00084497" w:rsidRDefault="00084497" w:rsidP="00F51FB2">
            <w:pPr>
              <w:rPr>
                <w:rFonts w:ascii="Times New Roman" w:hAnsi="Times New Roman"/>
                <w:sz w:val="24"/>
                <w:szCs w:val="24"/>
              </w:rPr>
            </w:pPr>
          </w:p>
        </w:tc>
        <w:tc>
          <w:tcPr>
            <w:tcW w:w="161" w:type="dxa"/>
            <w:shd w:val="clear" w:color="FFFFFF" w:fill="auto"/>
            <w:vAlign w:val="bottom"/>
          </w:tcPr>
          <w:p w14:paraId="097B825B" w14:textId="77777777" w:rsidR="00084497" w:rsidRPr="00084497" w:rsidRDefault="00084497" w:rsidP="00F51FB2">
            <w:pPr>
              <w:rPr>
                <w:rFonts w:ascii="Times New Roman" w:hAnsi="Times New Roman"/>
                <w:sz w:val="24"/>
                <w:szCs w:val="24"/>
              </w:rPr>
            </w:pPr>
          </w:p>
        </w:tc>
        <w:tc>
          <w:tcPr>
            <w:tcW w:w="161" w:type="dxa"/>
            <w:shd w:val="clear" w:color="FFFFFF" w:fill="auto"/>
            <w:vAlign w:val="bottom"/>
          </w:tcPr>
          <w:p w14:paraId="62449939" w14:textId="77777777" w:rsidR="00084497" w:rsidRPr="00084497" w:rsidRDefault="00084497" w:rsidP="00F51FB2">
            <w:pPr>
              <w:rPr>
                <w:rFonts w:ascii="Times New Roman" w:hAnsi="Times New Roman"/>
                <w:sz w:val="24"/>
                <w:szCs w:val="24"/>
              </w:rPr>
            </w:pPr>
          </w:p>
        </w:tc>
        <w:tc>
          <w:tcPr>
            <w:tcW w:w="149" w:type="dxa"/>
            <w:shd w:val="clear" w:color="FFFFFF" w:fill="auto"/>
            <w:vAlign w:val="bottom"/>
          </w:tcPr>
          <w:p w14:paraId="7CB71A70" w14:textId="77777777" w:rsidR="00084497" w:rsidRPr="00084497" w:rsidRDefault="00084497" w:rsidP="00F51FB2">
            <w:pPr>
              <w:rPr>
                <w:rFonts w:ascii="Times New Roman" w:hAnsi="Times New Roman"/>
                <w:sz w:val="24"/>
                <w:szCs w:val="24"/>
              </w:rPr>
            </w:pPr>
          </w:p>
        </w:tc>
        <w:tc>
          <w:tcPr>
            <w:tcW w:w="92" w:type="dxa"/>
            <w:shd w:val="clear" w:color="FFFFFF" w:fill="auto"/>
            <w:vAlign w:val="bottom"/>
          </w:tcPr>
          <w:p w14:paraId="177E28C3" w14:textId="77777777" w:rsidR="00084497" w:rsidRPr="00084497" w:rsidRDefault="00084497" w:rsidP="00F51FB2">
            <w:pPr>
              <w:rPr>
                <w:rFonts w:ascii="Times New Roman" w:hAnsi="Times New Roman"/>
                <w:sz w:val="24"/>
                <w:szCs w:val="24"/>
              </w:rPr>
            </w:pPr>
          </w:p>
        </w:tc>
        <w:tc>
          <w:tcPr>
            <w:tcW w:w="614" w:type="dxa"/>
            <w:gridSpan w:val="4"/>
            <w:shd w:val="clear" w:color="FFFFFF" w:fill="auto"/>
            <w:vAlign w:val="bottom"/>
          </w:tcPr>
          <w:p w14:paraId="5DEE6DDF" w14:textId="77777777" w:rsidR="00084497" w:rsidRPr="00084497" w:rsidRDefault="00084497" w:rsidP="00F51FB2">
            <w:pPr>
              <w:rPr>
                <w:rFonts w:ascii="Times New Roman" w:hAnsi="Times New Roman"/>
                <w:sz w:val="24"/>
                <w:szCs w:val="24"/>
              </w:rPr>
            </w:pPr>
          </w:p>
        </w:tc>
        <w:tc>
          <w:tcPr>
            <w:tcW w:w="2460" w:type="dxa"/>
            <w:shd w:val="clear" w:color="FFFFFF" w:fill="auto"/>
            <w:vAlign w:val="bottom"/>
          </w:tcPr>
          <w:p w14:paraId="1EF9E439" w14:textId="77777777" w:rsidR="00084497" w:rsidRPr="00084497" w:rsidRDefault="00084497" w:rsidP="00F51FB2">
            <w:pPr>
              <w:rPr>
                <w:rFonts w:ascii="Times New Roman" w:hAnsi="Times New Roman"/>
                <w:sz w:val="24"/>
                <w:szCs w:val="24"/>
              </w:rPr>
            </w:pPr>
          </w:p>
        </w:tc>
      </w:tr>
      <w:tr w:rsidR="00084497" w:rsidRPr="00084497" w14:paraId="15394012" w14:textId="77777777" w:rsidTr="00084497">
        <w:trPr>
          <w:gridAfter w:val="1"/>
          <w:wAfter w:w="857" w:type="dxa"/>
          <w:trHeight w:val="60"/>
        </w:trPr>
        <w:tc>
          <w:tcPr>
            <w:tcW w:w="61" w:type="dxa"/>
            <w:shd w:val="clear" w:color="FFFFFF" w:fill="auto"/>
            <w:vAlign w:val="bottom"/>
          </w:tcPr>
          <w:p w14:paraId="05D4D7C0" w14:textId="77777777" w:rsidR="00084497" w:rsidRPr="00084497" w:rsidRDefault="00084497" w:rsidP="00F51FB2">
            <w:pPr>
              <w:rPr>
                <w:rFonts w:ascii="Times New Roman" w:hAnsi="Times New Roman"/>
                <w:sz w:val="24"/>
                <w:szCs w:val="24"/>
              </w:rPr>
            </w:pPr>
          </w:p>
        </w:tc>
        <w:tc>
          <w:tcPr>
            <w:tcW w:w="7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165823E" w14:textId="77777777" w:rsidR="00084497" w:rsidRPr="00084497" w:rsidRDefault="00084497" w:rsidP="00F51FB2">
            <w:pPr>
              <w:rPr>
                <w:rFonts w:ascii="Times New Roman" w:hAnsi="Times New Roman"/>
                <w:b/>
                <w:color w:val="000000"/>
                <w:sz w:val="24"/>
                <w:szCs w:val="24"/>
              </w:rPr>
            </w:pPr>
            <w:r w:rsidRPr="00084497">
              <w:rPr>
                <w:rFonts w:ascii="Times New Roman" w:hAnsi="Times New Roman"/>
                <w:b/>
                <w:color w:val="000000"/>
                <w:sz w:val="24"/>
                <w:szCs w:val="24"/>
              </w:rPr>
              <w:t>№</w:t>
            </w:r>
          </w:p>
        </w:tc>
        <w:tc>
          <w:tcPr>
            <w:tcW w:w="5384" w:type="dxa"/>
            <w:gridSpan w:val="23"/>
            <w:tcBorders>
              <w:top w:val="single" w:sz="5" w:space="0" w:color="auto"/>
              <w:left w:val="single" w:sz="5" w:space="0" w:color="auto"/>
              <w:right w:val="single" w:sz="5" w:space="0" w:color="auto"/>
            </w:tcBorders>
            <w:shd w:val="clear" w:color="FFFFFF" w:fill="auto"/>
            <w:vAlign w:val="center"/>
          </w:tcPr>
          <w:p w14:paraId="3E4265C8" w14:textId="77777777" w:rsidR="00084497" w:rsidRPr="00084497" w:rsidRDefault="00084497" w:rsidP="00F51FB2">
            <w:pPr>
              <w:rPr>
                <w:rFonts w:ascii="Times New Roman" w:hAnsi="Times New Roman"/>
                <w:b/>
                <w:color w:val="000000"/>
                <w:sz w:val="24"/>
                <w:szCs w:val="24"/>
              </w:rPr>
            </w:pPr>
            <w:r w:rsidRPr="00084497">
              <w:rPr>
                <w:rFonts w:ascii="Times New Roman" w:hAnsi="Times New Roman"/>
                <w:b/>
                <w:color w:val="000000"/>
                <w:sz w:val="24"/>
                <w:szCs w:val="24"/>
              </w:rPr>
              <w:t>Характеристики</w:t>
            </w:r>
          </w:p>
        </w:tc>
        <w:tc>
          <w:tcPr>
            <w:tcW w:w="316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4477AA8" w14:textId="77777777" w:rsidR="00084497" w:rsidRPr="00084497" w:rsidRDefault="00084497" w:rsidP="00F51FB2">
            <w:pPr>
              <w:jc w:val="center"/>
              <w:rPr>
                <w:rFonts w:ascii="Times New Roman" w:hAnsi="Times New Roman"/>
                <w:b/>
                <w:color w:val="000000"/>
                <w:sz w:val="24"/>
                <w:szCs w:val="24"/>
              </w:rPr>
            </w:pPr>
            <w:r w:rsidRPr="00084497">
              <w:rPr>
                <w:rFonts w:ascii="Times New Roman" w:hAnsi="Times New Roman"/>
                <w:b/>
                <w:color w:val="000000"/>
                <w:sz w:val="24"/>
                <w:szCs w:val="24"/>
              </w:rPr>
              <w:t>Відповідність (Так/Ні), артикул, назва, посилання на технічні документацію виробника та декларацію відповідності</w:t>
            </w:r>
          </w:p>
        </w:tc>
      </w:tr>
      <w:tr w:rsidR="00084497" w:rsidRPr="00084497" w14:paraId="0B135D5F" w14:textId="77777777" w:rsidTr="00084497">
        <w:trPr>
          <w:gridAfter w:val="1"/>
          <w:wAfter w:w="857" w:type="dxa"/>
          <w:trHeight w:val="60"/>
        </w:trPr>
        <w:tc>
          <w:tcPr>
            <w:tcW w:w="61" w:type="dxa"/>
            <w:shd w:val="clear" w:color="FFFFFF" w:fill="auto"/>
            <w:vAlign w:val="bottom"/>
          </w:tcPr>
          <w:p w14:paraId="505BBF7D" w14:textId="77777777" w:rsidR="00084497" w:rsidRPr="00084497" w:rsidRDefault="00084497" w:rsidP="00F51FB2">
            <w:pPr>
              <w:rPr>
                <w:rFonts w:ascii="Times New Roman" w:hAnsi="Times New Roman"/>
                <w:sz w:val="24"/>
                <w:szCs w:val="24"/>
              </w:rPr>
            </w:pPr>
          </w:p>
        </w:tc>
        <w:tc>
          <w:tcPr>
            <w:tcW w:w="738"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14:paraId="6ACE0D27" w14:textId="77777777" w:rsidR="00084497" w:rsidRPr="00084497" w:rsidRDefault="00084497" w:rsidP="00F51FB2">
            <w:pPr>
              <w:rPr>
                <w:rFonts w:ascii="Times New Roman" w:hAnsi="Times New Roman"/>
                <w:b/>
                <w:sz w:val="24"/>
                <w:szCs w:val="24"/>
              </w:rPr>
            </w:pPr>
            <w:r w:rsidRPr="00084497">
              <w:rPr>
                <w:rFonts w:ascii="Times New Roman" w:hAnsi="Times New Roman"/>
                <w:b/>
                <w:sz w:val="24"/>
                <w:szCs w:val="24"/>
              </w:rPr>
              <w:t>1</w:t>
            </w:r>
          </w:p>
        </w:tc>
        <w:tc>
          <w:tcPr>
            <w:tcW w:w="5384"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14:paraId="7DDB7CD6" w14:textId="77777777" w:rsidR="00084497" w:rsidRPr="00084497" w:rsidRDefault="00084497" w:rsidP="00F51FB2">
            <w:pPr>
              <w:rPr>
                <w:rFonts w:ascii="Times New Roman" w:hAnsi="Times New Roman"/>
                <w:b/>
                <w:sz w:val="24"/>
                <w:szCs w:val="24"/>
              </w:rPr>
            </w:pPr>
            <w:r w:rsidRPr="00084497">
              <w:rPr>
                <w:rFonts w:ascii="Times New Roman" w:hAnsi="Times New Roman"/>
                <w:b/>
                <w:sz w:val="24"/>
                <w:szCs w:val="24"/>
              </w:rPr>
              <w:t xml:space="preserve">Ларингоскоп: - 1 од. (код НК: 43946 - </w:t>
            </w:r>
            <w:proofErr w:type="spellStart"/>
            <w:r w:rsidRPr="00084497">
              <w:rPr>
                <w:rFonts w:ascii="Times New Roman" w:hAnsi="Times New Roman"/>
                <w:b/>
                <w:sz w:val="24"/>
                <w:szCs w:val="24"/>
              </w:rPr>
              <w:t>Ларингофарингоскоп</w:t>
            </w:r>
            <w:proofErr w:type="spellEnd"/>
            <w:r w:rsidRPr="00084497">
              <w:rPr>
                <w:rFonts w:ascii="Times New Roman" w:hAnsi="Times New Roman"/>
                <w:b/>
                <w:sz w:val="24"/>
                <w:szCs w:val="24"/>
              </w:rPr>
              <w:t xml:space="preserve"> жорсткий)</w:t>
            </w:r>
          </w:p>
        </w:tc>
        <w:tc>
          <w:tcPr>
            <w:tcW w:w="316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14:paraId="68511EB1" w14:textId="77777777" w:rsidR="00084497" w:rsidRPr="00084497" w:rsidRDefault="00084497" w:rsidP="00F51FB2">
            <w:pPr>
              <w:rPr>
                <w:rFonts w:ascii="Times New Roman" w:hAnsi="Times New Roman"/>
                <w:b/>
                <w:sz w:val="24"/>
                <w:szCs w:val="24"/>
              </w:rPr>
            </w:pPr>
          </w:p>
        </w:tc>
      </w:tr>
      <w:tr w:rsidR="00084497" w:rsidRPr="00084497" w14:paraId="43BB258B" w14:textId="77777777" w:rsidTr="00084497">
        <w:trPr>
          <w:gridAfter w:val="1"/>
          <w:wAfter w:w="857" w:type="dxa"/>
          <w:trHeight w:val="60"/>
        </w:trPr>
        <w:tc>
          <w:tcPr>
            <w:tcW w:w="61" w:type="dxa"/>
            <w:shd w:val="clear" w:color="FFFFFF" w:fill="auto"/>
            <w:vAlign w:val="bottom"/>
          </w:tcPr>
          <w:p w14:paraId="00F1BCAA" w14:textId="77777777" w:rsidR="00084497" w:rsidRPr="00084497" w:rsidRDefault="00084497" w:rsidP="00F51FB2">
            <w:pPr>
              <w:rPr>
                <w:rFonts w:ascii="Times New Roman" w:hAnsi="Times New Roman"/>
                <w:sz w:val="24"/>
                <w:szCs w:val="24"/>
              </w:rPr>
            </w:pPr>
          </w:p>
        </w:tc>
        <w:tc>
          <w:tcPr>
            <w:tcW w:w="738"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14:paraId="54DF6D3E"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1.1</w:t>
            </w:r>
          </w:p>
        </w:tc>
        <w:tc>
          <w:tcPr>
            <w:tcW w:w="5384"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14:paraId="1A6ED92A"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діаметр робочої частини: 6±1 мм</w:t>
            </w:r>
          </w:p>
        </w:tc>
        <w:tc>
          <w:tcPr>
            <w:tcW w:w="316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14:paraId="298DE5F1" w14:textId="77777777" w:rsidR="00084497" w:rsidRPr="00084497" w:rsidRDefault="00084497" w:rsidP="00F51FB2">
            <w:pPr>
              <w:rPr>
                <w:rFonts w:ascii="Times New Roman" w:hAnsi="Times New Roman"/>
                <w:sz w:val="24"/>
                <w:szCs w:val="24"/>
              </w:rPr>
            </w:pPr>
          </w:p>
        </w:tc>
      </w:tr>
      <w:tr w:rsidR="00084497" w:rsidRPr="00084497" w14:paraId="0A5A4508" w14:textId="77777777" w:rsidTr="00084497">
        <w:trPr>
          <w:gridAfter w:val="1"/>
          <w:wAfter w:w="857" w:type="dxa"/>
          <w:trHeight w:val="60"/>
        </w:trPr>
        <w:tc>
          <w:tcPr>
            <w:tcW w:w="61" w:type="dxa"/>
            <w:shd w:val="clear" w:color="FFFFFF" w:fill="auto"/>
            <w:vAlign w:val="bottom"/>
          </w:tcPr>
          <w:p w14:paraId="7D9C1AE9" w14:textId="77777777" w:rsidR="00084497" w:rsidRPr="00084497" w:rsidRDefault="00084497" w:rsidP="00F51FB2">
            <w:pPr>
              <w:rPr>
                <w:rFonts w:ascii="Times New Roman" w:hAnsi="Times New Roman"/>
                <w:sz w:val="24"/>
                <w:szCs w:val="24"/>
              </w:rPr>
            </w:pPr>
          </w:p>
        </w:tc>
        <w:tc>
          <w:tcPr>
            <w:tcW w:w="738"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14:paraId="68C15F8B"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1.2</w:t>
            </w:r>
          </w:p>
        </w:tc>
        <w:tc>
          <w:tcPr>
            <w:tcW w:w="5384"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14:paraId="5D7B3DEC"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довжина робочої частини: 170±10 мм</w:t>
            </w:r>
          </w:p>
        </w:tc>
        <w:tc>
          <w:tcPr>
            <w:tcW w:w="316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14:paraId="5C036C30" w14:textId="77777777" w:rsidR="00084497" w:rsidRPr="00084497" w:rsidRDefault="00084497" w:rsidP="00F51FB2">
            <w:pPr>
              <w:rPr>
                <w:rFonts w:ascii="Times New Roman" w:hAnsi="Times New Roman"/>
                <w:sz w:val="24"/>
                <w:szCs w:val="24"/>
              </w:rPr>
            </w:pPr>
          </w:p>
        </w:tc>
      </w:tr>
      <w:tr w:rsidR="00084497" w:rsidRPr="00084497" w14:paraId="3C8E3E8B" w14:textId="77777777" w:rsidTr="00084497">
        <w:trPr>
          <w:gridAfter w:val="1"/>
          <w:wAfter w:w="857" w:type="dxa"/>
          <w:trHeight w:val="60"/>
        </w:trPr>
        <w:tc>
          <w:tcPr>
            <w:tcW w:w="61" w:type="dxa"/>
            <w:shd w:val="clear" w:color="FFFFFF" w:fill="auto"/>
            <w:vAlign w:val="bottom"/>
          </w:tcPr>
          <w:p w14:paraId="44170458" w14:textId="77777777" w:rsidR="00084497" w:rsidRPr="00084497" w:rsidRDefault="00084497" w:rsidP="00F51FB2">
            <w:pPr>
              <w:rPr>
                <w:rFonts w:ascii="Times New Roman" w:hAnsi="Times New Roman"/>
                <w:sz w:val="24"/>
                <w:szCs w:val="24"/>
              </w:rPr>
            </w:pPr>
          </w:p>
        </w:tc>
        <w:tc>
          <w:tcPr>
            <w:tcW w:w="738"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14:paraId="420E85E6"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1.3</w:t>
            </w:r>
          </w:p>
        </w:tc>
        <w:tc>
          <w:tcPr>
            <w:tcW w:w="5384"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14:paraId="4233B1E7"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кут зрізу дистальної частини: 70 градусів</w:t>
            </w:r>
          </w:p>
        </w:tc>
        <w:tc>
          <w:tcPr>
            <w:tcW w:w="316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14:paraId="543CD398" w14:textId="77777777" w:rsidR="00084497" w:rsidRPr="00084497" w:rsidRDefault="00084497" w:rsidP="00F51FB2">
            <w:pPr>
              <w:rPr>
                <w:rFonts w:ascii="Times New Roman" w:hAnsi="Times New Roman"/>
                <w:sz w:val="24"/>
                <w:szCs w:val="24"/>
              </w:rPr>
            </w:pPr>
          </w:p>
        </w:tc>
      </w:tr>
      <w:tr w:rsidR="00084497" w:rsidRPr="00084497" w14:paraId="48767DC6" w14:textId="77777777" w:rsidTr="00084497">
        <w:trPr>
          <w:gridAfter w:val="1"/>
          <w:wAfter w:w="857" w:type="dxa"/>
          <w:trHeight w:val="60"/>
        </w:trPr>
        <w:tc>
          <w:tcPr>
            <w:tcW w:w="61" w:type="dxa"/>
            <w:shd w:val="clear" w:color="FFFFFF" w:fill="auto"/>
            <w:vAlign w:val="bottom"/>
          </w:tcPr>
          <w:p w14:paraId="3802298C" w14:textId="77777777" w:rsidR="00084497" w:rsidRPr="00084497" w:rsidRDefault="00084497" w:rsidP="00F51FB2">
            <w:pPr>
              <w:rPr>
                <w:rFonts w:ascii="Times New Roman" w:hAnsi="Times New Roman"/>
                <w:sz w:val="24"/>
                <w:szCs w:val="24"/>
              </w:rPr>
            </w:pPr>
          </w:p>
        </w:tc>
        <w:tc>
          <w:tcPr>
            <w:tcW w:w="738"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14:paraId="4600AB89"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1.4</w:t>
            </w:r>
          </w:p>
        </w:tc>
        <w:tc>
          <w:tcPr>
            <w:tcW w:w="5384"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14:paraId="22C19225"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розподільна здатність: SD (стандартна)</w:t>
            </w:r>
          </w:p>
        </w:tc>
        <w:tc>
          <w:tcPr>
            <w:tcW w:w="316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14:paraId="77105414" w14:textId="77777777" w:rsidR="00084497" w:rsidRPr="00084497" w:rsidRDefault="00084497" w:rsidP="00F51FB2">
            <w:pPr>
              <w:rPr>
                <w:rFonts w:ascii="Times New Roman" w:hAnsi="Times New Roman"/>
                <w:sz w:val="24"/>
                <w:szCs w:val="24"/>
              </w:rPr>
            </w:pPr>
          </w:p>
        </w:tc>
      </w:tr>
      <w:tr w:rsidR="00084497" w:rsidRPr="00084497" w14:paraId="5777A573" w14:textId="77777777" w:rsidTr="00084497">
        <w:trPr>
          <w:gridAfter w:val="1"/>
          <w:wAfter w:w="857" w:type="dxa"/>
          <w:trHeight w:val="60"/>
        </w:trPr>
        <w:tc>
          <w:tcPr>
            <w:tcW w:w="61" w:type="dxa"/>
            <w:shd w:val="clear" w:color="FFFFFF" w:fill="auto"/>
            <w:vAlign w:val="bottom"/>
          </w:tcPr>
          <w:p w14:paraId="04C3EE2C" w14:textId="77777777" w:rsidR="00084497" w:rsidRPr="00084497" w:rsidRDefault="00084497" w:rsidP="00F51FB2">
            <w:pPr>
              <w:rPr>
                <w:rFonts w:ascii="Times New Roman" w:hAnsi="Times New Roman"/>
                <w:sz w:val="24"/>
                <w:szCs w:val="24"/>
              </w:rPr>
            </w:pPr>
          </w:p>
        </w:tc>
        <w:tc>
          <w:tcPr>
            <w:tcW w:w="738"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14:paraId="6B94CE45" w14:textId="77777777" w:rsidR="00084497" w:rsidRPr="00084497" w:rsidRDefault="00084497" w:rsidP="00F51FB2">
            <w:pPr>
              <w:rPr>
                <w:rFonts w:ascii="Times New Roman" w:hAnsi="Times New Roman"/>
                <w:b/>
                <w:sz w:val="24"/>
                <w:szCs w:val="24"/>
              </w:rPr>
            </w:pPr>
            <w:r w:rsidRPr="00084497">
              <w:rPr>
                <w:rFonts w:ascii="Times New Roman" w:hAnsi="Times New Roman"/>
                <w:b/>
                <w:sz w:val="24"/>
                <w:szCs w:val="24"/>
              </w:rPr>
              <w:t>2</w:t>
            </w:r>
          </w:p>
        </w:tc>
        <w:tc>
          <w:tcPr>
            <w:tcW w:w="5384"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14:paraId="46BA276D" w14:textId="77777777" w:rsidR="00084497" w:rsidRPr="00084497" w:rsidRDefault="00084497" w:rsidP="00F51FB2">
            <w:pPr>
              <w:rPr>
                <w:rFonts w:ascii="Times New Roman" w:hAnsi="Times New Roman"/>
                <w:b/>
                <w:sz w:val="24"/>
                <w:szCs w:val="24"/>
              </w:rPr>
            </w:pPr>
            <w:r w:rsidRPr="00084497">
              <w:rPr>
                <w:rFonts w:ascii="Times New Roman" w:hAnsi="Times New Roman"/>
                <w:b/>
                <w:sz w:val="24"/>
                <w:szCs w:val="24"/>
              </w:rPr>
              <w:t xml:space="preserve">Жорсткий </w:t>
            </w:r>
            <w:proofErr w:type="spellStart"/>
            <w:r w:rsidRPr="00084497">
              <w:rPr>
                <w:rFonts w:ascii="Times New Roman" w:hAnsi="Times New Roman"/>
                <w:b/>
                <w:sz w:val="24"/>
                <w:szCs w:val="24"/>
              </w:rPr>
              <w:t>синускоп</w:t>
            </w:r>
            <w:proofErr w:type="spellEnd"/>
            <w:r w:rsidRPr="00084497">
              <w:rPr>
                <w:rFonts w:ascii="Times New Roman" w:hAnsi="Times New Roman"/>
                <w:b/>
                <w:sz w:val="24"/>
                <w:szCs w:val="24"/>
              </w:rPr>
              <w:t xml:space="preserve"> (ендоскоп) - 1 од. (код НК: 36906 - Назальний ендоскоп)</w:t>
            </w:r>
          </w:p>
        </w:tc>
        <w:tc>
          <w:tcPr>
            <w:tcW w:w="316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14:paraId="6E874BE6" w14:textId="77777777" w:rsidR="00084497" w:rsidRPr="00084497" w:rsidRDefault="00084497" w:rsidP="00F51FB2">
            <w:pPr>
              <w:rPr>
                <w:rFonts w:ascii="Times New Roman" w:hAnsi="Times New Roman"/>
                <w:b/>
                <w:sz w:val="24"/>
                <w:szCs w:val="24"/>
              </w:rPr>
            </w:pPr>
          </w:p>
        </w:tc>
      </w:tr>
      <w:tr w:rsidR="00084497" w:rsidRPr="00084497" w14:paraId="66FC3F37" w14:textId="77777777" w:rsidTr="00084497">
        <w:trPr>
          <w:gridAfter w:val="1"/>
          <w:wAfter w:w="857" w:type="dxa"/>
          <w:trHeight w:val="60"/>
        </w:trPr>
        <w:tc>
          <w:tcPr>
            <w:tcW w:w="61" w:type="dxa"/>
            <w:shd w:val="clear" w:color="FFFFFF" w:fill="auto"/>
            <w:vAlign w:val="bottom"/>
          </w:tcPr>
          <w:p w14:paraId="24130006" w14:textId="77777777" w:rsidR="00084497" w:rsidRPr="00084497" w:rsidRDefault="00084497" w:rsidP="00F51FB2">
            <w:pPr>
              <w:rPr>
                <w:rFonts w:ascii="Times New Roman" w:hAnsi="Times New Roman"/>
                <w:sz w:val="24"/>
                <w:szCs w:val="24"/>
              </w:rPr>
            </w:pPr>
          </w:p>
        </w:tc>
        <w:tc>
          <w:tcPr>
            <w:tcW w:w="738"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14:paraId="07F4B874"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2.1</w:t>
            </w:r>
          </w:p>
        </w:tc>
        <w:tc>
          <w:tcPr>
            <w:tcW w:w="5384"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14:paraId="5254FE8D"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кут зрізу оптики: 30 градусів</w:t>
            </w:r>
          </w:p>
        </w:tc>
        <w:tc>
          <w:tcPr>
            <w:tcW w:w="316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14:paraId="21B63AD8" w14:textId="77777777" w:rsidR="00084497" w:rsidRPr="00084497" w:rsidRDefault="00084497" w:rsidP="00F51FB2">
            <w:pPr>
              <w:rPr>
                <w:rFonts w:ascii="Times New Roman" w:hAnsi="Times New Roman"/>
                <w:sz w:val="24"/>
                <w:szCs w:val="24"/>
              </w:rPr>
            </w:pPr>
          </w:p>
        </w:tc>
      </w:tr>
      <w:tr w:rsidR="00084497" w:rsidRPr="00084497" w14:paraId="1F587FE2" w14:textId="77777777" w:rsidTr="00084497">
        <w:trPr>
          <w:gridAfter w:val="1"/>
          <w:wAfter w:w="857" w:type="dxa"/>
          <w:trHeight w:val="60"/>
        </w:trPr>
        <w:tc>
          <w:tcPr>
            <w:tcW w:w="61" w:type="dxa"/>
            <w:shd w:val="clear" w:color="FFFFFF" w:fill="auto"/>
            <w:vAlign w:val="bottom"/>
          </w:tcPr>
          <w:p w14:paraId="76121D82" w14:textId="77777777" w:rsidR="00084497" w:rsidRPr="00084497" w:rsidRDefault="00084497" w:rsidP="00F51FB2">
            <w:pPr>
              <w:rPr>
                <w:rFonts w:ascii="Times New Roman" w:hAnsi="Times New Roman"/>
                <w:sz w:val="24"/>
                <w:szCs w:val="24"/>
              </w:rPr>
            </w:pPr>
          </w:p>
        </w:tc>
        <w:tc>
          <w:tcPr>
            <w:tcW w:w="738"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14:paraId="30030016"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2.2</w:t>
            </w:r>
          </w:p>
        </w:tc>
        <w:tc>
          <w:tcPr>
            <w:tcW w:w="5384"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14:paraId="7E270935"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діаметр робочої частини: 4 мм</w:t>
            </w:r>
          </w:p>
        </w:tc>
        <w:tc>
          <w:tcPr>
            <w:tcW w:w="316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14:paraId="3A991F74" w14:textId="77777777" w:rsidR="00084497" w:rsidRPr="00084497" w:rsidRDefault="00084497" w:rsidP="00F51FB2">
            <w:pPr>
              <w:rPr>
                <w:rFonts w:ascii="Times New Roman" w:hAnsi="Times New Roman"/>
                <w:sz w:val="24"/>
                <w:szCs w:val="24"/>
              </w:rPr>
            </w:pPr>
          </w:p>
        </w:tc>
      </w:tr>
      <w:tr w:rsidR="00084497" w:rsidRPr="00084497" w14:paraId="4DEEFA41" w14:textId="77777777" w:rsidTr="00084497">
        <w:trPr>
          <w:gridAfter w:val="1"/>
          <w:wAfter w:w="857" w:type="dxa"/>
          <w:trHeight w:val="60"/>
        </w:trPr>
        <w:tc>
          <w:tcPr>
            <w:tcW w:w="61" w:type="dxa"/>
            <w:shd w:val="clear" w:color="FFFFFF" w:fill="auto"/>
            <w:vAlign w:val="bottom"/>
          </w:tcPr>
          <w:p w14:paraId="212EB34E" w14:textId="77777777" w:rsidR="00084497" w:rsidRPr="00084497" w:rsidRDefault="00084497" w:rsidP="00F51FB2">
            <w:pPr>
              <w:rPr>
                <w:rFonts w:ascii="Times New Roman" w:hAnsi="Times New Roman"/>
                <w:sz w:val="24"/>
                <w:szCs w:val="24"/>
              </w:rPr>
            </w:pPr>
          </w:p>
        </w:tc>
        <w:tc>
          <w:tcPr>
            <w:tcW w:w="738"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14:paraId="17A185A4"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2.3</w:t>
            </w:r>
          </w:p>
        </w:tc>
        <w:tc>
          <w:tcPr>
            <w:tcW w:w="5384"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14:paraId="2A9090F0"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довжина робочої частини: 170±10 мм</w:t>
            </w:r>
          </w:p>
        </w:tc>
        <w:tc>
          <w:tcPr>
            <w:tcW w:w="316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14:paraId="07150F0C" w14:textId="77777777" w:rsidR="00084497" w:rsidRPr="00084497" w:rsidRDefault="00084497" w:rsidP="00F51FB2">
            <w:pPr>
              <w:rPr>
                <w:rFonts w:ascii="Times New Roman" w:hAnsi="Times New Roman"/>
                <w:sz w:val="24"/>
                <w:szCs w:val="24"/>
              </w:rPr>
            </w:pPr>
          </w:p>
        </w:tc>
      </w:tr>
      <w:tr w:rsidR="00084497" w:rsidRPr="00084497" w14:paraId="60EAACCE" w14:textId="77777777" w:rsidTr="00084497">
        <w:trPr>
          <w:gridAfter w:val="1"/>
          <w:wAfter w:w="857" w:type="dxa"/>
          <w:trHeight w:val="60"/>
        </w:trPr>
        <w:tc>
          <w:tcPr>
            <w:tcW w:w="61" w:type="dxa"/>
            <w:shd w:val="clear" w:color="FFFFFF" w:fill="auto"/>
            <w:vAlign w:val="bottom"/>
          </w:tcPr>
          <w:p w14:paraId="6403609C" w14:textId="77777777" w:rsidR="00084497" w:rsidRPr="00084497" w:rsidRDefault="00084497" w:rsidP="00F51FB2">
            <w:pPr>
              <w:rPr>
                <w:rFonts w:ascii="Times New Roman" w:hAnsi="Times New Roman"/>
                <w:sz w:val="24"/>
                <w:szCs w:val="24"/>
              </w:rPr>
            </w:pPr>
          </w:p>
        </w:tc>
        <w:tc>
          <w:tcPr>
            <w:tcW w:w="738"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14:paraId="709E2812"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2.4</w:t>
            </w:r>
          </w:p>
        </w:tc>
        <w:tc>
          <w:tcPr>
            <w:tcW w:w="5384"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14:paraId="7E742DDA" w14:textId="77777777" w:rsidR="00084497" w:rsidRPr="00084497" w:rsidRDefault="00084497" w:rsidP="00F51FB2">
            <w:pPr>
              <w:rPr>
                <w:rFonts w:ascii="Times New Roman" w:hAnsi="Times New Roman"/>
                <w:sz w:val="24"/>
                <w:szCs w:val="24"/>
              </w:rPr>
            </w:pPr>
            <w:r w:rsidRPr="00084497">
              <w:rPr>
                <w:rFonts w:ascii="Times New Roman" w:hAnsi="Times New Roman"/>
                <w:sz w:val="24"/>
                <w:szCs w:val="24"/>
              </w:rPr>
              <w:t xml:space="preserve">розподільна здатність: </w:t>
            </w:r>
            <w:proofErr w:type="spellStart"/>
            <w:r w:rsidRPr="00084497">
              <w:rPr>
                <w:rFonts w:ascii="Times New Roman" w:hAnsi="Times New Roman"/>
                <w:sz w:val="24"/>
                <w:szCs w:val="24"/>
              </w:rPr>
              <w:t>high</w:t>
            </w:r>
            <w:proofErr w:type="spellEnd"/>
            <w:r w:rsidRPr="00084497">
              <w:rPr>
                <w:rFonts w:ascii="Times New Roman" w:hAnsi="Times New Roman"/>
                <w:sz w:val="24"/>
                <w:szCs w:val="24"/>
              </w:rPr>
              <w:t xml:space="preserve"> </w:t>
            </w:r>
            <w:proofErr w:type="spellStart"/>
            <w:r w:rsidRPr="00084497">
              <w:rPr>
                <w:rFonts w:ascii="Times New Roman" w:hAnsi="Times New Roman"/>
                <w:sz w:val="24"/>
                <w:szCs w:val="24"/>
              </w:rPr>
              <w:t>definition</w:t>
            </w:r>
            <w:proofErr w:type="spellEnd"/>
            <w:r w:rsidRPr="00084497">
              <w:rPr>
                <w:rFonts w:ascii="Times New Roman" w:hAnsi="Times New Roman"/>
                <w:sz w:val="24"/>
                <w:szCs w:val="24"/>
              </w:rPr>
              <w:t xml:space="preserve"> (HD) висока розподільна здатність</w:t>
            </w:r>
          </w:p>
        </w:tc>
        <w:tc>
          <w:tcPr>
            <w:tcW w:w="316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14:paraId="4A0FF304" w14:textId="77777777" w:rsidR="00084497" w:rsidRPr="00084497" w:rsidRDefault="00084497" w:rsidP="00F51FB2">
            <w:pPr>
              <w:rPr>
                <w:rFonts w:ascii="Times New Roman" w:hAnsi="Times New Roman"/>
                <w:sz w:val="24"/>
                <w:szCs w:val="24"/>
              </w:rPr>
            </w:pPr>
          </w:p>
        </w:tc>
      </w:tr>
      <w:tr w:rsidR="00084497" w14:paraId="5A761291" w14:textId="77777777" w:rsidTr="00084497">
        <w:trPr>
          <w:trHeight w:val="60"/>
        </w:trPr>
        <w:tc>
          <w:tcPr>
            <w:tcW w:w="61" w:type="dxa"/>
            <w:shd w:val="clear" w:color="FFFFFF" w:fill="auto"/>
            <w:vAlign w:val="bottom"/>
          </w:tcPr>
          <w:p w14:paraId="25F43833" w14:textId="77777777" w:rsidR="00084497" w:rsidRDefault="00084497" w:rsidP="00F51FB2">
            <w:pPr>
              <w:rPr>
                <w:rFonts w:ascii="Times New Roman" w:hAnsi="Times New Roman"/>
                <w:sz w:val="22"/>
              </w:rPr>
            </w:pPr>
          </w:p>
        </w:tc>
        <w:tc>
          <w:tcPr>
            <w:tcW w:w="10145" w:type="dxa"/>
            <w:gridSpan w:val="32"/>
            <w:shd w:val="clear" w:color="FFFFFF" w:fill="auto"/>
            <w:vAlign w:val="bottom"/>
          </w:tcPr>
          <w:p w14:paraId="51313A14" w14:textId="77777777" w:rsidR="00084497" w:rsidRDefault="00084497" w:rsidP="00F51FB2">
            <w:pPr>
              <w:rPr>
                <w:rFonts w:ascii="Times New Roman" w:hAnsi="Times New Roman"/>
                <w:b/>
                <w:sz w:val="22"/>
              </w:rPr>
            </w:pPr>
          </w:p>
          <w:p w14:paraId="251CBC71" w14:textId="77777777" w:rsidR="00084497" w:rsidRDefault="00084497" w:rsidP="00F51FB2">
            <w:pPr>
              <w:rPr>
                <w:rFonts w:ascii="Times New Roman" w:hAnsi="Times New Roman"/>
                <w:b/>
                <w:sz w:val="22"/>
              </w:rPr>
            </w:pPr>
            <w:r>
              <w:rPr>
                <w:rFonts w:ascii="Times New Roman" w:hAnsi="Times New Roman"/>
                <w:b/>
                <w:sz w:val="22"/>
              </w:rPr>
              <w:t>Важливі вимоги:</w:t>
            </w:r>
          </w:p>
        </w:tc>
      </w:tr>
      <w:tr w:rsidR="00084497" w14:paraId="5C7C0DEA" w14:textId="77777777" w:rsidTr="00084497">
        <w:trPr>
          <w:gridAfter w:val="1"/>
          <w:wAfter w:w="857" w:type="dxa"/>
          <w:trHeight w:val="60"/>
        </w:trPr>
        <w:tc>
          <w:tcPr>
            <w:tcW w:w="61" w:type="dxa"/>
            <w:shd w:val="clear" w:color="FFFFFF" w:fill="auto"/>
            <w:vAlign w:val="bottom"/>
          </w:tcPr>
          <w:p w14:paraId="7EB32481" w14:textId="77777777" w:rsidR="00084497" w:rsidRDefault="00084497" w:rsidP="00F51FB2">
            <w:pPr>
              <w:rPr>
                <w:rFonts w:ascii="Times New Roman" w:hAnsi="Times New Roman"/>
                <w:sz w:val="22"/>
              </w:rPr>
            </w:pPr>
          </w:p>
        </w:tc>
        <w:tc>
          <w:tcPr>
            <w:tcW w:w="9288" w:type="dxa"/>
            <w:gridSpan w:val="31"/>
            <w:shd w:val="clear" w:color="FFFFFF" w:fill="auto"/>
            <w:vAlign w:val="bottom"/>
          </w:tcPr>
          <w:p w14:paraId="398C7548" w14:textId="77777777" w:rsidR="00084497" w:rsidRDefault="00084497" w:rsidP="00F51FB2">
            <w:pPr>
              <w:rPr>
                <w:rFonts w:ascii="Times New Roman" w:hAnsi="Times New Roman"/>
                <w:sz w:val="22"/>
              </w:rPr>
            </w:pPr>
            <w:r>
              <w:rPr>
                <w:rFonts w:ascii="Times New Roman" w:hAnsi="Times New Roman"/>
                <w:sz w:val="22"/>
              </w:rPr>
              <w:t>1. Усі артикули та назви товарів, що пропонуються мають повністю відповідати декларації про відповідність.</w:t>
            </w:r>
          </w:p>
        </w:tc>
      </w:tr>
    </w:tbl>
    <w:p w14:paraId="1E2EC425" w14:textId="77777777" w:rsidR="00084497" w:rsidRDefault="00084497" w:rsidP="00084497"/>
    <w:p w14:paraId="78FF864B" w14:textId="77777777" w:rsidR="005A4B57" w:rsidRPr="001832D9" w:rsidRDefault="005A4B57" w:rsidP="005A4B57">
      <w:pPr>
        <w:spacing w:after="0"/>
        <w:jc w:val="both"/>
        <w:rPr>
          <w:sz w:val="24"/>
          <w:szCs w:val="24"/>
        </w:rPr>
      </w:pPr>
    </w:p>
    <w:p w14:paraId="17C2DE42" w14:textId="77777777" w:rsidR="00D701DA" w:rsidRPr="00D701DA" w:rsidRDefault="00D701DA" w:rsidP="00D701DA">
      <w:pPr>
        <w:pageBreakBefore/>
        <w:tabs>
          <w:tab w:val="left" w:pos="2160"/>
          <w:tab w:val="left" w:pos="3600"/>
        </w:tabs>
        <w:suppressAutoHyphens/>
        <w:spacing w:after="0" w:line="240" w:lineRule="auto"/>
        <w:jc w:val="right"/>
        <w:rPr>
          <w:b/>
          <w:color w:val="000000"/>
          <w:sz w:val="24"/>
          <w:szCs w:val="24"/>
        </w:rPr>
      </w:pPr>
      <w:r w:rsidRPr="00D701DA">
        <w:rPr>
          <w:b/>
          <w:sz w:val="24"/>
          <w:szCs w:val="24"/>
          <w:lang w:eastAsia="zh-CN"/>
        </w:rPr>
        <w:lastRenderedPageBreak/>
        <w:t xml:space="preserve">Додаток 4 </w:t>
      </w:r>
    </w:p>
    <w:p w14:paraId="29D540FA" w14:textId="77777777" w:rsidR="00D701DA" w:rsidRPr="00D701DA" w:rsidRDefault="00D701DA" w:rsidP="00D701DA">
      <w:pPr>
        <w:widowControl w:val="0"/>
        <w:suppressAutoHyphens/>
        <w:autoSpaceDE w:val="0"/>
        <w:spacing w:after="0" w:line="240" w:lineRule="auto"/>
        <w:ind w:hanging="720"/>
        <w:jc w:val="right"/>
        <w:rPr>
          <w:b/>
          <w:bCs/>
          <w:sz w:val="24"/>
          <w:szCs w:val="24"/>
          <w:lang w:eastAsia="zh-CN"/>
        </w:rPr>
      </w:pPr>
      <w:r w:rsidRPr="00D701DA">
        <w:rPr>
          <w:b/>
          <w:bCs/>
          <w:sz w:val="24"/>
          <w:szCs w:val="24"/>
          <w:lang w:eastAsia="zh-CN"/>
        </w:rPr>
        <w:t>до тендерної документації</w:t>
      </w:r>
    </w:p>
    <w:p w14:paraId="752A76BB" w14:textId="77777777" w:rsidR="00D701DA" w:rsidRPr="00D701DA" w:rsidRDefault="00D701DA" w:rsidP="00D701DA">
      <w:pPr>
        <w:widowControl w:val="0"/>
        <w:suppressAutoHyphens/>
        <w:autoSpaceDE w:val="0"/>
        <w:spacing w:after="0" w:line="240" w:lineRule="auto"/>
        <w:ind w:hanging="720"/>
        <w:jc w:val="center"/>
        <w:rPr>
          <w:b/>
          <w:bCs/>
          <w:sz w:val="24"/>
          <w:szCs w:val="24"/>
          <w:lang w:eastAsia="zh-CN"/>
        </w:rPr>
      </w:pPr>
    </w:p>
    <w:p w14:paraId="7919E1CF" w14:textId="77777777" w:rsidR="00D701DA" w:rsidRPr="00D701DA" w:rsidRDefault="00D701DA" w:rsidP="00D701DA">
      <w:pPr>
        <w:widowControl w:val="0"/>
        <w:suppressAutoHyphens/>
        <w:autoSpaceDE w:val="0"/>
        <w:spacing w:after="0" w:line="240" w:lineRule="auto"/>
        <w:ind w:hanging="720"/>
        <w:jc w:val="center"/>
        <w:rPr>
          <w:b/>
          <w:bCs/>
          <w:sz w:val="24"/>
          <w:szCs w:val="24"/>
          <w:lang w:eastAsia="zh-CN"/>
        </w:rPr>
      </w:pPr>
    </w:p>
    <w:p w14:paraId="70F8C865" w14:textId="77777777" w:rsidR="00D701DA" w:rsidRPr="00D701DA" w:rsidRDefault="00D701DA" w:rsidP="00D701DA">
      <w:pPr>
        <w:widowControl w:val="0"/>
        <w:suppressAutoHyphens/>
        <w:autoSpaceDE w:val="0"/>
        <w:spacing w:after="0" w:line="240" w:lineRule="auto"/>
        <w:ind w:hanging="720"/>
        <w:jc w:val="center"/>
        <w:rPr>
          <w:b/>
          <w:bCs/>
          <w:sz w:val="24"/>
          <w:szCs w:val="24"/>
          <w:lang w:eastAsia="zh-CN"/>
        </w:rPr>
      </w:pPr>
      <w:r w:rsidRPr="00D701DA">
        <w:rPr>
          <w:b/>
          <w:bCs/>
          <w:sz w:val="24"/>
          <w:szCs w:val="24"/>
          <w:lang w:eastAsia="zh-CN"/>
        </w:rPr>
        <w:t>ЦІНОВА ПРОПОЗИЦІЯ</w:t>
      </w:r>
    </w:p>
    <w:p w14:paraId="132CB0D2" w14:textId="77777777" w:rsidR="00D701DA" w:rsidRPr="00D701DA" w:rsidRDefault="00D701DA" w:rsidP="00D701DA">
      <w:pPr>
        <w:widowControl w:val="0"/>
        <w:suppressAutoHyphens/>
        <w:autoSpaceDE w:val="0"/>
        <w:spacing w:after="0" w:line="240" w:lineRule="auto"/>
        <w:ind w:hanging="720"/>
        <w:jc w:val="center"/>
        <w:rPr>
          <w:sz w:val="24"/>
          <w:szCs w:val="24"/>
          <w:lang w:eastAsia="zh-CN"/>
        </w:rPr>
      </w:pPr>
    </w:p>
    <w:p w14:paraId="5B403146" w14:textId="77777777" w:rsidR="00843ADB" w:rsidRDefault="00D701DA" w:rsidP="00084497">
      <w:pPr>
        <w:pStyle w:val="3"/>
        <w:spacing w:after="0"/>
        <w:jc w:val="both"/>
        <w:rPr>
          <w:sz w:val="24"/>
          <w:szCs w:val="24"/>
          <w:lang w:eastAsia="zh-CN"/>
        </w:rPr>
      </w:pPr>
      <w:r w:rsidRPr="00D701DA">
        <w:rPr>
          <w:sz w:val="24"/>
          <w:szCs w:val="24"/>
          <w:lang w:eastAsia="zh-CN"/>
        </w:rPr>
        <w:t>Ми (Я), _______________ (</w:t>
      </w:r>
      <w:r w:rsidRPr="00D701DA">
        <w:rPr>
          <w:i/>
          <w:sz w:val="24"/>
          <w:szCs w:val="24"/>
          <w:lang w:eastAsia="zh-CN"/>
        </w:rPr>
        <w:t>повне найменування учасника, код ЄДРПОУ</w:t>
      </w:r>
      <w:r w:rsidRPr="00D701DA">
        <w:rPr>
          <w:sz w:val="24"/>
          <w:szCs w:val="24"/>
          <w:lang w:eastAsia="zh-CN"/>
        </w:rPr>
        <w:t>), надаємо свою пропозицію щодо участі у торгах на закупівлю</w:t>
      </w:r>
    </w:p>
    <w:p w14:paraId="4A3F96BC" w14:textId="48AF2F6F" w:rsidR="00084497" w:rsidRPr="00084497" w:rsidRDefault="00D701DA" w:rsidP="00084497">
      <w:pPr>
        <w:pStyle w:val="3"/>
        <w:spacing w:after="0"/>
        <w:jc w:val="both"/>
        <w:rPr>
          <w:b w:val="0"/>
          <w:color w:val="000000"/>
          <w:sz w:val="24"/>
          <w:szCs w:val="24"/>
        </w:rPr>
      </w:pPr>
      <w:r w:rsidRPr="00D701DA">
        <w:rPr>
          <w:sz w:val="24"/>
          <w:szCs w:val="24"/>
          <w:lang w:eastAsia="zh-CN"/>
        </w:rPr>
        <w:t xml:space="preserve"> </w:t>
      </w:r>
      <w:r w:rsidR="00441D3F" w:rsidRPr="00441D3F">
        <w:rPr>
          <w:b w:val="0"/>
          <w:color w:val="000000"/>
          <w:sz w:val="24"/>
          <w:szCs w:val="24"/>
        </w:rPr>
        <w:t xml:space="preserve">код ДК 021:2015: </w:t>
      </w:r>
      <w:r w:rsidR="00084497" w:rsidRPr="00084497">
        <w:rPr>
          <w:b w:val="0"/>
          <w:color w:val="000000"/>
          <w:sz w:val="24"/>
          <w:szCs w:val="24"/>
        </w:rPr>
        <w:t>код ДК 021:2015 33160000-9 - Устаткування для операційних блоків</w:t>
      </w:r>
    </w:p>
    <w:p w14:paraId="04868D0E" w14:textId="77777777" w:rsidR="00084497" w:rsidRPr="00084497" w:rsidRDefault="00084497" w:rsidP="00084497">
      <w:pPr>
        <w:pStyle w:val="3"/>
        <w:spacing w:after="0"/>
        <w:jc w:val="both"/>
        <w:rPr>
          <w:b w:val="0"/>
          <w:color w:val="000000"/>
          <w:sz w:val="24"/>
          <w:szCs w:val="24"/>
        </w:rPr>
      </w:pPr>
      <w:r w:rsidRPr="00084497">
        <w:rPr>
          <w:b w:val="0"/>
          <w:color w:val="000000"/>
          <w:sz w:val="24"/>
          <w:szCs w:val="24"/>
        </w:rPr>
        <w:t xml:space="preserve">- Ларингоскоп (код НК: 43946 - </w:t>
      </w:r>
      <w:proofErr w:type="spellStart"/>
      <w:r w:rsidRPr="00084497">
        <w:rPr>
          <w:b w:val="0"/>
          <w:color w:val="000000"/>
          <w:sz w:val="24"/>
          <w:szCs w:val="24"/>
        </w:rPr>
        <w:t>Ларингофарингоскоп</w:t>
      </w:r>
      <w:proofErr w:type="spellEnd"/>
      <w:r w:rsidRPr="00084497">
        <w:rPr>
          <w:b w:val="0"/>
          <w:color w:val="000000"/>
          <w:sz w:val="24"/>
          <w:szCs w:val="24"/>
        </w:rPr>
        <w:t xml:space="preserve"> жорсткий),</w:t>
      </w:r>
    </w:p>
    <w:p w14:paraId="3AD85C58" w14:textId="77777777" w:rsidR="00084497" w:rsidRDefault="00084497" w:rsidP="00084497">
      <w:pPr>
        <w:pStyle w:val="3"/>
        <w:spacing w:after="0"/>
        <w:jc w:val="both"/>
        <w:rPr>
          <w:b w:val="0"/>
          <w:color w:val="000000"/>
          <w:sz w:val="24"/>
          <w:szCs w:val="24"/>
        </w:rPr>
      </w:pPr>
      <w:r w:rsidRPr="00084497">
        <w:rPr>
          <w:b w:val="0"/>
          <w:color w:val="000000"/>
          <w:sz w:val="24"/>
          <w:szCs w:val="24"/>
        </w:rPr>
        <w:t xml:space="preserve">- Жорсткий </w:t>
      </w:r>
      <w:proofErr w:type="spellStart"/>
      <w:r w:rsidRPr="00084497">
        <w:rPr>
          <w:b w:val="0"/>
          <w:color w:val="000000"/>
          <w:sz w:val="24"/>
          <w:szCs w:val="24"/>
        </w:rPr>
        <w:t>синускоп</w:t>
      </w:r>
      <w:proofErr w:type="spellEnd"/>
      <w:r w:rsidRPr="00084497">
        <w:rPr>
          <w:b w:val="0"/>
          <w:color w:val="000000"/>
          <w:sz w:val="24"/>
          <w:szCs w:val="24"/>
        </w:rPr>
        <w:t xml:space="preserve"> (ендоскоп) (код НК: 36906 - Назальний ендоскоп)</w:t>
      </w:r>
    </w:p>
    <w:p w14:paraId="67F0D998" w14:textId="195B706A" w:rsidR="00D701DA" w:rsidRPr="00D701DA" w:rsidRDefault="00D701DA" w:rsidP="00084497">
      <w:pPr>
        <w:pStyle w:val="3"/>
        <w:spacing w:after="0"/>
        <w:jc w:val="both"/>
        <w:rPr>
          <w:sz w:val="24"/>
          <w:szCs w:val="24"/>
          <w:lang w:eastAsia="zh-CN"/>
        </w:rPr>
      </w:pPr>
      <w:r w:rsidRPr="00441D3F">
        <w:rPr>
          <w:sz w:val="24"/>
          <w:szCs w:val="24"/>
          <w:lang w:eastAsia="zh-CN"/>
        </w:rPr>
        <w:t>Вивчивши тендерну документацію, кількісні, якісні та технічні</w:t>
      </w:r>
      <w:r w:rsidRPr="00D701DA">
        <w:rPr>
          <w:sz w:val="24"/>
          <w:szCs w:val="24"/>
          <w:lang w:eastAsia="zh-CN"/>
        </w:rPr>
        <w:t xml:space="preserve">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095" w:type="dxa"/>
        <w:tblInd w:w="-5" w:type="dxa"/>
        <w:tblLayout w:type="fixed"/>
        <w:tblLook w:val="0000" w:firstRow="0" w:lastRow="0" w:firstColumn="0" w:lastColumn="0" w:noHBand="0" w:noVBand="0"/>
      </w:tblPr>
      <w:tblGrid>
        <w:gridCol w:w="586"/>
        <w:gridCol w:w="1992"/>
        <w:gridCol w:w="1504"/>
        <w:gridCol w:w="1276"/>
        <w:gridCol w:w="1212"/>
        <w:gridCol w:w="1838"/>
        <w:gridCol w:w="1687"/>
      </w:tblGrid>
      <w:tr w:rsidR="00D701DA" w:rsidRPr="00D701DA" w14:paraId="75F22896" w14:textId="77777777" w:rsidTr="00D76F02">
        <w:trPr>
          <w:trHeight w:val="782"/>
        </w:trPr>
        <w:tc>
          <w:tcPr>
            <w:tcW w:w="586" w:type="dxa"/>
            <w:tcBorders>
              <w:top w:val="single" w:sz="4" w:space="0" w:color="000000"/>
              <w:left w:val="single" w:sz="4" w:space="0" w:color="000000"/>
              <w:bottom w:val="single" w:sz="4" w:space="0" w:color="000000"/>
            </w:tcBorders>
            <w:vAlign w:val="center"/>
          </w:tcPr>
          <w:p w14:paraId="1DD87D67" w14:textId="77777777" w:rsidR="00D701DA" w:rsidRPr="00D701DA" w:rsidRDefault="00D701DA" w:rsidP="00D701DA">
            <w:pPr>
              <w:snapToGrid w:val="0"/>
              <w:spacing w:after="0"/>
              <w:ind w:firstLine="540"/>
              <w:jc w:val="center"/>
              <w:rPr>
                <w:bCs/>
                <w:sz w:val="24"/>
                <w:szCs w:val="24"/>
              </w:rPr>
            </w:pPr>
            <w:r w:rsidRPr="00D701DA">
              <w:rPr>
                <w:bCs/>
                <w:sz w:val="24"/>
                <w:szCs w:val="24"/>
              </w:rPr>
              <w:t>№з/п</w:t>
            </w:r>
          </w:p>
        </w:tc>
        <w:tc>
          <w:tcPr>
            <w:tcW w:w="1992" w:type="dxa"/>
            <w:tcBorders>
              <w:top w:val="single" w:sz="4" w:space="0" w:color="000000"/>
              <w:left w:val="single" w:sz="4" w:space="0" w:color="000000"/>
              <w:bottom w:val="single" w:sz="4" w:space="0" w:color="000000"/>
            </w:tcBorders>
            <w:vAlign w:val="center"/>
          </w:tcPr>
          <w:p w14:paraId="154FA273" w14:textId="77777777" w:rsidR="00D701DA" w:rsidRPr="00D701DA" w:rsidRDefault="00D701DA" w:rsidP="00D701DA">
            <w:pPr>
              <w:snapToGrid w:val="0"/>
              <w:spacing w:after="0" w:line="240" w:lineRule="auto"/>
              <w:jc w:val="center"/>
              <w:rPr>
                <w:bCs/>
                <w:sz w:val="24"/>
                <w:szCs w:val="24"/>
              </w:rPr>
            </w:pPr>
            <w:r w:rsidRPr="00D701DA">
              <w:rPr>
                <w:bCs/>
                <w:sz w:val="24"/>
                <w:szCs w:val="24"/>
              </w:rPr>
              <w:t>Найменування  товару</w:t>
            </w:r>
          </w:p>
        </w:tc>
        <w:tc>
          <w:tcPr>
            <w:tcW w:w="1504" w:type="dxa"/>
            <w:tcBorders>
              <w:top w:val="single" w:sz="4" w:space="0" w:color="000000"/>
              <w:left w:val="single" w:sz="4" w:space="0" w:color="000000"/>
              <w:bottom w:val="single" w:sz="4" w:space="0" w:color="000000"/>
              <w:right w:val="single" w:sz="4" w:space="0" w:color="000000"/>
            </w:tcBorders>
          </w:tcPr>
          <w:p w14:paraId="2B17DAF0" w14:textId="77777777" w:rsidR="00D701DA" w:rsidRPr="00D701DA" w:rsidRDefault="00D701DA" w:rsidP="00D701DA">
            <w:pPr>
              <w:snapToGrid w:val="0"/>
              <w:spacing w:after="0" w:line="240" w:lineRule="auto"/>
              <w:jc w:val="center"/>
              <w:rPr>
                <w:bCs/>
                <w:sz w:val="24"/>
                <w:szCs w:val="24"/>
              </w:rPr>
            </w:pPr>
            <w:r w:rsidRPr="00D701DA">
              <w:rPr>
                <w:bCs/>
                <w:sz w:val="24"/>
                <w:szCs w:val="24"/>
              </w:rPr>
              <w:t>Країна походження товару</w:t>
            </w:r>
          </w:p>
        </w:tc>
        <w:tc>
          <w:tcPr>
            <w:tcW w:w="1276" w:type="dxa"/>
            <w:tcBorders>
              <w:top w:val="single" w:sz="4" w:space="0" w:color="000000"/>
              <w:left w:val="single" w:sz="4" w:space="0" w:color="000000"/>
              <w:bottom w:val="single" w:sz="4" w:space="0" w:color="000000"/>
            </w:tcBorders>
            <w:vAlign w:val="center"/>
          </w:tcPr>
          <w:p w14:paraId="4D36F5C4" w14:textId="77777777" w:rsidR="00D701DA" w:rsidRPr="00D701DA" w:rsidRDefault="00D701DA" w:rsidP="00D701DA">
            <w:pPr>
              <w:snapToGrid w:val="0"/>
              <w:spacing w:after="0" w:line="240" w:lineRule="auto"/>
              <w:jc w:val="center"/>
              <w:rPr>
                <w:bCs/>
                <w:sz w:val="24"/>
                <w:szCs w:val="24"/>
              </w:rPr>
            </w:pPr>
            <w:r w:rsidRPr="00D701DA">
              <w:rPr>
                <w:bCs/>
                <w:sz w:val="24"/>
                <w:szCs w:val="24"/>
              </w:rPr>
              <w:t>Одиниця виміру</w:t>
            </w:r>
          </w:p>
          <w:p w14:paraId="507F2C1B" w14:textId="77777777" w:rsidR="00D701DA" w:rsidRPr="00D701DA" w:rsidRDefault="00D701DA" w:rsidP="00D701DA">
            <w:pPr>
              <w:spacing w:after="0" w:line="240" w:lineRule="auto"/>
              <w:ind w:firstLine="540"/>
              <w:jc w:val="center"/>
              <w:rPr>
                <w:bCs/>
                <w:sz w:val="24"/>
                <w:szCs w:val="24"/>
              </w:rPr>
            </w:pPr>
          </w:p>
        </w:tc>
        <w:tc>
          <w:tcPr>
            <w:tcW w:w="1212" w:type="dxa"/>
            <w:tcBorders>
              <w:top w:val="single" w:sz="4" w:space="0" w:color="000000"/>
              <w:left w:val="single" w:sz="4" w:space="0" w:color="000000"/>
              <w:bottom w:val="single" w:sz="4" w:space="0" w:color="000000"/>
            </w:tcBorders>
            <w:vAlign w:val="center"/>
          </w:tcPr>
          <w:p w14:paraId="39CBE1B9" w14:textId="77777777" w:rsidR="00D701DA" w:rsidRPr="00D701DA" w:rsidRDefault="00D701DA" w:rsidP="00D701DA">
            <w:pPr>
              <w:snapToGrid w:val="0"/>
              <w:spacing w:after="0" w:line="240" w:lineRule="auto"/>
              <w:jc w:val="center"/>
              <w:rPr>
                <w:bCs/>
                <w:sz w:val="24"/>
                <w:szCs w:val="24"/>
              </w:rPr>
            </w:pPr>
            <w:r w:rsidRPr="00D701DA">
              <w:rPr>
                <w:bCs/>
                <w:sz w:val="24"/>
                <w:szCs w:val="24"/>
              </w:rPr>
              <w:t>Кількість</w:t>
            </w:r>
          </w:p>
          <w:p w14:paraId="5D9F4ED9" w14:textId="77777777" w:rsidR="00D701DA" w:rsidRPr="00D701DA" w:rsidRDefault="00D701DA" w:rsidP="00D701DA">
            <w:pPr>
              <w:spacing w:after="0" w:line="240" w:lineRule="auto"/>
              <w:ind w:firstLine="540"/>
              <w:jc w:val="center"/>
              <w:rPr>
                <w:bCs/>
                <w:sz w:val="24"/>
                <w:szCs w:val="24"/>
              </w:rPr>
            </w:pPr>
          </w:p>
        </w:tc>
        <w:tc>
          <w:tcPr>
            <w:tcW w:w="1838" w:type="dxa"/>
            <w:tcBorders>
              <w:top w:val="single" w:sz="4" w:space="0" w:color="000000"/>
              <w:left w:val="single" w:sz="4" w:space="0" w:color="000000"/>
              <w:bottom w:val="single" w:sz="4" w:space="0" w:color="000000"/>
            </w:tcBorders>
          </w:tcPr>
          <w:p w14:paraId="43A0B01A" w14:textId="77777777" w:rsidR="00D701DA" w:rsidRPr="00D701DA" w:rsidRDefault="00D701DA" w:rsidP="00D701DA">
            <w:pPr>
              <w:snapToGrid w:val="0"/>
              <w:spacing w:after="0" w:line="240" w:lineRule="auto"/>
              <w:jc w:val="center"/>
              <w:rPr>
                <w:bCs/>
                <w:sz w:val="24"/>
                <w:szCs w:val="24"/>
              </w:rPr>
            </w:pPr>
            <w:r w:rsidRPr="00D701DA">
              <w:rPr>
                <w:bCs/>
                <w:sz w:val="24"/>
                <w:szCs w:val="24"/>
              </w:rPr>
              <w:t xml:space="preserve">Ціна за одиницю, </w:t>
            </w:r>
            <w:proofErr w:type="spellStart"/>
            <w:r w:rsidRPr="00D701DA">
              <w:rPr>
                <w:bCs/>
                <w:sz w:val="24"/>
                <w:szCs w:val="24"/>
              </w:rPr>
              <w:t>грн.з</w:t>
            </w:r>
            <w:proofErr w:type="spellEnd"/>
            <w:r w:rsidRPr="00D701DA">
              <w:rPr>
                <w:bCs/>
                <w:sz w:val="24"/>
                <w:szCs w:val="24"/>
              </w:rPr>
              <w:t xml:space="preserve"> ПДВ/без ПДВ</w:t>
            </w:r>
          </w:p>
        </w:tc>
        <w:tc>
          <w:tcPr>
            <w:tcW w:w="1687" w:type="dxa"/>
            <w:tcBorders>
              <w:top w:val="single" w:sz="4" w:space="0" w:color="000000"/>
              <w:left w:val="single" w:sz="4" w:space="0" w:color="000000"/>
              <w:bottom w:val="single" w:sz="4" w:space="0" w:color="000000"/>
              <w:right w:val="single" w:sz="4" w:space="0" w:color="000000"/>
            </w:tcBorders>
          </w:tcPr>
          <w:p w14:paraId="0690A40D" w14:textId="77777777" w:rsidR="00D701DA" w:rsidRPr="00D701DA" w:rsidRDefault="00D701DA" w:rsidP="00D701DA">
            <w:pPr>
              <w:snapToGrid w:val="0"/>
              <w:spacing w:after="0" w:line="240" w:lineRule="auto"/>
              <w:jc w:val="center"/>
              <w:rPr>
                <w:bCs/>
                <w:sz w:val="24"/>
                <w:szCs w:val="24"/>
              </w:rPr>
            </w:pPr>
            <w:r w:rsidRPr="00D701DA">
              <w:rPr>
                <w:bCs/>
                <w:sz w:val="24"/>
                <w:szCs w:val="24"/>
              </w:rPr>
              <w:t xml:space="preserve">Сума, </w:t>
            </w:r>
            <w:proofErr w:type="spellStart"/>
            <w:r w:rsidRPr="00D701DA">
              <w:rPr>
                <w:bCs/>
                <w:sz w:val="24"/>
                <w:szCs w:val="24"/>
              </w:rPr>
              <w:t>грн.,з</w:t>
            </w:r>
            <w:proofErr w:type="spellEnd"/>
            <w:r w:rsidRPr="00D701DA">
              <w:rPr>
                <w:bCs/>
                <w:sz w:val="24"/>
                <w:szCs w:val="24"/>
              </w:rPr>
              <w:t xml:space="preserve"> ПДВ/без ПДВ</w:t>
            </w:r>
          </w:p>
        </w:tc>
      </w:tr>
      <w:tr w:rsidR="00D701DA" w:rsidRPr="00D701DA" w14:paraId="1046EE5E" w14:textId="77777777" w:rsidTr="00D76F02">
        <w:trPr>
          <w:trHeight w:val="227"/>
        </w:trPr>
        <w:tc>
          <w:tcPr>
            <w:tcW w:w="586" w:type="dxa"/>
            <w:tcBorders>
              <w:top w:val="single" w:sz="4" w:space="0" w:color="000000"/>
              <w:left w:val="single" w:sz="4" w:space="0" w:color="000000"/>
              <w:bottom w:val="single" w:sz="4" w:space="0" w:color="000000"/>
            </w:tcBorders>
            <w:vAlign w:val="center"/>
          </w:tcPr>
          <w:p w14:paraId="660C0697" w14:textId="77777777" w:rsidR="00D701DA" w:rsidRPr="00D701DA" w:rsidRDefault="00D701DA" w:rsidP="00D701DA">
            <w:pPr>
              <w:snapToGrid w:val="0"/>
              <w:spacing w:after="0"/>
              <w:rPr>
                <w:sz w:val="24"/>
                <w:szCs w:val="24"/>
              </w:rPr>
            </w:pPr>
            <w:r w:rsidRPr="00D701DA">
              <w:rPr>
                <w:sz w:val="24"/>
                <w:szCs w:val="24"/>
              </w:rPr>
              <w:t>1.</w:t>
            </w:r>
          </w:p>
        </w:tc>
        <w:tc>
          <w:tcPr>
            <w:tcW w:w="1992" w:type="dxa"/>
            <w:tcBorders>
              <w:top w:val="single" w:sz="4" w:space="0" w:color="000000"/>
              <w:left w:val="single" w:sz="4" w:space="0" w:color="000000"/>
              <w:bottom w:val="single" w:sz="4" w:space="0" w:color="000000"/>
            </w:tcBorders>
          </w:tcPr>
          <w:p w14:paraId="7665B1AF" w14:textId="77777777" w:rsidR="00D701DA" w:rsidRPr="00D701DA" w:rsidRDefault="00D701DA" w:rsidP="00D701DA">
            <w:pPr>
              <w:suppressAutoHyphens/>
              <w:autoSpaceDE w:val="0"/>
              <w:snapToGrid w:val="0"/>
              <w:spacing w:after="0" w:line="240" w:lineRule="auto"/>
              <w:rPr>
                <w:color w:val="00000A"/>
                <w:sz w:val="24"/>
                <w:szCs w:val="24"/>
                <w:lang w:eastAsia="ar-SA"/>
              </w:rPr>
            </w:pPr>
          </w:p>
        </w:tc>
        <w:tc>
          <w:tcPr>
            <w:tcW w:w="1504" w:type="dxa"/>
            <w:tcBorders>
              <w:top w:val="single" w:sz="4" w:space="0" w:color="000000"/>
              <w:left w:val="single" w:sz="4" w:space="0" w:color="000000"/>
              <w:bottom w:val="single" w:sz="4" w:space="0" w:color="000000"/>
              <w:right w:val="single" w:sz="4" w:space="0" w:color="000000"/>
            </w:tcBorders>
          </w:tcPr>
          <w:p w14:paraId="365E76D1" w14:textId="77777777" w:rsidR="00D701DA" w:rsidRPr="00D701DA" w:rsidRDefault="00D701DA" w:rsidP="00D701DA">
            <w:pPr>
              <w:snapToGrid w:val="0"/>
              <w:spacing w:after="0"/>
              <w:rPr>
                <w:sz w:val="24"/>
                <w:szCs w:val="24"/>
              </w:rPr>
            </w:pPr>
          </w:p>
        </w:tc>
        <w:tc>
          <w:tcPr>
            <w:tcW w:w="1276" w:type="dxa"/>
            <w:tcBorders>
              <w:top w:val="single" w:sz="4" w:space="0" w:color="000000"/>
              <w:left w:val="single" w:sz="4" w:space="0" w:color="000000"/>
              <w:bottom w:val="single" w:sz="4" w:space="0" w:color="000000"/>
            </w:tcBorders>
            <w:vAlign w:val="center"/>
          </w:tcPr>
          <w:p w14:paraId="61010DA9" w14:textId="77777777" w:rsidR="00D701DA" w:rsidRPr="00D701DA" w:rsidRDefault="00D701DA" w:rsidP="00D701DA">
            <w:pPr>
              <w:snapToGrid w:val="0"/>
              <w:spacing w:after="0"/>
              <w:rPr>
                <w:sz w:val="24"/>
                <w:szCs w:val="24"/>
              </w:rPr>
            </w:pPr>
          </w:p>
        </w:tc>
        <w:tc>
          <w:tcPr>
            <w:tcW w:w="1212" w:type="dxa"/>
            <w:tcBorders>
              <w:top w:val="single" w:sz="4" w:space="0" w:color="000000"/>
              <w:left w:val="single" w:sz="4" w:space="0" w:color="000000"/>
              <w:bottom w:val="single" w:sz="4" w:space="0" w:color="000000"/>
            </w:tcBorders>
            <w:vAlign w:val="center"/>
          </w:tcPr>
          <w:p w14:paraId="0075EF27" w14:textId="77777777" w:rsidR="00D701DA" w:rsidRPr="00D701DA" w:rsidRDefault="00D701DA" w:rsidP="00D701DA">
            <w:pPr>
              <w:snapToGrid w:val="0"/>
              <w:spacing w:after="0"/>
              <w:rPr>
                <w:sz w:val="24"/>
                <w:szCs w:val="24"/>
              </w:rPr>
            </w:pPr>
          </w:p>
        </w:tc>
        <w:tc>
          <w:tcPr>
            <w:tcW w:w="1838" w:type="dxa"/>
            <w:tcBorders>
              <w:top w:val="single" w:sz="4" w:space="0" w:color="000000"/>
              <w:left w:val="single" w:sz="4" w:space="0" w:color="000000"/>
              <w:bottom w:val="single" w:sz="4" w:space="0" w:color="000000"/>
            </w:tcBorders>
          </w:tcPr>
          <w:p w14:paraId="47646E14" w14:textId="77777777" w:rsidR="00D701DA" w:rsidRPr="00D701DA" w:rsidRDefault="00D701DA" w:rsidP="00D701DA">
            <w:pPr>
              <w:snapToGrid w:val="0"/>
              <w:spacing w:after="0"/>
              <w:rPr>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72DFD6F8" w14:textId="77777777" w:rsidR="00D701DA" w:rsidRPr="00D701DA" w:rsidRDefault="00D701DA" w:rsidP="00D701DA">
            <w:pPr>
              <w:snapToGrid w:val="0"/>
              <w:spacing w:after="0"/>
              <w:rPr>
                <w:sz w:val="24"/>
                <w:szCs w:val="24"/>
              </w:rPr>
            </w:pPr>
          </w:p>
        </w:tc>
      </w:tr>
      <w:tr w:rsidR="00D701DA" w:rsidRPr="00D701DA" w14:paraId="5A12ADA2" w14:textId="77777777" w:rsidTr="00D76F02">
        <w:trPr>
          <w:trHeight w:val="379"/>
        </w:trPr>
        <w:tc>
          <w:tcPr>
            <w:tcW w:w="586" w:type="dxa"/>
            <w:tcBorders>
              <w:top w:val="single" w:sz="4" w:space="0" w:color="000000"/>
              <w:left w:val="single" w:sz="4" w:space="0" w:color="000000"/>
              <w:bottom w:val="single" w:sz="4" w:space="0" w:color="000000"/>
            </w:tcBorders>
          </w:tcPr>
          <w:p w14:paraId="0C3352CF" w14:textId="77777777" w:rsidR="00D701DA" w:rsidRPr="00D701DA" w:rsidRDefault="00D701DA" w:rsidP="00D701DA">
            <w:pPr>
              <w:snapToGrid w:val="0"/>
              <w:spacing w:after="0"/>
              <w:rPr>
                <w:sz w:val="24"/>
                <w:szCs w:val="24"/>
              </w:rPr>
            </w:pPr>
          </w:p>
        </w:tc>
        <w:tc>
          <w:tcPr>
            <w:tcW w:w="5984" w:type="dxa"/>
            <w:gridSpan w:val="4"/>
            <w:tcBorders>
              <w:top w:val="single" w:sz="4" w:space="0" w:color="000000"/>
              <w:left w:val="single" w:sz="4" w:space="0" w:color="000000"/>
              <w:bottom w:val="single" w:sz="4" w:space="0" w:color="000000"/>
            </w:tcBorders>
          </w:tcPr>
          <w:p w14:paraId="27FC8DB1" w14:textId="77777777" w:rsidR="00D701DA" w:rsidRPr="00D701DA" w:rsidRDefault="00D701DA" w:rsidP="00D701DA">
            <w:pPr>
              <w:snapToGrid w:val="0"/>
              <w:spacing w:after="0"/>
              <w:rPr>
                <w:sz w:val="24"/>
                <w:szCs w:val="24"/>
              </w:rPr>
            </w:pPr>
            <w:r w:rsidRPr="00D701DA">
              <w:rPr>
                <w:sz w:val="24"/>
                <w:szCs w:val="24"/>
              </w:rPr>
              <w:t>Разом без ПДВ:</w:t>
            </w:r>
          </w:p>
        </w:tc>
        <w:tc>
          <w:tcPr>
            <w:tcW w:w="3525" w:type="dxa"/>
            <w:gridSpan w:val="2"/>
            <w:tcBorders>
              <w:top w:val="single" w:sz="4" w:space="0" w:color="000000"/>
              <w:left w:val="single" w:sz="4" w:space="0" w:color="000000"/>
              <w:bottom w:val="single" w:sz="4" w:space="0" w:color="000000"/>
              <w:right w:val="single" w:sz="4" w:space="0" w:color="000000"/>
            </w:tcBorders>
          </w:tcPr>
          <w:p w14:paraId="1ED48583" w14:textId="77777777" w:rsidR="00D701DA" w:rsidRPr="00D701DA" w:rsidRDefault="00D701DA" w:rsidP="00D701DA">
            <w:pPr>
              <w:snapToGrid w:val="0"/>
              <w:spacing w:after="0"/>
              <w:rPr>
                <w:sz w:val="24"/>
                <w:szCs w:val="24"/>
              </w:rPr>
            </w:pPr>
          </w:p>
        </w:tc>
      </w:tr>
      <w:tr w:rsidR="00D701DA" w:rsidRPr="00D701DA" w14:paraId="2A73B1D9" w14:textId="77777777" w:rsidTr="00D76F02">
        <w:trPr>
          <w:trHeight w:val="277"/>
        </w:trPr>
        <w:tc>
          <w:tcPr>
            <w:tcW w:w="586" w:type="dxa"/>
            <w:tcBorders>
              <w:top w:val="single" w:sz="4" w:space="0" w:color="000000"/>
              <w:left w:val="single" w:sz="4" w:space="0" w:color="000000"/>
              <w:bottom w:val="single" w:sz="4" w:space="0" w:color="000000"/>
            </w:tcBorders>
          </w:tcPr>
          <w:p w14:paraId="199BFECA" w14:textId="77777777" w:rsidR="00D701DA" w:rsidRPr="00D701DA" w:rsidRDefault="00D701DA" w:rsidP="00D701DA">
            <w:pPr>
              <w:snapToGrid w:val="0"/>
              <w:spacing w:after="0"/>
              <w:rPr>
                <w:sz w:val="24"/>
                <w:szCs w:val="24"/>
              </w:rPr>
            </w:pPr>
          </w:p>
        </w:tc>
        <w:tc>
          <w:tcPr>
            <w:tcW w:w="5984" w:type="dxa"/>
            <w:gridSpan w:val="4"/>
            <w:tcBorders>
              <w:top w:val="single" w:sz="4" w:space="0" w:color="000000"/>
              <w:left w:val="single" w:sz="4" w:space="0" w:color="000000"/>
              <w:bottom w:val="single" w:sz="4" w:space="0" w:color="000000"/>
            </w:tcBorders>
          </w:tcPr>
          <w:p w14:paraId="108A442F" w14:textId="77777777" w:rsidR="00D701DA" w:rsidRPr="00D701DA" w:rsidRDefault="00D701DA" w:rsidP="00D701DA">
            <w:pPr>
              <w:snapToGrid w:val="0"/>
              <w:spacing w:after="0"/>
              <w:rPr>
                <w:sz w:val="24"/>
                <w:szCs w:val="24"/>
              </w:rPr>
            </w:pPr>
            <w:r w:rsidRPr="00D701DA">
              <w:rPr>
                <w:sz w:val="24"/>
                <w:szCs w:val="24"/>
              </w:rPr>
              <w:t>ПДВ:</w:t>
            </w:r>
          </w:p>
        </w:tc>
        <w:tc>
          <w:tcPr>
            <w:tcW w:w="3525" w:type="dxa"/>
            <w:gridSpan w:val="2"/>
            <w:tcBorders>
              <w:top w:val="single" w:sz="4" w:space="0" w:color="000000"/>
              <w:left w:val="single" w:sz="4" w:space="0" w:color="000000"/>
              <w:bottom w:val="single" w:sz="4" w:space="0" w:color="000000"/>
              <w:right w:val="single" w:sz="4" w:space="0" w:color="000000"/>
            </w:tcBorders>
          </w:tcPr>
          <w:p w14:paraId="2366666A" w14:textId="77777777" w:rsidR="00D701DA" w:rsidRPr="00D701DA" w:rsidRDefault="00D701DA" w:rsidP="00D701DA">
            <w:pPr>
              <w:snapToGrid w:val="0"/>
              <w:spacing w:after="0"/>
              <w:rPr>
                <w:sz w:val="24"/>
                <w:szCs w:val="24"/>
              </w:rPr>
            </w:pPr>
          </w:p>
        </w:tc>
      </w:tr>
      <w:tr w:rsidR="00D701DA" w:rsidRPr="00D701DA" w14:paraId="377336B3" w14:textId="77777777" w:rsidTr="00D76F02">
        <w:trPr>
          <w:trHeight w:val="227"/>
        </w:trPr>
        <w:tc>
          <w:tcPr>
            <w:tcW w:w="586" w:type="dxa"/>
            <w:tcBorders>
              <w:top w:val="single" w:sz="4" w:space="0" w:color="000000"/>
              <w:left w:val="single" w:sz="4" w:space="0" w:color="000000"/>
              <w:bottom w:val="single" w:sz="4" w:space="0" w:color="000000"/>
            </w:tcBorders>
          </w:tcPr>
          <w:p w14:paraId="337A944B" w14:textId="77777777" w:rsidR="00D701DA" w:rsidRPr="00D701DA" w:rsidRDefault="00D701DA" w:rsidP="00D701DA">
            <w:pPr>
              <w:snapToGrid w:val="0"/>
              <w:spacing w:after="0"/>
              <w:rPr>
                <w:sz w:val="24"/>
                <w:szCs w:val="24"/>
              </w:rPr>
            </w:pPr>
          </w:p>
        </w:tc>
        <w:tc>
          <w:tcPr>
            <w:tcW w:w="5984" w:type="dxa"/>
            <w:gridSpan w:val="4"/>
            <w:tcBorders>
              <w:top w:val="single" w:sz="4" w:space="0" w:color="000000"/>
              <w:left w:val="single" w:sz="4" w:space="0" w:color="000000"/>
              <w:bottom w:val="single" w:sz="4" w:space="0" w:color="000000"/>
            </w:tcBorders>
          </w:tcPr>
          <w:p w14:paraId="0097DF83" w14:textId="77777777" w:rsidR="00D701DA" w:rsidRPr="00D701DA" w:rsidRDefault="00D701DA" w:rsidP="00D701DA">
            <w:pPr>
              <w:snapToGrid w:val="0"/>
              <w:spacing w:after="0"/>
              <w:rPr>
                <w:sz w:val="24"/>
                <w:szCs w:val="24"/>
              </w:rPr>
            </w:pPr>
            <w:r w:rsidRPr="00D701DA">
              <w:rPr>
                <w:sz w:val="24"/>
                <w:szCs w:val="24"/>
              </w:rPr>
              <w:t>Всього з ПДВ:</w:t>
            </w:r>
          </w:p>
        </w:tc>
        <w:tc>
          <w:tcPr>
            <w:tcW w:w="3525" w:type="dxa"/>
            <w:gridSpan w:val="2"/>
            <w:tcBorders>
              <w:top w:val="single" w:sz="4" w:space="0" w:color="000000"/>
              <w:left w:val="single" w:sz="4" w:space="0" w:color="000000"/>
              <w:bottom w:val="single" w:sz="4" w:space="0" w:color="000000"/>
              <w:right w:val="single" w:sz="4" w:space="0" w:color="000000"/>
            </w:tcBorders>
          </w:tcPr>
          <w:p w14:paraId="5D664508" w14:textId="77777777" w:rsidR="00D701DA" w:rsidRPr="00D701DA" w:rsidRDefault="00D701DA" w:rsidP="00D701DA">
            <w:pPr>
              <w:snapToGrid w:val="0"/>
              <w:spacing w:after="0"/>
              <w:rPr>
                <w:sz w:val="24"/>
                <w:szCs w:val="24"/>
              </w:rPr>
            </w:pPr>
          </w:p>
        </w:tc>
      </w:tr>
    </w:tbl>
    <w:p w14:paraId="5A063A75" w14:textId="77777777" w:rsidR="00D701DA" w:rsidRPr="00D701DA" w:rsidRDefault="00D701DA" w:rsidP="00D701DA">
      <w:pPr>
        <w:widowControl w:val="0"/>
        <w:suppressAutoHyphens/>
        <w:autoSpaceDE w:val="0"/>
        <w:spacing w:after="0" w:line="240" w:lineRule="auto"/>
        <w:jc w:val="both"/>
        <w:rPr>
          <w:rFonts w:eastAsia="Times New Roman CYR"/>
          <w:i/>
          <w:sz w:val="24"/>
          <w:szCs w:val="24"/>
          <w:lang w:eastAsia="zh-CN"/>
        </w:rPr>
      </w:pPr>
      <w:r w:rsidRPr="00D701DA">
        <w:rPr>
          <w:b/>
          <w:iCs/>
          <w:sz w:val="24"/>
          <w:szCs w:val="24"/>
          <w:u w:val="single"/>
          <w:lang w:eastAsia="zh-CN"/>
        </w:rPr>
        <w:t>Загальна ціна пропозиції, грн.</w:t>
      </w:r>
      <w:r w:rsidRPr="00D701DA">
        <w:rPr>
          <w:sz w:val="24"/>
          <w:szCs w:val="24"/>
          <w:lang w:eastAsia="zh-CN"/>
        </w:rPr>
        <w:t xml:space="preserve">       ________________________________________</w:t>
      </w:r>
    </w:p>
    <w:p w14:paraId="3BFD74A5" w14:textId="77777777" w:rsidR="00D701DA" w:rsidRPr="00D701DA" w:rsidRDefault="00D701DA" w:rsidP="00D701DA">
      <w:pPr>
        <w:widowControl w:val="0"/>
        <w:suppressAutoHyphens/>
        <w:autoSpaceDE w:val="0"/>
        <w:spacing w:after="0" w:line="240" w:lineRule="auto"/>
        <w:jc w:val="both"/>
        <w:rPr>
          <w:sz w:val="24"/>
          <w:szCs w:val="24"/>
          <w:lang w:eastAsia="zh-CN"/>
        </w:rPr>
      </w:pPr>
      <w:r w:rsidRPr="00D701DA">
        <w:rPr>
          <w:i/>
          <w:sz w:val="24"/>
          <w:szCs w:val="24"/>
          <w:lang w:eastAsia="zh-CN"/>
        </w:rPr>
        <w:t>(зазначається учасником цифрами та прописом)</w:t>
      </w:r>
    </w:p>
    <w:p w14:paraId="0570A521" w14:textId="77777777" w:rsidR="00D701DA" w:rsidRPr="00D701DA" w:rsidRDefault="00D701DA" w:rsidP="00D701DA">
      <w:pPr>
        <w:tabs>
          <w:tab w:val="left" w:pos="540"/>
        </w:tabs>
        <w:spacing w:after="0" w:line="240" w:lineRule="auto"/>
        <w:jc w:val="both"/>
        <w:rPr>
          <w:color w:val="000000"/>
          <w:sz w:val="24"/>
          <w:szCs w:val="24"/>
          <w:lang w:eastAsia="ar-SA"/>
        </w:rPr>
      </w:pPr>
    </w:p>
    <w:p w14:paraId="4D7B8588" w14:textId="77777777" w:rsidR="00D701DA" w:rsidRPr="00D701DA" w:rsidRDefault="00D701DA" w:rsidP="00D701DA">
      <w:pPr>
        <w:spacing w:after="0" w:line="240" w:lineRule="auto"/>
        <w:ind w:firstLine="426"/>
        <w:jc w:val="both"/>
        <w:rPr>
          <w:sz w:val="24"/>
          <w:szCs w:val="24"/>
        </w:rPr>
      </w:pPr>
      <w:r w:rsidRPr="00D701DA">
        <w:rPr>
          <w:sz w:val="24"/>
          <w:szCs w:val="24"/>
        </w:rPr>
        <w:t>1. Ціна включає в себе всі витрати на транспортування, навантаження, страхування та інші витрати, сплату податків і зборів тощо.</w:t>
      </w:r>
    </w:p>
    <w:p w14:paraId="16BE8222" w14:textId="77777777" w:rsidR="00D701DA" w:rsidRPr="00D701DA" w:rsidRDefault="00D701DA" w:rsidP="00D701DA">
      <w:pPr>
        <w:spacing w:after="0" w:line="240" w:lineRule="auto"/>
        <w:ind w:firstLine="426"/>
        <w:jc w:val="both"/>
        <w:rPr>
          <w:b/>
          <w:color w:val="000000"/>
          <w:sz w:val="24"/>
          <w:szCs w:val="24"/>
        </w:rPr>
      </w:pPr>
      <w:r w:rsidRPr="00D701DA">
        <w:rPr>
          <w:color w:val="000000"/>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5931005" w14:textId="77777777" w:rsidR="00D701DA" w:rsidRPr="00D701DA" w:rsidRDefault="00D701DA" w:rsidP="00D701DA">
      <w:pPr>
        <w:spacing w:after="0" w:line="240" w:lineRule="auto"/>
        <w:ind w:firstLine="426"/>
        <w:jc w:val="both"/>
        <w:rPr>
          <w:color w:val="000000"/>
          <w:sz w:val="24"/>
          <w:szCs w:val="24"/>
        </w:rPr>
      </w:pPr>
      <w:r w:rsidRPr="00D701DA">
        <w:rPr>
          <w:color w:val="000000"/>
          <w:sz w:val="24"/>
          <w:szCs w:val="24"/>
        </w:rPr>
        <w:t xml:space="preserve">3. Ми зобов’язуємося дотримуватися умов цієї пропозиції протягом не менше ніж 90 днів з дня визначення переможця тендерних пропозицій. Наша пропозиція є обов’язковою для нас. </w:t>
      </w:r>
    </w:p>
    <w:p w14:paraId="15DA561A" w14:textId="77777777" w:rsidR="00D701DA" w:rsidRPr="00D701DA" w:rsidRDefault="00D701DA" w:rsidP="00D701DA">
      <w:pPr>
        <w:spacing w:after="0" w:line="240" w:lineRule="auto"/>
        <w:ind w:firstLine="426"/>
        <w:jc w:val="both"/>
        <w:rPr>
          <w:sz w:val="24"/>
          <w:szCs w:val="24"/>
        </w:rPr>
      </w:pPr>
      <w:r w:rsidRPr="00D701DA">
        <w:rPr>
          <w:sz w:val="24"/>
          <w:szCs w:val="24"/>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425E574" w14:textId="77777777" w:rsidR="00D701DA" w:rsidRPr="00D701DA" w:rsidRDefault="00D701DA" w:rsidP="00D701DA">
      <w:pPr>
        <w:spacing w:after="0" w:line="240" w:lineRule="auto"/>
        <w:ind w:firstLine="426"/>
        <w:jc w:val="both"/>
        <w:rPr>
          <w:sz w:val="24"/>
          <w:szCs w:val="24"/>
        </w:rPr>
      </w:pPr>
      <w:r w:rsidRPr="00D701DA">
        <w:rPr>
          <w:color w:val="000000"/>
          <w:sz w:val="24"/>
          <w:szCs w:val="24"/>
        </w:rPr>
        <w:t xml:space="preserve">5.  </w:t>
      </w:r>
      <w:r w:rsidRPr="00D701DA">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дня оприлюднення в електронній системі </w:t>
      </w:r>
      <w:proofErr w:type="spellStart"/>
      <w:r w:rsidRPr="00D701DA">
        <w:rPr>
          <w:sz w:val="24"/>
          <w:szCs w:val="24"/>
        </w:rPr>
        <w:t>закупівель</w:t>
      </w:r>
      <w:proofErr w:type="spellEnd"/>
      <w:r w:rsidRPr="00D701DA">
        <w:rPr>
          <w:sz w:val="24"/>
          <w:szCs w:val="24"/>
        </w:rPr>
        <w:t xml:space="preserve"> повідомлення про намір укласти договір про закупівлю.</w:t>
      </w:r>
    </w:p>
    <w:p w14:paraId="6CE09451" w14:textId="77777777" w:rsidR="00D701DA" w:rsidRPr="00D701DA" w:rsidRDefault="00D701DA" w:rsidP="00D701DA">
      <w:pPr>
        <w:spacing w:after="0" w:line="240" w:lineRule="auto"/>
        <w:ind w:firstLine="426"/>
        <w:jc w:val="both"/>
        <w:rPr>
          <w:sz w:val="24"/>
          <w:szCs w:val="24"/>
        </w:rPr>
      </w:pPr>
    </w:p>
    <w:p w14:paraId="7EA6C6F5" w14:textId="77777777" w:rsidR="00D701DA" w:rsidRPr="00D701DA" w:rsidRDefault="00D701DA" w:rsidP="00D701DA">
      <w:pPr>
        <w:spacing w:after="0" w:line="240" w:lineRule="auto"/>
        <w:jc w:val="both"/>
        <w:rPr>
          <w:sz w:val="24"/>
          <w:szCs w:val="24"/>
        </w:rPr>
      </w:pPr>
      <w:r w:rsidRPr="00D701DA">
        <w:rPr>
          <w:sz w:val="24"/>
          <w:szCs w:val="24"/>
        </w:rPr>
        <w:t>(посада особи)                       (підпис)                              (П.І.Б.)</w:t>
      </w:r>
    </w:p>
    <w:p w14:paraId="5F2B959F" w14:textId="77777777" w:rsidR="00D701DA" w:rsidRPr="00D701DA" w:rsidRDefault="00D701DA" w:rsidP="00D701DA">
      <w:pPr>
        <w:spacing w:after="0" w:line="240" w:lineRule="auto"/>
        <w:jc w:val="both"/>
        <w:rPr>
          <w:sz w:val="24"/>
          <w:szCs w:val="24"/>
        </w:rPr>
      </w:pPr>
      <w:r w:rsidRPr="00D701DA">
        <w:rPr>
          <w:sz w:val="24"/>
          <w:szCs w:val="24"/>
        </w:rPr>
        <w:t>М.П. (за наявності)</w:t>
      </w:r>
    </w:p>
    <w:p w14:paraId="2617CEE7" w14:textId="77777777" w:rsidR="00EE76C3" w:rsidRDefault="00EE76C3">
      <w:pPr>
        <w:spacing w:after="0" w:line="240" w:lineRule="auto"/>
        <w:jc w:val="right"/>
        <w:rPr>
          <w:b/>
          <w:color w:val="000000"/>
          <w:sz w:val="24"/>
          <w:szCs w:val="24"/>
        </w:rPr>
      </w:pPr>
    </w:p>
    <w:p w14:paraId="7A693B19" w14:textId="77777777" w:rsidR="004C430A" w:rsidRDefault="004C430A">
      <w:pPr>
        <w:spacing w:after="0" w:line="240" w:lineRule="auto"/>
        <w:jc w:val="right"/>
        <w:rPr>
          <w:b/>
          <w:color w:val="000000"/>
          <w:sz w:val="24"/>
          <w:szCs w:val="24"/>
        </w:rPr>
      </w:pPr>
    </w:p>
    <w:p w14:paraId="320D1D5A" w14:textId="77777777" w:rsidR="004C430A" w:rsidRDefault="004C430A">
      <w:pPr>
        <w:spacing w:after="0" w:line="240" w:lineRule="auto"/>
        <w:jc w:val="right"/>
        <w:rPr>
          <w:b/>
          <w:color w:val="000000"/>
          <w:sz w:val="24"/>
          <w:szCs w:val="24"/>
        </w:rPr>
      </w:pPr>
    </w:p>
    <w:p w14:paraId="3C2BD57F" w14:textId="77777777" w:rsidR="004C430A" w:rsidRDefault="004C430A">
      <w:pPr>
        <w:spacing w:after="0" w:line="240" w:lineRule="auto"/>
        <w:jc w:val="right"/>
        <w:rPr>
          <w:b/>
          <w:color w:val="000000"/>
          <w:sz w:val="24"/>
          <w:szCs w:val="24"/>
        </w:rPr>
      </w:pPr>
    </w:p>
    <w:p w14:paraId="78AA2DC5" w14:textId="77777777" w:rsidR="004C430A" w:rsidRDefault="004C430A">
      <w:pPr>
        <w:spacing w:after="0" w:line="240" w:lineRule="auto"/>
        <w:jc w:val="right"/>
        <w:rPr>
          <w:b/>
          <w:color w:val="000000"/>
          <w:sz w:val="24"/>
          <w:szCs w:val="24"/>
        </w:rPr>
      </w:pPr>
    </w:p>
    <w:p w14:paraId="33AAC718" w14:textId="77777777" w:rsidR="004C430A" w:rsidRDefault="004C430A">
      <w:pPr>
        <w:spacing w:after="0" w:line="240" w:lineRule="auto"/>
        <w:jc w:val="right"/>
        <w:rPr>
          <w:b/>
          <w:color w:val="000000"/>
          <w:sz w:val="24"/>
          <w:szCs w:val="24"/>
        </w:rPr>
      </w:pPr>
    </w:p>
    <w:p w14:paraId="39A4A62E" w14:textId="77777777" w:rsidR="009D1422" w:rsidRDefault="009D1422">
      <w:pPr>
        <w:spacing w:after="0" w:line="240" w:lineRule="auto"/>
        <w:jc w:val="right"/>
        <w:rPr>
          <w:b/>
          <w:color w:val="000000"/>
          <w:sz w:val="24"/>
          <w:szCs w:val="24"/>
        </w:rPr>
      </w:pPr>
    </w:p>
    <w:p w14:paraId="183ADB3A" w14:textId="77777777" w:rsidR="00F94D35" w:rsidRPr="00F94D35" w:rsidRDefault="00F94D35" w:rsidP="00F94D35">
      <w:pPr>
        <w:spacing w:after="0" w:line="240" w:lineRule="auto"/>
        <w:ind w:firstLine="284"/>
        <w:jc w:val="right"/>
        <w:rPr>
          <w:rFonts w:eastAsia="Arial Unicode MS"/>
          <w:b/>
          <w:color w:val="000000"/>
          <w:sz w:val="24"/>
          <w:szCs w:val="24"/>
        </w:rPr>
      </w:pPr>
      <w:r w:rsidRPr="00F94D35">
        <w:rPr>
          <w:rFonts w:eastAsia="Arial Unicode MS"/>
          <w:b/>
          <w:color w:val="000000"/>
          <w:sz w:val="24"/>
          <w:szCs w:val="24"/>
        </w:rPr>
        <w:t>Додаток 5</w:t>
      </w:r>
    </w:p>
    <w:p w14:paraId="24F8F280" w14:textId="77777777" w:rsidR="00F94D35" w:rsidRPr="00F94D35" w:rsidRDefault="00F94D35" w:rsidP="00F94D35">
      <w:pPr>
        <w:spacing w:after="0" w:line="240" w:lineRule="auto"/>
        <w:ind w:firstLine="284"/>
        <w:jc w:val="right"/>
        <w:rPr>
          <w:b/>
          <w:color w:val="000000"/>
          <w:sz w:val="24"/>
          <w:szCs w:val="24"/>
        </w:rPr>
      </w:pPr>
      <w:r w:rsidRPr="00F94D35">
        <w:rPr>
          <w:b/>
          <w:color w:val="000000"/>
          <w:sz w:val="24"/>
          <w:szCs w:val="24"/>
        </w:rPr>
        <w:t>до тендерної документації</w:t>
      </w:r>
    </w:p>
    <w:p w14:paraId="7D7BD557" w14:textId="77777777" w:rsidR="00F94D35" w:rsidRPr="00F94D35" w:rsidRDefault="00F94D35" w:rsidP="00F94D35">
      <w:pPr>
        <w:spacing w:after="0" w:line="240" w:lineRule="auto"/>
        <w:ind w:firstLine="284"/>
        <w:jc w:val="right"/>
        <w:rPr>
          <w:b/>
          <w:color w:val="000000"/>
          <w:sz w:val="24"/>
          <w:szCs w:val="24"/>
        </w:rPr>
      </w:pPr>
    </w:p>
    <w:p w14:paraId="12B45754" w14:textId="77777777" w:rsidR="00F94D35" w:rsidRPr="00F94D35" w:rsidRDefault="00F94D35" w:rsidP="00F94D35">
      <w:pPr>
        <w:spacing w:after="0" w:line="240" w:lineRule="auto"/>
        <w:jc w:val="center"/>
        <w:rPr>
          <w:b/>
          <w:sz w:val="24"/>
          <w:szCs w:val="24"/>
        </w:rPr>
      </w:pPr>
      <w:r w:rsidRPr="00F94D35">
        <w:rPr>
          <w:b/>
          <w:sz w:val="24"/>
          <w:szCs w:val="24"/>
        </w:rPr>
        <w:t xml:space="preserve">ПРОЄКТ ДОГОВОРУ </w:t>
      </w:r>
    </w:p>
    <w:p w14:paraId="2B86FA93" w14:textId="77777777" w:rsidR="00F94D35" w:rsidRPr="00F94D35" w:rsidRDefault="00F94D35" w:rsidP="00F94D35">
      <w:pPr>
        <w:spacing w:after="0" w:line="240" w:lineRule="auto"/>
        <w:rPr>
          <w:b/>
          <w:sz w:val="24"/>
          <w:szCs w:val="24"/>
        </w:rPr>
      </w:pPr>
    </w:p>
    <w:p w14:paraId="744790B2" w14:textId="544279B2" w:rsidR="00F94D35" w:rsidRPr="00F94D35" w:rsidRDefault="00DE3A0A" w:rsidP="00F94D35">
      <w:pPr>
        <w:spacing w:after="0" w:line="240" w:lineRule="auto"/>
        <w:jc w:val="center"/>
        <w:rPr>
          <w:sz w:val="24"/>
          <w:szCs w:val="24"/>
        </w:rPr>
      </w:pPr>
      <w:proofErr w:type="spellStart"/>
      <w:r>
        <w:rPr>
          <w:sz w:val="24"/>
          <w:szCs w:val="24"/>
        </w:rPr>
        <w:t>Смт.Олександрівка</w:t>
      </w:r>
      <w:proofErr w:type="spellEnd"/>
      <w:r w:rsidR="00F94D35" w:rsidRPr="00F94D35">
        <w:rPr>
          <w:sz w:val="24"/>
          <w:szCs w:val="24"/>
        </w:rPr>
        <w:t xml:space="preserve">                                                                              </w:t>
      </w:r>
      <w:r w:rsidR="006863EE">
        <w:rPr>
          <w:sz w:val="24"/>
          <w:szCs w:val="24"/>
        </w:rPr>
        <w:t xml:space="preserve">             ______________ 2024</w:t>
      </w:r>
      <w:r w:rsidR="00F94D35" w:rsidRPr="00F94D35">
        <w:rPr>
          <w:sz w:val="24"/>
          <w:szCs w:val="24"/>
        </w:rPr>
        <w:t xml:space="preserve"> року</w:t>
      </w:r>
    </w:p>
    <w:p w14:paraId="7886FED0" w14:textId="77777777" w:rsidR="00F94D35" w:rsidRPr="00F94D35" w:rsidRDefault="00F94D35" w:rsidP="00F94D35">
      <w:pPr>
        <w:spacing w:after="0" w:line="240" w:lineRule="auto"/>
        <w:rPr>
          <w:sz w:val="24"/>
          <w:szCs w:val="24"/>
        </w:rPr>
      </w:pPr>
    </w:p>
    <w:p w14:paraId="6DEA5F08" w14:textId="77777777" w:rsidR="00F94D35" w:rsidRPr="00F94D35" w:rsidRDefault="00DE3A0A" w:rsidP="00F94D35">
      <w:pPr>
        <w:spacing w:after="0" w:line="240" w:lineRule="auto"/>
        <w:jc w:val="both"/>
        <w:rPr>
          <w:sz w:val="24"/>
          <w:szCs w:val="24"/>
        </w:rPr>
      </w:pPr>
      <w:r w:rsidRPr="00DE3A0A">
        <w:rPr>
          <w:sz w:val="22"/>
          <w:szCs w:val="22"/>
        </w:rPr>
        <w:t xml:space="preserve">Комунальне некомерційне підприємство «Олександрівська лікарня» </w:t>
      </w:r>
      <w:proofErr w:type="spellStart"/>
      <w:r w:rsidRPr="00DE3A0A">
        <w:rPr>
          <w:sz w:val="22"/>
          <w:szCs w:val="22"/>
        </w:rPr>
        <w:t>Олексадрівської</w:t>
      </w:r>
      <w:proofErr w:type="spellEnd"/>
      <w:r w:rsidRPr="00DE3A0A">
        <w:rPr>
          <w:sz w:val="22"/>
          <w:szCs w:val="22"/>
        </w:rPr>
        <w:t xml:space="preserve"> селищної ради Кропивницького району Кіровоградської </w:t>
      </w:r>
      <w:proofErr w:type="spellStart"/>
      <w:r w:rsidRPr="00DE3A0A">
        <w:rPr>
          <w:sz w:val="22"/>
          <w:szCs w:val="22"/>
        </w:rPr>
        <w:t>областів</w:t>
      </w:r>
      <w:proofErr w:type="spellEnd"/>
      <w:r w:rsidRPr="00DE3A0A">
        <w:rPr>
          <w:sz w:val="22"/>
          <w:szCs w:val="22"/>
        </w:rPr>
        <w:t xml:space="preserve">  особі директора </w:t>
      </w:r>
      <w:proofErr w:type="spellStart"/>
      <w:r w:rsidRPr="00DE3A0A">
        <w:rPr>
          <w:sz w:val="22"/>
          <w:szCs w:val="22"/>
        </w:rPr>
        <w:t>Гресь</w:t>
      </w:r>
      <w:proofErr w:type="spellEnd"/>
      <w:r w:rsidRPr="00DE3A0A">
        <w:rPr>
          <w:sz w:val="22"/>
          <w:szCs w:val="22"/>
        </w:rPr>
        <w:t xml:space="preserve"> Алли  Дмитрівни  , що діє  на підставі Статуту затвердженого рішенням сесії </w:t>
      </w:r>
      <w:proofErr w:type="spellStart"/>
      <w:r w:rsidRPr="00DE3A0A">
        <w:rPr>
          <w:sz w:val="22"/>
          <w:szCs w:val="22"/>
        </w:rPr>
        <w:t>Олександрівської</w:t>
      </w:r>
      <w:proofErr w:type="spellEnd"/>
      <w:r w:rsidRPr="00DE3A0A">
        <w:rPr>
          <w:sz w:val="22"/>
          <w:szCs w:val="22"/>
        </w:rPr>
        <w:t xml:space="preserve"> селищної ради № 4157 від 24.12.2023р,    ., надалі – «Покупець», з однієї сторони,</w:t>
      </w:r>
      <w:r w:rsidR="00F94D35" w:rsidRPr="00F94D35">
        <w:rPr>
          <w:sz w:val="24"/>
          <w:szCs w:val="24"/>
        </w:rPr>
        <w:t>___________________________________________</w:t>
      </w:r>
    </w:p>
    <w:p w14:paraId="534C9E48" w14:textId="77777777" w:rsidR="00F94D35" w:rsidRDefault="00F94D35" w:rsidP="00F94D35">
      <w:pPr>
        <w:spacing w:after="0" w:line="240" w:lineRule="auto"/>
        <w:jc w:val="both"/>
        <w:rPr>
          <w:sz w:val="24"/>
          <w:szCs w:val="24"/>
        </w:rPr>
      </w:pPr>
      <w:r w:rsidRPr="00F94D35">
        <w:rPr>
          <w:bCs/>
          <w:sz w:val="24"/>
          <w:szCs w:val="24"/>
        </w:rPr>
        <w:t xml:space="preserve">_______________________________________________________________________________ </w:t>
      </w:r>
      <w:r w:rsidRPr="00F94D35">
        <w:rPr>
          <w:sz w:val="24"/>
          <w:szCs w:val="24"/>
        </w:rPr>
        <w:t xml:space="preserve">,  в особі </w:t>
      </w:r>
      <w:r w:rsidRPr="00F94D35">
        <w:rPr>
          <w:bCs/>
          <w:sz w:val="24"/>
          <w:szCs w:val="24"/>
        </w:rPr>
        <w:t>_________________________________________________________________________</w:t>
      </w:r>
      <w:r w:rsidRPr="00F94D35">
        <w:rPr>
          <w:sz w:val="24"/>
          <w:szCs w:val="24"/>
        </w:rPr>
        <w:t xml:space="preserve">, діючого на підставі </w:t>
      </w:r>
      <w:r w:rsidRPr="00F94D35">
        <w:rPr>
          <w:b/>
          <w:bCs/>
          <w:sz w:val="24"/>
          <w:szCs w:val="24"/>
        </w:rPr>
        <w:t>_________________________</w:t>
      </w:r>
      <w:r w:rsidRPr="00F94D35">
        <w:rPr>
          <w:sz w:val="24"/>
          <w:szCs w:val="24"/>
        </w:rPr>
        <w:t xml:space="preserve">(далі - Постачальник) з другої сторони, разом - Сторони </w:t>
      </w:r>
      <w:bookmarkStart w:id="58" w:name="BM24"/>
      <w:bookmarkEnd w:id="58"/>
      <w:r w:rsidRPr="00F94D35">
        <w:rPr>
          <w:sz w:val="24"/>
          <w:szCs w:val="24"/>
        </w:rPr>
        <w:t>уклали цей договір про таке (далі - Договір):</w:t>
      </w:r>
    </w:p>
    <w:p w14:paraId="3D610B0B" w14:textId="77777777" w:rsidR="00F94D35" w:rsidRPr="00F94D35" w:rsidRDefault="00F94D35" w:rsidP="00F94D35">
      <w:pPr>
        <w:spacing w:after="0" w:line="240" w:lineRule="auto"/>
        <w:jc w:val="both"/>
        <w:rPr>
          <w:bCs/>
          <w:sz w:val="24"/>
          <w:szCs w:val="24"/>
        </w:rPr>
      </w:pPr>
    </w:p>
    <w:p w14:paraId="4EF18B7F" w14:textId="77777777"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I. ПРЕДМЕТ ДОГОВОРУ</w:t>
      </w:r>
    </w:p>
    <w:p w14:paraId="2381738F" w14:textId="77777777" w:rsidR="00F94D35" w:rsidRPr="00F94D35" w:rsidRDefault="00F94D35" w:rsidP="00F94D35">
      <w:pPr>
        <w:spacing w:after="0" w:line="240" w:lineRule="auto"/>
        <w:jc w:val="both"/>
        <w:rPr>
          <w:rFonts w:eastAsia="Calibri"/>
          <w:sz w:val="24"/>
          <w:szCs w:val="24"/>
          <w:lang w:eastAsia="en-US"/>
        </w:rPr>
      </w:pPr>
      <w:r w:rsidRPr="00F94D35">
        <w:rPr>
          <w:rFonts w:eastAsia="Calibri"/>
          <w:sz w:val="24"/>
          <w:szCs w:val="24"/>
          <w:lang w:eastAsia="en-US"/>
        </w:rPr>
        <w:t>1.1. Постачальник зобов'язується поставити Замовнику Товари, зазначені в специфікації до Договору (Додаток 1 ), а Замовник - прийняти і оплатити такі товари.</w:t>
      </w:r>
    </w:p>
    <w:p w14:paraId="3B1470CB" w14:textId="77777777" w:rsidR="00084497" w:rsidRPr="00084497" w:rsidRDefault="00F94D35" w:rsidP="00084497">
      <w:pPr>
        <w:pStyle w:val="3"/>
        <w:spacing w:after="0"/>
        <w:jc w:val="both"/>
        <w:rPr>
          <w:color w:val="000000"/>
          <w:sz w:val="24"/>
          <w:szCs w:val="24"/>
        </w:rPr>
      </w:pPr>
      <w:r w:rsidRPr="00F94D35">
        <w:rPr>
          <w:rFonts w:eastAsia="Calibri"/>
          <w:sz w:val="24"/>
          <w:szCs w:val="24"/>
          <w:lang w:eastAsia="en-US"/>
        </w:rPr>
        <w:t xml:space="preserve">1.2. Найменування Товару </w:t>
      </w:r>
      <w:r w:rsidR="00BC512A">
        <w:rPr>
          <w:rFonts w:eastAsia="Calibri"/>
          <w:sz w:val="24"/>
          <w:szCs w:val="24"/>
          <w:lang w:eastAsia="en-US"/>
        </w:rPr>
        <w:t>–</w:t>
      </w:r>
      <w:r w:rsidRPr="00F94D35">
        <w:rPr>
          <w:rFonts w:eastAsia="Calibri"/>
          <w:sz w:val="24"/>
          <w:szCs w:val="24"/>
          <w:lang w:eastAsia="en-US"/>
        </w:rPr>
        <w:t xml:space="preserve"> </w:t>
      </w:r>
      <w:r w:rsidR="009D1422" w:rsidRPr="009D1422">
        <w:rPr>
          <w:b w:val="0"/>
          <w:color w:val="000000"/>
          <w:sz w:val="24"/>
          <w:szCs w:val="24"/>
        </w:rPr>
        <w:t>код</w:t>
      </w:r>
      <w:r w:rsidR="00BC512A" w:rsidRPr="00CD6DD9">
        <w:rPr>
          <w:color w:val="000000"/>
          <w:sz w:val="24"/>
          <w:szCs w:val="24"/>
        </w:rPr>
        <w:t xml:space="preserve"> </w:t>
      </w:r>
      <w:proofErr w:type="spellStart"/>
      <w:r w:rsidR="00441D3F" w:rsidRPr="00441D3F">
        <w:rPr>
          <w:color w:val="000000"/>
          <w:sz w:val="24"/>
          <w:szCs w:val="24"/>
        </w:rPr>
        <w:t>код</w:t>
      </w:r>
      <w:proofErr w:type="spellEnd"/>
      <w:r w:rsidR="00441D3F" w:rsidRPr="00441D3F">
        <w:rPr>
          <w:color w:val="000000"/>
          <w:sz w:val="24"/>
          <w:szCs w:val="24"/>
        </w:rPr>
        <w:t xml:space="preserve"> ДК 021:2015: </w:t>
      </w:r>
      <w:r w:rsidR="00084497" w:rsidRPr="00084497">
        <w:rPr>
          <w:color w:val="000000"/>
          <w:sz w:val="24"/>
          <w:szCs w:val="24"/>
        </w:rPr>
        <w:t>код ДК 021:2015 33160000-9 - Устаткування для операційних блоків</w:t>
      </w:r>
    </w:p>
    <w:p w14:paraId="1A37EFE5" w14:textId="77777777" w:rsidR="00084497" w:rsidRPr="00084497" w:rsidRDefault="00084497" w:rsidP="00084497">
      <w:pPr>
        <w:pStyle w:val="3"/>
        <w:spacing w:after="0"/>
        <w:jc w:val="both"/>
        <w:rPr>
          <w:color w:val="000000"/>
          <w:sz w:val="24"/>
          <w:szCs w:val="24"/>
        </w:rPr>
      </w:pPr>
      <w:r w:rsidRPr="00084497">
        <w:rPr>
          <w:color w:val="000000"/>
          <w:sz w:val="24"/>
          <w:szCs w:val="24"/>
        </w:rPr>
        <w:t xml:space="preserve">- Ларингоскоп (код НК: 43946 - </w:t>
      </w:r>
      <w:proofErr w:type="spellStart"/>
      <w:r w:rsidRPr="00084497">
        <w:rPr>
          <w:color w:val="000000"/>
          <w:sz w:val="24"/>
          <w:szCs w:val="24"/>
        </w:rPr>
        <w:t>Ларингофарингоскоп</w:t>
      </w:r>
      <w:proofErr w:type="spellEnd"/>
      <w:r w:rsidRPr="00084497">
        <w:rPr>
          <w:color w:val="000000"/>
          <w:sz w:val="24"/>
          <w:szCs w:val="24"/>
        </w:rPr>
        <w:t xml:space="preserve"> жорсткий),</w:t>
      </w:r>
    </w:p>
    <w:p w14:paraId="383B086C" w14:textId="6EFAD6FE" w:rsidR="00441D3F" w:rsidRPr="00441D3F" w:rsidRDefault="00084497" w:rsidP="00084497">
      <w:pPr>
        <w:pStyle w:val="3"/>
        <w:spacing w:after="0"/>
        <w:jc w:val="both"/>
        <w:rPr>
          <w:rFonts w:eastAsia="Calibri"/>
          <w:sz w:val="24"/>
          <w:szCs w:val="24"/>
          <w:lang w:eastAsia="en-US"/>
        </w:rPr>
      </w:pPr>
      <w:r w:rsidRPr="00084497">
        <w:rPr>
          <w:color w:val="000000"/>
          <w:sz w:val="24"/>
          <w:szCs w:val="24"/>
        </w:rPr>
        <w:t xml:space="preserve">- Жорсткий </w:t>
      </w:r>
      <w:proofErr w:type="spellStart"/>
      <w:r w:rsidRPr="00084497">
        <w:rPr>
          <w:color w:val="000000"/>
          <w:sz w:val="24"/>
          <w:szCs w:val="24"/>
        </w:rPr>
        <w:t>синускоп</w:t>
      </w:r>
      <w:proofErr w:type="spellEnd"/>
      <w:r w:rsidRPr="00084497">
        <w:rPr>
          <w:color w:val="000000"/>
          <w:sz w:val="24"/>
          <w:szCs w:val="24"/>
        </w:rPr>
        <w:t xml:space="preserve"> (ендоскоп) (код НК: 36906 - Назальний ендоскоп)</w:t>
      </w:r>
      <w:r w:rsidR="0092449F" w:rsidRPr="0092449F">
        <w:rPr>
          <w:rFonts w:eastAsia="Calibri"/>
          <w:color w:val="000000"/>
          <w:sz w:val="24"/>
          <w:szCs w:val="24"/>
        </w:rPr>
        <w:t xml:space="preserve"> </w:t>
      </w:r>
      <w:r w:rsidR="00F94D35" w:rsidRPr="00441D3F">
        <w:rPr>
          <w:rFonts w:eastAsia="Calibri"/>
          <w:sz w:val="24"/>
          <w:szCs w:val="24"/>
          <w:lang w:eastAsia="en-US"/>
        </w:rPr>
        <w:t>(Додаток 1).</w:t>
      </w:r>
    </w:p>
    <w:p w14:paraId="4BBED80C" w14:textId="77777777" w:rsidR="00F94D35" w:rsidRPr="00084497" w:rsidRDefault="00F94D35" w:rsidP="00441D3F">
      <w:pPr>
        <w:pStyle w:val="3"/>
        <w:spacing w:after="0"/>
        <w:jc w:val="both"/>
        <w:rPr>
          <w:rFonts w:eastAsia="Calibri"/>
          <w:b w:val="0"/>
          <w:sz w:val="24"/>
          <w:szCs w:val="24"/>
          <w:lang w:eastAsia="en-US"/>
        </w:rPr>
      </w:pPr>
      <w:r w:rsidRPr="00084497">
        <w:rPr>
          <w:rFonts w:eastAsia="Calibri"/>
          <w:b w:val="0"/>
          <w:sz w:val="24"/>
          <w:szCs w:val="24"/>
          <w:lang w:eastAsia="en-US"/>
        </w:rPr>
        <w:t>1.3. Обсяги закупівлі Товарів можуть бути зменшені залежно від реального фінансування видатків.</w:t>
      </w:r>
    </w:p>
    <w:p w14:paraId="737322C4" w14:textId="77777777" w:rsidR="00F94D35" w:rsidRPr="00F94D35" w:rsidRDefault="00F94D35" w:rsidP="00F94D35">
      <w:pPr>
        <w:spacing w:after="0" w:line="240" w:lineRule="auto"/>
        <w:jc w:val="both"/>
        <w:rPr>
          <w:rFonts w:eastAsia="Calibri"/>
          <w:b/>
          <w:bCs/>
          <w:color w:val="000000"/>
          <w:sz w:val="24"/>
          <w:szCs w:val="24"/>
          <w:lang w:eastAsia="en-US"/>
        </w:rPr>
      </w:pPr>
    </w:p>
    <w:p w14:paraId="2309B450" w14:textId="77777777"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II. ЯКІСТЬ ТА ПАКУВАННЯ ТОВАРУ</w:t>
      </w:r>
    </w:p>
    <w:p w14:paraId="46572552" w14:textId="77777777" w:rsidR="00F94D35" w:rsidRPr="00F94D35" w:rsidRDefault="00F94D35" w:rsidP="00F94D35">
      <w:pPr>
        <w:spacing w:after="0" w:line="240" w:lineRule="auto"/>
        <w:jc w:val="both"/>
        <w:rPr>
          <w:rFonts w:eastAsia="Calibri"/>
          <w:sz w:val="24"/>
          <w:szCs w:val="24"/>
          <w:lang w:eastAsia="ar-SA"/>
        </w:rPr>
      </w:pPr>
      <w:r w:rsidRPr="00F94D35">
        <w:rPr>
          <w:rFonts w:eastAsia="Calibri"/>
          <w:sz w:val="24"/>
          <w:szCs w:val="24"/>
          <w:lang w:eastAsia="en-US"/>
        </w:rPr>
        <w:t xml:space="preserve">2.1. Якість товару має підтверджуватись та супроводжуватись </w:t>
      </w:r>
      <w:r w:rsidRPr="00F94D35">
        <w:rPr>
          <w:rFonts w:eastAsia="Calibri"/>
          <w:sz w:val="24"/>
          <w:szCs w:val="24"/>
          <w:lang w:eastAsia="ar-SA"/>
        </w:rPr>
        <w:t>копі</w:t>
      </w:r>
      <w:r w:rsidRPr="00F94D35">
        <w:rPr>
          <w:rFonts w:eastAsia="Calibri"/>
          <w:sz w:val="24"/>
          <w:szCs w:val="24"/>
          <w:lang w:eastAsia="en-US"/>
        </w:rPr>
        <w:t>єю</w:t>
      </w:r>
      <w:r w:rsidRPr="00F94D35">
        <w:rPr>
          <w:rFonts w:eastAsia="Calibri"/>
          <w:sz w:val="24"/>
          <w:szCs w:val="24"/>
          <w:lang w:eastAsia="ar-SA"/>
        </w:rPr>
        <w:t xml:space="preserve"> декларації або копі</w:t>
      </w:r>
      <w:r w:rsidRPr="00F94D35">
        <w:rPr>
          <w:rFonts w:eastAsia="Calibri"/>
          <w:sz w:val="24"/>
          <w:szCs w:val="24"/>
          <w:lang w:eastAsia="en-US"/>
        </w:rPr>
        <w:t>єю</w:t>
      </w:r>
      <w:r w:rsidRPr="00F94D35">
        <w:rPr>
          <w:rFonts w:eastAsia="Calibri"/>
          <w:sz w:val="24"/>
          <w:szCs w:val="24"/>
          <w:lang w:eastAsia="ar-SA"/>
        </w:rPr>
        <w:t xml:space="preserve">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83FA6D7" w14:textId="77777777" w:rsidR="00F94D35" w:rsidRPr="00F94D35" w:rsidRDefault="00F94D35" w:rsidP="00F94D35">
      <w:pPr>
        <w:spacing w:after="0" w:line="240" w:lineRule="auto"/>
        <w:jc w:val="both"/>
        <w:rPr>
          <w:rFonts w:eastAsia="Calibri"/>
          <w:sz w:val="24"/>
          <w:szCs w:val="24"/>
          <w:lang w:eastAsia="en-US"/>
        </w:rPr>
      </w:pPr>
      <w:r w:rsidRPr="00F94D35">
        <w:rPr>
          <w:rFonts w:eastAsia="Calibri"/>
          <w:sz w:val="24"/>
          <w:szCs w:val="24"/>
          <w:lang w:eastAsia="en-US"/>
        </w:rPr>
        <w:t>2.2. Товар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CF036BC" w14:textId="77777777" w:rsidR="00F94D35" w:rsidRPr="00F94D35" w:rsidRDefault="00F94D35" w:rsidP="00F94D35">
      <w:pPr>
        <w:widowControl w:val="0"/>
        <w:tabs>
          <w:tab w:val="left" w:pos="426"/>
          <w:tab w:val="num" w:pos="644"/>
          <w:tab w:val="left" w:pos="851"/>
        </w:tabs>
        <w:suppressAutoHyphens/>
        <w:spacing w:after="0" w:line="240" w:lineRule="auto"/>
        <w:ind w:right="-2"/>
        <w:contextualSpacing/>
        <w:jc w:val="both"/>
        <w:rPr>
          <w:rFonts w:eastAsia="Calibri"/>
          <w:sz w:val="24"/>
          <w:szCs w:val="24"/>
          <w:lang w:eastAsia="en-US"/>
        </w:rPr>
      </w:pPr>
      <w:r w:rsidRPr="00F94D35">
        <w:rPr>
          <w:color w:val="00000A"/>
          <w:sz w:val="24"/>
          <w:szCs w:val="24"/>
          <w:lang w:val="ru-RU" w:eastAsia="ar-SA"/>
        </w:rPr>
        <w:t xml:space="preserve">2.3. </w:t>
      </w:r>
      <w:r w:rsidRPr="00F94D35">
        <w:rPr>
          <w:rFonts w:eastAsia="Calibri"/>
          <w:sz w:val="24"/>
          <w:szCs w:val="24"/>
          <w:lang w:eastAsia="en-US"/>
        </w:rPr>
        <w:t xml:space="preserve">Гарантійний термін (строк) експлуатації товару становить __________ місяців з дати поставки. </w:t>
      </w:r>
    </w:p>
    <w:p w14:paraId="06709FB8" w14:textId="77777777" w:rsidR="00F94D35" w:rsidRPr="00F94D35" w:rsidRDefault="00F94D35" w:rsidP="00F94D35">
      <w:pPr>
        <w:spacing w:after="0" w:line="240" w:lineRule="auto"/>
        <w:jc w:val="both"/>
        <w:rPr>
          <w:rFonts w:eastAsia="Calibri"/>
          <w:sz w:val="24"/>
          <w:szCs w:val="24"/>
          <w:lang w:eastAsia="en-US"/>
        </w:rPr>
      </w:pPr>
      <w:r w:rsidRPr="00F94D35">
        <w:rPr>
          <w:rFonts w:eastAsia="Calibri"/>
          <w:sz w:val="24"/>
          <w:szCs w:val="24"/>
          <w:lang w:eastAsia="en-US"/>
        </w:rPr>
        <w:t>2.4. Якщо протягом терміну придатності, за умови належного зберігання, товар виявиться неналежної якості або таким, що не відповідає умовам цього Договору, Постачальник зобов’язаний замінити такий товар на аналогічний, а в разі відсутності аналогічного товару – повернути Замовнику усі сплачені за товар кошти. Всі витрати, пов’язані із заміною товару неналежної якості (транспортні витрати та ін.) / поверненням коштів, несе Постачальник.</w:t>
      </w:r>
    </w:p>
    <w:p w14:paraId="29AC0C05" w14:textId="77777777" w:rsidR="00F94D35" w:rsidRPr="00F94D35" w:rsidRDefault="00F94D35" w:rsidP="00F94D35">
      <w:pPr>
        <w:spacing w:after="0" w:line="240" w:lineRule="auto"/>
        <w:jc w:val="both"/>
        <w:rPr>
          <w:rFonts w:eastAsia="Calibri"/>
          <w:sz w:val="24"/>
          <w:szCs w:val="24"/>
          <w:lang w:eastAsia="en-US"/>
        </w:rPr>
      </w:pPr>
      <w:r w:rsidRPr="00F94D35">
        <w:rPr>
          <w:rFonts w:eastAsia="Calibri"/>
          <w:sz w:val="24"/>
          <w:szCs w:val="24"/>
          <w:lang w:eastAsia="en-US"/>
        </w:rPr>
        <w:t>2.5. Факт неналежної якості товару підтверджується актом довільної форми, складеним за результатами спільної перевірки якості товару уповноваженими представниками Замовника та Постачальника. Якщо Постачальник ухиляється від перевірки товару з ознаками неналежної якості, відповідний акт складається лише уповноваженими представниками Замовника та протягом 3-х робочих днів надсилається Постачальнику для виконання вимог пункту 2.5 цього Договору.</w:t>
      </w:r>
    </w:p>
    <w:p w14:paraId="4855DBCE" w14:textId="77777777" w:rsidR="00F94D35" w:rsidRDefault="00F94D35" w:rsidP="00F94D35">
      <w:pPr>
        <w:spacing w:after="0" w:line="240" w:lineRule="auto"/>
        <w:jc w:val="both"/>
        <w:rPr>
          <w:rFonts w:eastAsia="Calibri"/>
          <w:sz w:val="24"/>
          <w:szCs w:val="24"/>
          <w:lang w:eastAsia="en-US"/>
        </w:rPr>
      </w:pPr>
      <w:r w:rsidRPr="00F94D35">
        <w:rPr>
          <w:rFonts w:eastAsia="Calibri"/>
          <w:sz w:val="24"/>
          <w:szCs w:val="24"/>
          <w:lang w:eastAsia="en-US"/>
        </w:rPr>
        <w:t>2.6. Товар повинен передаватися Замовнику в упаковці, яка відповідає характеру товару, забезпечує цілісність товару та його якісні властивості під час транспортування та належного зберігання. Упакування, маркування та штрихування кодами товару здійснюється відповідно до вимог, встановлених чинним законодавством.</w:t>
      </w:r>
    </w:p>
    <w:p w14:paraId="20DE4C53" w14:textId="77777777" w:rsidR="00E34653" w:rsidRPr="00F94D35" w:rsidRDefault="00E34653" w:rsidP="00F94D35">
      <w:pPr>
        <w:spacing w:after="0" w:line="240" w:lineRule="auto"/>
        <w:jc w:val="both"/>
        <w:rPr>
          <w:rFonts w:eastAsia="Calibri"/>
          <w:sz w:val="24"/>
          <w:szCs w:val="24"/>
          <w:lang w:eastAsia="en-US"/>
        </w:rPr>
      </w:pPr>
    </w:p>
    <w:p w14:paraId="0B22C181" w14:textId="77777777"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III. СУМА ДОГОВОРУ</w:t>
      </w:r>
    </w:p>
    <w:p w14:paraId="4F6631ED" w14:textId="77777777" w:rsidR="00F94D35" w:rsidRPr="00F94D35" w:rsidRDefault="00F94D35" w:rsidP="00F94D35">
      <w:pPr>
        <w:spacing w:after="0" w:line="240" w:lineRule="auto"/>
        <w:jc w:val="both"/>
        <w:rPr>
          <w:rFonts w:eastAsia="Calibri"/>
          <w:sz w:val="24"/>
          <w:szCs w:val="24"/>
          <w:lang w:eastAsia="en-US"/>
        </w:rPr>
      </w:pPr>
      <w:r w:rsidRPr="00F94D35">
        <w:rPr>
          <w:rFonts w:eastAsia="Calibri"/>
          <w:sz w:val="24"/>
          <w:szCs w:val="24"/>
          <w:lang w:eastAsia="en-US"/>
        </w:rPr>
        <w:t xml:space="preserve">3.1. Сума цього Договору становить: </w:t>
      </w:r>
      <w:r w:rsidRPr="00F94D35">
        <w:rPr>
          <w:rFonts w:eastAsia="Calibri"/>
          <w:b/>
          <w:sz w:val="24"/>
          <w:szCs w:val="24"/>
          <w:lang w:eastAsia="en-US"/>
        </w:rPr>
        <w:t xml:space="preserve">___________________ </w:t>
      </w:r>
      <w:r w:rsidRPr="00F94D35">
        <w:rPr>
          <w:rFonts w:eastAsia="Calibri"/>
          <w:sz w:val="24"/>
          <w:szCs w:val="24"/>
          <w:lang w:eastAsia="en-US"/>
        </w:rPr>
        <w:t>грн., з ПДВ</w:t>
      </w:r>
      <w:r w:rsidRPr="00F94D35">
        <w:rPr>
          <w:rFonts w:eastAsia="Calibri"/>
          <w:sz w:val="24"/>
          <w:szCs w:val="24"/>
          <w:lang w:val="ru-RU" w:eastAsia="en-US"/>
        </w:rPr>
        <w:t xml:space="preserve"> (без ПДВ)</w:t>
      </w:r>
      <w:r w:rsidRPr="00F94D35">
        <w:rPr>
          <w:rFonts w:eastAsia="Calibri"/>
          <w:sz w:val="24"/>
          <w:szCs w:val="24"/>
          <w:lang w:eastAsia="en-US"/>
        </w:rPr>
        <w:t>.</w:t>
      </w:r>
    </w:p>
    <w:p w14:paraId="1E96368E" w14:textId="77777777" w:rsidR="00F94D35" w:rsidRPr="00F94D35" w:rsidRDefault="00F94D35" w:rsidP="00F94D35">
      <w:pPr>
        <w:spacing w:after="0" w:line="240" w:lineRule="auto"/>
        <w:jc w:val="both"/>
        <w:rPr>
          <w:rFonts w:eastAsia="Calibri"/>
          <w:b/>
          <w:bCs/>
          <w:color w:val="000000"/>
          <w:sz w:val="24"/>
          <w:szCs w:val="24"/>
          <w:highlight w:val="cyan"/>
          <w:lang w:eastAsia="en-US"/>
        </w:rPr>
      </w:pPr>
      <w:r w:rsidRPr="00F94D35">
        <w:rPr>
          <w:rFonts w:eastAsia="Calibri"/>
          <w:sz w:val="24"/>
          <w:szCs w:val="24"/>
          <w:lang w:eastAsia="en-US"/>
        </w:rPr>
        <w:t xml:space="preserve">3.2. </w:t>
      </w:r>
      <w:r w:rsidRPr="00F94D35">
        <w:rPr>
          <w:rFonts w:eastAsia="Calibri"/>
          <w:spacing w:val="-1"/>
          <w:sz w:val="24"/>
          <w:szCs w:val="24"/>
          <w:lang w:eastAsia="en-US"/>
        </w:rPr>
        <w:t>Ціна на Товар встановлюється в національній грошовій одиниці України.</w:t>
      </w:r>
    </w:p>
    <w:p w14:paraId="03B796D1" w14:textId="77777777" w:rsidR="00F94D35" w:rsidRPr="00F94D35" w:rsidRDefault="00F94D35" w:rsidP="00F94D35">
      <w:pPr>
        <w:widowControl w:val="0"/>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3.</w:t>
      </w:r>
      <w:r w:rsidRPr="00F94D35">
        <w:rPr>
          <w:rFonts w:eastAsia="Calibri"/>
          <w:spacing w:val="-1"/>
          <w:sz w:val="24"/>
          <w:szCs w:val="24"/>
          <w:lang w:eastAsia="en-US"/>
        </w:rPr>
        <w:t xml:space="preserve">3. </w:t>
      </w:r>
      <w:r w:rsidRPr="00F94D35">
        <w:rPr>
          <w:rFonts w:eastAsia="Calibri"/>
          <w:sz w:val="24"/>
          <w:szCs w:val="24"/>
          <w:lang w:eastAsia="en-US"/>
        </w:rPr>
        <w:t>До ціни товару включаються всі податки і збори, транспортні витрати, упакування (тара) товару та інші платежі, зумовлені належним виконанням цього Договору.</w:t>
      </w:r>
    </w:p>
    <w:p w14:paraId="3521905D" w14:textId="77777777" w:rsidR="00F94D35" w:rsidRPr="00F94D35" w:rsidRDefault="00F94D35" w:rsidP="00F94D35">
      <w:pPr>
        <w:tabs>
          <w:tab w:val="left" w:pos="0"/>
        </w:tabs>
        <w:spacing w:after="0" w:line="240" w:lineRule="auto"/>
        <w:ind w:right="80"/>
        <w:jc w:val="both"/>
        <w:rPr>
          <w:rFonts w:eastAsia="Calibri"/>
          <w:sz w:val="24"/>
          <w:szCs w:val="24"/>
          <w:lang w:eastAsia="en-US"/>
        </w:rPr>
      </w:pPr>
      <w:r w:rsidRPr="00F94D35">
        <w:rPr>
          <w:rFonts w:eastAsia="Calibri"/>
          <w:sz w:val="24"/>
          <w:szCs w:val="24"/>
          <w:lang w:val="ru-RU" w:eastAsia="en-US"/>
        </w:rPr>
        <w:t xml:space="preserve">3.4. </w:t>
      </w:r>
      <w:proofErr w:type="gramStart"/>
      <w:r w:rsidRPr="00F94D35">
        <w:rPr>
          <w:rFonts w:eastAsia="Calibri"/>
          <w:sz w:val="24"/>
          <w:szCs w:val="24"/>
          <w:lang w:val="ru-RU" w:eastAsia="en-US"/>
        </w:rPr>
        <w:t xml:space="preserve">Сума </w:t>
      </w:r>
      <w:r w:rsidRPr="00F94D35">
        <w:rPr>
          <w:rFonts w:eastAsia="Calibri"/>
          <w:sz w:val="24"/>
          <w:szCs w:val="24"/>
          <w:lang w:eastAsia="en-US"/>
        </w:rPr>
        <w:t xml:space="preserve"> цього</w:t>
      </w:r>
      <w:proofErr w:type="gramEnd"/>
      <w:r w:rsidRPr="00F94D35">
        <w:rPr>
          <w:rFonts w:eastAsia="Calibri"/>
          <w:sz w:val="24"/>
          <w:szCs w:val="24"/>
          <w:lang w:eastAsia="en-US"/>
        </w:rPr>
        <w:t xml:space="preserve"> Договору </w:t>
      </w:r>
      <w:proofErr w:type="spellStart"/>
      <w:r w:rsidRPr="00F94D35">
        <w:rPr>
          <w:rFonts w:eastAsia="Calibri"/>
          <w:sz w:val="24"/>
          <w:szCs w:val="24"/>
          <w:lang w:val="ru-RU" w:eastAsia="en-US"/>
        </w:rPr>
        <w:t>може</w:t>
      </w:r>
      <w:proofErr w:type="spellEnd"/>
      <w:r w:rsidRPr="00F94D35">
        <w:rPr>
          <w:rFonts w:eastAsia="Calibri"/>
          <w:sz w:val="24"/>
          <w:szCs w:val="24"/>
          <w:lang w:val="ru-RU" w:eastAsia="en-US"/>
        </w:rPr>
        <w:t xml:space="preserve"> бути </w:t>
      </w:r>
      <w:proofErr w:type="spellStart"/>
      <w:r w:rsidRPr="00F94D35">
        <w:rPr>
          <w:rFonts w:eastAsia="Calibri"/>
          <w:sz w:val="24"/>
          <w:szCs w:val="24"/>
          <w:lang w:val="ru-RU" w:eastAsia="en-US"/>
        </w:rPr>
        <w:t>зменшена</w:t>
      </w:r>
      <w:proofErr w:type="spellEnd"/>
      <w:r w:rsidRPr="00F94D35">
        <w:rPr>
          <w:rFonts w:eastAsia="Calibri"/>
          <w:sz w:val="24"/>
          <w:szCs w:val="24"/>
          <w:lang w:val="ru-RU" w:eastAsia="en-US"/>
        </w:rPr>
        <w:t xml:space="preserve"> </w:t>
      </w:r>
      <w:r w:rsidRPr="00F94D35">
        <w:rPr>
          <w:rFonts w:eastAsia="Calibri"/>
          <w:sz w:val="24"/>
          <w:szCs w:val="24"/>
          <w:lang w:eastAsia="en-US"/>
        </w:rPr>
        <w:t>залежно від реальної потреби та фінансування видатків Замовника.</w:t>
      </w:r>
    </w:p>
    <w:p w14:paraId="63AC21B7" w14:textId="77777777"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 xml:space="preserve">IV. ПОРЯДОК ЗДІЙСНЕННЯ ОПЛАТИ </w:t>
      </w:r>
    </w:p>
    <w:p w14:paraId="5D9652D4" w14:textId="77777777" w:rsidR="00E34653" w:rsidRPr="00E34653" w:rsidRDefault="00E34653" w:rsidP="00E34653">
      <w:pPr>
        <w:spacing w:after="0" w:line="240" w:lineRule="auto"/>
        <w:jc w:val="both"/>
        <w:rPr>
          <w:sz w:val="24"/>
          <w:szCs w:val="24"/>
        </w:rPr>
      </w:pPr>
      <w:r w:rsidRPr="00E34653">
        <w:rPr>
          <w:sz w:val="24"/>
          <w:szCs w:val="24"/>
        </w:rPr>
        <w:t>4.1. Розрахунки проводяться шляхом</w:t>
      </w:r>
      <w:bookmarkStart w:id="59" w:name="BM46"/>
      <w:bookmarkEnd w:id="59"/>
      <w:r w:rsidRPr="00E34653">
        <w:rPr>
          <w:sz w:val="24"/>
          <w:szCs w:val="24"/>
        </w:rPr>
        <w:t xml:space="preserve"> оплати </w:t>
      </w:r>
      <w:bookmarkStart w:id="60" w:name="BM48"/>
      <w:bookmarkStart w:id="61" w:name="BM47"/>
      <w:bookmarkEnd w:id="60"/>
      <w:bookmarkEnd w:id="61"/>
      <w:r w:rsidRPr="00E34653">
        <w:rPr>
          <w:sz w:val="24"/>
          <w:szCs w:val="24"/>
        </w:rPr>
        <w:t>Замовником вартості кожної поставленої партії товару 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14:paraId="6AF477B0" w14:textId="77777777" w:rsidR="00E34653" w:rsidRPr="00E34653" w:rsidRDefault="00E34653" w:rsidP="00E34653">
      <w:pPr>
        <w:widowControl w:val="0"/>
        <w:autoSpaceDE w:val="0"/>
        <w:autoSpaceDN w:val="0"/>
        <w:adjustRightInd w:val="0"/>
        <w:spacing w:after="0" w:line="240" w:lineRule="auto"/>
        <w:jc w:val="both"/>
        <w:rPr>
          <w:sz w:val="24"/>
          <w:szCs w:val="24"/>
        </w:rPr>
      </w:pPr>
      <w:bookmarkStart w:id="62" w:name="BM52"/>
      <w:bookmarkStart w:id="63" w:name="BM49"/>
      <w:bookmarkEnd w:id="62"/>
      <w:bookmarkEnd w:id="63"/>
      <w:r w:rsidRPr="00E34653">
        <w:rPr>
          <w:sz w:val="24"/>
          <w:szCs w:val="24"/>
        </w:rPr>
        <w:t>4.2. У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14:paraId="3FA091A0" w14:textId="77777777" w:rsidR="00F94D35" w:rsidRPr="00F94D35" w:rsidRDefault="00F94D35" w:rsidP="00F94D35">
      <w:pPr>
        <w:spacing w:after="0" w:line="240" w:lineRule="auto"/>
        <w:ind w:firstLine="709"/>
        <w:jc w:val="center"/>
        <w:rPr>
          <w:rFonts w:eastAsia="Calibri"/>
          <w:sz w:val="24"/>
          <w:szCs w:val="24"/>
          <w:lang w:eastAsia="en-US"/>
        </w:rPr>
      </w:pPr>
      <w:r w:rsidRPr="00F94D35">
        <w:rPr>
          <w:rFonts w:eastAsia="Calibri"/>
          <w:b/>
          <w:bCs/>
          <w:color w:val="000000"/>
          <w:sz w:val="24"/>
          <w:szCs w:val="24"/>
          <w:lang w:eastAsia="en-US"/>
        </w:rPr>
        <w:t>V. ПОСТАВКА ТОВАРУ</w:t>
      </w:r>
    </w:p>
    <w:p w14:paraId="0DFF762D" w14:textId="739BF63D" w:rsidR="00E34653" w:rsidRPr="00E34653" w:rsidRDefault="00E34653" w:rsidP="00E34653">
      <w:pPr>
        <w:spacing w:after="0" w:line="240" w:lineRule="auto"/>
        <w:jc w:val="both"/>
        <w:rPr>
          <w:sz w:val="24"/>
          <w:szCs w:val="24"/>
        </w:rPr>
      </w:pPr>
      <w:r w:rsidRPr="00E34653">
        <w:rPr>
          <w:sz w:val="24"/>
          <w:szCs w:val="24"/>
        </w:rPr>
        <w:t xml:space="preserve">5.1. Термін поставки товарів з моменту підписання договору </w:t>
      </w:r>
      <w:r w:rsidR="008A43E8">
        <w:rPr>
          <w:sz w:val="24"/>
          <w:szCs w:val="24"/>
        </w:rPr>
        <w:t xml:space="preserve">до </w:t>
      </w:r>
      <w:r w:rsidR="00084497">
        <w:rPr>
          <w:sz w:val="24"/>
          <w:szCs w:val="24"/>
        </w:rPr>
        <w:t>30</w:t>
      </w:r>
      <w:r w:rsidR="005D6F16" w:rsidRPr="005D6F16">
        <w:rPr>
          <w:sz w:val="24"/>
          <w:szCs w:val="24"/>
        </w:rPr>
        <w:t xml:space="preserve"> </w:t>
      </w:r>
      <w:r w:rsidR="00084497">
        <w:rPr>
          <w:sz w:val="24"/>
          <w:szCs w:val="24"/>
        </w:rPr>
        <w:t>червня</w:t>
      </w:r>
      <w:r w:rsidRPr="005D6F16">
        <w:rPr>
          <w:sz w:val="24"/>
          <w:szCs w:val="24"/>
        </w:rPr>
        <w:t xml:space="preserve"> </w:t>
      </w:r>
      <w:r w:rsidR="00084497">
        <w:rPr>
          <w:sz w:val="24"/>
          <w:szCs w:val="24"/>
        </w:rPr>
        <w:t>2024</w:t>
      </w:r>
      <w:r w:rsidRPr="00382D97">
        <w:rPr>
          <w:sz w:val="24"/>
          <w:szCs w:val="24"/>
        </w:rPr>
        <w:t xml:space="preserve"> р.</w:t>
      </w:r>
    </w:p>
    <w:p w14:paraId="1C656807" w14:textId="77777777" w:rsidR="00E34653" w:rsidRPr="00E34653" w:rsidRDefault="00E34653" w:rsidP="00E34653">
      <w:pPr>
        <w:spacing w:after="0" w:line="240" w:lineRule="auto"/>
        <w:jc w:val="both"/>
        <w:rPr>
          <w:sz w:val="24"/>
          <w:szCs w:val="24"/>
        </w:rPr>
      </w:pPr>
      <w:r>
        <w:rPr>
          <w:sz w:val="24"/>
          <w:szCs w:val="24"/>
        </w:rPr>
        <w:t xml:space="preserve">5.2. </w:t>
      </w:r>
      <w:r w:rsidR="00725614">
        <w:rPr>
          <w:sz w:val="24"/>
          <w:szCs w:val="24"/>
        </w:rPr>
        <w:t>Місце поставки: 27300</w:t>
      </w:r>
      <w:r w:rsidR="00B31A8A">
        <w:rPr>
          <w:sz w:val="24"/>
          <w:szCs w:val="24"/>
        </w:rPr>
        <w:t xml:space="preserve">, </w:t>
      </w:r>
      <w:r w:rsidR="00725614">
        <w:rPr>
          <w:sz w:val="24"/>
          <w:szCs w:val="24"/>
        </w:rPr>
        <w:t>Кіровоградська обл.</w:t>
      </w:r>
      <w:r w:rsidR="00B31A8A">
        <w:rPr>
          <w:sz w:val="24"/>
          <w:szCs w:val="24"/>
        </w:rPr>
        <w:t xml:space="preserve">, </w:t>
      </w:r>
      <w:proofErr w:type="spellStart"/>
      <w:r w:rsidR="00B31A8A">
        <w:rPr>
          <w:sz w:val="24"/>
          <w:szCs w:val="24"/>
        </w:rPr>
        <w:t>с</w:t>
      </w:r>
      <w:r w:rsidR="00725614">
        <w:rPr>
          <w:sz w:val="24"/>
          <w:szCs w:val="24"/>
        </w:rPr>
        <w:t>мт</w:t>
      </w:r>
      <w:r w:rsidR="00B31A8A">
        <w:rPr>
          <w:sz w:val="24"/>
          <w:szCs w:val="24"/>
        </w:rPr>
        <w:t>.</w:t>
      </w:r>
      <w:r w:rsidR="00725614">
        <w:rPr>
          <w:sz w:val="24"/>
          <w:szCs w:val="24"/>
        </w:rPr>
        <w:t>Олександрівка</w:t>
      </w:r>
      <w:proofErr w:type="spellEnd"/>
      <w:r w:rsidR="00B31A8A">
        <w:rPr>
          <w:sz w:val="24"/>
          <w:szCs w:val="24"/>
        </w:rPr>
        <w:t xml:space="preserve">, вул. </w:t>
      </w:r>
      <w:r w:rsidR="00725614">
        <w:rPr>
          <w:sz w:val="24"/>
          <w:szCs w:val="24"/>
        </w:rPr>
        <w:t>Шевченка</w:t>
      </w:r>
      <w:r w:rsidR="00B31A8A">
        <w:rPr>
          <w:sz w:val="24"/>
          <w:szCs w:val="24"/>
        </w:rPr>
        <w:t xml:space="preserve">, </w:t>
      </w:r>
      <w:r w:rsidR="00725614">
        <w:rPr>
          <w:sz w:val="24"/>
          <w:szCs w:val="24"/>
        </w:rPr>
        <w:t>57</w:t>
      </w:r>
      <w:r w:rsidRPr="00E34653">
        <w:rPr>
          <w:sz w:val="24"/>
          <w:szCs w:val="24"/>
        </w:rPr>
        <w:t>.</w:t>
      </w:r>
    </w:p>
    <w:p w14:paraId="7954998C"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5.</w:t>
      </w:r>
      <w:r w:rsidR="00E34653">
        <w:rPr>
          <w:rFonts w:eastAsia="Calibri"/>
          <w:sz w:val="24"/>
          <w:szCs w:val="24"/>
          <w:lang w:eastAsia="en-US"/>
        </w:rPr>
        <w:t>3</w:t>
      </w:r>
      <w:r w:rsidRPr="00F94D35">
        <w:rPr>
          <w:rFonts w:eastAsia="Calibri"/>
          <w:sz w:val="24"/>
          <w:szCs w:val="24"/>
          <w:lang w:eastAsia="en-US"/>
        </w:rPr>
        <w:t>.</w:t>
      </w:r>
      <w:r w:rsidR="00E34653">
        <w:rPr>
          <w:rFonts w:eastAsia="Calibri"/>
          <w:color w:val="000000"/>
          <w:sz w:val="24"/>
          <w:szCs w:val="24"/>
          <w:lang w:eastAsia="en-US"/>
        </w:rPr>
        <w:t xml:space="preserve"> </w:t>
      </w:r>
      <w:r w:rsidRPr="00F94D35">
        <w:rPr>
          <w:rFonts w:eastAsia="Calibri"/>
          <w:sz w:val="24"/>
          <w:szCs w:val="24"/>
          <w:lang w:eastAsia="en-US"/>
        </w:rPr>
        <w:t xml:space="preserve">Доставка, інсталяція, пуск обладнання та навчання персоналу здійснюється за рахунок Постачальника. </w:t>
      </w:r>
    </w:p>
    <w:p w14:paraId="3D939B3A" w14:textId="77777777" w:rsidR="00F94D35" w:rsidRPr="00F94D35" w:rsidRDefault="00E34653" w:rsidP="00F94D35">
      <w:pPr>
        <w:autoSpaceDE w:val="0"/>
        <w:autoSpaceDN w:val="0"/>
        <w:adjustRightInd w:val="0"/>
        <w:spacing w:after="0" w:line="240" w:lineRule="auto"/>
        <w:jc w:val="both"/>
        <w:rPr>
          <w:rFonts w:eastAsia="Calibri"/>
          <w:sz w:val="24"/>
          <w:szCs w:val="24"/>
          <w:lang w:eastAsia="en-US"/>
        </w:rPr>
      </w:pPr>
      <w:r>
        <w:rPr>
          <w:rFonts w:eastAsia="Calibri"/>
          <w:sz w:val="24"/>
          <w:szCs w:val="24"/>
          <w:lang w:eastAsia="en-US"/>
        </w:rPr>
        <w:t>5.4.</w:t>
      </w:r>
      <w:r w:rsidR="00F94D35" w:rsidRPr="00F94D35">
        <w:rPr>
          <w:rFonts w:eastAsia="Calibri"/>
          <w:sz w:val="24"/>
          <w:szCs w:val="24"/>
          <w:lang w:eastAsia="en-US"/>
        </w:rPr>
        <w:t xml:space="preserve"> Постачальник несе відповідає за збереження цілісності та якості товару при транспортуванні.</w:t>
      </w:r>
    </w:p>
    <w:p w14:paraId="62B6D437" w14:textId="77777777" w:rsidR="00F94D35" w:rsidRPr="00F94D35" w:rsidRDefault="00E34653" w:rsidP="00F94D35">
      <w:pPr>
        <w:autoSpaceDE w:val="0"/>
        <w:autoSpaceDN w:val="0"/>
        <w:adjustRightInd w:val="0"/>
        <w:spacing w:after="0" w:line="240" w:lineRule="auto"/>
        <w:jc w:val="both"/>
        <w:rPr>
          <w:rFonts w:eastAsia="Calibri"/>
          <w:sz w:val="24"/>
          <w:szCs w:val="24"/>
          <w:lang w:eastAsia="en-US"/>
        </w:rPr>
      </w:pPr>
      <w:r>
        <w:rPr>
          <w:rFonts w:eastAsia="Calibri"/>
          <w:sz w:val="24"/>
          <w:szCs w:val="24"/>
          <w:lang w:eastAsia="en-US"/>
        </w:rPr>
        <w:t>5.5.</w:t>
      </w:r>
      <w:r w:rsidR="00F94D35" w:rsidRPr="00F94D35">
        <w:rPr>
          <w:rFonts w:eastAsia="Calibri"/>
          <w:sz w:val="24"/>
          <w:szCs w:val="24"/>
          <w:lang w:eastAsia="en-US"/>
        </w:rPr>
        <w:t xml:space="preserve"> Зобов’язання Постачальника щодо поставки товару вважаються виконаними у повному обсязі з моменту передачі товару по кількості та якості уповноваженому представнику Замовника у місці поставки.</w:t>
      </w:r>
    </w:p>
    <w:p w14:paraId="1AF81B26" w14:textId="77777777" w:rsidR="00F94D35" w:rsidRDefault="00E34653" w:rsidP="00F94D35">
      <w:pPr>
        <w:autoSpaceDE w:val="0"/>
        <w:autoSpaceDN w:val="0"/>
        <w:adjustRightInd w:val="0"/>
        <w:spacing w:after="0" w:line="240" w:lineRule="auto"/>
        <w:jc w:val="both"/>
        <w:rPr>
          <w:rFonts w:eastAsia="Calibri"/>
          <w:sz w:val="24"/>
          <w:szCs w:val="24"/>
          <w:lang w:eastAsia="en-US"/>
        </w:rPr>
      </w:pPr>
      <w:r>
        <w:rPr>
          <w:rFonts w:eastAsia="Calibri"/>
          <w:sz w:val="24"/>
          <w:szCs w:val="24"/>
          <w:lang w:eastAsia="en-US"/>
        </w:rPr>
        <w:t>5.6.</w:t>
      </w:r>
      <w:r w:rsidR="00F94D35" w:rsidRPr="00F94D35">
        <w:rPr>
          <w:rFonts w:eastAsia="Calibri"/>
          <w:sz w:val="24"/>
          <w:szCs w:val="24"/>
          <w:lang w:eastAsia="en-US"/>
        </w:rPr>
        <w:t xml:space="preserve"> Факт отримання товару підтверджується підписаною відповідальною особою накладною.</w:t>
      </w:r>
    </w:p>
    <w:p w14:paraId="3B363A20" w14:textId="77777777" w:rsidR="00E34653" w:rsidRDefault="00E34653" w:rsidP="00E34653">
      <w:pPr>
        <w:spacing w:after="0" w:line="240" w:lineRule="auto"/>
        <w:jc w:val="both"/>
        <w:rPr>
          <w:sz w:val="24"/>
          <w:szCs w:val="24"/>
        </w:rPr>
      </w:pPr>
      <w:r>
        <w:rPr>
          <w:sz w:val="24"/>
          <w:szCs w:val="24"/>
        </w:rPr>
        <w:t xml:space="preserve">5.7. </w:t>
      </w:r>
      <w:r w:rsidRPr="00E34653">
        <w:rPr>
          <w:sz w:val="24"/>
          <w:szCs w:val="24"/>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2A60B5BE" w14:textId="77777777" w:rsidR="00B05BAB" w:rsidRDefault="00B05BAB" w:rsidP="00B05BAB">
      <w:pPr>
        <w:spacing w:after="0" w:line="240" w:lineRule="auto"/>
        <w:jc w:val="both"/>
        <w:rPr>
          <w:sz w:val="24"/>
          <w:szCs w:val="24"/>
        </w:rPr>
      </w:pPr>
      <w:r>
        <w:rPr>
          <w:sz w:val="24"/>
          <w:szCs w:val="24"/>
        </w:rPr>
        <w:t xml:space="preserve">5.8. </w:t>
      </w:r>
      <w:r w:rsidRPr="00B05BAB">
        <w:rPr>
          <w:sz w:val="24"/>
          <w:szCs w:val="24"/>
        </w:rPr>
        <w:t>Неякісний товар та/або товар, який не відповідає умовам даного Договору, підлягає негайній заміні Постачальником протягом 5-ти робочих днів.</w:t>
      </w:r>
    </w:p>
    <w:p w14:paraId="5B2904E0" w14:textId="77777777" w:rsidR="00B05BAB" w:rsidRDefault="00B05BAB" w:rsidP="00B05BAB">
      <w:pPr>
        <w:spacing w:after="0" w:line="240" w:lineRule="auto"/>
        <w:jc w:val="both"/>
        <w:rPr>
          <w:sz w:val="24"/>
          <w:szCs w:val="24"/>
        </w:rPr>
      </w:pPr>
    </w:p>
    <w:p w14:paraId="4FACF0D2" w14:textId="77777777" w:rsidR="00F94D35" w:rsidRPr="00F94D35" w:rsidRDefault="00F94D35" w:rsidP="00B05BAB">
      <w:pPr>
        <w:spacing w:after="0" w:line="240" w:lineRule="auto"/>
        <w:jc w:val="center"/>
        <w:rPr>
          <w:rFonts w:eastAsia="Calibri"/>
          <w:b/>
          <w:bCs/>
          <w:color w:val="000000"/>
          <w:sz w:val="24"/>
          <w:szCs w:val="24"/>
          <w:lang w:eastAsia="en-US"/>
        </w:rPr>
      </w:pPr>
      <w:r w:rsidRPr="00F94D35">
        <w:rPr>
          <w:rFonts w:eastAsia="Calibri"/>
          <w:b/>
          <w:bCs/>
          <w:color w:val="000000"/>
          <w:sz w:val="24"/>
          <w:szCs w:val="24"/>
          <w:lang w:eastAsia="en-US"/>
        </w:rPr>
        <w:t>VI. ПРАВА ТА ОБОВ'ЯЗКИ СТОРІН</w:t>
      </w:r>
    </w:p>
    <w:p w14:paraId="389F9443" w14:textId="77777777" w:rsidR="00F94D35" w:rsidRPr="00F94D35" w:rsidRDefault="00F94D35" w:rsidP="00F94D35">
      <w:pPr>
        <w:spacing w:after="0" w:line="240" w:lineRule="auto"/>
        <w:jc w:val="both"/>
        <w:rPr>
          <w:rFonts w:eastAsia="Calibri"/>
          <w:b/>
          <w:bCs/>
          <w:color w:val="000000"/>
          <w:sz w:val="24"/>
          <w:szCs w:val="24"/>
          <w:lang w:eastAsia="en-US"/>
        </w:rPr>
      </w:pPr>
      <w:r w:rsidRPr="00F94D35">
        <w:rPr>
          <w:rFonts w:eastAsia="Calibri"/>
          <w:sz w:val="24"/>
          <w:szCs w:val="24"/>
          <w:lang w:eastAsia="en-US"/>
        </w:rPr>
        <w:t xml:space="preserve">6.1. Замовник зобов'язаний: </w:t>
      </w:r>
    </w:p>
    <w:p w14:paraId="5D079E5D"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6.1.1. Своєчасно та в повному обсязі здійснювати оплату за поставлений Товар згідно розділу 4 цього Договору. </w:t>
      </w:r>
    </w:p>
    <w:p w14:paraId="08532F54"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6.1.2. Приймати поставлений товар за цінами, по кількості та якості відповідно до умов цього Договору і товаросупровідних документів, згідно візуального огляду (поверхневої перевірки).</w:t>
      </w:r>
    </w:p>
    <w:p w14:paraId="7A4B5F50"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6.1.3. Інші обов’язки, передбачені чинним законодавством та цим Договором.</w:t>
      </w:r>
    </w:p>
    <w:p w14:paraId="389469F0"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6.2. </w:t>
      </w:r>
      <w:r w:rsidRPr="00F94D35">
        <w:rPr>
          <w:rFonts w:eastAsia="Calibri"/>
          <w:bCs/>
          <w:sz w:val="24"/>
          <w:szCs w:val="24"/>
          <w:lang w:eastAsia="en-US"/>
        </w:rPr>
        <w:t xml:space="preserve">Замовник </w:t>
      </w:r>
      <w:r w:rsidRPr="00F94D35">
        <w:rPr>
          <w:rFonts w:eastAsia="Calibri"/>
          <w:sz w:val="24"/>
          <w:szCs w:val="24"/>
          <w:lang w:eastAsia="en-US"/>
        </w:rPr>
        <w:t>має право:</w:t>
      </w:r>
    </w:p>
    <w:p w14:paraId="30B0E8FE"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6.2.1. Достроково розірвати цей Договір у разі невиконання зобов’язань Постачальником.</w:t>
      </w:r>
    </w:p>
    <w:p w14:paraId="0DE712B9"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6.2.2. Контролювати поставку товару у строки, встановлені цим Договором;</w:t>
      </w:r>
    </w:p>
    <w:p w14:paraId="74C5EA64"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14:paraId="67BDFE74"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6.2.4. Відмовитись від отримання товару (повністю або частково) та оплати за нього, якщо останній поставлений з порушення установленого порядку поставки </w:t>
      </w:r>
      <w:r w:rsidRPr="00F94D35">
        <w:rPr>
          <w:rFonts w:eastAsia="Calibri"/>
          <w:sz w:val="24"/>
          <w:szCs w:val="24"/>
          <w:lang w:val="ru-RU" w:eastAsia="en-US"/>
        </w:rPr>
        <w:t xml:space="preserve">товару, </w:t>
      </w:r>
      <w:r w:rsidRPr="00F94D35">
        <w:rPr>
          <w:rFonts w:eastAsia="Calibri"/>
          <w:sz w:val="24"/>
          <w:szCs w:val="24"/>
          <w:lang w:eastAsia="en-US"/>
        </w:rPr>
        <w:t>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Замовних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14:paraId="7ED7995B"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6.2.5. Інші права, передбачені чинним законодавством та цим Договором.</w:t>
      </w:r>
    </w:p>
    <w:p w14:paraId="30232382"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6.3. Постачальник зобов'язаний: </w:t>
      </w:r>
    </w:p>
    <w:p w14:paraId="4F15F7FC"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6.3.1. Забезпечити поставку товару на умовах та у строки, встановлені цим Договором.</w:t>
      </w:r>
    </w:p>
    <w:p w14:paraId="18D75C82"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lastRenderedPageBreak/>
        <w:t>6.3.2. Забезпечити поставку товару, асортимент, кількість, якість та ціна якого відповідає умовам, які встановлені цим Договором.</w:t>
      </w:r>
    </w:p>
    <w:p w14:paraId="1904B887"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6.3.3 Інші обов’язки, передбачені чинним законодавством та цим Договором.</w:t>
      </w:r>
    </w:p>
    <w:p w14:paraId="6527C997"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6.4. </w:t>
      </w:r>
      <w:r w:rsidRPr="00F94D35">
        <w:rPr>
          <w:rFonts w:eastAsia="Calibri"/>
          <w:bCs/>
          <w:sz w:val="24"/>
          <w:szCs w:val="24"/>
          <w:lang w:eastAsia="en-US"/>
        </w:rPr>
        <w:t xml:space="preserve">Постачальник </w:t>
      </w:r>
      <w:r w:rsidRPr="00F94D35">
        <w:rPr>
          <w:rFonts w:eastAsia="Calibri"/>
          <w:sz w:val="24"/>
          <w:szCs w:val="24"/>
          <w:lang w:eastAsia="en-US"/>
        </w:rPr>
        <w:t>має право:</w:t>
      </w:r>
    </w:p>
    <w:p w14:paraId="426D88B0"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6.4.1. Своєчасно та в повному обсязі отримувати оплату за товар, згідно розділу 4 цього Договору.</w:t>
      </w:r>
    </w:p>
    <w:p w14:paraId="7F2191D0"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6.4.2. На дострокову поставку товару за письмовим погодженням із Замовником.</w:t>
      </w:r>
    </w:p>
    <w:p w14:paraId="45E3DC83"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6.4.3. У разі невиконання зобов’язань Замовником Постачальник має право достроково розірвати цей Договір.</w:t>
      </w:r>
    </w:p>
    <w:p w14:paraId="518F627C" w14:textId="77777777" w:rsid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6.4.4. Інші права, передбачені чинним законодавством та цим Договором.</w:t>
      </w:r>
    </w:p>
    <w:p w14:paraId="04C2012C" w14:textId="77777777" w:rsidR="006D2225" w:rsidRPr="00F94D35" w:rsidRDefault="006D2225" w:rsidP="00F94D35">
      <w:pPr>
        <w:autoSpaceDE w:val="0"/>
        <w:autoSpaceDN w:val="0"/>
        <w:adjustRightInd w:val="0"/>
        <w:spacing w:after="0" w:line="240" w:lineRule="auto"/>
        <w:jc w:val="both"/>
        <w:rPr>
          <w:rFonts w:eastAsia="Calibri"/>
          <w:sz w:val="24"/>
          <w:szCs w:val="24"/>
          <w:lang w:eastAsia="en-US"/>
        </w:rPr>
      </w:pPr>
    </w:p>
    <w:p w14:paraId="21B3AB76" w14:textId="77777777" w:rsidR="00F94D35" w:rsidRPr="00F94D35" w:rsidRDefault="00F94D35" w:rsidP="00F94D35">
      <w:pPr>
        <w:spacing w:after="0" w:line="240" w:lineRule="auto"/>
        <w:ind w:firstLine="709"/>
        <w:jc w:val="center"/>
        <w:rPr>
          <w:rFonts w:eastAsia="Calibri"/>
          <w:b/>
          <w:bCs/>
          <w:sz w:val="24"/>
          <w:szCs w:val="24"/>
          <w:lang w:eastAsia="en-US"/>
        </w:rPr>
      </w:pPr>
      <w:r w:rsidRPr="00F94D35">
        <w:rPr>
          <w:rFonts w:eastAsia="Calibri"/>
          <w:b/>
          <w:bCs/>
          <w:sz w:val="24"/>
          <w:szCs w:val="24"/>
          <w:lang w:eastAsia="en-US"/>
        </w:rPr>
        <w:t xml:space="preserve">VII. ВІДПОВІДАЛЬНІСТЬ СТОРІН </w:t>
      </w:r>
    </w:p>
    <w:p w14:paraId="04C5835F"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7.1. У разі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14:paraId="284D7B27"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7.2. У разі невиконання зобов’язань з вчасної поставки товару, Постачальник сплачує Замовнику пеню в розмірі 0,5% від суми непоставленого товару за кожний день невиконання зобов’язань.</w:t>
      </w:r>
    </w:p>
    <w:p w14:paraId="3F7A3E04"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7.3. У разі поставки товару неналежної якості Постачальник сплачує Замовнику штраф у розмірі, передбаченому статтею 231 Господарського кодексу України.</w:t>
      </w:r>
    </w:p>
    <w:p w14:paraId="4FA9F7CB"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розмірі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14:paraId="46940681"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7.5. Сплата штрафних санкцій не звільняє Сторону, яка їх сплатила, від виконання зобов’язань за цим Договором.</w:t>
      </w:r>
    </w:p>
    <w:p w14:paraId="37CA61F3" w14:textId="77777777"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VIII. ОБСТАВИНИ НЕПЕРЕБОРНОЇ СИЛИ</w:t>
      </w:r>
    </w:p>
    <w:p w14:paraId="6A1C6E02"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FB52E8C"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C7994F"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8514D7B"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sidRPr="00F94D35">
        <w:rPr>
          <w:rFonts w:eastAsia="Calibri"/>
          <w:sz w:val="24"/>
          <w:szCs w:val="24"/>
          <w:lang w:eastAsia="en-US"/>
        </w:rPr>
        <w:lastRenderedPageBreak/>
        <w:t>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2164319"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B18E0A3"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46E9CCB"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281C779"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CE61D8"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38C8318"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008E11A7" w14:textId="77777777"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IX. ВИРІШЕННЯ СПОРІВ</w:t>
      </w:r>
    </w:p>
    <w:p w14:paraId="6547F6A7"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4CE4D59" w14:textId="77777777" w:rsid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9.2. У разі недосягнення Сторонами згоди спори (розбіжності) вирішуються у судовому порядку.</w:t>
      </w:r>
    </w:p>
    <w:p w14:paraId="497A04C1" w14:textId="77777777" w:rsidR="000E00E4" w:rsidRPr="00F94D35" w:rsidRDefault="000E00E4" w:rsidP="00F94D35">
      <w:pPr>
        <w:autoSpaceDE w:val="0"/>
        <w:autoSpaceDN w:val="0"/>
        <w:adjustRightInd w:val="0"/>
        <w:spacing w:after="0" w:line="240" w:lineRule="auto"/>
        <w:jc w:val="both"/>
        <w:rPr>
          <w:rFonts w:eastAsia="Calibri"/>
          <w:sz w:val="24"/>
          <w:szCs w:val="24"/>
          <w:lang w:eastAsia="en-US"/>
        </w:rPr>
      </w:pPr>
    </w:p>
    <w:p w14:paraId="69154D82" w14:textId="77777777" w:rsidR="00F94D35" w:rsidRPr="00F94D35" w:rsidRDefault="00F94D35" w:rsidP="00F94D35">
      <w:pPr>
        <w:spacing w:after="0" w:line="240" w:lineRule="auto"/>
        <w:ind w:firstLine="709"/>
        <w:jc w:val="center"/>
        <w:rPr>
          <w:rFonts w:eastAsia="Calibri"/>
          <w:b/>
          <w:sz w:val="24"/>
          <w:szCs w:val="24"/>
          <w:lang w:eastAsia="en-US"/>
        </w:rPr>
      </w:pPr>
      <w:r w:rsidRPr="00F94D35">
        <w:rPr>
          <w:rFonts w:eastAsia="Calibri"/>
          <w:b/>
          <w:sz w:val="24"/>
          <w:szCs w:val="24"/>
          <w:lang w:eastAsia="en-US"/>
        </w:rPr>
        <w:t xml:space="preserve">X. СТРОК ДІЇ ДОГОВОРУ </w:t>
      </w:r>
    </w:p>
    <w:p w14:paraId="714B558E" w14:textId="2D79539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10.1. Цей Договір набирає чинності з дня його пі</w:t>
      </w:r>
      <w:r w:rsidR="00084497">
        <w:rPr>
          <w:rFonts w:eastAsia="Calibri"/>
          <w:sz w:val="24"/>
          <w:szCs w:val="24"/>
          <w:lang w:eastAsia="en-US"/>
        </w:rPr>
        <w:t>дписання і діє до 31 грудня 2024</w:t>
      </w:r>
      <w:r w:rsidRPr="00F94D35">
        <w:rPr>
          <w:rFonts w:eastAsia="Calibri"/>
          <w:sz w:val="24"/>
          <w:szCs w:val="24"/>
          <w:lang w:eastAsia="en-US"/>
        </w:rPr>
        <w:t xml:space="preserve"> року, але в будь-якому разі до повного виконання сторонами своїх зобов’язань. </w:t>
      </w:r>
    </w:p>
    <w:p w14:paraId="721E26EA"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10.2. Цей Договір укладається і підписується у двох примірниках, що мають однакову юридичну силу. </w:t>
      </w:r>
    </w:p>
    <w:p w14:paraId="09C7C271" w14:textId="77777777" w:rsidR="00F94D35" w:rsidRPr="00F94D35" w:rsidRDefault="00F94D35" w:rsidP="00F94D35">
      <w:pPr>
        <w:spacing w:after="0" w:line="240" w:lineRule="auto"/>
        <w:ind w:firstLine="709"/>
        <w:jc w:val="center"/>
        <w:rPr>
          <w:rFonts w:eastAsia="Calibri"/>
          <w:b/>
          <w:sz w:val="24"/>
          <w:szCs w:val="24"/>
          <w:lang w:eastAsia="en-US"/>
        </w:rPr>
      </w:pPr>
      <w:r w:rsidRPr="00F94D35">
        <w:rPr>
          <w:rFonts w:eastAsia="Calibri"/>
          <w:b/>
          <w:sz w:val="24"/>
          <w:szCs w:val="24"/>
          <w:lang w:eastAsia="en-US"/>
        </w:rPr>
        <w:t>ХІ. ІНШІ УМОВИ</w:t>
      </w:r>
    </w:p>
    <w:p w14:paraId="4F7B1E06"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11.1. Учасник є (не є) платником  податку на прибуток на загальних підставах згідно Закону України «Про оподаткування прибутку підприємств». </w:t>
      </w:r>
    </w:p>
    <w:p w14:paraId="413BB621"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11.2. Замовник не є платником податку на прибуток.</w:t>
      </w:r>
    </w:p>
    <w:p w14:paraId="2AC6E3AF"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11.3. Сторони зобов'язуються повідомляти один одного про зміни юридичної адреси і банківських реквізитів  в триденний термін після їх зміни. </w:t>
      </w:r>
    </w:p>
    <w:p w14:paraId="2B19864B"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14:paraId="0D41BD4C"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14:paraId="2E07BC1E"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11.6.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79C88484"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lastRenderedPageBreak/>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90AFF2" w14:textId="77777777" w:rsidR="00F94D35" w:rsidRPr="00F94D35" w:rsidRDefault="00F94D35" w:rsidP="00F94D35">
      <w:pPr>
        <w:spacing w:after="0" w:line="240" w:lineRule="auto"/>
        <w:ind w:firstLine="720"/>
        <w:jc w:val="both"/>
        <w:rPr>
          <w:sz w:val="24"/>
          <w:szCs w:val="24"/>
          <w:lang w:eastAsia="en-US"/>
        </w:rPr>
      </w:pPr>
      <w:r w:rsidRPr="00F94D35">
        <w:rPr>
          <w:sz w:val="24"/>
          <w:szCs w:val="24"/>
          <w:lang w:eastAsia="en-US"/>
        </w:rPr>
        <w:t xml:space="preserve">1) </w:t>
      </w:r>
      <w:r w:rsidRPr="00F94D35">
        <w:rPr>
          <w:i/>
          <w:sz w:val="24"/>
          <w:szCs w:val="24"/>
          <w:lang w:eastAsia="en-US"/>
        </w:rPr>
        <w:t>зменшення обсягів закупівлі, зокрема з урахуванням фактичного обсягу видатків Замовника.</w:t>
      </w:r>
      <w:r w:rsidRPr="00F94D35">
        <w:rPr>
          <w:sz w:val="24"/>
          <w:szCs w:val="24"/>
          <w:lang w:eastAsia="en-US"/>
        </w:rPr>
        <w:t xml:space="preserve"> Сторони можуть </w:t>
      </w:r>
      <w:proofErr w:type="spellStart"/>
      <w:r w:rsidRPr="00F94D35">
        <w:rPr>
          <w:sz w:val="24"/>
          <w:szCs w:val="24"/>
          <w:lang w:eastAsia="en-US"/>
        </w:rPr>
        <w:t>внести</w:t>
      </w:r>
      <w:proofErr w:type="spellEnd"/>
      <w:r w:rsidRPr="00F94D35">
        <w:rPr>
          <w:sz w:val="24"/>
          <w:szCs w:val="24"/>
          <w:lang w:eastAsia="en-U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5BA9148" w14:textId="77777777" w:rsidR="00F94D35" w:rsidRPr="00F94D35" w:rsidRDefault="00F94D35" w:rsidP="00F94D35">
      <w:pPr>
        <w:spacing w:after="0" w:line="240" w:lineRule="auto"/>
        <w:ind w:firstLine="720"/>
        <w:jc w:val="both"/>
        <w:rPr>
          <w:sz w:val="24"/>
          <w:szCs w:val="24"/>
          <w:highlight w:val="white"/>
          <w:lang w:eastAsia="en-US"/>
        </w:rPr>
      </w:pPr>
      <w:r w:rsidRPr="00F94D35">
        <w:rPr>
          <w:sz w:val="24"/>
          <w:szCs w:val="24"/>
          <w:highlight w:val="white"/>
          <w:lang w:eastAsia="en-US"/>
        </w:rPr>
        <w:t xml:space="preserve">2) </w:t>
      </w:r>
      <w:r w:rsidRPr="00F94D35">
        <w:rPr>
          <w:i/>
          <w:sz w:val="24"/>
          <w:szCs w:val="24"/>
          <w:highlight w:val="white"/>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94D35">
        <w:rPr>
          <w:i/>
          <w:sz w:val="24"/>
          <w:szCs w:val="24"/>
          <w:highlight w:val="white"/>
          <w:lang w:eastAsia="en-US"/>
        </w:rPr>
        <w:t>пропорційно</w:t>
      </w:r>
      <w:proofErr w:type="spellEnd"/>
      <w:r w:rsidRPr="00F94D35">
        <w:rPr>
          <w:i/>
          <w:sz w:val="24"/>
          <w:szCs w:val="24"/>
          <w:highlight w:val="white"/>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94D35">
        <w:rPr>
          <w:sz w:val="24"/>
          <w:szCs w:val="24"/>
          <w:highlight w:val="white"/>
          <w:lang w:eastAsia="en-US"/>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94D35">
        <w:rPr>
          <w:sz w:val="24"/>
          <w:szCs w:val="24"/>
          <w:highlight w:val="white"/>
          <w:lang w:eastAsia="en-US"/>
        </w:rPr>
        <w:t>ами</w:t>
      </w:r>
      <w:proofErr w:type="spellEnd"/>
      <w:r w:rsidRPr="00F94D35">
        <w:rPr>
          <w:sz w:val="24"/>
          <w:szCs w:val="24"/>
          <w:highlight w:val="white"/>
          <w:lang w:eastAsia="en-US"/>
        </w:rPr>
        <w:t xml:space="preserve"> або листом/</w:t>
      </w:r>
      <w:proofErr w:type="spellStart"/>
      <w:r w:rsidRPr="00F94D35">
        <w:rPr>
          <w:sz w:val="24"/>
          <w:szCs w:val="24"/>
          <w:highlight w:val="white"/>
          <w:lang w:eastAsia="en-US"/>
        </w:rPr>
        <w:t>ами</w:t>
      </w:r>
      <w:proofErr w:type="spellEnd"/>
      <w:r w:rsidRPr="00F94D35">
        <w:rPr>
          <w:sz w:val="24"/>
          <w:szCs w:val="24"/>
          <w:highlight w:val="white"/>
          <w:lang w:eastAsia="en-US"/>
        </w:rPr>
        <w:t xml:space="preserve"> (завіреними копіями цих довідки/</w:t>
      </w:r>
      <w:proofErr w:type="spellStart"/>
      <w:r w:rsidRPr="00F94D35">
        <w:rPr>
          <w:sz w:val="24"/>
          <w:szCs w:val="24"/>
          <w:highlight w:val="white"/>
          <w:lang w:eastAsia="en-US"/>
        </w:rPr>
        <w:t>ок</w:t>
      </w:r>
      <w:proofErr w:type="spellEnd"/>
      <w:r w:rsidRPr="00F94D35">
        <w:rPr>
          <w:sz w:val="24"/>
          <w:szCs w:val="24"/>
          <w:highlight w:val="white"/>
          <w:lang w:eastAsia="en-US"/>
        </w:rPr>
        <w:t xml:space="preserve"> або листа/</w:t>
      </w:r>
      <w:proofErr w:type="spellStart"/>
      <w:r w:rsidRPr="00F94D35">
        <w:rPr>
          <w:sz w:val="24"/>
          <w:szCs w:val="24"/>
          <w:highlight w:val="white"/>
          <w:lang w:eastAsia="en-US"/>
        </w:rPr>
        <w:t>ів</w:t>
      </w:r>
      <w:proofErr w:type="spellEnd"/>
      <w:r w:rsidRPr="00F94D35">
        <w:rPr>
          <w:sz w:val="24"/>
          <w:szCs w:val="24"/>
          <w:highlight w:val="white"/>
          <w:lang w:eastAsia="en-U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164641B" w14:textId="77777777" w:rsidR="00F94D35" w:rsidRPr="00F94D35" w:rsidRDefault="00F94D35" w:rsidP="00F94D35">
      <w:pPr>
        <w:spacing w:after="0" w:line="240" w:lineRule="auto"/>
        <w:ind w:firstLine="720"/>
        <w:jc w:val="both"/>
        <w:rPr>
          <w:color w:val="4A86E8"/>
          <w:sz w:val="24"/>
          <w:szCs w:val="24"/>
          <w:lang w:eastAsia="en-US"/>
        </w:rPr>
      </w:pPr>
      <w:r w:rsidRPr="00F94D35">
        <w:rPr>
          <w:sz w:val="24"/>
          <w:szCs w:val="24"/>
          <w:highlight w:val="white"/>
          <w:lang w:eastAsia="en-US"/>
        </w:rPr>
        <w:t xml:space="preserve">3) </w:t>
      </w:r>
      <w:r w:rsidRPr="00F94D35">
        <w:rPr>
          <w:i/>
          <w:sz w:val="24"/>
          <w:szCs w:val="24"/>
          <w:highlight w:val="white"/>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F94D35">
        <w:rPr>
          <w:sz w:val="24"/>
          <w:szCs w:val="24"/>
          <w:highlight w:val="white"/>
          <w:lang w:eastAsia="en-US"/>
        </w:rPr>
        <w:t xml:space="preserve"> Сторони можуть </w:t>
      </w:r>
      <w:proofErr w:type="spellStart"/>
      <w:r w:rsidRPr="00F94D35">
        <w:rPr>
          <w:sz w:val="24"/>
          <w:szCs w:val="24"/>
          <w:highlight w:val="white"/>
          <w:lang w:eastAsia="en-US"/>
        </w:rPr>
        <w:t>внести</w:t>
      </w:r>
      <w:proofErr w:type="spellEnd"/>
      <w:r w:rsidRPr="00F94D35">
        <w:rPr>
          <w:sz w:val="24"/>
          <w:szCs w:val="24"/>
          <w:highlight w:val="white"/>
          <w:lang w:eastAsia="en-US"/>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361177B" w14:textId="77777777" w:rsidR="00F94D35" w:rsidRPr="00F94D35" w:rsidRDefault="00F94D35" w:rsidP="00F94D35">
      <w:pPr>
        <w:spacing w:after="0" w:line="240" w:lineRule="auto"/>
        <w:ind w:firstLine="720"/>
        <w:jc w:val="both"/>
        <w:rPr>
          <w:i/>
          <w:color w:val="4A86E8"/>
          <w:sz w:val="24"/>
          <w:szCs w:val="24"/>
          <w:shd w:val="clear" w:color="auto" w:fill="CCCCCC"/>
          <w:lang w:eastAsia="en-US"/>
        </w:rPr>
      </w:pPr>
      <w:r w:rsidRPr="00F94D35">
        <w:rPr>
          <w:sz w:val="24"/>
          <w:szCs w:val="24"/>
          <w:lang w:eastAsia="en-US"/>
        </w:rPr>
        <w:t xml:space="preserve">4) </w:t>
      </w:r>
      <w:r w:rsidRPr="00F94D35">
        <w:rPr>
          <w:i/>
          <w:sz w:val="24"/>
          <w:szCs w:val="24"/>
          <w:lang w:eastAsia="en-US"/>
        </w:rPr>
        <w:t>продовження строку дії договору про закупівлю та строку виконання зобов’язань щодо</w:t>
      </w:r>
      <w:r w:rsidRPr="00F94D35">
        <w:rPr>
          <w:i/>
          <w:color w:val="4A86E8"/>
          <w:sz w:val="24"/>
          <w:szCs w:val="24"/>
          <w:lang w:eastAsia="en-US"/>
        </w:rPr>
        <w:t xml:space="preserve"> </w:t>
      </w:r>
      <w:r w:rsidRPr="00F94D35">
        <w:rPr>
          <w:i/>
          <w:sz w:val="24"/>
          <w:szCs w:val="24"/>
          <w:lang w:eastAsia="en-US"/>
        </w:rPr>
        <w:t>передачі товару</w:t>
      </w:r>
      <w:r w:rsidRPr="00F94D35">
        <w:rPr>
          <w:i/>
          <w:color w:val="4A86E8"/>
          <w:sz w:val="24"/>
          <w:szCs w:val="24"/>
          <w:lang w:eastAsia="en-US"/>
        </w:rPr>
        <w:t xml:space="preserve"> </w:t>
      </w:r>
      <w:r w:rsidRPr="00F94D35">
        <w:rPr>
          <w:i/>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94D35">
        <w:rPr>
          <w:sz w:val="24"/>
          <w:szCs w:val="24"/>
          <w:lang w:eastAsia="en-US"/>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ECEA1F3" w14:textId="77777777" w:rsidR="00F94D35" w:rsidRPr="00F94D35" w:rsidRDefault="00F94D35" w:rsidP="00F94D35">
      <w:pPr>
        <w:spacing w:after="0" w:line="240" w:lineRule="auto"/>
        <w:ind w:firstLine="720"/>
        <w:jc w:val="both"/>
        <w:rPr>
          <w:sz w:val="24"/>
          <w:szCs w:val="24"/>
          <w:lang w:eastAsia="en-US"/>
        </w:rPr>
      </w:pPr>
      <w:r w:rsidRPr="00F94D35">
        <w:rPr>
          <w:sz w:val="24"/>
          <w:szCs w:val="24"/>
          <w:lang w:eastAsia="en-US"/>
        </w:rPr>
        <w:t xml:space="preserve">5) </w:t>
      </w:r>
      <w:r w:rsidRPr="00F94D35">
        <w:rPr>
          <w:i/>
          <w:sz w:val="24"/>
          <w:szCs w:val="24"/>
          <w:lang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F94D35">
        <w:rPr>
          <w:color w:val="4A86E8"/>
          <w:sz w:val="24"/>
          <w:szCs w:val="24"/>
          <w:lang w:eastAsia="en-US"/>
        </w:rPr>
        <w:t xml:space="preserve"> </w:t>
      </w:r>
      <w:r w:rsidRPr="00F94D35">
        <w:rPr>
          <w:sz w:val="24"/>
          <w:szCs w:val="24"/>
          <w:lang w:eastAsia="en-US"/>
        </w:rPr>
        <w:t xml:space="preserve">Сторони можуть </w:t>
      </w:r>
      <w:proofErr w:type="spellStart"/>
      <w:r w:rsidRPr="00F94D35">
        <w:rPr>
          <w:sz w:val="24"/>
          <w:szCs w:val="24"/>
          <w:lang w:eastAsia="en-US"/>
        </w:rPr>
        <w:t>внести</w:t>
      </w:r>
      <w:proofErr w:type="spellEnd"/>
      <w:r w:rsidRPr="00F94D35">
        <w:rPr>
          <w:sz w:val="24"/>
          <w:szCs w:val="24"/>
          <w:lang w:eastAsia="en-US"/>
        </w:rPr>
        <w:t xml:space="preserve"> зміни до Договору в разі узгодженої зміни ціни в бік зменшення (без зміни кількості (обсягу) та якості товарів));</w:t>
      </w:r>
    </w:p>
    <w:p w14:paraId="6827C011" w14:textId="77777777" w:rsidR="00F94D35" w:rsidRPr="00F94D35" w:rsidRDefault="00F94D35" w:rsidP="00F94D35">
      <w:pPr>
        <w:spacing w:after="0" w:line="240" w:lineRule="auto"/>
        <w:ind w:firstLine="720"/>
        <w:jc w:val="both"/>
        <w:rPr>
          <w:sz w:val="24"/>
          <w:szCs w:val="24"/>
          <w:lang w:eastAsia="en-US"/>
        </w:rPr>
      </w:pPr>
      <w:r w:rsidRPr="00F94D35">
        <w:rPr>
          <w:sz w:val="24"/>
          <w:szCs w:val="24"/>
          <w:lang w:eastAsia="en-US"/>
        </w:rPr>
        <w:t xml:space="preserve">6) </w:t>
      </w:r>
      <w:r w:rsidRPr="00F94D35">
        <w:rPr>
          <w:i/>
          <w:sz w:val="24"/>
          <w:szCs w:val="24"/>
          <w:lang w:eastAsia="en-US"/>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94D35">
        <w:rPr>
          <w:i/>
          <w:sz w:val="24"/>
          <w:szCs w:val="24"/>
          <w:lang w:eastAsia="en-US"/>
        </w:rPr>
        <w:t>пропорційно</w:t>
      </w:r>
      <w:proofErr w:type="spellEnd"/>
      <w:r w:rsidRPr="00F94D35">
        <w:rPr>
          <w:i/>
          <w:sz w:val="24"/>
          <w:szCs w:val="24"/>
          <w:lang w:eastAsia="en-US"/>
        </w:rPr>
        <w:t xml:space="preserve"> до зміни таких ставок та/або пільг з оподаткування, а також у зв’язку зі зміною системи оподаткування </w:t>
      </w:r>
      <w:proofErr w:type="spellStart"/>
      <w:r w:rsidRPr="00F94D35">
        <w:rPr>
          <w:i/>
          <w:sz w:val="24"/>
          <w:szCs w:val="24"/>
          <w:lang w:eastAsia="en-US"/>
        </w:rPr>
        <w:t>пропорційно</w:t>
      </w:r>
      <w:proofErr w:type="spellEnd"/>
      <w:r w:rsidRPr="00F94D35">
        <w:rPr>
          <w:i/>
          <w:sz w:val="24"/>
          <w:szCs w:val="24"/>
          <w:lang w:eastAsia="en-US"/>
        </w:rPr>
        <w:t xml:space="preserve"> до зміни податкового навантаження внаслідок зміни системи оподаткування.</w:t>
      </w:r>
      <w:r w:rsidRPr="00F94D35">
        <w:rPr>
          <w:sz w:val="24"/>
          <w:szCs w:val="24"/>
          <w:lang w:eastAsia="en-US"/>
        </w:rPr>
        <w:t xml:space="preserve"> Сторони можуть </w:t>
      </w:r>
      <w:proofErr w:type="spellStart"/>
      <w:r w:rsidRPr="00F94D35">
        <w:rPr>
          <w:sz w:val="24"/>
          <w:szCs w:val="24"/>
          <w:lang w:eastAsia="en-US"/>
        </w:rPr>
        <w:t>внести</w:t>
      </w:r>
      <w:proofErr w:type="spellEnd"/>
      <w:r w:rsidRPr="00F94D35">
        <w:rPr>
          <w:sz w:val="24"/>
          <w:szCs w:val="24"/>
          <w:lang w:eastAsia="en-U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94D35">
        <w:rPr>
          <w:sz w:val="24"/>
          <w:szCs w:val="24"/>
          <w:lang w:eastAsia="en-US"/>
        </w:rPr>
        <w:t>пропорційно</w:t>
      </w:r>
      <w:proofErr w:type="spellEnd"/>
      <w:r w:rsidRPr="00F94D35">
        <w:rPr>
          <w:sz w:val="24"/>
          <w:szCs w:val="24"/>
          <w:lang w:eastAsia="en-US"/>
        </w:rPr>
        <w:t xml:space="preserve"> до зміни таких ставок та/або пільг з оподаткування, а також у зв’язку зі зміною системи оподаткування </w:t>
      </w:r>
      <w:proofErr w:type="spellStart"/>
      <w:r w:rsidRPr="00F94D35">
        <w:rPr>
          <w:sz w:val="24"/>
          <w:szCs w:val="24"/>
          <w:lang w:eastAsia="en-US"/>
        </w:rPr>
        <w:t>пропорційно</w:t>
      </w:r>
      <w:proofErr w:type="spellEnd"/>
      <w:r w:rsidRPr="00F94D35">
        <w:rPr>
          <w:sz w:val="24"/>
          <w:szCs w:val="24"/>
          <w:lang w:eastAsia="en-US"/>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94D35">
        <w:rPr>
          <w:sz w:val="24"/>
          <w:szCs w:val="24"/>
          <w:lang w:eastAsia="en-US"/>
        </w:rPr>
        <w:t>пропорційно</w:t>
      </w:r>
      <w:proofErr w:type="spellEnd"/>
      <w:r w:rsidRPr="00F94D35">
        <w:rPr>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F94D35">
        <w:rPr>
          <w:sz w:val="24"/>
          <w:szCs w:val="24"/>
          <w:lang w:eastAsia="en-US"/>
        </w:rPr>
        <w:t>пропорційно</w:t>
      </w:r>
      <w:proofErr w:type="spellEnd"/>
      <w:r w:rsidRPr="00F94D35">
        <w:rPr>
          <w:sz w:val="24"/>
          <w:szCs w:val="24"/>
          <w:lang w:eastAsia="en-US"/>
        </w:rPr>
        <w:t xml:space="preserve"> до зміни податкового навантаження внаслідок зміни системи оподаткування. Може </w:t>
      </w:r>
      <w:r w:rsidRPr="00F94D35">
        <w:rPr>
          <w:sz w:val="24"/>
          <w:szCs w:val="24"/>
          <w:lang w:eastAsia="en-US"/>
        </w:rPr>
        <w:lastRenderedPageBreak/>
        <w:t>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8002F61" w14:textId="77777777" w:rsidR="00F94D35" w:rsidRPr="00F94D35" w:rsidRDefault="00F94D35" w:rsidP="00F94D35">
      <w:pPr>
        <w:spacing w:after="0" w:line="240" w:lineRule="auto"/>
        <w:ind w:firstLine="720"/>
        <w:jc w:val="both"/>
        <w:rPr>
          <w:sz w:val="24"/>
          <w:szCs w:val="24"/>
          <w:lang w:eastAsia="en-US"/>
        </w:rPr>
      </w:pPr>
      <w:r w:rsidRPr="00F94D35">
        <w:rPr>
          <w:sz w:val="24"/>
          <w:szCs w:val="24"/>
          <w:lang w:eastAsia="en-US"/>
        </w:rPr>
        <w:t xml:space="preserve">7) </w:t>
      </w:r>
      <w:r w:rsidRPr="00F94D35">
        <w:rPr>
          <w:i/>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4D35">
        <w:rPr>
          <w:i/>
          <w:sz w:val="24"/>
          <w:szCs w:val="24"/>
          <w:lang w:eastAsia="en-US"/>
        </w:rPr>
        <w:t>Platts</w:t>
      </w:r>
      <w:proofErr w:type="spellEnd"/>
      <w:r w:rsidRPr="00F94D35">
        <w:rPr>
          <w:i/>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94D35">
        <w:rPr>
          <w:sz w:val="24"/>
          <w:szCs w:val="24"/>
          <w:lang w:eastAsia="en-US"/>
        </w:rPr>
        <w:t xml:space="preserve"> Сторони можуть </w:t>
      </w:r>
      <w:proofErr w:type="spellStart"/>
      <w:r w:rsidRPr="00F94D35">
        <w:rPr>
          <w:sz w:val="24"/>
          <w:szCs w:val="24"/>
          <w:lang w:eastAsia="en-US"/>
        </w:rPr>
        <w:t>внести</w:t>
      </w:r>
      <w:proofErr w:type="spellEnd"/>
      <w:r w:rsidRPr="00F94D35">
        <w:rPr>
          <w:sz w:val="24"/>
          <w:szCs w:val="24"/>
          <w:lang w:eastAsia="en-US"/>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A2688F6" w14:textId="77777777" w:rsidR="00F94D35" w:rsidRPr="00F94D35" w:rsidRDefault="00F94D35" w:rsidP="00F94D35">
      <w:pPr>
        <w:spacing w:after="0" w:line="240" w:lineRule="auto"/>
        <w:ind w:firstLine="720"/>
        <w:jc w:val="both"/>
        <w:rPr>
          <w:b/>
          <w:color w:val="4A86E8"/>
          <w:sz w:val="24"/>
          <w:szCs w:val="24"/>
          <w:lang w:eastAsia="en-US"/>
        </w:rPr>
      </w:pPr>
      <w:r w:rsidRPr="00F94D35">
        <w:rPr>
          <w:sz w:val="24"/>
          <w:szCs w:val="24"/>
          <w:lang w:eastAsia="en-US"/>
        </w:rPr>
        <w:t xml:space="preserve">8) </w:t>
      </w:r>
      <w:r w:rsidRPr="00F94D35">
        <w:rPr>
          <w:i/>
          <w:sz w:val="24"/>
          <w:szCs w:val="24"/>
          <w:lang w:eastAsia="en-U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94D35">
        <w:rPr>
          <w:i/>
          <w:sz w:val="24"/>
          <w:szCs w:val="24"/>
          <w:highlight w:val="white"/>
          <w:lang w:eastAsia="en-US"/>
        </w:rPr>
        <w:t xml:space="preserve"> </w:t>
      </w:r>
      <w:r w:rsidRPr="00F94D35">
        <w:rPr>
          <w:sz w:val="24"/>
          <w:szCs w:val="24"/>
          <w:lang w:eastAsia="en-U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3610E59"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11.8.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D704306"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11.9.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66C81D16"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11.10.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610C204"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11.11.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BEFD1F1"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11.12.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A55F71F"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11.13.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EF641BD"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11.14.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4844FBED"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9818E23" w14:textId="77777777" w:rsid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11.16. У випадках, не передбачених дійсним договором про закупівлю, Сторони керуються чинним законодавством України.</w:t>
      </w:r>
    </w:p>
    <w:p w14:paraId="1A36A2CB" w14:textId="77777777" w:rsidR="008B4093" w:rsidRPr="00F94D35" w:rsidRDefault="008B4093" w:rsidP="00F94D35">
      <w:pPr>
        <w:autoSpaceDE w:val="0"/>
        <w:autoSpaceDN w:val="0"/>
        <w:adjustRightInd w:val="0"/>
        <w:spacing w:after="0" w:line="240" w:lineRule="auto"/>
        <w:jc w:val="both"/>
        <w:rPr>
          <w:rFonts w:eastAsia="Calibri"/>
          <w:sz w:val="24"/>
          <w:szCs w:val="24"/>
          <w:lang w:eastAsia="en-US"/>
        </w:rPr>
      </w:pPr>
    </w:p>
    <w:p w14:paraId="12DA648B" w14:textId="77777777"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lastRenderedPageBreak/>
        <w:t>ХІІ. ОПЕРАТИВНО-ГОСПОДАРСЬКІ САНКЦІЇ</w:t>
      </w:r>
    </w:p>
    <w:p w14:paraId="5F4FDDB2"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12.1. Сторони дійшли взаємної згоди щодо можливості застосування </w:t>
      </w:r>
      <w:proofErr w:type="spellStart"/>
      <w:r w:rsidRPr="00F94D35">
        <w:rPr>
          <w:rFonts w:eastAsia="Calibri"/>
          <w:sz w:val="24"/>
          <w:szCs w:val="24"/>
          <w:lang w:eastAsia="en-US"/>
        </w:rPr>
        <w:t>оперативно</w:t>
      </w:r>
      <w:proofErr w:type="spellEnd"/>
      <w:r w:rsidRPr="00F94D35">
        <w:rPr>
          <w:rFonts w:eastAsia="Calibri"/>
          <w:sz w:val="24"/>
          <w:szCs w:val="24"/>
          <w:lang w:eastAsia="en-U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5F8CE28"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5099BDE" w14:textId="77777777" w:rsidR="00F94D35" w:rsidRPr="00F94D35" w:rsidRDefault="00F94D35" w:rsidP="00F94D35">
      <w:pPr>
        <w:tabs>
          <w:tab w:val="left" w:pos="708"/>
        </w:tabs>
        <w:spacing w:after="0" w:line="240" w:lineRule="auto"/>
        <w:ind w:firstLine="284"/>
        <w:jc w:val="both"/>
        <w:rPr>
          <w:sz w:val="24"/>
          <w:szCs w:val="24"/>
        </w:rPr>
      </w:pPr>
      <w:r w:rsidRPr="00F94D35">
        <w:rPr>
          <w:rFonts w:eastAsia="Noto Sans"/>
          <w:sz w:val="24"/>
          <w:szCs w:val="24"/>
        </w:rPr>
        <w:t>●</w:t>
      </w:r>
      <w:r w:rsidRPr="00F94D35">
        <w:rPr>
          <w:sz w:val="24"/>
          <w:szCs w:val="24"/>
        </w:rPr>
        <w:t xml:space="preserve"> </w:t>
      </w:r>
      <w:r w:rsidRPr="00F94D35">
        <w:rPr>
          <w:sz w:val="24"/>
          <w:szCs w:val="24"/>
        </w:rPr>
        <w:tab/>
        <w:t>якості поставленого товару;</w:t>
      </w:r>
    </w:p>
    <w:p w14:paraId="5CAD4420" w14:textId="77777777" w:rsidR="00F94D35" w:rsidRPr="00F94D35" w:rsidRDefault="00F94D35" w:rsidP="00F94D35">
      <w:pPr>
        <w:tabs>
          <w:tab w:val="left" w:pos="708"/>
        </w:tabs>
        <w:spacing w:after="0" w:line="240" w:lineRule="auto"/>
        <w:ind w:firstLine="284"/>
        <w:jc w:val="both"/>
        <w:rPr>
          <w:sz w:val="24"/>
          <w:szCs w:val="24"/>
        </w:rPr>
      </w:pPr>
      <w:r w:rsidRPr="00F94D35">
        <w:rPr>
          <w:sz w:val="24"/>
          <w:szCs w:val="24"/>
        </w:rPr>
        <w:t xml:space="preserve">● </w:t>
      </w:r>
      <w:r w:rsidRPr="00F94D35">
        <w:rPr>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7E1B6D77" w14:textId="77777777" w:rsidR="00F94D35" w:rsidRPr="00F94D35" w:rsidRDefault="00F94D35" w:rsidP="00F94D35">
      <w:pPr>
        <w:tabs>
          <w:tab w:val="left" w:pos="708"/>
        </w:tabs>
        <w:spacing w:after="0" w:line="240" w:lineRule="auto"/>
        <w:ind w:firstLine="284"/>
        <w:jc w:val="both"/>
        <w:rPr>
          <w:sz w:val="24"/>
          <w:szCs w:val="24"/>
        </w:rPr>
      </w:pPr>
      <w:r w:rsidRPr="00F94D35">
        <w:rPr>
          <w:rFonts w:eastAsia="Noto Sans"/>
          <w:sz w:val="24"/>
          <w:szCs w:val="24"/>
        </w:rPr>
        <w:t>●</w:t>
      </w:r>
      <w:r w:rsidRPr="00F94D35">
        <w:rPr>
          <w:sz w:val="24"/>
          <w:szCs w:val="24"/>
        </w:rPr>
        <w:t xml:space="preserve"> </w:t>
      </w:r>
      <w:r w:rsidRPr="00F94D35">
        <w:rPr>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7D43795E" w14:textId="77777777" w:rsidR="00F94D35" w:rsidRP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94D35">
        <w:rPr>
          <w:rFonts w:eastAsia="Calibri"/>
          <w:sz w:val="24"/>
          <w:szCs w:val="24"/>
          <w:lang w:eastAsia="en-US"/>
        </w:rPr>
        <w:t>оперативно</w:t>
      </w:r>
      <w:proofErr w:type="spellEnd"/>
      <w:r w:rsidRPr="00F94D35">
        <w:rPr>
          <w:rFonts w:eastAsia="Calibri"/>
          <w:sz w:val="24"/>
          <w:szCs w:val="24"/>
          <w:lang w:eastAsia="en-US"/>
        </w:rPr>
        <w:t xml:space="preserve">-господарську санкцію у формі відмови від встановлення на майбутнє господарських </w:t>
      </w:r>
      <w:proofErr w:type="spellStart"/>
      <w:r w:rsidRPr="00F94D35">
        <w:rPr>
          <w:rFonts w:eastAsia="Calibri"/>
          <w:sz w:val="24"/>
          <w:szCs w:val="24"/>
          <w:lang w:eastAsia="en-US"/>
        </w:rPr>
        <w:t>зв’язків</w:t>
      </w:r>
      <w:proofErr w:type="spellEnd"/>
      <w:r w:rsidRPr="00F94D35">
        <w:rPr>
          <w:rFonts w:eastAsia="Calibri"/>
          <w:sz w:val="24"/>
          <w:szCs w:val="24"/>
          <w:lang w:eastAsia="en-US"/>
        </w:rPr>
        <w:t xml:space="preserve"> (далі – Санкція).</w:t>
      </w:r>
    </w:p>
    <w:p w14:paraId="20941731" w14:textId="77777777" w:rsidR="00F94D35" w:rsidRDefault="00F94D35" w:rsidP="00F94D35">
      <w:pPr>
        <w:autoSpaceDE w:val="0"/>
        <w:autoSpaceDN w:val="0"/>
        <w:adjustRightInd w:val="0"/>
        <w:spacing w:after="0" w:line="240" w:lineRule="auto"/>
        <w:jc w:val="both"/>
        <w:rPr>
          <w:rFonts w:eastAsia="Calibri"/>
          <w:sz w:val="24"/>
          <w:szCs w:val="24"/>
          <w:lang w:eastAsia="en-US"/>
        </w:rPr>
      </w:pPr>
      <w:r w:rsidRPr="00F94D35">
        <w:rPr>
          <w:rFonts w:eastAsia="Calibri"/>
          <w:sz w:val="24"/>
          <w:szCs w:val="24"/>
          <w:lang w:eastAsia="en-US"/>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передбачену цим договором про закупівлю. </w:t>
      </w:r>
    </w:p>
    <w:p w14:paraId="6C4A7902" w14:textId="77777777" w:rsidR="008B4093" w:rsidRPr="00F94D35" w:rsidRDefault="008B4093" w:rsidP="00F94D35">
      <w:pPr>
        <w:autoSpaceDE w:val="0"/>
        <w:autoSpaceDN w:val="0"/>
        <w:adjustRightInd w:val="0"/>
        <w:spacing w:after="0" w:line="240" w:lineRule="auto"/>
        <w:jc w:val="both"/>
        <w:rPr>
          <w:rFonts w:eastAsia="Calibri"/>
          <w:sz w:val="24"/>
          <w:szCs w:val="24"/>
          <w:lang w:eastAsia="en-US"/>
        </w:rPr>
      </w:pPr>
    </w:p>
    <w:p w14:paraId="00112323" w14:textId="77777777" w:rsidR="00F94D35" w:rsidRPr="00F94D35" w:rsidRDefault="00F94D35" w:rsidP="00F94D35">
      <w:pPr>
        <w:spacing w:after="0" w:line="240" w:lineRule="auto"/>
        <w:ind w:firstLine="709"/>
        <w:jc w:val="center"/>
        <w:rPr>
          <w:rFonts w:eastAsia="Calibri"/>
          <w:sz w:val="24"/>
          <w:szCs w:val="24"/>
          <w:lang w:eastAsia="en-US"/>
        </w:rPr>
      </w:pPr>
      <w:r w:rsidRPr="00F94D35">
        <w:rPr>
          <w:rFonts w:eastAsia="Calibri"/>
          <w:b/>
          <w:sz w:val="24"/>
          <w:szCs w:val="24"/>
          <w:lang w:eastAsia="en-US"/>
        </w:rPr>
        <w:t xml:space="preserve">ХІІІ. </w:t>
      </w:r>
      <w:r w:rsidRPr="00F94D35">
        <w:rPr>
          <w:rFonts w:eastAsia="Calibri"/>
          <w:b/>
          <w:bCs/>
          <w:color w:val="000000"/>
          <w:sz w:val="24"/>
          <w:szCs w:val="24"/>
          <w:lang w:eastAsia="en-US"/>
        </w:rPr>
        <w:t xml:space="preserve">ДОДАТКИ ДО ДОГОВОРУ </w:t>
      </w:r>
    </w:p>
    <w:p w14:paraId="2C7DAE4A" w14:textId="77777777" w:rsidR="00F94D35" w:rsidRDefault="00F94D35" w:rsidP="00F94D35">
      <w:pPr>
        <w:spacing w:after="0" w:line="240" w:lineRule="auto"/>
        <w:rPr>
          <w:rFonts w:eastAsia="Calibri"/>
          <w:color w:val="000000"/>
          <w:sz w:val="24"/>
          <w:szCs w:val="24"/>
          <w:lang w:eastAsia="en-US"/>
        </w:rPr>
      </w:pPr>
      <w:r w:rsidRPr="00F94D35">
        <w:rPr>
          <w:rFonts w:eastAsia="Calibri"/>
          <w:color w:val="000000"/>
          <w:sz w:val="24"/>
          <w:szCs w:val="24"/>
          <w:lang w:eastAsia="en-US"/>
        </w:rPr>
        <w:t>13.1. Невід'ємною частиною цього Договору є Специфікація (Додаток 1).</w:t>
      </w:r>
    </w:p>
    <w:p w14:paraId="6C9405AD" w14:textId="77777777" w:rsidR="008B4093" w:rsidRPr="00F94D35" w:rsidRDefault="008B4093" w:rsidP="00F94D35">
      <w:pPr>
        <w:spacing w:after="0" w:line="240" w:lineRule="auto"/>
        <w:rPr>
          <w:rFonts w:eastAsia="Calibri"/>
          <w:color w:val="000000"/>
          <w:sz w:val="24"/>
          <w:szCs w:val="24"/>
          <w:lang w:eastAsia="en-US"/>
        </w:rPr>
      </w:pPr>
    </w:p>
    <w:p w14:paraId="05AABF8D" w14:textId="77777777" w:rsidR="00F94D35" w:rsidRPr="00F94D35" w:rsidRDefault="00F94D35" w:rsidP="00F94D35">
      <w:pPr>
        <w:spacing w:after="0" w:line="240" w:lineRule="auto"/>
        <w:ind w:firstLine="709"/>
        <w:jc w:val="center"/>
        <w:rPr>
          <w:rFonts w:eastAsia="Calibri"/>
          <w:b/>
          <w:bCs/>
          <w:color w:val="000000"/>
          <w:sz w:val="24"/>
          <w:szCs w:val="24"/>
          <w:lang w:eastAsia="en-US"/>
        </w:rPr>
      </w:pPr>
      <w:r w:rsidRPr="00F94D35">
        <w:rPr>
          <w:rFonts w:eastAsia="Calibri"/>
          <w:b/>
          <w:bCs/>
          <w:color w:val="000000"/>
          <w:sz w:val="24"/>
          <w:szCs w:val="24"/>
          <w:lang w:eastAsia="en-US"/>
        </w:rPr>
        <w:t>XI</w:t>
      </w:r>
      <w:r w:rsidRPr="00F94D35">
        <w:rPr>
          <w:rFonts w:eastAsia="Calibri"/>
          <w:b/>
          <w:bCs/>
          <w:color w:val="000000"/>
          <w:sz w:val="24"/>
          <w:szCs w:val="24"/>
          <w:lang w:val="en-US" w:eastAsia="en-US"/>
        </w:rPr>
        <w:t>V</w:t>
      </w:r>
      <w:r w:rsidRPr="00F94D35">
        <w:rPr>
          <w:rFonts w:eastAsia="Calibri"/>
          <w:b/>
          <w:bCs/>
          <w:color w:val="000000"/>
          <w:sz w:val="24"/>
          <w:szCs w:val="24"/>
          <w:lang w:eastAsia="en-US"/>
        </w:rPr>
        <w:t>. МІСЦЕЗНАХОДЖЕННЯ ТА БАНКІВСЬКІ РЕКВІЗИТИ СТОРІН</w:t>
      </w:r>
    </w:p>
    <w:tbl>
      <w:tblPr>
        <w:tblW w:w="8341" w:type="dxa"/>
        <w:tblInd w:w="250" w:type="dxa"/>
        <w:tblLayout w:type="fixed"/>
        <w:tblLook w:val="0000" w:firstRow="0" w:lastRow="0" w:firstColumn="0" w:lastColumn="0" w:noHBand="0" w:noVBand="0"/>
      </w:tblPr>
      <w:tblGrid>
        <w:gridCol w:w="5245"/>
        <w:gridCol w:w="3096"/>
      </w:tblGrid>
      <w:tr w:rsidR="006D2225" w:rsidRPr="00F94D35" w14:paraId="6845C0E0" w14:textId="77777777" w:rsidTr="00ED50F5">
        <w:trPr>
          <w:trHeight w:val="255"/>
        </w:trPr>
        <w:tc>
          <w:tcPr>
            <w:tcW w:w="5245" w:type="dxa"/>
          </w:tcPr>
          <w:p w14:paraId="028347E3" w14:textId="77777777" w:rsidR="006D2225" w:rsidRPr="00E47156" w:rsidRDefault="006D2225" w:rsidP="00D4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p w14:paraId="016983C5" w14:textId="77777777" w:rsidR="00B31A8A" w:rsidRDefault="00ED50F5" w:rsidP="00B3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t xml:space="preserve">              </w:t>
            </w:r>
            <w:r w:rsidR="006D2225" w:rsidRPr="00E47156">
              <w:rPr>
                <w:b/>
                <w:sz w:val="24"/>
                <w:szCs w:val="24"/>
              </w:rPr>
              <w:t>ЗАМОВНИК:</w:t>
            </w:r>
          </w:p>
          <w:p w14:paraId="47F0C7CD" w14:textId="77777777" w:rsidR="00B31A8A" w:rsidRPr="00B31A8A" w:rsidRDefault="00B31A8A" w:rsidP="00B3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p w14:paraId="7B2DECE3" w14:textId="77777777" w:rsidR="00725614" w:rsidRPr="00725614" w:rsidRDefault="00725614" w:rsidP="00725614">
            <w:pPr>
              <w:suppressAutoHyphens/>
              <w:spacing w:after="0"/>
              <w:jc w:val="both"/>
              <w:rPr>
                <w:sz w:val="24"/>
                <w:szCs w:val="24"/>
                <w:lang w:eastAsia="zh-CN"/>
              </w:rPr>
            </w:pPr>
            <w:r w:rsidRPr="00725614">
              <w:rPr>
                <w:sz w:val="24"/>
                <w:szCs w:val="24"/>
                <w:lang w:eastAsia="zh-CN"/>
              </w:rPr>
              <w:t>КНП «Олександрівська лікарня»</w:t>
            </w:r>
          </w:p>
          <w:p w14:paraId="2BE5C35E" w14:textId="77777777" w:rsidR="00725614" w:rsidRDefault="00725614" w:rsidP="00725614">
            <w:pPr>
              <w:suppressAutoHyphens/>
              <w:spacing w:after="0"/>
              <w:jc w:val="both"/>
              <w:rPr>
                <w:sz w:val="24"/>
                <w:szCs w:val="24"/>
                <w:lang w:eastAsia="zh-CN"/>
              </w:rPr>
            </w:pPr>
            <w:r w:rsidRPr="00725614">
              <w:rPr>
                <w:sz w:val="24"/>
                <w:szCs w:val="24"/>
                <w:lang w:eastAsia="zh-CN"/>
              </w:rPr>
              <w:t xml:space="preserve">27300 Кіровоградська обл. </w:t>
            </w:r>
          </w:p>
          <w:p w14:paraId="2884AD37" w14:textId="77777777" w:rsidR="00E539DC" w:rsidRPr="00725614" w:rsidRDefault="00E539DC" w:rsidP="00725614">
            <w:pPr>
              <w:suppressAutoHyphens/>
              <w:spacing w:after="0"/>
              <w:jc w:val="both"/>
              <w:rPr>
                <w:sz w:val="24"/>
                <w:szCs w:val="24"/>
                <w:lang w:eastAsia="zh-CN"/>
              </w:rPr>
            </w:pPr>
            <w:r>
              <w:rPr>
                <w:sz w:val="24"/>
                <w:szCs w:val="24"/>
                <w:lang w:eastAsia="zh-CN"/>
              </w:rPr>
              <w:t>Кропивницький район</w:t>
            </w:r>
          </w:p>
          <w:p w14:paraId="66224821" w14:textId="2809BEE9" w:rsidR="00725614" w:rsidRPr="00725614" w:rsidRDefault="00725614" w:rsidP="00725614">
            <w:pPr>
              <w:suppressAutoHyphens/>
              <w:spacing w:after="0"/>
              <w:jc w:val="both"/>
              <w:rPr>
                <w:sz w:val="24"/>
                <w:szCs w:val="24"/>
                <w:lang w:eastAsia="zh-CN"/>
              </w:rPr>
            </w:pPr>
            <w:r w:rsidRPr="00725614">
              <w:rPr>
                <w:sz w:val="24"/>
                <w:szCs w:val="24"/>
                <w:lang w:eastAsia="zh-CN"/>
              </w:rPr>
              <w:t>смт,</w:t>
            </w:r>
            <w:r w:rsidR="00084497">
              <w:rPr>
                <w:sz w:val="24"/>
                <w:szCs w:val="24"/>
                <w:lang w:eastAsia="zh-CN"/>
              </w:rPr>
              <w:t xml:space="preserve"> </w:t>
            </w:r>
            <w:r w:rsidRPr="00725614">
              <w:rPr>
                <w:sz w:val="24"/>
                <w:szCs w:val="24"/>
                <w:lang w:eastAsia="zh-CN"/>
              </w:rPr>
              <w:t>Олександрівка</w:t>
            </w:r>
            <w:r w:rsidR="004B768C">
              <w:rPr>
                <w:sz w:val="24"/>
                <w:szCs w:val="24"/>
                <w:lang w:eastAsia="zh-CN"/>
              </w:rPr>
              <w:t xml:space="preserve">, </w:t>
            </w:r>
            <w:r w:rsidRPr="00725614">
              <w:rPr>
                <w:sz w:val="24"/>
                <w:szCs w:val="24"/>
                <w:lang w:eastAsia="zh-CN"/>
              </w:rPr>
              <w:t>вул. Шевченка , 57</w:t>
            </w:r>
          </w:p>
          <w:p w14:paraId="2D1B30D1" w14:textId="77777777" w:rsidR="00084497" w:rsidRPr="00084497" w:rsidRDefault="00084497" w:rsidP="00084497">
            <w:pPr>
              <w:suppressAutoHyphens/>
              <w:spacing w:after="0"/>
              <w:jc w:val="both"/>
              <w:rPr>
                <w:sz w:val="24"/>
                <w:szCs w:val="24"/>
                <w:lang w:eastAsia="zh-CN"/>
              </w:rPr>
            </w:pPr>
            <w:r w:rsidRPr="00084497">
              <w:rPr>
                <w:sz w:val="24"/>
                <w:szCs w:val="24"/>
                <w:lang w:eastAsia="zh-CN"/>
              </w:rPr>
              <w:t>р/р: UA 223052990000026003045103542</w:t>
            </w:r>
          </w:p>
          <w:p w14:paraId="072C9314" w14:textId="77777777" w:rsidR="00084497" w:rsidRPr="00084497" w:rsidRDefault="00084497" w:rsidP="00084497">
            <w:pPr>
              <w:suppressAutoHyphens/>
              <w:spacing w:after="0"/>
              <w:jc w:val="both"/>
              <w:rPr>
                <w:sz w:val="24"/>
                <w:szCs w:val="24"/>
                <w:lang w:eastAsia="zh-CN"/>
              </w:rPr>
            </w:pPr>
            <w:r w:rsidRPr="00084497">
              <w:rPr>
                <w:sz w:val="24"/>
                <w:szCs w:val="24"/>
                <w:lang w:eastAsia="zh-CN"/>
              </w:rPr>
              <w:t>МФО 305299</w:t>
            </w:r>
          </w:p>
          <w:p w14:paraId="7A2E9272" w14:textId="77777777" w:rsidR="00084497" w:rsidRDefault="00084497" w:rsidP="00084497">
            <w:pPr>
              <w:suppressAutoHyphens/>
              <w:spacing w:after="0"/>
              <w:jc w:val="both"/>
              <w:rPr>
                <w:sz w:val="24"/>
                <w:szCs w:val="24"/>
                <w:lang w:eastAsia="zh-CN"/>
              </w:rPr>
            </w:pPr>
            <w:r w:rsidRPr="00084497">
              <w:rPr>
                <w:sz w:val="24"/>
                <w:szCs w:val="24"/>
                <w:lang w:eastAsia="zh-CN"/>
              </w:rPr>
              <w:t xml:space="preserve">Банк АТ КБ «Приват </w:t>
            </w:r>
            <w:proofErr w:type="spellStart"/>
            <w:r w:rsidRPr="00084497">
              <w:rPr>
                <w:sz w:val="24"/>
                <w:szCs w:val="24"/>
                <w:lang w:eastAsia="zh-CN"/>
              </w:rPr>
              <w:t>Банк»</w:t>
            </w:r>
            <w:proofErr w:type="spellEnd"/>
          </w:p>
          <w:p w14:paraId="1C06D1D2" w14:textId="67B50EE8" w:rsidR="00725614" w:rsidRDefault="00725614" w:rsidP="00084497">
            <w:pPr>
              <w:suppressAutoHyphens/>
              <w:spacing w:after="0"/>
              <w:jc w:val="both"/>
              <w:rPr>
                <w:sz w:val="24"/>
                <w:szCs w:val="24"/>
                <w:lang w:eastAsia="zh-CN"/>
              </w:rPr>
            </w:pPr>
            <w:r w:rsidRPr="00725614">
              <w:rPr>
                <w:sz w:val="24"/>
                <w:szCs w:val="24"/>
                <w:lang w:eastAsia="zh-CN"/>
              </w:rPr>
              <w:t>код ЄДРПОУ 01995255</w:t>
            </w:r>
          </w:p>
          <w:p w14:paraId="3ED8A30C" w14:textId="77777777" w:rsidR="004B768C" w:rsidRDefault="004B768C" w:rsidP="00725614">
            <w:pPr>
              <w:suppressAutoHyphens/>
              <w:spacing w:after="0"/>
              <w:jc w:val="both"/>
              <w:rPr>
                <w:sz w:val="24"/>
                <w:szCs w:val="24"/>
                <w:lang w:eastAsia="zh-CN"/>
              </w:rPr>
            </w:pPr>
          </w:p>
          <w:p w14:paraId="17F3EB5D" w14:textId="77777777" w:rsidR="004B768C" w:rsidRPr="00725614" w:rsidRDefault="004B768C" w:rsidP="00725614">
            <w:pPr>
              <w:suppressAutoHyphens/>
              <w:spacing w:after="0"/>
              <w:jc w:val="both"/>
              <w:rPr>
                <w:sz w:val="24"/>
                <w:szCs w:val="24"/>
                <w:lang w:eastAsia="zh-CN"/>
              </w:rPr>
            </w:pPr>
          </w:p>
          <w:p w14:paraId="4CAC359D" w14:textId="77777777" w:rsidR="00725614" w:rsidRPr="00725614" w:rsidRDefault="00725614" w:rsidP="00725614">
            <w:pPr>
              <w:suppressAutoHyphens/>
              <w:spacing w:after="0"/>
              <w:jc w:val="both"/>
              <w:rPr>
                <w:sz w:val="24"/>
                <w:szCs w:val="24"/>
                <w:lang w:eastAsia="zh-CN"/>
              </w:rPr>
            </w:pPr>
            <w:r w:rsidRPr="00725614">
              <w:rPr>
                <w:sz w:val="24"/>
                <w:szCs w:val="24"/>
                <w:lang w:eastAsia="zh-CN"/>
              </w:rPr>
              <w:t xml:space="preserve"> </w:t>
            </w:r>
          </w:p>
          <w:p w14:paraId="05919717" w14:textId="77777777" w:rsidR="00B31A8A" w:rsidRDefault="00725614" w:rsidP="00725614">
            <w:pPr>
              <w:tabs>
                <w:tab w:val="left" w:pos="6405"/>
              </w:tabs>
              <w:suppressAutoHyphens/>
              <w:spacing w:after="0"/>
              <w:rPr>
                <w:rFonts w:eastAsia="Calibri"/>
                <w:b/>
                <w:bCs/>
                <w:iCs/>
                <w:sz w:val="24"/>
                <w:szCs w:val="24"/>
                <w:lang w:eastAsia="zh-CN"/>
              </w:rPr>
            </w:pPr>
            <w:r w:rsidRPr="00725614">
              <w:rPr>
                <w:sz w:val="24"/>
                <w:szCs w:val="24"/>
                <w:lang w:eastAsia="zh-CN"/>
              </w:rPr>
              <w:t xml:space="preserve"> Директор__________  </w:t>
            </w:r>
            <w:proofErr w:type="spellStart"/>
            <w:r w:rsidRPr="00725614">
              <w:rPr>
                <w:sz w:val="24"/>
                <w:szCs w:val="24"/>
                <w:lang w:eastAsia="zh-CN"/>
              </w:rPr>
              <w:t>Гресь</w:t>
            </w:r>
            <w:proofErr w:type="spellEnd"/>
            <w:r w:rsidRPr="00725614">
              <w:rPr>
                <w:sz w:val="24"/>
                <w:szCs w:val="24"/>
                <w:lang w:eastAsia="zh-CN"/>
              </w:rPr>
              <w:t xml:space="preserve"> А.Д.</w:t>
            </w:r>
          </w:p>
          <w:p w14:paraId="5833757E" w14:textId="77777777" w:rsidR="006D2225" w:rsidRPr="00E47156" w:rsidRDefault="006D2225" w:rsidP="00B31A8A">
            <w:pPr>
              <w:spacing w:after="0"/>
              <w:rPr>
                <w:spacing w:val="2"/>
                <w:sz w:val="24"/>
                <w:szCs w:val="24"/>
              </w:rPr>
            </w:pPr>
            <w:r w:rsidRPr="00E47156">
              <w:rPr>
                <w:spacing w:val="2"/>
                <w:sz w:val="24"/>
                <w:szCs w:val="24"/>
              </w:rPr>
              <w:t>М.П.</w:t>
            </w:r>
          </w:p>
        </w:tc>
        <w:tc>
          <w:tcPr>
            <w:tcW w:w="3096" w:type="dxa"/>
          </w:tcPr>
          <w:p w14:paraId="492F47C7" w14:textId="77777777" w:rsidR="00ED50F5" w:rsidRDefault="00ED50F5" w:rsidP="00ED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35E17170" w14:textId="77777777" w:rsidR="006D2225" w:rsidRPr="00E47156" w:rsidRDefault="00ED50F5" w:rsidP="00ED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sz w:val="24"/>
                <w:szCs w:val="24"/>
              </w:rPr>
              <w:t xml:space="preserve">      </w:t>
            </w:r>
            <w:r w:rsidR="006D2225" w:rsidRPr="00E47156">
              <w:rPr>
                <w:b/>
                <w:sz w:val="24"/>
                <w:szCs w:val="24"/>
              </w:rPr>
              <w:t>ПОСТАЧАЛЬНИК:</w:t>
            </w:r>
          </w:p>
          <w:p w14:paraId="24C9AEDB" w14:textId="77777777" w:rsidR="006D2225" w:rsidRPr="00E47156" w:rsidRDefault="006D2225" w:rsidP="00D46EA6">
            <w:pPr>
              <w:tabs>
                <w:tab w:val="left" w:pos="1425"/>
              </w:tabs>
              <w:spacing w:after="0" w:line="240" w:lineRule="auto"/>
              <w:rPr>
                <w:sz w:val="24"/>
                <w:szCs w:val="24"/>
              </w:rPr>
            </w:pPr>
          </w:p>
        </w:tc>
      </w:tr>
      <w:tr w:rsidR="006D2225" w:rsidRPr="00F94D35" w14:paraId="6F545A97" w14:textId="77777777" w:rsidTr="00ED50F5">
        <w:trPr>
          <w:trHeight w:val="255"/>
        </w:trPr>
        <w:tc>
          <w:tcPr>
            <w:tcW w:w="5245" w:type="dxa"/>
          </w:tcPr>
          <w:p w14:paraId="57054FDA" w14:textId="77777777" w:rsidR="006D2225" w:rsidRPr="00E47156" w:rsidRDefault="006D2225" w:rsidP="00D46EA6">
            <w:pPr>
              <w:spacing w:after="0"/>
              <w:rPr>
                <w:spacing w:val="2"/>
                <w:sz w:val="24"/>
                <w:szCs w:val="24"/>
              </w:rPr>
            </w:pPr>
          </w:p>
        </w:tc>
        <w:tc>
          <w:tcPr>
            <w:tcW w:w="3096" w:type="dxa"/>
          </w:tcPr>
          <w:p w14:paraId="01D54F6B" w14:textId="77777777" w:rsidR="006D2225" w:rsidRPr="00E47156" w:rsidRDefault="006D2225" w:rsidP="00D46EA6">
            <w:pPr>
              <w:tabs>
                <w:tab w:val="left" w:pos="1425"/>
              </w:tabs>
              <w:spacing w:after="0" w:line="240" w:lineRule="auto"/>
              <w:rPr>
                <w:sz w:val="24"/>
                <w:szCs w:val="24"/>
              </w:rPr>
            </w:pPr>
          </w:p>
        </w:tc>
      </w:tr>
      <w:tr w:rsidR="006D2225" w:rsidRPr="00F94D35" w14:paraId="6A66ACD1" w14:textId="77777777" w:rsidTr="006607F7">
        <w:trPr>
          <w:trHeight w:val="986"/>
        </w:trPr>
        <w:tc>
          <w:tcPr>
            <w:tcW w:w="5245" w:type="dxa"/>
          </w:tcPr>
          <w:p w14:paraId="12243ED5" w14:textId="77777777" w:rsidR="006D2225" w:rsidRDefault="006D2225" w:rsidP="00D46EA6">
            <w:pPr>
              <w:spacing w:after="0"/>
              <w:rPr>
                <w:spacing w:val="2"/>
                <w:sz w:val="24"/>
                <w:szCs w:val="24"/>
              </w:rPr>
            </w:pPr>
          </w:p>
          <w:p w14:paraId="138B320C" w14:textId="77777777" w:rsidR="00ED50F5" w:rsidRPr="00E47156" w:rsidRDefault="00ED50F5" w:rsidP="00D46EA6">
            <w:pPr>
              <w:spacing w:after="0"/>
              <w:rPr>
                <w:spacing w:val="2"/>
                <w:sz w:val="24"/>
                <w:szCs w:val="24"/>
              </w:rPr>
            </w:pPr>
          </w:p>
        </w:tc>
        <w:tc>
          <w:tcPr>
            <w:tcW w:w="3096" w:type="dxa"/>
          </w:tcPr>
          <w:p w14:paraId="5E0BA078" w14:textId="77777777" w:rsidR="006D2225" w:rsidRDefault="006D2225" w:rsidP="00D46EA6">
            <w:pPr>
              <w:tabs>
                <w:tab w:val="left" w:pos="1425"/>
              </w:tabs>
              <w:spacing w:after="0" w:line="240" w:lineRule="auto"/>
              <w:rPr>
                <w:sz w:val="24"/>
                <w:szCs w:val="24"/>
              </w:rPr>
            </w:pPr>
          </w:p>
          <w:p w14:paraId="7F17F894" w14:textId="77777777" w:rsidR="006607F7" w:rsidRDefault="006607F7" w:rsidP="00D46EA6">
            <w:pPr>
              <w:tabs>
                <w:tab w:val="left" w:pos="1425"/>
              </w:tabs>
              <w:spacing w:after="0" w:line="240" w:lineRule="auto"/>
              <w:rPr>
                <w:sz w:val="24"/>
                <w:szCs w:val="24"/>
              </w:rPr>
            </w:pPr>
          </w:p>
          <w:p w14:paraId="55A82F90" w14:textId="77777777" w:rsidR="006607F7" w:rsidRDefault="006607F7" w:rsidP="00D46EA6">
            <w:pPr>
              <w:tabs>
                <w:tab w:val="left" w:pos="1425"/>
              </w:tabs>
              <w:spacing w:after="0" w:line="240" w:lineRule="auto"/>
              <w:rPr>
                <w:sz w:val="24"/>
                <w:szCs w:val="24"/>
              </w:rPr>
            </w:pPr>
          </w:p>
          <w:p w14:paraId="3035936F" w14:textId="77777777" w:rsidR="006607F7" w:rsidRDefault="006607F7" w:rsidP="00D46EA6">
            <w:pPr>
              <w:tabs>
                <w:tab w:val="left" w:pos="1425"/>
              </w:tabs>
              <w:spacing w:after="0" w:line="240" w:lineRule="auto"/>
              <w:rPr>
                <w:sz w:val="24"/>
                <w:szCs w:val="24"/>
              </w:rPr>
            </w:pPr>
          </w:p>
          <w:p w14:paraId="1265E74A" w14:textId="77777777" w:rsidR="006607F7" w:rsidRPr="00E47156" w:rsidRDefault="006607F7" w:rsidP="00D46EA6">
            <w:pPr>
              <w:tabs>
                <w:tab w:val="left" w:pos="1425"/>
              </w:tabs>
              <w:spacing w:after="0" w:line="240" w:lineRule="auto"/>
              <w:rPr>
                <w:sz w:val="24"/>
                <w:szCs w:val="24"/>
              </w:rPr>
            </w:pPr>
          </w:p>
        </w:tc>
      </w:tr>
      <w:tr w:rsidR="00725614" w:rsidRPr="00F94D35" w14:paraId="57068887" w14:textId="77777777" w:rsidTr="006607F7">
        <w:trPr>
          <w:trHeight w:val="986"/>
        </w:trPr>
        <w:tc>
          <w:tcPr>
            <w:tcW w:w="5245" w:type="dxa"/>
          </w:tcPr>
          <w:p w14:paraId="0000AAD7" w14:textId="77777777" w:rsidR="00125F6B" w:rsidRDefault="00125F6B" w:rsidP="00D46EA6">
            <w:pPr>
              <w:spacing w:after="0"/>
              <w:rPr>
                <w:spacing w:val="2"/>
                <w:sz w:val="24"/>
                <w:szCs w:val="24"/>
              </w:rPr>
            </w:pPr>
          </w:p>
          <w:p w14:paraId="34A6B693" w14:textId="77777777" w:rsidR="00725614" w:rsidRPr="00125F6B" w:rsidRDefault="00125F6B" w:rsidP="00125F6B">
            <w:pPr>
              <w:tabs>
                <w:tab w:val="left" w:pos="3120"/>
              </w:tabs>
              <w:rPr>
                <w:sz w:val="24"/>
                <w:szCs w:val="24"/>
              </w:rPr>
            </w:pPr>
            <w:r>
              <w:rPr>
                <w:sz w:val="24"/>
                <w:szCs w:val="24"/>
              </w:rPr>
              <w:tab/>
            </w:r>
          </w:p>
        </w:tc>
        <w:tc>
          <w:tcPr>
            <w:tcW w:w="3096" w:type="dxa"/>
          </w:tcPr>
          <w:p w14:paraId="7AB6EF48" w14:textId="77777777" w:rsidR="00725614" w:rsidRDefault="00725614" w:rsidP="004B768C">
            <w:pPr>
              <w:tabs>
                <w:tab w:val="left" w:pos="1425"/>
              </w:tabs>
              <w:spacing w:after="0" w:line="240" w:lineRule="auto"/>
              <w:jc w:val="right"/>
              <w:rPr>
                <w:sz w:val="24"/>
                <w:szCs w:val="24"/>
              </w:rPr>
            </w:pPr>
          </w:p>
        </w:tc>
      </w:tr>
      <w:tr w:rsidR="006D2225" w:rsidRPr="00F94D35" w14:paraId="10797FEC" w14:textId="77777777" w:rsidTr="00ED50F5">
        <w:trPr>
          <w:trHeight w:val="255"/>
        </w:trPr>
        <w:tc>
          <w:tcPr>
            <w:tcW w:w="5245" w:type="dxa"/>
          </w:tcPr>
          <w:p w14:paraId="30B0881F" w14:textId="77777777" w:rsidR="006D2225" w:rsidRPr="00E47156" w:rsidRDefault="006D2225" w:rsidP="00D46EA6">
            <w:pPr>
              <w:spacing w:after="0"/>
              <w:rPr>
                <w:spacing w:val="2"/>
                <w:sz w:val="24"/>
                <w:szCs w:val="24"/>
              </w:rPr>
            </w:pPr>
          </w:p>
        </w:tc>
        <w:tc>
          <w:tcPr>
            <w:tcW w:w="3096" w:type="dxa"/>
          </w:tcPr>
          <w:p w14:paraId="7F62E85F" w14:textId="77777777" w:rsidR="006D2225" w:rsidRPr="00E47156" w:rsidRDefault="006D2225" w:rsidP="00D46EA6">
            <w:pPr>
              <w:tabs>
                <w:tab w:val="left" w:pos="1425"/>
              </w:tabs>
              <w:spacing w:after="0" w:line="240" w:lineRule="auto"/>
              <w:rPr>
                <w:sz w:val="24"/>
                <w:szCs w:val="24"/>
              </w:rPr>
            </w:pPr>
          </w:p>
        </w:tc>
      </w:tr>
    </w:tbl>
    <w:p w14:paraId="202D3A82" w14:textId="643AD785" w:rsidR="008A43E8" w:rsidRDefault="00F94D35" w:rsidP="00F94D35">
      <w:pPr>
        <w:widowControl w:val="0"/>
        <w:autoSpaceDE w:val="0"/>
        <w:autoSpaceDN w:val="0"/>
        <w:adjustRightInd w:val="0"/>
        <w:spacing w:after="0" w:line="240" w:lineRule="auto"/>
        <w:ind w:firstLine="709"/>
        <w:rPr>
          <w:rFonts w:eastAsia="Calibri"/>
          <w:sz w:val="24"/>
          <w:szCs w:val="24"/>
        </w:rPr>
      </w:pPr>
      <w:r w:rsidRPr="00F94D35">
        <w:rPr>
          <w:rFonts w:eastAsia="Calibri"/>
          <w:sz w:val="24"/>
          <w:szCs w:val="24"/>
        </w:rPr>
        <w:t xml:space="preserve">                                                                                                  </w:t>
      </w:r>
    </w:p>
    <w:p w14:paraId="2A432817" w14:textId="026359C5" w:rsidR="00F94D35" w:rsidRPr="00F94D35" w:rsidRDefault="00F94D35" w:rsidP="00F94D35">
      <w:pPr>
        <w:widowControl w:val="0"/>
        <w:autoSpaceDE w:val="0"/>
        <w:autoSpaceDN w:val="0"/>
        <w:adjustRightInd w:val="0"/>
        <w:spacing w:after="0" w:line="240" w:lineRule="auto"/>
        <w:ind w:firstLine="709"/>
        <w:rPr>
          <w:rFonts w:eastAsia="Calibri"/>
          <w:sz w:val="24"/>
          <w:szCs w:val="24"/>
        </w:rPr>
      </w:pPr>
      <w:r w:rsidRPr="00F94D35">
        <w:rPr>
          <w:rFonts w:eastAsia="Calibri"/>
          <w:sz w:val="24"/>
          <w:szCs w:val="24"/>
        </w:rPr>
        <w:t xml:space="preserve"> </w:t>
      </w:r>
      <w:r w:rsidR="00125F6B">
        <w:rPr>
          <w:rFonts w:eastAsia="Calibri"/>
          <w:sz w:val="24"/>
          <w:szCs w:val="24"/>
        </w:rPr>
        <w:t xml:space="preserve">                                                                                                                </w:t>
      </w:r>
      <w:r w:rsidR="00ED50F5">
        <w:rPr>
          <w:rFonts w:eastAsia="Calibri"/>
          <w:sz w:val="24"/>
          <w:szCs w:val="24"/>
        </w:rPr>
        <w:t xml:space="preserve">   </w:t>
      </w:r>
      <w:r w:rsidRPr="00F94D35">
        <w:rPr>
          <w:rFonts w:eastAsia="Calibri"/>
          <w:sz w:val="24"/>
          <w:szCs w:val="24"/>
        </w:rPr>
        <w:t>Додаток 1</w:t>
      </w:r>
    </w:p>
    <w:p w14:paraId="6D65C1B0" w14:textId="77777777" w:rsidR="00F94D35" w:rsidRPr="00F94D35" w:rsidRDefault="00F94D35" w:rsidP="00F94D35">
      <w:pPr>
        <w:widowControl w:val="0"/>
        <w:autoSpaceDE w:val="0"/>
        <w:autoSpaceDN w:val="0"/>
        <w:adjustRightInd w:val="0"/>
        <w:spacing w:after="0" w:line="240" w:lineRule="auto"/>
        <w:ind w:firstLine="709"/>
        <w:rPr>
          <w:rFonts w:eastAsia="Calibri"/>
          <w:sz w:val="24"/>
          <w:szCs w:val="24"/>
        </w:rPr>
      </w:pPr>
      <w:r w:rsidRPr="00F94D35">
        <w:rPr>
          <w:rFonts w:eastAsia="Calibri"/>
          <w:sz w:val="24"/>
          <w:szCs w:val="24"/>
        </w:rPr>
        <w:t xml:space="preserve">                                                                                                               до договору №______ </w:t>
      </w:r>
    </w:p>
    <w:p w14:paraId="73C46AC8" w14:textId="77777777" w:rsidR="00F94D35" w:rsidRPr="00F94D35" w:rsidRDefault="00F94D35" w:rsidP="00F94D35">
      <w:pPr>
        <w:widowControl w:val="0"/>
        <w:autoSpaceDE w:val="0"/>
        <w:autoSpaceDN w:val="0"/>
        <w:adjustRightInd w:val="0"/>
        <w:spacing w:after="0" w:line="240" w:lineRule="auto"/>
        <w:ind w:firstLine="709"/>
        <w:rPr>
          <w:rFonts w:eastAsia="Calibri"/>
          <w:sz w:val="24"/>
          <w:szCs w:val="24"/>
        </w:rPr>
      </w:pPr>
      <w:r w:rsidRPr="00F94D35">
        <w:rPr>
          <w:rFonts w:eastAsia="Calibri"/>
          <w:sz w:val="24"/>
          <w:szCs w:val="24"/>
        </w:rPr>
        <w:t xml:space="preserve">                                                                                                               від ________________ </w:t>
      </w:r>
    </w:p>
    <w:p w14:paraId="51415F95" w14:textId="77777777" w:rsidR="00F94D35" w:rsidRPr="00F94D35" w:rsidRDefault="00F94D35" w:rsidP="00F94D35">
      <w:pPr>
        <w:widowControl w:val="0"/>
        <w:autoSpaceDE w:val="0"/>
        <w:autoSpaceDN w:val="0"/>
        <w:adjustRightInd w:val="0"/>
        <w:spacing w:after="0" w:line="240" w:lineRule="auto"/>
        <w:rPr>
          <w:rFonts w:eastAsia="Calibri"/>
          <w:sz w:val="24"/>
          <w:szCs w:val="24"/>
        </w:rPr>
      </w:pPr>
    </w:p>
    <w:p w14:paraId="53FCCABE" w14:textId="77777777" w:rsidR="00F94D35" w:rsidRPr="00F94D35" w:rsidRDefault="00F94D35" w:rsidP="00F94D35">
      <w:pPr>
        <w:widowControl w:val="0"/>
        <w:tabs>
          <w:tab w:val="left" w:pos="4722"/>
        </w:tabs>
        <w:autoSpaceDE w:val="0"/>
        <w:autoSpaceDN w:val="0"/>
        <w:adjustRightInd w:val="0"/>
        <w:spacing w:after="0" w:line="240" w:lineRule="auto"/>
        <w:ind w:firstLine="709"/>
        <w:jc w:val="center"/>
        <w:rPr>
          <w:rFonts w:eastAsia="Calibri"/>
          <w:b/>
          <w:sz w:val="24"/>
          <w:szCs w:val="24"/>
        </w:rPr>
      </w:pPr>
      <w:r w:rsidRPr="00F94D35">
        <w:rPr>
          <w:rFonts w:eastAsia="Calibri"/>
          <w:b/>
          <w:sz w:val="24"/>
          <w:szCs w:val="24"/>
        </w:rPr>
        <w:t>СПЕЦИФІКАЦІЯ</w:t>
      </w:r>
    </w:p>
    <w:p w14:paraId="0BF7A5AF" w14:textId="77777777" w:rsidR="00843ADB" w:rsidRPr="00843ADB" w:rsidRDefault="00843ADB" w:rsidP="00843ADB">
      <w:pPr>
        <w:numPr>
          <w:ilvl w:val="4"/>
          <w:numId w:val="1"/>
        </w:numPr>
        <w:spacing w:before="280" w:after="280"/>
        <w:jc w:val="center"/>
        <w:outlineLvl w:val="5"/>
        <w:rPr>
          <w:b/>
          <w:color w:val="000000"/>
          <w:sz w:val="24"/>
          <w:szCs w:val="24"/>
        </w:rPr>
      </w:pPr>
      <w:r w:rsidRPr="00843ADB">
        <w:rPr>
          <w:b/>
          <w:color w:val="000000"/>
          <w:sz w:val="24"/>
          <w:szCs w:val="24"/>
        </w:rPr>
        <w:t>код ДК 021:2015: код ДК 021:2015 33160000-9 - Устаткування для операційних блоків</w:t>
      </w:r>
    </w:p>
    <w:p w14:paraId="369BE9BD" w14:textId="77777777" w:rsidR="00843ADB" w:rsidRPr="00843ADB" w:rsidRDefault="00843ADB" w:rsidP="00843ADB">
      <w:pPr>
        <w:numPr>
          <w:ilvl w:val="4"/>
          <w:numId w:val="1"/>
        </w:numPr>
        <w:spacing w:before="280" w:after="280"/>
        <w:jc w:val="center"/>
        <w:outlineLvl w:val="5"/>
        <w:rPr>
          <w:b/>
          <w:color w:val="000000"/>
          <w:sz w:val="24"/>
          <w:szCs w:val="24"/>
        </w:rPr>
      </w:pPr>
      <w:r w:rsidRPr="00843ADB">
        <w:rPr>
          <w:b/>
          <w:color w:val="000000"/>
          <w:sz w:val="24"/>
          <w:szCs w:val="24"/>
        </w:rPr>
        <w:t xml:space="preserve">- Ларингоскоп (код НК: 43946 - </w:t>
      </w:r>
      <w:proofErr w:type="spellStart"/>
      <w:r w:rsidRPr="00843ADB">
        <w:rPr>
          <w:b/>
          <w:color w:val="000000"/>
          <w:sz w:val="24"/>
          <w:szCs w:val="24"/>
        </w:rPr>
        <w:t>Ларингофарингоскоп</w:t>
      </w:r>
      <w:proofErr w:type="spellEnd"/>
      <w:r w:rsidRPr="00843ADB">
        <w:rPr>
          <w:b/>
          <w:color w:val="000000"/>
          <w:sz w:val="24"/>
          <w:szCs w:val="24"/>
        </w:rPr>
        <w:t xml:space="preserve"> жорсткий),</w:t>
      </w:r>
    </w:p>
    <w:p w14:paraId="6588E1FB" w14:textId="1662D639" w:rsidR="00441D3F" w:rsidRPr="003E7043" w:rsidRDefault="00843ADB" w:rsidP="00843ADB">
      <w:pPr>
        <w:numPr>
          <w:ilvl w:val="4"/>
          <w:numId w:val="1"/>
        </w:numPr>
        <w:spacing w:before="280" w:after="280"/>
        <w:jc w:val="center"/>
        <w:outlineLvl w:val="5"/>
        <w:rPr>
          <w:b/>
          <w:color w:val="000000"/>
          <w:sz w:val="24"/>
          <w:szCs w:val="24"/>
        </w:rPr>
      </w:pPr>
      <w:r w:rsidRPr="00843ADB">
        <w:rPr>
          <w:b/>
          <w:color w:val="000000"/>
          <w:sz w:val="24"/>
          <w:szCs w:val="24"/>
        </w:rPr>
        <w:t xml:space="preserve">- Жорсткий </w:t>
      </w:r>
      <w:proofErr w:type="spellStart"/>
      <w:r w:rsidRPr="00843ADB">
        <w:rPr>
          <w:b/>
          <w:color w:val="000000"/>
          <w:sz w:val="24"/>
          <w:szCs w:val="24"/>
        </w:rPr>
        <w:t>синускоп</w:t>
      </w:r>
      <w:proofErr w:type="spellEnd"/>
      <w:r w:rsidRPr="00843ADB">
        <w:rPr>
          <w:b/>
          <w:color w:val="000000"/>
          <w:sz w:val="24"/>
          <w:szCs w:val="24"/>
        </w:rPr>
        <w:t xml:space="preserve"> (ендоскоп) (код НК: 36906 - Назальний ендоскоп)</w:t>
      </w:r>
    </w:p>
    <w:tbl>
      <w:tblPr>
        <w:tblW w:w="5005" w:type="pct"/>
        <w:tblInd w:w="-5" w:type="dxa"/>
        <w:tblLayout w:type="fixed"/>
        <w:tblLook w:val="0000" w:firstRow="0" w:lastRow="0" w:firstColumn="0" w:lastColumn="0" w:noHBand="0" w:noVBand="0"/>
      </w:tblPr>
      <w:tblGrid>
        <w:gridCol w:w="230"/>
        <w:gridCol w:w="18"/>
        <w:gridCol w:w="296"/>
        <w:gridCol w:w="2203"/>
        <w:gridCol w:w="1667"/>
        <w:gridCol w:w="225"/>
        <w:gridCol w:w="513"/>
        <w:gridCol w:w="372"/>
        <w:gridCol w:w="975"/>
        <w:gridCol w:w="1036"/>
        <w:gridCol w:w="1363"/>
        <w:gridCol w:w="1120"/>
        <w:gridCol w:w="198"/>
      </w:tblGrid>
      <w:tr w:rsidR="00ED50F5" w:rsidRPr="00F94D35" w14:paraId="058A30A0" w14:textId="77777777" w:rsidTr="00125F6B">
        <w:trPr>
          <w:trHeight w:val="844"/>
        </w:trPr>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23632" w14:textId="77777777" w:rsidR="00ED50F5" w:rsidRPr="00F94D35" w:rsidRDefault="00ED50F5" w:rsidP="00F94D35">
            <w:pPr>
              <w:spacing w:after="0" w:line="240" w:lineRule="auto"/>
              <w:jc w:val="center"/>
              <w:rPr>
                <w:rFonts w:eastAsia="Calibri"/>
                <w:bCs/>
                <w:sz w:val="24"/>
                <w:szCs w:val="24"/>
                <w:lang w:eastAsia="en-US"/>
              </w:rPr>
            </w:pPr>
            <w:r w:rsidRPr="00F94D35">
              <w:rPr>
                <w:rFonts w:eastAsia="Calibri"/>
                <w:bCs/>
                <w:sz w:val="24"/>
                <w:szCs w:val="24"/>
                <w:lang w:eastAsia="en-US"/>
              </w:rPr>
              <w:t>№ з/п</w:t>
            </w:r>
          </w:p>
        </w:tc>
        <w:tc>
          <w:tcPr>
            <w:tcW w:w="1078" w:type="pct"/>
            <w:tcBorders>
              <w:top w:val="single" w:sz="4" w:space="0" w:color="auto"/>
              <w:left w:val="nil"/>
              <w:bottom w:val="single" w:sz="4" w:space="0" w:color="auto"/>
              <w:right w:val="single" w:sz="4" w:space="0" w:color="auto"/>
            </w:tcBorders>
            <w:shd w:val="clear" w:color="auto" w:fill="auto"/>
            <w:vAlign w:val="center"/>
          </w:tcPr>
          <w:p w14:paraId="1FF5F81A" w14:textId="77777777" w:rsidR="00ED50F5" w:rsidRPr="00F94D35" w:rsidRDefault="00ED50F5" w:rsidP="00F94D35">
            <w:pPr>
              <w:spacing w:after="0" w:line="240" w:lineRule="auto"/>
              <w:jc w:val="center"/>
              <w:rPr>
                <w:rFonts w:eastAsia="Calibri"/>
                <w:bCs/>
                <w:sz w:val="24"/>
                <w:szCs w:val="24"/>
                <w:lang w:eastAsia="en-US"/>
              </w:rPr>
            </w:pPr>
            <w:r w:rsidRPr="00F94D35">
              <w:rPr>
                <w:rFonts w:eastAsia="Calibri"/>
                <w:bCs/>
                <w:sz w:val="24"/>
                <w:szCs w:val="24"/>
                <w:lang w:eastAsia="en-US"/>
              </w:rPr>
              <w:t xml:space="preserve">Найменування </w:t>
            </w:r>
          </w:p>
        </w:tc>
        <w:tc>
          <w:tcPr>
            <w:tcW w:w="816" w:type="pct"/>
            <w:tcBorders>
              <w:top w:val="single" w:sz="4" w:space="0" w:color="auto"/>
              <w:left w:val="nil"/>
              <w:bottom w:val="single" w:sz="4" w:space="0" w:color="auto"/>
              <w:right w:val="single" w:sz="4" w:space="0" w:color="auto"/>
            </w:tcBorders>
            <w:shd w:val="clear" w:color="auto" w:fill="auto"/>
            <w:vAlign w:val="center"/>
          </w:tcPr>
          <w:p w14:paraId="3A3BD26A" w14:textId="77777777" w:rsidR="00ED50F5" w:rsidRPr="00F94D35" w:rsidRDefault="00ED50F5" w:rsidP="00F94D35">
            <w:pPr>
              <w:spacing w:after="0" w:line="240" w:lineRule="auto"/>
              <w:jc w:val="center"/>
              <w:rPr>
                <w:color w:val="1A0DAB"/>
                <w:sz w:val="24"/>
                <w:szCs w:val="24"/>
                <w:u w:val="single"/>
                <w:shd w:val="clear" w:color="auto" w:fill="FFFFFF"/>
                <w:lang w:eastAsia="uk-UA"/>
              </w:rPr>
            </w:pPr>
            <w:r w:rsidRPr="00F94D35">
              <w:rPr>
                <w:rFonts w:eastAsia="Calibri"/>
                <w:bCs/>
                <w:sz w:val="24"/>
                <w:szCs w:val="24"/>
                <w:lang w:eastAsia="en-US"/>
              </w:rPr>
              <w:t>код НК 024:2019</w:t>
            </w:r>
            <w:r w:rsidR="00261C99" w:rsidRPr="00F94D35">
              <w:rPr>
                <w:sz w:val="24"/>
                <w:szCs w:val="24"/>
                <w:lang w:eastAsia="uk-UA"/>
              </w:rPr>
              <w:fldChar w:fldCharType="begin"/>
            </w:r>
            <w:r w:rsidRPr="00F94D35">
              <w:rPr>
                <w:sz w:val="24"/>
                <w:szCs w:val="24"/>
                <w:lang w:eastAsia="uk-UA"/>
              </w:rPr>
              <w:instrText xml:space="preserve"> HYPERLINK "https://radnuk.com.ua/pravova-baza/klasyfikator-medychnykh-vyrobiv-nk-024-2019/" \t "_blank" </w:instrText>
            </w:r>
            <w:r w:rsidR="00261C99" w:rsidRPr="00F94D35">
              <w:rPr>
                <w:sz w:val="24"/>
                <w:szCs w:val="24"/>
                <w:lang w:eastAsia="uk-UA"/>
              </w:rPr>
              <w:fldChar w:fldCharType="separate"/>
            </w:r>
          </w:p>
          <w:p w14:paraId="24040599" w14:textId="77777777" w:rsidR="00ED50F5" w:rsidRPr="00F94D35" w:rsidRDefault="00ED50F5" w:rsidP="00F94D35">
            <w:pPr>
              <w:spacing w:after="0" w:line="240" w:lineRule="auto"/>
              <w:jc w:val="center"/>
              <w:rPr>
                <w:rFonts w:eastAsia="Calibri"/>
                <w:bCs/>
                <w:sz w:val="24"/>
                <w:szCs w:val="24"/>
                <w:lang w:eastAsia="en-US"/>
              </w:rPr>
            </w:pPr>
            <w:r w:rsidRPr="00F94D35">
              <w:rPr>
                <w:rFonts w:eastAsia="Calibri"/>
                <w:bCs/>
                <w:sz w:val="24"/>
                <w:szCs w:val="24"/>
                <w:lang w:eastAsia="en-US"/>
              </w:rPr>
              <w:t>Класифікатор медичних виробів </w:t>
            </w:r>
            <w:r w:rsidR="00261C99" w:rsidRPr="00F94D35">
              <w:rPr>
                <w:sz w:val="24"/>
                <w:szCs w:val="24"/>
                <w:lang w:eastAsia="uk-UA"/>
              </w:rPr>
              <w:fldChar w:fldCharType="end"/>
            </w:r>
          </w:p>
        </w:tc>
        <w:tc>
          <w:tcPr>
            <w:tcW w:w="543" w:type="pct"/>
            <w:gridSpan w:val="3"/>
            <w:tcBorders>
              <w:top w:val="single" w:sz="4" w:space="0" w:color="auto"/>
              <w:left w:val="nil"/>
              <w:bottom w:val="single" w:sz="4" w:space="0" w:color="auto"/>
              <w:right w:val="single" w:sz="4" w:space="0" w:color="auto"/>
            </w:tcBorders>
            <w:shd w:val="clear" w:color="auto" w:fill="auto"/>
            <w:vAlign w:val="center"/>
          </w:tcPr>
          <w:p w14:paraId="4957974C" w14:textId="77777777" w:rsidR="00ED50F5" w:rsidRPr="00F94D35" w:rsidRDefault="006607F7" w:rsidP="00F94D35">
            <w:pPr>
              <w:spacing w:after="0" w:line="240" w:lineRule="auto"/>
              <w:jc w:val="center"/>
              <w:rPr>
                <w:rFonts w:eastAsia="Calibri"/>
                <w:bCs/>
                <w:sz w:val="24"/>
                <w:szCs w:val="24"/>
                <w:lang w:eastAsia="en-US"/>
              </w:rPr>
            </w:pPr>
            <w:r>
              <w:rPr>
                <w:rFonts w:eastAsia="Calibri"/>
                <w:bCs/>
                <w:sz w:val="24"/>
                <w:szCs w:val="24"/>
                <w:lang w:eastAsia="en-US"/>
              </w:rPr>
              <w:t>Країна виробник</w:t>
            </w:r>
          </w:p>
        </w:tc>
        <w:tc>
          <w:tcPr>
            <w:tcW w:w="477" w:type="pct"/>
            <w:tcBorders>
              <w:top w:val="single" w:sz="4" w:space="0" w:color="auto"/>
              <w:left w:val="nil"/>
              <w:bottom w:val="single" w:sz="4" w:space="0" w:color="auto"/>
              <w:right w:val="single" w:sz="4" w:space="0" w:color="auto"/>
            </w:tcBorders>
            <w:shd w:val="clear" w:color="auto" w:fill="auto"/>
            <w:vAlign w:val="center"/>
          </w:tcPr>
          <w:p w14:paraId="40541AD9" w14:textId="77777777" w:rsidR="00ED50F5" w:rsidRPr="00F94D35" w:rsidRDefault="00ED50F5" w:rsidP="00D46EA6">
            <w:pPr>
              <w:spacing w:after="0" w:line="240" w:lineRule="auto"/>
              <w:jc w:val="center"/>
              <w:rPr>
                <w:rFonts w:eastAsia="Calibri"/>
                <w:bCs/>
                <w:sz w:val="24"/>
                <w:szCs w:val="24"/>
                <w:lang w:eastAsia="en-US"/>
              </w:rPr>
            </w:pPr>
            <w:r w:rsidRPr="00F94D35">
              <w:rPr>
                <w:rFonts w:eastAsia="Calibri"/>
                <w:bCs/>
                <w:sz w:val="24"/>
                <w:szCs w:val="24"/>
                <w:lang w:eastAsia="en-US"/>
              </w:rPr>
              <w:t>Одиниця виміру</w:t>
            </w:r>
          </w:p>
        </w:tc>
        <w:tc>
          <w:tcPr>
            <w:tcW w:w="507" w:type="pct"/>
            <w:tcBorders>
              <w:top w:val="single" w:sz="4" w:space="0" w:color="auto"/>
              <w:left w:val="nil"/>
              <w:bottom w:val="single" w:sz="4" w:space="0" w:color="auto"/>
              <w:right w:val="single" w:sz="4" w:space="0" w:color="auto"/>
            </w:tcBorders>
            <w:shd w:val="clear" w:color="auto" w:fill="auto"/>
            <w:vAlign w:val="center"/>
          </w:tcPr>
          <w:p w14:paraId="7596C14F" w14:textId="77777777" w:rsidR="00ED50F5" w:rsidRPr="00F94D35" w:rsidRDefault="00ED50F5" w:rsidP="00F94D35">
            <w:pPr>
              <w:spacing w:after="0" w:line="240" w:lineRule="auto"/>
              <w:jc w:val="center"/>
              <w:rPr>
                <w:rFonts w:eastAsia="Calibri"/>
                <w:bCs/>
                <w:sz w:val="24"/>
                <w:szCs w:val="24"/>
                <w:lang w:eastAsia="en-US"/>
              </w:rPr>
            </w:pPr>
            <w:r w:rsidRPr="00F94D35">
              <w:rPr>
                <w:rFonts w:eastAsia="Calibri"/>
                <w:bCs/>
                <w:sz w:val="24"/>
                <w:szCs w:val="24"/>
                <w:lang w:eastAsia="en-US"/>
              </w:rPr>
              <w:t>Кількість</w:t>
            </w:r>
          </w:p>
        </w:tc>
        <w:tc>
          <w:tcPr>
            <w:tcW w:w="667" w:type="pct"/>
            <w:tcBorders>
              <w:top w:val="single" w:sz="4" w:space="0" w:color="auto"/>
              <w:left w:val="nil"/>
              <w:bottom w:val="single" w:sz="4" w:space="0" w:color="auto"/>
              <w:right w:val="single" w:sz="4" w:space="0" w:color="auto"/>
            </w:tcBorders>
            <w:shd w:val="clear" w:color="auto" w:fill="auto"/>
            <w:vAlign w:val="center"/>
          </w:tcPr>
          <w:p w14:paraId="3382E2AB" w14:textId="77777777" w:rsidR="00ED50F5" w:rsidRPr="00F94D35" w:rsidRDefault="00ED50F5" w:rsidP="00F94D35">
            <w:pPr>
              <w:widowControl w:val="0"/>
              <w:autoSpaceDE w:val="0"/>
              <w:autoSpaceDN w:val="0"/>
              <w:adjustRightInd w:val="0"/>
              <w:spacing w:after="0" w:line="240" w:lineRule="auto"/>
              <w:jc w:val="center"/>
              <w:rPr>
                <w:rFonts w:eastAsia="Calibri"/>
                <w:bCs/>
                <w:sz w:val="24"/>
                <w:szCs w:val="24"/>
              </w:rPr>
            </w:pPr>
            <w:r w:rsidRPr="00F94D35">
              <w:rPr>
                <w:rFonts w:eastAsia="Calibri"/>
                <w:bCs/>
                <w:sz w:val="24"/>
                <w:szCs w:val="24"/>
              </w:rPr>
              <w:t>Ціна за одиницю</w:t>
            </w:r>
          </w:p>
          <w:p w14:paraId="3F3E9469" w14:textId="77777777" w:rsidR="00ED50F5" w:rsidRPr="00F94D35" w:rsidRDefault="00ED50F5" w:rsidP="00F94D35">
            <w:pPr>
              <w:widowControl w:val="0"/>
              <w:autoSpaceDE w:val="0"/>
              <w:autoSpaceDN w:val="0"/>
              <w:adjustRightInd w:val="0"/>
              <w:spacing w:after="0" w:line="240" w:lineRule="auto"/>
              <w:jc w:val="center"/>
              <w:rPr>
                <w:rFonts w:eastAsia="Calibri"/>
                <w:bCs/>
                <w:sz w:val="24"/>
                <w:szCs w:val="24"/>
              </w:rPr>
            </w:pPr>
            <w:r w:rsidRPr="00F94D35">
              <w:rPr>
                <w:rFonts w:eastAsia="Calibri"/>
                <w:bCs/>
                <w:sz w:val="24"/>
                <w:szCs w:val="24"/>
              </w:rPr>
              <w:t xml:space="preserve">(з/без ПДВ), грн..         </w:t>
            </w:r>
          </w:p>
        </w:tc>
        <w:tc>
          <w:tcPr>
            <w:tcW w:w="645" w:type="pct"/>
            <w:gridSpan w:val="2"/>
            <w:tcBorders>
              <w:top w:val="single" w:sz="4" w:space="0" w:color="auto"/>
              <w:left w:val="nil"/>
              <w:bottom w:val="single" w:sz="4" w:space="0" w:color="auto"/>
              <w:right w:val="single" w:sz="4" w:space="0" w:color="auto"/>
            </w:tcBorders>
            <w:vAlign w:val="center"/>
          </w:tcPr>
          <w:p w14:paraId="5ED05543" w14:textId="77777777" w:rsidR="00ED50F5" w:rsidRPr="00F94D35" w:rsidRDefault="00ED50F5" w:rsidP="00F94D35">
            <w:pPr>
              <w:widowControl w:val="0"/>
              <w:autoSpaceDE w:val="0"/>
              <w:autoSpaceDN w:val="0"/>
              <w:adjustRightInd w:val="0"/>
              <w:spacing w:after="0" w:line="240" w:lineRule="auto"/>
              <w:jc w:val="center"/>
              <w:rPr>
                <w:rFonts w:eastAsia="Calibri"/>
                <w:bCs/>
                <w:sz w:val="24"/>
                <w:szCs w:val="24"/>
              </w:rPr>
            </w:pPr>
            <w:r w:rsidRPr="00F94D35">
              <w:rPr>
                <w:rFonts w:eastAsia="Calibri"/>
                <w:bCs/>
                <w:sz w:val="24"/>
                <w:szCs w:val="24"/>
              </w:rPr>
              <w:t>Загальна вартість,</w:t>
            </w:r>
          </w:p>
          <w:p w14:paraId="7963D25D" w14:textId="77777777" w:rsidR="00ED50F5" w:rsidRPr="00F94D35" w:rsidRDefault="00ED50F5" w:rsidP="00F94D35">
            <w:pPr>
              <w:widowControl w:val="0"/>
              <w:autoSpaceDE w:val="0"/>
              <w:autoSpaceDN w:val="0"/>
              <w:adjustRightInd w:val="0"/>
              <w:spacing w:after="0" w:line="240" w:lineRule="auto"/>
              <w:jc w:val="center"/>
              <w:rPr>
                <w:rFonts w:eastAsia="Calibri"/>
                <w:bCs/>
                <w:sz w:val="24"/>
                <w:szCs w:val="24"/>
              </w:rPr>
            </w:pPr>
            <w:r w:rsidRPr="00F94D35">
              <w:rPr>
                <w:rFonts w:eastAsia="Calibri"/>
                <w:bCs/>
                <w:sz w:val="24"/>
                <w:szCs w:val="24"/>
              </w:rPr>
              <w:t>(з/без ПДВ), грн..</w:t>
            </w:r>
          </w:p>
        </w:tc>
      </w:tr>
      <w:tr w:rsidR="00ED50F5" w:rsidRPr="00F94D35" w14:paraId="7410D161" w14:textId="77777777" w:rsidTr="00125F6B">
        <w:trPr>
          <w:trHeight w:val="436"/>
        </w:trPr>
        <w:tc>
          <w:tcPr>
            <w:tcW w:w="267" w:type="pct"/>
            <w:gridSpan w:val="3"/>
            <w:tcBorders>
              <w:top w:val="nil"/>
              <w:left w:val="single" w:sz="4" w:space="0" w:color="auto"/>
              <w:bottom w:val="single" w:sz="4" w:space="0" w:color="auto"/>
              <w:right w:val="single" w:sz="4" w:space="0" w:color="auto"/>
            </w:tcBorders>
            <w:shd w:val="clear" w:color="auto" w:fill="auto"/>
            <w:noWrap/>
            <w:vAlign w:val="center"/>
          </w:tcPr>
          <w:p w14:paraId="217820E6" w14:textId="77777777" w:rsidR="00ED50F5" w:rsidRPr="00F94D35" w:rsidRDefault="00ED50F5" w:rsidP="00F94D35">
            <w:pPr>
              <w:spacing w:after="0" w:line="240" w:lineRule="auto"/>
              <w:jc w:val="center"/>
              <w:rPr>
                <w:rFonts w:eastAsia="Calibri"/>
                <w:color w:val="000000"/>
                <w:sz w:val="24"/>
                <w:szCs w:val="24"/>
              </w:rPr>
            </w:pPr>
          </w:p>
        </w:tc>
        <w:tc>
          <w:tcPr>
            <w:tcW w:w="1078" w:type="pct"/>
            <w:tcBorders>
              <w:top w:val="single" w:sz="4" w:space="0" w:color="auto"/>
              <w:left w:val="nil"/>
              <w:bottom w:val="single" w:sz="4" w:space="0" w:color="auto"/>
              <w:right w:val="single" w:sz="4" w:space="0" w:color="auto"/>
            </w:tcBorders>
            <w:shd w:val="clear" w:color="auto" w:fill="auto"/>
            <w:vAlign w:val="center"/>
          </w:tcPr>
          <w:p w14:paraId="1892E8EE" w14:textId="77777777" w:rsidR="00ED50F5" w:rsidRPr="00F94D35" w:rsidRDefault="00ED50F5" w:rsidP="00F94D35">
            <w:pPr>
              <w:jc w:val="both"/>
              <w:rPr>
                <w:rFonts w:eastAsia="Calibri"/>
                <w:sz w:val="24"/>
                <w:szCs w:val="24"/>
                <w:lang w:eastAsia="en-US"/>
              </w:rPr>
            </w:pPr>
          </w:p>
        </w:tc>
        <w:tc>
          <w:tcPr>
            <w:tcW w:w="816" w:type="pct"/>
            <w:tcBorders>
              <w:top w:val="nil"/>
              <w:left w:val="nil"/>
              <w:bottom w:val="single" w:sz="4" w:space="0" w:color="auto"/>
              <w:right w:val="single" w:sz="4" w:space="0" w:color="auto"/>
            </w:tcBorders>
            <w:shd w:val="clear" w:color="auto" w:fill="auto"/>
            <w:vAlign w:val="center"/>
          </w:tcPr>
          <w:p w14:paraId="56FEAFFA" w14:textId="77777777" w:rsidR="00ED50F5" w:rsidRPr="00F94D35" w:rsidRDefault="00ED50F5" w:rsidP="00F94D35">
            <w:pPr>
              <w:jc w:val="both"/>
              <w:rPr>
                <w:rFonts w:eastAsia="Calibri"/>
                <w:sz w:val="24"/>
                <w:szCs w:val="24"/>
                <w:lang w:val="ru-RU" w:eastAsia="en-US"/>
              </w:rPr>
            </w:pPr>
          </w:p>
        </w:tc>
        <w:tc>
          <w:tcPr>
            <w:tcW w:w="543" w:type="pct"/>
            <w:gridSpan w:val="3"/>
            <w:tcBorders>
              <w:top w:val="nil"/>
              <w:left w:val="nil"/>
              <w:bottom w:val="single" w:sz="4" w:space="0" w:color="auto"/>
              <w:right w:val="single" w:sz="4" w:space="0" w:color="auto"/>
            </w:tcBorders>
            <w:shd w:val="clear" w:color="auto" w:fill="auto"/>
            <w:vAlign w:val="center"/>
          </w:tcPr>
          <w:p w14:paraId="03B1E889" w14:textId="77777777" w:rsidR="00ED50F5" w:rsidRPr="00F94D35" w:rsidRDefault="00ED50F5" w:rsidP="00F94D35">
            <w:pPr>
              <w:jc w:val="center"/>
              <w:rPr>
                <w:rFonts w:eastAsia="Calibri"/>
                <w:color w:val="000000"/>
                <w:sz w:val="24"/>
                <w:szCs w:val="24"/>
                <w:lang w:val="ru-RU" w:eastAsia="en-US"/>
              </w:rPr>
            </w:pPr>
          </w:p>
        </w:tc>
        <w:tc>
          <w:tcPr>
            <w:tcW w:w="477" w:type="pct"/>
            <w:tcBorders>
              <w:top w:val="nil"/>
              <w:left w:val="nil"/>
              <w:bottom w:val="single" w:sz="4" w:space="0" w:color="auto"/>
              <w:right w:val="single" w:sz="4" w:space="0" w:color="auto"/>
            </w:tcBorders>
            <w:shd w:val="clear" w:color="auto" w:fill="auto"/>
            <w:vAlign w:val="center"/>
          </w:tcPr>
          <w:p w14:paraId="5B3273A9" w14:textId="77777777" w:rsidR="00ED50F5" w:rsidRPr="00F94D35" w:rsidRDefault="00ED50F5" w:rsidP="00F94D35">
            <w:pPr>
              <w:jc w:val="center"/>
              <w:rPr>
                <w:rFonts w:eastAsia="Calibri"/>
                <w:color w:val="000000"/>
                <w:sz w:val="24"/>
                <w:szCs w:val="24"/>
                <w:lang w:val="ru-RU" w:eastAsia="en-US"/>
              </w:rPr>
            </w:pPr>
          </w:p>
        </w:tc>
        <w:tc>
          <w:tcPr>
            <w:tcW w:w="507" w:type="pct"/>
            <w:tcBorders>
              <w:top w:val="nil"/>
              <w:left w:val="nil"/>
              <w:bottom w:val="single" w:sz="4" w:space="0" w:color="auto"/>
              <w:right w:val="single" w:sz="4" w:space="0" w:color="auto"/>
            </w:tcBorders>
            <w:shd w:val="clear" w:color="auto" w:fill="auto"/>
            <w:vAlign w:val="center"/>
          </w:tcPr>
          <w:p w14:paraId="398BF476" w14:textId="77777777" w:rsidR="00ED50F5" w:rsidRPr="00F94D35" w:rsidRDefault="00ED50F5" w:rsidP="00F94D35">
            <w:pPr>
              <w:spacing w:after="0" w:line="240" w:lineRule="auto"/>
              <w:jc w:val="center"/>
              <w:rPr>
                <w:rFonts w:eastAsia="Calibri"/>
                <w:bCs/>
                <w:sz w:val="24"/>
                <w:szCs w:val="24"/>
                <w:highlight w:val="yellow"/>
                <w:lang w:eastAsia="en-US"/>
              </w:rPr>
            </w:pPr>
          </w:p>
        </w:tc>
        <w:tc>
          <w:tcPr>
            <w:tcW w:w="667" w:type="pct"/>
            <w:tcBorders>
              <w:top w:val="nil"/>
              <w:left w:val="nil"/>
              <w:bottom w:val="single" w:sz="4" w:space="0" w:color="auto"/>
              <w:right w:val="single" w:sz="4" w:space="0" w:color="auto"/>
            </w:tcBorders>
            <w:shd w:val="clear" w:color="auto" w:fill="auto"/>
            <w:vAlign w:val="center"/>
          </w:tcPr>
          <w:p w14:paraId="492E1315" w14:textId="77777777" w:rsidR="00ED50F5" w:rsidRPr="00F94D35" w:rsidRDefault="00ED50F5" w:rsidP="00F94D35">
            <w:pPr>
              <w:spacing w:after="0" w:line="240" w:lineRule="auto"/>
              <w:rPr>
                <w:rFonts w:eastAsia="Calibri"/>
                <w:bCs/>
                <w:sz w:val="24"/>
                <w:szCs w:val="24"/>
                <w:highlight w:val="yellow"/>
                <w:lang w:eastAsia="en-US"/>
              </w:rPr>
            </w:pPr>
          </w:p>
        </w:tc>
        <w:tc>
          <w:tcPr>
            <w:tcW w:w="645" w:type="pct"/>
            <w:gridSpan w:val="2"/>
            <w:tcBorders>
              <w:top w:val="nil"/>
              <w:left w:val="nil"/>
              <w:bottom w:val="single" w:sz="4" w:space="0" w:color="auto"/>
              <w:right w:val="single" w:sz="4" w:space="0" w:color="auto"/>
            </w:tcBorders>
          </w:tcPr>
          <w:p w14:paraId="079ED9A9" w14:textId="77777777" w:rsidR="00ED50F5" w:rsidRPr="00F94D35" w:rsidRDefault="00ED50F5" w:rsidP="00F94D35">
            <w:pPr>
              <w:spacing w:after="0" w:line="240" w:lineRule="auto"/>
              <w:rPr>
                <w:rFonts w:eastAsia="Calibri"/>
                <w:bCs/>
                <w:sz w:val="24"/>
                <w:szCs w:val="24"/>
                <w:highlight w:val="yellow"/>
                <w:lang w:eastAsia="en-US"/>
              </w:rPr>
            </w:pPr>
          </w:p>
        </w:tc>
      </w:tr>
      <w:tr w:rsidR="00ED50F5" w:rsidRPr="00F94D35" w14:paraId="0143E96D" w14:textId="77777777" w:rsidTr="00125F6B">
        <w:trPr>
          <w:trHeight w:val="451"/>
        </w:trPr>
        <w:tc>
          <w:tcPr>
            <w:tcW w:w="5000" w:type="pct"/>
            <w:gridSpan w:val="13"/>
            <w:tcBorders>
              <w:top w:val="nil"/>
              <w:left w:val="single" w:sz="4" w:space="0" w:color="auto"/>
              <w:bottom w:val="single" w:sz="4" w:space="0" w:color="auto"/>
              <w:right w:val="single" w:sz="4" w:space="0" w:color="auto"/>
            </w:tcBorders>
            <w:shd w:val="clear" w:color="auto" w:fill="auto"/>
            <w:noWrap/>
            <w:vAlign w:val="center"/>
          </w:tcPr>
          <w:p w14:paraId="443D5DCA" w14:textId="77777777" w:rsidR="00ED50F5" w:rsidRPr="00F94D35" w:rsidRDefault="00ED50F5" w:rsidP="00F94D35">
            <w:pPr>
              <w:spacing w:after="0" w:line="240" w:lineRule="auto"/>
              <w:rPr>
                <w:rFonts w:eastAsia="Calibri"/>
                <w:bCs/>
                <w:sz w:val="24"/>
                <w:szCs w:val="24"/>
                <w:lang w:eastAsia="en-US"/>
              </w:rPr>
            </w:pPr>
            <w:r w:rsidRPr="00F94D35">
              <w:rPr>
                <w:rFonts w:eastAsia="Calibri"/>
                <w:bCs/>
                <w:sz w:val="24"/>
                <w:szCs w:val="24"/>
                <w:lang w:eastAsia="en-US"/>
              </w:rPr>
              <w:t>Всього:</w:t>
            </w:r>
          </w:p>
        </w:tc>
      </w:tr>
      <w:tr w:rsidR="00ED50F5" w:rsidRPr="00F94D35" w14:paraId="31AD5B76" w14:textId="77777777" w:rsidTr="00125F6B">
        <w:trPr>
          <w:trHeight w:val="451"/>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255EA250" w14:textId="77777777" w:rsidR="00ED50F5" w:rsidRPr="00F94D35" w:rsidRDefault="00ED50F5" w:rsidP="00F94D35">
            <w:pPr>
              <w:spacing w:after="0" w:line="240" w:lineRule="auto"/>
              <w:rPr>
                <w:rFonts w:eastAsia="Calibri"/>
                <w:bCs/>
                <w:sz w:val="24"/>
                <w:szCs w:val="24"/>
              </w:rPr>
            </w:pPr>
            <w:r w:rsidRPr="00F94D35">
              <w:rPr>
                <w:rFonts w:eastAsia="Calibri"/>
                <w:b/>
                <w:bCs/>
                <w:sz w:val="24"/>
                <w:szCs w:val="24"/>
              </w:rPr>
              <w:t>Загальна сума договору: ______________________________________________________</w:t>
            </w:r>
          </w:p>
          <w:p w14:paraId="3A8594E1" w14:textId="77777777" w:rsidR="00ED50F5" w:rsidRPr="00F94D35" w:rsidRDefault="00ED50F5" w:rsidP="00F94D35">
            <w:pPr>
              <w:spacing w:after="0" w:line="240" w:lineRule="auto"/>
              <w:rPr>
                <w:rFonts w:eastAsia="Calibri"/>
                <w:b/>
                <w:bCs/>
                <w:sz w:val="24"/>
                <w:szCs w:val="24"/>
              </w:rPr>
            </w:pPr>
            <w:r w:rsidRPr="00F94D35">
              <w:rPr>
                <w:rFonts w:eastAsia="Calibri"/>
                <w:bCs/>
                <w:sz w:val="24"/>
                <w:szCs w:val="24"/>
                <w:lang w:eastAsia="en-US"/>
              </w:rPr>
              <w:t xml:space="preserve">(зазначається з ПДВ або без ПДВ)                                                       </w:t>
            </w:r>
            <w:r w:rsidRPr="00F94D35">
              <w:rPr>
                <w:rFonts w:eastAsia="Calibri"/>
                <w:bCs/>
                <w:i/>
                <w:sz w:val="24"/>
                <w:szCs w:val="24"/>
                <w:lang w:eastAsia="en-US"/>
              </w:rPr>
              <w:t>(Цифрами та словами)</w:t>
            </w:r>
          </w:p>
        </w:tc>
      </w:tr>
      <w:tr w:rsidR="00ED50F5" w:rsidRPr="00F94D35" w14:paraId="0F719AE5" w14:textId="77777777" w:rsidTr="00125F6B">
        <w:trPr>
          <w:gridBefore w:val="1"/>
          <w:wBefore w:w="113" w:type="pct"/>
          <w:trHeight w:val="272"/>
        </w:trPr>
        <w:tc>
          <w:tcPr>
            <w:tcW w:w="2158" w:type="pct"/>
            <w:gridSpan w:val="5"/>
          </w:tcPr>
          <w:p w14:paraId="629A863F" w14:textId="77777777" w:rsidR="00ED50F5" w:rsidRPr="00F94D35" w:rsidRDefault="00ED50F5" w:rsidP="00F94D35">
            <w:pPr>
              <w:spacing w:after="0" w:line="240" w:lineRule="auto"/>
              <w:ind w:right="-171" w:firstLine="709"/>
              <w:jc w:val="center"/>
              <w:rPr>
                <w:rFonts w:eastAsia="Calibri"/>
                <w:sz w:val="24"/>
                <w:szCs w:val="24"/>
                <w:lang w:eastAsia="en-US"/>
              </w:rPr>
            </w:pPr>
          </w:p>
        </w:tc>
        <w:tc>
          <w:tcPr>
            <w:tcW w:w="2084" w:type="pct"/>
            <w:gridSpan w:val="5"/>
          </w:tcPr>
          <w:p w14:paraId="5D1D0A8F" w14:textId="77777777" w:rsidR="00ED50F5" w:rsidRPr="00F94D35" w:rsidRDefault="00ED50F5" w:rsidP="00F94D35">
            <w:pPr>
              <w:spacing w:after="0" w:line="240" w:lineRule="auto"/>
              <w:ind w:firstLine="709"/>
              <w:jc w:val="center"/>
              <w:rPr>
                <w:rFonts w:eastAsia="Calibri"/>
                <w:b/>
                <w:sz w:val="24"/>
                <w:szCs w:val="24"/>
                <w:lang w:eastAsia="en-US"/>
              </w:rPr>
            </w:pPr>
          </w:p>
        </w:tc>
        <w:tc>
          <w:tcPr>
            <w:tcW w:w="645" w:type="pct"/>
            <w:gridSpan w:val="2"/>
          </w:tcPr>
          <w:p w14:paraId="3E2AEA77" w14:textId="77777777" w:rsidR="00ED50F5" w:rsidRPr="00F94D35" w:rsidRDefault="00ED50F5" w:rsidP="00F94D35">
            <w:pPr>
              <w:spacing w:after="0" w:line="240" w:lineRule="auto"/>
              <w:ind w:firstLine="709"/>
              <w:jc w:val="center"/>
              <w:rPr>
                <w:rFonts w:eastAsia="Calibri"/>
                <w:b/>
                <w:sz w:val="24"/>
                <w:szCs w:val="24"/>
                <w:lang w:eastAsia="en-US"/>
              </w:rPr>
            </w:pPr>
          </w:p>
        </w:tc>
      </w:tr>
      <w:tr w:rsidR="00ED50F5" w:rsidRPr="00F94D35" w14:paraId="2BAB172C" w14:textId="77777777" w:rsidTr="00125F6B">
        <w:trPr>
          <w:gridBefore w:val="1"/>
          <w:wBefore w:w="113" w:type="pct"/>
          <w:trHeight w:val="272"/>
        </w:trPr>
        <w:tc>
          <w:tcPr>
            <w:tcW w:w="2158" w:type="pct"/>
            <w:gridSpan w:val="5"/>
            <w:vAlign w:val="center"/>
          </w:tcPr>
          <w:p w14:paraId="144FF77F" w14:textId="77777777" w:rsidR="00ED50F5" w:rsidRPr="00F94D35" w:rsidRDefault="00ED50F5" w:rsidP="00F94D35">
            <w:pPr>
              <w:spacing w:after="0" w:line="240" w:lineRule="auto"/>
              <w:jc w:val="center"/>
              <w:rPr>
                <w:rFonts w:eastAsia="Calibri"/>
                <w:b/>
                <w:sz w:val="24"/>
                <w:szCs w:val="24"/>
                <w:lang w:eastAsia="en-US"/>
              </w:rPr>
            </w:pPr>
          </w:p>
        </w:tc>
        <w:tc>
          <w:tcPr>
            <w:tcW w:w="2084" w:type="pct"/>
            <w:gridSpan w:val="5"/>
          </w:tcPr>
          <w:p w14:paraId="5AD66E5E" w14:textId="77777777" w:rsidR="00ED50F5" w:rsidRPr="00F94D35" w:rsidRDefault="00ED50F5" w:rsidP="00F94D35">
            <w:pPr>
              <w:spacing w:after="0" w:line="240" w:lineRule="auto"/>
              <w:rPr>
                <w:rFonts w:eastAsia="Calibri"/>
                <w:b/>
                <w:bCs/>
                <w:sz w:val="24"/>
                <w:szCs w:val="24"/>
                <w:lang w:eastAsia="en-US"/>
              </w:rPr>
            </w:pPr>
          </w:p>
        </w:tc>
        <w:tc>
          <w:tcPr>
            <w:tcW w:w="645" w:type="pct"/>
            <w:gridSpan w:val="2"/>
          </w:tcPr>
          <w:p w14:paraId="6F5504EE" w14:textId="77777777" w:rsidR="00ED50F5" w:rsidRPr="00F94D35" w:rsidRDefault="00ED50F5" w:rsidP="00F94D35">
            <w:pPr>
              <w:spacing w:after="0" w:line="240" w:lineRule="auto"/>
              <w:rPr>
                <w:rFonts w:eastAsia="Calibri"/>
                <w:b/>
                <w:bCs/>
                <w:sz w:val="24"/>
                <w:szCs w:val="24"/>
                <w:lang w:eastAsia="en-US"/>
              </w:rPr>
            </w:pPr>
          </w:p>
        </w:tc>
      </w:tr>
      <w:tr w:rsidR="00ED50F5" w:rsidRPr="00F94D35" w14:paraId="2716ECCB" w14:textId="77777777" w:rsidTr="00125F6B">
        <w:trPr>
          <w:gridBefore w:val="1"/>
          <w:wBefore w:w="113" w:type="pct"/>
          <w:trHeight w:val="272"/>
        </w:trPr>
        <w:tc>
          <w:tcPr>
            <w:tcW w:w="2158" w:type="pct"/>
            <w:gridSpan w:val="5"/>
          </w:tcPr>
          <w:p w14:paraId="5DA4BE70" w14:textId="77777777" w:rsidR="00ED50F5" w:rsidRPr="00F94D35" w:rsidRDefault="00ED50F5" w:rsidP="00F94D35">
            <w:pPr>
              <w:spacing w:after="0" w:line="240" w:lineRule="auto"/>
              <w:rPr>
                <w:rFonts w:eastAsia="Calibri"/>
                <w:sz w:val="24"/>
                <w:szCs w:val="24"/>
                <w:lang w:eastAsia="en-US"/>
              </w:rPr>
            </w:pPr>
          </w:p>
        </w:tc>
        <w:tc>
          <w:tcPr>
            <w:tcW w:w="2084" w:type="pct"/>
            <w:gridSpan w:val="5"/>
          </w:tcPr>
          <w:p w14:paraId="142AA528" w14:textId="77777777" w:rsidR="00ED50F5" w:rsidRPr="00F94D35" w:rsidRDefault="00ED50F5" w:rsidP="00F94D35">
            <w:pPr>
              <w:spacing w:after="0" w:line="240" w:lineRule="auto"/>
              <w:rPr>
                <w:rFonts w:eastAsia="Calibri"/>
                <w:sz w:val="24"/>
                <w:szCs w:val="24"/>
                <w:lang w:eastAsia="en-US"/>
              </w:rPr>
            </w:pPr>
          </w:p>
        </w:tc>
        <w:tc>
          <w:tcPr>
            <w:tcW w:w="645" w:type="pct"/>
            <w:gridSpan w:val="2"/>
          </w:tcPr>
          <w:p w14:paraId="430EBA89" w14:textId="77777777" w:rsidR="00ED50F5" w:rsidRPr="00F94D35" w:rsidRDefault="00ED50F5" w:rsidP="00F94D35">
            <w:pPr>
              <w:spacing w:after="0" w:line="240" w:lineRule="auto"/>
              <w:rPr>
                <w:rFonts w:eastAsia="Calibri"/>
                <w:sz w:val="24"/>
                <w:szCs w:val="24"/>
                <w:lang w:eastAsia="en-US"/>
              </w:rPr>
            </w:pPr>
          </w:p>
        </w:tc>
      </w:tr>
      <w:tr w:rsidR="00F27EDF" w:rsidRPr="00F94D35" w14:paraId="4A511024" w14:textId="77777777" w:rsidTr="00125F6B">
        <w:trPr>
          <w:gridBefore w:val="2"/>
          <w:gridAfter w:val="1"/>
          <w:wBefore w:w="122" w:type="pct"/>
          <w:wAfter w:w="97" w:type="pct"/>
          <w:trHeight w:val="255"/>
        </w:trPr>
        <w:tc>
          <w:tcPr>
            <w:tcW w:w="2400" w:type="pct"/>
            <w:gridSpan w:val="5"/>
          </w:tcPr>
          <w:tbl>
            <w:tblPr>
              <w:tblW w:w="8341" w:type="dxa"/>
              <w:tblInd w:w="250" w:type="dxa"/>
              <w:tblLayout w:type="fixed"/>
              <w:tblLook w:val="0000" w:firstRow="0" w:lastRow="0" w:firstColumn="0" w:lastColumn="0" w:noHBand="0" w:noVBand="0"/>
            </w:tblPr>
            <w:tblGrid>
              <w:gridCol w:w="5245"/>
              <w:gridCol w:w="3096"/>
            </w:tblGrid>
            <w:tr w:rsidR="00DE3C62" w:rsidRPr="00E47156" w14:paraId="7A022008" w14:textId="77777777" w:rsidTr="00D46EA6">
              <w:trPr>
                <w:trHeight w:val="255"/>
              </w:trPr>
              <w:tc>
                <w:tcPr>
                  <w:tcW w:w="5245" w:type="dxa"/>
                </w:tcPr>
                <w:p w14:paraId="3586E51D" w14:textId="77777777" w:rsidR="00DE3C62" w:rsidRPr="00E47156" w:rsidRDefault="00DE3C62" w:rsidP="00D4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t xml:space="preserve">              </w:t>
                  </w:r>
                  <w:r w:rsidRPr="00E47156">
                    <w:rPr>
                      <w:b/>
                      <w:sz w:val="24"/>
                      <w:szCs w:val="24"/>
                    </w:rPr>
                    <w:t>ЗАМОВНИК:</w:t>
                  </w:r>
                  <w:r>
                    <w:rPr>
                      <w:b/>
                      <w:sz w:val="24"/>
                      <w:szCs w:val="24"/>
                    </w:rPr>
                    <w:t xml:space="preserve">                                                                           </w:t>
                  </w:r>
                </w:p>
                <w:p w14:paraId="13105A50" w14:textId="77777777" w:rsidR="00725614" w:rsidRPr="00725614" w:rsidRDefault="00725614" w:rsidP="00725614">
                  <w:pPr>
                    <w:suppressAutoHyphens/>
                    <w:spacing w:after="0"/>
                    <w:jc w:val="both"/>
                    <w:rPr>
                      <w:sz w:val="24"/>
                      <w:szCs w:val="24"/>
                      <w:lang w:eastAsia="zh-CN"/>
                    </w:rPr>
                  </w:pPr>
                  <w:r w:rsidRPr="00725614">
                    <w:rPr>
                      <w:sz w:val="24"/>
                      <w:szCs w:val="24"/>
                      <w:lang w:eastAsia="zh-CN"/>
                    </w:rPr>
                    <w:t>КНП «Олександрівська лікарня»</w:t>
                  </w:r>
                </w:p>
                <w:p w14:paraId="75655B31" w14:textId="77777777" w:rsidR="00E539DC" w:rsidRDefault="00725614" w:rsidP="00725614">
                  <w:pPr>
                    <w:suppressAutoHyphens/>
                    <w:spacing w:after="0"/>
                    <w:jc w:val="both"/>
                    <w:rPr>
                      <w:sz w:val="24"/>
                      <w:szCs w:val="24"/>
                      <w:lang w:eastAsia="zh-CN"/>
                    </w:rPr>
                  </w:pPr>
                  <w:r w:rsidRPr="00725614">
                    <w:rPr>
                      <w:sz w:val="24"/>
                      <w:szCs w:val="24"/>
                      <w:lang w:eastAsia="zh-CN"/>
                    </w:rPr>
                    <w:t>27300 Кіровоградська обл.</w:t>
                  </w:r>
                  <w:r w:rsidR="00E539DC">
                    <w:rPr>
                      <w:sz w:val="24"/>
                      <w:szCs w:val="24"/>
                      <w:lang w:eastAsia="zh-CN"/>
                    </w:rPr>
                    <w:t>,</w:t>
                  </w:r>
                </w:p>
                <w:p w14:paraId="5C3043F0" w14:textId="406AE5C7" w:rsidR="00725614" w:rsidRPr="00725614" w:rsidRDefault="00E539DC" w:rsidP="00725614">
                  <w:pPr>
                    <w:suppressAutoHyphens/>
                    <w:spacing w:after="0"/>
                    <w:jc w:val="both"/>
                    <w:rPr>
                      <w:sz w:val="24"/>
                      <w:szCs w:val="24"/>
                      <w:lang w:eastAsia="zh-CN"/>
                    </w:rPr>
                  </w:pPr>
                  <w:r>
                    <w:rPr>
                      <w:sz w:val="24"/>
                      <w:szCs w:val="24"/>
                      <w:lang w:eastAsia="zh-CN"/>
                    </w:rPr>
                    <w:t>Кропивницький район,</w:t>
                  </w:r>
                  <w:r w:rsidR="00725614" w:rsidRPr="00725614">
                    <w:rPr>
                      <w:sz w:val="24"/>
                      <w:szCs w:val="24"/>
                      <w:lang w:eastAsia="zh-CN"/>
                    </w:rPr>
                    <w:t xml:space="preserve"> </w:t>
                  </w:r>
                  <w:proofErr w:type="spellStart"/>
                  <w:r w:rsidR="00725614" w:rsidRPr="00725614">
                    <w:rPr>
                      <w:sz w:val="24"/>
                      <w:szCs w:val="24"/>
                      <w:lang w:eastAsia="zh-CN"/>
                    </w:rPr>
                    <w:t>смт,Олександрівка</w:t>
                  </w:r>
                  <w:proofErr w:type="spellEnd"/>
                </w:p>
                <w:p w14:paraId="42AB446D" w14:textId="77777777" w:rsidR="00725614" w:rsidRPr="00725614" w:rsidRDefault="00725614" w:rsidP="00725614">
                  <w:pPr>
                    <w:suppressAutoHyphens/>
                    <w:spacing w:after="0"/>
                    <w:jc w:val="both"/>
                    <w:rPr>
                      <w:sz w:val="24"/>
                      <w:szCs w:val="24"/>
                      <w:lang w:eastAsia="zh-CN"/>
                    </w:rPr>
                  </w:pPr>
                  <w:r w:rsidRPr="00725614">
                    <w:rPr>
                      <w:sz w:val="24"/>
                      <w:szCs w:val="24"/>
                      <w:lang w:eastAsia="zh-CN"/>
                    </w:rPr>
                    <w:t>вул. Шевченка , 57</w:t>
                  </w:r>
                </w:p>
                <w:p w14:paraId="0B6BB4C6" w14:textId="77777777" w:rsidR="00843ADB" w:rsidRPr="00084497" w:rsidRDefault="00843ADB" w:rsidP="00843ADB">
                  <w:pPr>
                    <w:suppressAutoHyphens/>
                    <w:spacing w:after="0"/>
                    <w:jc w:val="both"/>
                    <w:rPr>
                      <w:sz w:val="24"/>
                      <w:szCs w:val="24"/>
                      <w:lang w:eastAsia="zh-CN"/>
                    </w:rPr>
                  </w:pPr>
                  <w:r w:rsidRPr="00084497">
                    <w:rPr>
                      <w:sz w:val="24"/>
                      <w:szCs w:val="24"/>
                      <w:lang w:eastAsia="zh-CN"/>
                    </w:rPr>
                    <w:t>р/р: UA 223052990000026003045103542</w:t>
                  </w:r>
                </w:p>
                <w:p w14:paraId="3E02B89E" w14:textId="77777777" w:rsidR="00843ADB" w:rsidRPr="00084497" w:rsidRDefault="00843ADB" w:rsidP="00843ADB">
                  <w:pPr>
                    <w:suppressAutoHyphens/>
                    <w:spacing w:after="0"/>
                    <w:jc w:val="both"/>
                    <w:rPr>
                      <w:sz w:val="24"/>
                      <w:szCs w:val="24"/>
                      <w:lang w:eastAsia="zh-CN"/>
                    </w:rPr>
                  </w:pPr>
                  <w:r w:rsidRPr="00084497">
                    <w:rPr>
                      <w:sz w:val="24"/>
                      <w:szCs w:val="24"/>
                      <w:lang w:eastAsia="zh-CN"/>
                    </w:rPr>
                    <w:t>МФО 305299</w:t>
                  </w:r>
                </w:p>
                <w:p w14:paraId="09715114" w14:textId="77777777" w:rsidR="00843ADB" w:rsidRDefault="00843ADB" w:rsidP="00843ADB">
                  <w:pPr>
                    <w:suppressAutoHyphens/>
                    <w:spacing w:after="0"/>
                    <w:jc w:val="both"/>
                    <w:rPr>
                      <w:sz w:val="24"/>
                      <w:szCs w:val="24"/>
                      <w:lang w:eastAsia="zh-CN"/>
                    </w:rPr>
                  </w:pPr>
                  <w:r w:rsidRPr="00084497">
                    <w:rPr>
                      <w:sz w:val="24"/>
                      <w:szCs w:val="24"/>
                      <w:lang w:eastAsia="zh-CN"/>
                    </w:rPr>
                    <w:t>Банк АТ КБ «Приват Банк»</w:t>
                  </w:r>
                </w:p>
                <w:p w14:paraId="67A9A643" w14:textId="34390B1A" w:rsidR="00725614" w:rsidRDefault="00725614" w:rsidP="00725614">
                  <w:pPr>
                    <w:suppressAutoHyphens/>
                    <w:spacing w:after="0"/>
                    <w:jc w:val="both"/>
                    <w:rPr>
                      <w:sz w:val="24"/>
                      <w:szCs w:val="24"/>
                      <w:lang w:eastAsia="zh-CN"/>
                    </w:rPr>
                  </w:pPr>
                  <w:r w:rsidRPr="00725614">
                    <w:rPr>
                      <w:sz w:val="24"/>
                      <w:szCs w:val="24"/>
                      <w:lang w:eastAsia="zh-CN"/>
                    </w:rPr>
                    <w:t>код ЄДРПОУ 01995255</w:t>
                  </w:r>
                </w:p>
                <w:p w14:paraId="2421C6E9" w14:textId="77777777" w:rsidR="004B768C" w:rsidRPr="00725614" w:rsidRDefault="004B768C" w:rsidP="00725614">
                  <w:pPr>
                    <w:suppressAutoHyphens/>
                    <w:spacing w:after="0"/>
                    <w:jc w:val="both"/>
                    <w:rPr>
                      <w:sz w:val="24"/>
                      <w:szCs w:val="24"/>
                      <w:lang w:eastAsia="zh-CN"/>
                    </w:rPr>
                  </w:pPr>
                </w:p>
                <w:p w14:paraId="566B1B78" w14:textId="7E7330BD" w:rsidR="00DE3C62" w:rsidRPr="00E47156" w:rsidRDefault="00725614" w:rsidP="004B768C">
                  <w:pPr>
                    <w:suppressAutoHyphens/>
                    <w:spacing w:after="0"/>
                    <w:jc w:val="both"/>
                    <w:rPr>
                      <w:spacing w:val="2"/>
                      <w:sz w:val="24"/>
                      <w:szCs w:val="24"/>
                    </w:rPr>
                  </w:pPr>
                  <w:r w:rsidRPr="00725614">
                    <w:rPr>
                      <w:sz w:val="24"/>
                      <w:szCs w:val="24"/>
                      <w:lang w:eastAsia="zh-CN"/>
                    </w:rPr>
                    <w:t xml:space="preserve">  Директор__________  </w:t>
                  </w:r>
                  <w:proofErr w:type="spellStart"/>
                  <w:r w:rsidRPr="00725614">
                    <w:rPr>
                      <w:sz w:val="24"/>
                      <w:szCs w:val="24"/>
                      <w:lang w:eastAsia="zh-CN"/>
                    </w:rPr>
                    <w:t>Гресь</w:t>
                  </w:r>
                  <w:proofErr w:type="spellEnd"/>
                  <w:r w:rsidRPr="00725614">
                    <w:rPr>
                      <w:sz w:val="24"/>
                      <w:szCs w:val="24"/>
                      <w:lang w:eastAsia="zh-CN"/>
                    </w:rPr>
                    <w:t xml:space="preserve"> А.Д.</w:t>
                  </w:r>
                  <w:r w:rsidRPr="00725614">
                    <w:rPr>
                      <w:sz w:val="24"/>
                      <w:szCs w:val="24"/>
                      <w:lang w:eastAsia="zh-CN"/>
                    </w:rPr>
                    <w:tab/>
                  </w:r>
                </w:p>
              </w:tc>
              <w:tc>
                <w:tcPr>
                  <w:tcW w:w="3096" w:type="dxa"/>
                </w:tcPr>
                <w:p w14:paraId="6609A0D6" w14:textId="77777777" w:rsidR="00DE3C62" w:rsidRDefault="00DE3C62" w:rsidP="00D4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1A6C0E35" w14:textId="77777777" w:rsidR="00DE3C62" w:rsidRPr="00E47156" w:rsidRDefault="00DE3C62" w:rsidP="00D4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sz w:val="24"/>
                      <w:szCs w:val="24"/>
                    </w:rPr>
                    <w:t xml:space="preserve">      </w:t>
                  </w:r>
                  <w:r w:rsidRPr="00E47156">
                    <w:rPr>
                      <w:b/>
                      <w:sz w:val="24"/>
                      <w:szCs w:val="24"/>
                    </w:rPr>
                    <w:t>ПОСТАЧАЛЬНИК:</w:t>
                  </w:r>
                </w:p>
                <w:p w14:paraId="3E69C046" w14:textId="77777777" w:rsidR="00DE3C62" w:rsidRPr="00E47156" w:rsidRDefault="00DE3C62" w:rsidP="00D46EA6">
                  <w:pPr>
                    <w:tabs>
                      <w:tab w:val="left" w:pos="1425"/>
                    </w:tabs>
                    <w:spacing w:after="0" w:line="240" w:lineRule="auto"/>
                    <w:rPr>
                      <w:sz w:val="24"/>
                      <w:szCs w:val="24"/>
                    </w:rPr>
                  </w:pPr>
                </w:p>
              </w:tc>
            </w:tr>
          </w:tbl>
          <w:p w14:paraId="3E93D49C" w14:textId="77777777" w:rsidR="00F27EDF" w:rsidRPr="00E154E5" w:rsidRDefault="00F27EDF" w:rsidP="00D4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tc>
        <w:tc>
          <w:tcPr>
            <w:tcW w:w="2381" w:type="pct"/>
            <w:gridSpan w:val="5"/>
          </w:tcPr>
          <w:p w14:paraId="48502855" w14:textId="77777777" w:rsidR="00DE3C62" w:rsidRDefault="00DE3C62" w:rsidP="00F94D35">
            <w:pPr>
              <w:spacing w:after="0" w:line="240" w:lineRule="auto"/>
              <w:ind w:firstLine="709"/>
              <w:jc w:val="center"/>
              <w:rPr>
                <w:rFonts w:eastAsia="Calibri"/>
                <w:b/>
                <w:sz w:val="24"/>
                <w:szCs w:val="24"/>
                <w:lang w:eastAsia="en-US"/>
              </w:rPr>
            </w:pPr>
            <w:r w:rsidRPr="00DE3C62">
              <w:rPr>
                <w:rFonts w:eastAsia="Calibri"/>
                <w:b/>
                <w:sz w:val="24"/>
                <w:szCs w:val="24"/>
                <w:lang w:eastAsia="en-US"/>
              </w:rPr>
              <w:t xml:space="preserve">      </w:t>
            </w:r>
          </w:p>
          <w:p w14:paraId="46281F8B" w14:textId="77777777" w:rsidR="00F27EDF" w:rsidRDefault="00DE3C62" w:rsidP="00F94D35">
            <w:pPr>
              <w:spacing w:after="0" w:line="240" w:lineRule="auto"/>
              <w:ind w:firstLine="709"/>
              <w:jc w:val="center"/>
              <w:rPr>
                <w:rFonts w:eastAsia="Calibri"/>
                <w:b/>
                <w:sz w:val="24"/>
                <w:szCs w:val="24"/>
                <w:lang w:eastAsia="en-US"/>
              </w:rPr>
            </w:pPr>
            <w:r w:rsidRPr="00DE3C62">
              <w:rPr>
                <w:rFonts w:eastAsia="Calibri"/>
                <w:b/>
                <w:sz w:val="24"/>
                <w:szCs w:val="24"/>
                <w:lang w:eastAsia="en-US"/>
              </w:rPr>
              <w:t>ПОСТАЧАЛЬНИК:</w:t>
            </w:r>
          </w:p>
          <w:p w14:paraId="0C4EE919" w14:textId="77777777" w:rsidR="00DE3C62" w:rsidRPr="00F94D35" w:rsidRDefault="00DE3C62" w:rsidP="00F94D35">
            <w:pPr>
              <w:spacing w:after="0" w:line="240" w:lineRule="auto"/>
              <w:ind w:firstLine="709"/>
              <w:jc w:val="center"/>
              <w:rPr>
                <w:rFonts w:eastAsia="Calibri"/>
                <w:b/>
                <w:sz w:val="24"/>
                <w:szCs w:val="24"/>
                <w:lang w:eastAsia="en-US"/>
              </w:rPr>
            </w:pPr>
          </w:p>
        </w:tc>
      </w:tr>
      <w:tr w:rsidR="00F27EDF" w:rsidRPr="00F94D35" w14:paraId="7C846551" w14:textId="77777777" w:rsidTr="00125F6B">
        <w:trPr>
          <w:gridBefore w:val="2"/>
          <w:gridAfter w:val="1"/>
          <w:wBefore w:w="122" w:type="pct"/>
          <w:wAfter w:w="97" w:type="pct"/>
          <w:trHeight w:val="255"/>
        </w:trPr>
        <w:tc>
          <w:tcPr>
            <w:tcW w:w="2400" w:type="pct"/>
            <w:gridSpan w:val="5"/>
          </w:tcPr>
          <w:p w14:paraId="22E5076D" w14:textId="77777777" w:rsidR="00DE3C62" w:rsidRPr="00E154E5" w:rsidRDefault="00DE3C62" w:rsidP="00F27EDF">
            <w:pPr>
              <w:tabs>
                <w:tab w:val="left" w:pos="34"/>
              </w:tabs>
              <w:spacing w:after="0" w:line="240" w:lineRule="auto"/>
              <w:rPr>
                <w:b/>
                <w:sz w:val="24"/>
                <w:szCs w:val="24"/>
              </w:rPr>
            </w:pPr>
          </w:p>
        </w:tc>
        <w:tc>
          <w:tcPr>
            <w:tcW w:w="2381" w:type="pct"/>
            <w:gridSpan w:val="5"/>
          </w:tcPr>
          <w:p w14:paraId="475AABFA" w14:textId="77777777" w:rsidR="00F27EDF" w:rsidRPr="00F94D35" w:rsidRDefault="00F27EDF" w:rsidP="00F94D35">
            <w:pPr>
              <w:spacing w:after="0" w:line="240" w:lineRule="auto"/>
              <w:rPr>
                <w:rFonts w:eastAsia="Calibri"/>
                <w:b/>
                <w:bCs/>
                <w:sz w:val="24"/>
                <w:szCs w:val="24"/>
                <w:lang w:eastAsia="en-US"/>
              </w:rPr>
            </w:pPr>
          </w:p>
        </w:tc>
      </w:tr>
      <w:tr w:rsidR="00F94D35" w:rsidRPr="00F94D35" w14:paraId="692735FE" w14:textId="77777777" w:rsidTr="00125F6B">
        <w:trPr>
          <w:gridBefore w:val="2"/>
          <w:gridAfter w:val="1"/>
          <w:wBefore w:w="122" w:type="pct"/>
          <w:wAfter w:w="97" w:type="pct"/>
          <w:trHeight w:val="255"/>
        </w:trPr>
        <w:tc>
          <w:tcPr>
            <w:tcW w:w="2400" w:type="pct"/>
            <w:gridSpan w:val="5"/>
          </w:tcPr>
          <w:p w14:paraId="7E2FC9E9" w14:textId="77777777" w:rsidR="00F94D35" w:rsidRPr="00F94D35" w:rsidRDefault="00725614" w:rsidP="00F27EDF">
            <w:pPr>
              <w:spacing w:after="0" w:line="240" w:lineRule="auto"/>
              <w:rPr>
                <w:rFonts w:eastAsia="Calibri"/>
                <w:sz w:val="24"/>
                <w:szCs w:val="24"/>
                <w:lang w:eastAsia="en-US"/>
              </w:rPr>
            </w:pPr>
            <w:proofErr w:type="spellStart"/>
            <w:r>
              <w:rPr>
                <w:rFonts w:eastAsia="Calibri"/>
                <w:sz w:val="24"/>
                <w:szCs w:val="24"/>
                <w:lang w:eastAsia="en-US"/>
              </w:rPr>
              <w:t>м.п</w:t>
            </w:r>
            <w:proofErr w:type="spellEnd"/>
            <w:r>
              <w:rPr>
                <w:rFonts w:eastAsia="Calibri"/>
                <w:sz w:val="24"/>
                <w:szCs w:val="24"/>
                <w:lang w:eastAsia="en-US"/>
              </w:rPr>
              <w:t>.</w:t>
            </w:r>
          </w:p>
        </w:tc>
        <w:tc>
          <w:tcPr>
            <w:tcW w:w="2381" w:type="pct"/>
            <w:gridSpan w:val="5"/>
          </w:tcPr>
          <w:p w14:paraId="0A61E8A8" w14:textId="77777777" w:rsidR="00F94D35" w:rsidRPr="00F94D35" w:rsidRDefault="00F94D35" w:rsidP="00F94D35">
            <w:pPr>
              <w:spacing w:after="0" w:line="240" w:lineRule="auto"/>
              <w:rPr>
                <w:rFonts w:eastAsia="Calibri"/>
                <w:sz w:val="24"/>
                <w:szCs w:val="24"/>
                <w:lang w:eastAsia="en-US"/>
              </w:rPr>
            </w:pPr>
          </w:p>
        </w:tc>
      </w:tr>
    </w:tbl>
    <w:p w14:paraId="204F3D9F" w14:textId="77777777" w:rsidR="00DF463E" w:rsidRPr="00DF463E" w:rsidRDefault="00125F6B" w:rsidP="00DF463E">
      <w:pPr>
        <w:pageBreakBefore/>
        <w:tabs>
          <w:tab w:val="left" w:pos="2160"/>
          <w:tab w:val="left" w:pos="3600"/>
        </w:tabs>
        <w:suppressAutoHyphens/>
        <w:spacing w:after="0" w:line="240" w:lineRule="auto"/>
        <w:jc w:val="right"/>
        <w:rPr>
          <w:b/>
          <w:color w:val="000000"/>
          <w:sz w:val="24"/>
          <w:szCs w:val="24"/>
        </w:rPr>
      </w:pPr>
      <w:r>
        <w:rPr>
          <w:b/>
          <w:sz w:val="24"/>
          <w:szCs w:val="24"/>
          <w:lang w:eastAsia="zh-CN"/>
        </w:rPr>
        <w:lastRenderedPageBreak/>
        <w:t>Д</w:t>
      </w:r>
      <w:r w:rsidR="00DF463E" w:rsidRPr="00DF463E">
        <w:rPr>
          <w:b/>
          <w:sz w:val="24"/>
          <w:szCs w:val="24"/>
          <w:lang w:eastAsia="zh-CN"/>
        </w:rPr>
        <w:t xml:space="preserve">одаток 6 </w:t>
      </w:r>
    </w:p>
    <w:p w14:paraId="1AFBC944" w14:textId="77777777" w:rsidR="00DF463E" w:rsidRPr="00DF463E" w:rsidRDefault="00DF463E" w:rsidP="00DF463E">
      <w:pPr>
        <w:widowControl w:val="0"/>
        <w:suppressAutoHyphens/>
        <w:autoSpaceDE w:val="0"/>
        <w:spacing w:after="0" w:line="240" w:lineRule="auto"/>
        <w:ind w:hanging="720"/>
        <w:jc w:val="right"/>
        <w:rPr>
          <w:b/>
          <w:bCs/>
          <w:sz w:val="24"/>
          <w:szCs w:val="24"/>
          <w:lang w:eastAsia="zh-CN"/>
        </w:rPr>
      </w:pPr>
      <w:r w:rsidRPr="00DF463E">
        <w:rPr>
          <w:b/>
          <w:bCs/>
          <w:sz w:val="24"/>
          <w:szCs w:val="24"/>
          <w:lang w:eastAsia="zh-CN"/>
        </w:rPr>
        <w:t>до тендерної документації</w:t>
      </w:r>
    </w:p>
    <w:p w14:paraId="4864FAA3" w14:textId="77777777" w:rsidR="00DF463E" w:rsidRPr="00DF463E" w:rsidRDefault="00DF463E" w:rsidP="00DF463E">
      <w:pPr>
        <w:rPr>
          <w:rFonts w:ascii="Calibri" w:eastAsia="Calibri" w:hAnsi="Calibri" w:cs="Calibri"/>
          <w:i/>
          <w:color w:val="000000"/>
          <w:sz w:val="24"/>
          <w:szCs w:val="24"/>
          <w:lang w:eastAsia="uk-UA"/>
        </w:rPr>
      </w:pPr>
    </w:p>
    <w:tbl>
      <w:tblPr>
        <w:tblW w:w="10406" w:type="dxa"/>
        <w:tblInd w:w="-100" w:type="dxa"/>
        <w:tblLayout w:type="fixed"/>
        <w:tblLook w:val="0400" w:firstRow="0" w:lastRow="0" w:firstColumn="0" w:lastColumn="0" w:noHBand="0" w:noVBand="1"/>
      </w:tblPr>
      <w:tblGrid>
        <w:gridCol w:w="400"/>
        <w:gridCol w:w="10006"/>
      </w:tblGrid>
      <w:tr w:rsidR="00DF463E" w:rsidRPr="00DF463E" w14:paraId="6A9EF883" w14:textId="77777777" w:rsidTr="00DF463E">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4F01D3F" w14:textId="77777777" w:rsidR="00DF463E" w:rsidRPr="00DF463E" w:rsidRDefault="00DF463E" w:rsidP="00DF463E">
            <w:pPr>
              <w:spacing w:after="0" w:line="240" w:lineRule="auto"/>
              <w:ind w:left="100"/>
              <w:jc w:val="center"/>
              <w:rPr>
                <w:sz w:val="24"/>
                <w:szCs w:val="24"/>
                <w:lang w:val="ru-RU"/>
              </w:rPr>
            </w:pPr>
            <w:proofErr w:type="spellStart"/>
            <w:r w:rsidRPr="00DF463E">
              <w:rPr>
                <w:b/>
                <w:color w:val="000000"/>
                <w:sz w:val="24"/>
                <w:szCs w:val="24"/>
                <w:lang w:val="ru-RU"/>
              </w:rPr>
              <w:t>Інші</w:t>
            </w:r>
            <w:proofErr w:type="spellEnd"/>
            <w:r w:rsidRPr="00DF463E">
              <w:rPr>
                <w:b/>
                <w:color w:val="000000"/>
                <w:sz w:val="24"/>
                <w:szCs w:val="24"/>
                <w:lang w:val="ru-RU"/>
              </w:rPr>
              <w:t xml:space="preserve"> </w:t>
            </w:r>
            <w:proofErr w:type="spellStart"/>
            <w:r w:rsidRPr="00DF463E">
              <w:rPr>
                <w:b/>
                <w:color w:val="000000"/>
                <w:sz w:val="24"/>
                <w:szCs w:val="24"/>
                <w:lang w:val="ru-RU"/>
              </w:rPr>
              <w:t>документи</w:t>
            </w:r>
            <w:proofErr w:type="spellEnd"/>
            <w:r w:rsidRPr="00DF463E">
              <w:rPr>
                <w:b/>
                <w:color w:val="000000"/>
                <w:sz w:val="24"/>
                <w:szCs w:val="24"/>
                <w:lang w:val="ru-RU"/>
              </w:rPr>
              <w:t xml:space="preserve"> та </w:t>
            </w:r>
            <w:proofErr w:type="spellStart"/>
            <w:r w:rsidRPr="00DF463E">
              <w:rPr>
                <w:b/>
                <w:color w:val="000000"/>
                <w:sz w:val="24"/>
                <w:szCs w:val="24"/>
                <w:lang w:val="ru-RU"/>
              </w:rPr>
              <w:t>інформація</w:t>
            </w:r>
            <w:proofErr w:type="spellEnd"/>
            <w:r w:rsidRPr="00DF463E">
              <w:rPr>
                <w:b/>
                <w:color w:val="000000"/>
                <w:sz w:val="24"/>
                <w:szCs w:val="24"/>
                <w:lang w:val="ru-RU"/>
              </w:rPr>
              <w:t xml:space="preserve"> </w:t>
            </w:r>
            <w:proofErr w:type="spellStart"/>
            <w:r w:rsidRPr="00DF463E">
              <w:rPr>
                <w:b/>
                <w:color w:val="000000"/>
                <w:sz w:val="24"/>
                <w:szCs w:val="24"/>
                <w:lang w:val="ru-RU"/>
              </w:rPr>
              <w:t>від</w:t>
            </w:r>
            <w:proofErr w:type="spellEnd"/>
            <w:r w:rsidRPr="00DF463E">
              <w:rPr>
                <w:b/>
                <w:color w:val="000000"/>
                <w:sz w:val="24"/>
                <w:szCs w:val="24"/>
                <w:lang w:val="ru-RU"/>
              </w:rPr>
              <w:t xml:space="preserve"> </w:t>
            </w:r>
            <w:proofErr w:type="spellStart"/>
            <w:r w:rsidRPr="00DF463E">
              <w:rPr>
                <w:b/>
                <w:color w:val="000000"/>
                <w:sz w:val="24"/>
                <w:szCs w:val="24"/>
                <w:lang w:val="ru-RU"/>
              </w:rPr>
              <w:t>Учасника</w:t>
            </w:r>
            <w:proofErr w:type="spellEnd"/>
            <w:r w:rsidRPr="00DF463E">
              <w:rPr>
                <w:b/>
                <w:color w:val="000000"/>
                <w:sz w:val="24"/>
                <w:szCs w:val="24"/>
                <w:lang w:val="ru-RU"/>
              </w:rPr>
              <w:t>:</w:t>
            </w:r>
          </w:p>
        </w:tc>
      </w:tr>
      <w:tr w:rsidR="00DF463E" w:rsidRPr="00DF463E" w14:paraId="0E5C81CB" w14:textId="77777777" w:rsidTr="00DF463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0B8BE" w14:textId="77777777" w:rsidR="00DF463E" w:rsidRPr="00DF463E" w:rsidRDefault="00DF463E" w:rsidP="00DF463E">
            <w:pPr>
              <w:spacing w:after="0" w:line="240" w:lineRule="auto"/>
              <w:ind w:left="100"/>
              <w:rPr>
                <w:sz w:val="24"/>
                <w:szCs w:val="24"/>
                <w:lang w:val="ru-RU"/>
              </w:rPr>
            </w:pPr>
            <w:r w:rsidRPr="00DF463E">
              <w:rPr>
                <w:b/>
                <w:color w:val="000000"/>
                <w:sz w:val="24"/>
                <w:szCs w:val="24"/>
                <w:lang w:val="ru-RU"/>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C343A" w14:textId="77777777" w:rsidR="00DF463E" w:rsidRPr="00DF463E" w:rsidRDefault="00DF463E" w:rsidP="00DF463E">
            <w:pPr>
              <w:spacing w:after="0" w:line="240" w:lineRule="auto"/>
              <w:ind w:left="100"/>
              <w:jc w:val="both"/>
              <w:rPr>
                <w:sz w:val="24"/>
                <w:szCs w:val="24"/>
                <w:lang w:val="ru-RU"/>
              </w:rPr>
            </w:pPr>
            <w:proofErr w:type="spellStart"/>
            <w:r w:rsidRPr="00DF463E">
              <w:rPr>
                <w:sz w:val="24"/>
                <w:szCs w:val="24"/>
                <w:lang w:val="ru-RU"/>
              </w:rPr>
              <w:t>Відомості</w:t>
            </w:r>
            <w:proofErr w:type="spellEnd"/>
            <w:r w:rsidRPr="00DF463E">
              <w:rPr>
                <w:sz w:val="24"/>
                <w:szCs w:val="24"/>
                <w:lang w:val="ru-RU"/>
              </w:rPr>
              <w:t xml:space="preserve"> </w:t>
            </w:r>
            <w:proofErr w:type="spellStart"/>
            <w:r w:rsidRPr="00DF463E">
              <w:rPr>
                <w:sz w:val="24"/>
                <w:szCs w:val="24"/>
                <w:lang w:val="ru-RU"/>
              </w:rPr>
              <w:t>викладені</w:t>
            </w:r>
            <w:proofErr w:type="spellEnd"/>
            <w:r w:rsidRPr="00DF463E">
              <w:rPr>
                <w:sz w:val="24"/>
                <w:szCs w:val="24"/>
                <w:lang w:val="ru-RU"/>
              </w:rPr>
              <w:t xml:space="preserve"> у </w:t>
            </w:r>
            <w:proofErr w:type="spellStart"/>
            <w:r w:rsidRPr="00DF463E">
              <w:rPr>
                <w:sz w:val="24"/>
                <w:szCs w:val="24"/>
                <w:lang w:val="ru-RU"/>
              </w:rPr>
              <w:t>довільній</w:t>
            </w:r>
            <w:proofErr w:type="spellEnd"/>
            <w:r w:rsidRPr="00DF463E">
              <w:rPr>
                <w:sz w:val="24"/>
                <w:szCs w:val="24"/>
                <w:lang w:val="ru-RU"/>
              </w:rPr>
              <w:t xml:space="preserve"> </w:t>
            </w:r>
            <w:proofErr w:type="spellStart"/>
            <w:r w:rsidRPr="00DF463E">
              <w:rPr>
                <w:sz w:val="24"/>
                <w:szCs w:val="24"/>
                <w:lang w:val="ru-RU"/>
              </w:rPr>
              <w:t>формі</w:t>
            </w:r>
            <w:proofErr w:type="spellEnd"/>
            <w:r w:rsidRPr="00DF463E">
              <w:rPr>
                <w:sz w:val="24"/>
                <w:szCs w:val="24"/>
                <w:lang w:val="ru-RU"/>
              </w:rPr>
              <w:t xml:space="preserve"> про </w:t>
            </w:r>
            <w:proofErr w:type="spellStart"/>
            <w:r w:rsidRPr="00DF463E">
              <w:rPr>
                <w:sz w:val="24"/>
                <w:szCs w:val="24"/>
                <w:lang w:val="ru-RU"/>
              </w:rPr>
              <w:t>Учасника</w:t>
            </w:r>
            <w:proofErr w:type="spellEnd"/>
            <w:r w:rsidRPr="00DF463E">
              <w:rPr>
                <w:sz w:val="24"/>
                <w:szCs w:val="24"/>
                <w:lang w:val="ru-RU"/>
              </w:rPr>
              <w:t xml:space="preserve"> (адреса, </w:t>
            </w:r>
            <w:proofErr w:type="spellStart"/>
            <w:r w:rsidRPr="00DF463E">
              <w:rPr>
                <w:sz w:val="24"/>
                <w:szCs w:val="24"/>
                <w:lang w:val="ru-RU"/>
              </w:rPr>
              <w:t>реквізити</w:t>
            </w:r>
            <w:proofErr w:type="spellEnd"/>
            <w:r w:rsidRPr="00DF463E">
              <w:rPr>
                <w:sz w:val="24"/>
                <w:szCs w:val="24"/>
                <w:lang w:val="ru-RU"/>
              </w:rPr>
              <w:t xml:space="preserve"> </w:t>
            </w:r>
            <w:proofErr w:type="spellStart"/>
            <w:r w:rsidRPr="00DF463E">
              <w:rPr>
                <w:sz w:val="24"/>
                <w:szCs w:val="24"/>
                <w:lang w:val="ru-RU"/>
              </w:rPr>
              <w:t>тощо</w:t>
            </w:r>
            <w:proofErr w:type="spellEnd"/>
            <w:r w:rsidRPr="00DF463E">
              <w:rPr>
                <w:sz w:val="24"/>
                <w:szCs w:val="24"/>
                <w:lang w:val="ru-RU"/>
              </w:rPr>
              <w:t xml:space="preserve">) в </w:t>
            </w:r>
            <w:proofErr w:type="spellStart"/>
            <w:r w:rsidRPr="00DF463E">
              <w:rPr>
                <w:sz w:val="24"/>
                <w:szCs w:val="24"/>
                <w:lang w:val="ru-RU"/>
              </w:rPr>
              <w:t>т.ч</w:t>
            </w:r>
            <w:proofErr w:type="spellEnd"/>
            <w:r w:rsidRPr="00DF463E">
              <w:rPr>
                <w:sz w:val="24"/>
                <w:szCs w:val="24"/>
                <w:lang w:val="ru-RU"/>
              </w:rPr>
              <w:t xml:space="preserve">. про </w:t>
            </w:r>
            <w:proofErr w:type="spellStart"/>
            <w:r w:rsidRPr="00DF463E">
              <w:rPr>
                <w:sz w:val="24"/>
                <w:szCs w:val="24"/>
                <w:lang w:val="ru-RU"/>
              </w:rPr>
              <w:t>керівництво</w:t>
            </w:r>
            <w:proofErr w:type="spellEnd"/>
            <w:r w:rsidRPr="00DF463E">
              <w:rPr>
                <w:sz w:val="24"/>
                <w:szCs w:val="24"/>
                <w:lang w:val="ru-RU"/>
              </w:rPr>
              <w:t xml:space="preserve"> та </w:t>
            </w:r>
            <w:proofErr w:type="spellStart"/>
            <w:r w:rsidRPr="00DF463E">
              <w:rPr>
                <w:sz w:val="24"/>
                <w:szCs w:val="24"/>
                <w:lang w:val="ru-RU"/>
              </w:rPr>
              <w:t>інших</w:t>
            </w:r>
            <w:proofErr w:type="spellEnd"/>
            <w:r w:rsidRPr="00DF463E">
              <w:rPr>
                <w:sz w:val="24"/>
                <w:szCs w:val="24"/>
                <w:lang w:val="ru-RU"/>
              </w:rPr>
              <w:t xml:space="preserve"> </w:t>
            </w:r>
            <w:proofErr w:type="spellStart"/>
            <w:r w:rsidRPr="00DF463E">
              <w:rPr>
                <w:sz w:val="24"/>
                <w:szCs w:val="24"/>
                <w:lang w:val="ru-RU"/>
              </w:rPr>
              <w:t>осіб</w:t>
            </w:r>
            <w:proofErr w:type="spellEnd"/>
            <w:r w:rsidRPr="00DF463E">
              <w:rPr>
                <w:sz w:val="24"/>
                <w:szCs w:val="24"/>
                <w:lang w:val="ru-RU"/>
              </w:rPr>
              <w:t xml:space="preserve">, </w:t>
            </w:r>
            <w:proofErr w:type="spellStart"/>
            <w:r w:rsidRPr="00DF463E">
              <w:rPr>
                <w:sz w:val="24"/>
                <w:szCs w:val="24"/>
                <w:lang w:val="ru-RU"/>
              </w:rPr>
              <w:t>уповноважених</w:t>
            </w:r>
            <w:proofErr w:type="spellEnd"/>
            <w:r w:rsidRPr="00DF463E">
              <w:rPr>
                <w:sz w:val="24"/>
                <w:szCs w:val="24"/>
                <w:lang w:val="ru-RU"/>
              </w:rPr>
              <w:t xml:space="preserve"> </w:t>
            </w:r>
            <w:proofErr w:type="spellStart"/>
            <w:r w:rsidRPr="00DF463E">
              <w:rPr>
                <w:sz w:val="24"/>
                <w:szCs w:val="24"/>
                <w:lang w:val="ru-RU"/>
              </w:rPr>
              <w:t>представляти</w:t>
            </w:r>
            <w:proofErr w:type="spellEnd"/>
            <w:r w:rsidRPr="00DF463E">
              <w:rPr>
                <w:sz w:val="24"/>
                <w:szCs w:val="24"/>
                <w:lang w:val="ru-RU"/>
              </w:rPr>
              <w:t xml:space="preserve"> </w:t>
            </w:r>
            <w:proofErr w:type="spellStart"/>
            <w:r w:rsidRPr="00DF463E">
              <w:rPr>
                <w:sz w:val="24"/>
                <w:szCs w:val="24"/>
                <w:lang w:val="ru-RU"/>
              </w:rPr>
              <w:t>інтереси</w:t>
            </w:r>
            <w:proofErr w:type="spellEnd"/>
            <w:r w:rsidRPr="00DF463E">
              <w:rPr>
                <w:sz w:val="24"/>
                <w:szCs w:val="24"/>
                <w:lang w:val="ru-RU"/>
              </w:rPr>
              <w:t xml:space="preserve"> </w:t>
            </w:r>
            <w:proofErr w:type="spellStart"/>
            <w:r w:rsidRPr="00DF463E">
              <w:rPr>
                <w:sz w:val="24"/>
                <w:szCs w:val="24"/>
                <w:lang w:val="ru-RU"/>
              </w:rPr>
              <w:t>учасника</w:t>
            </w:r>
            <w:proofErr w:type="spellEnd"/>
            <w:r w:rsidRPr="00DF463E">
              <w:rPr>
                <w:sz w:val="24"/>
                <w:szCs w:val="24"/>
                <w:lang w:val="ru-RU"/>
              </w:rPr>
              <w:t xml:space="preserve"> (</w:t>
            </w:r>
            <w:proofErr w:type="spellStart"/>
            <w:r w:rsidRPr="00DF463E">
              <w:rPr>
                <w:sz w:val="24"/>
                <w:szCs w:val="24"/>
                <w:lang w:val="ru-RU"/>
              </w:rPr>
              <w:t>прізвище</w:t>
            </w:r>
            <w:proofErr w:type="spellEnd"/>
            <w:r w:rsidRPr="00DF463E">
              <w:rPr>
                <w:sz w:val="24"/>
                <w:szCs w:val="24"/>
                <w:lang w:val="ru-RU"/>
              </w:rPr>
              <w:t xml:space="preserve">, </w:t>
            </w:r>
            <w:proofErr w:type="spellStart"/>
            <w:r w:rsidRPr="00DF463E">
              <w:rPr>
                <w:sz w:val="24"/>
                <w:szCs w:val="24"/>
                <w:lang w:val="ru-RU"/>
              </w:rPr>
              <w:t>ім’я</w:t>
            </w:r>
            <w:proofErr w:type="spellEnd"/>
            <w:r w:rsidRPr="00DF463E">
              <w:rPr>
                <w:sz w:val="24"/>
                <w:szCs w:val="24"/>
                <w:lang w:val="ru-RU"/>
              </w:rPr>
              <w:t xml:space="preserve">, </w:t>
            </w:r>
            <w:proofErr w:type="spellStart"/>
            <w:r w:rsidRPr="00DF463E">
              <w:rPr>
                <w:sz w:val="24"/>
                <w:szCs w:val="24"/>
                <w:lang w:val="ru-RU"/>
              </w:rPr>
              <w:t>по-батькові</w:t>
            </w:r>
            <w:proofErr w:type="spellEnd"/>
            <w:r w:rsidRPr="00DF463E">
              <w:rPr>
                <w:sz w:val="24"/>
                <w:szCs w:val="24"/>
                <w:lang w:val="ru-RU"/>
              </w:rPr>
              <w:t xml:space="preserve">, посада, </w:t>
            </w:r>
            <w:proofErr w:type="spellStart"/>
            <w:r w:rsidRPr="00DF463E">
              <w:rPr>
                <w:sz w:val="24"/>
                <w:szCs w:val="24"/>
                <w:lang w:val="ru-RU"/>
              </w:rPr>
              <w:t>контактний</w:t>
            </w:r>
            <w:proofErr w:type="spellEnd"/>
            <w:r w:rsidRPr="00DF463E">
              <w:rPr>
                <w:sz w:val="24"/>
                <w:szCs w:val="24"/>
                <w:lang w:val="ru-RU"/>
              </w:rPr>
              <w:t xml:space="preserve"> телефон).</w:t>
            </w:r>
          </w:p>
        </w:tc>
      </w:tr>
      <w:tr w:rsidR="00DF463E" w:rsidRPr="00DF463E" w14:paraId="69CB613F" w14:textId="77777777" w:rsidTr="00DF463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C11BB" w14:textId="77777777" w:rsidR="00DF463E" w:rsidRPr="00DF463E" w:rsidRDefault="00DF463E" w:rsidP="00DF463E">
            <w:pPr>
              <w:spacing w:before="240" w:after="0" w:line="240" w:lineRule="auto"/>
              <w:ind w:left="100"/>
              <w:rPr>
                <w:b/>
                <w:color w:val="000000"/>
                <w:sz w:val="24"/>
                <w:szCs w:val="24"/>
              </w:rPr>
            </w:pPr>
            <w:r w:rsidRPr="00DF463E">
              <w:rPr>
                <w:b/>
                <w:color w:val="000000"/>
                <w:sz w:val="24"/>
                <w:szCs w:val="24"/>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0E343" w14:textId="77777777" w:rsidR="00DF463E" w:rsidRPr="00DF463E" w:rsidRDefault="00DF463E" w:rsidP="00DF463E">
            <w:pPr>
              <w:spacing w:after="0" w:line="240" w:lineRule="auto"/>
              <w:ind w:left="140" w:right="140"/>
              <w:jc w:val="both"/>
              <w:rPr>
                <w:color w:val="4A86E8"/>
                <w:sz w:val="24"/>
                <w:szCs w:val="24"/>
                <w:highlight w:val="yellow"/>
              </w:rPr>
            </w:pPr>
            <w:r w:rsidRPr="00DF463E">
              <w:rPr>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DF463E" w:rsidRPr="00DF463E" w14:paraId="207153ED" w14:textId="77777777" w:rsidTr="00FC1816">
        <w:trPr>
          <w:trHeight w:val="613"/>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A5E9AE8" w14:textId="77777777" w:rsidR="00DF463E" w:rsidRPr="00DF463E" w:rsidRDefault="00DF463E" w:rsidP="00DF463E">
            <w:pPr>
              <w:spacing w:before="240" w:after="0" w:line="240" w:lineRule="auto"/>
              <w:ind w:left="100"/>
              <w:rPr>
                <w:b/>
                <w:color w:val="000000"/>
                <w:sz w:val="24"/>
                <w:szCs w:val="24"/>
              </w:rPr>
            </w:pPr>
            <w:r w:rsidRPr="00DF463E">
              <w:rPr>
                <w:b/>
                <w:color w:val="000000"/>
                <w:sz w:val="24"/>
                <w:szCs w:val="24"/>
              </w:rPr>
              <w:t>3</w:t>
            </w:r>
          </w:p>
        </w:tc>
        <w:tc>
          <w:tcPr>
            <w:tcW w:w="1000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A699B22" w14:textId="77777777" w:rsidR="00DF463E" w:rsidRPr="00DF463E" w:rsidRDefault="00DF463E" w:rsidP="00FC1816">
            <w:pPr>
              <w:spacing w:after="0" w:line="240" w:lineRule="auto"/>
              <w:ind w:left="140" w:right="140"/>
              <w:jc w:val="both"/>
              <w:rPr>
                <w:sz w:val="24"/>
                <w:szCs w:val="24"/>
              </w:rPr>
            </w:pPr>
            <w:r w:rsidRPr="00DF463E">
              <w:rPr>
                <w:sz w:val="24"/>
                <w:szCs w:val="24"/>
              </w:rPr>
              <w:t xml:space="preserve">Копія Витягу з Єдиного державного реєстру юридичних осіб, фізичних осіб-підприємців та громадських формувань (завірена підписом та печаткою Учасника (при наявності)) </w:t>
            </w:r>
          </w:p>
        </w:tc>
      </w:tr>
      <w:tr w:rsidR="00DF463E" w:rsidRPr="00DF463E" w14:paraId="333B1C40" w14:textId="77777777" w:rsidTr="00DF463E">
        <w:trPr>
          <w:trHeight w:val="43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6AD6624" w14:textId="77777777" w:rsidR="00DF463E" w:rsidRPr="00DF463E" w:rsidRDefault="00DF463E" w:rsidP="00DF463E">
            <w:pPr>
              <w:spacing w:before="240" w:after="0" w:line="240" w:lineRule="auto"/>
              <w:ind w:left="100"/>
              <w:rPr>
                <w:b/>
                <w:color w:val="000000"/>
                <w:sz w:val="24"/>
                <w:szCs w:val="24"/>
              </w:rPr>
            </w:pPr>
            <w:r w:rsidRPr="00DF463E">
              <w:rPr>
                <w:b/>
                <w:color w:val="000000"/>
                <w:sz w:val="24"/>
                <w:szCs w:val="24"/>
              </w:rPr>
              <w:t>4</w:t>
            </w:r>
          </w:p>
        </w:tc>
        <w:tc>
          <w:tcPr>
            <w:tcW w:w="100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5345203" w14:textId="77777777" w:rsidR="00DF463E" w:rsidRPr="00DF463E" w:rsidRDefault="00DF463E" w:rsidP="00DF463E">
            <w:pPr>
              <w:spacing w:after="0" w:line="240" w:lineRule="auto"/>
              <w:ind w:left="140" w:right="140"/>
              <w:jc w:val="both"/>
              <w:rPr>
                <w:sz w:val="24"/>
                <w:szCs w:val="24"/>
              </w:rPr>
            </w:pPr>
            <w:proofErr w:type="spellStart"/>
            <w:r w:rsidRPr="00DF463E">
              <w:rPr>
                <w:sz w:val="24"/>
                <w:szCs w:val="24"/>
                <w:lang w:val="ru-RU"/>
              </w:rPr>
              <w:t>Копі</w:t>
            </w:r>
            <w:proofErr w:type="spellEnd"/>
            <w:r w:rsidRPr="00DF463E">
              <w:rPr>
                <w:sz w:val="24"/>
                <w:szCs w:val="24"/>
              </w:rPr>
              <w:t>я</w:t>
            </w:r>
            <w:r w:rsidRPr="00DF463E">
              <w:rPr>
                <w:sz w:val="24"/>
                <w:szCs w:val="24"/>
                <w:lang w:val="ru-RU"/>
              </w:rPr>
              <w:t xml:space="preserve"> паспорта та </w:t>
            </w:r>
            <w:proofErr w:type="spellStart"/>
            <w:r w:rsidRPr="00DF463E">
              <w:rPr>
                <w:sz w:val="24"/>
                <w:szCs w:val="24"/>
                <w:lang w:val="ru-RU"/>
              </w:rPr>
              <w:t>довідки</w:t>
            </w:r>
            <w:proofErr w:type="spellEnd"/>
            <w:r w:rsidRPr="00DF463E">
              <w:rPr>
                <w:sz w:val="24"/>
                <w:szCs w:val="24"/>
                <w:lang w:val="ru-RU"/>
              </w:rPr>
              <w:t xml:space="preserve"> про </w:t>
            </w:r>
            <w:proofErr w:type="spellStart"/>
            <w:r w:rsidRPr="00DF463E">
              <w:rPr>
                <w:sz w:val="24"/>
                <w:szCs w:val="24"/>
                <w:lang w:val="ru-RU"/>
              </w:rPr>
              <w:t>присвоєння</w:t>
            </w:r>
            <w:proofErr w:type="spellEnd"/>
            <w:r w:rsidRPr="00DF463E">
              <w:rPr>
                <w:sz w:val="24"/>
                <w:szCs w:val="24"/>
                <w:lang w:val="ru-RU"/>
              </w:rPr>
              <w:t xml:space="preserve"> </w:t>
            </w:r>
            <w:proofErr w:type="spellStart"/>
            <w:r w:rsidRPr="00DF463E">
              <w:rPr>
                <w:sz w:val="24"/>
                <w:szCs w:val="24"/>
                <w:lang w:val="ru-RU"/>
              </w:rPr>
              <w:t>реєстраційного</w:t>
            </w:r>
            <w:proofErr w:type="spellEnd"/>
            <w:r w:rsidRPr="00DF463E">
              <w:rPr>
                <w:sz w:val="24"/>
                <w:szCs w:val="24"/>
                <w:lang w:val="ru-RU"/>
              </w:rPr>
              <w:t xml:space="preserve"> номеру </w:t>
            </w:r>
            <w:proofErr w:type="spellStart"/>
            <w:r w:rsidRPr="00DF463E">
              <w:rPr>
                <w:sz w:val="24"/>
                <w:szCs w:val="24"/>
                <w:lang w:val="ru-RU"/>
              </w:rPr>
              <w:t>облікової</w:t>
            </w:r>
            <w:proofErr w:type="spellEnd"/>
            <w:r w:rsidRPr="00DF463E">
              <w:rPr>
                <w:sz w:val="24"/>
                <w:szCs w:val="24"/>
                <w:lang w:val="ru-RU"/>
              </w:rPr>
              <w:t xml:space="preserve"> </w:t>
            </w:r>
            <w:proofErr w:type="spellStart"/>
            <w:r w:rsidRPr="00DF463E">
              <w:rPr>
                <w:sz w:val="24"/>
                <w:szCs w:val="24"/>
                <w:lang w:val="ru-RU"/>
              </w:rPr>
              <w:t>картки</w:t>
            </w:r>
            <w:proofErr w:type="spellEnd"/>
            <w:r w:rsidRPr="00DF463E">
              <w:rPr>
                <w:sz w:val="24"/>
                <w:szCs w:val="24"/>
                <w:lang w:val="ru-RU"/>
              </w:rPr>
              <w:t xml:space="preserve"> </w:t>
            </w:r>
            <w:proofErr w:type="spellStart"/>
            <w:r w:rsidRPr="00DF463E">
              <w:rPr>
                <w:sz w:val="24"/>
                <w:szCs w:val="24"/>
                <w:lang w:val="ru-RU"/>
              </w:rPr>
              <w:t>платника</w:t>
            </w:r>
            <w:proofErr w:type="spellEnd"/>
            <w:r w:rsidRPr="00DF463E">
              <w:rPr>
                <w:sz w:val="24"/>
                <w:szCs w:val="24"/>
                <w:lang w:val="ru-RU"/>
              </w:rPr>
              <w:t xml:space="preserve"> </w:t>
            </w:r>
            <w:proofErr w:type="spellStart"/>
            <w:r w:rsidRPr="00DF463E">
              <w:rPr>
                <w:sz w:val="24"/>
                <w:szCs w:val="24"/>
                <w:lang w:val="ru-RU"/>
              </w:rPr>
              <w:t>податків</w:t>
            </w:r>
            <w:proofErr w:type="spellEnd"/>
            <w:r w:rsidRPr="00DF463E">
              <w:rPr>
                <w:sz w:val="24"/>
                <w:szCs w:val="24"/>
                <w:lang w:val="ru-RU"/>
              </w:rPr>
              <w:t xml:space="preserve"> (</w:t>
            </w:r>
            <w:proofErr w:type="spellStart"/>
            <w:r w:rsidRPr="00DF463E">
              <w:rPr>
                <w:sz w:val="24"/>
                <w:szCs w:val="24"/>
                <w:lang w:val="ru-RU"/>
              </w:rPr>
              <w:t>ідентифікаційного</w:t>
            </w:r>
            <w:proofErr w:type="spellEnd"/>
            <w:r w:rsidRPr="00DF463E">
              <w:rPr>
                <w:sz w:val="24"/>
                <w:szCs w:val="24"/>
                <w:lang w:val="ru-RU"/>
              </w:rPr>
              <w:t xml:space="preserve"> номера) - для </w:t>
            </w:r>
            <w:proofErr w:type="spellStart"/>
            <w:r w:rsidRPr="00DF463E">
              <w:rPr>
                <w:sz w:val="24"/>
                <w:szCs w:val="24"/>
                <w:lang w:val="ru-RU"/>
              </w:rPr>
              <w:t>фізичних</w:t>
            </w:r>
            <w:proofErr w:type="spellEnd"/>
            <w:r w:rsidRPr="00DF463E">
              <w:rPr>
                <w:sz w:val="24"/>
                <w:szCs w:val="24"/>
                <w:lang w:val="ru-RU"/>
              </w:rPr>
              <w:t xml:space="preserve"> </w:t>
            </w:r>
            <w:proofErr w:type="spellStart"/>
            <w:r w:rsidRPr="00DF463E">
              <w:rPr>
                <w:sz w:val="24"/>
                <w:szCs w:val="24"/>
                <w:lang w:val="ru-RU"/>
              </w:rPr>
              <w:t>осіб</w:t>
            </w:r>
            <w:proofErr w:type="spellEnd"/>
            <w:r w:rsidRPr="00DF463E">
              <w:rPr>
                <w:sz w:val="24"/>
                <w:szCs w:val="24"/>
                <w:lang w:val="ru-RU"/>
              </w:rPr>
              <w:t>.</w:t>
            </w:r>
          </w:p>
        </w:tc>
      </w:tr>
      <w:tr w:rsidR="00DF463E" w:rsidRPr="00DF463E" w14:paraId="14A75C29" w14:textId="77777777" w:rsidTr="00DF463E">
        <w:trPr>
          <w:trHeight w:val="34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7DB790F2" w14:textId="77777777" w:rsidR="00DF463E" w:rsidRPr="00DF463E" w:rsidRDefault="00DF463E" w:rsidP="00DF463E">
            <w:pPr>
              <w:spacing w:before="240" w:after="0" w:line="240" w:lineRule="auto"/>
              <w:ind w:left="100"/>
              <w:rPr>
                <w:b/>
                <w:color w:val="000000"/>
                <w:sz w:val="24"/>
                <w:szCs w:val="24"/>
              </w:rPr>
            </w:pPr>
            <w:r w:rsidRPr="00DF463E">
              <w:rPr>
                <w:b/>
                <w:color w:val="000000"/>
                <w:sz w:val="24"/>
                <w:szCs w:val="24"/>
              </w:rPr>
              <w:t>5</w:t>
            </w:r>
          </w:p>
        </w:tc>
        <w:tc>
          <w:tcPr>
            <w:tcW w:w="100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0640A1FB" w14:textId="77777777" w:rsidR="00DF463E" w:rsidRPr="00DF463E" w:rsidRDefault="00DF463E" w:rsidP="00DF463E">
            <w:pPr>
              <w:spacing w:after="0" w:line="240" w:lineRule="auto"/>
              <w:ind w:left="100"/>
              <w:jc w:val="both"/>
              <w:rPr>
                <w:color w:val="000000"/>
                <w:sz w:val="24"/>
                <w:szCs w:val="24"/>
                <w:lang w:val="ru-RU"/>
              </w:rPr>
            </w:pPr>
            <w:proofErr w:type="spellStart"/>
            <w:r w:rsidRPr="00DF463E">
              <w:rPr>
                <w:color w:val="000000"/>
                <w:sz w:val="24"/>
                <w:szCs w:val="24"/>
                <w:lang w:val="ru-RU"/>
              </w:rPr>
              <w:t>Інформація</w:t>
            </w:r>
            <w:proofErr w:type="spellEnd"/>
            <w:r w:rsidRPr="00DF463E">
              <w:rPr>
                <w:color w:val="000000"/>
                <w:sz w:val="24"/>
                <w:szCs w:val="24"/>
                <w:lang w:val="ru-RU"/>
              </w:rPr>
              <w:t xml:space="preserve"> в </w:t>
            </w:r>
            <w:proofErr w:type="spellStart"/>
            <w:r w:rsidRPr="00DF463E">
              <w:rPr>
                <w:color w:val="000000"/>
                <w:sz w:val="24"/>
                <w:szCs w:val="24"/>
                <w:lang w:val="ru-RU"/>
              </w:rPr>
              <w:t>довільній</w:t>
            </w:r>
            <w:proofErr w:type="spellEnd"/>
            <w:r w:rsidRPr="00DF463E">
              <w:rPr>
                <w:color w:val="000000"/>
                <w:sz w:val="24"/>
                <w:szCs w:val="24"/>
                <w:lang w:val="ru-RU"/>
              </w:rPr>
              <w:t xml:space="preserve"> </w:t>
            </w:r>
            <w:proofErr w:type="spellStart"/>
            <w:r w:rsidRPr="00DF463E">
              <w:rPr>
                <w:color w:val="000000"/>
                <w:sz w:val="24"/>
                <w:szCs w:val="24"/>
                <w:lang w:val="ru-RU"/>
              </w:rPr>
              <w:t>формі</w:t>
            </w:r>
            <w:proofErr w:type="spellEnd"/>
            <w:r w:rsidRPr="00DF463E">
              <w:rPr>
                <w:color w:val="000000"/>
                <w:sz w:val="24"/>
                <w:szCs w:val="24"/>
                <w:lang w:val="ru-RU"/>
              </w:rPr>
              <w:t xml:space="preserve"> про те, </w:t>
            </w:r>
            <w:proofErr w:type="spellStart"/>
            <w:r w:rsidRPr="00DF463E">
              <w:rPr>
                <w:color w:val="000000"/>
                <w:sz w:val="24"/>
                <w:szCs w:val="24"/>
                <w:lang w:val="ru-RU"/>
              </w:rPr>
              <w:t>що</w:t>
            </w:r>
            <w:proofErr w:type="spellEnd"/>
            <w:r w:rsidRPr="00DF463E">
              <w:rPr>
                <w:color w:val="000000"/>
                <w:sz w:val="24"/>
                <w:szCs w:val="24"/>
                <w:lang w:val="ru-RU"/>
              </w:rPr>
              <w:t xml:space="preserve"> </w:t>
            </w:r>
            <w:proofErr w:type="spellStart"/>
            <w:r w:rsidRPr="00DF463E">
              <w:rPr>
                <w:color w:val="000000"/>
                <w:sz w:val="24"/>
                <w:szCs w:val="24"/>
                <w:lang w:val="ru-RU"/>
              </w:rPr>
              <w:t>учасник</w:t>
            </w:r>
            <w:proofErr w:type="spellEnd"/>
            <w:r w:rsidRPr="00DF463E">
              <w:rPr>
                <w:color w:val="000000"/>
                <w:sz w:val="24"/>
                <w:szCs w:val="24"/>
                <w:lang w:val="ru-RU"/>
              </w:rPr>
              <w:t xml:space="preserve"> </w:t>
            </w:r>
            <w:proofErr w:type="spellStart"/>
            <w:r w:rsidRPr="00DF463E">
              <w:rPr>
                <w:color w:val="000000"/>
                <w:sz w:val="24"/>
                <w:szCs w:val="24"/>
                <w:lang w:val="ru-RU"/>
              </w:rPr>
              <w:t>процедури</w:t>
            </w:r>
            <w:proofErr w:type="spellEnd"/>
            <w:r w:rsidRPr="00DF463E">
              <w:rPr>
                <w:color w:val="000000"/>
                <w:sz w:val="24"/>
                <w:szCs w:val="24"/>
                <w:lang w:val="ru-RU"/>
              </w:rPr>
              <w:t xml:space="preserve"> </w:t>
            </w:r>
            <w:proofErr w:type="spellStart"/>
            <w:r w:rsidRPr="00DF463E">
              <w:rPr>
                <w:color w:val="000000"/>
                <w:sz w:val="24"/>
                <w:szCs w:val="24"/>
                <w:lang w:val="ru-RU"/>
              </w:rPr>
              <w:t>закупівлі</w:t>
            </w:r>
            <w:proofErr w:type="spellEnd"/>
            <w:r w:rsidRPr="00DF463E">
              <w:rPr>
                <w:color w:val="000000"/>
                <w:sz w:val="24"/>
                <w:szCs w:val="24"/>
                <w:lang w:val="ru-RU"/>
              </w:rPr>
              <w:t xml:space="preserve"> не є:</w:t>
            </w:r>
          </w:p>
          <w:p w14:paraId="7892DCA4" w14:textId="77777777" w:rsidR="00DF463E" w:rsidRPr="00DF463E" w:rsidRDefault="00DF463E" w:rsidP="00DF463E">
            <w:pPr>
              <w:spacing w:after="0" w:line="240" w:lineRule="auto"/>
              <w:ind w:left="100"/>
              <w:jc w:val="both"/>
              <w:rPr>
                <w:color w:val="000000"/>
                <w:sz w:val="24"/>
                <w:szCs w:val="24"/>
                <w:lang w:val="ru-RU"/>
              </w:rPr>
            </w:pPr>
            <w:r w:rsidRPr="00DF463E">
              <w:rPr>
                <w:color w:val="000000"/>
                <w:sz w:val="24"/>
                <w:szCs w:val="24"/>
                <w:lang w:val="ru-RU"/>
              </w:rPr>
              <w:t xml:space="preserve"> – </w:t>
            </w:r>
            <w:proofErr w:type="spellStart"/>
            <w:r w:rsidRPr="00DF463E">
              <w:rPr>
                <w:color w:val="000000"/>
                <w:sz w:val="24"/>
                <w:szCs w:val="24"/>
                <w:lang w:val="ru-RU"/>
              </w:rPr>
              <w:t>громадянином</w:t>
            </w:r>
            <w:proofErr w:type="spellEnd"/>
            <w:r w:rsidRPr="00DF463E">
              <w:rPr>
                <w:color w:val="000000"/>
                <w:sz w:val="24"/>
                <w:szCs w:val="24"/>
                <w:lang w:val="ru-RU"/>
              </w:rPr>
              <w:t xml:space="preserve"> </w:t>
            </w:r>
            <w:proofErr w:type="spellStart"/>
            <w:r w:rsidRPr="00DF463E">
              <w:rPr>
                <w:color w:val="000000"/>
                <w:sz w:val="24"/>
                <w:szCs w:val="24"/>
                <w:lang w:val="ru-RU"/>
              </w:rPr>
              <w:t>Російської</w:t>
            </w:r>
            <w:proofErr w:type="spellEnd"/>
            <w:r w:rsidRPr="00DF463E">
              <w:rPr>
                <w:color w:val="000000"/>
                <w:sz w:val="24"/>
                <w:szCs w:val="24"/>
                <w:lang w:val="ru-RU"/>
              </w:rPr>
              <w:t xml:space="preserve"> </w:t>
            </w:r>
            <w:proofErr w:type="spellStart"/>
            <w:r w:rsidRPr="00DF463E">
              <w:rPr>
                <w:color w:val="000000"/>
                <w:sz w:val="24"/>
                <w:szCs w:val="24"/>
                <w:lang w:val="ru-RU"/>
              </w:rPr>
              <w:t>Федерації</w:t>
            </w:r>
            <w:proofErr w:type="spellEnd"/>
            <w:r w:rsidRPr="00DF463E">
              <w:rPr>
                <w:color w:val="000000"/>
                <w:sz w:val="24"/>
                <w:szCs w:val="24"/>
                <w:lang w:val="ru-RU"/>
              </w:rPr>
              <w:t>/</w:t>
            </w:r>
            <w:proofErr w:type="spellStart"/>
            <w:r w:rsidRPr="00DF463E">
              <w:rPr>
                <w:color w:val="000000"/>
                <w:sz w:val="24"/>
                <w:szCs w:val="24"/>
                <w:lang w:val="ru-RU"/>
              </w:rPr>
              <w:t>Республіки</w:t>
            </w:r>
            <w:proofErr w:type="spellEnd"/>
            <w:r w:rsidRPr="00DF463E">
              <w:rPr>
                <w:color w:val="000000"/>
                <w:sz w:val="24"/>
                <w:szCs w:val="24"/>
                <w:lang w:val="ru-RU"/>
              </w:rPr>
              <w:t xml:space="preserve"> </w:t>
            </w:r>
            <w:proofErr w:type="spellStart"/>
            <w:r w:rsidRPr="00DF463E">
              <w:rPr>
                <w:color w:val="000000"/>
                <w:sz w:val="24"/>
                <w:szCs w:val="24"/>
                <w:lang w:val="ru-RU"/>
              </w:rPr>
              <w:t>Білорусь</w:t>
            </w:r>
            <w:proofErr w:type="spellEnd"/>
            <w:r w:rsidRPr="00DF463E">
              <w:rPr>
                <w:color w:val="000000"/>
                <w:sz w:val="24"/>
                <w:szCs w:val="24"/>
                <w:lang w:val="ru-RU"/>
              </w:rPr>
              <w:t xml:space="preserve"> (</w:t>
            </w:r>
            <w:proofErr w:type="spellStart"/>
            <w:r w:rsidRPr="00DF463E">
              <w:rPr>
                <w:color w:val="000000"/>
                <w:sz w:val="24"/>
                <w:szCs w:val="24"/>
                <w:lang w:val="ru-RU"/>
              </w:rPr>
              <w:t>крім</w:t>
            </w:r>
            <w:proofErr w:type="spellEnd"/>
            <w:r w:rsidRPr="00DF463E">
              <w:rPr>
                <w:color w:val="000000"/>
                <w:sz w:val="24"/>
                <w:szCs w:val="24"/>
                <w:lang w:val="ru-RU"/>
              </w:rPr>
              <w:t xml:space="preserve"> того, </w:t>
            </w:r>
            <w:proofErr w:type="spellStart"/>
            <w:r w:rsidRPr="00DF463E">
              <w:rPr>
                <w:color w:val="000000"/>
                <w:sz w:val="24"/>
                <w:szCs w:val="24"/>
                <w:lang w:val="ru-RU"/>
              </w:rPr>
              <w:t>що</w:t>
            </w:r>
            <w:proofErr w:type="spellEnd"/>
            <w:r w:rsidRPr="00DF463E">
              <w:rPr>
                <w:color w:val="000000"/>
                <w:sz w:val="24"/>
                <w:szCs w:val="24"/>
                <w:lang w:val="ru-RU"/>
              </w:rPr>
              <w:t xml:space="preserve"> </w:t>
            </w:r>
            <w:proofErr w:type="spellStart"/>
            <w:r w:rsidRPr="00DF463E">
              <w:rPr>
                <w:color w:val="000000"/>
                <w:sz w:val="24"/>
                <w:szCs w:val="24"/>
                <w:lang w:val="ru-RU"/>
              </w:rPr>
              <w:t>проживає</w:t>
            </w:r>
            <w:proofErr w:type="spellEnd"/>
            <w:r w:rsidRPr="00DF463E">
              <w:rPr>
                <w:color w:val="000000"/>
                <w:sz w:val="24"/>
                <w:szCs w:val="24"/>
                <w:lang w:val="ru-RU"/>
              </w:rPr>
              <w:t xml:space="preserve"> на </w:t>
            </w:r>
            <w:proofErr w:type="spellStart"/>
            <w:r w:rsidRPr="00DF463E">
              <w:rPr>
                <w:color w:val="000000"/>
                <w:sz w:val="24"/>
                <w:szCs w:val="24"/>
                <w:lang w:val="ru-RU"/>
              </w:rPr>
              <w:t>території</w:t>
            </w:r>
            <w:proofErr w:type="spellEnd"/>
            <w:r w:rsidRPr="00DF463E">
              <w:rPr>
                <w:color w:val="000000"/>
                <w:sz w:val="24"/>
                <w:szCs w:val="24"/>
                <w:lang w:val="ru-RU"/>
              </w:rPr>
              <w:t xml:space="preserve"> </w:t>
            </w:r>
            <w:proofErr w:type="spellStart"/>
            <w:r w:rsidRPr="00DF463E">
              <w:rPr>
                <w:color w:val="000000"/>
                <w:sz w:val="24"/>
                <w:szCs w:val="24"/>
                <w:lang w:val="ru-RU"/>
              </w:rPr>
              <w:t>України</w:t>
            </w:r>
            <w:proofErr w:type="spellEnd"/>
            <w:r w:rsidRPr="00DF463E">
              <w:rPr>
                <w:color w:val="000000"/>
                <w:sz w:val="24"/>
                <w:szCs w:val="24"/>
                <w:lang w:val="ru-RU"/>
              </w:rPr>
              <w:t xml:space="preserve"> на </w:t>
            </w:r>
            <w:proofErr w:type="spellStart"/>
            <w:r w:rsidRPr="00DF463E">
              <w:rPr>
                <w:color w:val="000000"/>
                <w:sz w:val="24"/>
                <w:szCs w:val="24"/>
                <w:lang w:val="ru-RU"/>
              </w:rPr>
              <w:t>законних</w:t>
            </w:r>
            <w:proofErr w:type="spellEnd"/>
            <w:r w:rsidRPr="00DF463E">
              <w:rPr>
                <w:color w:val="000000"/>
                <w:sz w:val="24"/>
                <w:szCs w:val="24"/>
                <w:lang w:val="ru-RU"/>
              </w:rPr>
              <w:t xml:space="preserve"> </w:t>
            </w:r>
            <w:proofErr w:type="spellStart"/>
            <w:r w:rsidRPr="00DF463E">
              <w:rPr>
                <w:color w:val="000000"/>
                <w:sz w:val="24"/>
                <w:szCs w:val="24"/>
                <w:lang w:val="ru-RU"/>
              </w:rPr>
              <w:t>підставах</w:t>
            </w:r>
            <w:proofErr w:type="spellEnd"/>
            <w:r w:rsidRPr="00DF463E">
              <w:rPr>
                <w:color w:val="000000"/>
                <w:sz w:val="24"/>
                <w:szCs w:val="24"/>
                <w:lang w:val="ru-RU"/>
              </w:rPr>
              <w:t>);</w:t>
            </w:r>
          </w:p>
          <w:p w14:paraId="35278434" w14:textId="77777777" w:rsidR="00DF463E" w:rsidRPr="00DF463E" w:rsidRDefault="00DF463E" w:rsidP="00DF463E">
            <w:pPr>
              <w:spacing w:after="0" w:line="240" w:lineRule="auto"/>
              <w:ind w:left="100"/>
              <w:jc w:val="both"/>
              <w:rPr>
                <w:color w:val="000000"/>
                <w:sz w:val="24"/>
                <w:szCs w:val="24"/>
                <w:lang w:val="ru-RU"/>
              </w:rPr>
            </w:pPr>
            <w:proofErr w:type="gramStart"/>
            <w:r w:rsidRPr="00DF463E">
              <w:rPr>
                <w:color w:val="000000"/>
                <w:sz w:val="24"/>
                <w:szCs w:val="24"/>
                <w:lang w:val="ru-RU"/>
              </w:rPr>
              <w:t xml:space="preserve">–  </w:t>
            </w:r>
            <w:proofErr w:type="spellStart"/>
            <w:r w:rsidRPr="00DF463E">
              <w:rPr>
                <w:color w:val="000000"/>
                <w:sz w:val="24"/>
                <w:szCs w:val="24"/>
                <w:lang w:val="ru-RU"/>
              </w:rPr>
              <w:t>юридичною</w:t>
            </w:r>
            <w:proofErr w:type="spellEnd"/>
            <w:proofErr w:type="gramEnd"/>
            <w:r w:rsidRPr="00DF463E">
              <w:rPr>
                <w:color w:val="000000"/>
                <w:sz w:val="24"/>
                <w:szCs w:val="24"/>
                <w:lang w:val="ru-RU"/>
              </w:rPr>
              <w:t xml:space="preserve"> особою, </w:t>
            </w:r>
            <w:proofErr w:type="spellStart"/>
            <w:r w:rsidRPr="00DF463E">
              <w:rPr>
                <w:color w:val="000000"/>
                <w:sz w:val="24"/>
                <w:szCs w:val="24"/>
                <w:lang w:val="ru-RU"/>
              </w:rPr>
              <w:t>створеною</w:t>
            </w:r>
            <w:proofErr w:type="spellEnd"/>
            <w:r w:rsidRPr="00DF463E">
              <w:rPr>
                <w:color w:val="000000"/>
                <w:sz w:val="24"/>
                <w:szCs w:val="24"/>
                <w:lang w:val="ru-RU"/>
              </w:rPr>
              <w:t xml:space="preserve"> та </w:t>
            </w:r>
            <w:proofErr w:type="spellStart"/>
            <w:r w:rsidRPr="00DF463E">
              <w:rPr>
                <w:color w:val="000000"/>
                <w:sz w:val="24"/>
                <w:szCs w:val="24"/>
                <w:lang w:val="ru-RU"/>
              </w:rPr>
              <w:t>зареєстрованою</w:t>
            </w:r>
            <w:proofErr w:type="spellEnd"/>
            <w:r w:rsidRPr="00DF463E">
              <w:rPr>
                <w:color w:val="000000"/>
                <w:sz w:val="24"/>
                <w:szCs w:val="24"/>
                <w:lang w:val="ru-RU"/>
              </w:rPr>
              <w:t xml:space="preserve"> </w:t>
            </w:r>
            <w:proofErr w:type="spellStart"/>
            <w:r w:rsidRPr="00DF463E">
              <w:rPr>
                <w:color w:val="000000"/>
                <w:sz w:val="24"/>
                <w:szCs w:val="24"/>
                <w:lang w:val="ru-RU"/>
              </w:rPr>
              <w:t>відповідно</w:t>
            </w:r>
            <w:proofErr w:type="spellEnd"/>
            <w:r w:rsidRPr="00DF463E">
              <w:rPr>
                <w:color w:val="000000"/>
                <w:sz w:val="24"/>
                <w:szCs w:val="24"/>
                <w:lang w:val="ru-RU"/>
              </w:rPr>
              <w:t xml:space="preserve"> до </w:t>
            </w:r>
            <w:proofErr w:type="spellStart"/>
            <w:r w:rsidRPr="00DF463E">
              <w:rPr>
                <w:color w:val="000000"/>
                <w:sz w:val="24"/>
                <w:szCs w:val="24"/>
                <w:lang w:val="ru-RU"/>
              </w:rPr>
              <w:t>законодавства</w:t>
            </w:r>
            <w:proofErr w:type="spellEnd"/>
            <w:r w:rsidRPr="00DF463E">
              <w:rPr>
                <w:color w:val="000000"/>
                <w:sz w:val="24"/>
                <w:szCs w:val="24"/>
                <w:lang w:val="ru-RU"/>
              </w:rPr>
              <w:t xml:space="preserve"> </w:t>
            </w:r>
            <w:proofErr w:type="spellStart"/>
            <w:r w:rsidRPr="00DF463E">
              <w:rPr>
                <w:color w:val="000000"/>
                <w:sz w:val="24"/>
                <w:szCs w:val="24"/>
                <w:lang w:val="ru-RU"/>
              </w:rPr>
              <w:t>Російської</w:t>
            </w:r>
            <w:proofErr w:type="spellEnd"/>
            <w:r w:rsidRPr="00DF463E">
              <w:rPr>
                <w:color w:val="000000"/>
                <w:sz w:val="24"/>
                <w:szCs w:val="24"/>
                <w:lang w:val="ru-RU"/>
              </w:rPr>
              <w:t xml:space="preserve"> </w:t>
            </w:r>
            <w:proofErr w:type="spellStart"/>
            <w:r w:rsidRPr="00DF463E">
              <w:rPr>
                <w:color w:val="000000"/>
                <w:sz w:val="24"/>
                <w:szCs w:val="24"/>
                <w:lang w:val="ru-RU"/>
              </w:rPr>
              <w:t>Федерації</w:t>
            </w:r>
            <w:proofErr w:type="spellEnd"/>
            <w:r w:rsidRPr="00DF463E">
              <w:rPr>
                <w:color w:val="000000"/>
                <w:sz w:val="24"/>
                <w:szCs w:val="24"/>
                <w:lang w:val="ru-RU"/>
              </w:rPr>
              <w:t>/</w:t>
            </w:r>
            <w:proofErr w:type="spellStart"/>
            <w:r w:rsidRPr="00DF463E">
              <w:rPr>
                <w:color w:val="000000"/>
                <w:sz w:val="24"/>
                <w:szCs w:val="24"/>
                <w:lang w:val="ru-RU"/>
              </w:rPr>
              <w:t>Республіки</w:t>
            </w:r>
            <w:proofErr w:type="spellEnd"/>
            <w:r w:rsidRPr="00DF463E">
              <w:rPr>
                <w:color w:val="000000"/>
                <w:sz w:val="24"/>
                <w:szCs w:val="24"/>
                <w:lang w:val="ru-RU"/>
              </w:rPr>
              <w:t xml:space="preserve"> </w:t>
            </w:r>
            <w:proofErr w:type="spellStart"/>
            <w:r w:rsidRPr="00DF463E">
              <w:rPr>
                <w:color w:val="000000"/>
                <w:sz w:val="24"/>
                <w:szCs w:val="24"/>
                <w:lang w:val="ru-RU"/>
              </w:rPr>
              <w:t>Білорусь</w:t>
            </w:r>
            <w:proofErr w:type="spellEnd"/>
            <w:r w:rsidRPr="00DF463E">
              <w:rPr>
                <w:color w:val="000000"/>
                <w:sz w:val="24"/>
                <w:szCs w:val="24"/>
                <w:lang w:val="ru-RU"/>
              </w:rPr>
              <w:t xml:space="preserve">; </w:t>
            </w:r>
          </w:p>
          <w:p w14:paraId="480785D9" w14:textId="77777777" w:rsidR="00DF463E" w:rsidRPr="00DF463E" w:rsidRDefault="00DF463E" w:rsidP="00DF463E">
            <w:pPr>
              <w:spacing w:after="0" w:line="240" w:lineRule="auto"/>
              <w:ind w:left="100"/>
              <w:jc w:val="both"/>
              <w:rPr>
                <w:color w:val="000000"/>
                <w:sz w:val="24"/>
                <w:szCs w:val="24"/>
                <w:lang w:val="ru-RU"/>
              </w:rPr>
            </w:pPr>
            <w:r w:rsidRPr="00DF463E">
              <w:rPr>
                <w:color w:val="000000"/>
                <w:sz w:val="24"/>
                <w:szCs w:val="24"/>
                <w:lang w:val="ru-RU"/>
              </w:rPr>
              <w:t xml:space="preserve">– </w:t>
            </w:r>
            <w:proofErr w:type="spellStart"/>
            <w:r w:rsidRPr="00DF463E">
              <w:rPr>
                <w:color w:val="000000"/>
                <w:sz w:val="24"/>
                <w:szCs w:val="24"/>
                <w:lang w:val="ru-RU"/>
              </w:rPr>
              <w:t>юридичною</w:t>
            </w:r>
            <w:proofErr w:type="spellEnd"/>
            <w:r w:rsidRPr="00DF463E">
              <w:rPr>
                <w:color w:val="000000"/>
                <w:sz w:val="24"/>
                <w:szCs w:val="24"/>
                <w:lang w:val="ru-RU"/>
              </w:rPr>
              <w:t xml:space="preserve"> особою, </w:t>
            </w:r>
            <w:proofErr w:type="spellStart"/>
            <w:r w:rsidRPr="00DF463E">
              <w:rPr>
                <w:color w:val="000000"/>
                <w:sz w:val="24"/>
                <w:szCs w:val="24"/>
                <w:lang w:val="ru-RU"/>
              </w:rPr>
              <w:t>створеною</w:t>
            </w:r>
            <w:proofErr w:type="spellEnd"/>
            <w:r w:rsidRPr="00DF463E">
              <w:rPr>
                <w:color w:val="000000"/>
                <w:sz w:val="24"/>
                <w:szCs w:val="24"/>
                <w:lang w:val="ru-RU"/>
              </w:rPr>
              <w:t xml:space="preserve"> та </w:t>
            </w:r>
            <w:proofErr w:type="spellStart"/>
            <w:r w:rsidRPr="00DF463E">
              <w:rPr>
                <w:color w:val="000000"/>
                <w:sz w:val="24"/>
                <w:szCs w:val="24"/>
                <w:lang w:val="ru-RU"/>
              </w:rPr>
              <w:t>зареєстрованою</w:t>
            </w:r>
            <w:proofErr w:type="spellEnd"/>
            <w:r w:rsidRPr="00DF463E">
              <w:rPr>
                <w:color w:val="000000"/>
                <w:sz w:val="24"/>
                <w:szCs w:val="24"/>
                <w:lang w:val="ru-RU"/>
              </w:rPr>
              <w:t xml:space="preserve"> </w:t>
            </w:r>
            <w:proofErr w:type="spellStart"/>
            <w:r w:rsidRPr="00DF463E">
              <w:rPr>
                <w:color w:val="000000"/>
                <w:sz w:val="24"/>
                <w:szCs w:val="24"/>
                <w:lang w:val="ru-RU"/>
              </w:rPr>
              <w:t>відповідно</w:t>
            </w:r>
            <w:proofErr w:type="spellEnd"/>
            <w:r w:rsidRPr="00DF463E">
              <w:rPr>
                <w:color w:val="000000"/>
                <w:sz w:val="24"/>
                <w:szCs w:val="24"/>
                <w:lang w:val="ru-RU"/>
              </w:rPr>
              <w:t xml:space="preserve"> до </w:t>
            </w:r>
            <w:proofErr w:type="spellStart"/>
            <w:r w:rsidRPr="00DF463E">
              <w:rPr>
                <w:color w:val="000000"/>
                <w:sz w:val="24"/>
                <w:szCs w:val="24"/>
                <w:lang w:val="ru-RU"/>
              </w:rPr>
              <w:t>законодавства</w:t>
            </w:r>
            <w:proofErr w:type="spellEnd"/>
            <w:r w:rsidRPr="00DF463E">
              <w:rPr>
                <w:color w:val="000000"/>
                <w:sz w:val="24"/>
                <w:szCs w:val="24"/>
                <w:lang w:val="ru-RU"/>
              </w:rPr>
              <w:t xml:space="preserve"> </w:t>
            </w:r>
            <w:proofErr w:type="spellStart"/>
            <w:r w:rsidRPr="00DF463E">
              <w:rPr>
                <w:color w:val="000000"/>
                <w:sz w:val="24"/>
                <w:szCs w:val="24"/>
                <w:lang w:val="ru-RU"/>
              </w:rPr>
              <w:t>України</w:t>
            </w:r>
            <w:proofErr w:type="spellEnd"/>
            <w:r w:rsidRPr="00DF463E">
              <w:rPr>
                <w:color w:val="000000"/>
                <w:sz w:val="24"/>
                <w:szCs w:val="24"/>
                <w:lang w:val="ru-RU"/>
              </w:rPr>
              <w:t xml:space="preserve">, </w:t>
            </w:r>
            <w:proofErr w:type="spellStart"/>
            <w:r w:rsidRPr="00DF463E">
              <w:rPr>
                <w:color w:val="000000"/>
                <w:sz w:val="24"/>
                <w:szCs w:val="24"/>
                <w:lang w:val="ru-RU"/>
              </w:rPr>
              <w:t>кінцевим</w:t>
            </w:r>
            <w:proofErr w:type="spellEnd"/>
            <w:r w:rsidRPr="00DF463E">
              <w:rPr>
                <w:color w:val="000000"/>
                <w:sz w:val="24"/>
                <w:szCs w:val="24"/>
                <w:lang w:val="ru-RU"/>
              </w:rPr>
              <w:t xml:space="preserve"> </w:t>
            </w:r>
            <w:proofErr w:type="spellStart"/>
            <w:r w:rsidRPr="00DF463E">
              <w:rPr>
                <w:color w:val="000000"/>
                <w:sz w:val="24"/>
                <w:szCs w:val="24"/>
                <w:lang w:val="ru-RU"/>
              </w:rPr>
              <w:t>бенефіціарним</w:t>
            </w:r>
            <w:proofErr w:type="spellEnd"/>
            <w:r w:rsidRPr="00DF463E">
              <w:rPr>
                <w:color w:val="000000"/>
                <w:sz w:val="24"/>
                <w:szCs w:val="24"/>
                <w:lang w:val="ru-RU"/>
              </w:rPr>
              <w:t xml:space="preserve"> </w:t>
            </w:r>
            <w:proofErr w:type="spellStart"/>
            <w:r w:rsidRPr="00DF463E">
              <w:rPr>
                <w:color w:val="000000"/>
                <w:sz w:val="24"/>
                <w:szCs w:val="24"/>
                <w:lang w:val="ru-RU"/>
              </w:rPr>
              <w:t>власником</w:t>
            </w:r>
            <w:proofErr w:type="spellEnd"/>
            <w:r w:rsidRPr="00DF463E">
              <w:rPr>
                <w:color w:val="000000"/>
                <w:sz w:val="24"/>
                <w:szCs w:val="24"/>
                <w:lang w:val="ru-RU"/>
              </w:rPr>
              <w:t xml:space="preserve">, членом </w:t>
            </w:r>
            <w:proofErr w:type="spellStart"/>
            <w:r w:rsidRPr="00DF463E">
              <w:rPr>
                <w:color w:val="000000"/>
                <w:sz w:val="24"/>
                <w:szCs w:val="24"/>
                <w:lang w:val="ru-RU"/>
              </w:rPr>
              <w:t>або</w:t>
            </w:r>
            <w:proofErr w:type="spellEnd"/>
            <w:r w:rsidRPr="00DF463E">
              <w:rPr>
                <w:color w:val="000000"/>
                <w:sz w:val="24"/>
                <w:szCs w:val="24"/>
                <w:lang w:val="ru-RU"/>
              </w:rPr>
              <w:t xml:space="preserve"> </w:t>
            </w:r>
            <w:proofErr w:type="spellStart"/>
            <w:r w:rsidRPr="00DF463E">
              <w:rPr>
                <w:color w:val="000000"/>
                <w:sz w:val="24"/>
                <w:szCs w:val="24"/>
                <w:lang w:val="ru-RU"/>
              </w:rPr>
              <w:t>учасником</w:t>
            </w:r>
            <w:proofErr w:type="spellEnd"/>
            <w:r w:rsidRPr="00DF463E">
              <w:rPr>
                <w:color w:val="000000"/>
                <w:sz w:val="24"/>
                <w:szCs w:val="24"/>
                <w:lang w:val="ru-RU"/>
              </w:rPr>
              <w:t xml:space="preserve"> (</w:t>
            </w:r>
            <w:proofErr w:type="spellStart"/>
            <w:r w:rsidRPr="00DF463E">
              <w:rPr>
                <w:color w:val="000000"/>
                <w:sz w:val="24"/>
                <w:szCs w:val="24"/>
                <w:lang w:val="ru-RU"/>
              </w:rPr>
              <w:t>акціонером</w:t>
            </w:r>
            <w:proofErr w:type="spellEnd"/>
            <w:r w:rsidRPr="00DF463E">
              <w:rPr>
                <w:color w:val="000000"/>
                <w:sz w:val="24"/>
                <w:szCs w:val="24"/>
                <w:lang w:val="ru-RU"/>
              </w:rPr>
              <w:t xml:space="preserve">), </w:t>
            </w:r>
            <w:proofErr w:type="spellStart"/>
            <w:r w:rsidRPr="00DF463E">
              <w:rPr>
                <w:color w:val="000000"/>
                <w:sz w:val="24"/>
                <w:szCs w:val="24"/>
                <w:lang w:val="ru-RU"/>
              </w:rPr>
              <w:t>що</w:t>
            </w:r>
            <w:proofErr w:type="spellEnd"/>
            <w:r w:rsidRPr="00DF463E">
              <w:rPr>
                <w:color w:val="000000"/>
                <w:sz w:val="24"/>
                <w:szCs w:val="24"/>
                <w:lang w:val="ru-RU"/>
              </w:rPr>
              <w:t xml:space="preserve"> </w:t>
            </w:r>
            <w:proofErr w:type="spellStart"/>
            <w:r w:rsidRPr="00DF463E">
              <w:rPr>
                <w:color w:val="000000"/>
                <w:sz w:val="24"/>
                <w:szCs w:val="24"/>
                <w:lang w:val="ru-RU"/>
              </w:rPr>
              <w:t>має</w:t>
            </w:r>
            <w:proofErr w:type="spellEnd"/>
            <w:r w:rsidRPr="00DF463E">
              <w:rPr>
                <w:color w:val="000000"/>
                <w:sz w:val="24"/>
                <w:szCs w:val="24"/>
                <w:lang w:val="ru-RU"/>
              </w:rPr>
              <w:t xml:space="preserve"> </w:t>
            </w:r>
            <w:proofErr w:type="spellStart"/>
            <w:r w:rsidRPr="00DF463E">
              <w:rPr>
                <w:color w:val="000000"/>
                <w:sz w:val="24"/>
                <w:szCs w:val="24"/>
                <w:lang w:val="ru-RU"/>
              </w:rPr>
              <w:t>частку</w:t>
            </w:r>
            <w:proofErr w:type="spellEnd"/>
            <w:r w:rsidRPr="00DF463E">
              <w:rPr>
                <w:color w:val="000000"/>
                <w:sz w:val="24"/>
                <w:szCs w:val="24"/>
                <w:lang w:val="ru-RU"/>
              </w:rPr>
              <w:t xml:space="preserve"> в статутному </w:t>
            </w:r>
            <w:proofErr w:type="spellStart"/>
            <w:r w:rsidRPr="00DF463E">
              <w:rPr>
                <w:color w:val="000000"/>
                <w:sz w:val="24"/>
                <w:szCs w:val="24"/>
                <w:lang w:val="ru-RU"/>
              </w:rPr>
              <w:t>капіталі</w:t>
            </w:r>
            <w:proofErr w:type="spellEnd"/>
            <w:r w:rsidRPr="00DF463E">
              <w:rPr>
                <w:color w:val="000000"/>
                <w:sz w:val="24"/>
                <w:szCs w:val="24"/>
                <w:lang w:val="ru-RU"/>
              </w:rPr>
              <w:t xml:space="preserve"> 10 і </w:t>
            </w:r>
            <w:proofErr w:type="spellStart"/>
            <w:r w:rsidRPr="00DF463E">
              <w:rPr>
                <w:color w:val="000000"/>
                <w:sz w:val="24"/>
                <w:szCs w:val="24"/>
                <w:lang w:val="ru-RU"/>
              </w:rPr>
              <w:t>більше</w:t>
            </w:r>
            <w:proofErr w:type="spellEnd"/>
            <w:r w:rsidRPr="00DF463E">
              <w:rPr>
                <w:color w:val="000000"/>
                <w:sz w:val="24"/>
                <w:szCs w:val="24"/>
                <w:lang w:val="ru-RU"/>
              </w:rPr>
              <w:t xml:space="preserve"> </w:t>
            </w:r>
            <w:proofErr w:type="spellStart"/>
            <w:r w:rsidRPr="00DF463E">
              <w:rPr>
                <w:color w:val="000000"/>
                <w:sz w:val="24"/>
                <w:szCs w:val="24"/>
                <w:lang w:val="ru-RU"/>
              </w:rPr>
              <w:t>відсотків</w:t>
            </w:r>
            <w:proofErr w:type="spellEnd"/>
            <w:r w:rsidRPr="00DF463E">
              <w:rPr>
                <w:color w:val="000000"/>
                <w:sz w:val="24"/>
                <w:szCs w:val="24"/>
                <w:lang w:val="ru-RU"/>
              </w:rPr>
              <w:t xml:space="preserve">, </w:t>
            </w:r>
            <w:proofErr w:type="spellStart"/>
            <w:r w:rsidRPr="00DF463E">
              <w:rPr>
                <w:color w:val="000000"/>
                <w:sz w:val="24"/>
                <w:szCs w:val="24"/>
                <w:lang w:val="ru-RU"/>
              </w:rPr>
              <w:t>якої</w:t>
            </w:r>
            <w:proofErr w:type="spellEnd"/>
            <w:r w:rsidRPr="00DF463E">
              <w:rPr>
                <w:color w:val="000000"/>
                <w:sz w:val="24"/>
                <w:szCs w:val="24"/>
                <w:lang w:val="ru-RU"/>
              </w:rPr>
              <w:t xml:space="preserve"> є </w:t>
            </w:r>
            <w:proofErr w:type="spellStart"/>
            <w:r w:rsidRPr="00DF463E">
              <w:rPr>
                <w:color w:val="000000"/>
                <w:sz w:val="24"/>
                <w:szCs w:val="24"/>
                <w:lang w:val="ru-RU"/>
              </w:rPr>
              <w:t>Російська</w:t>
            </w:r>
            <w:proofErr w:type="spellEnd"/>
            <w:r w:rsidRPr="00DF463E">
              <w:rPr>
                <w:color w:val="000000"/>
                <w:sz w:val="24"/>
                <w:szCs w:val="24"/>
                <w:lang w:val="ru-RU"/>
              </w:rPr>
              <w:t xml:space="preserve"> </w:t>
            </w:r>
            <w:proofErr w:type="spellStart"/>
            <w:r w:rsidRPr="00DF463E">
              <w:rPr>
                <w:color w:val="000000"/>
                <w:sz w:val="24"/>
                <w:szCs w:val="24"/>
                <w:lang w:val="ru-RU"/>
              </w:rPr>
              <w:t>Федерація</w:t>
            </w:r>
            <w:proofErr w:type="spellEnd"/>
            <w:r w:rsidRPr="00DF463E">
              <w:rPr>
                <w:color w:val="000000"/>
                <w:sz w:val="24"/>
                <w:szCs w:val="24"/>
                <w:lang w:val="ru-RU"/>
              </w:rPr>
              <w:t>/</w:t>
            </w:r>
            <w:proofErr w:type="spellStart"/>
            <w:r w:rsidRPr="00DF463E">
              <w:rPr>
                <w:color w:val="000000"/>
                <w:sz w:val="24"/>
                <w:szCs w:val="24"/>
                <w:lang w:val="ru-RU"/>
              </w:rPr>
              <w:t>Республіка</w:t>
            </w:r>
            <w:proofErr w:type="spellEnd"/>
            <w:r w:rsidRPr="00DF463E">
              <w:rPr>
                <w:color w:val="000000"/>
                <w:sz w:val="24"/>
                <w:szCs w:val="24"/>
                <w:lang w:val="ru-RU"/>
              </w:rPr>
              <w:t xml:space="preserve"> </w:t>
            </w:r>
            <w:proofErr w:type="spellStart"/>
            <w:r w:rsidRPr="00DF463E">
              <w:rPr>
                <w:color w:val="000000"/>
                <w:sz w:val="24"/>
                <w:szCs w:val="24"/>
                <w:lang w:val="ru-RU"/>
              </w:rPr>
              <w:t>Білорусь</w:t>
            </w:r>
            <w:proofErr w:type="spellEnd"/>
            <w:r w:rsidRPr="00DF463E">
              <w:rPr>
                <w:color w:val="000000"/>
                <w:sz w:val="24"/>
                <w:szCs w:val="24"/>
                <w:lang w:val="ru-RU"/>
              </w:rPr>
              <w:t xml:space="preserve">, </w:t>
            </w:r>
            <w:proofErr w:type="spellStart"/>
            <w:r w:rsidRPr="00DF463E">
              <w:rPr>
                <w:color w:val="000000"/>
                <w:sz w:val="24"/>
                <w:szCs w:val="24"/>
                <w:lang w:val="ru-RU"/>
              </w:rPr>
              <w:t>громадянин</w:t>
            </w:r>
            <w:proofErr w:type="spellEnd"/>
            <w:r w:rsidRPr="00DF463E">
              <w:rPr>
                <w:color w:val="000000"/>
                <w:sz w:val="24"/>
                <w:szCs w:val="24"/>
                <w:lang w:val="ru-RU"/>
              </w:rPr>
              <w:t xml:space="preserve"> </w:t>
            </w:r>
            <w:proofErr w:type="spellStart"/>
            <w:r w:rsidRPr="00DF463E">
              <w:rPr>
                <w:color w:val="000000"/>
                <w:sz w:val="24"/>
                <w:szCs w:val="24"/>
                <w:lang w:val="ru-RU"/>
              </w:rPr>
              <w:t>Російської</w:t>
            </w:r>
            <w:proofErr w:type="spellEnd"/>
            <w:r w:rsidRPr="00DF463E">
              <w:rPr>
                <w:color w:val="000000"/>
                <w:sz w:val="24"/>
                <w:szCs w:val="24"/>
                <w:lang w:val="ru-RU"/>
              </w:rPr>
              <w:t xml:space="preserve"> </w:t>
            </w:r>
            <w:proofErr w:type="spellStart"/>
            <w:r w:rsidRPr="00DF463E">
              <w:rPr>
                <w:color w:val="000000"/>
                <w:sz w:val="24"/>
                <w:szCs w:val="24"/>
                <w:lang w:val="ru-RU"/>
              </w:rPr>
              <w:t>Федерації</w:t>
            </w:r>
            <w:proofErr w:type="spellEnd"/>
            <w:r w:rsidRPr="00DF463E">
              <w:rPr>
                <w:color w:val="000000"/>
                <w:sz w:val="24"/>
                <w:szCs w:val="24"/>
                <w:lang w:val="ru-RU"/>
              </w:rPr>
              <w:t>/</w:t>
            </w:r>
            <w:proofErr w:type="spellStart"/>
            <w:r w:rsidRPr="00DF463E">
              <w:rPr>
                <w:color w:val="000000"/>
                <w:sz w:val="24"/>
                <w:szCs w:val="24"/>
                <w:lang w:val="ru-RU"/>
              </w:rPr>
              <w:t>Республіки</w:t>
            </w:r>
            <w:proofErr w:type="spellEnd"/>
            <w:r w:rsidRPr="00DF463E">
              <w:rPr>
                <w:color w:val="000000"/>
                <w:sz w:val="24"/>
                <w:szCs w:val="24"/>
                <w:lang w:val="ru-RU"/>
              </w:rPr>
              <w:t xml:space="preserve"> </w:t>
            </w:r>
            <w:proofErr w:type="spellStart"/>
            <w:r w:rsidRPr="00DF463E">
              <w:rPr>
                <w:color w:val="000000"/>
                <w:sz w:val="24"/>
                <w:szCs w:val="24"/>
                <w:lang w:val="ru-RU"/>
              </w:rPr>
              <w:t>Білорусь</w:t>
            </w:r>
            <w:proofErr w:type="spellEnd"/>
            <w:r w:rsidRPr="00DF463E">
              <w:rPr>
                <w:color w:val="000000"/>
                <w:sz w:val="24"/>
                <w:szCs w:val="24"/>
                <w:lang w:val="ru-RU"/>
              </w:rPr>
              <w:t xml:space="preserve"> (</w:t>
            </w:r>
            <w:proofErr w:type="spellStart"/>
            <w:r w:rsidRPr="00DF463E">
              <w:rPr>
                <w:color w:val="000000"/>
                <w:sz w:val="24"/>
                <w:szCs w:val="24"/>
                <w:lang w:val="ru-RU"/>
              </w:rPr>
              <w:t>крім</w:t>
            </w:r>
            <w:proofErr w:type="spellEnd"/>
            <w:r w:rsidRPr="00DF463E">
              <w:rPr>
                <w:color w:val="000000"/>
                <w:sz w:val="24"/>
                <w:szCs w:val="24"/>
                <w:lang w:val="ru-RU"/>
              </w:rPr>
              <w:t xml:space="preserve"> того, </w:t>
            </w:r>
            <w:proofErr w:type="spellStart"/>
            <w:r w:rsidRPr="00DF463E">
              <w:rPr>
                <w:color w:val="000000"/>
                <w:sz w:val="24"/>
                <w:szCs w:val="24"/>
                <w:lang w:val="ru-RU"/>
              </w:rPr>
              <w:t>що</w:t>
            </w:r>
            <w:proofErr w:type="spellEnd"/>
            <w:r w:rsidRPr="00DF463E">
              <w:rPr>
                <w:color w:val="000000"/>
                <w:sz w:val="24"/>
                <w:szCs w:val="24"/>
                <w:lang w:val="ru-RU"/>
              </w:rPr>
              <w:t xml:space="preserve"> </w:t>
            </w:r>
            <w:proofErr w:type="spellStart"/>
            <w:r w:rsidRPr="00DF463E">
              <w:rPr>
                <w:color w:val="000000"/>
                <w:sz w:val="24"/>
                <w:szCs w:val="24"/>
                <w:lang w:val="ru-RU"/>
              </w:rPr>
              <w:t>проживає</w:t>
            </w:r>
            <w:proofErr w:type="spellEnd"/>
            <w:r w:rsidRPr="00DF463E">
              <w:rPr>
                <w:color w:val="000000"/>
                <w:sz w:val="24"/>
                <w:szCs w:val="24"/>
                <w:lang w:val="ru-RU"/>
              </w:rPr>
              <w:t xml:space="preserve"> на </w:t>
            </w:r>
            <w:proofErr w:type="spellStart"/>
            <w:r w:rsidRPr="00DF463E">
              <w:rPr>
                <w:color w:val="000000"/>
                <w:sz w:val="24"/>
                <w:szCs w:val="24"/>
                <w:lang w:val="ru-RU"/>
              </w:rPr>
              <w:t>території</w:t>
            </w:r>
            <w:proofErr w:type="spellEnd"/>
            <w:r w:rsidRPr="00DF463E">
              <w:rPr>
                <w:color w:val="000000"/>
                <w:sz w:val="24"/>
                <w:szCs w:val="24"/>
                <w:lang w:val="ru-RU"/>
              </w:rPr>
              <w:t xml:space="preserve"> </w:t>
            </w:r>
            <w:proofErr w:type="spellStart"/>
            <w:r w:rsidRPr="00DF463E">
              <w:rPr>
                <w:color w:val="000000"/>
                <w:sz w:val="24"/>
                <w:szCs w:val="24"/>
                <w:lang w:val="ru-RU"/>
              </w:rPr>
              <w:t>України</w:t>
            </w:r>
            <w:proofErr w:type="spellEnd"/>
            <w:r w:rsidRPr="00DF463E">
              <w:rPr>
                <w:color w:val="000000"/>
                <w:sz w:val="24"/>
                <w:szCs w:val="24"/>
                <w:lang w:val="ru-RU"/>
              </w:rPr>
              <w:t xml:space="preserve"> на </w:t>
            </w:r>
            <w:proofErr w:type="spellStart"/>
            <w:r w:rsidRPr="00DF463E">
              <w:rPr>
                <w:color w:val="000000"/>
                <w:sz w:val="24"/>
                <w:szCs w:val="24"/>
                <w:lang w:val="ru-RU"/>
              </w:rPr>
              <w:t>законних</w:t>
            </w:r>
            <w:proofErr w:type="spellEnd"/>
            <w:r w:rsidRPr="00DF463E">
              <w:rPr>
                <w:color w:val="000000"/>
                <w:sz w:val="24"/>
                <w:szCs w:val="24"/>
                <w:lang w:val="ru-RU"/>
              </w:rPr>
              <w:t xml:space="preserve"> </w:t>
            </w:r>
            <w:proofErr w:type="spellStart"/>
            <w:r w:rsidRPr="00DF463E">
              <w:rPr>
                <w:color w:val="000000"/>
                <w:sz w:val="24"/>
                <w:szCs w:val="24"/>
                <w:lang w:val="ru-RU"/>
              </w:rPr>
              <w:t>підставах</w:t>
            </w:r>
            <w:proofErr w:type="spellEnd"/>
            <w:r w:rsidRPr="00DF463E">
              <w:rPr>
                <w:color w:val="000000"/>
                <w:sz w:val="24"/>
                <w:szCs w:val="24"/>
                <w:lang w:val="ru-RU"/>
              </w:rPr>
              <w:t>);</w:t>
            </w:r>
          </w:p>
          <w:p w14:paraId="63A6B032" w14:textId="77777777" w:rsidR="00DF463E" w:rsidRPr="00DF463E" w:rsidRDefault="00DF463E" w:rsidP="00DF463E">
            <w:pPr>
              <w:spacing w:after="0" w:line="240" w:lineRule="auto"/>
              <w:ind w:left="100"/>
              <w:jc w:val="both"/>
              <w:rPr>
                <w:color w:val="000000"/>
                <w:sz w:val="24"/>
                <w:szCs w:val="24"/>
                <w:lang w:val="ru-RU"/>
              </w:rPr>
            </w:pPr>
            <w:r w:rsidRPr="00DF463E">
              <w:rPr>
                <w:color w:val="000000"/>
                <w:sz w:val="24"/>
                <w:szCs w:val="24"/>
                <w:lang w:val="ru-RU"/>
              </w:rPr>
              <w:t xml:space="preserve">– </w:t>
            </w:r>
            <w:proofErr w:type="spellStart"/>
            <w:r w:rsidRPr="00DF463E">
              <w:rPr>
                <w:color w:val="000000"/>
                <w:sz w:val="24"/>
                <w:szCs w:val="24"/>
                <w:lang w:val="ru-RU"/>
              </w:rPr>
              <w:t>юридичною</w:t>
            </w:r>
            <w:proofErr w:type="spellEnd"/>
            <w:r w:rsidRPr="00DF463E">
              <w:rPr>
                <w:color w:val="000000"/>
                <w:sz w:val="24"/>
                <w:szCs w:val="24"/>
                <w:lang w:val="ru-RU"/>
              </w:rPr>
              <w:t xml:space="preserve"> особою, </w:t>
            </w:r>
            <w:proofErr w:type="spellStart"/>
            <w:r w:rsidRPr="00DF463E">
              <w:rPr>
                <w:color w:val="000000"/>
                <w:sz w:val="24"/>
                <w:szCs w:val="24"/>
                <w:lang w:val="ru-RU"/>
              </w:rPr>
              <w:t>створеною</w:t>
            </w:r>
            <w:proofErr w:type="spellEnd"/>
            <w:r w:rsidRPr="00DF463E">
              <w:rPr>
                <w:color w:val="000000"/>
                <w:sz w:val="24"/>
                <w:szCs w:val="24"/>
                <w:lang w:val="ru-RU"/>
              </w:rPr>
              <w:t xml:space="preserve"> та </w:t>
            </w:r>
            <w:proofErr w:type="spellStart"/>
            <w:r w:rsidRPr="00DF463E">
              <w:rPr>
                <w:color w:val="000000"/>
                <w:sz w:val="24"/>
                <w:szCs w:val="24"/>
                <w:lang w:val="ru-RU"/>
              </w:rPr>
              <w:t>зареєстрованою</w:t>
            </w:r>
            <w:proofErr w:type="spellEnd"/>
            <w:r w:rsidRPr="00DF463E">
              <w:rPr>
                <w:color w:val="000000"/>
                <w:sz w:val="24"/>
                <w:szCs w:val="24"/>
                <w:lang w:val="ru-RU"/>
              </w:rPr>
              <w:t xml:space="preserve"> </w:t>
            </w:r>
            <w:proofErr w:type="spellStart"/>
            <w:r w:rsidRPr="00DF463E">
              <w:rPr>
                <w:color w:val="000000"/>
                <w:sz w:val="24"/>
                <w:szCs w:val="24"/>
                <w:lang w:val="ru-RU"/>
              </w:rPr>
              <w:t>відповідно</w:t>
            </w:r>
            <w:proofErr w:type="spellEnd"/>
            <w:r w:rsidRPr="00DF463E">
              <w:rPr>
                <w:color w:val="000000"/>
                <w:sz w:val="24"/>
                <w:szCs w:val="24"/>
                <w:lang w:val="ru-RU"/>
              </w:rPr>
              <w:t xml:space="preserve"> до </w:t>
            </w:r>
            <w:proofErr w:type="spellStart"/>
            <w:r w:rsidRPr="00DF463E">
              <w:rPr>
                <w:color w:val="000000"/>
                <w:sz w:val="24"/>
                <w:szCs w:val="24"/>
                <w:lang w:val="ru-RU"/>
              </w:rPr>
              <w:t>законодавства</w:t>
            </w:r>
            <w:proofErr w:type="spellEnd"/>
            <w:r w:rsidRPr="00DF463E">
              <w:rPr>
                <w:color w:val="000000"/>
                <w:sz w:val="24"/>
                <w:szCs w:val="24"/>
                <w:lang w:val="ru-RU"/>
              </w:rPr>
              <w:t xml:space="preserve"> </w:t>
            </w:r>
            <w:proofErr w:type="spellStart"/>
            <w:r w:rsidRPr="00DF463E">
              <w:rPr>
                <w:color w:val="000000"/>
                <w:sz w:val="24"/>
                <w:szCs w:val="24"/>
                <w:lang w:val="ru-RU"/>
              </w:rPr>
              <w:t>Російської</w:t>
            </w:r>
            <w:proofErr w:type="spellEnd"/>
            <w:r w:rsidRPr="00DF463E">
              <w:rPr>
                <w:color w:val="000000"/>
                <w:sz w:val="24"/>
                <w:szCs w:val="24"/>
                <w:lang w:val="ru-RU"/>
              </w:rPr>
              <w:t xml:space="preserve"> </w:t>
            </w:r>
            <w:proofErr w:type="spellStart"/>
            <w:r w:rsidRPr="00DF463E">
              <w:rPr>
                <w:color w:val="000000"/>
                <w:sz w:val="24"/>
                <w:szCs w:val="24"/>
                <w:lang w:val="ru-RU"/>
              </w:rPr>
              <w:t>Федерації</w:t>
            </w:r>
            <w:proofErr w:type="spellEnd"/>
            <w:r w:rsidRPr="00DF463E">
              <w:rPr>
                <w:color w:val="000000"/>
                <w:sz w:val="24"/>
                <w:szCs w:val="24"/>
                <w:lang w:val="ru-RU"/>
              </w:rPr>
              <w:t>/</w:t>
            </w:r>
            <w:proofErr w:type="spellStart"/>
            <w:r w:rsidRPr="00DF463E">
              <w:rPr>
                <w:color w:val="000000"/>
                <w:sz w:val="24"/>
                <w:szCs w:val="24"/>
                <w:lang w:val="ru-RU"/>
              </w:rPr>
              <w:t>Республіки</w:t>
            </w:r>
            <w:proofErr w:type="spellEnd"/>
            <w:r w:rsidRPr="00DF463E">
              <w:rPr>
                <w:color w:val="000000"/>
                <w:sz w:val="24"/>
                <w:szCs w:val="24"/>
                <w:lang w:val="ru-RU"/>
              </w:rPr>
              <w:t xml:space="preserve"> </w:t>
            </w:r>
            <w:proofErr w:type="spellStart"/>
            <w:r w:rsidRPr="00DF463E">
              <w:rPr>
                <w:color w:val="000000"/>
                <w:sz w:val="24"/>
                <w:szCs w:val="24"/>
                <w:lang w:val="ru-RU"/>
              </w:rPr>
              <w:t>Білорусь</w:t>
            </w:r>
            <w:proofErr w:type="spellEnd"/>
            <w:r w:rsidRPr="00DF463E">
              <w:rPr>
                <w:color w:val="000000"/>
                <w:sz w:val="24"/>
                <w:szCs w:val="24"/>
                <w:lang w:val="ru-RU"/>
              </w:rPr>
              <w:t xml:space="preserve">; </w:t>
            </w:r>
          </w:p>
          <w:p w14:paraId="0CC24A41" w14:textId="77777777" w:rsidR="00DF463E" w:rsidRPr="00DF463E" w:rsidRDefault="00DF463E" w:rsidP="00DF463E">
            <w:pPr>
              <w:spacing w:after="0" w:line="240" w:lineRule="auto"/>
              <w:ind w:left="140" w:right="140"/>
              <w:jc w:val="both"/>
              <w:rPr>
                <w:sz w:val="24"/>
                <w:szCs w:val="24"/>
              </w:rPr>
            </w:pPr>
            <w:r w:rsidRPr="00DF463E">
              <w:rPr>
                <w:color w:val="000000"/>
                <w:sz w:val="24"/>
                <w:szCs w:val="24"/>
                <w:lang w:val="ru-RU"/>
              </w:rPr>
              <w:t xml:space="preserve">– </w:t>
            </w:r>
            <w:proofErr w:type="spellStart"/>
            <w:r w:rsidRPr="00DF463E">
              <w:rPr>
                <w:color w:val="000000"/>
                <w:sz w:val="24"/>
                <w:szCs w:val="24"/>
                <w:lang w:val="ru-RU"/>
              </w:rPr>
              <w:t>пропонує</w:t>
            </w:r>
            <w:proofErr w:type="spellEnd"/>
            <w:r w:rsidRPr="00DF463E">
              <w:rPr>
                <w:color w:val="000000"/>
                <w:sz w:val="24"/>
                <w:szCs w:val="24"/>
                <w:lang w:val="ru-RU"/>
              </w:rPr>
              <w:t xml:space="preserve"> в </w:t>
            </w:r>
            <w:proofErr w:type="spellStart"/>
            <w:r w:rsidRPr="00DF463E">
              <w:rPr>
                <w:color w:val="000000"/>
                <w:sz w:val="24"/>
                <w:szCs w:val="24"/>
                <w:lang w:val="ru-RU"/>
              </w:rPr>
              <w:t>тендерній</w:t>
            </w:r>
            <w:proofErr w:type="spellEnd"/>
            <w:r w:rsidRPr="00DF463E">
              <w:rPr>
                <w:color w:val="000000"/>
                <w:sz w:val="24"/>
                <w:szCs w:val="24"/>
                <w:lang w:val="ru-RU"/>
              </w:rPr>
              <w:t xml:space="preserve"> </w:t>
            </w:r>
            <w:proofErr w:type="spellStart"/>
            <w:r w:rsidRPr="00DF463E">
              <w:rPr>
                <w:color w:val="000000"/>
                <w:sz w:val="24"/>
                <w:szCs w:val="24"/>
                <w:lang w:val="ru-RU"/>
              </w:rPr>
              <w:t>пропозиції</w:t>
            </w:r>
            <w:proofErr w:type="spellEnd"/>
            <w:r w:rsidRPr="00DF463E">
              <w:rPr>
                <w:color w:val="000000"/>
                <w:sz w:val="24"/>
                <w:szCs w:val="24"/>
                <w:lang w:val="ru-RU"/>
              </w:rPr>
              <w:t xml:space="preserve"> </w:t>
            </w:r>
            <w:proofErr w:type="spellStart"/>
            <w:r w:rsidRPr="00DF463E">
              <w:rPr>
                <w:color w:val="000000"/>
                <w:sz w:val="24"/>
                <w:szCs w:val="24"/>
                <w:lang w:val="ru-RU"/>
              </w:rPr>
              <w:t>товари</w:t>
            </w:r>
            <w:proofErr w:type="spellEnd"/>
            <w:r w:rsidRPr="00DF463E">
              <w:rPr>
                <w:color w:val="000000"/>
                <w:sz w:val="24"/>
                <w:szCs w:val="24"/>
                <w:lang w:val="ru-RU"/>
              </w:rPr>
              <w:t xml:space="preserve"> </w:t>
            </w:r>
            <w:proofErr w:type="spellStart"/>
            <w:r w:rsidRPr="00DF463E">
              <w:rPr>
                <w:color w:val="000000"/>
                <w:sz w:val="24"/>
                <w:szCs w:val="24"/>
                <w:lang w:val="ru-RU"/>
              </w:rPr>
              <w:t>походженням</w:t>
            </w:r>
            <w:proofErr w:type="spellEnd"/>
            <w:r w:rsidRPr="00DF463E">
              <w:rPr>
                <w:color w:val="000000"/>
                <w:sz w:val="24"/>
                <w:szCs w:val="24"/>
                <w:lang w:val="ru-RU"/>
              </w:rPr>
              <w:t xml:space="preserve"> з </w:t>
            </w:r>
            <w:proofErr w:type="spellStart"/>
            <w:r w:rsidRPr="00DF463E">
              <w:rPr>
                <w:color w:val="000000"/>
                <w:sz w:val="24"/>
                <w:szCs w:val="24"/>
                <w:lang w:val="ru-RU"/>
              </w:rPr>
              <w:t>Російської</w:t>
            </w:r>
            <w:proofErr w:type="spellEnd"/>
            <w:r w:rsidRPr="00DF463E">
              <w:rPr>
                <w:color w:val="000000"/>
                <w:sz w:val="24"/>
                <w:szCs w:val="24"/>
                <w:lang w:val="ru-RU"/>
              </w:rPr>
              <w:t xml:space="preserve"> </w:t>
            </w:r>
            <w:proofErr w:type="spellStart"/>
            <w:r w:rsidRPr="00DF463E">
              <w:rPr>
                <w:color w:val="000000"/>
                <w:sz w:val="24"/>
                <w:szCs w:val="24"/>
                <w:lang w:val="ru-RU"/>
              </w:rPr>
              <w:t>Федерації</w:t>
            </w:r>
            <w:proofErr w:type="spellEnd"/>
            <w:r w:rsidRPr="00DF463E">
              <w:rPr>
                <w:color w:val="000000"/>
                <w:sz w:val="24"/>
                <w:szCs w:val="24"/>
                <w:lang w:val="ru-RU"/>
              </w:rPr>
              <w:t>/</w:t>
            </w:r>
            <w:proofErr w:type="spellStart"/>
            <w:r w:rsidRPr="00DF463E">
              <w:rPr>
                <w:color w:val="000000"/>
                <w:sz w:val="24"/>
                <w:szCs w:val="24"/>
                <w:lang w:val="ru-RU"/>
              </w:rPr>
              <w:t>Республіки</w:t>
            </w:r>
            <w:proofErr w:type="spellEnd"/>
            <w:r w:rsidRPr="00DF463E">
              <w:rPr>
                <w:color w:val="000000"/>
                <w:sz w:val="24"/>
                <w:szCs w:val="24"/>
                <w:lang w:val="ru-RU"/>
              </w:rPr>
              <w:t xml:space="preserve"> </w:t>
            </w:r>
            <w:proofErr w:type="spellStart"/>
            <w:r w:rsidRPr="00DF463E">
              <w:rPr>
                <w:color w:val="000000"/>
                <w:sz w:val="24"/>
                <w:szCs w:val="24"/>
                <w:lang w:val="ru-RU"/>
              </w:rPr>
              <w:t>Білорусь</w:t>
            </w:r>
            <w:proofErr w:type="spellEnd"/>
            <w:r w:rsidRPr="00DF463E">
              <w:rPr>
                <w:color w:val="000000"/>
                <w:sz w:val="24"/>
                <w:szCs w:val="24"/>
                <w:lang w:val="ru-RU"/>
              </w:rPr>
              <w:t xml:space="preserve"> (за </w:t>
            </w:r>
            <w:proofErr w:type="spellStart"/>
            <w:r w:rsidRPr="00DF463E">
              <w:rPr>
                <w:color w:val="000000"/>
                <w:sz w:val="24"/>
                <w:szCs w:val="24"/>
                <w:lang w:val="ru-RU"/>
              </w:rPr>
              <w:t>винятком</w:t>
            </w:r>
            <w:proofErr w:type="spellEnd"/>
            <w:r w:rsidRPr="00DF463E">
              <w:rPr>
                <w:color w:val="000000"/>
                <w:sz w:val="24"/>
                <w:szCs w:val="24"/>
                <w:lang w:val="ru-RU"/>
              </w:rPr>
              <w:t xml:space="preserve"> </w:t>
            </w:r>
            <w:proofErr w:type="spellStart"/>
            <w:r w:rsidRPr="00DF463E">
              <w:rPr>
                <w:color w:val="000000"/>
                <w:sz w:val="24"/>
                <w:szCs w:val="24"/>
                <w:lang w:val="ru-RU"/>
              </w:rPr>
              <w:t>товарів</w:t>
            </w:r>
            <w:proofErr w:type="spellEnd"/>
            <w:r w:rsidRPr="00DF463E">
              <w:rPr>
                <w:color w:val="000000"/>
                <w:sz w:val="24"/>
                <w:szCs w:val="24"/>
                <w:lang w:val="ru-RU"/>
              </w:rPr>
              <w:t xml:space="preserve">, </w:t>
            </w:r>
            <w:proofErr w:type="spellStart"/>
            <w:r w:rsidRPr="00DF463E">
              <w:rPr>
                <w:color w:val="000000"/>
                <w:sz w:val="24"/>
                <w:szCs w:val="24"/>
                <w:lang w:val="ru-RU"/>
              </w:rPr>
              <w:t>необхідних</w:t>
            </w:r>
            <w:proofErr w:type="spellEnd"/>
            <w:r w:rsidRPr="00DF463E">
              <w:rPr>
                <w:color w:val="000000"/>
                <w:sz w:val="24"/>
                <w:szCs w:val="24"/>
                <w:lang w:val="ru-RU"/>
              </w:rPr>
              <w:t xml:space="preserve"> для ремонту та </w:t>
            </w:r>
            <w:proofErr w:type="spellStart"/>
            <w:r w:rsidRPr="00DF463E">
              <w:rPr>
                <w:color w:val="000000"/>
                <w:sz w:val="24"/>
                <w:szCs w:val="24"/>
                <w:lang w:val="ru-RU"/>
              </w:rPr>
              <w:t>обслуговування</w:t>
            </w:r>
            <w:proofErr w:type="spellEnd"/>
            <w:r w:rsidRPr="00DF463E">
              <w:rPr>
                <w:color w:val="000000"/>
                <w:sz w:val="24"/>
                <w:szCs w:val="24"/>
                <w:lang w:val="ru-RU"/>
              </w:rPr>
              <w:t xml:space="preserve"> </w:t>
            </w:r>
            <w:proofErr w:type="spellStart"/>
            <w:r w:rsidRPr="00DF463E">
              <w:rPr>
                <w:color w:val="000000"/>
                <w:sz w:val="24"/>
                <w:szCs w:val="24"/>
                <w:lang w:val="ru-RU"/>
              </w:rPr>
              <w:t>товарів</w:t>
            </w:r>
            <w:proofErr w:type="spellEnd"/>
            <w:r w:rsidRPr="00DF463E">
              <w:rPr>
                <w:color w:val="000000"/>
                <w:sz w:val="24"/>
                <w:szCs w:val="24"/>
                <w:lang w:val="ru-RU"/>
              </w:rPr>
              <w:t xml:space="preserve">, </w:t>
            </w:r>
            <w:proofErr w:type="spellStart"/>
            <w:r w:rsidRPr="00DF463E">
              <w:rPr>
                <w:color w:val="000000"/>
                <w:sz w:val="24"/>
                <w:szCs w:val="24"/>
                <w:lang w:val="ru-RU"/>
              </w:rPr>
              <w:t>придбаних</w:t>
            </w:r>
            <w:proofErr w:type="spellEnd"/>
            <w:r w:rsidRPr="00DF463E">
              <w:rPr>
                <w:color w:val="000000"/>
                <w:sz w:val="24"/>
                <w:szCs w:val="24"/>
                <w:lang w:val="ru-RU"/>
              </w:rPr>
              <w:t xml:space="preserve"> до </w:t>
            </w:r>
            <w:proofErr w:type="spellStart"/>
            <w:r w:rsidRPr="00DF463E">
              <w:rPr>
                <w:color w:val="000000"/>
                <w:sz w:val="24"/>
                <w:szCs w:val="24"/>
                <w:lang w:val="ru-RU"/>
              </w:rPr>
              <w:t>набрання</w:t>
            </w:r>
            <w:proofErr w:type="spellEnd"/>
            <w:r w:rsidRPr="00DF463E">
              <w:rPr>
                <w:color w:val="000000"/>
                <w:sz w:val="24"/>
                <w:szCs w:val="24"/>
                <w:lang w:val="ru-RU"/>
              </w:rPr>
              <w:t xml:space="preserve"> </w:t>
            </w:r>
            <w:proofErr w:type="spellStart"/>
            <w:r w:rsidRPr="00DF463E">
              <w:rPr>
                <w:color w:val="000000"/>
                <w:sz w:val="24"/>
                <w:szCs w:val="24"/>
                <w:lang w:val="ru-RU"/>
              </w:rPr>
              <w:t>чинності</w:t>
            </w:r>
            <w:proofErr w:type="spellEnd"/>
            <w:r w:rsidRPr="00DF463E">
              <w:rPr>
                <w:color w:val="000000"/>
                <w:sz w:val="24"/>
                <w:szCs w:val="24"/>
                <w:lang w:val="ru-RU"/>
              </w:rPr>
              <w:t xml:space="preserve"> </w:t>
            </w:r>
            <w:proofErr w:type="spellStart"/>
            <w:r w:rsidRPr="00DF463E">
              <w:rPr>
                <w:color w:val="000000"/>
                <w:sz w:val="24"/>
                <w:szCs w:val="24"/>
                <w:lang w:val="ru-RU"/>
              </w:rPr>
              <w:t>постановою</w:t>
            </w:r>
            <w:proofErr w:type="spellEnd"/>
            <w:r w:rsidRPr="00DF463E">
              <w:rPr>
                <w:color w:val="000000"/>
                <w:sz w:val="24"/>
                <w:szCs w:val="24"/>
                <w:lang w:val="ru-RU"/>
              </w:rPr>
              <w:t xml:space="preserve"> </w:t>
            </w:r>
            <w:proofErr w:type="spellStart"/>
            <w:r w:rsidRPr="00DF463E">
              <w:rPr>
                <w:color w:val="000000"/>
                <w:sz w:val="24"/>
                <w:szCs w:val="24"/>
                <w:lang w:val="ru-RU"/>
              </w:rPr>
              <w:t>Кабінету</w:t>
            </w:r>
            <w:proofErr w:type="spellEnd"/>
            <w:r w:rsidRPr="00DF463E">
              <w:rPr>
                <w:color w:val="000000"/>
                <w:sz w:val="24"/>
                <w:szCs w:val="24"/>
                <w:lang w:val="ru-RU"/>
              </w:rPr>
              <w:t xml:space="preserve"> </w:t>
            </w:r>
            <w:proofErr w:type="spellStart"/>
            <w:r w:rsidRPr="00DF463E">
              <w:rPr>
                <w:color w:val="000000"/>
                <w:sz w:val="24"/>
                <w:szCs w:val="24"/>
                <w:lang w:val="ru-RU"/>
              </w:rPr>
              <w:t>Міністрів</w:t>
            </w:r>
            <w:proofErr w:type="spellEnd"/>
            <w:r w:rsidRPr="00DF463E">
              <w:rPr>
                <w:color w:val="000000"/>
                <w:sz w:val="24"/>
                <w:szCs w:val="24"/>
                <w:lang w:val="ru-RU"/>
              </w:rPr>
              <w:t xml:space="preserve"> </w:t>
            </w:r>
            <w:proofErr w:type="spellStart"/>
            <w:r w:rsidRPr="00DF463E">
              <w:rPr>
                <w:color w:val="000000"/>
                <w:sz w:val="24"/>
                <w:szCs w:val="24"/>
                <w:lang w:val="ru-RU"/>
              </w:rPr>
              <w:t>України</w:t>
            </w:r>
            <w:proofErr w:type="spellEnd"/>
            <w:r w:rsidRPr="00DF463E">
              <w:rPr>
                <w:color w:val="000000"/>
                <w:sz w:val="24"/>
                <w:szCs w:val="24"/>
                <w:lang w:val="ru-RU"/>
              </w:rPr>
              <w:t xml:space="preserve"> </w:t>
            </w:r>
            <w:proofErr w:type="spellStart"/>
            <w:r w:rsidRPr="00DF463E">
              <w:rPr>
                <w:color w:val="000000"/>
                <w:sz w:val="24"/>
                <w:szCs w:val="24"/>
                <w:lang w:val="ru-RU"/>
              </w:rPr>
              <w:t>від</w:t>
            </w:r>
            <w:proofErr w:type="spellEnd"/>
            <w:r w:rsidRPr="00DF463E">
              <w:rPr>
                <w:color w:val="000000"/>
                <w:sz w:val="24"/>
                <w:szCs w:val="24"/>
                <w:lang w:val="ru-RU"/>
              </w:rPr>
              <w:t xml:space="preserve"> 12 </w:t>
            </w:r>
            <w:proofErr w:type="spellStart"/>
            <w:r w:rsidRPr="00DF463E">
              <w:rPr>
                <w:color w:val="000000"/>
                <w:sz w:val="24"/>
                <w:szCs w:val="24"/>
                <w:lang w:val="ru-RU"/>
              </w:rPr>
              <w:t>жовтня</w:t>
            </w:r>
            <w:proofErr w:type="spellEnd"/>
            <w:r w:rsidRPr="00DF463E">
              <w:rPr>
                <w:color w:val="000000"/>
                <w:sz w:val="24"/>
                <w:szCs w:val="24"/>
                <w:lang w:val="ru-RU"/>
              </w:rPr>
              <w:t xml:space="preserve"> 2022 р. № 1178.</w:t>
            </w:r>
          </w:p>
        </w:tc>
      </w:tr>
      <w:tr w:rsidR="00DF463E" w:rsidRPr="00DF463E" w14:paraId="07C8F0DE" w14:textId="77777777" w:rsidTr="00DF463E">
        <w:trPr>
          <w:trHeight w:val="2543"/>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3873B60" w14:textId="77777777" w:rsidR="00DF463E" w:rsidRPr="00DF463E" w:rsidRDefault="00DF463E" w:rsidP="00DF463E">
            <w:pPr>
              <w:spacing w:before="240" w:after="0" w:line="240" w:lineRule="auto"/>
              <w:ind w:left="100"/>
              <w:rPr>
                <w:b/>
                <w:color w:val="000000"/>
                <w:sz w:val="24"/>
                <w:szCs w:val="24"/>
              </w:rPr>
            </w:pPr>
            <w:r w:rsidRPr="00DF463E">
              <w:rPr>
                <w:b/>
                <w:color w:val="000000"/>
                <w:sz w:val="24"/>
                <w:szCs w:val="24"/>
              </w:rPr>
              <w:t>6</w:t>
            </w:r>
          </w:p>
        </w:tc>
        <w:tc>
          <w:tcPr>
            <w:tcW w:w="1000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5FDD1B4" w14:textId="77777777" w:rsidR="00DF463E" w:rsidRPr="00DF463E" w:rsidRDefault="00DF463E" w:rsidP="00DF463E">
            <w:pPr>
              <w:spacing w:after="0" w:line="240" w:lineRule="auto"/>
              <w:ind w:left="140" w:right="140"/>
              <w:jc w:val="both"/>
              <w:rPr>
                <w:sz w:val="24"/>
                <w:szCs w:val="24"/>
              </w:rPr>
            </w:pPr>
            <w:r w:rsidRPr="00DF463E">
              <w:rPr>
                <w:sz w:val="24"/>
                <w:szCs w:val="24"/>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1562BBBD" w14:textId="77777777" w:rsidR="00DF463E" w:rsidRPr="00DF463E" w:rsidRDefault="00DF463E" w:rsidP="00DF463E">
            <w:pPr>
              <w:spacing w:after="0" w:line="240" w:lineRule="auto"/>
              <w:ind w:left="140" w:right="140"/>
              <w:jc w:val="both"/>
              <w:rPr>
                <w:i/>
                <w:sz w:val="24"/>
                <w:szCs w:val="24"/>
              </w:rPr>
            </w:pPr>
            <w:r w:rsidRPr="00DF463E">
              <w:rPr>
                <w:i/>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DF463E" w:rsidRPr="00DF463E" w14:paraId="707881B9" w14:textId="77777777" w:rsidTr="00DF463E">
        <w:trPr>
          <w:trHeight w:val="360"/>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2CD38C2" w14:textId="77777777" w:rsidR="00DF463E" w:rsidRPr="00DF463E" w:rsidRDefault="00DF463E" w:rsidP="00DF463E">
            <w:pPr>
              <w:spacing w:before="240" w:after="0" w:line="240" w:lineRule="auto"/>
              <w:ind w:left="100"/>
              <w:rPr>
                <w:b/>
                <w:color w:val="000000"/>
                <w:sz w:val="24"/>
                <w:szCs w:val="24"/>
              </w:rPr>
            </w:pPr>
            <w:r w:rsidRPr="00DF463E">
              <w:rPr>
                <w:b/>
                <w:color w:val="000000"/>
                <w:sz w:val="24"/>
                <w:szCs w:val="24"/>
              </w:rPr>
              <w:t>7</w:t>
            </w:r>
          </w:p>
        </w:tc>
        <w:tc>
          <w:tcPr>
            <w:tcW w:w="1000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6074896" w14:textId="77777777" w:rsidR="00DF463E" w:rsidRPr="00DF463E" w:rsidRDefault="00DF463E" w:rsidP="00DF463E">
            <w:pPr>
              <w:spacing w:after="0" w:line="240" w:lineRule="auto"/>
              <w:ind w:left="140" w:right="140"/>
              <w:jc w:val="both"/>
              <w:rPr>
                <w:sz w:val="24"/>
                <w:szCs w:val="24"/>
              </w:rPr>
            </w:pPr>
            <w:r w:rsidRPr="00DF463E">
              <w:rPr>
                <w:sz w:val="24"/>
                <w:szCs w:val="24"/>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14:paraId="5A15913D" w14:textId="77777777" w:rsidR="004C430A" w:rsidRPr="002851C2" w:rsidRDefault="004C430A" w:rsidP="00DF463E">
      <w:pPr>
        <w:spacing w:after="0" w:line="240" w:lineRule="auto"/>
        <w:rPr>
          <w:b/>
          <w:color w:val="000000"/>
          <w:sz w:val="24"/>
          <w:szCs w:val="24"/>
        </w:rPr>
      </w:pPr>
    </w:p>
    <w:sectPr w:rsidR="004C430A" w:rsidRPr="002851C2" w:rsidSect="00896290">
      <w:footerReference w:type="default" r:id="rId13"/>
      <w:headerReference w:type="first" r:id="rId14"/>
      <w:footerReference w:type="first" r:id="rId15"/>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BEAAE" w14:textId="77777777" w:rsidR="00C23658" w:rsidRDefault="00C23658">
      <w:pPr>
        <w:spacing w:after="0" w:line="240" w:lineRule="auto"/>
      </w:pPr>
      <w:r>
        <w:separator/>
      </w:r>
    </w:p>
  </w:endnote>
  <w:endnote w:type="continuationSeparator" w:id="0">
    <w:p w14:paraId="01D1D79A" w14:textId="77777777" w:rsidR="00C23658" w:rsidRDefault="00C2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21CF1" w14:textId="77777777" w:rsidR="00F15D38" w:rsidRDefault="00F15D38">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073E0">
      <w:rPr>
        <w:noProof/>
        <w:color w:val="000000"/>
        <w:sz w:val="24"/>
        <w:szCs w:val="24"/>
      </w:rPr>
      <w:t>34</w:t>
    </w:r>
    <w:r>
      <w:rPr>
        <w:color w:val="000000"/>
        <w:sz w:val="24"/>
        <w:szCs w:val="24"/>
      </w:rPr>
      <w:fldChar w:fldCharType="end"/>
    </w:r>
  </w:p>
  <w:p w14:paraId="681D19CC" w14:textId="77777777" w:rsidR="00F15D38" w:rsidRDefault="00F15D38">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FC01C" w14:textId="77777777" w:rsidR="00F15D38" w:rsidRDefault="00F15D38">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073E0">
      <w:rPr>
        <w:noProof/>
        <w:color w:val="000000"/>
        <w:sz w:val="24"/>
        <w:szCs w:val="24"/>
      </w:rPr>
      <w:t>1</w:t>
    </w:r>
    <w:r>
      <w:rPr>
        <w:color w:val="000000"/>
        <w:sz w:val="24"/>
        <w:szCs w:val="24"/>
      </w:rPr>
      <w:fldChar w:fldCharType="end"/>
    </w:r>
  </w:p>
  <w:p w14:paraId="6529B48E" w14:textId="77777777" w:rsidR="00F15D38" w:rsidRDefault="00F15D38">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FDBE6" w14:textId="77777777" w:rsidR="00C23658" w:rsidRDefault="00C23658">
      <w:pPr>
        <w:spacing w:after="0" w:line="240" w:lineRule="auto"/>
      </w:pPr>
      <w:r>
        <w:separator/>
      </w:r>
    </w:p>
  </w:footnote>
  <w:footnote w:type="continuationSeparator" w:id="0">
    <w:p w14:paraId="13234CF4" w14:textId="77777777" w:rsidR="00C23658" w:rsidRDefault="00C23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3862" w14:textId="77777777" w:rsidR="00F15D38" w:rsidRDefault="00F15D3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1AEC"/>
    <w:multiLevelType w:val="multilevel"/>
    <w:tmpl w:val="2A1CF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209D3"/>
    <w:multiLevelType w:val="multilevel"/>
    <w:tmpl w:val="309E7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105F3BD2"/>
    <w:multiLevelType w:val="multilevel"/>
    <w:tmpl w:val="44085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D70BC"/>
    <w:multiLevelType w:val="multilevel"/>
    <w:tmpl w:val="741C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B0943"/>
    <w:multiLevelType w:val="multilevel"/>
    <w:tmpl w:val="15A82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91D83"/>
    <w:multiLevelType w:val="multilevel"/>
    <w:tmpl w:val="BA0C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B2774"/>
    <w:multiLevelType w:val="multilevel"/>
    <w:tmpl w:val="A08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A4"/>
    <w:rsid w:val="000003D3"/>
    <w:rsid w:val="00002EF9"/>
    <w:rsid w:val="000073E0"/>
    <w:rsid w:val="00021F70"/>
    <w:rsid w:val="000264B1"/>
    <w:rsid w:val="00031BEC"/>
    <w:rsid w:val="000370F8"/>
    <w:rsid w:val="00040D2B"/>
    <w:rsid w:val="0004135A"/>
    <w:rsid w:val="000545A4"/>
    <w:rsid w:val="00054956"/>
    <w:rsid w:val="00063F1C"/>
    <w:rsid w:val="0006712E"/>
    <w:rsid w:val="00076376"/>
    <w:rsid w:val="00084497"/>
    <w:rsid w:val="000A214C"/>
    <w:rsid w:val="000D0F0F"/>
    <w:rsid w:val="000D7232"/>
    <w:rsid w:val="000E00E4"/>
    <w:rsid w:val="000E0597"/>
    <w:rsid w:val="00115E99"/>
    <w:rsid w:val="00116D8A"/>
    <w:rsid w:val="00125F6B"/>
    <w:rsid w:val="00140BBE"/>
    <w:rsid w:val="0014510C"/>
    <w:rsid w:val="001644CB"/>
    <w:rsid w:val="001732D2"/>
    <w:rsid w:val="001832D9"/>
    <w:rsid w:val="00185134"/>
    <w:rsid w:val="0019306D"/>
    <w:rsid w:val="00195796"/>
    <w:rsid w:val="001A3378"/>
    <w:rsid w:val="001E25AE"/>
    <w:rsid w:val="001E428C"/>
    <w:rsid w:val="001F1CE1"/>
    <w:rsid w:val="001F3909"/>
    <w:rsid w:val="00204096"/>
    <w:rsid w:val="00205CF5"/>
    <w:rsid w:val="00223BA4"/>
    <w:rsid w:val="0023074B"/>
    <w:rsid w:val="0023129A"/>
    <w:rsid w:val="002432CA"/>
    <w:rsid w:val="00261C99"/>
    <w:rsid w:val="002628BD"/>
    <w:rsid w:val="00270ABD"/>
    <w:rsid w:val="00274B02"/>
    <w:rsid w:val="002851C2"/>
    <w:rsid w:val="002A02A1"/>
    <w:rsid w:val="002C28B9"/>
    <w:rsid w:val="002E3CEE"/>
    <w:rsid w:val="002F6E03"/>
    <w:rsid w:val="0030453F"/>
    <w:rsid w:val="00332EA4"/>
    <w:rsid w:val="00336F84"/>
    <w:rsid w:val="00350F46"/>
    <w:rsid w:val="00351A10"/>
    <w:rsid w:val="00362C9B"/>
    <w:rsid w:val="00363595"/>
    <w:rsid w:val="00382D97"/>
    <w:rsid w:val="00387471"/>
    <w:rsid w:val="003953C0"/>
    <w:rsid w:val="003B5073"/>
    <w:rsid w:val="003B6FAB"/>
    <w:rsid w:val="003C1B99"/>
    <w:rsid w:val="003C3D29"/>
    <w:rsid w:val="003E1474"/>
    <w:rsid w:val="003E5C2D"/>
    <w:rsid w:val="003E7043"/>
    <w:rsid w:val="003F0311"/>
    <w:rsid w:val="00426B66"/>
    <w:rsid w:val="00441D3F"/>
    <w:rsid w:val="004509B0"/>
    <w:rsid w:val="0045107A"/>
    <w:rsid w:val="00480949"/>
    <w:rsid w:val="0048102C"/>
    <w:rsid w:val="00481D76"/>
    <w:rsid w:val="004A5843"/>
    <w:rsid w:val="004A7CE0"/>
    <w:rsid w:val="004B5232"/>
    <w:rsid w:val="004B768C"/>
    <w:rsid w:val="004C430A"/>
    <w:rsid w:val="004C6667"/>
    <w:rsid w:val="004E41E5"/>
    <w:rsid w:val="004E5F02"/>
    <w:rsid w:val="004E7873"/>
    <w:rsid w:val="004F3278"/>
    <w:rsid w:val="004F4E44"/>
    <w:rsid w:val="004F79D4"/>
    <w:rsid w:val="00502192"/>
    <w:rsid w:val="0050719E"/>
    <w:rsid w:val="00516F3C"/>
    <w:rsid w:val="00546640"/>
    <w:rsid w:val="005507E0"/>
    <w:rsid w:val="005511BC"/>
    <w:rsid w:val="00576C51"/>
    <w:rsid w:val="0058623A"/>
    <w:rsid w:val="00595DA6"/>
    <w:rsid w:val="005A1DE0"/>
    <w:rsid w:val="005A4B57"/>
    <w:rsid w:val="005A5AE0"/>
    <w:rsid w:val="005B1A22"/>
    <w:rsid w:val="005C3D16"/>
    <w:rsid w:val="005C4CC7"/>
    <w:rsid w:val="005C504F"/>
    <w:rsid w:val="005D6F16"/>
    <w:rsid w:val="005E2178"/>
    <w:rsid w:val="005E38D4"/>
    <w:rsid w:val="005F0C15"/>
    <w:rsid w:val="005F3003"/>
    <w:rsid w:val="00607885"/>
    <w:rsid w:val="00612F5F"/>
    <w:rsid w:val="00617485"/>
    <w:rsid w:val="006528C6"/>
    <w:rsid w:val="006607F7"/>
    <w:rsid w:val="00660AC1"/>
    <w:rsid w:val="006863EE"/>
    <w:rsid w:val="00695526"/>
    <w:rsid w:val="006A0CD6"/>
    <w:rsid w:val="006A2540"/>
    <w:rsid w:val="006B56ED"/>
    <w:rsid w:val="006D2225"/>
    <w:rsid w:val="006E00D0"/>
    <w:rsid w:val="006E634B"/>
    <w:rsid w:val="006E7DC0"/>
    <w:rsid w:val="00721814"/>
    <w:rsid w:val="00721B91"/>
    <w:rsid w:val="00725614"/>
    <w:rsid w:val="007261D6"/>
    <w:rsid w:val="00736709"/>
    <w:rsid w:val="00743C9F"/>
    <w:rsid w:val="00744D37"/>
    <w:rsid w:val="007510B1"/>
    <w:rsid w:val="00761D36"/>
    <w:rsid w:val="0076399F"/>
    <w:rsid w:val="007A001D"/>
    <w:rsid w:val="007C4E45"/>
    <w:rsid w:val="007C6998"/>
    <w:rsid w:val="007D4FDF"/>
    <w:rsid w:val="007D6141"/>
    <w:rsid w:val="007D7DD1"/>
    <w:rsid w:val="007E0453"/>
    <w:rsid w:val="007E6B3C"/>
    <w:rsid w:val="007F5346"/>
    <w:rsid w:val="00803494"/>
    <w:rsid w:val="00805DEF"/>
    <w:rsid w:val="00806C8F"/>
    <w:rsid w:val="00843ADB"/>
    <w:rsid w:val="00852005"/>
    <w:rsid w:val="00896290"/>
    <w:rsid w:val="008A43E8"/>
    <w:rsid w:val="008A6EF4"/>
    <w:rsid w:val="008B1571"/>
    <w:rsid w:val="008B4093"/>
    <w:rsid w:val="008E1F2D"/>
    <w:rsid w:val="008E2035"/>
    <w:rsid w:val="008F0008"/>
    <w:rsid w:val="00914DB2"/>
    <w:rsid w:val="0092449F"/>
    <w:rsid w:val="009249A4"/>
    <w:rsid w:val="00926F37"/>
    <w:rsid w:val="00941609"/>
    <w:rsid w:val="009421AD"/>
    <w:rsid w:val="00946DF7"/>
    <w:rsid w:val="0094781F"/>
    <w:rsid w:val="00963B6F"/>
    <w:rsid w:val="0097046F"/>
    <w:rsid w:val="00971130"/>
    <w:rsid w:val="00971C1F"/>
    <w:rsid w:val="00982CD8"/>
    <w:rsid w:val="009A1C42"/>
    <w:rsid w:val="009D1422"/>
    <w:rsid w:val="009D273B"/>
    <w:rsid w:val="009E177C"/>
    <w:rsid w:val="009E2BC3"/>
    <w:rsid w:val="009E61A3"/>
    <w:rsid w:val="009E79E4"/>
    <w:rsid w:val="009F313C"/>
    <w:rsid w:val="009F489A"/>
    <w:rsid w:val="00A0787A"/>
    <w:rsid w:val="00A14C21"/>
    <w:rsid w:val="00A33A6D"/>
    <w:rsid w:val="00A666DC"/>
    <w:rsid w:val="00A93490"/>
    <w:rsid w:val="00AA5A8E"/>
    <w:rsid w:val="00AA5C8B"/>
    <w:rsid w:val="00AD778F"/>
    <w:rsid w:val="00AF31B7"/>
    <w:rsid w:val="00AF6388"/>
    <w:rsid w:val="00B0165B"/>
    <w:rsid w:val="00B05BAB"/>
    <w:rsid w:val="00B17D5E"/>
    <w:rsid w:val="00B22330"/>
    <w:rsid w:val="00B274D7"/>
    <w:rsid w:val="00B31A8A"/>
    <w:rsid w:val="00B3454F"/>
    <w:rsid w:val="00B67B8A"/>
    <w:rsid w:val="00B73FEC"/>
    <w:rsid w:val="00B9184F"/>
    <w:rsid w:val="00BA3C72"/>
    <w:rsid w:val="00BB3C9E"/>
    <w:rsid w:val="00BC2B94"/>
    <w:rsid w:val="00BC512A"/>
    <w:rsid w:val="00BE1B5E"/>
    <w:rsid w:val="00BE354E"/>
    <w:rsid w:val="00C052F5"/>
    <w:rsid w:val="00C13834"/>
    <w:rsid w:val="00C13E66"/>
    <w:rsid w:val="00C144C1"/>
    <w:rsid w:val="00C15FCC"/>
    <w:rsid w:val="00C23658"/>
    <w:rsid w:val="00C27186"/>
    <w:rsid w:val="00C32249"/>
    <w:rsid w:val="00C3544E"/>
    <w:rsid w:val="00C363A9"/>
    <w:rsid w:val="00C37678"/>
    <w:rsid w:val="00C736C9"/>
    <w:rsid w:val="00C85DA1"/>
    <w:rsid w:val="00C964E3"/>
    <w:rsid w:val="00CC04EC"/>
    <w:rsid w:val="00CC458C"/>
    <w:rsid w:val="00CD6DD9"/>
    <w:rsid w:val="00CE3E85"/>
    <w:rsid w:val="00CF01F1"/>
    <w:rsid w:val="00D0107C"/>
    <w:rsid w:val="00D11233"/>
    <w:rsid w:val="00D12770"/>
    <w:rsid w:val="00D16DBE"/>
    <w:rsid w:val="00D46EA6"/>
    <w:rsid w:val="00D613C9"/>
    <w:rsid w:val="00D65CD0"/>
    <w:rsid w:val="00D701DA"/>
    <w:rsid w:val="00D70654"/>
    <w:rsid w:val="00D75767"/>
    <w:rsid w:val="00D76F02"/>
    <w:rsid w:val="00D8780C"/>
    <w:rsid w:val="00D92B87"/>
    <w:rsid w:val="00D93CBF"/>
    <w:rsid w:val="00D9558D"/>
    <w:rsid w:val="00DB2394"/>
    <w:rsid w:val="00DC43E5"/>
    <w:rsid w:val="00DE3A0A"/>
    <w:rsid w:val="00DE3C62"/>
    <w:rsid w:val="00DE5BBD"/>
    <w:rsid w:val="00DE78FF"/>
    <w:rsid w:val="00DF463E"/>
    <w:rsid w:val="00DF5B41"/>
    <w:rsid w:val="00E01DD3"/>
    <w:rsid w:val="00E11378"/>
    <w:rsid w:val="00E13D62"/>
    <w:rsid w:val="00E1447F"/>
    <w:rsid w:val="00E301D9"/>
    <w:rsid w:val="00E306FB"/>
    <w:rsid w:val="00E34653"/>
    <w:rsid w:val="00E368D2"/>
    <w:rsid w:val="00E539DC"/>
    <w:rsid w:val="00E8608D"/>
    <w:rsid w:val="00E90141"/>
    <w:rsid w:val="00E9454E"/>
    <w:rsid w:val="00EA1F62"/>
    <w:rsid w:val="00EA78F6"/>
    <w:rsid w:val="00EC4CA1"/>
    <w:rsid w:val="00ED50F5"/>
    <w:rsid w:val="00EE5DAD"/>
    <w:rsid w:val="00EE7129"/>
    <w:rsid w:val="00EE76C3"/>
    <w:rsid w:val="00EF49CB"/>
    <w:rsid w:val="00F078A2"/>
    <w:rsid w:val="00F131A6"/>
    <w:rsid w:val="00F14536"/>
    <w:rsid w:val="00F15D38"/>
    <w:rsid w:val="00F24E38"/>
    <w:rsid w:val="00F26AF8"/>
    <w:rsid w:val="00F27EDF"/>
    <w:rsid w:val="00F34CEA"/>
    <w:rsid w:val="00F52723"/>
    <w:rsid w:val="00F61048"/>
    <w:rsid w:val="00F66374"/>
    <w:rsid w:val="00F728E7"/>
    <w:rsid w:val="00F747E7"/>
    <w:rsid w:val="00F75F2B"/>
    <w:rsid w:val="00F94D35"/>
    <w:rsid w:val="00F97F4F"/>
    <w:rsid w:val="00FB3D97"/>
    <w:rsid w:val="00FC1816"/>
    <w:rsid w:val="00FC2431"/>
    <w:rsid w:val="00FC75D0"/>
    <w:rsid w:val="00FD3E7C"/>
    <w:rsid w:val="00FE08D8"/>
    <w:rsid w:val="00FE4C13"/>
    <w:rsid w:val="00FF05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BFA7"/>
  <w15:docId w15:val="{034B416C-73D0-4042-AF7A-2AED757E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3F"/>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uiPriority w:val="9"/>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uiPriority w:val="9"/>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A1C42"/>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uiPriority w:val="9"/>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5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9A1C42"/>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uiPriority w:val="99"/>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9A1C42"/>
    <w:tblPr>
      <w:tblStyleRowBandSize w:val="1"/>
      <w:tblStyleColBandSize w:val="1"/>
      <w:tblCellMar>
        <w:top w:w="0" w:type="dxa"/>
        <w:left w:w="115" w:type="dxa"/>
        <w:bottom w:w="0" w:type="dxa"/>
        <w:right w:w="115" w:type="dxa"/>
      </w:tblCellMar>
    </w:tblPr>
  </w:style>
  <w:style w:type="table" w:customStyle="1" w:styleId="37">
    <w:name w:val="3"/>
    <w:basedOn w:val="TableNormal"/>
    <w:rsid w:val="009A1C42"/>
    <w:tblPr>
      <w:tblStyleRowBandSize w:val="1"/>
      <w:tblStyleColBandSize w:val="1"/>
      <w:tblCellMar>
        <w:top w:w="0" w:type="dxa"/>
        <w:left w:w="115" w:type="dxa"/>
        <w:bottom w:w="0" w:type="dxa"/>
        <w:right w:w="115" w:type="dxa"/>
      </w:tblCellMar>
    </w:tblPr>
  </w:style>
  <w:style w:type="table" w:customStyle="1" w:styleId="28">
    <w:name w:val="2"/>
    <w:basedOn w:val="TableNormal"/>
    <w:rsid w:val="009A1C42"/>
    <w:tblPr>
      <w:tblStyleRowBandSize w:val="1"/>
      <w:tblStyleColBandSize w:val="1"/>
      <w:tblCellMar>
        <w:top w:w="0" w:type="dxa"/>
        <w:left w:w="115" w:type="dxa"/>
        <w:bottom w:w="0" w:type="dxa"/>
        <w:right w:w="115" w:type="dxa"/>
      </w:tblCellMar>
    </w:tblPr>
  </w:style>
  <w:style w:type="paragraph" w:customStyle="1" w:styleId="afff8">
    <w:name w:val="Нормальний текст"/>
    <w:basedOn w:val="a"/>
    <w:rsid w:val="002851C2"/>
    <w:pPr>
      <w:spacing w:before="120" w:after="0" w:line="240" w:lineRule="auto"/>
      <w:ind w:firstLine="567"/>
    </w:pPr>
    <w:rPr>
      <w:rFonts w:ascii="Antiqua" w:hAnsi="Antiqua"/>
      <w:sz w:val="26"/>
      <w:szCs w:val="20"/>
    </w:rPr>
  </w:style>
  <w:style w:type="numbering" w:customStyle="1" w:styleId="1ff">
    <w:name w:val="Нет списка1"/>
    <w:next w:val="a2"/>
    <w:uiPriority w:val="99"/>
    <w:semiHidden/>
    <w:unhideWhenUsed/>
    <w:rsid w:val="00D11233"/>
  </w:style>
  <w:style w:type="table" w:customStyle="1" w:styleId="TableNormal1">
    <w:name w:val="Table Normal1"/>
    <w:rsid w:val="00D11233"/>
    <w:rPr>
      <w:rFonts w:ascii="Calibri" w:eastAsia="Calibri" w:hAnsi="Calibri" w:cs="Calibri"/>
      <w:sz w:val="22"/>
      <w:szCs w:val="22"/>
      <w:lang w:val="ru-RU" w:eastAsia="uk-UA"/>
    </w:rPr>
    <w:tblPr>
      <w:tblCellMar>
        <w:top w:w="0" w:type="dxa"/>
        <w:left w:w="0" w:type="dxa"/>
        <w:bottom w:w="0" w:type="dxa"/>
        <w:right w:w="0" w:type="dxa"/>
      </w:tblCellMar>
    </w:tblPr>
  </w:style>
  <w:style w:type="numbering" w:customStyle="1" w:styleId="111">
    <w:name w:val="Нет списка11"/>
    <w:next w:val="a2"/>
    <w:uiPriority w:val="99"/>
    <w:semiHidden/>
    <w:unhideWhenUsed/>
    <w:rsid w:val="00D11233"/>
  </w:style>
  <w:style w:type="table" w:customStyle="1" w:styleId="1ff0">
    <w:name w:val="Сетка таблицы1"/>
    <w:basedOn w:val="a1"/>
    <w:next w:val="af9"/>
    <w:uiPriority w:val="59"/>
    <w:rsid w:val="00D11233"/>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9"/>
    <w:uiPriority w:val="39"/>
    <w:rsid w:val="008E1F2D"/>
    <w:pPr>
      <w:spacing w:after="0" w:line="240" w:lineRule="auto"/>
    </w:pPr>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9"/>
    <w:uiPriority w:val="59"/>
    <w:rsid w:val="00D70654"/>
    <w:pPr>
      <w:spacing w:after="0" w:line="240" w:lineRule="auto"/>
    </w:pPr>
    <w:rPr>
      <w:rFonts w:ascii="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orkolo">
    <w:name w:val="punktor_kolo"/>
    <w:basedOn w:val="a"/>
    <w:rsid w:val="005A4B57"/>
    <w:pPr>
      <w:spacing w:before="100" w:beforeAutospacing="1" w:after="100" w:afterAutospacing="1" w:line="240" w:lineRule="auto"/>
    </w:pPr>
    <w:rPr>
      <w:sz w:val="24"/>
      <w:szCs w:val="24"/>
      <w:lang w:val="ru-RU"/>
    </w:rPr>
  </w:style>
  <w:style w:type="paragraph" w:customStyle="1" w:styleId="punktorpauza">
    <w:name w:val="punktor_pauza"/>
    <w:basedOn w:val="a"/>
    <w:rsid w:val="005A4B57"/>
    <w:pPr>
      <w:spacing w:before="100" w:beforeAutospacing="1" w:after="100" w:afterAutospacing="1" w:line="240" w:lineRule="auto"/>
    </w:pPr>
    <w:rPr>
      <w:sz w:val="24"/>
      <w:szCs w:val="24"/>
      <w:lang w:val="ru-RU"/>
    </w:rPr>
  </w:style>
  <w:style w:type="table" w:customStyle="1" w:styleId="TableStyle0">
    <w:name w:val="TableStyle0"/>
    <w:rsid w:val="00084497"/>
    <w:pPr>
      <w:spacing w:after="0" w:line="240" w:lineRule="auto"/>
    </w:pPr>
    <w:rPr>
      <w:rFonts w:ascii="Arial" w:eastAsiaTheme="minorEastAsia" w:hAnsi="Arial" w:cstheme="minorBidi"/>
      <w:sz w:val="16"/>
      <w:szCs w:val="22"/>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37245">
      <w:bodyDiv w:val="1"/>
      <w:marLeft w:val="0"/>
      <w:marRight w:val="0"/>
      <w:marTop w:val="0"/>
      <w:marBottom w:val="0"/>
      <w:divBdr>
        <w:top w:val="none" w:sz="0" w:space="0" w:color="auto"/>
        <w:left w:val="none" w:sz="0" w:space="0" w:color="auto"/>
        <w:bottom w:val="none" w:sz="0" w:space="0" w:color="auto"/>
        <w:right w:val="none" w:sz="0" w:space="0" w:color="auto"/>
      </w:divBdr>
    </w:div>
    <w:div w:id="985938006">
      <w:bodyDiv w:val="1"/>
      <w:marLeft w:val="0"/>
      <w:marRight w:val="0"/>
      <w:marTop w:val="0"/>
      <w:marBottom w:val="0"/>
      <w:divBdr>
        <w:top w:val="none" w:sz="0" w:space="0" w:color="auto"/>
        <w:left w:val="none" w:sz="0" w:space="0" w:color="auto"/>
        <w:bottom w:val="none" w:sz="0" w:space="0" w:color="auto"/>
        <w:right w:val="none" w:sz="0" w:space="0" w:color="auto"/>
      </w:divBdr>
    </w:div>
    <w:div w:id="1120993977">
      <w:bodyDiv w:val="1"/>
      <w:marLeft w:val="0"/>
      <w:marRight w:val="0"/>
      <w:marTop w:val="0"/>
      <w:marBottom w:val="0"/>
      <w:divBdr>
        <w:top w:val="none" w:sz="0" w:space="0" w:color="auto"/>
        <w:left w:val="none" w:sz="0" w:space="0" w:color="auto"/>
        <w:bottom w:val="none" w:sz="0" w:space="0" w:color="auto"/>
        <w:right w:val="none" w:sz="0" w:space="0" w:color="auto"/>
      </w:divBdr>
    </w:div>
    <w:div w:id="1225792864">
      <w:bodyDiv w:val="1"/>
      <w:marLeft w:val="0"/>
      <w:marRight w:val="0"/>
      <w:marTop w:val="0"/>
      <w:marBottom w:val="0"/>
      <w:divBdr>
        <w:top w:val="none" w:sz="0" w:space="0" w:color="auto"/>
        <w:left w:val="none" w:sz="0" w:space="0" w:color="auto"/>
        <w:bottom w:val="none" w:sz="0" w:space="0" w:color="auto"/>
        <w:right w:val="none" w:sz="0" w:space="0" w:color="auto"/>
      </w:divBdr>
    </w:div>
    <w:div w:id="1356616940">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find=1&amp;text=%D0%BB%D0%BE%D0%BA%D0%B0%D0%BB%D1%96%D0%B7%D0%B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find=1&amp;text=%D0%BB%D0%BE%D0%BA%D0%B0%D0%BB%D1%96%D0%B7%D0%B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on.rada.gov.ua/laws/show/922-19?find=1&amp;text=%D0%BB%D0%BE%D0%BA%D0%B0%D0%BB%D1%96%D0%B7%D0%B0" TargetMode="External"/><Relationship Id="rId4" Type="http://schemas.openxmlformats.org/officeDocument/2006/relationships/styles" Target="styles.xml"/><Relationship Id="rId9" Type="http://schemas.openxmlformats.org/officeDocument/2006/relationships/hyperlink" Target="https://zakon.rada.gov.ua/laws/show/922-19?find=1&amp;text=%D0%BB%D0%BE%D0%BA%D0%B0%D0%BB%D1%96%D0%B7%D0%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2FD749-1D21-4025-83AD-6155437B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13886</Words>
  <Characters>79154</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User</cp:lastModifiedBy>
  <cp:revision>3</cp:revision>
  <cp:lastPrinted>2023-11-30T14:14:00Z</cp:lastPrinted>
  <dcterms:created xsi:type="dcterms:W3CDTF">2023-11-30T14:16:00Z</dcterms:created>
  <dcterms:modified xsi:type="dcterms:W3CDTF">2024-04-30T11:56:00Z</dcterms:modified>
</cp:coreProperties>
</file>