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AE" w:rsidRPr="00A624AE" w:rsidRDefault="00A624AE" w:rsidP="00A624AE">
      <w:pPr>
        <w:widowControl w:val="0"/>
        <w:spacing w:after="0" w:line="240" w:lineRule="auto"/>
        <w:ind w:firstLine="567"/>
        <w:jc w:val="right"/>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Д</w:t>
      </w:r>
      <w:r w:rsidR="00056887">
        <w:rPr>
          <w:rFonts w:ascii="Times New Roman" w:eastAsia="Calibri" w:hAnsi="Times New Roman" w:cs="Times New Roman"/>
          <w:b/>
          <w:bCs/>
          <w:color w:val="000000"/>
          <w:sz w:val="24"/>
          <w:szCs w:val="24"/>
        </w:rPr>
        <w:t>одаток №</w:t>
      </w:r>
      <w:r>
        <w:rPr>
          <w:rFonts w:ascii="Times New Roman" w:eastAsia="Calibri" w:hAnsi="Times New Roman" w:cs="Times New Roman"/>
          <w:b/>
          <w:bCs/>
          <w:color w:val="000000"/>
          <w:sz w:val="24"/>
          <w:szCs w:val="24"/>
        </w:rPr>
        <w:t>2</w:t>
      </w:r>
    </w:p>
    <w:p w:rsidR="00282D86" w:rsidRPr="00056887" w:rsidRDefault="00056887" w:rsidP="00B96AA5">
      <w:pPr>
        <w:widowControl w:val="0"/>
        <w:spacing w:after="0" w:line="240" w:lineRule="auto"/>
        <w:ind w:firstLine="567"/>
        <w:jc w:val="right"/>
        <w:rPr>
          <w:rFonts w:ascii="Times New Roman" w:eastAsia="Calibri" w:hAnsi="Times New Roman" w:cs="Times New Roman"/>
          <w:b/>
          <w:bCs/>
          <w:iCs/>
          <w:color w:val="000000"/>
          <w:sz w:val="24"/>
          <w:szCs w:val="24"/>
        </w:rPr>
      </w:pPr>
      <w:r>
        <w:rPr>
          <w:rFonts w:ascii="Times New Roman" w:eastAsia="Calibri" w:hAnsi="Times New Roman" w:cs="Times New Roman"/>
          <w:b/>
          <w:bCs/>
          <w:iCs/>
          <w:color w:val="000000"/>
          <w:sz w:val="24"/>
          <w:szCs w:val="24"/>
        </w:rPr>
        <w:t>до Т</w:t>
      </w:r>
      <w:r w:rsidR="00A624AE" w:rsidRPr="00056887">
        <w:rPr>
          <w:rFonts w:ascii="Times New Roman" w:eastAsia="Calibri" w:hAnsi="Times New Roman" w:cs="Times New Roman"/>
          <w:b/>
          <w:bCs/>
          <w:iCs/>
          <w:color w:val="000000"/>
          <w:sz w:val="24"/>
          <w:szCs w:val="24"/>
        </w:rPr>
        <w:t>ендерної документації</w:t>
      </w:r>
    </w:p>
    <w:p w:rsidR="00056887" w:rsidRPr="00B96AA5" w:rsidRDefault="00056887" w:rsidP="00B96AA5">
      <w:pPr>
        <w:widowControl w:val="0"/>
        <w:spacing w:after="0" w:line="240" w:lineRule="auto"/>
        <w:ind w:firstLine="567"/>
        <w:jc w:val="right"/>
        <w:rPr>
          <w:rFonts w:ascii="Times New Roman" w:eastAsia="Calibri" w:hAnsi="Times New Roman" w:cs="Times New Roman"/>
          <w:b/>
          <w:bCs/>
          <w:color w:val="000000"/>
          <w:sz w:val="24"/>
          <w:szCs w:val="24"/>
        </w:rPr>
      </w:pPr>
    </w:p>
    <w:p w:rsidR="00282D86" w:rsidRPr="00282D86" w:rsidRDefault="00282D86" w:rsidP="00B96AA5">
      <w:pPr>
        <w:spacing w:after="0" w:line="240" w:lineRule="auto"/>
        <w:jc w:val="center"/>
        <w:rPr>
          <w:rFonts w:ascii="Times New Roman" w:eastAsia="Calibri" w:hAnsi="Times New Roman" w:cs="Times New Roman"/>
          <w:b/>
          <w:sz w:val="24"/>
          <w:szCs w:val="24"/>
          <w:lang w:eastAsia="uk-UA"/>
        </w:rPr>
      </w:pPr>
      <w:r w:rsidRPr="00282D86">
        <w:rPr>
          <w:rFonts w:ascii="Times New Roman" w:eastAsia="Calibri" w:hAnsi="Times New Roman" w:cs="Times New Roman"/>
          <w:b/>
          <w:sz w:val="24"/>
          <w:szCs w:val="24"/>
          <w:lang w:eastAsia="uk-UA"/>
        </w:rPr>
        <w:t>Інформація про технічні, якісні та кількісні характеристики предмета закупівлі</w:t>
      </w:r>
    </w:p>
    <w:p w:rsidR="00282D86" w:rsidRPr="00282D86" w:rsidRDefault="00282D86" w:rsidP="00282D86">
      <w:pPr>
        <w:spacing w:after="0" w:line="240" w:lineRule="auto"/>
        <w:jc w:val="center"/>
        <w:rPr>
          <w:rFonts w:ascii="Times New Roman" w:eastAsia="Calibri" w:hAnsi="Times New Roman" w:cs="Times New Roman"/>
          <w:b/>
          <w:sz w:val="24"/>
          <w:szCs w:val="24"/>
          <w:lang w:eastAsia="uk-UA"/>
        </w:rPr>
      </w:pPr>
    </w:p>
    <w:p w:rsidR="00282D86" w:rsidRPr="00282D86" w:rsidRDefault="00282D86" w:rsidP="00282D86">
      <w:pPr>
        <w:spacing w:after="0" w:line="240" w:lineRule="auto"/>
        <w:jc w:val="center"/>
        <w:rPr>
          <w:rFonts w:ascii="Times New Roman" w:eastAsia="Calibri" w:hAnsi="Times New Roman" w:cs="Times New Roman"/>
          <w:b/>
          <w:sz w:val="24"/>
          <w:szCs w:val="24"/>
          <w:lang w:eastAsia="uk-UA"/>
        </w:rPr>
      </w:pPr>
      <w:r w:rsidRPr="00282D86">
        <w:rPr>
          <w:rFonts w:ascii="Times New Roman" w:eastAsia="Calibri" w:hAnsi="Times New Roman" w:cs="Times New Roman"/>
          <w:b/>
          <w:sz w:val="24"/>
          <w:szCs w:val="24"/>
          <w:lang w:eastAsia="uk-UA"/>
        </w:rPr>
        <w:t>Підгузки для дорослих</w:t>
      </w:r>
    </w:p>
    <w:p w:rsidR="00282D86" w:rsidRPr="00282D86" w:rsidRDefault="00282D86" w:rsidP="00282D86">
      <w:pPr>
        <w:spacing w:after="0" w:line="240" w:lineRule="auto"/>
        <w:jc w:val="center"/>
        <w:rPr>
          <w:rFonts w:ascii="Times New Roman" w:eastAsia="Calibri" w:hAnsi="Times New Roman" w:cs="Times New Roman"/>
          <w:b/>
          <w:sz w:val="24"/>
          <w:szCs w:val="24"/>
          <w:lang w:eastAsia="uk-UA"/>
        </w:rPr>
      </w:pPr>
      <w:r w:rsidRPr="00282D86">
        <w:rPr>
          <w:rFonts w:ascii="Times New Roman" w:eastAsia="Calibri" w:hAnsi="Times New Roman" w:cs="Times New Roman"/>
          <w:b/>
          <w:sz w:val="24"/>
          <w:szCs w:val="24"/>
          <w:lang w:eastAsia="uk-UA"/>
        </w:rPr>
        <w:t xml:space="preserve">  (</w:t>
      </w:r>
      <w:r w:rsidR="001E28FF" w:rsidRPr="001E28FF">
        <w:rPr>
          <w:rFonts w:ascii="Times New Roman" w:eastAsia="Calibri" w:hAnsi="Times New Roman" w:cs="Times New Roman"/>
          <w:b/>
          <w:sz w:val="24"/>
          <w:szCs w:val="24"/>
          <w:lang w:eastAsia="uk-UA"/>
        </w:rPr>
        <w:t>НК 024:2019 11239- підгузки для дорос-лих</w:t>
      </w:r>
      <w:r w:rsidRPr="00282D86">
        <w:rPr>
          <w:rFonts w:ascii="Times New Roman" w:eastAsia="Calibri" w:hAnsi="Times New Roman" w:cs="Times New Roman"/>
          <w:b/>
          <w:sz w:val="24"/>
          <w:szCs w:val="24"/>
          <w:lang w:eastAsia="uk-UA"/>
        </w:rPr>
        <w:t>)</w:t>
      </w:r>
    </w:p>
    <w:p w:rsidR="00282D86" w:rsidRDefault="00282D86" w:rsidP="00B96AA5">
      <w:pPr>
        <w:spacing w:after="0" w:line="240" w:lineRule="auto"/>
        <w:jc w:val="center"/>
        <w:rPr>
          <w:rFonts w:ascii="Times New Roman" w:eastAsia="Calibri" w:hAnsi="Times New Roman" w:cs="Times New Roman"/>
          <w:b/>
          <w:sz w:val="24"/>
          <w:szCs w:val="24"/>
          <w:lang w:eastAsia="uk-UA"/>
        </w:rPr>
      </w:pPr>
      <w:r w:rsidRPr="00282D86">
        <w:rPr>
          <w:rFonts w:ascii="Times New Roman" w:eastAsia="Calibri" w:hAnsi="Times New Roman" w:cs="Times New Roman"/>
          <w:b/>
          <w:sz w:val="24"/>
          <w:szCs w:val="24"/>
          <w:lang w:eastAsia="uk-UA"/>
        </w:rPr>
        <w:t xml:space="preserve">Код ДК 021:2015: 33750000-2 Засоби для догляду за малюками </w:t>
      </w:r>
    </w:p>
    <w:p w:rsidR="00056887" w:rsidRPr="00B96AA5" w:rsidRDefault="00056887" w:rsidP="00B96AA5">
      <w:pPr>
        <w:spacing w:after="0" w:line="240" w:lineRule="auto"/>
        <w:jc w:val="center"/>
        <w:rPr>
          <w:rFonts w:ascii="Times New Roman" w:eastAsia="Calibri" w:hAnsi="Times New Roman" w:cs="Times New Roman"/>
          <w:b/>
          <w:sz w:val="24"/>
          <w:szCs w:val="24"/>
          <w:lang w:eastAsia="uk-UA"/>
        </w:rPr>
      </w:pPr>
    </w:p>
    <w:tbl>
      <w:tblPr>
        <w:tblW w:w="948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2126"/>
        <w:gridCol w:w="5386"/>
        <w:gridCol w:w="850"/>
        <w:gridCol w:w="711"/>
      </w:tblGrid>
      <w:tr w:rsidR="00282D86" w:rsidRPr="00282D86" w:rsidTr="00B96AA5">
        <w:trPr>
          <w:trHeight w:val="301"/>
        </w:trPr>
        <w:tc>
          <w:tcPr>
            <w:tcW w:w="415" w:type="dxa"/>
            <w:shd w:val="clear" w:color="auto" w:fill="auto"/>
            <w:vAlign w:val="center"/>
          </w:tcPr>
          <w:p w:rsidR="00282D86" w:rsidRPr="00B80A80" w:rsidRDefault="00282D86" w:rsidP="00282D86">
            <w:pPr>
              <w:spacing w:after="0" w:line="240" w:lineRule="auto"/>
              <w:jc w:val="center"/>
              <w:rPr>
                <w:rFonts w:ascii="Times New Roman" w:eastAsia="Calibri" w:hAnsi="Times New Roman" w:cs="Times New Roman"/>
                <w:b/>
                <w:lang w:val="ru-RU"/>
              </w:rPr>
            </w:pPr>
            <w:r w:rsidRPr="00B80A80">
              <w:rPr>
                <w:rFonts w:ascii="Times New Roman" w:eastAsia="Times New Roman" w:hAnsi="Times New Roman" w:cs="Times New Roman"/>
                <w:b/>
                <w:lang w:val="ru-RU"/>
              </w:rPr>
              <w:t>№з/</w:t>
            </w:r>
            <w:proofErr w:type="gramStart"/>
            <w:r w:rsidRPr="00B80A80">
              <w:rPr>
                <w:rFonts w:ascii="Times New Roman" w:eastAsia="Times New Roman" w:hAnsi="Times New Roman" w:cs="Times New Roman"/>
                <w:b/>
                <w:lang w:val="ru-RU"/>
              </w:rPr>
              <w:t>п</w:t>
            </w:r>
            <w:proofErr w:type="gramEnd"/>
          </w:p>
        </w:tc>
        <w:tc>
          <w:tcPr>
            <w:tcW w:w="2126" w:type="dxa"/>
            <w:shd w:val="clear" w:color="auto" w:fill="auto"/>
            <w:vAlign w:val="center"/>
          </w:tcPr>
          <w:p w:rsidR="00282D86" w:rsidRPr="00B80A80" w:rsidRDefault="00282D86" w:rsidP="00282D86">
            <w:pPr>
              <w:spacing w:after="0" w:line="240" w:lineRule="auto"/>
              <w:jc w:val="center"/>
              <w:rPr>
                <w:rFonts w:ascii="Times New Roman" w:eastAsia="Calibri" w:hAnsi="Times New Roman" w:cs="Times New Roman"/>
                <w:b/>
              </w:rPr>
            </w:pPr>
            <w:proofErr w:type="spellStart"/>
            <w:r w:rsidRPr="00B80A80">
              <w:rPr>
                <w:rFonts w:ascii="Times New Roman" w:eastAsia="Calibri" w:hAnsi="Times New Roman" w:cs="Times New Roman"/>
                <w:b/>
                <w:lang w:val="ru-RU"/>
              </w:rPr>
              <w:t>Назва</w:t>
            </w:r>
            <w:proofErr w:type="spellEnd"/>
            <w:r w:rsidRPr="00B80A80">
              <w:rPr>
                <w:rFonts w:ascii="Times New Roman" w:eastAsia="Calibri" w:hAnsi="Times New Roman" w:cs="Times New Roman"/>
                <w:b/>
                <w:lang w:val="ru-RU"/>
              </w:rPr>
              <w:t xml:space="preserve"> предмету </w:t>
            </w:r>
            <w:proofErr w:type="spellStart"/>
            <w:r w:rsidRPr="00B80A80">
              <w:rPr>
                <w:rFonts w:ascii="Times New Roman" w:eastAsia="Calibri" w:hAnsi="Times New Roman" w:cs="Times New Roman"/>
                <w:b/>
                <w:lang w:val="ru-RU"/>
              </w:rPr>
              <w:t>закупі</w:t>
            </w:r>
            <w:proofErr w:type="gramStart"/>
            <w:r w:rsidRPr="00B80A80">
              <w:rPr>
                <w:rFonts w:ascii="Times New Roman" w:eastAsia="Calibri" w:hAnsi="Times New Roman" w:cs="Times New Roman"/>
                <w:b/>
                <w:lang w:val="ru-RU"/>
              </w:rPr>
              <w:t>вл</w:t>
            </w:r>
            <w:proofErr w:type="gramEnd"/>
            <w:r w:rsidRPr="00B80A80">
              <w:rPr>
                <w:rFonts w:ascii="Times New Roman" w:eastAsia="Calibri" w:hAnsi="Times New Roman" w:cs="Times New Roman"/>
                <w:b/>
                <w:lang w:val="ru-RU"/>
              </w:rPr>
              <w:t>і</w:t>
            </w:r>
            <w:proofErr w:type="spellEnd"/>
            <w:r w:rsidRPr="00B80A80">
              <w:rPr>
                <w:rFonts w:ascii="Times New Roman" w:eastAsia="Calibri" w:hAnsi="Times New Roman" w:cs="Times New Roman"/>
                <w:b/>
              </w:rPr>
              <w:t>*</w:t>
            </w:r>
          </w:p>
          <w:p w:rsidR="00282D86" w:rsidRPr="00B80A80" w:rsidRDefault="00282D86" w:rsidP="00282D86">
            <w:pPr>
              <w:spacing w:after="0" w:line="240" w:lineRule="auto"/>
              <w:jc w:val="center"/>
              <w:rPr>
                <w:rFonts w:ascii="Times New Roman" w:eastAsia="Calibri" w:hAnsi="Times New Roman" w:cs="Times New Roman"/>
                <w:b/>
                <w:lang w:val="ru-RU"/>
              </w:rPr>
            </w:pPr>
            <w:r w:rsidRPr="00B80A80">
              <w:rPr>
                <w:rFonts w:ascii="Times New Roman" w:eastAsia="Calibri" w:hAnsi="Times New Roman" w:cs="Times New Roman"/>
                <w:b/>
                <w:lang w:val="ru-RU"/>
              </w:rPr>
              <w:t>(код ДК 021:2015)</w:t>
            </w:r>
          </w:p>
        </w:tc>
        <w:tc>
          <w:tcPr>
            <w:tcW w:w="5386" w:type="dxa"/>
            <w:shd w:val="clear" w:color="auto" w:fill="auto"/>
            <w:vAlign w:val="center"/>
          </w:tcPr>
          <w:p w:rsidR="00282D86" w:rsidRPr="00B80A80" w:rsidRDefault="00282D86" w:rsidP="00282D86">
            <w:pPr>
              <w:spacing w:after="0" w:line="240" w:lineRule="auto"/>
              <w:jc w:val="center"/>
              <w:rPr>
                <w:rFonts w:ascii="Times New Roman" w:eastAsia="Calibri" w:hAnsi="Times New Roman" w:cs="Times New Roman"/>
                <w:b/>
              </w:rPr>
            </w:pPr>
            <w:proofErr w:type="spellStart"/>
            <w:r w:rsidRPr="00B80A80">
              <w:rPr>
                <w:rFonts w:ascii="Times New Roman" w:eastAsia="Times New Roman" w:hAnsi="Times New Roman" w:cs="Times New Roman"/>
                <w:b/>
                <w:lang w:val="ru-RU"/>
              </w:rPr>
              <w:t>Опис</w:t>
            </w:r>
            <w:proofErr w:type="spellEnd"/>
            <w:r w:rsidRPr="00B80A80">
              <w:rPr>
                <w:rFonts w:ascii="Times New Roman" w:eastAsia="Times New Roman" w:hAnsi="Times New Roman" w:cs="Times New Roman"/>
                <w:b/>
                <w:lang w:val="ru-RU"/>
              </w:rPr>
              <w:t xml:space="preserve"> та характеристика товару</w:t>
            </w:r>
            <w:r w:rsidRPr="00B80A80">
              <w:rPr>
                <w:rFonts w:ascii="Times New Roman" w:eastAsia="Times New Roman" w:hAnsi="Times New Roman" w:cs="Times New Roman"/>
                <w:b/>
              </w:rPr>
              <w:t>*</w:t>
            </w:r>
          </w:p>
        </w:tc>
        <w:tc>
          <w:tcPr>
            <w:tcW w:w="850" w:type="dxa"/>
            <w:vAlign w:val="center"/>
          </w:tcPr>
          <w:p w:rsidR="00282D86" w:rsidRPr="00282D86" w:rsidRDefault="00282D86" w:rsidP="00282D86">
            <w:pPr>
              <w:spacing w:after="0" w:line="240" w:lineRule="auto"/>
              <w:jc w:val="center"/>
              <w:rPr>
                <w:rFonts w:ascii="Times New Roman" w:eastAsia="Calibri" w:hAnsi="Times New Roman" w:cs="Times New Roman"/>
                <w:b/>
                <w:sz w:val="20"/>
                <w:szCs w:val="20"/>
                <w:lang w:val="ru-RU"/>
              </w:rPr>
            </w:pPr>
            <w:r w:rsidRPr="00282D86">
              <w:rPr>
                <w:rFonts w:ascii="Times New Roman" w:eastAsia="Calibri" w:hAnsi="Times New Roman" w:cs="Times New Roman"/>
                <w:b/>
                <w:sz w:val="20"/>
                <w:szCs w:val="20"/>
                <w:lang w:val="ru-RU"/>
              </w:rPr>
              <w:t>Од</w:t>
            </w:r>
            <w:proofErr w:type="gramStart"/>
            <w:r w:rsidRPr="00282D86">
              <w:rPr>
                <w:rFonts w:ascii="Times New Roman" w:eastAsia="Calibri" w:hAnsi="Times New Roman" w:cs="Times New Roman"/>
                <w:b/>
                <w:sz w:val="20"/>
                <w:szCs w:val="20"/>
              </w:rPr>
              <w:t>.</w:t>
            </w:r>
            <w:proofErr w:type="gramEnd"/>
            <w:r w:rsidRPr="00282D86">
              <w:rPr>
                <w:rFonts w:ascii="Times New Roman" w:eastAsia="Calibri" w:hAnsi="Times New Roman" w:cs="Times New Roman"/>
                <w:b/>
                <w:sz w:val="20"/>
                <w:szCs w:val="20"/>
                <w:lang w:val="ru-RU"/>
              </w:rPr>
              <w:t xml:space="preserve"> </w:t>
            </w:r>
            <w:proofErr w:type="spellStart"/>
            <w:proofErr w:type="gramStart"/>
            <w:r w:rsidRPr="00282D86">
              <w:rPr>
                <w:rFonts w:ascii="Times New Roman" w:eastAsia="Calibri" w:hAnsi="Times New Roman" w:cs="Times New Roman"/>
                <w:b/>
                <w:sz w:val="20"/>
                <w:szCs w:val="20"/>
                <w:lang w:val="ru-RU"/>
              </w:rPr>
              <w:t>в</w:t>
            </w:r>
            <w:proofErr w:type="gramEnd"/>
            <w:r w:rsidRPr="00282D86">
              <w:rPr>
                <w:rFonts w:ascii="Times New Roman" w:eastAsia="Calibri" w:hAnsi="Times New Roman" w:cs="Times New Roman"/>
                <w:b/>
                <w:sz w:val="20"/>
                <w:szCs w:val="20"/>
                <w:lang w:val="ru-RU"/>
              </w:rPr>
              <w:t>иміру</w:t>
            </w:r>
            <w:proofErr w:type="spellEnd"/>
          </w:p>
        </w:tc>
        <w:tc>
          <w:tcPr>
            <w:tcW w:w="711" w:type="dxa"/>
            <w:vAlign w:val="center"/>
          </w:tcPr>
          <w:p w:rsidR="00282D86" w:rsidRPr="00282D86" w:rsidRDefault="00282D86" w:rsidP="00282D86">
            <w:pPr>
              <w:spacing w:after="0" w:line="240" w:lineRule="auto"/>
              <w:jc w:val="center"/>
              <w:rPr>
                <w:rFonts w:ascii="Times New Roman" w:eastAsia="Calibri" w:hAnsi="Times New Roman" w:cs="Times New Roman"/>
                <w:b/>
                <w:sz w:val="20"/>
                <w:szCs w:val="20"/>
                <w:lang w:val="ru-RU"/>
              </w:rPr>
            </w:pPr>
            <w:proofErr w:type="spellStart"/>
            <w:r w:rsidRPr="00282D86">
              <w:rPr>
                <w:rFonts w:ascii="Times New Roman" w:eastAsia="Calibri" w:hAnsi="Times New Roman" w:cs="Times New Roman"/>
                <w:b/>
                <w:sz w:val="20"/>
                <w:szCs w:val="20"/>
                <w:lang w:val="ru-RU"/>
              </w:rPr>
              <w:t>Кількість</w:t>
            </w:r>
            <w:proofErr w:type="spellEnd"/>
          </w:p>
        </w:tc>
      </w:tr>
      <w:tr w:rsidR="00A178C5" w:rsidRPr="00282D86" w:rsidTr="00B96AA5">
        <w:trPr>
          <w:trHeight w:val="274"/>
        </w:trPr>
        <w:tc>
          <w:tcPr>
            <w:tcW w:w="415" w:type="dxa"/>
            <w:shd w:val="clear" w:color="auto" w:fill="auto"/>
            <w:vAlign w:val="center"/>
          </w:tcPr>
          <w:p w:rsidR="00A178C5" w:rsidRPr="00B80A80" w:rsidRDefault="00CD0EDD" w:rsidP="00282D86">
            <w:pPr>
              <w:spacing w:after="0" w:line="240" w:lineRule="auto"/>
              <w:jc w:val="center"/>
              <w:rPr>
                <w:rFonts w:ascii="Times New Roman" w:eastAsia="Times New Roman" w:hAnsi="Times New Roman" w:cs="Times New Roman"/>
                <w:color w:val="000000"/>
                <w:lang w:val="en-US" w:eastAsia="ru-RU"/>
              </w:rPr>
            </w:pPr>
            <w:r w:rsidRPr="00B80A80">
              <w:rPr>
                <w:rFonts w:ascii="Times New Roman" w:eastAsia="Times New Roman" w:hAnsi="Times New Roman" w:cs="Times New Roman"/>
                <w:color w:val="000000"/>
                <w:lang w:val="en-US" w:eastAsia="ru-RU"/>
              </w:rPr>
              <w:t>1</w:t>
            </w:r>
          </w:p>
        </w:tc>
        <w:tc>
          <w:tcPr>
            <w:tcW w:w="2126" w:type="dxa"/>
            <w:shd w:val="clear" w:color="auto" w:fill="auto"/>
            <w:vAlign w:val="center"/>
          </w:tcPr>
          <w:p w:rsidR="00A178C5" w:rsidRPr="00B80A80" w:rsidRDefault="00A178C5" w:rsidP="00A178C5">
            <w:pPr>
              <w:spacing w:after="0" w:line="240" w:lineRule="auto"/>
              <w:rPr>
                <w:rFonts w:ascii="Times New Roman" w:eastAsia="Calibri" w:hAnsi="Times New Roman" w:cs="Times New Roman"/>
                <w:bCs/>
                <w:color w:val="00000A"/>
              </w:rPr>
            </w:pPr>
            <w:r w:rsidRPr="00B80A80">
              <w:rPr>
                <w:rFonts w:ascii="Times New Roman" w:hAnsi="Times New Roman"/>
                <w:bCs/>
                <w:color w:val="00000A"/>
              </w:rPr>
              <w:t>Підгузки для дорослих р.</w:t>
            </w:r>
            <w:r w:rsidRPr="00B80A80">
              <w:rPr>
                <w:rFonts w:ascii="Times New Roman" w:hAnsi="Times New Roman"/>
                <w:bCs/>
                <w:color w:val="00000A"/>
                <w:lang w:val="ru-RU"/>
              </w:rPr>
              <w:t xml:space="preserve"> М</w:t>
            </w:r>
            <w:r w:rsidRPr="00B80A80">
              <w:rPr>
                <w:rFonts w:ascii="Times New Roman" w:hAnsi="Times New Roman"/>
                <w:bCs/>
                <w:color w:val="00000A"/>
              </w:rPr>
              <w:t xml:space="preserve"> </w:t>
            </w:r>
            <w:r w:rsidRPr="00B80A80">
              <w:rPr>
                <w:rFonts w:ascii="Times New Roman" w:eastAsia="Calibri" w:hAnsi="Times New Roman" w:cs="Times New Roman"/>
                <w:bCs/>
                <w:color w:val="00000A"/>
              </w:rPr>
              <w:t>(</w:t>
            </w:r>
            <w:r w:rsidRPr="00B80A80">
              <w:rPr>
                <w:rFonts w:ascii="Times New Roman" w:eastAsia="SimSun" w:hAnsi="Times New Roman" w:cs="Times New Roman"/>
                <w:color w:val="000000"/>
                <w:lang w:eastAsia="zh-CN"/>
              </w:rPr>
              <w:t xml:space="preserve">33751000-9 </w:t>
            </w:r>
            <w:proofErr w:type="gramStart"/>
            <w:r w:rsidRPr="00B80A80">
              <w:rPr>
                <w:rFonts w:ascii="Times New Roman" w:eastAsia="SimSun" w:hAnsi="Times New Roman" w:cs="Times New Roman"/>
                <w:color w:val="000000"/>
                <w:lang w:eastAsia="zh-CN"/>
              </w:rPr>
              <w:t>П</w:t>
            </w:r>
            <w:proofErr w:type="gramEnd"/>
            <w:r w:rsidRPr="00B80A80">
              <w:rPr>
                <w:rFonts w:ascii="Times New Roman" w:eastAsia="SimSun" w:hAnsi="Times New Roman" w:cs="Times New Roman"/>
                <w:color w:val="000000"/>
                <w:lang w:eastAsia="zh-CN"/>
              </w:rPr>
              <w:t>ідгузки. НК 024:2019 11239- підгузки для дорослих</w:t>
            </w:r>
            <w:r w:rsidRPr="00B80A80">
              <w:rPr>
                <w:rFonts w:ascii="Times New Roman" w:eastAsia="Calibri" w:hAnsi="Times New Roman" w:cs="Times New Roman"/>
                <w:bCs/>
                <w:color w:val="00000A"/>
              </w:rPr>
              <w:t>)</w:t>
            </w:r>
          </w:p>
          <w:p w:rsidR="00A178C5" w:rsidRPr="00B80A80" w:rsidRDefault="00A178C5" w:rsidP="00382EE2">
            <w:pPr>
              <w:spacing w:after="0" w:line="240" w:lineRule="auto"/>
              <w:rPr>
                <w:rFonts w:ascii="Times New Roman" w:hAnsi="Times New Roman"/>
                <w:bCs/>
                <w:color w:val="00000A"/>
                <w:lang w:val="ru-RU"/>
              </w:rPr>
            </w:pPr>
          </w:p>
          <w:p w:rsidR="00A178C5" w:rsidRPr="00B80A80" w:rsidRDefault="00A178C5" w:rsidP="00382EE2">
            <w:pPr>
              <w:spacing w:after="0" w:line="240" w:lineRule="auto"/>
              <w:rPr>
                <w:rFonts w:ascii="Times New Roman" w:hAnsi="Times New Roman"/>
                <w:bCs/>
                <w:color w:val="00000A"/>
                <w:lang w:val="ru-RU"/>
              </w:rPr>
            </w:pPr>
          </w:p>
          <w:p w:rsidR="00A178C5" w:rsidRPr="00B80A80" w:rsidRDefault="00A178C5" w:rsidP="00382EE2">
            <w:pPr>
              <w:spacing w:after="0" w:line="240" w:lineRule="auto"/>
              <w:rPr>
                <w:rFonts w:ascii="Times New Roman" w:eastAsia="Times New Roman" w:hAnsi="Times New Roman"/>
                <w:color w:val="000000"/>
                <w:lang w:val="ru-RU" w:eastAsia="ru-RU"/>
              </w:rPr>
            </w:pPr>
          </w:p>
        </w:tc>
        <w:tc>
          <w:tcPr>
            <w:tcW w:w="5386" w:type="dxa"/>
            <w:shd w:val="clear" w:color="auto" w:fill="auto"/>
            <w:vAlign w:val="center"/>
          </w:tcPr>
          <w:p w:rsidR="00A178C5" w:rsidRPr="00B80A80" w:rsidRDefault="00A178C5" w:rsidP="00382EE2">
            <w:pPr>
              <w:spacing w:after="0" w:line="240" w:lineRule="auto"/>
              <w:jc w:val="both"/>
              <w:rPr>
                <w:rFonts w:ascii="Times New Roman" w:eastAsia="Times New Roman" w:hAnsi="Times New Roman"/>
                <w:color w:val="000000"/>
                <w:lang w:eastAsia="ru-RU"/>
              </w:rPr>
            </w:pPr>
            <w:r w:rsidRPr="00B80A80">
              <w:rPr>
                <w:rFonts w:ascii="Times New Roman" w:eastAsia="Times New Roman" w:hAnsi="Times New Roman"/>
                <w:color w:val="000000"/>
                <w:lang w:eastAsia="ru-RU"/>
              </w:rPr>
              <w:t>Підгузки для осіб з середньою і важкою проблемою нетримання сечі і калу. Повинні бути дихаючі, мати анатомічну форму та використовуватися незалежно від віку та статі.</w:t>
            </w:r>
          </w:p>
          <w:p w:rsidR="00A178C5" w:rsidRPr="00B80A80" w:rsidRDefault="00A178C5" w:rsidP="00382EE2">
            <w:pPr>
              <w:spacing w:after="0" w:line="240" w:lineRule="auto"/>
              <w:jc w:val="both"/>
              <w:rPr>
                <w:rFonts w:ascii="Times New Roman" w:eastAsia="Times New Roman" w:hAnsi="Times New Roman"/>
                <w:color w:val="000000"/>
                <w:lang w:eastAsia="ru-RU"/>
              </w:rPr>
            </w:pPr>
            <w:r w:rsidRPr="00B80A80">
              <w:rPr>
                <w:rFonts w:ascii="Times New Roman" w:eastAsia="Times New Roman" w:hAnsi="Times New Roman"/>
                <w:color w:val="000000"/>
                <w:lang w:eastAsia="ru-RU"/>
              </w:rPr>
              <w:t xml:space="preserve">Розмір М. </w:t>
            </w:r>
          </w:p>
          <w:p w:rsidR="00A178C5" w:rsidRPr="00B80A80" w:rsidRDefault="00A178C5" w:rsidP="00382EE2">
            <w:pPr>
              <w:spacing w:after="0" w:line="240" w:lineRule="auto"/>
              <w:jc w:val="both"/>
              <w:rPr>
                <w:rFonts w:ascii="Times New Roman" w:eastAsia="Times New Roman" w:hAnsi="Times New Roman"/>
                <w:bCs/>
                <w:color w:val="000000"/>
              </w:rPr>
            </w:pPr>
            <w:r w:rsidRPr="00B80A80">
              <w:rPr>
                <w:rFonts w:ascii="Times New Roman" w:eastAsia="Times New Roman" w:hAnsi="Times New Roman"/>
                <w:color w:val="000000"/>
                <w:lang w:eastAsia="ru-RU"/>
              </w:rPr>
              <w:t xml:space="preserve">Підгузки мають бути гладенькими, без ароматизаторів, не містити латексу. </w:t>
            </w:r>
            <w:r w:rsidRPr="00B80A80">
              <w:rPr>
                <w:rFonts w:ascii="Times New Roman" w:hAnsi="Times New Roman"/>
                <w:color w:val="000000"/>
              </w:rPr>
              <w:t xml:space="preserve">Бокові еластичні багаторазові застібки-липучки. Наявність індикатору вологості/наповнення.  Поглинаюча здатність ≥ </w:t>
            </w:r>
            <w:r w:rsidRPr="00B80A80">
              <w:rPr>
                <w:rFonts w:ascii="Times New Roman" w:hAnsi="Times New Roman"/>
              </w:rPr>
              <w:t>2300</w:t>
            </w:r>
            <w:r w:rsidRPr="00B80A80">
              <w:rPr>
                <w:rFonts w:ascii="Times New Roman" w:hAnsi="Times New Roman"/>
                <w:color w:val="000000"/>
              </w:rPr>
              <w:t xml:space="preserve"> </w:t>
            </w:r>
            <w:proofErr w:type="spellStart"/>
            <w:r w:rsidRPr="00B80A80">
              <w:rPr>
                <w:rFonts w:ascii="Times New Roman" w:hAnsi="Times New Roman"/>
                <w:color w:val="000000"/>
              </w:rPr>
              <w:t>мл</w:t>
            </w:r>
            <w:proofErr w:type="spellEnd"/>
            <w:r w:rsidRPr="00B80A80">
              <w:rPr>
                <w:rFonts w:ascii="Times New Roman" w:hAnsi="Times New Roman"/>
                <w:color w:val="000000"/>
              </w:rPr>
              <w:t xml:space="preserve">. Зовнішня поверхня виробу вологонепроникна та «дихаюча». Внутрішня поверхня має бути виготовлена з поглинаючого матеріалу. </w:t>
            </w:r>
            <w:r w:rsidRPr="00B80A80">
              <w:rPr>
                <w:rFonts w:ascii="Times New Roman" w:eastAsia="Times New Roman" w:hAnsi="Times New Roman"/>
                <w:bCs/>
                <w:color w:val="000000"/>
              </w:rPr>
              <w:t xml:space="preserve">Внутрішні "бортики" та еластичні манжети по боковій поверхні підгузка забезпечують додатковий захист і попереджають протікання. </w:t>
            </w:r>
          </w:p>
          <w:p w:rsidR="00A178C5" w:rsidRPr="00B80A80" w:rsidRDefault="00A178C5" w:rsidP="00382EE2">
            <w:pPr>
              <w:spacing w:after="0" w:line="240" w:lineRule="auto"/>
              <w:jc w:val="both"/>
              <w:rPr>
                <w:rFonts w:ascii="Times New Roman" w:eastAsia="Times New Roman" w:hAnsi="Times New Roman"/>
                <w:color w:val="000000"/>
                <w:lang w:eastAsia="ru-RU"/>
              </w:rPr>
            </w:pPr>
            <w:r w:rsidRPr="00B80A80">
              <w:rPr>
                <w:rFonts w:ascii="Times New Roman" w:eastAsia="Times New Roman" w:hAnsi="Times New Roman"/>
                <w:bCs/>
                <w:color w:val="000000"/>
              </w:rPr>
              <w:t>Повинні бути в герметично запакованій упаковці.</w:t>
            </w:r>
          </w:p>
        </w:tc>
        <w:tc>
          <w:tcPr>
            <w:tcW w:w="850" w:type="dxa"/>
            <w:vAlign w:val="center"/>
          </w:tcPr>
          <w:p w:rsidR="00A178C5" w:rsidRPr="00282D86" w:rsidRDefault="00A178C5" w:rsidP="00282D86">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шт</w:t>
            </w:r>
            <w:proofErr w:type="spellEnd"/>
          </w:p>
        </w:tc>
        <w:tc>
          <w:tcPr>
            <w:tcW w:w="711" w:type="dxa"/>
            <w:vAlign w:val="center"/>
          </w:tcPr>
          <w:p w:rsidR="00A178C5" w:rsidRPr="00282D86" w:rsidRDefault="00CD0EDD" w:rsidP="001E28FF">
            <w:pPr>
              <w:spacing w:after="160" w:line="259" w:lineRule="auto"/>
              <w:jc w:val="center"/>
              <w:textAlignment w:val="center"/>
              <w:rPr>
                <w:rFonts w:ascii="Times New Roman" w:eastAsia="SimSun" w:hAnsi="Times New Roman" w:cs="Times New Roman"/>
                <w:color w:val="000000"/>
                <w:sz w:val="24"/>
                <w:szCs w:val="24"/>
                <w:lang w:val="ru-RU" w:eastAsia="zh-CN"/>
              </w:rPr>
            </w:pPr>
            <w:r>
              <w:rPr>
                <w:rFonts w:ascii="Times New Roman" w:eastAsia="SimSun" w:hAnsi="Times New Roman" w:cs="Times New Roman"/>
                <w:color w:val="000000"/>
                <w:sz w:val="24"/>
                <w:szCs w:val="24"/>
                <w:lang w:val="en-US" w:eastAsia="zh-CN"/>
              </w:rPr>
              <w:t>30</w:t>
            </w:r>
            <w:r w:rsidR="00786660">
              <w:rPr>
                <w:rFonts w:ascii="Times New Roman" w:eastAsia="SimSun" w:hAnsi="Times New Roman" w:cs="Times New Roman"/>
                <w:color w:val="000000"/>
                <w:sz w:val="24"/>
                <w:szCs w:val="24"/>
                <w:lang w:val="ru-RU" w:eastAsia="zh-CN"/>
              </w:rPr>
              <w:t>00</w:t>
            </w:r>
          </w:p>
        </w:tc>
      </w:tr>
      <w:tr w:rsidR="009352C7" w:rsidRPr="00282D86" w:rsidTr="00762BC8">
        <w:trPr>
          <w:trHeight w:val="274"/>
        </w:trPr>
        <w:tc>
          <w:tcPr>
            <w:tcW w:w="415" w:type="dxa"/>
            <w:shd w:val="clear" w:color="auto" w:fill="auto"/>
            <w:vAlign w:val="center"/>
          </w:tcPr>
          <w:p w:rsidR="009352C7" w:rsidRPr="00B80A80" w:rsidRDefault="00CD0EDD" w:rsidP="00282D86">
            <w:pPr>
              <w:spacing w:after="0" w:line="240" w:lineRule="auto"/>
              <w:jc w:val="center"/>
              <w:rPr>
                <w:rFonts w:ascii="Times New Roman" w:eastAsia="Times New Roman" w:hAnsi="Times New Roman" w:cs="Times New Roman"/>
                <w:color w:val="000000"/>
                <w:lang w:val="en-US" w:eastAsia="ru-RU"/>
              </w:rPr>
            </w:pPr>
            <w:r w:rsidRPr="00B80A80">
              <w:rPr>
                <w:rFonts w:ascii="Times New Roman" w:eastAsia="Times New Roman" w:hAnsi="Times New Roman" w:cs="Times New Roman"/>
                <w:color w:val="000000"/>
                <w:lang w:val="en-US" w:eastAsia="ru-RU"/>
              </w:rPr>
              <w:t>2</w:t>
            </w:r>
          </w:p>
        </w:tc>
        <w:tc>
          <w:tcPr>
            <w:tcW w:w="2126" w:type="dxa"/>
            <w:shd w:val="clear" w:color="auto" w:fill="auto"/>
            <w:vAlign w:val="center"/>
          </w:tcPr>
          <w:p w:rsidR="009352C7" w:rsidRPr="00B80A80" w:rsidRDefault="009352C7" w:rsidP="00382EE2">
            <w:pPr>
              <w:spacing w:after="0" w:line="240" w:lineRule="auto"/>
              <w:rPr>
                <w:rFonts w:ascii="Times New Roman" w:eastAsia="Calibri" w:hAnsi="Times New Roman" w:cs="Times New Roman"/>
                <w:bCs/>
                <w:color w:val="00000A"/>
              </w:rPr>
            </w:pPr>
            <w:r w:rsidRPr="00B80A80">
              <w:rPr>
                <w:rFonts w:ascii="Times New Roman" w:eastAsia="Calibri" w:hAnsi="Times New Roman" w:cs="Times New Roman"/>
                <w:bCs/>
                <w:color w:val="00000A"/>
              </w:rPr>
              <w:t>Підгузки для дорослих р.</w:t>
            </w:r>
            <w:r w:rsidRPr="00B80A80">
              <w:rPr>
                <w:rFonts w:ascii="Times New Roman" w:eastAsia="Calibri" w:hAnsi="Times New Roman" w:cs="Times New Roman"/>
                <w:bCs/>
                <w:color w:val="00000A"/>
                <w:lang w:val="en-US"/>
              </w:rPr>
              <w:t>L</w:t>
            </w:r>
            <w:r w:rsidRPr="00B80A80">
              <w:rPr>
                <w:rFonts w:ascii="Times New Roman" w:eastAsia="Calibri" w:hAnsi="Times New Roman" w:cs="Times New Roman"/>
                <w:bCs/>
                <w:color w:val="00000A"/>
              </w:rPr>
              <w:t xml:space="preserve"> (</w:t>
            </w:r>
            <w:r w:rsidRPr="00B80A80">
              <w:rPr>
                <w:rFonts w:ascii="Times New Roman" w:eastAsia="SimSun" w:hAnsi="Times New Roman" w:cs="Times New Roman"/>
                <w:color w:val="000000"/>
                <w:lang w:eastAsia="zh-CN"/>
              </w:rPr>
              <w:t>33751000-9 Підгузки. НК 024:2019 11239- підгузки для дорослих</w:t>
            </w:r>
            <w:r w:rsidRPr="00B80A80">
              <w:rPr>
                <w:rFonts w:ascii="Times New Roman" w:eastAsia="Calibri" w:hAnsi="Times New Roman" w:cs="Times New Roman"/>
                <w:bCs/>
                <w:color w:val="00000A"/>
              </w:rPr>
              <w:t>)</w:t>
            </w:r>
          </w:p>
          <w:p w:rsidR="009352C7" w:rsidRPr="00B80A80" w:rsidRDefault="009352C7" w:rsidP="00382EE2">
            <w:pPr>
              <w:spacing w:after="0" w:line="240" w:lineRule="auto"/>
              <w:rPr>
                <w:rFonts w:ascii="Times New Roman" w:eastAsia="Calibri" w:hAnsi="Times New Roman" w:cs="Times New Roman"/>
                <w:bCs/>
                <w:color w:val="00000A"/>
              </w:rPr>
            </w:pPr>
          </w:p>
        </w:tc>
        <w:tc>
          <w:tcPr>
            <w:tcW w:w="5386" w:type="dxa"/>
            <w:shd w:val="clear" w:color="auto" w:fill="auto"/>
            <w:vAlign w:val="center"/>
          </w:tcPr>
          <w:p w:rsidR="009352C7" w:rsidRPr="00B80A80" w:rsidRDefault="009352C7" w:rsidP="00382EE2">
            <w:pPr>
              <w:spacing w:after="0" w:line="240" w:lineRule="auto"/>
              <w:jc w:val="both"/>
              <w:rPr>
                <w:rFonts w:ascii="Times New Roman" w:eastAsia="Times New Roman" w:hAnsi="Times New Roman" w:cs="Times New Roman"/>
                <w:color w:val="000000"/>
                <w:lang w:eastAsia="ru-RU"/>
              </w:rPr>
            </w:pPr>
            <w:r w:rsidRPr="00B80A80">
              <w:rPr>
                <w:rFonts w:ascii="Times New Roman" w:eastAsia="Times New Roman" w:hAnsi="Times New Roman" w:cs="Times New Roman"/>
                <w:color w:val="000000"/>
                <w:lang w:eastAsia="ru-RU"/>
              </w:rPr>
              <w:t>Підгузки для осіб з середньою і важкою проблемою нетримання сечі і калу. Повинні бути дихаючі, мати анатомічну форму та використовуватися незалежно від віку та статі.</w:t>
            </w:r>
          </w:p>
          <w:p w:rsidR="009352C7" w:rsidRPr="00B80A80" w:rsidRDefault="009352C7" w:rsidP="00382EE2">
            <w:pPr>
              <w:spacing w:after="0" w:line="240" w:lineRule="auto"/>
              <w:jc w:val="both"/>
              <w:rPr>
                <w:rFonts w:ascii="Times New Roman" w:eastAsia="Times New Roman" w:hAnsi="Times New Roman" w:cs="Times New Roman"/>
                <w:color w:val="000000"/>
                <w:lang w:eastAsia="ru-RU"/>
              </w:rPr>
            </w:pPr>
            <w:r w:rsidRPr="00B80A80">
              <w:rPr>
                <w:rFonts w:ascii="Times New Roman" w:eastAsia="Times New Roman" w:hAnsi="Times New Roman" w:cs="Times New Roman"/>
                <w:color w:val="000000"/>
                <w:lang w:eastAsia="ru-RU"/>
              </w:rPr>
              <w:t xml:space="preserve">Розмір </w:t>
            </w:r>
            <w:r w:rsidRPr="00B80A80">
              <w:rPr>
                <w:rFonts w:ascii="Times New Roman" w:eastAsia="Times New Roman" w:hAnsi="Times New Roman" w:cs="Times New Roman"/>
                <w:color w:val="000000"/>
                <w:lang w:val="en-US" w:eastAsia="ru-RU"/>
              </w:rPr>
              <w:t>L</w:t>
            </w:r>
            <w:r w:rsidRPr="00B80A80">
              <w:rPr>
                <w:rFonts w:ascii="Times New Roman" w:eastAsia="Times New Roman" w:hAnsi="Times New Roman" w:cs="Times New Roman"/>
                <w:color w:val="000000"/>
                <w:lang w:eastAsia="ru-RU"/>
              </w:rPr>
              <w:t xml:space="preserve">. </w:t>
            </w:r>
          </w:p>
          <w:p w:rsidR="009352C7" w:rsidRPr="00B80A80" w:rsidRDefault="009352C7" w:rsidP="00382EE2">
            <w:pPr>
              <w:spacing w:after="0" w:line="240" w:lineRule="auto"/>
              <w:jc w:val="both"/>
              <w:rPr>
                <w:rFonts w:ascii="Times New Roman" w:eastAsia="Times New Roman" w:hAnsi="Times New Roman" w:cs="Times New Roman"/>
                <w:color w:val="000000"/>
                <w:lang w:eastAsia="ru-RU"/>
              </w:rPr>
            </w:pPr>
            <w:r w:rsidRPr="00B80A80">
              <w:rPr>
                <w:rFonts w:ascii="Times New Roman" w:eastAsia="Times New Roman" w:hAnsi="Times New Roman" w:cs="Times New Roman"/>
                <w:color w:val="000000"/>
                <w:lang w:eastAsia="ru-RU"/>
              </w:rPr>
              <w:t xml:space="preserve">Підгузки мають бути гладенькими, без ароматизаторів, не містити латексу. Бокові еластичні багаторазові застібки-липучки мають бути з кожної сторони. Наявність індикатору вологості/наповнення.  Поглинаюча здатність ≥ </w:t>
            </w:r>
            <w:r w:rsidRPr="00B80A80">
              <w:rPr>
                <w:rFonts w:ascii="Times New Roman" w:eastAsia="Times New Roman" w:hAnsi="Times New Roman" w:cs="Times New Roman"/>
                <w:lang w:eastAsia="ru-RU"/>
              </w:rPr>
              <w:t>2600</w:t>
            </w:r>
            <w:r w:rsidRPr="00B80A80">
              <w:rPr>
                <w:rFonts w:ascii="Times New Roman" w:eastAsia="Times New Roman" w:hAnsi="Times New Roman" w:cs="Times New Roman"/>
                <w:color w:val="000000"/>
                <w:lang w:eastAsia="ru-RU"/>
              </w:rPr>
              <w:t xml:space="preserve"> </w:t>
            </w:r>
            <w:proofErr w:type="spellStart"/>
            <w:r w:rsidRPr="00B80A80">
              <w:rPr>
                <w:rFonts w:ascii="Times New Roman" w:eastAsia="Times New Roman" w:hAnsi="Times New Roman" w:cs="Times New Roman"/>
                <w:color w:val="000000"/>
                <w:lang w:eastAsia="ru-RU"/>
              </w:rPr>
              <w:t>мл</w:t>
            </w:r>
            <w:proofErr w:type="spellEnd"/>
            <w:r w:rsidRPr="00B80A80">
              <w:rPr>
                <w:rFonts w:ascii="Times New Roman" w:eastAsia="Times New Roman" w:hAnsi="Times New Roman" w:cs="Times New Roman"/>
                <w:color w:val="000000"/>
                <w:lang w:eastAsia="ru-RU"/>
              </w:rPr>
              <w:t>. Зовнішня поверхня виробу вологонепроникна та «дихаюча».</w:t>
            </w:r>
            <w:r w:rsidRPr="00B80A80">
              <w:rPr>
                <w:rFonts w:ascii="Calibri" w:eastAsia="Calibri" w:hAnsi="Calibri" w:cs="Times New Roman"/>
              </w:rPr>
              <w:t xml:space="preserve"> </w:t>
            </w:r>
            <w:r w:rsidRPr="00B80A80">
              <w:rPr>
                <w:rFonts w:ascii="Times New Roman" w:eastAsia="Times New Roman" w:hAnsi="Times New Roman" w:cs="Times New Roman"/>
                <w:color w:val="000000"/>
                <w:lang w:eastAsia="ru-RU"/>
              </w:rPr>
              <w:t xml:space="preserve">Внутрішня поверхня має бути виготовлена з поглинаючого матеріалу.  Внутрішні "бортики" та еластичні манжети по боковій поверхні підгузка забезпечують додатковий захист і попереджають протікання. </w:t>
            </w:r>
          </w:p>
          <w:p w:rsidR="009352C7" w:rsidRPr="00B80A80" w:rsidRDefault="009352C7" w:rsidP="00382EE2">
            <w:pPr>
              <w:spacing w:after="0" w:line="240" w:lineRule="auto"/>
              <w:jc w:val="both"/>
              <w:rPr>
                <w:rFonts w:ascii="Times New Roman" w:eastAsia="Times New Roman" w:hAnsi="Times New Roman" w:cs="Times New Roman"/>
                <w:color w:val="000000"/>
                <w:lang w:eastAsia="ru-RU"/>
              </w:rPr>
            </w:pPr>
            <w:r w:rsidRPr="00B80A80">
              <w:rPr>
                <w:rFonts w:ascii="Times New Roman" w:eastAsia="Times New Roman" w:hAnsi="Times New Roman" w:cs="Times New Roman"/>
                <w:color w:val="000000"/>
                <w:lang w:eastAsia="ru-RU"/>
              </w:rPr>
              <w:t>Повинні бути в герметично запакованій упаковці.</w:t>
            </w:r>
          </w:p>
        </w:tc>
        <w:tc>
          <w:tcPr>
            <w:tcW w:w="850" w:type="dxa"/>
            <w:vAlign w:val="center"/>
          </w:tcPr>
          <w:p w:rsidR="009352C7" w:rsidRPr="00282D86" w:rsidRDefault="009352C7" w:rsidP="00382EE2">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шт</w:t>
            </w:r>
            <w:proofErr w:type="spellEnd"/>
          </w:p>
        </w:tc>
        <w:tc>
          <w:tcPr>
            <w:tcW w:w="711" w:type="dxa"/>
            <w:vAlign w:val="center"/>
          </w:tcPr>
          <w:p w:rsidR="009352C7" w:rsidRPr="00282D86" w:rsidRDefault="00CD0EDD" w:rsidP="00382EE2">
            <w:pPr>
              <w:spacing w:after="160" w:line="259" w:lineRule="auto"/>
              <w:jc w:val="center"/>
              <w:textAlignment w:val="center"/>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val="en-US" w:eastAsia="zh-CN"/>
              </w:rPr>
              <w:t>37</w:t>
            </w:r>
            <w:r w:rsidR="00786660">
              <w:rPr>
                <w:rFonts w:ascii="Times New Roman" w:eastAsia="SimSun" w:hAnsi="Times New Roman" w:cs="Times New Roman"/>
                <w:color w:val="000000"/>
                <w:sz w:val="24"/>
                <w:szCs w:val="24"/>
                <w:lang w:eastAsia="zh-CN"/>
              </w:rPr>
              <w:t>00</w:t>
            </w:r>
          </w:p>
        </w:tc>
      </w:tr>
      <w:tr w:rsidR="009352C7" w:rsidRPr="00282D86" w:rsidTr="00762BC8">
        <w:trPr>
          <w:trHeight w:val="274"/>
        </w:trPr>
        <w:tc>
          <w:tcPr>
            <w:tcW w:w="415" w:type="dxa"/>
            <w:shd w:val="clear" w:color="auto" w:fill="auto"/>
            <w:vAlign w:val="center"/>
          </w:tcPr>
          <w:p w:rsidR="009352C7" w:rsidRPr="00B80A80" w:rsidRDefault="00CD0EDD" w:rsidP="00282D86">
            <w:pPr>
              <w:spacing w:after="0" w:line="240" w:lineRule="auto"/>
              <w:jc w:val="center"/>
              <w:rPr>
                <w:rFonts w:ascii="Times New Roman" w:eastAsia="Times New Roman" w:hAnsi="Times New Roman" w:cs="Times New Roman"/>
                <w:color w:val="000000"/>
                <w:lang w:val="en-US" w:eastAsia="ru-RU"/>
              </w:rPr>
            </w:pPr>
            <w:r w:rsidRPr="00B80A80">
              <w:rPr>
                <w:rFonts w:ascii="Times New Roman" w:eastAsia="Times New Roman" w:hAnsi="Times New Roman" w:cs="Times New Roman"/>
                <w:color w:val="000000"/>
                <w:lang w:val="en-US" w:eastAsia="ru-RU"/>
              </w:rPr>
              <w:t>3</w:t>
            </w:r>
          </w:p>
        </w:tc>
        <w:tc>
          <w:tcPr>
            <w:tcW w:w="2126" w:type="dxa"/>
            <w:shd w:val="clear" w:color="auto" w:fill="auto"/>
            <w:vAlign w:val="center"/>
          </w:tcPr>
          <w:p w:rsidR="009352C7" w:rsidRPr="00B80A80" w:rsidRDefault="009352C7" w:rsidP="00382EE2">
            <w:pPr>
              <w:spacing w:after="0" w:line="240" w:lineRule="auto"/>
              <w:rPr>
                <w:rFonts w:ascii="Times New Roman" w:eastAsia="Calibri" w:hAnsi="Times New Roman" w:cs="Times New Roman"/>
                <w:bCs/>
                <w:color w:val="00000A"/>
              </w:rPr>
            </w:pPr>
            <w:r w:rsidRPr="00B80A80">
              <w:rPr>
                <w:rFonts w:ascii="Times New Roman" w:eastAsia="Calibri" w:hAnsi="Times New Roman" w:cs="Times New Roman"/>
                <w:bCs/>
                <w:color w:val="00000A"/>
              </w:rPr>
              <w:t>Підгузки для дорослих р.</w:t>
            </w:r>
            <w:r w:rsidRPr="00B80A80">
              <w:rPr>
                <w:rFonts w:ascii="Times New Roman" w:eastAsia="Calibri" w:hAnsi="Times New Roman" w:cs="Times New Roman"/>
                <w:bCs/>
                <w:color w:val="00000A"/>
                <w:lang w:val="en-US"/>
              </w:rPr>
              <w:t>XL</w:t>
            </w:r>
            <w:r w:rsidRPr="00B80A80">
              <w:rPr>
                <w:rFonts w:ascii="Times New Roman" w:eastAsia="Calibri" w:hAnsi="Times New Roman" w:cs="Times New Roman"/>
                <w:bCs/>
                <w:color w:val="00000A"/>
              </w:rPr>
              <w:t xml:space="preserve"> </w:t>
            </w:r>
          </w:p>
          <w:p w:rsidR="009352C7" w:rsidRPr="00B80A80" w:rsidRDefault="009352C7" w:rsidP="00382EE2">
            <w:pPr>
              <w:spacing w:after="0" w:line="240" w:lineRule="auto"/>
              <w:rPr>
                <w:rFonts w:ascii="Times New Roman" w:eastAsia="Calibri" w:hAnsi="Times New Roman" w:cs="Times New Roman"/>
                <w:bCs/>
                <w:color w:val="00000A"/>
              </w:rPr>
            </w:pPr>
            <w:r w:rsidRPr="00B80A80">
              <w:rPr>
                <w:rFonts w:ascii="Times New Roman" w:eastAsia="Calibri" w:hAnsi="Times New Roman" w:cs="Times New Roman"/>
                <w:bCs/>
                <w:color w:val="00000A"/>
              </w:rPr>
              <w:t>(</w:t>
            </w:r>
            <w:r w:rsidRPr="00B80A80">
              <w:rPr>
                <w:rFonts w:ascii="Times New Roman" w:eastAsia="SimSun" w:hAnsi="Times New Roman" w:cs="Times New Roman"/>
                <w:color w:val="000000"/>
                <w:lang w:eastAsia="zh-CN"/>
              </w:rPr>
              <w:t>33751000-9 Підгузки. НК 024:2019 11239- підгузки для дорослих</w:t>
            </w:r>
            <w:r w:rsidRPr="00B80A80">
              <w:rPr>
                <w:rFonts w:ascii="Times New Roman" w:eastAsia="Calibri" w:hAnsi="Times New Roman" w:cs="Times New Roman"/>
                <w:bCs/>
                <w:color w:val="00000A"/>
              </w:rPr>
              <w:t>)</w:t>
            </w:r>
          </w:p>
        </w:tc>
        <w:tc>
          <w:tcPr>
            <w:tcW w:w="5386" w:type="dxa"/>
            <w:shd w:val="clear" w:color="auto" w:fill="auto"/>
            <w:vAlign w:val="center"/>
          </w:tcPr>
          <w:p w:rsidR="009352C7" w:rsidRPr="00B80A80" w:rsidRDefault="009352C7" w:rsidP="00382EE2">
            <w:pPr>
              <w:spacing w:after="0" w:line="240" w:lineRule="auto"/>
              <w:jc w:val="both"/>
              <w:rPr>
                <w:rFonts w:ascii="Times New Roman" w:eastAsia="Times New Roman" w:hAnsi="Times New Roman" w:cs="Times New Roman"/>
                <w:color w:val="000000"/>
                <w:lang w:eastAsia="ru-RU"/>
              </w:rPr>
            </w:pPr>
            <w:r w:rsidRPr="00B80A80">
              <w:rPr>
                <w:rFonts w:ascii="Times New Roman" w:eastAsia="Times New Roman" w:hAnsi="Times New Roman" w:cs="Times New Roman"/>
                <w:color w:val="000000"/>
                <w:lang w:eastAsia="ru-RU"/>
              </w:rPr>
              <w:t>Підгузки для осіб з середньою і важкою проблемою нетримання сечі і калу. Повинні бути дихаючі, мати анатомічну форму та використовуватися незалежно від віку та статі.</w:t>
            </w:r>
          </w:p>
          <w:p w:rsidR="009352C7" w:rsidRPr="00B80A80" w:rsidRDefault="009352C7" w:rsidP="00382EE2">
            <w:pPr>
              <w:spacing w:after="0" w:line="240" w:lineRule="auto"/>
              <w:jc w:val="both"/>
              <w:rPr>
                <w:rFonts w:ascii="Times New Roman" w:eastAsia="Times New Roman" w:hAnsi="Times New Roman" w:cs="Times New Roman"/>
                <w:color w:val="000000"/>
                <w:lang w:val="ru-RU" w:eastAsia="ru-RU"/>
              </w:rPr>
            </w:pPr>
            <w:r w:rsidRPr="00B80A80">
              <w:rPr>
                <w:rFonts w:ascii="Times New Roman" w:eastAsia="Times New Roman" w:hAnsi="Times New Roman" w:cs="Times New Roman"/>
                <w:color w:val="000000"/>
                <w:lang w:eastAsia="ru-RU"/>
              </w:rPr>
              <w:t xml:space="preserve">Розмір </w:t>
            </w:r>
            <w:r w:rsidRPr="00B80A80">
              <w:rPr>
                <w:rFonts w:ascii="Times New Roman" w:eastAsia="Calibri" w:hAnsi="Times New Roman" w:cs="Times New Roman"/>
                <w:bCs/>
                <w:color w:val="00000A"/>
                <w:lang w:val="en-US"/>
              </w:rPr>
              <w:t>XL</w:t>
            </w:r>
            <w:r w:rsidRPr="00B80A80">
              <w:rPr>
                <w:rFonts w:ascii="Times New Roman" w:eastAsia="Times New Roman" w:hAnsi="Times New Roman" w:cs="Times New Roman"/>
                <w:color w:val="000000"/>
                <w:lang w:eastAsia="ru-RU"/>
              </w:rPr>
              <w:t>.</w:t>
            </w:r>
            <w:r w:rsidRPr="00B80A80">
              <w:rPr>
                <w:rFonts w:ascii="Times New Roman" w:eastAsia="Times New Roman" w:hAnsi="Times New Roman" w:cs="Times New Roman"/>
                <w:color w:val="000000"/>
                <w:lang w:val="ru-RU" w:eastAsia="ru-RU"/>
              </w:rPr>
              <w:t xml:space="preserve"> </w:t>
            </w:r>
          </w:p>
          <w:p w:rsidR="009352C7" w:rsidRPr="00B80A80" w:rsidRDefault="009352C7" w:rsidP="00382EE2">
            <w:pPr>
              <w:spacing w:after="0" w:line="240" w:lineRule="auto"/>
              <w:jc w:val="both"/>
              <w:rPr>
                <w:rFonts w:ascii="Times New Roman" w:eastAsia="Times New Roman" w:hAnsi="Times New Roman" w:cs="Times New Roman"/>
                <w:color w:val="000000"/>
                <w:lang w:eastAsia="ru-RU"/>
              </w:rPr>
            </w:pPr>
            <w:r w:rsidRPr="00B80A80">
              <w:rPr>
                <w:rFonts w:ascii="Times New Roman" w:eastAsia="Times New Roman" w:hAnsi="Times New Roman" w:cs="Times New Roman"/>
                <w:color w:val="000000"/>
                <w:lang w:eastAsia="ru-RU"/>
              </w:rPr>
              <w:t xml:space="preserve">Підгузки мають бути гладенькими, без ароматизаторів, не містити латексу. Бокові еластичні багаторазові застібки-липучки мають бути з кожної сторони. Наявність індикатору вологості/наповнення.  Поглинаюча здатність ≥ </w:t>
            </w:r>
            <w:r w:rsidRPr="00B80A80">
              <w:rPr>
                <w:rFonts w:ascii="Times New Roman" w:eastAsia="Times New Roman" w:hAnsi="Times New Roman" w:cs="Times New Roman"/>
                <w:lang w:eastAsia="ru-RU"/>
              </w:rPr>
              <w:t xml:space="preserve">2750 </w:t>
            </w:r>
            <w:proofErr w:type="spellStart"/>
            <w:r w:rsidRPr="00B80A80">
              <w:rPr>
                <w:rFonts w:ascii="Times New Roman" w:eastAsia="Times New Roman" w:hAnsi="Times New Roman" w:cs="Times New Roman"/>
                <w:lang w:eastAsia="ru-RU"/>
              </w:rPr>
              <w:t>мл</w:t>
            </w:r>
            <w:proofErr w:type="spellEnd"/>
            <w:r w:rsidRPr="00B80A80">
              <w:rPr>
                <w:rFonts w:ascii="Times New Roman" w:eastAsia="Times New Roman" w:hAnsi="Times New Roman" w:cs="Times New Roman"/>
                <w:color w:val="000000"/>
                <w:lang w:eastAsia="ru-RU"/>
              </w:rPr>
              <w:t xml:space="preserve">. Зовнішня поверхня виробу вологонепроникна та «дихаюча». Внутрішня поверхня має бути виготовлена з поглинаючого </w:t>
            </w:r>
            <w:r w:rsidRPr="00B80A80">
              <w:rPr>
                <w:rFonts w:ascii="Times New Roman" w:eastAsia="Times New Roman" w:hAnsi="Times New Roman" w:cs="Times New Roman"/>
                <w:color w:val="000000"/>
                <w:lang w:eastAsia="ru-RU"/>
              </w:rPr>
              <w:lastRenderedPageBreak/>
              <w:t xml:space="preserve">матеріалу. Внутрішні "бортики" та еластичні манжети по боковій поверхні підгузка забезпечують додатковий захист і попереджають протікання. </w:t>
            </w:r>
          </w:p>
          <w:p w:rsidR="009352C7" w:rsidRPr="00B80A80" w:rsidRDefault="009352C7" w:rsidP="00382EE2">
            <w:pPr>
              <w:spacing w:after="0" w:line="240" w:lineRule="auto"/>
              <w:jc w:val="both"/>
              <w:rPr>
                <w:rFonts w:ascii="Times New Roman" w:eastAsia="Times New Roman" w:hAnsi="Times New Roman" w:cs="Times New Roman"/>
                <w:color w:val="000000"/>
                <w:lang w:eastAsia="ru-RU"/>
              </w:rPr>
            </w:pPr>
            <w:r w:rsidRPr="00B80A80">
              <w:rPr>
                <w:rFonts w:ascii="Times New Roman" w:eastAsia="Times New Roman" w:hAnsi="Times New Roman" w:cs="Times New Roman"/>
                <w:color w:val="000000"/>
                <w:lang w:eastAsia="ru-RU"/>
              </w:rPr>
              <w:t>Повинні бути в герметично запакованій упаковці.</w:t>
            </w:r>
          </w:p>
        </w:tc>
        <w:tc>
          <w:tcPr>
            <w:tcW w:w="850" w:type="dxa"/>
            <w:vAlign w:val="center"/>
          </w:tcPr>
          <w:p w:rsidR="009352C7" w:rsidRPr="00282D86" w:rsidRDefault="009352C7" w:rsidP="00382EE2">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lastRenderedPageBreak/>
              <w:t>шт</w:t>
            </w:r>
            <w:proofErr w:type="spellEnd"/>
          </w:p>
        </w:tc>
        <w:tc>
          <w:tcPr>
            <w:tcW w:w="711" w:type="dxa"/>
            <w:vAlign w:val="center"/>
          </w:tcPr>
          <w:p w:rsidR="009352C7" w:rsidRPr="00282D86" w:rsidRDefault="00CD0EDD" w:rsidP="00382EE2">
            <w:pPr>
              <w:spacing w:after="160" w:line="259" w:lineRule="auto"/>
              <w:jc w:val="center"/>
              <w:textAlignment w:val="center"/>
              <w:rPr>
                <w:rFonts w:ascii="Times New Roman" w:eastAsia="SimSun" w:hAnsi="Times New Roman" w:cs="Times New Roman"/>
                <w:color w:val="000000"/>
                <w:sz w:val="24"/>
                <w:szCs w:val="24"/>
                <w:lang w:val="ru-RU" w:eastAsia="zh-CN"/>
              </w:rPr>
            </w:pPr>
            <w:r>
              <w:rPr>
                <w:rFonts w:ascii="Times New Roman" w:eastAsia="SimSun" w:hAnsi="Times New Roman" w:cs="Times New Roman"/>
                <w:color w:val="000000"/>
                <w:sz w:val="24"/>
                <w:szCs w:val="24"/>
                <w:lang w:val="en-US" w:eastAsia="zh-CN"/>
              </w:rPr>
              <w:t>20</w:t>
            </w:r>
            <w:r w:rsidR="00786660">
              <w:rPr>
                <w:rFonts w:ascii="Times New Roman" w:eastAsia="SimSun" w:hAnsi="Times New Roman" w:cs="Times New Roman"/>
                <w:color w:val="000000"/>
                <w:sz w:val="24"/>
                <w:szCs w:val="24"/>
                <w:lang w:val="ru-RU" w:eastAsia="zh-CN"/>
              </w:rPr>
              <w:t>00</w:t>
            </w:r>
          </w:p>
        </w:tc>
      </w:tr>
    </w:tbl>
    <w:p w:rsidR="00B96AA5" w:rsidRPr="00B80A80" w:rsidRDefault="001E28FF" w:rsidP="00B96AA5">
      <w:pPr>
        <w:spacing w:after="0" w:line="240" w:lineRule="auto"/>
        <w:jc w:val="both"/>
        <w:rPr>
          <w:rFonts w:ascii="Times New Roman" w:eastAsia="Times New Roman" w:hAnsi="Times New Roman" w:cs="Times New Roman"/>
          <w:i/>
          <w:iCs/>
          <w:shd w:val="clear" w:color="auto" w:fill="FFFFFF"/>
          <w:lang w:eastAsia="uk-UA"/>
        </w:rPr>
      </w:pPr>
      <w:r w:rsidRPr="00B80A80">
        <w:rPr>
          <w:rFonts w:ascii="Times New Roman" w:eastAsia="Times New Roman" w:hAnsi="Times New Roman" w:cs="Times New Roman"/>
          <w:i/>
          <w:iCs/>
          <w:shd w:val="clear" w:color="auto" w:fill="FFFFFF"/>
          <w:lang w:eastAsia="uk-UA"/>
        </w:rPr>
        <w:lastRenderedPageBreak/>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9E072D" w:rsidRPr="00B80A80" w:rsidRDefault="00B96AA5" w:rsidP="00B80A80">
      <w:pPr>
        <w:spacing w:after="0" w:line="240" w:lineRule="auto"/>
        <w:jc w:val="center"/>
        <w:rPr>
          <w:rFonts w:ascii="Times New Roman" w:eastAsia="Times New Roman" w:hAnsi="Times New Roman" w:cs="Times New Roman"/>
          <w:b/>
          <w:i/>
          <w:iCs/>
          <w:shd w:val="clear" w:color="auto" w:fill="FFFFFF"/>
          <w:lang w:eastAsia="uk-UA"/>
        </w:rPr>
      </w:pPr>
      <w:r w:rsidRPr="00B80A80">
        <w:rPr>
          <w:rFonts w:ascii="Times New Roman" w:eastAsia="Times New Roman" w:hAnsi="Times New Roman" w:cs="Times New Roman"/>
          <w:b/>
          <w:i/>
          <w:iCs/>
          <w:shd w:val="clear" w:color="auto" w:fill="FFFFFF"/>
          <w:lang w:eastAsia="uk-UA"/>
        </w:rPr>
        <w:t>Загальні вимоги до предмета закупівлі:</w:t>
      </w:r>
    </w:p>
    <w:p w:rsidR="005312FD" w:rsidRPr="00B80A80" w:rsidRDefault="005312FD" w:rsidP="005312FD">
      <w:pPr>
        <w:pStyle w:val="a3"/>
        <w:spacing w:before="0" w:beforeAutospacing="0" w:after="0" w:afterAutospacing="0"/>
        <w:jc w:val="both"/>
        <w:rPr>
          <w:color w:val="000000"/>
          <w:sz w:val="22"/>
          <w:szCs w:val="22"/>
        </w:rPr>
      </w:pPr>
      <w:r w:rsidRPr="00B80A80">
        <w:rPr>
          <w:color w:val="000000"/>
          <w:sz w:val="22"/>
          <w:szCs w:val="22"/>
        </w:rPr>
        <w:t>1. Документальне підтвердження відповідності Товару:</w:t>
      </w:r>
    </w:p>
    <w:p w:rsidR="005312FD" w:rsidRPr="00B80A80" w:rsidRDefault="005312FD" w:rsidP="005312FD">
      <w:pPr>
        <w:pStyle w:val="a3"/>
        <w:spacing w:before="0" w:beforeAutospacing="0" w:after="0" w:afterAutospacing="0"/>
        <w:jc w:val="both"/>
        <w:rPr>
          <w:color w:val="000000"/>
          <w:sz w:val="22"/>
          <w:szCs w:val="22"/>
        </w:rPr>
      </w:pPr>
      <w:r w:rsidRPr="00B80A80">
        <w:rPr>
          <w:color w:val="000000"/>
          <w:sz w:val="22"/>
          <w:szCs w:val="22"/>
        </w:rPr>
        <w:t>- Товар повинен бути зареєс</w:t>
      </w:r>
      <w:r w:rsidR="00B96AA5" w:rsidRPr="00B80A80">
        <w:rPr>
          <w:color w:val="000000"/>
          <w:sz w:val="22"/>
          <w:szCs w:val="22"/>
        </w:rPr>
        <w:t>трований на території України (д</w:t>
      </w:r>
      <w:r w:rsidRPr="00B80A80">
        <w:rPr>
          <w:color w:val="000000"/>
          <w:sz w:val="22"/>
          <w:szCs w:val="22"/>
        </w:rPr>
        <w:t>ля підтвердження цього Учасником обов’язково надається у складі тендерної пропозиції: копія декларації про відповідність Технічному регламенту щодо медичних виробів; копія висновку санітарно-епідеміологічної експертизи на запропонований товар);</w:t>
      </w:r>
    </w:p>
    <w:p w:rsidR="005312FD" w:rsidRPr="00B80A80" w:rsidRDefault="005312FD" w:rsidP="005312FD">
      <w:pPr>
        <w:pStyle w:val="a3"/>
        <w:spacing w:before="0" w:beforeAutospacing="0" w:after="0" w:afterAutospacing="0"/>
        <w:jc w:val="both"/>
        <w:rPr>
          <w:color w:val="000000"/>
          <w:sz w:val="22"/>
          <w:szCs w:val="22"/>
        </w:rPr>
      </w:pPr>
      <w:r w:rsidRPr="00B80A80">
        <w:rPr>
          <w:color w:val="000000"/>
          <w:sz w:val="22"/>
          <w:szCs w:val="22"/>
        </w:rPr>
        <w:t xml:space="preserve">- Товар, представлений постачальником, має відповідати вітчизняним та міжнародним стандартам якості (сертифікат якості виробника, висновок про якісний та кількісний склад, висновок про якість ввезеного в Україну медичного виробу або інший документ, що підтверджує відповідність товару вимогам, встановленим що до нього вітчизняним та міжнародним Законодавством). Для підтвердження цього Учасником </w:t>
      </w:r>
      <w:r w:rsidR="00B96AA5" w:rsidRPr="00B80A80">
        <w:rPr>
          <w:color w:val="000000"/>
          <w:sz w:val="22"/>
          <w:szCs w:val="22"/>
        </w:rPr>
        <w:t xml:space="preserve">надаються </w:t>
      </w:r>
      <w:r w:rsidRPr="00B80A80">
        <w:rPr>
          <w:color w:val="000000"/>
          <w:sz w:val="22"/>
          <w:szCs w:val="22"/>
        </w:rPr>
        <w:t>копії сертифікатів якості або копії сертифікатів відповідності на з</w:t>
      </w:r>
      <w:r w:rsidR="00B96AA5" w:rsidRPr="00B80A80">
        <w:rPr>
          <w:color w:val="000000"/>
          <w:sz w:val="22"/>
          <w:szCs w:val="22"/>
        </w:rPr>
        <w:t>апропонований товар</w:t>
      </w:r>
      <w:r w:rsidRPr="00B80A80">
        <w:rPr>
          <w:color w:val="000000"/>
          <w:sz w:val="22"/>
          <w:szCs w:val="22"/>
        </w:rPr>
        <w:t>.</w:t>
      </w:r>
    </w:p>
    <w:p w:rsidR="005312FD" w:rsidRPr="00B80A80" w:rsidRDefault="005312FD" w:rsidP="005312FD">
      <w:pPr>
        <w:pStyle w:val="a3"/>
        <w:spacing w:before="0" w:beforeAutospacing="0" w:after="0" w:afterAutospacing="0"/>
        <w:jc w:val="both"/>
        <w:rPr>
          <w:color w:val="000000"/>
          <w:sz w:val="22"/>
          <w:szCs w:val="22"/>
        </w:rPr>
      </w:pPr>
      <w:r w:rsidRPr="00B80A80">
        <w:rPr>
          <w:color w:val="000000"/>
          <w:sz w:val="22"/>
          <w:szCs w:val="22"/>
        </w:rPr>
        <w:t>2. Товар не повинен відрізнятися від вимог Замовника за якісними критеріями (кількістю поглинання) та технічними характеристиками зазначеними в документації (надати гарантійний лист).</w:t>
      </w:r>
    </w:p>
    <w:p w:rsidR="005312FD" w:rsidRPr="00B80A80" w:rsidRDefault="005312FD" w:rsidP="005312FD">
      <w:pPr>
        <w:pStyle w:val="a3"/>
        <w:spacing w:before="0" w:beforeAutospacing="0" w:after="0" w:afterAutospacing="0"/>
        <w:jc w:val="both"/>
        <w:rPr>
          <w:color w:val="000000"/>
          <w:sz w:val="22"/>
          <w:szCs w:val="22"/>
        </w:rPr>
      </w:pPr>
      <w:r w:rsidRPr="00B80A80">
        <w:rPr>
          <w:color w:val="000000"/>
          <w:sz w:val="22"/>
          <w:szCs w:val="22"/>
        </w:rPr>
        <w:t>3. Уся запропонована продукція, а саме:</w:t>
      </w:r>
    </w:p>
    <w:p w:rsidR="005312FD" w:rsidRPr="00B80A80" w:rsidRDefault="005312FD" w:rsidP="005312FD">
      <w:pPr>
        <w:pStyle w:val="a3"/>
        <w:spacing w:before="0" w:beforeAutospacing="0" w:after="0" w:afterAutospacing="0"/>
        <w:jc w:val="both"/>
        <w:rPr>
          <w:color w:val="000000"/>
          <w:sz w:val="22"/>
          <w:szCs w:val="22"/>
        </w:rPr>
      </w:pPr>
      <w:r w:rsidRPr="00B80A80">
        <w:rPr>
          <w:color w:val="000000"/>
          <w:sz w:val="22"/>
          <w:szCs w:val="22"/>
        </w:rPr>
        <w:t>-Упаковки товару – повинні містити інформацію про товар (торгова марка, модель, призначення, розмір та інше), виробника, країну виготовлення, дату виробництва, термін придатності, нанесені виробником заводським способом. Нанесення інформації на упаковку шляхом стікерування допускається лише з метою дублювання інформації українською мовою (Надати фотографічні зображення реальних упаковок запропонованого товару з усіх 6 сторін у форматі jpeg). Надання зображень у вигляді макетів упаковок не допускається, так як ці зображення не є підтвердженням наявності у Учасника запропонованого ним товару.</w:t>
      </w:r>
    </w:p>
    <w:p w:rsidR="005312FD" w:rsidRPr="00B80A80" w:rsidRDefault="005312FD" w:rsidP="005312FD">
      <w:pPr>
        <w:pStyle w:val="a3"/>
        <w:spacing w:before="0" w:beforeAutospacing="0" w:after="0" w:afterAutospacing="0"/>
        <w:jc w:val="both"/>
        <w:rPr>
          <w:color w:val="000000"/>
          <w:sz w:val="22"/>
          <w:szCs w:val="22"/>
        </w:rPr>
      </w:pPr>
      <w:r w:rsidRPr="00B80A80">
        <w:rPr>
          <w:color w:val="000000"/>
          <w:sz w:val="22"/>
          <w:szCs w:val="22"/>
        </w:rPr>
        <w:t>-Товар – повинен містити інформацію: торгова марка, розмір та інше.</w:t>
      </w:r>
    </w:p>
    <w:p w:rsidR="001E28FF" w:rsidRPr="00B80A80" w:rsidRDefault="009E072D" w:rsidP="001E28FF">
      <w:pPr>
        <w:spacing w:after="0" w:line="240" w:lineRule="auto"/>
        <w:jc w:val="both"/>
        <w:rPr>
          <w:rFonts w:ascii="Times New Roman" w:eastAsia="Times New Roman" w:hAnsi="Times New Roman" w:cs="Times New Roman"/>
          <w:shd w:val="clear" w:color="auto" w:fill="FFFFFF"/>
          <w:lang w:val="ru-RU" w:eastAsia="uk-UA"/>
        </w:rPr>
      </w:pPr>
      <w:r w:rsidRPr="00B80A80">
        <w:rPr>
          <w:rFonts w:ascii="Times New Roman" w:hAnsi="Times New Roman" w:cs="Times New Roman"/>
          <w:color w:val="000000"/>
          <w:lang w:val="ru-RU"/>
        </w:rPr>
        <w:t>4</w:t>
      </w:r>
      <w:r w:rsidR="005312FD" w:rsidRPr="00B80A80">
        <w:rPr>
          <w:rFonts w:ascii="Times New Roman" w:hAnsi="Times New Roman" w:cs="Times New Roman"/>
          <w:color w:val="000000"/>
        </w:rPr>
        <w:t>. Постачання товарів, що є предметом закупівлі здійснюється транспортом та за рахунок Пос</w:t>
      </w:r>
      <w:r w:rsidR="00B96AA5" w:rsidRPr="00B80A80">
        <w:rPr>
          <w:rFonts w:ascii="Times New Roman" w:hAnsi="Times New Roman" w:cs="Times New Roman"/>
          <w:color w:val="000000"/>
        </w:rPr>
        <w:t>тачальника за адресою Замовника:</w:t>
      </w:r>
      <w:r w:rsidR="005312FD" w:rsidRPr="00B80A80">
        <w:rPr>
          <w:rFonts w:ascii="Times New Roman" w:hAnsi="Times New Roman" w:cs="Times New Roman"/>
          <w:color w:val="000000"/>
        </w:rPr>
        <w:t xml:space="preserve"> </w:t>
      </w:r>
      <w:r w:rsidR="00B96AA5" w:rsidRPr="00B80A80">
        <w:rPr>
          <w:rFonts w:ascii="Times New Roman" w:hAnsi="Times New Roman" w:cs="Times New Roman"/>
          <w:color w:val="000000"/>
          <w:lang w:val="ru-RU"/>
        </w:rPr>
        <w:t xml:space="preserve">11101,вул.Тараса Шевченка,41В, </w:t>
      </w:r>
      <w:proofErr w:type="spellStart"/>
      <w:r w:rsidR="00B96AA5" w:rsidRPr="00B80A80">
        <w:rPr>
          <w:rFonts w:ascii="Times New Roman" w:hAnsi="Times New Roman" w:cs="Times New Roman"/>
          <w:color w:val="000000"/>
          <w:lang w:val="ru-RU"/>
        </w:rPr>
        <w:t>м.Овруч</w:t>
      </w:r>
      <w:proofErr w:type="spellEnd"/>
      <w:r w:rsidR="00B96AA5" w:rsidRPr="00B80A80">
        <w:rPr>
          <w:rFonts w:ascii="Times New Roman" w:hAnsi="Times New Roman" w:cs="Times New Roman"/>
          <w:color w:val="000000"/>
          <w:lang w:val="ru-RU"/>
        </w:rPr>
        <w:t xml:space="preserve">, </w:t>
      </w:r>
      <w:proofErr w:type="spellStart"/>
      <w:r w:rsidR="00B96AA5" w:rsidRPr="00B80A80">
        <w:rPr>
          <w:rFonts w:ascii="Times New Roman" w:hAnsi="Times New Roman" w:cs="Times New Roman"/>
          <w:color w:val="000000"/>
          <w:lang w:val="ru-RU"/>
        </w:rPr>
        <w:t>Житомирська</w:t>
      </w:r>
      <w:proofErr w:type="spellEnd"/>
      <w:r w:rsidR="00B96AA5" w:rsidRPr="00B80A80">
        <w:rPr>
          <w:rFonts w:ascii="Times New Roman" w:hAnsi="Times New Roman" w:cs="Times New Roman"/>
          <w:color w:val="000000"/>
          <w:lang w:val="ru-RU"/>
        </w:rPr>
        <w:t xml:space="preserve"> обл.</w:t>
      </w:r>
      <w:r w:rsidR="00B96AA5" w:rsidRPr="00B80A80">
        <w:rPr>
          <w:rFonts w:ascii="Times New Roman" w:hAnsi="Times New Roman" w:cs="Times New Roman"/>
          <w:b/>
          <w:color w:val="000000"/>
          <w:lang w:val="ru-RU"/>
        </w:rPr>
        <w:t xml:space="preserve"> </w:t>
      </w:r>
      <w:r w:rsidR="005312FD" w:rsidRPr="00B80A80">
        <w:rPr>
          <w:rFonts w:ascii="Times New Roman" w:hAnsi="Times New Roman" w:cs="Times New Roman"/>
          <w:color w:val="000000"/>
        </w:rPr>
        <w:t xml:space="preserve">Постачання Товару здійснюється протягом </w:t>
      </w:r>
      <w:r w:rsidR="001E28FF" w:rsidRPr="00B80A80">
        <w:rPr>
          <w:rFonts w:ascii="Times New Roman" w:hAnsi="Times New Roman" w:cs="Times New Roman"/>
          <w:color w:val="000000"/>
        </w:rPr>
        <w:t xml:space="preserve">7 календарних днів </w:t>
      </w:r>
      <w:r w:rsidR="005312FD" w:rsidRPr="00B80A80">
        <w:rPr>
          <w:rFonts w:ascii="Times New Roman" w:hAnsi="Times New Roman" w:cs="Times New Roman"/>
          <w:color w:val="000000"/>
        </w:rPr>
        <w:t xml:space="preserve">з дня отримання замовлення </w:t>
      </w:r>
      <w:r w:rsidR="005312FD" w:rsidRPr="00B80A80">
        <w:rPr>
          <w:rFonts w:ascii="Times New Roman" w:eastAsia="Calibri" w:hAnsi="Times New Roman" w:cs="Times New Roman"/>
          <w:lang w:val="ru-RU"/>
        </w:rPr>
        <w:t xml:space="preserve">та </w:t>
      </w:r>
      <w:proofErr w:type="spellStart"/>
      <w:r w:rsidR="00B96AA5" w:rsidRPr="00B80A80">
        <w:rPr>
          <w:rFonts w:ascii="Times New Roman" w:eastAsia="Calibri" w:hAnsi="Times New Roman" w:cs="Times New Roman"/>
          <w:lang w:val="ru-RU"/>
        </w:rPr>
        <w:t>має</w:t>
      </w:r>
      <w:proofErr w:type="spellEnd"/>
      <w:r w:rsidR="00B96AA5" w:rsidRPr="00B80A80">
        <w:rPr>
          <w:rFonts w:ascii="Times New Roman" w:eastAsia="Calibri" w:hAnsi="Times New Roman" w:cs="Times New Roman"/>
          <w:lang w:val="ru-RU"/>
        </w:rPr>
        <w:t xml:space="preserve"> </w:t>
      </w:r>
      <w:proofErr w:type="spellStart"/>
      <w:r w:rsidR="005312FD" w:rsidRPr="00B80A80">
        <w:rPr>
          <w:rFonts w:ascii="Times New Roman" w:eastAsia="Calibri" w:hAnsi="Times New Roman" w:cs="Times New Roman"/>
          <w:lang w:val="ru-RU"/>
        </w:rPr>
        <w:t>відбуватися</w:t>
      </w:r>
      <w:proofErr w:type="spellEnd"/>
      <w:r w:rsidR="005312FD" w:rsidRPr="00B80A80">
        <w:rPr>
          <w:rFonts w:ascii="Times New Roman" w:eastAsia="Calibri" w:hAnsi="Times New Roman" w:cs="Times New Roman"/>
          <w:lang w:val="ru-RU"/>
        </w:rPr>
        <w:t xml:space="preserve"> </w:t>
      </w:r>
      <w:proofErr w:type="spellStart"/>
      <w:r w:rsidR="005312FD" w:rsidRPr="00B80A80">
        <w:rPr>
          <w:rFonts w:ascii="Times New Roman" w:eastAsia="Calibri" w:hAnsi="Times New Roman" w:cs="Times New Roman"/>
          <w:lang w:val="ru-RU"/>
        </w:rPr>
        <w:t>виключно</w:t>
      </w:r>
      <w:proofErr w:type="spellEnd"/>
      <w:r w:rsidR="005312FD" w:rsidRPr="00B80A80">
        <w:rPr>
          <w:rFonts w:ascii="Times New Roman" w:eastAsia="Calibri" w:hAnsi="Times New Roman" w:cs="Times New Roman"/>
          <w:lang w:val="ru-RU"/>
        </w:rPr>
        <w:t xml:space="preserve"> на </w:t>
      </w:r>
      <w:proofErr w:type="spellStart"/>
      <w:r w:rsidR="005312FD" w:rsidRPr="00B80A80">
        <w:rPr>
          <w:rFonts w:ascii="Times New Roman" w:eastAsia="Calibri" w:hAnsi="Times New Roman" w:cs="Times New Roman"/>
          <w:lang w:val="ru-RU"/>
        </w:rPr>
        <w:t>протязі</w:t>
      </w:r>
      <w:proofErr w:type="spellEnd"/>
      <w:r w:rsidR="005312FD" w:rsidRPr="00B80A80">
        <w:rPr>
          <w:rFonts w:ascii="Times New Roman" w:eastAsia="Calibri" w:hAnsi="Times New Roman" w:cs="Times New Roman"/>
          <w:lang w:val="ru-RU"/>
        </w:rPr>
        <w:t xml:space="preserve"> </w:t>
      </w:r>
      <w:proofErr w:type="spellStart"/>
      <w:r w:rsidR="005312FD" w:rsidRPr="00B80A80">
        <w:rPr>
          <w:rFonts w:ascii="Times New Roman" w:eastAsia="Calibri" w:hAnsi="Times New Roman" w:cs="Times New Roman"/>
          <w:lang w:val="ru-RU"/>
        </w:rPr>
        <w:t>робочого</w:t>
      </w:r>
      <w:proofErr w:type="spellEnd"/>
      <w:r w:rsidR="005312FD" w:rsidRPr="00B80A80">
        <w:rPr>
          <w:rFonts w:ascii="Times New Roman" w:eastAsia="Calibri" w:hAnsi="Times New Roman" w:cs="Times New Roman"/>
          <w:lang w:val="ru-RU"/>
        </w:rPr>
        <w:t xml:space="preserve"> часу установи (з 9.00 до 17.00год).</w:t>
      </w:r>
      <w:r w:rsidR="001E28FF" w:rsidRPr="00B80A80">
        <w:rPr>
          <w:rFonts w:ascii="Times New Roman" w:eastAsia="Times New Roman" w:hAnsi="Times New Roman" w:cs="Times New Roman"/>
          <w:b/>
          <w:shd w:val="clear" w:color="auto" w:fill="FFFFFF"/>
          <w:lang w:val="ru-RU" w:eastAsia="uk-UA"/>
        </w:rPr>
        <w:t xml:space="preserve"> (</w:t>
      </w:r>
      <w:proofErr w:type="spellStart"/>
      <w:r w:rsidR="001E28FF" w:rsidRPr="00B80A80">
        <w:rPr>
          <w:rFonts w:ascii="Times New Roman" w:eastAsia="Times New Roman" w:hAnsi="Times New Roman" w:cs="Times New Roman"/>
          <w:shd w:val="clear" w:color="auto" w:fill="FFFFFF"/>
          <w:lang w:val="ru-RU" w:eastAsia="uk-UA"/>
        </w:rPr>
        <w:t>Надати</w:t>
      </w:r>
      <w:proofErr w:type="spellEnd"/>
      <w:r w:rsidR="001E28FF" w:rsidRPr="00B80A80">
        <w:rPr>
          <w:rFonts w:ascii="Times New Roman" w:eastAsia="Times New Roman" w:hAnsi="Times New Roman" w:cs="Times New Roman"/>
          <w:shd w:val="clear" w:color="auto" w:fill="FFFFFF"/>
          <w:lang w:val="ru-RU" w:eastAsia="uk-UA"/>
        </w:rPr>
        <w:t xml:space="preserve"> </w:t>
      </w:r>
      <w:proofErr w:type="spellStart"/>
      <w:r w:rsidR="001E28FF" w:rsidRPr="00B80A80">
        <w:rPr>
          <w:rFonts w:ascii="Times New Roman" w:eastAsia="Times New Roman" w:hAnsi="Times New Roman" w:cs="Times New Roman"/>
          <w:shd w:val="clear" w:color="auto" w:fill="FFFFFF"/>
          <w:lang w:val="ru-RU" w:eastAsia="uk-UA"/>
        </w:rPr>
        <w:t>гарантійний</w:t>
      </w:r>
      <w:proofErr w:type="spellEnd"/>
      <w:r w:rsidR="001E28FF" w:rsidRPr="00B80A80">
        <w:rPr>
          <w:rFonts w:ascii="Times New Roman" w:eastAsia="Times New Roman" w:hAnsi="Times New Roman" w:cs="Times New Roman"/>
          <w:shd w:val="clear" w:color="auto" w:fill="FFFFFF"/>
          <w:lang w:val="ru-RU" w:eastAsia="uk-UA"/>
        </w:rPr>
        <w:t xml:space="preserve"> лист).</w:t>
      </w:r>
    </w:p>
    <w:p w:rsidR="001E28FF" w:rsidRPr="00B80A80" w:rsidRDefault="009E072D" w:rsidP="00B80A80">
      <w:pPr>
        <w:spacing w:after="0" w:line="240" w:lineRule="auto"/>
        <w:jc w:val="both"/>
        <w:rPr>
          <w:rFonts w:ascii="Times New Roman" w:eastAsia="Calibri" w:hAnsi="Times New Roman" w:cs="Times New Roman"/>
          <w:lang w:val="ru-RU"/>
        </w:rPr>
      </w:pPr>
      <w:r w:rsidRPr="00B80A80">
        <w:rPr>
          <w:rFonts w:ascii="Times New Roman" w:eastAsia="Calibri" w:hAnsi="Times New Roman" w:cs="Times New Roman"/>
          <w:lang w:val="ru-RU"/>
        </w:rPr>
        <w:t>5</w:t>
      </w:r>
      <w:r w:rsidR="006C5E7D" w:rsidRPr="00B80A80">
        <w:rPr>
          <w:rFonts w:ascii="Times New Roman" w:eastAsia="Calibri" w:hAnsi="Times New Roman" w:cs="Times New Roman"/>
          <w:lang w:val="ru-RU"/>
        </w:rPr>
        <w:t xml:space="preserve">.  </w:t>
      </w:r>
      <w:proofErr w:type="spellStart"/>
      <w:r w:rsidR="006C5E7D" w:rsidRPr="00B80A80">
        <w:rPr>
          <w:rFonts w:ascii="Times New Roman" w:eastAsia="Calibri" w:hAnsi="Times New Roman" w:cs="Times New Roman"/>
          <w:lang w:val="ru-RU"/>
        </w:rPr>
        <w:t>Термін</w:t>
      </w:r>
      <w:proofErr w:type="spellEnd"/>
      <w:r w:rsidR="006C5E7D" w:rsidRPr="00B80A80">
        <w:rPr>
          <w:rFonts w:ascii="Times New Roman" w:eastAsia="Calibri" w:hAnsi="Times New Roman" w:cs="Times New Roman"/>
          <w:lang w:val="ru-RU"/>
        </w:rPr>
        <w:t xml:space="preserve"> </w:t>
      </w:r>
      <w:proofErr w:type="spellStart"/>
      <w:r w:rsidR="006C5E7D" w:rsidRPr="00B80A80">
        <w:rPr>
          <w:rFonts w:ascii="Times New Roman" w:eastAsia="Calibri" w:hAnsi="Times New Roman" w:cs="Times New Roman"/>
          <w:lang w:val="ru-RU"/>
        </w:rPr>
        <w:t>придатності</w:t>
      </w:r>
      <w:proofErr w:type="spellEnd"/>
      <w:r w:rsidR="006C5E7D" w:rsidRPr="00B80A80">
        <w:rPr>
          <w:rFonts w:ascii="Times New Roman" w:eastAsia="Calibri" w:hAnsi="Times New Roman" w:cs="Times New Roman"/>
          <w:lang w:val="ru-RU"/>
        </w:rPr>
        <w:t xml:space="preserve"> </w:t>
      </w:r>
      <w:proofErr w:type="spellStart"/>
      <w:r w:rsidR="006C5E7D" w:rsidRPr="00B80A80">
        <w:rPr>
          <w:rFonts w:ascii="Times New Roman" w:eastAsia="Calibri" w:hAnsi="Times New Roman" w:cs="Times New Roman"/>
          <w:lang w:val="ru-RU"/>
        </w:rPr>
        <w:t>медичних</w:t>
      </w:r>
      <w:proofErr w:type="spellEnd"/>
      <w:r w:rsidR="006C5E7D" w:rsidRPr="00B80A80">
        <w:rPr>
          <w:rFonts w:ascii="Times New Roman" w:eastAsia="Calibri" w:hAnsi="Times New Roman" w:cs="Times New Roman"/>
          <w:lang w:val="ru-RU"/>
        </w:rPr>
        <w:t xml:space="preserve"> </w:t>
      </w:r>
      <w:proofErr w:type="spellStart"/>
      <w:r w:rsidR="006C5E7D" w:rsidRPr="00B80A80">
        <w:rPr>
          <w:rFonts w:ascii="Times New Roman" w:eastAsia="Calibri" w:hAnsi="Times New Roman" w:cs="Times New Roman"/>
          <w:lang w:val="ru-RU"/>
        </w:rPr>
        <w:t>виробів</w:t>
      </w:r>
      <w:proofErr w:type="spellEnd"/>
      <w:r w:rsidR="006C5E7D" w:rsidRPr="00B80A80">
        <w:rPr>
          <w:rFonts w:ascii="Times New Roman" w:eastAsia="Calibri" w:hAnsi="Times New Roman" w:cs="Times New Roman"/>
          <w:lang w:val="ru-RU"/>
        </w:rPr>
        <w:t xml:space="preserve"> на момент поставк</w:t>
      </w:r>
      <w:r w:rsidR="00D202D0" w:rsidRPr="00B80A80">
        <w:rPr>
          <w:rFonts w:ascii="Times New Roman" w:eastAsia="Calibri" w:hAnsi="Times New Roman" w:cs="Times New Roman"/>
          <w:lang w:val="ru-RU"/>
        </w:rPr>
        <w:t xml:space="preserve">и товару </w:t>
      </w:r>
      <w:proofErr w:type="gramStart"/>
      <w:r w:rsidR="00D202D0" w:rsidRPr="00B80A80">
        <w:rPr>
          <w:rFonts w:ascii="Times New Roman" w:eastAsia="Calibri" w:hAnsi="Times New Roman" w:cs="Times New Roman"/>
          <w:lang w:val="ru-RU"/>
        </w:rPr>
        <w:t>повинен</w:t>
      </w:r>
      <w:proofErr w:type="gramEnd"/>
      <w:r w:rsidR="00D202D0" w:rsidRPr="00B80A80">
        <w:rPr>
          <w:rFonts w:ascii="Times New Roman" w:eastAsia="Calibri" w:hAnsi="Times New Roman" w:cs="Times New Roman"/>
          <w:lang w:val="ru-RU"/>
        </w:rPr>
        <w:t xml:space="preserve"> бути не </w:t>
      </w:r>
      <w:proofErr w:type="spellStart"/>
      <w:r w:rsidR="00D202D0" w:rsidRPr="00B80A80">
        <w:rPr>
          <w:rFonts w:ascii="Times New Roman" w:eastAsia="Calibri" w:hAnsi="Times New Roman" w:cs="Times New Roman"/>
          <w:lang w:val="ru-RU"/>
        </w:rPr>
        <w:t>менше</w:t>
      </w:r>
      <w:proofErr w:type="spellEnd"/>
      <w:r w:rsidR="00D202D0" w:rsidRPr="00B80A80">
        <w:rPr>
          <w:rFonts w:ascii="Times New Roman" w:eastAsia="Calibri" w:hAnsi="Times New Roman" w:cs="Times New Roman"/>
          <w:lang w:val="ru-RU"/>
        </w:rPr>
        <w:t xml:space="preserve"> 8</w:t>
      </w:r>
      <w:r w:rsidR="006C5E7D" w:rsidRPr="00B80A80">
        <w:rPr>
          <w:rFonts w:ascii="Times New Roman" w:eastAsia="Calibri" w:hAnsi="Times New Roman" w:cs="Times New Roman"/>
          <w:lang w:val="ru-RU"/>
        </w:rPr>
        <w:t xml:space="preserve">0% </w:t>
      </w:r>
      <w:proofErr w:type="spellStart"/>
      <w:r w:rsidR="006C5E7D" w:rsidRPr="00B80A80">
        <w:rPr>
          <w:rFonts w:ascii="Times New Roman" w:eastAsia="Calibri" w:hAnsi="Times New Roman" w:cs="Times New Roman"/>
          <w:lang w:val="ru-RU"/>
        </w:rPr>
        <w:t>від</w:t>
      </w:r>
      <w:proofErr w:type="spellEnd"/>
      <w:r w:rsidR="006C5E7D" w:rsidRPr="00B80A80">
        <w:rPr>
          <w:rFonts w:ascii="Times New Roman" w:eastAsia="Calibri" w:hAnsi="Times New Roman" w:cs="Times New Roman"/>
          <w:lang w:val="ru-RU"/>
        </w:rPr>
        <w:t xml:space="preserve"> </w:t>
      </w:r>
      <w:proofErr w:type="spellStart"/>
      <w:r w:rsidR="006C5E7D" w:rsidRPr="00B80A80">
        <w:rPr>
          <w:rFonts w:ascii="Times New Roman" w:eastAsia="Calibri" w:hAnsi="Times New Roman" w:cs="Times New Roman"/>
          <w:lang w:val="ru-RU"/>
        </w:rPr>
        <w:t>загального</w:t>
      </w:r>
      <w:proofErr w:type="spellEnd"/>
      <w:r w:rsidR="006C5E7D" w:rsidRPr="00B80A80">
        <w:rPr>
          <w:rFonts w:ascii="Times New Roman" w:eastAsia="Calibri" w:hAnsi="Times New Roman" w:cs="Times New Roman"/>
          <w:lang w:val="ru-RU"/>
        </w:rPr>
        <w:t xml:space="preserve"> строку </w:t>
      </w:r>
      <w:proofErr w:type="spellStart"/>
      <w:r w:rsidR="006C5E7D" w:rsidRPr="00B80A80">
        <w:rPr>
          <w:rFonts w:ascii="Times New Roman" w:eastAsia="Calibri" w:hAnsi="Times New Roman" w:cs="Times New Roman"/>
          <w:lang w:val="ru-RU"/>
        </w:rPr>
        <w:t>придатності</w:t>
      </w:r>
      <w:proofErr w:type="spellEnd"/>
      <w:r w:rsidR="006C5E7D" w:rsidRPr="00B80A80">
        <w:rPr>
          <w:rFonts w:ascii="Times New Roman" w:eastAsia="Calibri" w:hAnsi="Times New Roman" w:cs="Times New Roman"/>
          <w:lang w:val="ru-RU"/>
        </w:rPr>
        <w:t xml:space="preserve">  </w:t>
      </w:r>
      <w:proofErr w:type="spellStart"/>
      <w:r w:rsidR="006C5E7D" w:rsidRPr="00B80A80">
        <w:rPr>
          <w:rFonts w:ascii="Times New Roman" w:eastAsia="Calibri" w:hAnsi="Times New Roman" w:cs="Times New Roman"/>
          <w:lang w:val="ru-RU"/>
        </w:rPr>
        <w:t>визначеного</w:t>
      </w:r>
      <w:proofErr w:type="spellEnd"/>
      <w:r w:rsidR="006C5E7D" w:rsidRPr="00B80A80">
        <w:rPr>
          <w:rFonts w:ascii="Times New Roman" w:eastAsia="Calibri" w:hAnsi="Times New Roman" w:cs="Times New Roman"/>
          <w:lang w:val="ru-RU"/>
        </w:rPr>
        <w:t xml:space="preserve"> </w:t>
      </w:r>
      <w:proofErr w:type="spellStart"/>
      <w:r w:rsidR="006C5E7D" w:rsidRPr="00B80A80">
        <w:rPr>
          <w:rFonts w:ascii="Times New Roman" w:eastAsia="Calibri" w:hAnsi="Times New Roman" w:cs="Times New Roman"/>
          <w:lang w:val="ru-RU"/>
        </w:rPr>
        <w:t>виробником</w:t>
      </w:r>
      <w:proofErr w:type="spellEnd"/>
      <w:r w:rsidR="006C5E7D" w:rsidRPr="00B80A80">
        <w:rPr>
          <w:rFonts w:ascii="Times New Roman" w:eastAsia="Calibri" w:hAnsi="Times New Roman" w:cs="Times New Roman"/>
          <w:lang w:val="ru-RU"/>
        </w:rPr>
        <w:t>.</w:t>
      </w:r>
      <w:r w:rsidR="001E28FF" w:rsidRPr="00B80A80">
        <w:t xml:space="preserve"> </w:t>
      </w:r>
      <w:r w:rsidR="001E28FF" w:rsidRPr="00B80A80">
        <w:rPr>
          <w:rFonts w:ascii="Times New Roman" w:eastAsia="Calibri" w:hAnsi="Times New Roman" w:cs="Times New Roman"/>
          <w:lang w:val="ru-RU"/>
        </w:rPr>
        <w:t>(</w:t>
      </w:r>
      <w:proofErr w:type="spellStart"/>
      <w:r w:rsidR="001E28FF" w:rsidRPr="00B80A80">
        <w:rPr>
          <w:rFonts w:ascii="Times New Roman" w:eastAsia="Calibri" w:hAnsi="Times New Roman" w:cs="Times New Roman"/>
          <w:lang w:val="ru-RU"/>
        </w:rPr>
        <w:t>Надати</w:t>
      </w:r>
      <w:proofErr w:type="spellEnd"/>
      <w:r w:rsidR="001E28FF" w:rsidRPr="00B80A80">
        <w:rPr>
          <w:rFonts w:ascii="Times New Roman" w:eastAsia="Calibri" w:hAnsi="Times New Roman" w:cs="Times New Roman"/>
          <w:lang w:val="ru-RU"/>
        </w:rPr>
        <w:t xml:space="preserve"> </w:t>
      </w:r>
      <w:proofErr w:type="spellStart"/>
      <w:r w:rsidR="001E28FF" w:rsidRPr="00B80A80">
        <w:rPr>
          <w:rFonts w:ascii="Times New Roman" w:eastAsia="Calibri" w:hAnsi="Times New Roman" w:cs="Times New Roman"/>
          <w:lang w:val="ru-RU"/>
        </w:rPr>
        <w:t>гарантійний</w:t>
      </w:r>
      <w:proofErr w:type="spellEnd"/>
      <w:r w:rsidR="001E28FF" w:rsidRPr="00B80A80">
        <w:rPr>
          <w:rFonts w:ascii="Times New Roman" w:eastAsia="Calibri" w:hAnsi="Times New Roman" w:cs="Times New Roman"/>
          <w:lang w:val="ru-RU"/>
        </w:rPr>
        <w:t xml:space="preserve"> лист).</w:t>
      </w:r>
    </w:p>
    <w:p w:rsidR="006C5E7D" w:rsidRPr="00B80A80" w:rsidRDefault="006C5E7D" w:rsidP="00B80A80">
      <w:pPr>
        <w:tabs>
          <w:tab w:val="left" w:pos="534"/>
          <w:tab w:val="left" w:pos="709"/>
          <w:tab w:val="left" w:pos="851"/>
        </w:tabs>
        <w:spacing w:after="0" w:line="240" w:lineRule="auto"/>
        <w:jc w:val="both"/>
        <w:rPr>
          <w:rFonts w:ascii="Times New Roman" w:eastAsia="Times New Roman" w:hAnsi="Times New Roman" w:cs="Times New Roman"/>
          <w:color w:val="000000"/>
          <w:kern w:val="2"/>
          <w:lang w:eastAsia="uk-UA"/>
        </w:rPr>
      </w:pPr>
      <w:r w:rsidRPr="00B80A80">
        <w:rPr>
          <w:rFonts w:ascii="Times New Roman" w:eastAsia="Times New Roman" w:hAnsi="Times New Roman" w:cs="Times New Roman"/>
          <w:kern w:val="2"/>
          <w:lang w:eastAsia="uk-UA"/>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B96AA5" w:rsidRPr="00B80A80" w:rsidRDefault="005312FD" w:rsidP="00B80A80">
      <w:pPr>
        <w:pStyle w:val="a3"/>
        <w:spacing w:before="0" w:beforeAutospacing="0" w:after="0" w:afterAutospacing="0"/>
        <w:jc w:val="both"/>
        <w:rPr>
          <w:color w:val="000000"/>
          <w:sz w:val="22"/>
          <w:szCs w:val="22"/>
        </w:rPr>
      </w:pPr>
      <w:r w:rsidRPr="00B80A80">
        <w:rPr>
          <w:color w:val="000000"/>
          <w:sz w:val="22"/>
          <w:szCs w:val="22"/>
        </w:rPr>
        <w:t>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p>
    <w:p w:rsidR="00282D86" w:rsidRPr="00B80A80" w:rsidRDefault="00282D86" w:rsidP="005312FD">
      <w:pPr>
        <w:tabs>
          <w:tab w:val="left" w:pos="851"/>
        </w:tabs>
        <w:suppressAutoHyphens/>
        <w:spacing w:after="0" w:line="240" w:lineRule="auto"/>
        <w:jc w:val="both"/>
        <w:rPr>
          <w:rFonts w:ascii="Times New Roman" w:eastAsia="Times New Roman" w:hAnsi="Times New Roman" w:cs="Times New Roman"/>
          <w:i/>
        </w:rPr>
      </w:pPr>
      <w:r w:rsidRPr="00B80A80">
        <w:rPr>
          <w:rFonts w:ascii="Times New Roman" w:eastAsia="Times New Roman" w:hAnsi="Times New Roman" w:cs="Times New Roman"/>
          <w:i/>
        </w:rPr>
        <w:t>Примітка:</w:t>
      </w:r>
    </w:p>
    <w:p w:rsidR="00282D86" w:rsidRPr="00B80A80" w:rsidRDefault="00282D86" w:rsidP="005312FD">
      <w:pPr>
        <w:tabs>
          <w:tab w:val="left" w:pos="851"/>
          <w:tab w:val="left" w:pos="993"/>
        </w:tabs>
        <w:suppressAutoHyphens/>
        <w:spacing w:after="0" w:line="240" w:lineRule="auto"/>
        <w:jc w:val="both"/>
        <w:rPr>
          <w:rFonts w:ascii="Times New Roman" w:eastAsia="Times New Roman" w:hAnsi="Times New Roman" w:cs="Times New Roman"/>
          <w:i/>
        </w:rPr>
      </w:pPr>
      <w:r w:rsidRPr="00B80A80">
        <w:rPr>
          <w:rFonts w:ascii="Times New Roman" w:eastAsia="Times New Roman" w:hAnsi="Times New Roman" w:cs="Times New Roman"/>
          <w:i/>
        </w:rPr>
        <w:t>У разі, якщо учасник відповідно до норм чинного законодавства не зобов’язаний складати та/або надавати зазначені документи, такий учасник подає інші документи та/або лист-пояснення, в якому зазначає інформацію про законодавчі підстави для їх введення.</w:t>
      </w:r>
    </w:p>
    <w:p w:rsidR="00282D86" w:rsidRPr="00B80A80" w:rsidRDefault="00282D86" w:rsidP="005312FD">
      <w:pPr>
        <w:spacing w:after="0" w:line="240" w:lineRule="auto"/>
        <w:jc w:val="both"/>
        <w:rPr>
          <w:rFonts w:ascii="Times New Roman" w:eastAsia="Calibri" w:hAnsi="Times New Roman" w:cs="Times New Roman"/>
          <w:b/>
          <w:u w:val="single"/>
          <w:lang w:val="ru-RU"/>
        </w:rPr>
      </w:pPr>
      <w:r w:rsidRPr="00B80A80">
        <w:rPr>
          <w:rFonts w:ascii="Times New Roman" w:eastAsia="Calibri" w:hAnsi="Times New Roman" w:cs="Times New Roman"/>
          <w:b/>
          <w:u w:val="single"/>
          <w:lang w:val="ru-RU"/>
        </w:rPr>
        <w:t>ДО УВАГИ УЧАСНИКА!</w:t>
      </w:r>
    </w:p>
    <w:p w:rsidR="00F908EF" w:rsidRPr="00B80A80" w:rsidRDefault="00282D86" w:rsidP="005312FD">
      <w:pPr>
        <w:spacing w:after="0" w:line="240" w:lineRule="auto"/>
        <w:jc w:val="both"/>
      </w:pPr>
      <w:r w:rsidRPr="00B80A80">
        <w:rPr>
          <w:rFonts w:ascii="Times New Roman" w:eastAsia="Calibri" w:hAnsi="Times New Roman" w:cs="Times New Roman"/>
          <w:b/>
          <w:lang w:val="ru-RU"/>
        </w:rPr>
        <w:t xml:space="preserve">У </w:t>
      </w:r>
      <w:proofErr w:type="spellStart"/>
      <w:r w:rsidRPr="00B80A80">
        <w:rPr>
          <w:rFonts w:ascii="Times New Roman" w:eastAsia="Calibri" w:hAnsi="Times New Roman" w:cs="Times New Roman"/>
          <w:b/>
          <w:lang w:val="ru-RU"/>
        </w:rPr>
        <w:t>випадку</w:t>
      </w:r>
      <w:proofErr w:type="spellEnd"/>
      <w:r w:rsidRPr="00B80A80">
        <w:rPr>
          <w:rFonts w:ascii="Times New Roman" w:eastAsia="Calibri" w:hAnsi="Times New Roman" w:cs="Times New Roman"/>
          <w:b/>
          <w:lang w:val="ru-RU"/>
        </w:rPr>
        <w:t xml:space="preserve">, </w:t>
      </w:r>
      <w:proofErr w:type="spellStart"/>
      <w:r w:rsidRPr="00B80A80">
        <w:rPr>
          <w:rFonts w:ascii="Times New Roman" w:eastAsia="Calibri" w:hAnsi="Times New Roman" w:cs="Times New Roman"/>
          <w:b/>
          <w:lang w:val="ru-RU"/>
        </w:rPr>
        <w:t>якщо</w:t>
      </w:r>
      <w:proofErr w:type="spellEnd"/>
      <w:r w:rsidRPr="00B80A80">
        <w:rPr>
          <w:rFonts w:ascii="Times New Roman" w:eastAsia="Calibri" w:hAnsi="Times New Roman" w:cs="Times New Roman"/>
          <w:b/>
          <w:lang w:val="ru-RU"/>
        </w:rPr>
        <w:t xml:space="preserve"> </w:t>
      </w:r>
      <w:proofErr w:type="spellStart"/>
      <w:r w:rsidRPr="00B80A80">
        <w:rPr>
          <w:rFonts w:ascii="Times New Roman" w:eastAsia="Calibri" w:hAnsi="Times New Roman" w:cs="Times New Roman"/>
          <w:b/>
          <w:lang w:val="ru-RU"/>
        </w:rPr>
        <w:t>вищезазначені</w:t>
      </w:r>
      <w:proofErr w:type="spellEnd"/>
      <w:r w:rsidRPr="00B80A80">
        <w:rPr>
          <w:rFonts w:ascii="Times New Roman" w:eastAsia="Calibri" w:hAnsi="Times New Roman" w:cs="Times New Roman"/>
          <w:b/>
          <w:lang w:val="ru-RU"/>
        </w:rPr>
        <w:t xml:space="preserve"> </w:t>
      </w:r>
      <w:proofErr w:type="spellStart"/>
      <w:r w:rsidRPr="00B80A80">
        <w:rPr>
          <w:rFonts w:ascii="Times New Roman" w:eastAsia="Calibri" w:hAnsi="Times New Roman" w:cs="Times New Roman"/>
          <w:b/>
          <w:lang w:val="ru-RU"/>
        </w:rPr>
        <w:t>документи</w:t>
      </w:r>
      <w:proofErr w:type="spellEnd"/>
      <w:r w:rsidRPr="00B80A80">
        <w:rPr>
          <w:rFonts w:ascii="Times New Roman" w:eastAsia="Calibri" w:hAnsi="Times New Roman" w:cs="Times New Roman"/>
          <w:b/>
          <w:lang w:val="ru-RU"/>
        </w:rPr>
        <w:t xml:space="preserve"> не </w:t>
      </w:r>
      <w:proofErr w:type="spellStart"/>
      <w:r w:rsidRPr="00B80A80">
        <w:rPr>
          <w:rFonts w:ascii="Times New Roman" w:eastAsia="Calibri" w:hAnsi="Times New Roman" w:cs="Times New Roman"/>
          <w:b/>
          <w:lang w:val="ru-RU"/>
        </w:rPr>
        <w:t>будуть</w:t>
      </w:r>
      <w:proofErr w:type="spellEnd"/>
      <w:r w:rsidRPr="00B80A80">
        <w:rPr>
          <w:rFonts w:ascii="Times New Roman" w:eastAsia="Calibri" w:hAnsi="Times New Roman" w:cs="Times New Roman"/>
          <w:b/>
          <w:lang w:val="ru-RU"/>
        </w:rPr>
        <w:t xml:space="preserve"> </w:t>
      </w:r>
      <w:proofErr w:type="spellStart"/>
      <w:r w:rsidRPr="00B80A80">
        <w:rPr>
          <w:rFonts w:ascii="Times New Roman" w:eastAsia="Calibri" w:hAnsi="Times New Roman" w:cs="Times New Roman"/>
          <w:b/>
          <w:lang w:val="ru-RU"/>
        </w:rPr>
        <w:t>додані</w:t>
      </w:r>
      <w:proofErr w:type="spellEnd"/>
      <w:r w:rsidRPr="00B80A80">
        <w:rPr>
          <w:rFonts w:ascii="Times New Roman" w:eastAsia="Calibri" w:hAnsi="Times New Roman" w:cs="Times New Roman"/>
          <w:b/>
          <w:lang w:val="ru-RU"/>
        </w:rPr>
        <w:t xml:space="preserve"> до </w:t>
      </w:r>
      <w:proofErr w:type="spellStart"/>
      <w:r w:rsidRPr="00B80A80">
        <w:rPr>
          <w:rFonts w:ascii="Times New Roman" w:eastAsia="Calibri" w:hAnsi="Times New Roman" w:cs="Times New Roman"/>
          <w:b/>
          <w:lang w:val="ru-RU"/>
        </w:rPr>
        <w:t>Вашої</w:t>
      </w:r>
      <w:proofErr w:type="spellEnd"/>
      <w:r w:rsidRPr="00B80A80">
        <w:rPr>
          <w:rFonts w:ascii="Times New Roman" w:eastAsia="Calibri" w:hAnsi="Times New Roman" w:cs="Times New Roman"/>
          <w:b/>
          <w:lang w:val="ru-RU"/>
        </w:rPr>
        <w:t xml:space="preserve"> </w:t>
      </w:r>
      <w:proofErr w:type="spellStart"/>
      <w:r w:rsidRPr="00B80A80">
        <w:rPr>
          <w:rFonts w:ascii="Times New Roman" w:eastAsia="Calibri" w:hAnsi="Times New Roman" w:cs="Times New Roman"/>
          <w:b/>
          <w:lang w:val="ru-RU"/>
        </w:rPr>
        <w:t>пропозиції</w:t>
      </w:r>
      <w:proofErr w:type="spellEnd"/>
      <w:r w:rsidRPr="00B80A80">
        <w:rPr>
          <w:rFonts w:ascii="Times New Roman" w:eastAsia="Calibri" w:hAnsi="Times New Roman" w:cs="Times New Roman"/>
          <w:b/>
          <w:lang w:val="ru-RU"/>
        </w:rPr>
        <w:t xml:space="preserve"> на момент </w:t>
      </w:r>
      <w:proofErr w:type="spellStart"/>
      <w:r w:rsidRPr="00B80A80">
        <w:rPr>
          <w:rFonts w:ascii="Times New Roman" w:eastAsia="Calibri" w:hAnsi="Times New Roman" w:cs="Times New Roman"/>
          <w:b/>
          <w:lang w:val="ru-RU"/>
        </w:rPr>
        <w:t>проведення</w:t>
      </w:r>
      <w:proofErr w:type="spellEnd"/>
      <w:r w:rsidRPr="00B80A80">
        <w:rPr>
          <w:rFonts w:ascii="Times New Roman" w:eastAsia="Calibri" w:hAnsi="Times New Roman" w:cs="Times New Roman"/>
          <w:b/>
          <w:lang w:val="ru-RU"/>
        </w:rPr>
        <w:t xml:space="preserve"> </w:t>
      </w:r>
      <w:proofErr w:type="spellStart"/>
      <w:r w:rsidRPr="00B80A80">
        <w:rPr>
          <w:rFonts w:ascii="Times New Roman" w:eastAsia="Calibri" w:hAnsi="Times New Roman" w:cs="Times New Roman"/>
          <w:b/>
          <w:lang w:val="ru-RU"/>
        </w:rPr>
        <w:t>аукціону</w:t>
      </w:r>
      <w:proofErr w:type="spellEnd"/>
      <w:r w:rsidRPr="00B80A80">
        <w:rPr>
          <w:rFonts w:ascii="Times New Roman" w:eastAsia="Calibri" w:hAnsi="Times New Roman" w:cs="Times New Roman"/>
          <w:b/>
          <w:lang w:val="ru-RU"/>
        </w:rPr>
        <w:t xml:space="preserve"> (</w:t>
      </w:r>
      <w:proofErr w:type="spellStart"/>
      <w:r w:rsidRPr="00B80A80">
        <w:rPr>
          <w:rFonts w:ascii="Times New Roman" w:eastAsia="Calibri" w:hAnsi="Times New Roman" w:cs="Times New Roman"/>
          <w:b/>
          <w:lang w:val="ru-RU"/>
        </w:rPr>
        <w:t>або</w:t>
      </w:r>
      <w:proofErr w:type="spellEnd"/>
      <w:r w:rsidRPr="00B80A80">
        <w:rPr>
          <w:rFonts w:ascii="Times New Roman" w:eastAsia="Calibri" w:hAnsi="Times New Roman" w:cs="Times New Roman"/>
          <w:b/>
          <w:lang w:val="ru-RU"/>
        </w:rPr>
        <w:t xml:space="preserve"> </w:t>
      </w:r>
      <w:proofErr w:type="spellStart"/>
      <w:r w:rsidRPr="00B80A80">
        <w:rPr>
          <w:rFonts w:ascii="Times New Roman" w:eastAsia="Calibri" w:hAnsi="Times New Roman" w:cs="Times New Roman"/>
          <w:b/>
          <w:lang w:val="ru-RU"/>
        </w:rPr>
        <w:t>пояснення</w:t>
      </w:r>
      <w:proofErr w:type="spellEnd"/>
      <w:r w:rsidRPr="00B80A80">
        <w:rPr>
          <w:rFonts w:ascii="Times New Roman" w:eastAsia="Calibri" w:hAnsi="Times New Roman" w:cs="Times New Roman"/>
          <w:b/>
          <w:lang w:val="ru-RU"/>
        </w:rPr>
        <w:t xml:space="preserve"> </w:t>
      </w:r>
      <w:proofErr w:type="gramStart"/>
      <w:r w:rsidRPr="00B80A80">
        <w:rPr>
          <w:rFonts w:ascii="Times New Roman" w:eastAsia="Calibri" w:hAnsi="Times New Roman" w:cs="Times New Roman"/>
          <w:b/>
          <w:lang w:val="ru-RU"/>
        </w:rPr>
        <w:t xml:space="preserve">в </w:t>
      </w:r>
      <w:proofErr w:type="spellStart"/>
      <w:r w:rsidRPr="00B80A80">
        <w:rPr>
          <w:rFonts w:ascii="Times New Roman" w:eastAsia="Calibri" w:hAnsi="Times New Roman" w:cs="Times New Roman"/>
          <w:b/>
          <w:lang w:val="ru-RU"/>
        </w:rPr>
        <w:t>дов</w:t>
      </w:r>
      <w:proofErr w:type="gramEnd"/>
      <w:r w:rsidRPr="00B80A80">
        <w:rPr>
          <w:rFonts w:ascii="Times New Roman" w:eastAsia="Calibri" w:hAnsi="Times New Roman" w:cs="Times New Roman"/>
          <w:b/>
          <w:lang w:val="ru-RU"/>
        </w:rPr>
        <w:t>ільній</w:t>
      </w:r>
      <w:proofErr w:type="spellEnd"/>
      <w:r w:rsidRPr="00B80A80">
        <w:rPr>
          <w:rFonts w:ascii="Times New Roman" w:eastAsia="Calibri" w:hAnsi="Times New Roman" w:cs="Times New Roman"/>
          <w:b/>
          <w:lang w:val="ru-RU"/>
        </w:rPr>
        <w:t xml:space="preserve"> </w:t>
      </w:r>
      <w:proofErr w:type="spellStart"/>
      <w:r w:rsidRPr="00B80A80">
        <w:rPr>
          <w:rFonts w:ascii="Times New Roman" w:eastAsia="Calibri" w:hAnsi="Times New Roman" w:cs="Times New Roman"/>
          <w:b/>
          <w:lang w:val="ru-RU"/>
        </w:rPr>
        <w:t>формі</w:t>
      </w:r>
      <w:proofErr w:type="spellEnd"/>
      <w:r w:rsidRPr="00B80A80">
        <w:rPr>
          <w:rFonts w:ascii="Times New Roman" w:eastAsia="Calibri" w:hAnsi="Times New Roman" w:cs="Times New Roman"/>
          <w:b/>
          <w:lang w:val="ru-RU"/>
        </w:rPr>
        <w:t xml:space="preserve"> про </w:t>
      </w:r>
      <w:proofErr w:type="spellStart"/>
      <w:r w:rsidRPr="00B80A80">
        <w:rPr>
          <w:rFonts w:ascii="Times New Roman" w:eastAsia="Calibri" w:hAnsi="Times New Roman" w:cs="Times New Roman"/>
          <w:b/>
          <w:lang w:val="ru-RU"/>
        </w:rPr>
        <w:t>відсутність</w:t>
      </w:r>
      <w:proofErr w:type="spellEnd"/>
      <w:r w:rsidRPr="00B80A80">
        <w:rPr>
          <w:rFonts w:ascii="Times New Roman" w:eastAsia="Calibri" w:hAnsi="Times New Roman" w:cs="Times New Roman"/>
          <w:b/>
          <w:lang w:val="ru-RU"/>
        </w:rPr>
        <w:t xml:space="preserve"> одного з </w:t>
      </w:r>
      <w:proofErr w:type="spellStart"/>
      <w:r w:rsidRPr="00B80A80">
        <w:rPr>
          <w:rFonts w:ascii="Times New Roman" w:eastAsia="Calibri" w:hAnsi="Times New Roman" w:cs="Times New Roman"/>
          <w:b/>
          <w:lang w:val="ru-RU"/>
        </w:rPr>
        <w:t>документів</w:t>
      </w:r>
      <w:proofErr w:type="spellEnd"/>
      <w:r w:rsidRPr="00B80A80">
        <w:rPr>
          <w:rFonts w:ascii="Times New Roman" w:eastAsia="Calibri" w:hAnsi="Times New Roman" w:cs="Times New Roman"/>
          <w:b/>
          <w:lang w:val="ru-RU"/>
        </w:rPr>
        <w:t>)</w:t>
      </w:r>
      <w:r w:rsidR="001E28FF" w:rsidRPr="00B80A80">
        <w:rPr>
          <w:rFonts w:ascii="Times New Roman" w:eastAsia="Calibri" w:hAnsi="Times New Roman" w:cs="Times New Roman"/>
          <w:b/>
          <w:lang w:val="ru-RU"/>
        </w:rPr>
        <w:t>.</w:t>
      </w:r>
      <w:r w:rsidRPr="00B80A80">
        <w:rPr>
          <w:rFonts w:ascii="Times New Roman" w:eastAsia="Calibri" w:hAnsi="Times New Roman" w:cs="Times New Roman"/>
          <w:b/>
          <w:lang w:val="ru-RU"/>
        </w:rPr>
        <w:t xml:space="preserve"> </w:t>
      </w:r>
      <w:proofErr w:type="spellStart"/>
      <w:r w:rsidRPr="00B80A80">
        <w:rPr>
          <w:rFonts w:ascii="Times New Roman" w:eastAsia="Calibri" w:hAnsi="Times New Roman" w:cs="Times New Roman"/>
          <w:b/>
          <w:lang w:val="ru-RU"/>
        </w:rPr>
        <w:t>Замовник</w:t>
      </w:r>
      <w:proofErr w:type="spellEnd"/>
      <w:r w:rsidRPr="00B80A80">
        <w:rPr>
          <w:rFonts w:ascii="Times New Roman" w:eastAsia="Calibri" w:hAnsi="Times New Roman" w:cs="Times New Roman"/>
          <w:b/>
          <w:lang w:val="ru-RU"/>
        </w:rPr>
        <w:t xml:space="preserve"> не буде </w:t>
      </w:r>
      <w:proofErr w:type="spellStart"/>
      <w:r w:rsidRPr="00B80A80">
        <w:rPr>
          <w:rFonts w:ascii="Times New Roman" w:eastAsia="Calibri" w:hAnsi="Times New Roman" w:cs="Times New Roman"/>
          <w:b/>
          <w:lang w:val="ru-RU"/>
        </w:rPr>
        <w:t>її</w:t>
      </w:r>
      <w:proofErr w:type="spellEnd"/>
      <w:r w:rsidRPr="00B80A80">
        <w:rPr>
          <w:rFonts w:ascii="Times New Roman" w:eastAsia="Calibri" w:hAnsi="Times New Roman" w:cs="Times New Roman"/>
          <w:b/>
          <w:lang w:val="ru-RU"/>
        </w:rPr>
        <w:t xml:space="preserve"> </w:t>
      </w:r>
      <w:proofErr w:type="spellStart"/>
      <w:r w:rsidRPr="00B80A80">
        <w:rPr>
          <w:rFonts w:ascii="Times New Roman" w:eastAsia="Calibri" w:hAnsi="Times New Roman" w:cs="Times New Roman"/>
          <w:b/>
          <w:lang w:val="ru-RU"/>
        </w:rPr>
        <w:t>приймати</w:t>
      </w:r>
      <w:proofErr w:type="spellEnd"/>
      <w:r w:rsidRPr="00B80A80">
        <w:rPr>
          <w:rFonts w:ascii="Times New Roman" w:eastAsia="Calibri" w:hAnsi="Times New Roman" w:cs="Times New Roman"/>
          <w:b/>
          <w:lang w:val="ru-RU"/>
        </w:rPr>
        <w:t xml:space="preserve"> до </w:t>
      </w:r>
      <w:proofErr w:type="spellStart"/>
      <w:r w:rsidRPr="00B80A80">
        <w:rPr>
          <w:rFonts w:ascii="Times New Roman" w:eastAsia="Calibri" w:hAnsi="Times New Roman" w:cs="Times New Roman"/>
          <w:b/>
          <w:lang w:val="ru-RU"/>
        </w:rPr>
        <w:t>розгляду</w:t>
      </w:r>
      <w:proofErr w:type="spellEnd"/>
      <w:r w:rsidRPr="00B80A80">
        <w:rPr>
          <w:rFonts w:ascii="Times New Roman" w:eastAsia="Calibri" w:hAnsi="Times New Roman" w:cs="Times New Roman"/>
          <w:b/>
          <w:lang w:val="ru-RU"/>
        </w:rPr>
        <w:t xml:space="preserve"> </w:t>
      </w:r>
      <w:proofErr w:type="spellStart"/>
      <w:r w:rsidRPr="00B80A80">
        <w:rPr>
          <w:rFonts w:ascii="Times New Roman" w:eastAsia="Calibri" w:hAnsi="Times New Roman" w:cs="Times New Roman"/>
          <w:b/>
          <w:lang w:val="ru-RU"/>
        </w:rPr>
        <w:t>незалежно</w:t>
      </w:r>
      <w:proofErr w:type="spellEnd"/>
      <w:r w:rsidRPr="00B80A80">
        <w:rPr>
          <w:rFonts w:ascii="Times New Roman" w:eastAsia="Calibri" w:hAnsi="Times New Roman" w:cs="Times New Roman"/>
          <w:b/>
          <w:lang w:val="ru-RU"/>
        </w:rPr>
        <w:t xml:space="preserve"> </w:t>
      </w:r>
      <w:proofErr w:type="spellStart"/>
      <w:r w:rsidRPr="00B80A80">
        <w:rPr>
          <w:rFonts w:ascii="Times New Roman" w:eastAsia="Calibri" w:hAnsi="Times New Roman" w:cs="Times New Roman"/>
          <w:b/>
          <w:lang w:val="ru-RU"/>
        </w:rPr>
        <w:t>від</w:t>
      </w:r>
      <w:proofErr w:type="spellEnd"/>
      <w:r w:rsidRPr="00B80A80">
        <w:rPr>
          <w:rFonts w:ascii="Times New Roman" w:eastAsia="Calibri" w:hAnsi="Times New Roman" w:cs="Times New Roman"/>
          <w:b/>
          <w:lang w:val="ru-RU"/>
        </w:rPr>
        <w:t xml:space="preserve"> </w:t>
      </w:r>
      <w:proofErr w:type="spellStart"/>
      <w:r w:rsidRPr="00B80A80">
        <w:rPr>
          <w:rFonts w:ascii="Times New Roman" w:eastAsia="Calibri" w:hAnsi="Times New Roman" w:cs="Times New Roman"/>
          <w:b/>
          <w:lang w:val="ru-RU"/>
        </w:rPr>
        <w:t>ціни</w:t>
      </w:r>
      <w:proofErr w:type="spellEnd"/>
      <w:r w:rsidRPr="00B80A80">
        <w:rPr>
          <w:rFonts w:ascii="Times New Roman" w:eastAsia="Calibri" w:hAnsi="Times New Roman" w:cs="Times New Roman"/>
          <w:b/>
          <w:lang w:val="ru-RU"/>
        </w:rPr>
        <w:t xml:space="preserve">, яку Ви </w:t>
      </w:r>
      <w:proofErr w:type="spellStart"/>
      <w:r w:rsidRPr="00B80A80">
        <w:rPr>
          <w:rFonts w:ascii="Times New Roman" w:eastAsia="Calibri" w:hAnsi="Times New Roman" w:cs="Times New Roman"/>
          <w:b/>
          <w:lang w:val="ru-RU"/>
        </w:rPr>
        <w:t>запропонуєте</w:t>
      </w:r>
      <w:proofErr w:type="spellEnd"/>
      <w:r w:rsidRPr="00B80A80">
        <w:rPr>
          <w:rFonts w:ascii="Times New Roman" w:eastAsia="Calibri" w:hAnsi="Times New Roman" w:cs="Times New Roman"/>
          <w:b/>
          <w:lang w:val="ru-RU"/>
        </w:rPr>
        <w:t xml:space="preserve">, та буде </w:t>
      </w:r>
      <w:proofErr w:type="spellStart"/>
      <w:r w:rsidRPr="00B80A80">
        <w:rPr>
          <w:rFonts w:ascii="Times New Roman" w:eastAsia="Calibri" w:hAnsi="Times New Roman" w:cs="Times New Roman"/>
          <w:b/>
          <w:lang w:val="ru-RU"/>
        </w:rPr>
        <w:t>відхилена</w:t>
      </w:r>
      <w:proofErr w:type="spellEnd"/>
      <w:r w:rsidRPr="00B80A80">
        <w:rPr>
          <w:rFonts w:ascii="Times New Roman" w:eastAsia="Calibri" w:hAnsi="Times New Roman" w:cs="Times New Roman"/>
          <w:b/>
          <w:lang w:val="ru-RU"/>
        </w:rPr>
        <w:t>.</w:t>
      </w:r>
      <w:r w:rsidRPr="00B80A80">
        <w:rPr>
          <w:rFonts w:ascii="Times New Roman" w:eastAsia="Calibri" w:hAnsi="Times New Roman" w:cs="Times New Roman"/>
          <w:b/>
          <w:bCs/>
          <w:color w:val="FF0000"/>
          <w:lang w:eastAsia="ru-RU"/>
        </w:rPr>
        <w:t xml:space="preserve">  </w:t>
      </w:r>
      <w:r w:rsidR="006C5E7D" w:rsidRPr="00B80A80">
        <w:rPr>
          <w:rFonts w:ascii="Times New Roman" w:eastAsia="Times New Roman" w:hAnsi="Times New Roman" w:cs="Times New Roman"/>
          <w:b/>
          <w:lang w:eastAsia="uk-UA"/>
        </w:rPr>
        <w:t>Документи,  щодо яких діючим законодавством України встановлено строк їх дії, повинні бути надані Учасником дійсними на дату проведення закупівлі через систему електронних торгів.</w:t>
      </w:r>
      <w:r w:rsidRPr="00B80A80">
        <w:rPr>
          <w:rFonts w:ascii="Times New Roman" w:eastAsia="Calibri" w:hAnsi="Times New Roman" w:cs="Times New Roman"/>
          <w:b/>
          <w:bCs/>
          <w:color w:val="FF0000"/>
          <w:lang w:eastAsia="ru-RU"/>
        </w:rPr>
        <w:t xml:space="preserve">    </w:t>
      </w:r>
      <w:bookmarkStart w:id="0" w:name="_GoBack"/>
      <w:bookmarkEnd w:id="0"/>
    </w:p>
    <w:sectPr w:rsidR="00F908EF" w:rsidRPr="00B80A80" w:rsidSect="00B96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Cs/>
        <w:color w:val="00000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bCs/>
        <w:iCs/>
        <w:sz w:val="24"/>
        <w:szCs w:val="24"/>
        <w:lang w:val="uk-UA"/>
      </w:rPr>
    </w:lvl>
    <w:lvl w:ilvl="2">
      <w:start w:val="1"/>
      <w:numFmt w:val="none"/>
      <w:suff w:val="nothing"/>
      <w:lvlText w:val=""/>
      <w:lvlJc w:val="left"/>
      <w:pPr>
        <w:tabs>
          <w:tab w:val="num" w:pos="0"/>
        </w:tabs>
        <w:ind w:left="720" w:hanging="720"/>
      </w:pPr>
      <w:rPr>
        <w:rFonts w:cs="Times New Roman"/>
        <w:b/>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79E137A"/>
    <w:multiLevelType w:val="multilevel"/>
    <w:tmpl w:val="279E137A"/>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5547010"/>
    <w:multiLevelType w:val="hybridMultilevel"/>
    <w:tmpl w:val="6090F8E4"/>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1301B73"/>
    <w:multiLevelType w:val="singleLevel"/>
    <w:tmpl w:val="51301B73"/>
    <w:lvl w:ilvl="0">
      <w:start w:val="2"/>
      <w:numFmt w:val="decimal"/>
      <w:suff w:val="space"/>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86"/>
    <w:rsid w:val="00056887"/>
    <w:rsid w:val="001E28FF"/>
    <w:rsid w:val="00223484"/>
    <w:rsid w:val="00282D86"/>
    <w:rsid w:val="005312FD"/>
    <w:rsid w:val="00694220"/>
    <w:rsid w:val="006C5E7D"/>
    <w:rsid w:val="00786660"/>
    <w:rsid w:val="007D54A4"/>
    <w:rsid w:val="009352C7"/>
    <w:rsid w:val="009D1854"/>
    <w:rsid w:val="009E072D"/>
    <w:rsid w:val="00A178C5"/>
    <w:rsid w:val="00A624AE"/>
    <w:rsid w:val="00B80A80"/>
    <w:rsid w:val="00B96AA5"/>
    <w:rsid w:val="00CD0EDD"/>
    <w:rsid w:val="00D202D0"/>
    <w:rsid w:val="00E94A82"/>
    <w:rsid w:val="00F908EF"/>
    <w:rsid w:val="00F958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585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31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585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31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87C2-2BA4-42CB-BB4B-EFA24491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4242</Words>
  <Characters>2419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ЦПМСД</dc:creator>
  <cp:lastModifiedBy>ЦПМСД</cp:lastModifiedBy>
  <cp:revision>7</cp:revision>
  <cp:lastPrinted>2023-01-23T09:22:00Z</cp:lastPrinted>
  <dcterms:created xsi:type="dcterms:W3CDTF">2023-01-11T14:44:00Z</dcterms:created>
  <dcterms:modified xsi:type="dcterms:W3CDTF">2023-01-23T09:22:00Z</dcterms:modified>
</cp:coreProperties>
</file>