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45" w:rsidRPr="00B03AA2" w:rsidRDefault="00BD3BB5" w:rsidP="00226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03AA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Управління освіти, культури, молоді та спорту Старокозацької сільської ради</w:t>
      </w:r>
      <w:r w:rsidR="00D74435" w:rsidRPr="00B03AA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B03AA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Білгород-Дністровського району Одеської області</w:t>
      </w:r>
    </w:p>
    <w:p w:rsidR="00BD3BB5" w:rsidRPr="00B03AA2" w:rsidRDefault="00BD3BB5" w:rsidP="00226E45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highlight w:val="yellow"/>
          <w:lang w:eastAsia="ar-SA"/>
        </w:rPr>
      </w:pPr>
    </w:p>
    <w:p w:rsidR="00226E45" w:rsidRPr="00B03AA2" w:rsidRDefault="00226E45" w:rsidP="00226E45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03AA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ПРОТОКОЛЬНЕ РІШЕННЯ (ПРОТОКОЛ) </w:t>
      </w:r>
    </w:p>
    <w:p w:rsidR="00226E45" w:rsidRPr="00B03AA2" w:rsidRDefault="00226E45" w:rsidP="00226E45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highlight w:val="yellow"/>
          <w:lang w:eastAsia="ar-SA"/>
        </w:rPr>
      </w:pPr>
    </w:p>
    <w:p w:rsidR="00226E45" w:rsidRPr="00B03AA2" w:rsidRDefault="00226E45" w:rsidP="00226E45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highlight w:val="yellow"/>
          <w:lang w:eastAsia="ar-SA"/>
        </w:rPr>
      </w:pPr>
    </w:p>
    <w:p w:rsidR="00226E45" w:rsidRPr="00B03AA2" w:rsidRDefault="003E2CC0" w:rsidP="005812A8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highlight w:val="yellow"/>
          <w:lang w:eastAsia="ar-SA"/>
        </w:rPr>
      </w:pPr>
      <w:bookmarkStart w:id="0" w:name="_Hlk84408220"/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0</w:t>
      </w:r>
      <w:r w:rsidR="00D0459C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5</w:t>
      </w:r>
      <w:r w:rsidR="00226E45" w:rsidRPr="00DC465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  <w:r w:rsidR="00B03AA2" w:rsidRPr="00DC4658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1</w:t>
      </w:r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2</w:t>
      </w:r>
      <w:r w:rsidR="00226E45" w:rsidRPr="00DC465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.20</w:t>
      </w:r>
      <w:r w:rsidR="00B03AA2" w:rsidRPr="00DC4658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22</w:t>
      </w:r>
      <w:r w:rsidR="00226E45" w:rsidRPr="00DC465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bookmarkEnd w:id="0"/>
      <w:r w:rsidR="005812A8" w:rsidRPr="00B03AA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</w:t>
      </w:r>
      <w:r w:rsidR="00BD3BB5" w:rsidRPr="00B03AA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</w:t>
      </w:r>
      <w:r w:rsidR="005812A8" w:rsidRPr="00B03AA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</w:t>
      </w:r>
      <w:r w:rsidR="00BD3BB5" w:rsidRPr="00B03AA2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с.</w:t>
      </w:r>
      <w:r w:rsidR="004E10FB" w:rsidRPr="00B03AA2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 xml:space="preserve"> </w:t>
      </w:r>
      <w:r w:rsidR="00BD3BB5" w:rsidRPr="00DC4658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Старокозаче</w:t>
      </w:r>
      <w:r w:rsidR="00226E45" w:rsidRPr="00DC465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5812A8" w:rsidRPr="00DC465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</w:t>
      </w:r>
      <w:r w:rsidR="00BD3BB5" w:rsidRPr="00DC465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</w:t>
      </w:r>
      <w:r w:rsidR="005812A8" w:rsidRPr="00DC465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   </w:t>
      </w:r>
      <w:r w:rsidR="00226E45" w:rsidRPr="00DC465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№</w:t>
      </w:r>
      <w:r w:rsidR="00D0459C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 xml:space="preserve"> 169</w:t>
      </w:r>
    </w:p>
    <w:p w:rsidR="00226E45" w:rsidRPr="00B03AA2" w:rsidRDefault="00226E45" w:rsidP="00226E4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 w:themeColor="text1"/>
          <w:spacing w:val="-4"/>
          <w:sz w:val="24"/>
          <w:szCs w:val="24"/>
        </w:rPr>
      </w:pPr>
      <w:r w:rsidRPr="00B03AA2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                                           </w:t>
      </w:r>
      <w:r w:rsidR="00B647F7" w:rsidRPr="00B03AA2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B03AA2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        </w:t>
      </w:r>
      <w:r w:rsidRPr="00B03AA2">
        <w:rPr>
          <w:rFonts w:ascii="Times New Roman" w:eastAsia="Arial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 xml:space="preserve">(місце складання)                                               </w:t>
      </w:r>
    </w:p>
    <w:p w:rsidR="00226E45" w:rsidRPr="00B03AA2" w:rsidRDefault="00226E45" w:rsidP="00226E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705673" w:rsidRPr="00B03AA2" w:rsidRDefault="00705673" w:rsidP="007056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EF4" w:rsidRPr="00B03AA2" w:rsidRDefault="00705673" w:rsidP="00705673">
      <w:pPr>
        <w:shd w:val="clear" w:color="auto" w:fill="FFFFFF" w:themeFill="background1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AA2">
        <w:rPr>
          <w:rFonts w:ascii="Times New Roman" w:hAnsi="Times New Roman" w:cs="Times New Roman"/>
          <w:b/>
          <w:sz w:val="24"/>
          <w:szCs w:val="24"/>
        </w:rPr>
        <w:t>Порядок денний:</w:t>
      </w:r>
    </w:p>
    <w:p w:rsidR="00AA3DDC" w:rsidRPr="003E2CC0" w:rsidRDefault="00BC55E0" w:rsidP="003E2CC0">
      <w:pPr>
        <w:pStyle w:val="a3"/>
        <w:numPr>
          <w:ilvl w:val="0"/>
          <w:numId w:val="5"/>
        </w:numPr>
        <w:suppressAutoHyphens/>
        <w:spacing w:after="0"/>
        <w:ind w:left="0" w:firstLine="360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  <w:r w:rsidRPr="003E2CC0">
        <w:rPr>
          <w:rFonts w:ascii="Times New Roman" w:hAnsi="Times New Roman"/>
          <w:sz w:val="24"/>
          <w:szCs w:val="24"/>
        </w:rPr>
        <w:t xml:space="preserve">Про </w:t>
      </w:r>
      <w:r w:rsidR="00AA3DDC" w:rsidRPr="003E2CC0">
        <w:rPr>
          <w:rFonts w:ascii="Times New Roman" w:hAnsi="Times New Roman"/>
          <w:sz w:val="24"/>
          <w:szCs w:val="24"/>
        </w:rPr>
        <w:t>внесення змін до тендерної документації</w:t>
      </w:r>
      <w:r w:rsidR="00222059" w:rsidRPr="003E2CC0">
        <w:rPr>
          <w:rFonts w:ascii="Times New Roman" w:hAnsi="Times New Roman"/>
          <w:sz w:val="24"/>
          <w:szCs w:val="24"/>
        </w:rPr>
        <w:t xml:space="preserve"> </w:t>
      </w:r>
      <w:r w:rsidR="00BC0ED4" w:rsidRPr="003E2CC0">
        <w:rPr>
          <w:rFonts w:ascii="Times New Roman" w:hAnsi="Times New Roman"/>
          <w:sz w:val="24"/>
          <w:szCs w:val="24"/>
        </w:rPr>
        <w:t xml:space="preserve">(далі – </w:t>
      </w:r>
      <w:r w:rsidR="00BC0ED4" w:rsidRPr="003E2CC0">
        <w:rPr>
          <w:rFonts w:ascii="Times New Roman" w:hAnsi="Times New Roman"/>
          <w:b/>
          <w:bCs/>
          <w:i/>
          <w:iCs/>
          <w:sz w:val="24"/>
          <w:szCs w:val="24"/>
        </w:rPr>
        <w:t>Тендерна документація</w:t>
      </w:r>
      <w:r w:rsidR="00BC0ED4" w:rsidRPr="003E2CC0">
        <w:rPr>
          <w:rFonts w:ascii="Times New Roman" w:hAnsi="Times New Roman"/>
          <w:sz w:val="24"/>
          <w:szCs w:val="24"/>
        </w:rPr>
        <w:t xml:space="preserve">) </w:t>
      </w:r>
      <w:r w:rsidR="00AA3DDC" w:rsidRPr="003E2CC0">
        <w:rPr>
          <w:rFonts w:ascii="Times New Roman" w:hAnsi="Times New Roman"/>
          <w:sz w:val="24"/>
          <w:szCs w:val="24"/>
        </w:rPr>
        <w:t xml:space="preserve">оприлюдненої в електронній системі закупівель </w:t>
      </w:r>
      <w:bookmarkStart w:id="1" w:name="_Hlk37676252"/>
      <w:bookmarkStart w:id="2" w:name="_Hlk37676384"/>
      <w:r w:rsidR="00392CEF" w:rsidRPr="003E2CC0">
        <w:rPr>
          <w:rFonts w:ascii="Times New Roman" w:hAnsi="Times New Roman"/>
          <w:sz w:val="24"/>
          <w:szCs w:val="24"/>
        </w:rPr>
        <w:t>у</w:t>
      </w:r>
      <w:r w:rsidR="001B2EF9" w:rsidRPr="003E2CC0">
        <w:rPr>
          <w:rFonts w:ascii="Times New Roman" w:hAnsi="Times New Roman"/>
          <w:sz w:val="24"/>
          <w:szCs w:val="24"/>
        </w:rPr>
        <w:t xml:space="preserve"> процедур</w:t>
      </w:r>
      <w:r w:rsidR="00392CEF" w:rsidRPr="003E2CC0">
        <w:rPr>
          <w:rFonts w:ascii="Times New Roman" w:hAnsi="Times New Roman"/>
          <w:sz w:val="24"/>
          <w:szCs w:val="24"/>
        </w:rPr>
        <w:t>і</w:t>
      </w:r>
      <w:r w:rsidR="001B2EF9" w:rsidRPr="003E2CC0">
        <w:rPr>
          <w:rFonts w:ascii="Times New Roman" w:hAnsi="Times New Roman"/>
          <w:sz w:val="24"/>
          <w:szCs w:val="24"/>
        </w:rPr>
        <w:t xml:space="preserve"> закупівлі </w:t>
      </w:r>
      <w:bookmarkEnd w:id="1"/>
      <w:bookmarkEnd w:id="2"/>
      <w:r w:rsidR="003E2CC0" w:rsidRPr="003E2CC0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Система охоронної сигналізації та відеоспостереження в комплекті (в тому числі видатки на монтаж, пусконалагодження та налаштування даного обладнання на місцях безпосередньої експлуатації)</w:t>
      </w:r>
      <w:r w:rsidR="003E2CC0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3E2CC0" w:rsidRPr="003E2CC0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ДК 021:2015 – 35120000-1 – Системи та пристрої нагляду та охорони</w:t>
      </w:r>
      <w:r w:rsidR="003E2CC0" w:rsidRPr="003E2C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1F15" w:rsidRPr="003E2CC0">
        <w:rPr>
          <w:rFonts w:ascii="Times New Roman" w:hAnsi="Times New Roman"/>
          <w:color w:val="000000" w:themeColor="text1"/>
          <w:sz w:val="24"/>
          <w:szCs w:val="24"/>
        </w:rPr>
        <w:t>(далі</w:t>
      </w:r>
      <w:r w:rsidR="006B1F15" w:rsidRPr="003E2CC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– Закупівля)</w:t>
      </w:r>
      <w:r w:rsidR="00AA3DDC" w:rsidRPr="003E2CC0">
        <w:rPr>
          <w:rFonts w:ascii="Times New Roman" w:hAnsi="Times New Roman"/>
          <w:i/>
          <w:sz w:val="24"/>
          <w:szCs w:val="24"/>
        </w:rPr>
        <w:t>.</w:t>
      </w:r>
    </w:p>
    <w:p w:rsidR="00BC0ED4" w:rsidRPr="00B03AA2" w:rsidRDefault="00BC55E0" w:rsidP="003E2CC0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03AA2">
        <w:rPr>
          <w:rFonts w:ascii="Times New Roman" w:hAnsi="Times New Roman"/>
          <w:sz w:val="24"/>
          <w:szCs w:val="24"/>
        </w:rPr>
        <w:t xml:space="preserve">Про </w:t>
      </w:r>
      <w:r w:rsidR="00AA3DDC" w:rsidRPr="00B03AA2">
        <w:rPr>
          <w:rFonts w:ascii="Times New Roman" w:hAnsi="Times New Roman"/>
          <w:sz w:val="24"/>
          <w:szCs w:val="24"/>
        </w:rPr>
        <w:t>розміщення в електронній системі закупівель</w:t>
      </w:r>
      <w:r w:rsidR="00BC0ED4" w:rsidRPr="00B03AA2">
        <w:rPr>
          <w:rFonts w:ascii="Times New Roman" w:hAnsi="Times New Roman"/>
          <w:sz w:val="24"/>
          <w:szCs w:val="24"/>
        </w:rPr>
        <w:t xml:space="preserve"> змін</w:t>
      </w:r>
      <w:r w:rsidR="00AA3DDC" w:rsidRPr="00B03AA2">
        <w:rPr>
          <w:rFonts w:ascii="Times New Roman" w:hAnsi="Times New Roman"/>
          <w:sz w:val="24"/>
          <w:szCs w:val="24"/>
        </w:rPr>
        <w:t>,</w:t>
      </w:r>
      <w:r w:rsidR="00BC0ED4" w:rsidRPr="00B03AA2">
        <w:rPr>
          <w:rFonts w:ascii="Times New Roman" w:hAnsi="Times New Roman"/>
          <w:sz w:val="24"/>
          <w:szCs w:val="24"/>
        </w:rPr>
        <w:t xml:space="preserve"> що вносяться до тендерної документації, у вигляді нової редакції тендерної документації та перелік</w:t>
      </w:r>
      <w:r w:rsidR="00222059" w:rsidRPr="00B03AA2">
        <w:rPr>
          <w:rFonts w:ascii="Times New Roman" w:hAnsi="Times New Roman"/>
          <w:sz w:val="24"/>
          <w:szCs w:val="24"/>
        </w:rPr>
        <w:t>у</w:t>
      </w:r>
      <w:r w:rsidR="00BC0ED4" w:rsidRPr="00B03AA2">
        <w:rPr>
          <w:rFonts w:ascii="Times New Roman" w:hAnsi="Times New Roman"/>
          <w:sz w:val="24"/>
          <w:szCs w:val="24"/>
        </w:rPr>
        <w:t xml:space="preserve"> змін, що вносяться.</w:t>
      </w:r>
    </w:p>
    <w:p w:rsidR="00AB0B88" w:rsidRPr="00B03AA2" w:rsidRDefault="00AB0B88" w:rsidP="00AB0B88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32E" w:rsidRPr="00B03AA2" w:rsidRDefault="004C532E" w:rsidP="00C46E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9479422"/>
      <w:r w:rsidRPr="00B03A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B03AA2">
        <w:rPr>
          <w:rFonts w:ascii="Times New Roman" w:hAnsi="Times New Roman" w:cs="Times New Roman"/>
          <w:sz w:val="24"/>
          <w:szCs w:val="24"/>
        </w:rPr>
        <w:t xml:space="preserve"> зареєстрована за ідентифікатором: № </w:t>
      </w:r>
      <w:bookmarkEnd w:id="3"/>
      <w:r w:rsidR="003E2CC0">
        <w:rPr>
          <w:rFonts w:ascii="Times New Roman" w:hAnsi="Times New Roman" w:cs="Times New Roman"/>
          <w:sz w:val="24"/>
          <w:szCs w:val="24"/>
        </w:rPr>
        <w:t>UA-2022-11-30-013242</w:t>
      </w:r>
      <w:r w:rsidR="00492BD6" w:rsidRPr="00492BD6">
        <w:rPr>
          <w:rFonts w:ascii="Times New Roman" w:hAnsi="Times New Roman" w:cs="Times New Roman"/>
          <w:sz w:val="24"/>
          <w:szCs w:val="24"/>
        </w:rPr>
        <w:t>-a</w:t>
      </w:r>
      <w:r w:rsidR="005812A8" w:rsidRPr="00B03AA2">
        <w:rPr>
          <w:rFonts w:ascii="Times New Roman" w:hAnsi="Times New Roman" w:cs="Times New Roman"/>
          <w:sz w:val="24"/>
          <w:szCs w:val="24"/>
        </w:rPr>
        <w:t>.</w:t>
      </w:r>
    </w:p>
    <w:p w:rsidR="005812A8" w:rsidRPr="00B03AA2" w:rsidRDefault="005812A8" w:rsidP="00C46E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9E7" w:rsidRPr="00B03AA2" w:rsidRDefault="008359E7" w:rsidP="008359E7">
      <w:pPr>
        <w:shd w:val="clear" w:color="auto" w:fill="FFFFFF" w:themeFill="background1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AA2">
        <w:rPr>
          <w:rFonts w:ascii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9D4423" w:rsidRPr="00B03AA2" w:rsidRDefault="00BC0ED4" w:rsidP="00AD2CF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03AA2">
        <w:rPr>
          <w:rFonts w:ascii="Times New Roman" w:hAnsi="Times New Roman" w:cs="Times New Roman"/>
          <w:sz w:val="24"/>
          <w:szCs w:val="24"/>
        </w:rPr>
        <w:t xml:space="preserve">Відповідно до ч. 2 ст. 24 Закону України «Про публічні закупівлі» (далі – </w:t>
      </w:r>
      <w:r w:rsidRPr="00B03A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Закон</w:t>
      </w:r>
      <w:r w:rsidRPr="00B03AA2">
        <w:rPr>
          <w:rFonts w:ascii="Times New Roman" w:hAnsi="Times New Roman" w:cs="Times New Roman"/>
          <w:sz w:val="24"/>
          <w:szCs w:val="24"/>
        </w:rPr>
        <w:t xml:space="preserve">) </w:t>
      </w:r>
      <w:r w:rsidR="009D4423" w:rsidRPr="00B03AA2">
        <w:rPr>
          <w:rFonts w:ascii="Times New Roman" w:hAnsi="Times New Roman" w:cs="Times New Roman"/>
          <w:sz w:val="24"/>
          <w:szCs w:val="24"/>
        </w:rPr>
        <w:t xml:space="preserve">та з рахуванням Особливостей </w:t>
      </w:r>
      <w:r w:rsidR="009D4423" w:rsidRPr="00B03AA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затверджених Постановою КМУ за № 1178 від 12.10.2022 (далі – Особливості):</w:t>
      </w:r>
    </w:p>
    <w:p w:rsidR="00BC0ED4" w:rsidRPr="00B03AA2" w:rsidRDefault="00BC0ED4" w:rsidP="00BC0E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AA2">
        <w:rPr>
          <w:rFonts w:ascii="Times New Roman" w:hAnsi="Times New Roman" w:cs="Times New Roman"/>
          <w:sz w:val="24"/>
          <w:szCs w:val="24"/>
        </w:rPr>
        <w:t xml:space="preserve">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</w:t>
      </w:r>
      <w:r w:rsidR="00450F4C" w:rsidRPr="00B03AA2">
        <w:rPr>
          <w:rFonts w:ascii="Times New Roman" w:hAnsi="Times New Roman" w:cs="Times New Roman"/>
          <w:b/>
          <w:bCs/>
          <w:sz w:val="24"/>
          <w:szCs w:val="24"/>
        </w:rPr>
        <w:t>не менше чотирьох</w:t>
      </w:r>
      <w:r w:rsidRPr="00B03AA2">
        <w:rPr>
          <w:rFonts w:ascii="Times New Roman" w:hAnsi="Times New Roman" w:cs="Times New Roman"/>
          <w:b/>
          <w:bCs/>
          <w:sz w:val="24"/>
          <w:szCs w:val="24"/>
        </w:rPr>
        <w:t xml:space="preserve"> днів.</w:t>
      </w:r>
    </w:p>
    <w:p w:rsidR="00BC0ED4" w:rsidRPr="00B03AA2" w:rsidRDefault="00BC0ED4" w:rsidP="00BC0E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n711"/>
      <w:bookmarkEnd w:id="4"/>
      <w:r w:rsidRPr="00B03AA2">
        <w:rPr>
          <w:rFonts w:ascii="Times New Roman" w:hAnsi="Times New Roman" w:cs="Times New Roman"/>
          <w:sz w:val="24"/>
          <w:szCs w:val="24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:rsidR="00BC0ED4" w:rsidRPr="00B03AA2" w:rsidRDefault="003079DC" w:rsidP="008359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B03AA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Перелік змін, що вносяться:</w:t>
      </w:r>
    </w:p>
    <w:p w:rsidR="003079DC" w:rsidRPr="00D0459C" w:rsidRDefault="00D0459C" w:rsidP="000B237F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F71779">
        <w:rPr>
          <w:rFonts w:ascii="Times New Roman CYR" w:eastAsia="Times New Roman" w:hAnsi="Times New Roman CYR" w:cs="Times New Roman CYR"/>
          <w:b/>
          <w:i/>
          <w:sz w:val="24"/>
          <w:szCs w:val="24"/>
        </w:rPr>
        <w:t>Додаток 2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до тендерної документації викласти в новій редакції;</w:t>
      </w:r>
    </w:p>
    <w:p w:rsidR="00D0459C" w:rsidRPr="00F71779" w:rsidRDefault="00D0459C" w:rsidP="00F71779">
      <w:pPr>
        <w:pStyle w:val="a3"/>
        <w:numPr>
          <w:ilvl w:val="0"/>
          <w:numId w:val="3"/>
        </w:numPr>
        <w:shd w:val="clear" w:color="auto" w:fill="FFFFFF" w:themeFill="background1"/>
        <w:spacing w:before="240"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Внести зміни до тендерної документації (продовжити кінцевий стр</w:t>
      </w:r>
      <w:r w:rsidR="00F71779">
        <w:rPr>
          <w:rFonts w:ascii="Times New Roman CYR" w:eastAsia="Times New Roman" w:hAnsi="Times New Roman CYR" w:cs="Times New Roman CYR"/>
          <w:sz w:val="24"/>
          <w:szCs w:val="24"/>
        </w:rPr>
        <w:t>ок подання тендерних пропозицій.</w:t>
      </w:r>
    </w:p>
    <w:p w:rsidR="00F71779" w:rsidRDefault="00F71779" w:rsidP="00F71779">
      <w:pPr>
        <w:pStyle w:val="a3"/>
        <w:shd w:val="clear" w:color="auto" w:fill="FFFFFF" w:themeFill="background1"/>
        <w:spacing w:before="240" w:after="0" w:line="240" w:lineRule="auto"/>
        <w:ind w:left="106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359E7" w:rsidRDefault="00F71779" w:rsidP="00282DB4">
      <w:pPr>
        <w:pStyle w:val="a3"/>
        <w:shd w:val="clear" w:color="auto" w:fill="FFFFFF" w:themeFill="background1"/>
        <w:spacing w:before="240"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Враховуючи викладене необхідно внести зміни до </w:t>
      </w:r>
      <w:r>
        <w:rPr>
          <w:rFonts w:ascii="Times New Roman CYR" w:eastAsia="Times New Roman" w:hAnsi="Times New Roman CYR" w:cs="Times New Roman CYR"/>
          <w:b/>
          <w:i/>
          <w:sz w:val="24"/>
          <w:szCs w:val="24"/>
        </w:rPr>
        <w:t>Т</w:t>
      </w:r>
      <w:r w:rsidRPr="00F71779">
        <w:rPr>
          <w:rFonts w:ascii="Times New Roman CYR" w:eastAsia="Times New Roman" w:hAnsi="Times New Roman CYR" w:cs="Times New Roman CYR"/>
          <w:b/>
          <w:i/>
          <w:sz w:val="24"/>
          <w:szCs w:val="24"/>
        </w:rPr>
        <w:t>ендерної документації</w:t>
      </w:r>
      <w:r>
        <w:rPr>
          <w:rFonts w:ascii="Times New Roman CYR" w:eastAsia="Times New Roman" w:hAnsi="Times New Roman CYR" w:cs="Times New Roman CYR"/>
          <w:b/>
          <w:i/>
          <w:sz w:val="24"/>
          <w:szCs w:val="24"/>
        </w:rPr>
        <w:t xml:space="preserve">, </w:t>
      </w:r>
      <w:r>
        <w:rPr>
          <w:rFonts w:ascii="Times New Roman CYR" w:eastAsia="Times New Roman" w:hAnsi="Times New Roman CYR" w:cs="Times New Roman CYR"/>
          <w:sz w:val="24"/>
          <w:szCs w:val="24"/>
        </w:rPr>
        <w:t>шляхом затвердження їх нової ре</w:t>
      </w:r>
      <w:r w:rsidRPr="00F71779">
        <w:rPr>
          <w:rFonts w:ascii="Times New Roman CYR" w:eastAsia="Times New Roman" w:hAnsi="Times New Roman CYR" w:cs="Times New Roman CYR"/>
          <w:sz w:val="24"/>
          <w:szCs w:val="24"/>
        </w:rPr>
        <w:t>дакції.</w:t>
      </w:r>
      <w:r>
        <w:rPr>
          <w:rFonts w:ascii="Times New Roman CYR" w:eastAsia="Times New Roman" w:hAnsi="Times New Roman CYR" w:cs="Times New Roman CYR"/>
          <w:b/>
          <w:i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Згідно зі змінами строк подання тендерних пропозицій закінчується </w:t>
      </w:r>
      <w:r w:rsidR="00282DB4" w:rsidRPr="00282DB4">
        <w:rPr>
          <w:rFonts w:ascii="Times New Roman" w:eastAsia="Times New Roman" w:hAnsi="Times New Roman"/>
          <w:b/>
          <w:sz w:val="24"/>
          <w:szCs w:val="24"/>
          <w:lang w:eastAsia="ru-RU"/>
        </w:rPr>
        <w:t>10.12.2022 року</w:t>
      </w:r>
      <w:r w:rsidR="00282D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5" w:name="_GoBack"/>
      <w:bookmarkEnd w:id="5"/>
      <w:r w:rsidR="00282DB4" w:rsidRPr="00282DB4">
        <w:rPr>
          <w:rFonts w:ascii="Times New Roman" w:eastAsia="Times New Roman" w:hAnsi="Times New Roman"/>
          <w:b/>
          <w:sz w:val="24"/>
          <w:szCs w:val="24"/>
          <w:lang w:eastAsia="ru-RU"/>
        </w:rPr>
        <w:t>00:00 год. за київським часом</w:t>
      </w:r>
      <w:r w:rsidR="00282DB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82DB4" w:rsidRPr="00B03AA2" w:rsidRDefault="00282DB4" w:rsidP="00282DB4">
      <w:pPr>
        <w:pStyle w:val="a3"/>
        <w:shd w:val="clear" w:color="auto" w:fill="FFFFFF" w:themeFill="background1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25E8" w:rsidRPr="00B03AA2" w:rsidRDefault="000925E8" w:rsidP="000925E8">
      <w:pPr>
        <w:shd w:val="clear" w:color="auto" w:fill="FFFFFF" w:themeFill="background1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AA2">
        <w:rPr>
          <w:rFonts w:ascii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0925E8" w:rsidRPr="00B03AA2" w:rsidRDefault="000925E8" w:rsidP="000925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Відповідно до п. 3 ч. 1 ст. 10 </w:t>
      </w:r>
      <w:r w:rsidRPr="00B03A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Закону</w:t>
      </w:r>
      <w:r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21E7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замовник самостійно та безоплатно через авторизовані електронні майданчики оприлюднює в електронній системі закупівель </w:t>
      </w:r>
      <w:r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зміни до тендерної документації та роз’яснення до неї (у разі наявності) у машинозчитувальному форматі - протягом одного дня з дня прийняття рішення про їх внесення або надання роз’яснень.</w:t>
      </w:r>
    </w:p>
    <w:p w:rsidR="000925E8" w:rsidRPr="00B03AA2" w:rsidRDefault="00524288" w:rsidP="000925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чином необхідно оприлюднити в електронні системі закупівель нову редакцію </w:t>
      </w:r>
      <w:r w:rsidR="000B2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E56F13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одатк</w:t>
      </w:r>
      <w:r w:rsid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0B2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</w:t>
      </w:r>
      <w:r w:rsidR="00E56F13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тендерн</w:t>
      </w:r>
      <w:r w:rsidR="003E2FAA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ої</w:t>
      </w:r>
      <w:r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документаці</w:t>
      </w:r>
      <w:r w:rsidR="003E2FAA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</w:t>
      </w:r>
      <w:r w:rsidR="0020155E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2FAA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 перелік змін, що вносяться, </w:t>
      </w:r>
      <w:r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строки встановлені п. </w:t>
      </w:r>
      <w:r w:rsidR="003E2FAA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ч. 1 ст. 10 </w:t>
      </w:r>
      <w:r w:rsidRPr="00B03A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Закону.</w:t>
      </w:r>
    </w:p>
    <w:p w:rsidR="00C46EF4" w:rsidRPr="00B03AA2" w:rsidRDefault="00C46EF4" w:rsidP="00C46E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EF4" w:rsidRPr="00B03AA2" w:rsidRDefault="00E56F13" w:rsidP="00094F05">
      <w:pPr>
        <w:shd w:val="clear" w:color="auto" w:fill="FFFFFF" w:themeFill="background1"/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AA2">
        <w:rPr>
          <w:rFonts w:ascii="Times New Roman" w:hAnsi="Times New Roman" w:cs="Times New Roman"/>
          <w:b/>
          <w:sz w:val="24"/>
          <w:szCs w:val="24"/>
        </w:rPr>
        <w:t>ВИРІШИВ</w:t>
      </w:r>
      <w:r w:rsidR="00C46EF4" w:rsidRPr="00B03AA2">
        <w:rPr>
          <w:rFonts w:ascii="Times New Roman" w:hAnsi="Times New Roman" w:cs="Times New Roman"/>
          <w:b/>
          <w:sz w:val="24"/>
          <w:szCs w:val="24"/>
        </w:rPr>
        <w:t>:</w:t>
      </w:r>
    </w:p>
    <w:p w:rsidR="000B237F" w:rsidRPr="000B237F" w:rsidRDefault="00C46EF4" w:rsidP="000B23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37F">
        <w:rPr>
          <w:rFonts w:ascii="Times New Roman" w:hAnsi="Times New Roman" w:cs="Times New Roman"/>
          <w:sz w:val="24"/>
          <w:szCs w:val="24"/>
        </w:rPr>
        <w:t>1.</w:t>
      </w:r>
      <w:r w:rsidRPr="000B2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37F" w:rsidRPr="000B237F">
        <w:rPr>
          <w:rFonts w:ascii="Times New Roman" w:hAnsi="Times New Roman" w:cs="Times New Roman"/>
          <w:bCs/>
          <w:sz w:val="24"/>
          <w:szCs w:val="24"/>
        </w:rPr>
        <w:t xml:space="preserve">Внести зміни </w:t>
      </w:r>
      <w:r w:rsidR="000B237F" w:rsidRPr="000B237F">
        <w:rPr>
          <w:rFonts w:ascii="Times New Roman CYR" w:eastAsia="Times New Roman" w:hAnsi="Times New Roman CYR" w:cs="Times New Roman CYR"/>
          <w:sz w:val="24"/>
          <w:szCs w:val="24"/>
        </w:rPr>
        <w:t xml:space="preserve">до </w:t>
      </w:r>
      <w:r w:rsidR="000B237F" w:rsidRPr="00D0459C">
        <w:rPr>
          <w:rFonts w:ascii="Times New Roman CYR" w:eastAsia="Times New Roman" w:hAnsi="Times New Roman CYR" w:cs="Times New Roman CYR"/>
          <w:b/>
          <w:i/>
          <w:sz w:val="24"/>
          <w:szCs w:val="24"/>
        </w:rPr>
        <w:t>Тендерної документації</w:t>
      </w:r>
      <w:r w:rsidR="00D0459C">
        <w:rPr>
          <w:rFonts w:ascii="Times New Roman CYR" w:eastAsia="Times New Roman" w:hAnsi="Times New Roman CYR" w:cs="Times New Roman CYR"/>
          <w:b/>
          <w:i/>
          <w:sz w:val="24"/>
          <w:szCs w:val="24"/>
        </w:rPr>
        <w:t xml:space="preserve"> </w:t>
      </w:r>
      <w:r w:rsidR="00D0459C" w:rsidRPr="00D0459C">
        <w:rPr>
          <w:rFonts w:ascii="Times New Roman CYR" w:eastAsia="Times New Roman" w:hAnsi="Times New Roman CYR" w:cs="Times New Roman CYR"/>
          <w:sz w:val="24"/>
          <w:szCs w:val="24"/>
        </w:rPr>
        <w:t xml:space="preserve">шляхом </w:t>
      </w:r>
      <w:r w:rsidR="00620856">
        <w:rPr>
          <w:rFonts w:ascii="Times New Roman CYR" w:eastAsia="Times New Roman" w:hAnsi="Times New Roman CYR" w:cs="Times New Roman CYR"/>
          <w:sz w:val="24"/>
          <w:szCs w:val="24"/>
        </w:rPr>
        <w:t xml:space="preserve">затвердження </w:t>
      </w:r>
      <w:r w:rsidR="00D2170D">
        <w:rPr>
          <w:rFonts w:ascii="Times New Roman CYR" w:eastAsia="Times New Roman" w:hAnsi="Times New Roman CYR" w:cs="Times New Roman CYR"/>
          <w:sz w:val="24"/>
          <w:szCs w:val="24"/>
        </w:rPr>
        <w:t>її</w:t>
      </w:r>
      <w:r w:rsidR="00620856">
        <w:rPr>
          <w:rFonts w:ascii="Times New Roman CYR" w:eastAsia="Times New Roman" w:hAnsi="Times New Roman CYR" w:cs="Times New Roman CYR"/>
          <w:sz w:val="24"/>
          <w:szCs w:val="24"/>
        </w:rPr>
        <w:t xml:space="preserve"> нової редакції </w:t>
      </w:r>
      <w:r w:rsidR="00D2170D">
        <w:rPr>
          <w:rFonts w:ascii="Times New Roman CYR" w:eastAsia="Times New Roman" w:hAnsi="Times New Roman CYR" w:cs="Times New Roman CYR"/>
          <w:sz w:val="24"/>
          <w:szCs w:val="24"/>
        </w:rPr>
        <w:t>та</w:t>
      </w:r>
      <w:r w:rsidR="00D0459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D0459C" w:rsidRPr="00D2170D">
        <w:rPr>
          <w:rFonts w:ascii="Times New Roman CYR" w:eastAsia="Times New Roman" w:hAnsi="Times New Roman CYR" w:cs="Times New Roman CYR"/>
          <w:b/>
          <w:i/>
          <w:sz w:val="24"/>
          <w:szCs w:val="24"/>
        </w:rPr>
        <w:t>Додатку 2</w:t>
      </w:r>
      <w:r w:rsidR="00D0459C">
        <w:rPr>
          <w:rFonts w:ascii="Times New Roman CYR" w:eastAsia="Times New Roman" w:hAnsi="Times New Roman CYR" w:cs="Times New Roman CYR"/>
          <w:sz w:val="24"/>
          <w:szCs w:val="24"/>
        </w:rPr>
        <w:t xml:space="preserve"> до тендерної документації та перелік змін, що вносяться.</w:t>
      </w:r>
    </w:p>
    <w:p w:rsidR="000B237F" w:rsidRDefault="000B237F" w:rsidP="00C36F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6EF4" w:rsidRPr="00B03AA2" w:rsidRDefault="00C46EF4" w:rsidP="00C36F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A2">
        <w:rPr>
          <w:rFonts w:ascii="Times New Roman" w:hAnsi="Times New Roman" w:cs="Times New Roman"/>
          <w:sz w:val="24"/>
          <w:szCs w:val="24"/>
        </w:rPr>
        <w:t xml:space="preserve">2. </w:t>
      </w:r>
      <w:r w:rsidR="00C36F69" w:rsidRPr="00B03AA2">
        <w:rPr>
          <w:rFonts w:ascii="Times New Roman" w:hAnsi="Times New Roman" w:cs="Times New Roman"/>
          <w:sz w:val="24"/>
          <w:szCs w:val="24"/>
        </w:rPr>
        <w:t>О</w:t>
      </w:r>
      <w:r w:rsidRPr="00B03AA2">
        <w:rPr>
          <w:rFonts w:ascii="Times New Roman" w:hAnsi="Times New Roman" w:cs="Times New Roman"/>
          <w:sz w:val="24"/>
          <w:szCs w:val="24"/>
        </w:rPr>
        <w:t xml:space="preserve">прилюднити </w:t>
      </w:r>
      <w:r w:rsidR="003E2FAA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нову редакцію </w:t>
      </w:r>
      <w:r w:rsidR="00D2170D" w:rsidRPr="00D0459C">
        <w:rPr>
          <w:rFonts w:ascii="Times New Roman CYR" w:eastAsia="Times New Roman" w:hAnsi="Times New Roman CYR" w:cs="Times New Roman CYR"/>
          <w:b/>
          <w:i/>
          <w:sz w:val="24"/>
          <w:szCs w:val="24"/>
        </w:rPr>
        <w:t>Тендерної документації</w:t>
      </w:r>
      <w:r w:rsidR="00D2170D">
        <w:rPr>
          <w:rFonts w:ascii="Times New Roman CYR" w:eastAsia="Times New Roman" w:hAnsi="Times New Roman CYR" w:cs="Times New Roman CYR"/>
          <w:b/>
          <w:i/>
          <w:sz w:val="24"/>
          <w:szCs w:val="24"/>
        </w:rPr>
        <w:t xml:space="preserve"> </w:t>
      </w:r>
      <w:r w:rsidR="00D2170D" w:rsidRPr="00D2170D">
        <w:rPr>
          <w:rFonts w:ascii="Times New Roman CYR" w:eastAsia="Times New Roman" w:hAnsi="Times New Roman CYR" w:cs="Times New Roman CYR"/>
          <w:sz w:val="24"/>
          <w:szCs w:val="24"/>
        </w:rPr>
        <w:t>та</w:t>
      </w:r>
      <w:r w:rsidR="00D2170D">
        <w:rPr>
          <w:rFonts w:ascii="Times New Roman CYR" w:eastAsia="Times New Roman" w:hAnsi="Times New Roman CYR" w:cs="Times New Roman CYR"/>
          <w:b/>
          <w:i/>
          <w:sz w:val="24"/>
          <w:szCs w:val="24"/>
        </w:rPr>
        <w:t xml:space="preserve"> </w:t>
      </w:r>
      <w:r w:rsidR="003E757F" w:rsidRPr="00D217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Додатк</w:t>
      </w:r>
      <w:r w:rsidR="0021257F" w:rsidRPr="00D217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</w:t>
      </w:r>
      <w:r w:rsidR="00D0459C" w:rsidRPr="00D217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2</w:t>
      </w:r>
      <w:r w:rsidR="003E757F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3E2FAA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тендерної документації</w:t>
      </w:r>
      <w:r w:rsidR="0020155E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2FAA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 перелік змін, що вносяться, в електронній системі закупівель</w:t>
      </w:r>
      <w:r w:rsidR="000E16E6" w:rsidRPr="00B03AA2">
        <w:rPr>
          <w:rFonts w:ascii="Times New Roman" w:hAnsi="Times New Roman" w:cs="Times New Roman"/>
          <w:sz w:val="24"/>
          <w:szCs w:val="24"/>
        </w:rPr>
        <w:t>.</w:t>
      </w:r>
    </w:p>
    <w:p w:rsidR="000E16E6" w:rsidRPr="00B03AA2" w:rsidRDefault="00C46EF4" w:rsidP="000E16E6">
      <w:pPr>
        <w:pStyle w:val="1"/>
        <w:spacing w:after="0"/>
        <w:ind w:left="879" w:hangingChars="365" w:hanging="879"/>
        <w:jc w:val="both"/>
        <w:rPr>
          <w:b/>
          <w:color w:val="0D0D0D"/>
          <w:sz w:val="24"/>
          <w:szCs w:val="24"/>
        </w:rPr>
      </w:pPr>
      <w:r w:rsidRPr="00B03AA2">
        <w:rPr>
          <w:b/>
          <w:color w:val="0D0D0D"/>
          <w:sz w:val="24"/>
          <w:szCs w:val="24"/>
        </w:rPr>
        <w:tab/>
      </w: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1799" w:rsidRPr="00B03AA2" w:rsidRDefault="00721799" w:rsidP="007217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3AA2">
        <w:rPr>
          <w:rFonts w:ascii="Times New Roman" w:hAnsi="Times New Roman" w:cs="Times New Roman"/>
          <w:b/>
        </w:rPr>
        <w:t xml:space="preserve">Бухгалтер відділу </w:t>
      </w:r>
    </w:p>
    <w:p w:rsidR="00721799" w:rsidRPr="00B03AA2" w:rsidRDefault="00721799" w:rsidP="007217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3AA2">
        <w:rPr>
          <w:rFonts w:ascii="Times New Roman" w:hAnsi="Times New Roman" w:cs="Times New Roman"/>
          <w:b/>
        </w:rPr>
        <w:t>бухгалтерського обліку та звітності,</w:t>
      </w:r>
    </w:p>
    <w:p w:rsidR="009B5601" w:rsidRPr="00B03AA2" w:rsidRDefault="00721799" w:rsidP="00721799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3AA2">
        <w:rPr>
          <w:rFonts w:ascii="Times New Roman" w:hAnsi="Times New Roman" w:cs="Times New Roman"/>
          <w:b/>
        </w:rPr>
        <w:t>уповноважена особа                                                                                                    Ольга ГНАТЕНКО</w:t>
      </w: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0142" w:rsidRPr="00B03AA2" w:rsidRDefault="00990142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2CF6" w:rsidRPr="00B03AA2" w:rsidRDefault="00AD2CF6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9B560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3AA2">
        <w:rPr>
          <w:rFonts w:ascii="Times New Roman" w:hAnsi="Times New Roman" w:cs="Times New Roman"/>
          <w:sz w:val="24"/>
          <w:szCs w:val="24"/>
        </w:rPr>
        <w:t>ПЕРЕЛІК ЗМІН</w:t>
      </w:r>
    </w:p>
    <w:p w:rsidR="009B5601" w:rsidRPr="00B03AA2" w:rsidRDefault="009B5601" w:rsidP="009B560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4908"/>
        <w:gridCol w:w="4501"/>
      </w:tblGrid>
      <w:tr w:rsidR="009B5601" w:rsidRPr="00B03AA2" w:rsidTr="005114A4">
        <w:tc>
          <w:tcPr>
            <w:tcW w:w="445" w:type="dxa"/>
          </w:tcPr>
          <w:p w:rsidR="009B5601" w:rsidRPr="00B03AA2" w:rsidRDefault="009B5601" w:rsidP="009B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908" w:type="dxa"/>
          </w:tcPr>
          <w:p w:rsidR="009B5601" w:rsidRPr="00B03AA2" w:rsidRDefault="009B5601" w:rsidP="009B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2">
              <w:rPr>
                <w:rFonts w:ascii="Times New Roman" w:hAnsi="Times New Roman" w:cs="Times New Roman"/>
                <w:sz w:val="24"/>
                <w:szCs w:val="24"/>
              </w:rPr>
              <w:t>Стара редакція</w:t>
            </w:r>
          </w:p>
        </w:tc>
        <w:tc>
          <w:tcPr>
            <w:tcW w:w="4501" w:type="dxa"/>
          </w:tcPr>
          <w:p w:rsidR="009B5601" w:rsidRPr="00B03AA2" w:rsidRDefault="009B5601" w:rsidP="009B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2">
              <w:rPr>
                <w:rFonts w:ascii="Times New Roman" w:hAnsi="Times New Roman" w:cs="Times New Roman"/>
                <w:sz w:val="24"/>
                <w:szCs w:val="24"/>
              </w:rPr>
              <w:t>Нова редакція</w:t>
            </w:r>
          </w:p>
        </w:tc>
      </w:tr>
      <w:tr w:rsidR="00990142" w:rsidRPr="00B03AA2" w:rsidTr="005114A4">
        <w:tc>
          <w:tcPr>
            <w:tcW w:w="445" w:type="dxa"/>
          </w:tcPr>
          <w:p w:rsidR="00990142" w:rsidRPr="00B03AA2" w:rsidRDefault="00BA5C08" w:rsidP="009B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990142" w:rsidRPr="008607E1" w:rsidRDefault="008607E1" w:rsidP="008607E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8607E1" w:rsidRPr="004641D9" w:rsidRDefault="00D0459C" w:rsidP="003B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9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1D9">
              <w:rPr>
                <w:rFonts w:ascii="Times New Roman" w:hAnsi="Times New Roman" w:cs="Times New Roman"/>
                <w:sz w:val="24"/>
                <w:szCs w:val="24"/>
              </w:rPr>
              <w:t>Кабель КПВ-ВП (100) 4х2</w:t>
            </w:r>
            <w:r w:rsidR="003B2F96">
              <w:rPr>
                <w:rFonts w:ascii="Times New Roman" w:hAnsi="Times New Roman" w:cs="Times New Roman"/>
                <w:sz w:val="24"/>
                <w:szCs w:val="24"/>
              </w:rPr>
              <w:t xml:space="preserve">х0,49 </w:t>
            </w:r>
            <w:r w:rsidR="003B2F96" w:rsidRPr="003B2F9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3B2F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B2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1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4641D9" w:rsidRPr="00464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46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UTP</w:t>
            </w:r>
            <w:r w:rsidR="004641D9" w:rsidRPr="00464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6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="004641D9" w:rsidRPr="00464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B2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641D9" w:rsidRPr="00464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3B2F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0856">
              <w:rPr>
                <w:rFonts w:ascii="Times New Roman" w:hAnsi="Times New Roman" w:cs="Times New Roman"/>
                <w:sz w:val="24"/>
                <w:szCs w:val="24"/>
              </w:rPr>
              <w:t xml:space="preserve">    915 м.п.</w:t>
            </w:r>
          </w:p>
        </w:tc>
      </w:tr>
    </w:tbl>
    <w:p w:rsidR="00A312CB" w:rsidRPr="00B03AA2" w:rsidRDefault="00A312CB" w:rsidP="0099014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312CB" w:rsidRPr="00B03AA2" w:rsidSect="0070567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DF0"/>
    <w:multiLevelType w:val="hybridMultilevel"/>
    <w:tmpl w:val="FCA03FAA"/>
    <w:lvl w:ilvl="0" w:tplc="0C2AFA7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5295"/>
    <w:multiLevelType w:val="hybridMultilevel"/>
    <w:tmpl w:val="AD08A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B564B9"/>
    <w:multiLevelType w:val="multilevel"/>
    <w:tmpl w:val="9AB4905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4EBD5CE6"/>
    <w:multiLevelType w:val="hybridMultilevel"/>
    <w:tmpl w:val="C8D2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77505"/>
    <w:multiLevelType w:val="hybridMultilevel"/>
    <w:tmpl w:val="046E4D88"/>
    <w:lvl w:ilvl="0" w:tplc="514E8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6EF4"/>
    <w:rsid w:val="0000256C"/>
    <w:rsid w:val="000407F2"/>
    <w:rsid w:val="00047D84"/>
    <w:rsid w:val="00060759"/>
    <w:rsid w:val="000638E5"/>
    <w:rsid w:val="000925E8"/>
    <w:rsid w:val="00094F05"/>
    <w:rsid w:val="000B237F"/>
    <w:rsid w:val="000C5BDC"/>
    <w:rsid w:val="000D68FE"/>
    <w:rsid w:val="000E16E6"/>
    <w:rsid w:val="000E5102"/>
    <w:rsid w:val="00114427"/>
    <w:rsid w:val="001414AD"/>
    <w:rsid w:val="00154607"/>
    <w:rsid w:val="00165CB7"/>
    <w:rsid w:val="001829F3"/>
    <w:rsid w:val="001864D7"/>
    <w:rsid w:val="00191B40"/>
    <w:rsid w:val="001B2EF9"/>
    <w:rsid w:val="001C042E"/>
    <w:rsid w:val="001F1914"/>
    <w:rsid w:val="0020155E"/>
    <w:rsid w:val="002040FF"/>
    <w:rsid w:val="0021257F"/>
    <w:rsid w:val="0022124B"/>
    <w:rsid w:val="00222059"/>
    <w:rsid w:val="00226E45"/>
    <w:rsid w:val="00243E84"/>
    <w:rsid w:val="00282DB4"/>
    <w:rsid w:val="002858D3"/>
    <w:rsid w:val="00296BCF"/>
    <w:rsid w:val="002D14EA"/>
    <w:rsid w:val="002D5214"/>
    <w:rsid w:val="002E1B60"/>
    <w:rsid w:val="003079DC"/>
    <w:rsid w:val="003141B9"/>
    <w:rsid w:val="003302A7"/>
    <w:rsid w:val="0033253C"/>
    <w:rsid w:val="00345CB2"/>
    <w:rsid w:val="00367F42"/>
    <w:rsid w:val="00377C12"/>
    <w:rsid w:val="00392CEF"/>
    <w:rsid w:val="003B2F96"/>
    <w:rsid w:val="003E2CC0"/>
    <w:rsid w:val="003E2FAA"/>
    <w:rsid w:val="003E757F"/>
    <w:rsid w:val="00411115"/>
    <w:rsid w:val="0042053A"/>
    <w:rsid w:val="00421CC1"/>
    <w:rsid w:val="00423BF1"/>
    <w:rsid w:val="00442DC5"/>
    <w:rsid w:val="00450F4C"/>
    <w:rsid w:val="004641D9"/>
    <w:rsid w:val="00474B9A"/>
    <w:rsid w:val="00492BD6"/>
    <w:rsid w:val="004947A3"/>
    <w:rsid w:val="004A7E17"/>
    <w:rsid w:val="004C04FA"/>
    <w:rsid w:val="004C532E"/>
    <w:rsid w:val="004C7E4B"/>
    <w:rsid w:val="004E10FB"/>
    <w:rsid w:val="005114A4"/>
    <w:rsid w:val="00524288"/>
    <w:rsid w:val="005546F2"/>
    <w:rsid w:val="0056457E"/>
    <w:rsid w:val="00565268"/>
    <w:rsid w:val="00574268"/>
    <w:rsid w:val="005771B8"/>
    <w:rsid w:val="005812A8"/>
    <w:rsid w:val="0058573B"/>
    <w:rsid w:val="005C052F"/>
    <w:rsid w:val="005D17FB"/>
    <w:rsid w:val="006121E7"/>
    <w:rsid w:val="00620856"/>
    <w:rsid w:val="006966A1"/>
    <w:rsid w:val="006B1F15"/>
    <w:rsid w:val="006B6A9D"/>
    <w:rsid w:val="006C4041"/>
    <w:rsid w:val="006F32BA"/>
    <w:rsid w:val="006F7C96"/>
    <w:rsid w:val="00705673"/>
    <w:rsid w:val="00706B4F"/>
    <w:rsid w:val="00720EDC"/>
    <w:rsid w:val="00721799"/>
    <w:rsid w:val="00735737"/>
    <w:rsid w:val="00773100"/>
    <w:rsid w:val="00777F63"/>
    <w:rsid w:val="0078751E"/>
    <w:rsid w:val="007B150B"/>
    <w:rsid w:val="007B288B"/>
    <w:rsid w:val="007E6ABD"/>
    <w:rsid w:val="00806FF6"/>
    <w:rsid w:val="0081018E"/>
    <w:rsid w:val="0081363A"/>
    <w:rsid w:val="0081371A"/>
    <w:rsid w:val="008203D5"/>
    <w:rsid w:val="008359E7"/>
    <w:rsid w:val="00843EB3"/>
    <w:rsid w:val="008607E1"/>
    <w:rsid w:val="008647C0"/>
    <w:rsid w:val="008763C2"/>
    <w:rsid w:val="008C6EDA"/>
    <w:rsid w:val="008E22D0"/>
    <w:rsid w:val="008F6844"/>
    <w:rsid w:val="0096455C"/>
    <w:rsid w:val="00970CE3"/>
    <w:rsid w:val="00990142"/>
    <w:rsid w:val="00996811"/>
    <w:rsid w:val="00997357"/>
    <w:rsid w:val="009B5601"/>
    <w:rsid w:val="009B6C02"/>
    <w:rsid w:val="009D4423"/>
    <w:rsid w:val="009E1C66"/>
    <w:rsid w:val="00A312CB"/>
    <w:rsid w:val="00A47AF8"/>
    <w:rsid w:val="00A56D88"/>
    <w:rsid w:val="00A61B14"/>
    <w:rsid w:val="00A73136"/>
    <w:rsid w:val="00AA3DDC"/>
    <w:rsid w:val="00AA4DCF"/>
    <w:rsid w:val="00AB0B88"/>
    <w:rsid w:val="00AC6A41"/>
    <w:rsid w:val="00AD2CF6"/>
    <w:rsid w:val="00B03AA2"/>
    <w:rsid w:val="00B101AA"/>
    <w:rsid w:val="00B21D6C"/>
    <w:rsid w:val="00B227B1"/>
    <w:rsid w:val="00B40F36"/>
    <w:rsid w:val="00B4382F"/>
    <w:rsid w:val="00B647F7"/>
    <w:rsid w:val="00B87CD5"/>
    <w:rsid w:val="00BA5C08"/>
    <w:rsid w:val="00BC0ED4"/>
    <w:rsid w:val="00BC55E0"/>
    <w:rsid w:val="00BD3BB5"/>
    <w:rsid w:val="00C15623"/>
    <w:rsid w:val="00C25E60"/>
    <w:rsid w:val="00C36F69"/>
    <w:rsid w:val="00C46EF4"/>
    <w:rsid w:val="00C644A0"/>
    <w:rsid w:val="00C7279D"/>
    <w:rsid w:val="00C821A7"/>
    <w:rsid w:val="00CD714C"/>
    <w:rsid w:val="00CE421E"/>
    <w:rsid w:val="00CF40AE"/>
    <w:rsid w:val="00D0459C"/>
    <w:rsid w:val="00D107D7"/>
    <w:rsid w:val="00D2170D"/>
    <w:rsid w:val="00D74435"/>
    <w:rsid w:val="00DB4200"/>
    <w:rsid w:val="00DB53B4"/>
    <w:rsid w:val="00DC4658"/>
    <w:rsid w:val="00E44773"/>
    <w:rsid w:val="00E56F13"/>
    <w:rsid w:val="00EA16B8"/>
    <w:rsid w:val="00EC2628"/>
    <w:rsid w:val="00ED2DB4"/>
    <w:rsid w:val="00F03DEF"/>
    <w:rsid w:val="00F71779"/>
    <w:rsid w:val="00F77238"/>
    <w:rsid w:val="00F91B13"/>
    <w:rsid w:val="00F94EA9"/>
    <w:rsid w:val="00FA13FB"/>
    <w:rsid w:val="00FA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EF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4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C46EF4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paragraph" w:customStyle="1" w:styleId="1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C2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A3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">
    <w:name w:val="Table Normal"/>
    <w:rsid w:val="003E2CC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B0DBA-DDD1-4B33-8812-34233D12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userua11</dc:creator>
  <cp:keywords/>
  <dc:description/>
  <cp:lastModifiedBy>User</cp:lastModifiedBy>
  <cp:revision>130</cp:revision>
  <cp:lastPrinted>2022-12-05T15:14:00Z</cp:lastPrinted>
  <dcterms:created xsi:type="dcterms:W3CDTF">2019-02-12T21:18:00Z</dcterms:created>
  <dcterms:modified xsi:type="dcterms:W3CDTF">2022-12-05T15:24:00Z</dcterms:modified>
</cp:coreProperties>
</file>