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F164" w14:textId="77777777" w:rsidR="00961D9A" w:rsidRPr="00F17415" w:rsidRDefault="00961D9A" w:rsidP="00961D9A">
      <w:pPr>
        <w:jc w:val="right"/>
        <w:rPr>
          <w:rFonts w:ascii="Times New Roman" w:eastAsia="Times New Roman" w:hAnsi="Times New Roman" w:cs="Times New Roman"/>
          <w:bCs/>
          <w:i/>
          <w:sz w:val="22"/>
          <w:szCs w:val="22"/>
          <w:lang w:eastAsia="en-US"/>
        </w:rPr>
      </w:pPr>
      <w:bookmarkStart w:id="0" w:name="_Hlk132105927"/>
      <w:r w:rsidRPr="00F17415">
        <w:rPr>
          <w:rFonts w:ascii="Times New Roman" w:eastAsia="Times New Roman" w:hAnsi="Times New Roman" w:cs="Times New Roman"/>
          <w:bCs/>
          <w:i/>
          <w:sz w:val="22"/>
          <w:szCs w:val="22"/>
          <w:lang w:eastAsia="en-US"/>
        </w:rPr>
        <w:t xml:space="preserve">Додаток </w:t>
      </w:r>
      <w:r>
        <w:rPr>
          <w:rFonts w:ascii="Times New Roman" w:eastAsia="Times New Roman" w:hAnsi="Times New Roman" w:cs="Times New Roman"/>
          <w:bCs/>
          <w:i/>
          <w:sz w:val="22"/>
          <w:szCs w:val="22"/>
          <w:lang w:eastAsia="en-US"/>
        </w:rPr>
        <w:t>3</w:t>
      </w:r>
    </w:p>
    <w:p w14:paraId="2A833ADB" w14:textId="77777777" w:rsidR="00961D9A" w:rsidRPr="00F17415" w:rsidRDefault="00961D9A" w:rsidP="00961D9A">
      <w:pPr>
        <w:jc w:val="right"/>
        <w:rPr>
          <w:rFonts w:ascii="Times New Roman" w:eastAsia="Times New Roman" w:hAnsi="Times New Roman" w:cs="Times New Roman"/>
          <w:bCs/>
          <w:i/>
          <w:sz w:val="22"/>
          <w:szCs w:val="22"/>
          <w:lang w:eastAsia="en-US"/>
        </w:rPr>
      </w:pPr>
      <w:r w:rsidRPr="00F17415">
        <w:rPr>
          <w:rFonts w:ascii="Times New Roman" w:eastAsia="Times New Roman" w:hAnsi="Times New Roman" w:cs="Times New Roman"/>
          <w:bCs/>
          <w:i/>
          <w:sz w:val="22"/>
          <w:szCs w:val="22"/>
          <w:lang w:eastAsia="en-US"/>
        </w:rPr>
        <w:t>до тендерної документації</w:t>
      </w:r>
    </w:p>
    <w:bookmarkEnd w:id="0"/>
    <w:p w14:paraId="4B4E9F75" w14:textId="4F80FBA2" w:rsidR="00961D9A" w:rsidRPr="008166AE" w:rsidRDefault="00961D9A" w:rsidP="00961D9A">
      <w:pPr>
        <w:spacing w:after="160" w:line="259" w:lineRule="auto"/>
        <w:contextualSpacing/>
        <w:rPr>
          <w:rFonts w:ascii="Times New Roman" w:eastAsia="Arial" w:hAnsi="Times New Roman" w:cs="Times New Roman"/>
          <w:b/>
          <w:bCs/>
          <w:sz w:val="24"/>
          <w:szCs w:val="24"/>
          <w:shd w:val="clear" w:color="auto" w:fill="FFFFFF"/>
          <w:lang w:eastAsia="ar-SA"/>
        </w:rPr>
      </w:pPr>
      <w:r w:rsidRPr="008166AE">
        <w:rPr>
          <w:rFonts w:ascii="Times New Roman" w:eastAsia="Arial" w:hAnsi="Times New Roman" w:cs="Times New Roman"/>
          <w:b/>
          <w:bCs/>
          <w:sz w:val="24"/>
          <w:szCs w:val="24"/>
          <w:shd w:val="clear" w:color="auto" w:fill="FFFFFF"/>
          <w:lang w:eastAsia="ar-SA"/>
        </w:rPr>
        <w:t xml:space="preserve">                                                        </w:t>
      </w:r>
    </w:p>
    <w:p w14:paraId="4D2E0A3C" w14:textId="77777777" w:rsidR="00115BA3" w:rsidRPr="00115BA3" w:rsidRDefault="00115BA3" w:rsidP="00115BA3">
      <w:pPr>
        <w:suppressAutoHyphens/>
        <w:autoSpaceDN w:val="0"/>
        <w:jc w:val="center"/>
        <w:textAlignment w:val="baseline"/>
        <w:rPr>
          <w:rFonts w:ascii="Times New Roman" w:eastAsia="Arial" w:hAnsi="Times New Roman" w:cs="Times New Roman"/>
          <w:b/>
          <w:bCs/>
          <w:color w:val="000000"/>
          <w:sz w:val="24"/>
          <w:szCs w:val="24"/>
          <w:shd w:val="clear" w:color="auto" w:fill="FFFFFF"/>
          <w:lang w:eastAsia="ar-SA"/>
        </w:rPr>
      </w:pPr>
    </w:p>
    <w:p w14:paraId="7A4B8938" w14:textId="77777777" w:rsidR="00115BA3" w:rsidRPr="00115BA3" w:rsidRDefault="00115BA3" w:rsidP="00115BA3">
      <w:pPr>
        <w:suppressAutoHyphens/>
        <w:autoSpaceDN w:val="0"/>
        <w:jc w:val="center"/>
        <w:textAlignment w:val="baseline"/>
        <w:rPr>
          <w:rFonts w:ascii="Times New Roman" w:eastAsia="Arial" w:hAnsi="Times New Roman" w:cs="Times New Roman"/>
          <w:b/>
          <w:bCs/>
          <w:color w:val="000000"/>
          <w:sz w:val="24"/>
          <w:szCs w:val="24"/>
          <w:shd w:val="clear" w:color="auto" w:fill="FFFFFF"/>
          <w:lang w:eastAsia="ar-SA"/>
        </w:rPr>
      </w:pPr>
      <w:proofErr w:type="spellStart"/>
      <w:r w:rsidRPr="00115BA3">
        <w:rPr>
          <w:rFonts w:ascii="Times New Roman" w:eastAsia="Arial" w:hAnsi="Times New Roman" w:cs="Times New Roman"/>
          <w:b/>
          <w:bCs/>
          <w:color w:val="000000"/>
          <w:sz w:val="24"/>
          <w:szCs w:val="24"/>
          <w:shd w:val="clear" w:color="auto" w:fill="FFFFFF"/>
          <w:lang w:eastAsia="ar-SA"/>
        </w:rPr>
        <w:t>Проєкт</w:t>
      </w:r>
      <w:proofErr w:type="spellEnd"/>
      <w:r w:rsidRPr="00115BA3">
        <w:rPr>
          <w:rFonts w:ascii="Times New Roman" w:eastAsia="Arial" w:hAnsi="Times New Roman" w:cs="Times New Roman"/>
          <w:b/>
          <w:bCs/>
          <w:color w:val="000000"/>
          <w:sz w:val="24"/>
          <w:szCs w:val="24"/>
          <w:shd w:val="clear" w:color="auto" w:fill="FFFFFF"/>
          <w:lang w:eastAsia="ar-SA"/>
        </w:rPr>
        <w:t xml:space="preserve"> договору </w:t>
      </w:r>
    </w:p>
    <w:p w14:paraId="3EDC18FD" w14:textId="77777777" w:rsidR="00115BA3" w:rsidRPr="00115BA3" w:rsidRDefault="00115BA3" w:rsidP="00115BA3">
      <w:pPr>
        <w:suppressAutoHyphens/>
        <w:autoSpaceDN w:val="0"/>
        <w:jc w:val="center"/>
        <w:textAlignment w:val="baseline"/>
        <w:rPr>
          <w:rFonts w:ascii="Times New Roman" w:eastAsia="Arial" w:hAnsi="Times New Roman" w:cs="Times New Roman"/>
          <w:b/>
          <w:bCs/>
          <w:color w:val="000000"/>
          <w:sz w:val="24"/>
          <w:szCs w:val="24"/>
          <w:shd w:val="clear" w:color="auto" w:fill="FFFFFF"/>
          <w:lang w:eastAsia="ar-SA"/>
        </w:rPr>
      </w:pPr>
    </w:p>
    <w:p w14:paraId="282EBEB9" w14:textId="77777777" w:rsidR="0083368C" w:rsidRPr="0083368C" w:rsidRDefault="0083368C" w:rsidP="0083368C">
      <w:pPr>
        <w:widowControl w:val="0"/>
        <w:suppressAutoHyphens/>
        <w:autoSpaceDE w:val="0"/>
        <w:autoSpaceDN w:val="0"/>
        <w:adjustRightInd w:val="0"/>
        <w:jc w:val="center"/>
        <w:rPr>
          <w:rFonts w:ascii="Times New Roman CYR" w:eastAsia="Times New Roman" w:hAnsi="Times New Roman CYR" w:cs="Times New Roman CYR"/>
          <w:b/>
          <w:bCs/>
          <w:color w:val="000000"/>
          <w:spacing w:val="-7"/>
          <w:sz w:val="24"/>
          <w:szCs w:val="24"/>
          <w:lang w:eastAsia="zh-CN"/>
        </w:rPr>
      </w:pPr>
      <w:r w:rsidRPr="0083368C">
        <w:rPr>
          <w:rFonts w:ascii="Times New Roman CYR" w:eastAsia="Times New Roman" w:hAnsi="Times New Roman CYR" w:cs="Times New Roman CYR"/>
          <w:b/>
          <w:bCs/>
          <w:color w:val="000000"/>
          <w:spacing w:val="-7"/>
          <w:sz w:val="24"/>
          <w:szCs w:val="24"/>
          <w:lang w:eastAsia="zh-CN"/>
        </w:rPr>
        <w:t>ДОГОВІР №_______</w:t>
      </w:r>
    </w:p>
    <w:p w14:paraId="245775AF" w14:textId="77777777" w:rsidR="0083368C" w:rsidRPr="0083368C" w:rsidRDefault="0083368C" w:rsidP="0083368C">
      <w:pPr>
        <w:widowControl w:val="0"/>
        <w:suppressAutoHyphens/>
        <w:autoSpaceDE w:val="0"/>
        <w:autoSpaceDN w:val="0"/>
        <w:adjustRightInd w:val="0"/>
        <w:jc w:val="center"/>
        <w:rPr>
          <w:rFonts w:ascii="Times New Roman CYR" w:eastAsia="Times New Roman" w:hAnsi="Times New Roman CYR" w:cs="Times New Roman CYR"/>
          <w:b/>
          <w:bCs/>
          <w:color w:val="000000"/>
          <w:spacing w:val="-7"/>
          <w:sz w:val="24"/>
          <w:szCs w:val="24"/>
          <w:lang w:eastAsia="zh-CN"/>
        </w:rPr>
      </w:pPr>
    </w:p>
    <w:p w14:paraId="4A4A7013" w14:textId="77777777" w:rsidR="0083368C" w:rsidRPr="0083368C" w:rsidRDefault="0083368C" w:rsidP="0083368C">
      <w:pPr>
        <w:widowControl w:val="0"/>
        <w:suppressAutoHyphens/>
        <w:autoSpaceDE w:val="0"/>
        <w:autoSpaceDN w:val="0"/>
        <w:adjustRightInd w:val="0"/>
        <w:jc w:val="center"/>
        <w:rPr>
          <w:rFonts w:ascii="Times New Roman CYR" w:eastAsia="Times New Roman" w:hAnsi="Times New Roman CYR" w:cs="Times New Roman CYR"/>
          <w:b/>
          <w:bCs/>
          <w:color w:val="000000"/>
          <w:spacing w:val="-7"/>
          <w:sz w:val="24"/>
          <w:szCs w:val="24"/>
          <w:lang w:eastAsia="zh-CN"/>
        </w:rPr>
      </w:pPr>
    </w:p>
    <w:p w14:paraId="24BA56E8"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hAnsi="Times New Roman" w:cs="Times New Roman"/>
          <w:b/>
          <w:i/>
          <w:color w:val="000000"/>
          <w:sz w:val="24"/>
          <w:szCs w:val="24"/>
          <w:lang w:eastAsia="ru-RU"/>
        </w:rPr>
      </w:pPr>
      <w:r w:rsidRPr="0083368C">
        <w:rPr>
          <w:rFonts w:ascii="Times New Roman" w:hAnsi="Times New Roman" w:cs="Times New Roman"/>
          <w:b/>
          <w:i/>
          <w:color w:val="000000"/>
          <w:sz w:val="24"/>
          <w:szCs w:val="24"/>
        </w:rPr>
        <w:t>____________________________________________________________________</w:t>
      </w:r>
      <w:r w:rsidRPr="0083368C">
        <w:rPr>
          <w:rFonts w:ascii="Times New Roman" w:hAnsi="Times New Roman" w:cs="Times New Roman"/>
          <w:color w:val="000000"/>
          <w:sz w:val="24"/>
          <w:szCs w:val="24"/>
          <w:lang w:eastAsia="ru-RU"/>
        </w:rPr>
        <w:t xml:space="preserve">, </w:t>
      </w:r>
      <w:r w:rsidRPr="0083368C">
        <w:rPr>
          <w:rFonts w:ascii="Times New Roman" w:hAnsi="Times New Roman" w:cs="Times New Roman"/>
          <w:color w:val="000000"/>
          <w:sz w:val="24"/>
          <w:szCs w:val="24"/>
        </w:rPr>
        <w:t>в особі</w:t>
      </w:r>
      <w:bookmarkStart w:id="1" w:name="_Hlk28088637"/>
      <w:r w:rsidRPr="0083368C">
        <w:rPr>
          <w:rFonts w:ascii="Times New Roman" w:hAnsi="Times New Roman" w:cs="Times New Roman"/>
          <w:color w:val="000000"/>
          <w:sz w:val="24"/>
          <w:szCs w:val="24"/>
        </w:rPr>
        <w:t xml:space="preserve"> </w:t>
      </w:r>
      <w:bookmarkEnd w:id="1"/>
      <w:r w:rsidRPr="0083368C">
        <w:rPr>
          <w:rFonts w:ascii="Times New Roman" w:hAnsi="Times New Roman" w:cs="Times New Roman"/>
          <w:b/>
          <w:i/>
          <w:color w:val="000000"/>
          <w:sz w:val="24"/>
          <w:szCs w:val="24"/>
        </w:rPr>
        <w:t>____________________________</w:t>
      </w:r>
      <w:r w:rsidRPr="0083368C">
        <w:rPr>
          <w:rFonts w:ascii="Times New Roman" w:hAnsi="Times New Roman" w:cs="Times New Roman"/>
          <w:color w:val="000000"/>
          <w:sz w:val="24"/>
          <w:szCs w:val="24"/>
          <w:lang w:eastAsia="ru-RU"/>
        </w:rPr>
        <w:t>, що діє на підставі _________</w:t>
      </w:r>
      <w:r w:rsidRPr="0083368C">
        <w:rPr>
          <w:rFonts w:ascii="Times New Roman" w:eastAsia="Palatino Linotype" w:hAnsi="Times New Roman" w:cs="Times New Roman"/>
          <w:color w:val="000000"/>
          <w:sz w:val="24"/>
          <w:szCs w:val="24"/>
          <w:lang w:eastAsia="ru-RU"/>
        </w:rPr>
        <w:t xml:space="preserve">, у подальшому «Надавач послуг», з однієї сторони та </w:t>
      </w:r>
    </w:p>
    <w:p w14:paraId="1BA4B922"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hAnsi="Times New Roman" w:cs="Times New Roman"/>
          <w:b/>
          <w:color w:val="000000"/>
          <w:sz w:val="24"/>
          <w:szCs w:val="24"/>
          <w:lang w:eastAsia="ru-RU"/>
        </w:rPr>
        <w:t>Комарнівська міська рада Львівського району Львівської області</w:t>
      </w:r>
      <w:r w:rsidRPr="0083368C">
        <w:rPr>
          <w:rFonts w:ascii="Times New Roman" w:hAnsi="Times New Roman" w:cs="Times New Roman"/>
          <w:color w:val="000000"/>
          <w:sz w:val="24"/>
          <w:szCs w:val="24"/>
          <w:lang w:eastAsia="ru-RU"/>
        </w:rPr>
        <w:t xml:space="preserve"> </w:t>
      </w:r>
      <w:r w:rsidRPr="0083368C">
        <w:rPr>
          <w:rFonts w:ascii="Times New Roman" w:eastAsia="Palatino Linotype" w:hAnsi="Times New Roman" w:cs="Times New Roman"/>
          <w:color w:val="000000"/>
          <w:sz w:val="24"/>
          <w:szCs w:val="24"/>
          <w:lang w:eastAsia="ru-RU"/>
        </w:rPr>
        <w:t>у подальшому «</w:t>
      </w:r>
      <w:r w:rsidRPr="0083368C">
        <w:rPr>
          <w:rFonts w:ascii="Times New Roman" w:hAnsi="Times New Roman" w:cs="Times New Roman"/>
          <w:color w:val="000000"/>
          <w:sz w:val="24"/>
          <w:szCs w:val="24"/>
          <w:lang w:eastAsia="ru-RU"/>
        </w:rPr>
        <w:t>Замовник» в особі _____________________</w:t>
      </w:r>
      <w:r w:rsidRPr="0083368C">
        <w:rPr>
          <w:rFonts w:ascii="Times New Roman" w:hAnsi="Times New Roman" w:cs="Times New Roman"/>
          <w:b/>
          <w:color w:val="000000"/>
          <w:sz w:val="24"/>
          <w:szCs w:val="24"/>
          <w:lang w:eastAsia="ru-RU"/>
        </w:rPr>
        <w:t>,</w:t>
      </w:r>
      <w:r w:rsidRPr="0083368C">
        <w:rPr>
          <w:rFonts w:ascii="Times New Roman" w:hAnsi="Times New Roman" w:cs="Times New Roman"/>
          <w:color w:val="000000"/>
          <w:sz w:val="24"/>
          <w:szCs w:val="24"/>
          <w:lang w:eastAsia="ru-RU"/>
        </w:rPr>
        <w:t xml:space="preserve"> що діє на підставі Закону України «Про місцеве самоврядування в Україні»,</w:t>
      </w:r>
      <w:r w:rsidRPr="0083368C">
        <w:rPr>
          <w:rFonts w:ascii="Times New Roman" w:eastAsia="Palatino Linotype" w:hAnsi="Times New Roman" w:cs="Times New Roman"/>
          <w:color w:val="000000"/>
          <w:sz w:val="24"/>
          <w:szCs w:val="24"/>
          <w:lang w:eastAsia="ru-RU"/>
        </w:rPr>
        <w:t xml:space="preserve"> з другої сторони, в подальшому названі разом “Сторони”, уклали цей Договір про наступне:</w:t>
      </w:r>
    </w:p>
    <w:p w14:paraId="195EFF55" w14:textId="77777777" w:rsidR="0083368C" w:rsidRPr="0083368C" w:rsidRDefault="0083368C" w:rsidP="0083368C">
      <w:pPr>
        <w:numPr>
          <w:ilvl w:val="0"/>
          <w:numId w:val="2"/>
        </w:numPr>
        <w:pBdr>
          <w:top w:val="nil"/>
          <w:left w:val="nil"/>
          <w:bottom w:val="nil"/>
          <w:right w:val="nil"/>
          <w:between w:val="nil"/>
        </w:pBdr>
        <w:spacing w:after="160" w:line="259" w:lineRule="auto"/>
        <w:jc w:val="center"/>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color w:val="000000"/>
          <w:sz w:val="24"/>
          <w:szCs w:val="24"/>
          <w:lang w:eastAsia="ru-RU"/>
        </w:rPr>
        <w:t>Предмет Договору</w:t>
      </w:r>
    </w:p>
    <w:p w14:paraId="6C761946" w14:textId="77777777" w:rsidR="0083368C" w:rsidRPr="0083368C" w:rsidRDefault="0083368C" w:rsidP="0083368C">
      <w:pPr>
        <w:numPr>
          <w:ilvl w:val="1"/>
          <w:numId w:val="2"/>
        </w:numPr>
        <w:pBdr>
          <w:top w:val="nil"/>
          <w:left w:val="nil"/>
          <w:bottom w:val="nil"/>
          <w:right w:val="nil"/>
          <w:between w:val="nil"/>
        </w:pBdr>
        <w:spacing w:after="160" w:line="259" w:lineRule="auto"/>
        <w:ind w:left="142" w:firstLine="5"/>
        <w:jc w:val="both"/>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Надавач послуг надає Користувачу: </w:t>
      </w:r>
      <w:r w:rsidRPr="0083368C">
        <w:rPr>
          <w:rFonts w:ascii="Times New Roman" w:hAnsi="Times New Roman" w:cs="Times New Roman"/>
          <w:b/>
          <w:bCs/>
          <w:color w:val="000000"/>
          <w:sz w:val="24"/>
          <w:szCs w:val="24"/>
          <w:lang w:eastAsia="ru-RU"/>
        </w:rPr>
        <w:t xml:space="preserve">«Доступ до мережі Інтернет» (Класифікація за ДК 021-2015 (CPV) 72410000-7 - Послуги провайдерів)» </w:t>
      </w:r>
      <w:r w:rsidRPr="0083368C">
        <w:rPr>
          <w:rFonts w:ascii="Times New Roman" w:eastAsia="Palatino Linotype" w:hAnsi="Times New Roman" w:cs="Times New Roman"/>
          <w:b/>
          <w:color w:val="000000"/>
          <w:sz w:val="24"/>
          <w:szCs w:val="24"/>
          <w:lang w:eastAsia="ru-RU"/>
        </w:rPr>
        <w:t xml:space="preserve"> </w:t>
      </w:r>
      <w:r w:rsidRPr="0083368C">
        <w:rPr>
          <w:rFonts w:ascii="Times New Roman" w:eastAsia="Palatino Linotype" w:hAnsi="Times New Roman" w:cs="Times New Roman"/>
          <w:color w:val="000000"/>
          <w:sz w:val="24"/>
          <w:szCs w:val="24"/>
          <w:lang w:eastAsia="ru-RU"/>
        </w:rPr>
        <w:t>(надалі – Послуги), а Користувач зобов'язується їх прийняти надані послуги та оплатити відповідно до умов даного Договору, згідно рахунків на оплату та актів наданих послуг за кожен місяць користування доступом до мережі Інтернет.</w:t>
      </w:r>
    </w:p>
    <w:p w14:paraId="09B47184" w14:textId="77777777" w:rsidR="0083368C" w:rsidRPr="0083368C" w:rsidRDefault="0083368C" w:rsidP="0083368C">
      <w:pPr>
        <w:numPr>
          <w:ilvl w:val="1"/>
          <w:numId w:val="2"/>
        </w:numPr>
        <w:pBdr>
          <w:top w:val="nil"/>
          <w:left w:val="nil"/>
          <w:bottom w:val="nil"/>
          <w:right w:val="nil"/>
          <w:between w:val="nil"/>
        </w:pBdr>
        <w:spacing w:after="160" w:line="259" w:lineRule="auto"/>
        <w:ind w:left="142" w:firstLine="5"/>
        <w:jc w:val="both"/>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color w:val="000000"/>
          <w:sz w:val="24"/>
          <w:szCs w:val="24"/>
          <w:lang w:eastAsia="ru-RU"/>
        </w:rPr>
        <w:t>Перелік, щомісячна вартість, загальна вартість та характеристики Послуг, що надаються Користувачу згідно даного Договору, наведені у відповідних Додатках до даного Договору.</w:t>
      </w:r>
    </w:p>
    <w:p w14:paraId="6A739BC2"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color w:val="000000"/>
          <w:sz w:val="24"/>
          <w:szCs w:val="24"/>
          <w:lang w:eastAsia="ru-RU"/>
        </w:rPr>
        <w:t>2. Права та обов’язки Сторін</w:t>
      </w:r>
    </w:p>
    <w:p w14:paraId="702B5444"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i/>
          <w:color w:val="000000"/>
          <w:sz w:val="24"/>
          <w:szCs w:val="24"/>
          <w:lang w:eastAsia="ru-RU"/>
        </w:rPr>
        <w:t>2.1. Користувач має право:</w:t>
      </w:r>
    </w:p>
    <w:p w14:paraId="494C9908"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2.1.1. Розірвати даний Договір у зв’язку з неналежним виконанням Надавачем послуг його зобов’язань за даним Договором. При цьому Користувач повинен попередити про це Надавача послуг у письмовому вигляді за 30 (тридцять) календарних днів та провести повну оплату за надані послуги. </w:t>
      </w:r>
    </w:p>
    <w:p w14:paraId="1A97AA24"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2.1.2. Отримувати детальну інформацію про фактичне використання Послуг за даним Договором, а також мати захищений доступ в реальному часі до електронної системи ведення обліку роботи абонентів Користувача в  мережі Надавача послуг.</w:t>
      </w:r>
    </w:p>
    <w:p w14:paraId="4766DF93"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2.1.3. Коригувати перелік та обсяг Послуг, що надаються Надавачем послуг, шляхом укладання нових Додатків до даного Договору. </w:t>
      </w:r>
    </w:p>
    <w:p w14:paraId="509BE298"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2.1.4. Отримувати постійну технічну, консультаційну допомогу щодо експлуатації Абонентського обладнання, підвищення ефективності і розширення сфери його використання.  </w:t>
      </w:r>
    </w:p>
    <w:p w14:paraId="0750B30B"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2.1.5. Передавати Абонентське обладнання у користування третім особам за згодою Надавача послуг, залишаючись відповідальним перед ним за цілісність, комплектність, належну експлуатацію та збереження Абонентського обладнання. </w:t>
      </w:r>
    </w:p>
    <w:p w14:paraId="3DF16DF6"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i/>
          <w:color w:val="000000"/>
          <w:sz w:val="24"/>
          <w:szCs w:val="24"/>
          <w:lang w:eastAsia="ru-RU"/>
        </w:rPr>
        <w:t>2.2. Користувач зобов’язаний:</w:t>
      </w:r>
    </w:p>
    <w:p w14:paraId="72143C59"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2.2.1. Своєчасно здійснювати платежі, що передбачені  даним Договором.</w:t>
      </w:r>
    </w:p>
    <w:p w14:paraId="0D5C1533"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2.2.2. Не надавати послуги Інтернет третім особам, а також не використовувати канали Надавача послуг в комерційних цілях, якщо таке використання не обумовлено Додатковою угодою між Надавачем послуг та Абонентом.</w:t>
      </w:r>
    </w:p>
    <w:p w14:paraId="20A60A8A"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2.2.3. Підписувати Акти наданих Послуг від Надавача послуг та направляти їх Надавачу послуг протягом 7 (семи) робочих днів з моменту їх отримання, а у разі непогодження направити Надавачу послуг мотивовану відмову від підпису Акту наданих послуг, у разі неотримання Надавачем мотивованої відмови підпису Акту наданих послуг протягом 7 (семи) робочих днів, вважається що надані Послуги відповідають вимогам Договору та </w:t>
      </w:r>
      <w:r w:rsidRPr="0083368C">
        <w:rPr>
          <w:rFonts w:ascii="Times New Roman" w:eastAsia="Palatino Linotype" w:hAnsi="Times New Roman" w:cs="Times New Roman"/>
          <w:color w:val="000000"/>
          <w:sz w:val="24"/>
          <w:szCs w:val="24"/>
          <w:lang w:eastAsia="ru-RU"/>
        </w:rPr>
        <w:lastRenderedPageBreak/>
        <w:t>прийняті Користувачем в повному обсязі.</w:t>
      </w:r>
    </w:p>
    <w:p w14:paraId="1CEF0EC6"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2.2.4. На вимогу Надавача послуг проводити звірку взаєморозрахунків.</w:t>
      </w:r>
    </w:p>
    <w:p w14:paraId="1A169614"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2.2.5. Надавати доступ технічному персоналу Надавача послуг до місць розташування Абонентського обладнання для проведення монтажних, налагоджувальних та регламентних робіт.</w:t>
      </w:r>
    </w:p>
    <w:p w14:paraId="6F883010"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2.2.6. Самостійно не виконувати жодних ремонтно-налагоджувальних робіт з переданим йому Абонентським обладнанням. У випадку виникнення такої необхідності звертатися до Надавача послуг та забезпечити  безперешкодний доступ технічному персоналу Надавача послуг  до Абонентського обладнання.</w:t>
      </w:r>
    </w:p>
    <w:p w14:paraId="56A8DBDC"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2.2.7. Сповістити Надавача послуг в письмовій формі про зміну своїх реквізитів, зазначених у даному Договорі, протягом 7 (семи) робочих днів з моменту виникнення таких змін. </w:t>
      </w:r>
    </w:p>
    <w:p w14:paraId="27075F1D"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2.2.8. Не продавати та не передавати будь-якій третій особі чи організації реквізити, що надаються йому згідно даного Договору (паролі, шифри, електронні адреси і т. ін.).</w:t>
      </w:r>
    </w:p>
    <w:p w14:paraId="60D8AD5B"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2.2.9. Дотримуватись процедур та протоколів, що використовуються у мережі Надавача послуг, а також рекомендацій та методичних пропозицій офіційних представників Надавача послуг. </w:t>
      </w:r>
    </w:p>
    <w:p w14:paraId="737F6362"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2.2.10. Не передавати будь-яку інформацію, розповсюдження якої суперечить українському чи міжнародному праву, публікувати або передавати будь-які дані або інформацію, що містить віруси чи шкідливі матеріали, які можуть зашкодити користувачам телекомунікаційної мережі Надавача послуг або інших систем.</w:t>
      </w:r>
    </w:p>
    <w:p w14:paraId="791492F2"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2.2.11. Не підключати  самостійно будь-якого обладнання до технічних засобів Надавача послуг  без дозволу і присутності представників Надавача послуг.</w:t>
      </w:r>
    </w:p>
    <w:p w14:paraId="255640EE"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2.2.12. Негайно повідомляти Надавача послуг про будь-які аварійні ситуації, що призвели до затримки у наданні Послуг, про всі випадки виходу з ладу Абонентського обладнання, встановленого Надавачем послуг у Користувача, а також про всі випадки фізичного пошкодження Абонентського обладнання,  зателефонувавши до служби цілодобової сервісної підтримки за телефоном: _____________________.</w:t>
      </w:r>
    </w:p>
    <w:p w14:paraId="7905BD67" w14:textId="77777777" w:rsidR="0083368C" w:rsidRPr="0083368C" w:rsidRDefault="0083368C" w:rsidP="0083368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0"/>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i/>
          <w:color w:val="000000"/>
          <w:sz w:val="24"/>
          <w:szCs w:val="24"/>
          <w:lang w:eastAsia="ru-RU"/>
        </w:rPr>
        <w:t>2.3. Надавач послуг має право:</w:t>
      </w:r>
    </w:p>
    <w:p w14:paraId="6C401B8A"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2.3.1. У разі несвоєчасної оплати Користувачем вартості Послуг, обумовлених даним Договором, тимчасово призупинити надання таких Послуг до повного погашення Користувачем заборгованості згідно п.3.4.</w:t>
      </w:r>
    </w:p>
    <w:p w14:paraId="726D7889"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2.3.2. Вживати необхідних заходів щодо забезпечення надійності роботи мережі, безпеки роботи абонентів Користувача в ній.</w:t>
      </w:r>
    </w:p>
    <w:p w14:paraId="6CB62643"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2.3.3. У разі необхідності, призупиняти роботу телекомунікаційної мережі або її елементів для проведення планових регламентних та відновлювальних робіт. Графік та термін проведення планових регламентних або відновлюваних робіт, що можуть впливати на якість та перелік Послуг, що надаються, повинні бути узгоджені з Користувачем. </w:t>
      </w:r>
    </w:p>
    <w:p w14:paraId="22E6DA58"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i/>
          <w:color w:val="000000"/>
          <w:sz w:val="24"/>
          <w:szCs w:val="24"/>
          <w:lang w:eastAsia="ru-RU"/>
        </w:rPr>
        <w:t xml:space="preserve">2.4. Надавач послуг зобов’язаний: </w:t>
      </w:r>
    </w:p>
    <w:p w14:paraId="0D531B24"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2.4.1. Забезпечити надання Послуг згідно переліку та технічних характеристик, що визначаються у відповідних Додатках до даного Договору. </w:t>
      </w:r>
    </w:p>
    <w:p w14:paraId="4844FE42"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2.4.2. На вимогу Користувача надавати йому інформацію про Послуги, тарифи, а також іншу інформацію, передбачену чинним законодавством України, телефоном, поштою, у відділі продажу або у відділі обслуговування Надавача послуг, за допомогою засобів електронного зв'язку.</w:t>
      </w:r>
    </w:p>
    <w:p w14:paraId="19DAFD13"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bookmarkStart w:id="2" w:name="gjdgxs" w:colFirst="0" w:colLast="0"/>
      <w:bookmarkEnd w:id="2"/>
      <w:r w:rsidRPr="0083368C">
        <w:rPr>
          <w:rFonts w:ascii="Times New Roman" w:eastAsia="Palatino Linotype" w:hAnsi="Times New Roman" w:cs="Times New Roman"/>
          <w:color w:val="000000"/>
          <w:sz w:val="24"/>
          <w:szCs w:val="24"/>
          <w:lang w:eastAsia="ru-RU"/>
        </w:rPr>
        <w:t xml:space="preserve">2.4.3. Надавати Послуги 24 години на добу без вихідних та святкових днів. Використовувати всі свої технічні можливості для безперервного надання Користувачу Послуг, обумовлених даним Договором. Терміни перерв у наданні Послуг, що можуть бути обумовлені несправністю або пошкодженням Абонентського обладнання та програмного забезпечення, складають не більше 24 годин ; припустима частота виникнення перерв – не більше 3 (трьох) випадків на місяць. </w:t>
      </w:r>
    </w:p>
    <w:p w14:paraId="012B863E"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3. Вартість Послуг та порядок розрахунків</w:t>
      </w:r>
    </w:p>
    <w:p w14:paraId="7DC99ECF"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3.1. Загальна вартість наданих послуг за Договором становить: </w:t>
      </w:r>
      <w:r w:rsidRPr="0083368C">
        <w:rPr>
          <w:rFonts w:ascii="Times New Roman" w:eastAsia="Palatino Linotype" w:hAnsi="Times New Roman" w:cs="Times New Roman"/>
          <w:b/>
          <w:color w:val="000000"/>
          <w:sz w:val="24"/>
          <w:szCs w:val="24"/>
          <w:lang w:eastAsia="ru-RU"/>
        </w:rPr>
        <w:t>____________________________________________</w:t>
      </w:r>
      <w:r w:rsidRPr="0083368C">
        <w:rPr>
          <w:rFonts w:ascii="Times New Roman" w:eastAsia="Palatino Linotype" w:hAnsi="Times New Roman" w:cs="Times New Roman"/>
          <w:color w:val="000000"/>
          <w:sz w:val="24"/>
          <w:szCs w:val="24"/>
          <w:lang w:eastAsia="ru-RU"/>
        </w:rPr>
        <w:t xml:space="preserve"> із ПДВ або без ПДВ</w:t>
      </w:r>
      <w:r w:rsidRPr="0083368C">
        <w:rPr>
          <w:rFonts w:ascii="Times New Roman" w:eastAsia="Palatino Linotype" w:hAnsi="Times New Roman" w:cs="Times New Roman"/>
          <w:b/>
          <w:color w:val="000000"/>
          <w:sz w:val="24"/>
          <w:szCs w:val="24"/>
          <w:lang w:eastAsia="ru-RU"/>
        </w:rPr>
        <w:t xml:space="preserve">. </w:t>
      </w:r>
    </w:p>
    <w:p w14:paraId="3ADE646F"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lastRenderedPageBreak/>
        <w:t xml:space="preserve">3.2. Користувач здійснює оплату вартості наданих послуг з дня підписання даного Договору на підставі отриманого Акту наданих послуг протягом </w:t>
      </w:r>
      <w:r w:rsidRPr="0083368C">
        <w:rPr>
          <w:rFonts w:ascii="Times New Roman" w:eastAsia="Palatino Linotype" w:hAnsi="Times New Roman" w:cs="Times New Roman"/>
          <w:b/>
          <w:color w:val="000000"/>
          <w:sz w:val="24"/>
          <w:szCs w:val="24"/>
          <w:lang w:eastAsia="ru-RU"/>
        </w:rPr>
        <w:t xml:space="preserve">30 календарних днів </w:t>
      </w:r>
      <w:r w:rsidRPr="0083368C">
        <w:rPr>
          <w:rFonts w:ascii="Times New Roman" w:eastAsia="Palatino Linotype" w:hAnsi="Times New Roman" w:cs="Times New Roman"/>
          <w:color w:val="000000"/>
          <w:sz w:val="24"/>
          <w:szCs w:val="24"/>
          <w:lang w:eastAsia="ru-RU"/>
        </w:rPr>
        <w:t>з дня його отримання.</w:t>
      </w:r>
    </w:p>
    <w:p w14:paraId="00BFD7A9"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3.3. Платежі за Послуги проводяться Користувачем щомісяця згідно Акту наданих послуг. У разі виникнення питань що до оплати Користувач повинен звернутися до служби розрахунків за телефоном: ________________ для отримання інформації про належну до сплати суму.</w:t>
      </w:r>
    </w:p>
    <w:p w14:paraId="5AC11FFF"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3.4. У разі неотримання платежів за Послуги протягом 30 (тридцяти) календарних днів з дати отримання Акту наданих послуг, Надавач послуг має право призупинити надання Послуг до повного погашення заборгованості.  Відновлення надання Послуг здійснюється не пізніше  двох робочих днів  після погашення заборгованості. </w:t>
      </w:r>
    </w:p>
    <w:p w14:paraId="3DF55CEB"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3.5. Надавач послуг має право змінити тарифи на Послуги, зазначені в Додатках до даного Договору, сповістивши про це Користувача за </w:t>
      </w:r>
      <w:r w:rsidRPr="0083368C">
        <w:rPr>
          <w:rFonts w:ascii="Times New Roman" w:eastAsia="Palatino Linotype" w:hAnsi="Times New Roman" w:cs="Times New Roman"/>
          <w:b/>
          <w:color w:val="000000"/>
          <w:sz w:val="24"/>
          <w:szCs w:val="24"/>
          <w:lang w:eastAsia="ru-RU"/>
        </w:rPr>
        <w:t>30 (тридцять) календарних днів</w:t>
      </w:r>
      <w:r w:rsidRPr="0083368C">
        <w:rPr>
          <w:rFonts w:ascii="Times New Roman" w:eastAsia="Palatino Linotype" w:hAnsi="Times New Roman" w:cs="Times New Roman"/>
          <w:color w:val="000000"/>
          <w:sz w:val="24"/>
          <w:szCs w:val="24"/>
          <w:lang w:eastAsia="ru-RU"/>
        </w:rPr>
        <w:t xml:space="preserve"> до їх зміни.</w:t>
      </w:r>
    </w:p>
    <w:p w14:paraId="08FA7C2A"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4. Порядок здачі-приймання наданих послуг</w:t>
      </w:r>
    </w:p>
    <w:p w14:paraId="0C7A141A"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4.1. Здача-приймання послуг здійснюється шляхом підписання Акту надання послуг.</w:t>
      </w:r>
    </w:p>
    <w:p w14:paraId="4261EFCE" w14:textId="77777777" w:rsidR="0083368C" w:rsidRPr="0083368C" w:rsidRDefault="0083368C" w:rsidP="0083368C">
      <w:pPr>
        <w:widowControl w:val="0"/>
        <w:pBdr>
          <w:top w:val="nil"/>
          <w:left w:val="nil"/>
          <w:bottom w:val="nil"/>
          <w:right w:val="nil"/>
          <w:between w:val="nil"/>
        </w:pBdr>
        <w:snapToGrid w:val="0"/>
        <w:ind w:left="720" w:firstLine="520"/>
        <w:jc w:val="both"/>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5. Відповідальність Сторін</w:t>
      </w:r>
    </w:p>
    <w:p w14:paraId="42397AD1"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5.1</w:t>
      </w:r>
      <w:r w:rsidRPr="0083368C">
        <w:rPr>
          <w:rFonts w:ascii="Times New Roman" w:eastAsia="Palatino Linotype" w:hAnsi="Times New Roman" w:cs="Times New Roman"/>
          <w:b/>
          <w:color w:val="000000"/>
          <w:sz w:val="24"/>
          <w:szCs w:val="24"/>
          <w:lang w:eastAsia="ru-RU"/>
        </w:rPr>
        <w:t xml:space="preserve">. </w:t>
      </w:r>
      <w:r w:rsidRPr="0083368C">
        <w:rPr>
          <w:rFonts w:ascii="Times New Roman" w:eastAsia="Palatino Linotype" w:hAnsi="Times New Roman" w:cs="Times New Roman"/>
          <w:color w:val="000000"/>
          <w:sz w:val="24"/>
          <w:szCs w:val="24"/>
          <w:lang w:eastAsia="ru-RU"/>
        </w:rPr>
        <w:t>Сторони несуть відповідальність за невиконання чи неналежне виконання своїх зобов'язань за даним Договором згідно Закону України „</w:t>
      </w:r>
      <w:r w:rsidRPr="0083368C">
        <w:rPr>
          <w:rFonts w:cs="Times New Roman"/>
          <w:sz w:val="22"/>
          <w:szCs w:val="22"/>
          <w:lang w:eastAsia="en-US"/>
        </w:rPr>
        <w:t xml:space="preserve"> </w:t>
      </w:r>
      <w:r w:rsidRPr="0083368C">
        <w:rPr>
          <w:rFonts w:ascii="Times New Roman" w:eastAsia="Palatino Linotype" w:hAnsi="Times New Roman" w:cs="Times New Roman"/>
          <w:color w:val="000000"/>
          <w:sz w:val="24"/>
          <w:szCs w:val="24"/>
          <w:lang w:eastAsia="ru-RU"/>
        </w:rPr>
        <w:t>Про електронні комунікації” від 16.12.2020 р. №</w:t>
      </w:r>
      <w:r w:rsidRPr="0083368C">
        <w:rPr>
          <w:rFonts w:cs="Times New Roman"/>
          <w:sz w:val="22"/>
          <w:szCs w:val="22"/>
          <w:lang w:eastAsia="en-US"/>
        </w:rPr>
        <w:t xml:space="preserve"> </w:t>
      </w:r>
      <w:r w:rsidRPr="0083368C">
        <w:rPr>
          <w:rFonts w:ascii="Times New Roman" w:eastAsia="Palatino Linotype" w:hAnsi="Times New Roman" w:cs="Times New Roman"/>
          <w:color w:val="000000"/>
          <w:sz w:val="24"/>
          <w:szCs w:val="24"/>
          <w:lang w:eastAsia="ru-RU"/>
        </w:rPr>
        <w:t>1089-IX із змінами та доповненнями, Постанови Кабінету Міністрів України „Про затвердження Правил надання та отримання телекомунікаційних послуг” від 09.08.2005р. №720 із змінами та доповненнями та інших актів законодавства України.</w:t>
      </w:r>
    </w:p>
    <w:p w14:paraId="32297A9E"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5.2. У випадку, якщо Користувач не здійснює своєчасно платіж згідно п.3.3. Договору, Користувач сплачує Надавачу послуг пеню в розмірі облікової ставки Національного банку України, що діяла в період, за який нараховується пеня, від вартості простроченого платежу за кожний день такого прострочення, а також плату за відновлення послуги після її призупинення, в розмірі 10% місячного платежу. </w:t>
      </w:r>
    </w:p>
    <w:p w14:paraId="7C51DF4E"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5.3. У разі виявлення пошкодження чи збій в мережі Надавача послуг, що сталося з вини Користувача на його території та/чи через несправність обладнання Користувача, Надавач послуг може призупинити надання послуг без попередження до повного усунення не </w:t>
      </w:r>
      <w:proofErr w:type="spellStart"/>
      <w:r w:rsidRPr="0083368C">
        <w:rPr>
          <w:rFonts w:ascii="Times New Roman" w:eastAsia="Palatino Linotype" w:hAnsi="Times New Roman" w:cs="Times New Roman"/>
          <w:color w:val="000000"/>
          <w:sz w:val="24"/>
          <w:szCs w:val="24"/>
          <w:lang w:eastAsia="ru-RU"/>
        </w:rPr>
        <w:t>справностей</w:t>
      </w:r>
      <w:proofErr w:type="spellEnd"/>
      <w:r w:rsidRPr="0083368C">
        <w:rPr>
          <w:rFonts w:ascii="Times New Roman" w:eastAsia="Palatino Linotype" w:hAnsi="Times New Roman" w:cs="Times New Roman"/>
          <w:color w:val="000000"/>
          <w:sz w:val="24"/>
          <w:szCs w:val="24"/>
          <w:lang w:eastAsia="ru-RU"/>
        </w:rPr>
        <w:t>, усі витрати Надавача послуг на усунення пошкодження,  а також відшкодування інших збитків (у тому числі неотриманий прибуток) покладаються на Користувача.</w:t>
      </w:r>
    </w:p>
    <w:p w14:paraId="6BF0A05B" w14:textId="77777777" w:rsidR="0083368C" w:rsidRPr="0083368C" w:rsidRDefault="0083368C" w:rsidP="0083368C">
      <w:pPr>
        <w:widowControl w:val="0"/>
        <w:pBdr>
          <w:top w:val="nil"/>
          <w:left w:val="nil"/>
          <w:bottom w:val="nil"/>
          <w:right w:val="nil"/>
          <w:between w:val="nil"/>
        </w:pBdr>
        <w:tabs>
          <w:tab w:val="left" w:pos="1134"/>
        </w:tabs>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5.4. У разі не усунення Надавачем послуг протягом 2 (двох) діб із зафіксованого моменту подання Користувачем заявки щодо пошкодження телекомунікаційної мережі, яке унеможливило доступ Користувача до Послуг або знизило до неприпустимих значень показники якості Послуг, абонентська плата за весь період пошкодження не нараховується, а Надавач послуг у разі не усунення пошкодження протягом 7 (семи) діб із зафіксованого моменту подання Користувачем відповідної заявки сплачує Користувачу штраф у розмірі 25 (двадцяти п’яти) відсотків добової вартості Послуг за кожну добу перевищення цього терміну, але не більше ніж за 3 (три) місяці. </w:t>
      </w:r>
    </w:p>
    <w:p w14:paraId="0944A7FE"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5.5. Надавач послуг забезпечує і несе відповідальність за схоронність відомостей щодо Користувача, отриманих при укладенні даного Договору.</w:t>
      </w:r>
    </w:p>
    <w:p w14:paraId="29ED622A"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5.6.  Надавач послуг не несе відповідальності за зміст інформації, доступ до якої Користувач отримав, використовуючи мережу Інтернет та/або мережу Надавача послуг, а також за результати її використання.</w:t>
      </w:r>
    </w:p>
    <w:p w14:paraId="12DBA327"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5.7. Користувач несе майнову відповідальність за збереження Абонентського обладнання, переданого йому Надавачем послуг у тимчасове платне користування, в межах його дійсної вартості, зазначеної у Акті передачі-приймання обладнання. У випадку неповернення або повернення Абонентського обладнання у стані непридатному до подальшого використання Користувач зобов’язаний відшкодувати повну його вартість протягом 7 (семи) календарних днів з моменту настання такої події.</w:t>
      </w:r>
    </w:p>
    <w:p w14:paraId="0F0EC3FF"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6. Вирішення спорів</w:t>
      </w:r>
    </w:p>
    <w:p w14:paraId="4481C349"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 xml:space="preserve">6.1.   Всі суперечки та розбіжності, які можуть виникнути у зв’язку з виконанням цього </w:t>
      </w:r>
      <w:r w:rsidRPr="0083368C">
        <w:rPr>
          <w:rFonts w:ascii="Times New Roman" w:eastAsia="Palatino Linotype" w:hAnsi="Times New Roman" w:cs="Times New Roman"/>
          <w:color w:val="000000"/>
          <w:sz w:val="24"/>
          <w:szCs w:val="24"/>
          <w:lang w:eastAsia="ru-RU"/>
        </w:rPr>
        <w:lastRenderedPageBreak/>
        <w:t>Договору, вирішуються шляхом переговорів або підлягають розгляду у Господарському суді згідно діючого законодавства України.</w:t>
      </w:r>
    </w:p>
    <w:p w14:paraId="412DA375"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hAnsi="Times New Roman" w:cs="Times New Roman"/>
          <w:color w:val="000000"/>
          <w:sz w:val="24"/>
          <w:szCs w:val="24"/>
          <w:lang w:eastAsia="ru-RU"/>
        </w:rPr>
      </w:pPr>
      <w:r w:rsidRPr="0083368C">
        <w:rPr>
          <w:rFonts w:ascii="Times New Roman" w:eastAsia="Palatino Linotype" w:hAnsi="Times New Roman" w:cs="Times New Roman"/>
          <w:b/>
          <w:color w:val="000000"/>
          <w:sz w:val="24"/>
          <w:szCs w:val="24"/>
          <w:lang w:eastAsia="ru-RU"/>
        </w:rPr>
        <w:t>7. Термін дії договору</w:t>
      </w:r>
    </w:p>
    <w:p w14:paraId="0EE4947A"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color w:val="000000"/>
          <w:sz w:val="24"/>
          <w:szCs w:val="24"/>
          <w:lang w:val="ru-RU" w:eastAsia="zh-CN"/>
        </w:rPr>
      </w:pPr>
      <w:r w:rsidRPr="0083368C">
        <w:rPr>
          <w:rFonts w:ascii="Times New Roman CYR" w:eastAsia="Times New Roman" w:hAnsi="Times New Roman CYR" w:cs="Times New Roman CYR"/>
          <w:color w:val="000000"/>
          <w:sz w:val="24"/>
          <w:szCs w:val="24"/>
          <w:lang w:val="ru-RU" w:eastAsia="zh-CN"/>
        </w:rPr>
        <w:t>7.</w:t>
      </w:r>
      <w:r w:rsidRPr="0083368C">
        <w:rPr>
          <w:rFonts w:ascii="Times New Roman CYR" w:eastAsia="Times New Roman" w:hAnsi="Times New Roman CYR" w:cs="Times New Roman CYR"/>
          <w:color w:val="000000"/>
          <w:sz w:val="24"/>
          <w:szCs w:val="24"/>
          <w:lang w:eastAsia="zh-CN"/>
        </w:rPr>
        <w:t>1</w:t>
      </w:r>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Договір</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набуває</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чинності</w:t>
      </w:r>
      <w:proofErr w:type="spellEnd"/>
      <w:r w:rsidRPr="0083368C">
        <w:rPr>
          <w:rFonts w:ascii="Times New Roman CYR" w:eastAsia="Times New Roman" w:hAnsi="Times New Roman CYR" w:cs="Times New Roman CYR"/>
          <w:color w:val="000000"/>
          <w:sz w:val="24"/>
          <w:szCs w:val="24"/>
          <w:lang w:val="ru-RU" w:eastAsia="zh-CN"/>
        </w:rPr>
        <w:t xml:space="preserve"> з моменту </w:t>
      </w:r>
      <w:proofErr w:type="spellStart"/>
      <w:r w:rsidRPr="0083368C">
        <w:rPr>
          <w:rFonts w:ascii="Times New Roman CYR" w:eastAsia="Times New Roman" w:hAnsi="Times New Roman CYR" w:cs="Times New Roman CYR"/>
          <w:color w:val="000000"/>
          <w:sz w:val="24"/>
          <w:szCs w:val="24"/>
          <w:lang w:val="ru-RU" w:eastAsia="zh-CN"/>
        </w:rPr>
        <w:t>його</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підписання</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уповноваженими</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представниками</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Сторін</w:t>
      </w:r>
      <w:proofErr w:type="spellEnd"/>
      <w:r w:rsidRPr="0083368C">
        <w:rPr>
          <w:rFonts w:ascii="Times New Roman CYR" w:eastAsia="Times New Roman" w:hAnsi="Times New Roman CYR" w:cs="Times New Roman CYR"/>
          <w:color w:val="000000"/>
          <w:sz w:val="24"/>
          <w:szCs w:val="24"/>
          <w:lang w:val="ru-RU" w:eastAsia="zh-CN"/>
        </w:rPr>
        <w:t xml:space="preserve"> і </w:t>
      </w:r>
      <w:proofErr w:type="spellStart"/>
      <w:r w:rsidRPr="0083368C">
        <w:rPr>
          <w:rFonts w:ascii="Times New Roman CYR" w:eastAsia="Times New Roman" w:hAnsi="Times New Roman CYR" w:cs="Times New Roman CYR"/>
          <w:color w:val="000000"/>
          <w:sz w:val="24"/>
          <w:szCs w:val="24"/>
          <w:lang w:val="ru-RU" w:eastAsia="zh-CN"/>
        </w:rPr>
        <w:t>діє</w:t>
      </w:r>
      <w:proofErr w:type="spellEnd"/>
      <w:r w:rsidRPr="0083368C">
        <w:rPr>
          <w:rFonts w:ascii="Times New Roman CYR" w:eastAsia="Times New Roman" w:hAnsi="Times New Roman CYR" w:cs="Times New Roman CYR"/>
          <w:color w:val="000000"/>
          <w:sz w:val="24"/>
          <w:szCs w:val="24"/>
          <w:lang w:val="ru-RU" w:eastAsia="zh-CN"/>
        </w:rPr>
        <w:t xml:space="preserve"> до </w:t>
      </w:r>
      <w:r w:rsidRPr="0083368C">
        <w:rPr>
          <w:rFonts w:ascii="Times New Roman CYR" w:eastAsia="Times New Roman" w:hAnsi="Times New Roman CYR" w:cs="Times New Roman CYR"/>
          <w:b/>
          <w:color w:val="000000"/>
          <w:sz w:val="24"/>
          <w:szCs w:val="24"/>
          <w:lang w:val="ru-RU" w:eastAsia="zh-CN"/>
        </w:rPr>
        <w:t xml:space="preserve">31 </w:t>
      </w:r>
      <w:proofErr w:type="spellStart"/>
      <w:r w:rsidRPr="0083368C">
        <w:rPr>
          <w:rFonts w:ascii="Times New Roman CYR" w:eastAsia="Times New Roman" w:hAnsi="Times New Roman CYR" w:cs="Times New Roman CYR"/>
          <w:b/>
          <w:color w:val="000000"/>
          <w:sz w:val="24"/>
          <w:szCs w:val="24"/>
          <w:lang w:val="ru-RU" w:eastAsia="zh-CN"/>
        </w:rPr>
        <w:t>грудня</w:t>
      </w:r>
      <w:proofErr w:type="spellEnd"/>
      <w:r w:rsidRPr="0083368C">
        <w:rPr>
          <w:rFonts w:ascii="Times New Roman CYR" w:eastAsia="Times New Roman" w:hAnsi="Times New Roman CYR" w:cs="Times New Roman CYR"/>
          <w:b/>
          <w:color w:val="000000"/>
          <w:sz w:val="24"/>
          <w:szCs w:val="24"/>
          <w:lang w:val="ru-RU" w:eastAsia="zh-CN"/>
        </w:rPr>
        <w:t xml:space="preserve"> 202</w:t>
      </w:r>
      <w:r w:rsidRPr="0083368C">
        <w:rPr>
          <w:rFonts w:ascii="Times New Roman CYR" w:eastAsia="Times New Roman" w:hAnsi="Times New Roman CYR" w:cs="Times New Roman CYR"/>
          <w:b/>
          <w:color w:val="000000"/>
          <w:sz w:val="24"/>
          <w:szCs w:val="24"/>
          <w:lang w:eastAsia="zh-CN"/>
        </w:rPr>
        <w:t>4</w:t>
      </w:r>
      <w:r w:rsidRPr="0083368C">
        <w:rPr>
          <w:rFonts w:ascii="Times New Roman CYR" w:eastAsia="Times New Roman" w:hAnsi="Times New Roman CYR" w:cs="Times New Roman CYR"/>
          <w:b/>
          <w:color w:val="000000"/>
          <w:sz w:val="24"/>
          <w:szCs w:val="24"/>
          <w:lang w:val="ru-RU" w:eastAsia="zh-CN"/>
        </w:rPr>
        <w:t xml:space="preserve"> року. </w:t>
      </w:r>
    </w:p>
    <w:p w14:paraId="7220BF0B"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color w:val="000000"/>
          <w:sz w:val="24"/>
          <w:szCs w:val="24"/>
          <w:lang w:eastAsia="zh-CN"/>
        </w:rPr>
      </w:pPr>
      <w:r w:rsidRPr="0083368C">
        <w:rPr>
          <w:rFonts w:ascii="Times New Roman CYR" w:eastAsia="Times New Roman" w:hAnsi="Times New Roman CYR" w:cs="Times New Roman CYR"/>
          <w:color w:val="000000"/>
          <w:sz w:val="24"/>
          <w:szCs w:val="24"/>
          <w:lang w:val="ru-RU" w:eastAsia="zh-CN"/>
        </w:rPr>
        <w:t xml:space="preserve">7.3.  </w:t>
      </w:r>
      <w:proofErr w:type="spellStart"/>
      <w:r w:rsidRPr="0083368C">
        <w:rPr>
          <w:rFonts w:ascii="Times New Roman CYR" w:eastAsia="Times New Roman" w:hAnsi="Times New Roman CYR" w:cs="Times New Roman CYR"/>
          <w:color w:val="000000"/>
          <w:sz w:val="24"/>
          <w:szCs w:val="24"/>
          <w:lang w:val="ru-RU" w:eastAsia="zh-CN"/>
        </w:rPr>
        <w:t>Термін</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дії</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даного</w:t>
      </w:r>
      <w:proofErr w:type="spellEnd"/>
      <w:r w:rsidRPr="0083368C">
        <w:rPr>
          <w:rFonts w:ascii="Times New Roman CYR" w:eastAsia="Times New Roman" w:hAnsi="Times New Roman CYR" w:cs="Times New Roman CYR"/>
          <w:color w:val="000000"/>
          <w:sz w:val="24"/>
          <w:szCs w:val="24"/>
          <w:lang w:val="ru-RU" w:eastAsia="zh-CN"/>
        </w:rPr>
        <w:t xml:space="preserve"> Договору </w:t>
      </w:r>
      <w:proofErr w:type="spellStart"/>
      <w:r w:rsidRPr="0083368C">
        <w:rPr>
          <w:rFonts w:ascii="Times New Roman CYR" w:eastAsia="Times New Roman" w:hAnsi="Times New Roman CYR" w:cs="Times New Roman CYR"/>
          <w:color w:val="000000"/>
          <w:sz w:val="24"/>
          <w:szCs w:val="24"/>
          <w:lang w:val="ru-RU" w:eastAsia="zh-CN"/>
        </w:rPr>
        <w:t>може</w:t>
      </w:r>
      <w:proofErr w:type="spellEnd"/>
      <w:r w:rsidRPr="0083368C">
        <w:rPr>
          <w:rFonts w:ascii="Times New Roman CYR" w:eastAsia="Times New Roman" w:hAnsi="Times New Roman CYR" w:cs="Times New Roman CYR"/>
          <w:color w:val="000000"/>
          <w:sz w:val="24"/>
          <w:szCs w:val="24"/>
          <w:lang w:val="ru-RU" w:eastAsia="zh-CN"/>
        </w:rPr>
        <w:t xml:space="preserve"> бути </w:t>
      </w:r>
      <w:proofErr w:type="spellStart"/>
      <w:r w:rsidRPr="0083368C">
        <w:rPr>
          <w:rFonts w:ascii="Times New Roman CYR" w:eastAsia="Times New Roman" w:hAnsi="Times New Roman CYR" w:cs="Times New Roman CYR"/>
          <w:color w:val="000000"/>
          <w:sz w:val="24"/>
          <w:szCs w:val="24"/>
          <w:lang w:val="ru-RU" w:eastAsia="zh-CN"/>
        </w:rPr>
        <w:t>достроково</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припинений</w:t>
      </w:r>
      <w:proofErr w:type="spellEnd"/>
      <w:r w:rsidRPr="0083368C">
        <w:rPr>
          <w:rFonts w:ascii="Times New Roman CYR" w:eastAsia="Times New Roman" w:hAnsi="Times New Roman CYR" w:cs="Times New Roman CYR"/>
          <w:color w:val="000000"/>
          <w:sz w:val="24"/>
          <w:szCs w:val="24"/>
          <w:lang w:val="ru-RU" w:eastAsia="zh-CN"/>
        </w:rPr>
        <w:t>:</w:t>
      </w:r>
      <w:r w:rsidRPr="0083368C">
        <w:rPr>
          <w:rFonts w:ascii="Times New Roman CYR" w:eastAsia="Times New Roman" w:hAnsi="Times New Roman CYR" w:cs="Times New Roman CYR"/>
          <w:color w:val="000000"/>
          <w:sz w:val="24"/>
          <w:szCs w:val="24"/>
          <w:lang w:val="ru-RU" w:eastAsia="zh-CN"/>
        </w:rPr>
        <w:br/>
        <w:t xml:space="preserve">-         за </w:t>
      </w:r>
      <w:proofErr w:type="spellStart"/>
      <w:r w:rsidRPr="0083368C">
        <w:rPr>
          <w:rFonts w:ascii="Times New Roman CYR" w:eastAsia="Times New Roman" w:hAnsi="Times New Roman CYR" w:cs="Times New Roman CYR"/>
          <w:color w:val="000000"/>
          <w:sz w:val="24"/>
          <w:szCs w:val="24"/>
          <w:lang w:val="ru-RU" w:eastAsia="zh-CN"/>
        </w:rPr>
        <w:t>згодою</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Сторін</w:t>
      </w:r>
      <w:proofErr w:type="spellEnd"/>
      <w:r w:rsidRPr="0083368C">
        <w:rPr>
          <w:rFonts w:ascii="Times New Roman CYR" w:eastAsia="Times New Roman" w:hAnsi="Times New Roman CYR" w:cs="Times New Roman CYR"/>
          <w:color w:val="000000"/>
          <w:sz w:val="24"/>
          <w:szCs w:val="24"/>
          <w:lang w:val="ru-RU" w:eastAsia="zh-CN"/>
        </w:rPr>
        <w:t xml:space="preserve">, при </w:t>
      </w:r>
      <w:proofErr w:type="spellStart"/>
      <w:r w:rsidRPr="0083368C">
        <w:rPr>
          <w:rFonts w:ascii="Times New Roman CYR" w:eastAsia="Times New Roman" w:hAnsi="Times New Roman CYR" w:cs="Times New Roman CYR"/>
          <w:color w:val="000000"/>
          <w:sz w:val="24"/>
          <w:szCs w:val="24"/>
          <w:lang w:val="ru-RU" w:eastAsia="zh-CN"/>
        </w:rPr>
        <w:t>цьому</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останні</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зобов’язані</w:t>
      </w:r>
      <w:proofErr w:type="spellEnd"/>
      <w:r w:rsidRPr="0083368C">
        <w:rPr>
          <w:rFonts w:ascii="Times New Roman CYR" w:eastAsia="Times New Roman" w:hAnsi="Times New Roman CYR" w:cs="Times New Roman CYR"/>
          <w:color w:val="000000"/>
          <w:sz w:val="24"/>
          <w:szCs w:val="24"/>
          <w:lang w:val="ru-RU" w:eastAsia="zh-CN"/>
        </w:rPr>
        <w:t xml:space="preserve"> не </w:t>
      </w:r>
      <w:proofErr w:type="spellStart"/>
      <w:r w:rsidRPr="0083368C">
        <w:rPr>
          <w:rFonts w:ascii="Times New Roman CYR" w:eastAsia="Times New Roman" w:hAnsi="Times New Roman CYR" w:cs="Times New Roman CYR"/>
          <w:color w:val="000000"/>
          <w:sz w:val="24"/>
          <w:szCs w:val="24"/>
          <w:lang w:val="ru-RU" w:eastAsia="zh-CN"/>
        </w:rPr>
        <w:t>пізніше</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ніж</w:t>
      </w:r>
      <w:proofErr w:type="spellEnd"/>
      <w:r w:rsidRPr="0083368C">
        <w:rPr>
          <w:rFonts w:ascii="Times New Roman CYR" w:eastAsia="Times New Roman" w:hAnsi="Times New Roman CYR" w:cs="Times New Roman CYR"/>
          <w:color w:val="000000"/>
          <w:sz w:val="24"/>
          <w:szCs w:val="24"/>
          <w:lang w:val="ru-RU" w:eastAsia="zh-CN"/>
        </w:rPr>
        <w:t xml:space="preserve"> за 20 </w:t>
      </w:r>
      <w:proofErr w:type="spellStart"/>
      <w:r w:rsidRPr="0083368C">
        <w:rPr>
          <w:rFonts w:ascii="Times New Roman CYR" w:eastAsia="Times New Roman" w:hAnsi="Times New Roman CYR" w:cs="Times New Roman CYR"/>
          <w:color w:val="000000"/>
          <w:sz w:val="24"/>
          <w:szCs w:val="24"/>
          <w:lang w:val="ru-RU" w:eastAsia="zh-CN"/>
        </w:rPr>
        <w:t>календарних</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днів</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повідомити</w:t>
      </w:r>
      <w:proofErr w:type="spellEnd"/>
      <w:r w:rsidRPr="0083368C">
        <w:rPr>
          <w:rFonts w:ascii="Times New Roman CYR" w:eastAsia="Times New Roman" w:hAnsi="Times New Roman CYR" w:cs="Times New Roman CYR"/>
          <w:color w:val="000000"/>
          <w:sz w:val="24"/>
          <w:szCs w:val="24"/>
          <w:lang w:val="ru-RU" w:eastAsia="zh-CN"/>
        </w:rPr>
        <w:t xml:space="preserve"> одна одну, а також провести </w:t>
      </w:r>
      <w:proofErr w:type="spellStart"/>
      <w:r w:rsidRPr="0083368C">
        <w:rPr>
          <w:rFonts w:ascii="Times New Roman CYR" w:eastAsia="Times New Roman" w:hAnsi="Times New Roman CYR" w:cs="Times New Roman CYR"/>
          <w:color w:val="000000"/>
          <w:sz w:val="24"/>
          <w:szCs w:val="24"/>
          <w:lang w:val="ru-RU" w:eastAsia="zh-CN"/>
        </w:rPr>
        <w:t>взаєморозрахунки</w:t>
      </w:r>
      <w:proofErr w:type="spellEnd"/>
      <w:r w:rsidRPr="0083368C">
        <w:rPr>
          <w:rFonts w:ascii="Times New Roman CYR" w:eastAsia="Times New Roman" w:hAnsi="Times New Roman CYR" w:cs="Times New Roman CYR"/>
          <w:color w:val="000000"/>
          <w:sz w:val="24"/>
          <w:szCs w:val="24"/>
          <w:lang w:val="ru-RU" w:eastAsia="zh-CN"/>
        </w:rPr>
        <w:t xml:space="preserve"> та </w:t>
      </w:r>
      <w:proofErr w:type="spellStart"/>
      <w:r w:rsidRPr="0083368C">
        <w:rPr>
          <w:rFonts w:ascii="Times New Roman CYR" w:eastAsia="Times New Roman" w:hAnsi="Times New Roman CYR" w:cs="Times New Roman CYR"/>
          <w:color w:val="000000"/>
          <w:sz w:val="24"/>
          <w:szCs w:val="24"/>
          <w:lang w:val="ru-RU" w:eastAsia="zh-CN"/>
        </w:rPr>
        <w:t>виконати</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всі</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фінансові</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зобов'язання</w:t>
      </w:r>
      <w:proofErr w:type="spellEnd"/>
      <w:r w:rsidRPr="0083368C">
        <w:rPr>
          <w:rFonts w:ascii="Times New Roman CYR" w:eastAsia="Times New Roman" w:hAnsi="Times New Roman CYR" w:cs="Times New Roman CYR"/>
          <w:color w:val="000000"/>
          <w:sz w:val="24"/>
          <w:szCs w:val="24"/>
          <w:lang w:val="ru-RU" w:eastAsia="zh-CN"/>
        </w:rPr>
        <w:t xml:space="preserve"> одна перед одною з </w:t>
      </w:r>
      <w:proofErr w:type="spellStart"/>
      <w:r w:rsidRPr="0083368C">
        <w:rPr>
          <w:rFonts w:ascii="Times New Roman CYR" w:eastAsia="Times New Roman" w:hAnsi="Times New Roman CYR" w:cs="Times New Roman CYR"/>
          <w:color w:val="000000"/>
          <w:sz w:val="24"/>
          <w:szCs w:val="24"/>
          <w:lang w:val="ru-RU" w:eastAsia="zh-CN"/>
        </w:rPr>
        <w:t>дотриманням</w:t>
      </w:r>
      <w:proofErr w:type="spellEnd"/>
      <w:r w:rsidRPr="0083368C">
        <w:rPr>
          <w:rFonts w:ascii="Times New Roman CYR" w:eastAsia="Times New Roman" w:hAnsi="Times New Roman CYR" w:cs="Times New Roman CYR"/>
          <w:color w:val="000000"/>
          <w:sz w:val="24"/>
          <w:szCs w:val="24"/>
          <w:lang w:val="ru-RU" w:eastAsia="zh-CN"/>
        </w:rPr>
        <w:t xml:space="preserve"> умов </w:t>
      </w:r>
      <w:proofErr w:type="spellStart"/>
      <w:r w:rsidRPr="0083368C">
        <w:rPr>
          <w:rFonts w:ascii="Times New Roman CYR" w:eastAsia="Times New Roman" w:hAnsi="Times New Roman CYR" w:cs="Times New Roman CYR"/>
          <w:color w:val="000000"/>
          <w:sz w:val="24"/>
          <w:szCs w:val="24"/>
          <w:lang w:val="ru-RU" w:eastAsia="zh-CN"/>
        </w:rPr>
        <w:t>даного</w:t>
      </w:r>
      <w:proofErr w:type="spellEnd"/>
      <w:r w:rsidRPr="0083368C">
        <w:rPr>
          <w:rFonts w:ascii="Times New Roman CYR" w:eastAsia="Times New Roman" w:hAnsi="Times New Roman CYR" w:cs="Times New Roman CYR"/>
          <w:color w:val="000000"/>
          <w:sz w:val="24"/>
          <w:szCs w:val="24"/>
          <w:lang w:val="ru-RU" w:eastAsia="zh-CN"/>
        </w:rPr>
        <w:t xml:space="preserve"> Договору та </w:t>
      </w:r>
      <w:proofErr w:type="spellStart"/>
      <w:r w:rsidRPr="0083368C">
        <w:rPr>
          <w:rFonts w:ascii="Times New Roman CYR" w:eastAsia="Times New Roman" w:hAnsi="Times New Roman CYR" w:cs="Times New Roman CYR"/>
          <w:color w:val="000000"/>
          <w:sz w:val="24"/>
          <w:szCs w:val="24"/>
          <w:lang w:val="ru-RU" w:eastAsia="zh-CN"/>
        </w:rPr>
        <w:t>вимог</w:t>
      </w:r>
      <w:proofErr w:type="spellEnd"/>
      <w:r w:rsidRPr="0083368C">
        <w:rPr>
          <w:rFonts w:ascii="Times New Roman CYR" w:eastAsia="Times New Roman" w:hAnsi="Times New Roman CYR" w:cs="Times New Roman CYR"/>
          <w:color w:val="000000"/>
          <w:sz w:val="24"/>
          <w:szCs w:val="24"/>
          <w:lang w:val="ru-RU" w:eastAsia="zh-CN"/>
        </w:rPr>
        <w:t xml:space="preserve"> чинного </w:t>
      </w:r>
      <w:proofErr w:type="spellStart"/>
      <w:r w:rsidRPr="0083368C">
        <w:rPr>
          <w:rFonts w:ascii="Times New Roman CYR" w:eastAsia="Times New Roman" w:hAnsi="Times New Roman CYR" w:cs="Times New Roman CYR"/>
          <w:color w:val="000000"/>
          <w:sz w:val="24"/>
          <w:szCs w:val="24"/>
          <w:lang w:val="ru-RU" w:eastAsia="zh-CN"/>
        </w:rPr>
        <w:t>законодавства</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України</w:t>
      </w:r>
      <w:proofErr w:type="spellEnd"/>
      <w:r w:rsidRPr="0083368C">
        <w:rPr>
          <w:rFonts w:ascii="Times New Roman CYR" w:eastAsia="Times New Roman" w:hAnsi="Times New Roman CYR" w:cs="Times New Roman CYR"/>
          <w:color w:val="000000"/>
          <w:sz w:val="24"/>
          <w:szCs w:val="24"/>
          <w:lang w:val="ru-RU" w:eastAsia="zh-CN"/>
        </w:rPr>
        <w:t>.</w:t>
      </w:r>
    </w:p>
    <w:p w14:paraId="6D4E0812"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color w:val="000000"/>
          <w:sz w:val="24"/>
          <w:szCs w:val="24"/>
          <w:lang w:eastAsia="zh-CN"/>
        </w:rPr>
      </w:pPr>
      <w:r w:rsidRPr="0083368C">
        <w:rPr>
          <w:rFonts w:ascii="Times New Roman CYR" w:eastAsia="Times New Roman" w:hAnsi="Times New Roman CYR" w:cs="Times New Roman CYR"/>
          <w:color w:val="000000"/>
          <w:sz w:val="24"/>
          <w:szCs w:val="24"/>
          <w:lang w:val="ru-RU" w:eastAsia="zh-CN"/>
        </w:rPr>
        <w:t xml:space="preserve">-          у </w:t>
      </w:r>
      <w:proofErr w:type="spellStart"/>
      <w:r w:rsidRPr="0083368C">
        <w:rPr>
          <w:rFonts w:ascii="Times New Roman CYR" w:eastAsia="Times New Roman" w:hAnsi="Times New Roman CYR" w:cs="Times New Roman CYR"/>
          <w:color w:val="000000"/>
          <w:sz w:val="24"/>
          <w:szCs w:val="24"/>
          <w:lang w:val="ru-RU" w:eastAsia="zh-CN"/>
        </w:rPr>
        <w:t>випадку</w:t>
      </w:r>
      <w:proofErr w:type="spellEnd"/>
      <w:r w:rsidRPr="0083368C">
        <w:rPr>
          <w:rFonts w:ascii="Times New Roman CYR" w:eastAsia="Times New Roman" w:hAnsi="Times New Roman CYR" w:cs="Times New Roman CYR"/>
          <w:color w:val="000000"/>
          <w:sz w:val="24"/>
          <w:szCs w:val="24"/>
          <w:lang w:val="ru-RU" w:eastAsia="zh-CN"/>
        </w:rPr>
        <w:t xml:space="preserve"> систематичного грубого </w:t>
      </w:r>
      <w:proofErr w:type="spellStart"/>
      <w:r w:rsidRPr="0083368C">
        <w:rPr>
          <w:rFonts w:ascii="Times New Roman CYR" w:eastAsia="Times New Roman" w:hAnsi="Times New Roman CYR" w:cs="Times New Roman CYR"/>
          <w:color w:val="000000"/>
          <w:sz w:val="24"/>
          <w:szCs w:val="24"/>
          <w:lang w:val="ru-RU" w:eastAsia="zh-CN"/>
        </w:rPr>
        <w:t>порушення</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однією</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із</w:t>
      </w:r>
      <w:proofErr w:type="spellEnd"/>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Сторін</w:t>
      </w:r>
      <w:proofErr w:type="spellEnd"/>
      <w:r w:rsidRPr="0083368C">
        <w:rPr>
          <w:rFonts w:ascii="Times New Roman CYR" w:eastAsia="Times New Roman" w:hAnsi="Times New Roman CYR" w:cs="Times New Roman CYR"/>
          <w:color w:val="000000"/>
          <w:sz w:val="24"/>
          <w:szCs w:val="24"/>
          <w:lang w:val="ru-RU" w:eastAsia="zh-CN"/>
        </w:rPr>
        <w:t xml:space="preserve"> умов </w:t>
      </w:r>
      <w:proofErr w:type="spellStart"/>
      <w:r w:rsidRPr="0083368C">
        <w:rPr>
          <w:rFonts w:ascii="Times New Roman CYR" w:eastAsia="Times New Roman" w:hAnsi="Times New Roman CYR" w:cs="Times New Roman CYR"/>
          <w:color w:val="000000"/>
          <w:sz w:val="24"/>
          <w:szCs w:val="24"/>
          <w:lang w:val="ru-RU" w:eastAsia="zh-CN"/>
        </w:rPr>
        <w:t>даного</w:t>
      </w:r>
      <w:proofErr w:type="spellEnd"/>
      <w:r w:rsidRPr="0083368C">
        <w:rPr>
          <w:rFonts w:ascii="Times New Roman CYR" w:eastAsia="Times New Roman" w:hAnsi="Times New Roman CYR" w:cs="Times New Roman CYR"/>
          <w:color w:val="000000"/>
          <w:sz w:val="24"/>
          <w:szCs w:val="24"/>
          <w:lang w:val="ru-RU" w:eastAsia="zh-CN"/>
        </w:rPr>
        <w:t xml:space="preserve"> Договору та </w:t>
      </w:r>
      <w:proofErr w:type="spellStart"/>
      <w:r w:rsidRPr="0083368C">
        <w:rPr>
          <w:rFonts w:ascii="Times New Roman CYR" w:eastAsia="Times New Roman" w:hAnsi="Times New Roman CYR" w:cs="Times New Roman CYR"/>
          <w:color w:val="000000"/>
          <w:sz w:val="24"/>
          <w:szCs w:val="24"/>
          <w:lang w:val="ru-RU" w:eastAsia="zh-CN"/>
        </w:rPr>
        <w:t>загальноприйнятих</w:t>
      </w:r>
      <w:proofErr w:type="spellEnd"/>
      <w:r w:rsidRPr="0083368C">
        <w:rPr>
          <w:rFonts w:ascii="Times New Roman CYR" w:eastAsia="Times New Roman" w:hAnsi="Times New Roman CYR" w:cs="Times New Roman CYR"/>
          <w:color w:val="000000"/>
          <w:sz w:val="24"/>
          <w:szCs w:val="24"/>
          <w:lang w:val="ru-RU" w:eastAsia="zh-CN"/>
        </w:rPr>
        <w:t xml:space="preserve"> норм </w:t>
      </w:r>
      <w:proofErr w:type="spellStart"/>
      <w:r w:rsidRPr="0083368C">
        <w:rPr>
          <w:rFonts w:ascii="Times New Roman CYR" w:eastAsia="Times New Roman" w:hAnsi="Times New Roman CYR" w:cs="Times New Roman CYR"/>
          <w:color w:val="000000"/>
          <w:sz w:val="24"/>
          <w:szCs w:val="24"/>
          <w:lang w:val="ru-RU" w:eastAsia="zh-CN"/>
        </w:rPr>
        <w:t>користування</w:t>
      </w:r>
      <w:proofErr w:type="spellEnd"/>
      <w:r w:rsidRPr="0083368C">
        <w:rPr>
          <w:rFonts w:ascii="Times New Roman CYR" w:eastAsia="Times New Roman" w:hAnsi="Times New Roman CYR" w:cs="Times New Roman CYR"/>
          <w:color w:val="000000"/>
          <w:sz w:val="24"/>
          <w:szCs w:val="24"/>
          <w:lang w:val="ru-RU" w:eastAsia="zh-CN"/>
        </w:rPr>
        <w:t xml:space="preserve"> мережею </w:t>
      </w:r>
      <w:proofErr w:type="spellStart"/>
      <w:r w:rsidRPr="0083368C">
        <w:rPr>
          <w:rFonts w:ascii="Times New Roman CYR" w:eastAsia="Times New Roman" w:hAnsi="Times New Roman CYR" w:cs="Times New Roman CYR"/>
          <w:color w:val="000000"/>
          <w:sz w:val="24"/>
          <w:szCs w:val="24"/>
          <w:lang w:val="ru-RU" w:eastAsia="zh-CN"/>
        </w:rPr>
        <w:t>Інтернет</w:t>
      </w:r>
      <w:proofErr w:type="spellEnd"/>
      <w:r w:rsidRPr="0083368C">
        <w:rPr>
          <w:rFonts w:ascii="Times New Roman CYR" w:eastAsia="Times New Roman" w:hAnsi="Times New Roman CYR" w:cs="Times New Roman CYR"/>
          <w:color w:val="000000"/>
          <w:sz w:val="24"/>
          <w:szCs w:val="24"/>
          <w:lang w:val="ru-RU" w:eastAsia="zh-CN"/>
        </w:rPr>
        <w:t>;</w:t>
      </w:r>
    </w:p>
    <w:p w14:paraId="65989D23"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color w:val="000000"/>
          <w:sz w:val="24"/>
          <w:szCs w:val="24"/>
          <w:lang w:eastAsia="zh-CN"/>
        </w:rPr>
      </w:pPr>
      <w:r w:rsidRPr="0083368C">
        <w:rPr>
          <w:rFonts w:ascii="Times New Roman CYR" w:eastAsia="Times New Roman" w:hAnsi="Times New Roman CYR" w:cs="Times New Roman CYR"/>
          <w:color w:val="000000"/>
          <w:sz w:val="24"/>
          <w:szCs w:val="24"/>
          <w:lang w:eastAsia="zh-CN"/>
        </w:rPr>
        <w:t>-</w:t>
      </w:r>
      <w:r w:rsidRPr="0083368C">
        <w:rPr>
          <w:rFonts w:ascii="Times New Roman CYR" w:eastAsia="Times New Roman" w:hAnsi="Times New Roman CYR" w:cs="Times New Roman CYR"/>
          <w:color w:val="000000"/>
          <w:sz w:val="24"/>
          <w:szCs w:val="24"/>
          <w:lang w:val="ru-RU" w:eastAsia="zh-CN"/>
        </w:rPr>
        <w:t>         </w:t>
      </w:r>
      <w:r w:rsidRPr="0083368C">
        <w:rPr>
          <w:rFonts w:ascii="Times New Roman CYR" w:eastAsia="Times New Roman" w:hAnsi="Times New Roman CYR" w:cs="Times New Roman CYR"/>
          <w:color w:val="000000"/>
          <w:sz w:val="24"/>
          <w:szCs w:val="24"/>
          <w:lang w:eastAsia="zh-CN"/>
        </w:rPr>
        <w:t xml:space="preserve"> за рішенням суду;</w:t>
      </w:r>
    </w:p>
    <w:p w14:paraId="2AD138A2"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color w:val="000000"/>
          <w:sz w:val="24"/>
          <w:szCs w:val="24"/>
          <w:lang w:eastAsia="zh-CN"/>
        </w:rPr>
      </w:pPr>
      <w:r w:rsidRPr="0083368C">
        <w:rPr>
          <w:rFonts w:ascii="Times New Roman CYR" w:eastAsia="Times New Roman" w:hAnsi="Times New Roman CYR" w:cs="Times New Roman CYR"/>
          <w:color w:val="000000"/>
          <w:sz w:val="24"/>
          <w:szCs w:val="24"/>
          <w:lang w:eastAsia="zh-CN"/>
        </w:rPr>
        <w:t>-</w:t>
      </w:r>
      <w:r w:rsidRPr="0083368C">
        <w:rPr>
          <w:rFonts w:ascii="Times New Roman CYR" w:eastAsia="Times New Roman" w:hAnsi="Times New Roman CYR" w:cs="Times New Roman CYR"/>
          <w:color w:val="000000"/>
          <w:sz w:val="24"/>
          <w:szCs w:val="24"/>
          <w:lang w:val="ru-RU" w:eastAsia="zh-CN"/>
        </w:rPr>
        <w:t>         </w:t>
      </w:r>
      <w:r w:rsidRPr="0083368C">
        <w:rPr>
          <w:rFonts w:ascii="Times New Roman CYR" w:eastAsia="Times New Roman" w:hAnsi="Times New Roman CYR" w:cs="Times New Roman CYR"/>
          <w:color w:val="000000"/>
          <w:sz w:val="24"/>
          <w:szCs w:val="24"/>
          <w:lang w:eastAsia="zh-CN"/>
        </w:rPr>
        <w:t xml:space="preserve"> у випадку довготривалих (більше двох місяців) обставин форс-мажору, при цьому Сторони зобов'язуються протягом одного місяця провести фінансові взаєморозрахунки і не в праві вимагати від іншої Сторони відшкодування збитків.</w:t>
      </w:r>
    </w:p>
    <w:p w14:paraId="37766E6D"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8. Обставини непереборної сили</w:t>
      </w:r>
    </w:p>
    <w:p w14:paraId="557721B0"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8.1. Сторони звільняються від відповідальності за часткове або повне невиконання зобов’язань за даним Договором, яке сталося внаслідок обставин непереборної сили: війна, страйки, пожежі, вибухи, ураган, повені чи інші стихійні лиха; викрадання чи пошкодження зловмисниками лінійних та станційних споруд, що використовуються Надавачем послуг; оголошення ембарго, інші дії чи бездіяльність органів влади України, що безпосередньо впливають на виконання Сторонами їх обов’язків (форс-мажорні обставини).</w:t>
      </w:r>
    </w:p>
    <w:p w14:paraId="565451D3"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8.2</w:t>
      </w:r>
      <w:r w:rsidRPr="0083368C">
        <w:rPr>
          <w:rFonts w:ascii="Times New Roman" w:eastAsia="Palatino Linotype" w:hAnsi="Times New Roman" w:cs="Times New Roman"/>
          <w:color w:val="000000"/>
          <w:sz w:val="24"/>
          <w:szCs w:val="24"/>
          <w:lang w:val="ru-RU" w:eastAsia="ru-RU"/>
        </w:rPr>
        <w:t>.</w:t>
      </w:r>
      <w:r w:rsidRPr="0083368C">
        <w:rPr>
          <w:rFonts w:ascii="Times New Roman" w:eastAsia="Palatino Linotype" w:hAnsi="Times New Roman" w:cs="Times New Roman"/>
          <w:color w:val="000000"/>
          <w:sz w:val="24"/>
          <w:szCs w:val="24"/>
          <w:lang w:eastAsia="ru-RU"/>
        </w:rPr>
        <w:t xml:space="preserve"> Сторони зобов’язані письмово не пізніше 48 (сорока восьми) годин з моменту настання форс–мажорних обставин повідомити одна одну про настання таких обставин, якщо вони перешкоджають належному виконанню Договору. Обставини форс-мажору повинні бути підтверджені документально протягом 10 (десяти) календарних  днів з моменту їх виникнення відповідним державним органом України.</w:t>
      </w:r>
    </w:p>
    <w:p w14:paraId="7BD3F346"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8.3. Якщо обставини, вказані в п.7.1. Договору, продовжують діяти впродовж 30 (тридцяти) календарних днів з часу їх виникнення, то будь-яка з Сторін має право повідомити у письмовій формі іншу Сторону про наміри розірвати Договір. Договір вважається розірваним по закінченні 30 (тридцяти) календарних днів після направлення письмового повідомлення, якщо воно не буде відкликане.</w:t>
      </w:r>
    </w:p>
    <w:p w14:paraId="0D28CCA7" w14:textId="77777777" w:rsidR="0083368C" w:rsidRPr="0083368C" w:rsidRDefault="0083368C" w:rsidP="0083368C">
      <w:pPr>
        <w:widowControl w:val="0"/>
        <w:autoSpaceDE w:val="0"/>
        <w:autoSpaceDN w:val="0"/>
        <w:adjustRightInd w:val="0"/>
        <w:ind w:firstLine="567"/>
        <w:jc w:val="center"/>
        <w:rPr>
          <w:rFonts w:ascii="Times New Roman" w:eastAsia="Times New Roman" w:hAnsi="Times New Roman" w:cs="Times New Roman"/>
          <w:b/>
          <w:color w:val="000000"/>
          <w:sz w:val="24"/>
          <w:szCs w:val="24"/>
          <w:lang w:eastAsia="ru-RU"/>
        </w:rPr>
      </w:pPr>
      <w:r w:rsidRPr="0083368C">
        <w:rPr>
          <w:rFonts w:ascii="Times New Roman" w:eastAsia="Times New Roman" w:hAnsi="Times New Roman" w:cs="Times New Roman"/>
          <w:b/>
          <w:color w:val="000000"/>
          <w:sz w:val="24"/>
          <w:szCs w:val="24"/>
          <w:lang w:eastAsia="ru-RU"/>
        </w:rPr>
        <w:t>9</w:t>
      </w:r>
      <w:r w:rsidRPr="0083368C">
        <w:rPr>
          <w:rFonts w:ascii="Times New Roman" w:eastAsia="Times New Roman" w:hAnsi="Times New Roman" w:cs="Times New Roman"/>
          <w:b/>
          <w:color w:val="000000"/>
          <w:sz w:val="24"/>
          <w:szCs w:val="24"/>
          <w:lang w:val="ru-RU" w:eastAsia="ru-RU"/>
        </w:rPr>
        <w:t xml:space="preserve">. </w:t>
      </w:r>
      <w:r w:rsidRPr="0083368C">
        <w:rPr>
          <w:rFonts w:ascii="Times New Roman" w:eastAsia="Times New Roman" w:hAnsi="Times New Roman" w:cs="Times New Roman"/>
          <w:b/>
          <w:color w:val="000000"/>
          <w:sz w:val="24"/>
          <w:szCs w:val="24"/>
          <w:lang w:eastAsia="ru-RU"/>
        </w:rPr>
        <w:t>Порядок внесення змін до Договору</w:t>
      </w:r>
    </w:p>
    <w:p w14:paraId="713FDED5" w14:textId="77777777" w:rsidR="0083368C" w:rsidRPr="0083368C" w:rsidRDefault="0083368C" w:rsidP="0083368C">
      <w:pPr>
        <w:widowControl w:val="0"/>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eastAsia="ru-RU"/>
        </w:rPr>
        <w:t>9</w:t>
      </w:r>
      <w:r w:rsidRPr="0083368C">
        <w:rPr>
          <w:rFonts w:ascii="Times New Roman" w:eastAsia="Times New Roman" w:hAnsi="Times New Roman" w:cs="Times New Roman"/>
          <w:color w:val="000000"/>
          <w:sz w:val="24"/>
          <w:szCs w:val="24"/>
          <w:lang w:val="ru-RU" w:eastAsia="ru-RU"/>
        </w:rPr>
        <w:t xml:space="preserve">.1. </w:t>
      </w:r>
      <w:proofErr w:type="spellStart"/>
      <w:r w:rsidRPr="0083368C">
        <w:rPr>
          <w:rFonts w:ascii="Times New Roman" w:eastAsia="Times New Roman" w:hAnsi="Times New Roman" w:cs="Times New Roman"/>
          <w:color w:val="000000"/>
          <w:sz w:val="24"/>
          <w:szCs w:val="24"/>
          <w:lang w:val="ru-RU" w:eastAsia="ru-RU"/>
        </w:rPr>
        <w:t>Зміна</w:t>
      </w:r>
      <w:proofErr w:type="spellEnd"/>
      <w:r w:rsidRPr="0083368C">
        <w:rPr>
          <w:rFonts w:ascii="Times New Roman" w:eastAsia="Times New Roman" w:hAnsi="Times New Roman" w:cs="Times New Roman"/>
          <w:color w:val="000000"/>
          <w:sz w:val="24"/>
          <w:szCs w:val="24"/>
          <w:lang w:val="ru-RU" w:eastAsia="ru-RU"/>
        </w:rPr>
        <w:t xml:space="preserve"> Договору </w:t>
      </w:r>
      <w:proofErr w:type="spellStart"/>
      <w:r w:rsidRPr="0083368C">
        <w:rPr>
          <w:rFonts w:ascii="Times New Roman" w:eastAsia="Times New Roman" w:hAnsi="Times New Roman" w:cs="Times New Roman"/>
          <w:color w:val="000000"/>
          <w:sz w:val="24"/>
          <w:szCs w:val="24"/>
          <w:lang w:val="ru-RU" w:eastAsia="ru-RU"/>
        </w:rPr>
        <w:t>здійснюється</w:t>
      </w:r>
      <w:proofErr w:type="spellEnd"/>
      <w:r w:rsidRPr="0083368C">
        <w:rPr>
          <w:rFonts w:ascii="Times New Roman" w:eastAsia="Times New Roman" w:hAnsi="Times New Roman" w:cs="Times New Roman"/>
          <w:color w:val="000000"/>
          <w:sz w:val="24"/>
          <w:szCs w:val="24"/>
          <w:lang w:val="ru-RU" w:eastAsia="ru-RU"/>
        </w:rPr>
        <w:t xml:space="preserve"> шляхом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або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доповнення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його</w:t>
      </w:r>
      <w:proofErr w:type="spellEnd"/>
      <w:r w:rsidRPr="0083368C">
        <w:rPr>
          <w:rFonts w:ascii="Times New Roman" w:eastAsia="Times New Roman" w:hAnsi="Times New Roman" w:cs="Times New Roman"/>
          <w:color w:val="000000"/>
          <w:sz w:val="24"/>
          <w:szCs w:val="24"/>
          <w:lang w:val="ru-RU" w:eastAsia="ru-RU"/>
        </w:rPr>
        <w:t xml:space="preserve"> умов за </w:t>
      </w:r>
      <w:proofErr w:type="spellStart"/>
      <w:r w:rsidRPr="0083368C">
        <w:rPr>
          <w:rFonts w:ascii="Times New Roman" w:eastAsia="Times New Roman" w:hAnsi="Times New Roman" w:cs="Times New Roman"/>
          <w:color w:val="000000"/>
          <w:sz w:val="24"/>
          <w:szCs w:val="24"/>
          <w:lang w:val="ru-RU" w:eastAsia="ru-RU"/>
        </w:rPr>
        <w:t>ініціативою</w:t>
      </w:r>
      <w:proofErr w:type="spellEnd"/>
      <w:r w:rsidRPr="0083368C">
        <w:rPr>
          <w:rFonts w:ascii="Times New Roman" w:eastAsia="Times New Roman" w:hAnsi="Times New Roman" w:cs="Times New Roman"/>
          <w:color w:val="000000"/>
          <w:sz w:val="24"/>
          <w:szCs w:val="24"/>
          <w:lang w:val="ru-RU" w:eastAsia="ru-RU"/>
        </w:rPr>
        <w:t xml:space="preserve"> будь- </w:t>
      </w:r>
      <w:proofErr w:type="spellStart"/>
      <w:r w:rsidRPr="0083368C">
        <w:rPr>
          <w:rFonts w:ascii="Times New Roman" w:eastAsia="Times New Roman" w:hAnsi="Times New Roman" w:cs="Times New Roman"/>
          <w:color w:val="000000"/>
          <w:sz w:val="24"/>
          <w:szCs w:val="24"/>
          <w:lang w:val="ru-RU" w:eastAsia="ru-RU"/>
        </w:rPr>
        <w:t>якої</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Сторони</w:t>
      </w:r>
      <w:proofErr w:type="spellEnd"/>
      <w:r w:rsidRPr="0083368C">
        <w:rPr>
          <w:rFonts w:ascii="Times New Roman" w:eastAsia="Times New Roman" w:hAnsi="Times New Roman" w:cs="Times New Roman"/>
          <w:color w:val="000000"/>
          <w:sz w:val="24"/>
          <w:szCs w:val="24"/>
          <w:lang w:val="ru-RU" w:eastAsia="ru-RU"/>
        </w:rPr>
        <w:t xml:space="preserve"> на </w:t>
      </w:r>
      <w:proofErr w:type="spellStart"/>
      <w:r w:rsidRPr="0083368C">
        <w:rPr>
          <w:rFonts w:ascii="Times New Roman" w:eastAsia="Times New Roman" w:hAnsi="Times New Roman" w:cs="Times New Roman"/>
          <w:color w:val="000000"/>
          <w:sz w:val="24"/>
          <w:szCs w:val="24"/>
          <w:lang w:val="ru-RU" w:eastAsia="ru-RU"/>
        </w:rPr>
        <w:t>підставі</w:t>
      </w:r>
      <w:proofErr w:type="spellEnd"/>
      <w:r w:rsidRPr="0083368C">
        <w:rPr>
          <w:rFonts w:ascii="Times New Roman" w:eastAsia="Times New Roman" w:hAnsi="Times New Roman" w:cs="Times New Roman"/>
          <w:color w:val="000000"/>
          <w:sz w:val="24"/>
          <w:szCs w:val="24"/>
          <w:lang w:val="ru-RU" w:eastAsia="ru-RU"/>
        </w:rPr>
        <w:t xml:space="preserve"> </w:t>
      </w:r>
      <w:r w:rsidRPr="0083368C">
        <w:rPr>
          <w:rFonts w:ascii="Times New Roman" w:eastAsia="Times New Roman" w:hAnsi="Times New Roman" w:cs="Times New Roman"/>
          <w:color w:val="000000"/>
          <w:sz w:val="24"/>
          <w:szCs w:val="24"/>
          <w:lang w:eastAsia="ru-RU"/>
        </w:rPr>
        <w:t>додаткової угоди</w:t>
      </w:r>
      <w:r w:rsidRPr="0083368C">
        <w:rPr>
          <w:rFonts w:ascii="Times New Roman" w:eastAsia="Times New Roman" w:hAnsi="Times New Roman" w:cs="Times New Roman"/>
          <w:color w:val="000000"/>
          <w:sz w:val="24"/>
          <w:szCs w:val="24"/>
          <w:lang w:val="ru-RU" w:eastAsia="ru-RU"/>
        </w:rPr>
        <w:t xml:space="preserve">, про </w:t>
      </w:r>
      <w:proofErr w:type="spellStart"/>
      <w:r w:rsidRPr="0083368C">
        <w:rPr>
          <w:rFonts w:ascii="Times New Roman" w:eastAsia="Times New Roman" w:hAnsi="Times New Roman" w:cs="Times New Roman"/>
          <w:color w:val="000000"/>
          <w:sz w:val="24"/>
          <w:szCs w:val="24"/>
          <w:lang w:val="ru-RU" w:eastAsia="ru-RU"/>
        </w:rPr>
        <w:t>що</w:t>
      </w:r>
      <w:proofErr w:type="spellEnd"/>
      <w:r w:rsidRPr="0083368C">
        <w:rPr>
          <w:rFonts w:ascii="Times New Roman" w:eastAsia="Times New Roman" w:hAnsi="Times New Roman" w:cs="Times New Roman"/>
          <w:color w:val="000000"/>
          <w:sz w:val="24"/>
          <w:szCs w:val="24"/>
          <w:lang w:val="ru-RU" w:eastAsia="ru-RU"/>
        </w:rPr>
        <w:t xml:space="preserve"> в </w:t>
      </w:r>
      <w:proofErr w:type="spellStart"/>
      <w:r w:rsidRPr="0083368C">
        <w:rPr>
          <w:rFonts w:ascii="Times New Roman" w:eastAsia="Times New Roman" w:hAnsi="Times New Roman" w:cs="Times New Roman"/>
          <w:color w:val="000000"/>
          <w:sz w:val="24"/>
          <w:szCs w:val="24"/>
          <w:lang w:val="ru-RU" w:eastAsia="ru-RU"/>
        </w:rPr>
        <w:t>Договір</w:t>
      </w:r>
      <w:proofErr w:type="spellEnd"/>
      <w:r w:rsidRPr="0083368C">
        <w:rPr>
          <w:rFonts w:ascii="Times New Roman" w:eastAsia="Times New Roman" w:hAnsi="Times New Roman" w:cs="Times New Roman"/>
          <w:color w:val="000000"/>
          <w:sz w:val="24"/>
          <w:szCs w:val="24"/>
          <w:lang w:val="ru-RU" w:eastAsia="ru-RU"/>
        </w:rPr>
        <w:t xml:space="preserve"> вноситься </w:t>
      </w:r>
      <w:proofErr w:type="spellStart"/>
      <w:r w:rsidRPr="0083368C">
        <w:rPr>
          <w:rFonts w:ascii="Times New Roman" w:eastAsia="Times New Roman" w:hAnsi="Times New Roman" w:cs="Times New Roman"/>
          <w:color w:val="000000"/>
          <w:sz w:val="24"/>
          <w:szCs w:val="24"/>
          <w:lang w:val="ru-RU" w:eastAsia="ru-RU"/>
        </w:rPr>
        <w:t>відповідне</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застереження</w:t>
      </w:r>
      <w:proofErr w:type="spellEnd"/>
      <w:r w:rsidRPr="0083368C">
        <w:rPr>
          <w:rFonts w:ascii="Times New Roman" w:eastAsia="Times New Roman" w:hAnsi="Times New Roman" w:cs="Times New Roman"/>
          <w:color w:val="000000"/>
          <w:sz w:val="24"/>
          <w:szCs w:val="24"/>
          <w:lang w:val="ru-RU" w:eastAsia="ru-RU"/>
        </w:rPr>
        <w:t xml:space="preserve">. </w:t>
      </w:r>
      <w:r w:rsidRPr="0083368C">
        <w:rPr>
          <w:rFonts w:ascii="Times New Roman" w:eastAsia="Times New Roman" w:hAnsi="Times New Roman" w:cs="Times New Roman"/>
          <w:color w:val="000000"/>
          <w:sz w:val="24"/>
          <w:szCs w:val="24"/>
          <w:lang w:eastAsia="ru-RU"/>
        </w:rPr>
        <w:t>Додаткова угода</w:t>
      </w:r>
      <w:r w:rsidRPr="0083368C">
        <w:rPr>
          <w:rFonts w:ascii="Times New Roman" w:eastAsia="Times New Roman" w:hAnsi="Times New Roman" w:cs="Times New Roman"/>
          <w:color w:val="000000"/>
          <w:sz w:val="24"/>
          <w:szCs w:val="24"/>
          <w:lang w:val="ru-RU" w:eastAsia="ru-RU"/>
        </w:rPr>
        <w:t xml:space="preserve"> є </w:t>
      </w:r>
      <w:proofErr w:type="spellStart"/>
      <w:r w:rsidRPr="0083368C">
        <w:rPr>
          <w:rFonts w:ascii="Times New Roman" w:eastAsia="Times New Roman" w:hAnsi="Times New Roman" w:cs="Times New Roman"/>
          <w:color w:val="000000"/>
          <w:sz w:val="24"/>
          <w:szCs w:val="24"/>
          <w:lang w:val="ru-RU" w:eastAsia="ru-RU"/>
        </w:rPr>
        <w:t>невід'ємною</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частиною</w:t>
      </w:r>
      <w:proofErr w:type="spellEnd"/>
      <w:r w:rsidRPr="0083368C">
        <w:rPr>
          <w:rFonts w:ascii="Times New Roman" w:eastAsia="Times New Roman" w:hAnsi="Times New Roman" w:cs="Times New Roman"/>
          <w:color w:val="000000"/>
          <w:sz w:val="24"/>
          <w:szCs w:val="24"/>
          <w:lang w:val="ru-RU" w:eastAsia="ru-RU"/>
        </w:rPr>
        <w:t xml:space="preserve"> Договору. </w:t>
      </w:r>
      <w:proofErr w:type="spellStart"/>
      <w:r w:rsidRPr="0083368C">
        <w:rPr>
          <w:rFonts w:ascii="Times New Roman" w:eastAsia="Times New Roman" w:hAnsi="Times New Roman" w:cs="Times New Roman"/>
          <w:color w:val="000000"/>
          <w:sz w:val="24"/>
          <w:szCs w:val="24"/>
          <w:lang w:val="ru-RU" w:eastAsia="ru-RU"/>
        </w:rPr>
        <w:t>Якщо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зміна</w:t>
      </w:r>
      <w:proofErr w:type="spellEnd"/>
      <w:r w:rsidRPr="0083368C">
        <w:rPr>
          <w:rFonts w:ascii="Times New Roman" w:eastAsia="Times New Roman" w:hAnsi="Times New Roman" w:cs="Times New Roman"/>
          <w:color w:val="000000"/>
          <w:sz w:val="24"/>
          <w:szCs w:val="24"/>
          <w:lang w:val="ru-RU" w:eastAsia="ru-RU"/>
        </w:rPr>
        <w:t xml:space="preserve"> умов Договору </w:t>
      </w:r>
      <w:proofErr w:type="spellStart"/>
      <w:r w:rsidRPr="0083368C">
        <w:rPr>
          <w:rFonts w:ascii="Times New Roman" w:eastAsia="Times New Roman" w:hAnsi="Times New Roman" w:cs="Times New Roman"/>
          <w:color w:val="000000"/>
          <w:sz w:val="24"/>
          <w:szCs w:val="24"/>
          <w:lang w:val="ru-RU" w:eastAsia="ru-RU"/>
        </w:rPr>
        <w:t>зумовлена</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обставинами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що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залежать</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від</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діяльності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однієї</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із</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Сторін</w:t>
      </w:r>
      <w:proofErr w:type="spellEnd"/>
      <w:r w:rsidRPr="0083368C">
        <w:rPr>
          <w:rFonts w:ascii="Times New Roman" w:eastAsia="Times New Roman" w:hAnsi="Times New Roman" w:cs="Times New Roman"/>
          <w:color w:val="000000"/>
          <w:sz w:val="24"/>
          <w:szCs w:val="24"/>
          <w:lang w:val="ru-RU" w:eastAsia="ru-RU"/>
        </w:rPr>
        <w:t xml:space="preserve">, а </w:t>
      </w:r>
      <w:proofErr w:type="spellStart"/>
      <w:r w:rsidRPr="0083368C">
        <w:rPr>
          <w:rFonts w:ascii="Times New Roman" w:eastAsia="Times New Roman" w:hAnsi="Times New Roman" w:cs="Times New Roman"/>
          <w:color w:val="000000"/>
          <w:sz w:val="24"/>
          <w:szCs w:val="24"/>
          <w:lang w:val="ru-RU" w:eastAsia="ru-RU"/>
        </w:rPr>
        <w:t>інша</w:t>
      </w:r>
      <w:proofErr w:type="spellEnd"/>
      <w:r w:rsidRPr="0083368C">
        <w:rPr>
          <w:rFonts w:ascii="Times New Roman" w:eastAsia="Times New Roman" w:hAnsi="Times New Roman" w:cs="Times New Roman"/>
          <w:color w:val="000000"/>
          <w:sz w:val="24"/>
          <w:szCs w:val="24"/>
          <w:lang w:val="ru-RU" w:eastAsia="ru-RU"/>
        </w:rPr>
        <w:t xml:space="preserve"> Сторона </w:t>
      </w:r>
      <w:proofErr w:type="spellStart"/>
      <w:r w:rsidRPr="0083368C">
        <w:rPr>
          <w:rFonts w:ascii="Times New Roman" w:eastAsia="Times New Roman" w:hAnsi="Times New Roman" w:cs="Times New Roman"/>
          <w:color w:val="000000"/>
          <w:sz w:val="24"/>
          <w:szCs w:val="24"/>
          <w:lang w:val="ru-RU" w:eastAsia="ru-RU"/>
        </w:rPr>
        <w:t>внаслідок</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цього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понесе</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збитки</w:t>
      </w:r>
      <w:proofErr w:type="spellEnd"/>
      <w:r w:rsidRPr="0083368C">
        <w:rPr>
          <w:rFonts w:ascii="Times New Roman" w:eastAsia="Times New Roman" w:hAnsi="Times New Roman" w:cs="Times New Roman"/>
          <w:color w:val="000000"/>
          <w:sz w:val="24"/>
          <w:szCs w:val="24"/>
          <w:lang w:val="ru-RU" w:eastAsia="ru-RU"/>
        </w:rPr>
        <w:t xml:space="preserve">, вона </w:t>
      </w:r>
      <w:proofErr w:type="spellStart"/>
      <w:r w:rsidRPr="0083368C">
        <w:rPr>
          <w:rFonts w:ascii="Times New Roman" w:eastAsia="Times New Roman" w:hAnsi="Times New Roman" w:cs="Times New Roman"/>
          <w:color w:val="000000"/>
          <w:sz w:val="24"/>
          <w:szCs w:val="24"/>
          <w:lang w:val="ru-RU" w:eastAsia="ru-RU"/>
        </w:rPr>
        <w:t>має</w:t>
      </w:r>
      <w:proofErr w:type="spellEnd"/>
      <w:r w:rsidRPr="0083368C">
        <w:rPr>
          <w:rFonts w:ascii="Times New Roman" w:eastAsia="Times New Roman" w:hAnsi="Times New Roman" w:cs="Times New Roman"/>
          <w:color w:val="000000"/>
          <w:sz w:val="24"/>
          <w:szCs w:val="24"/>
          <w:lang w:val="ru-RU" w:eastAsia="ru-RU"/>
        </w:rPr>
        <w:t xml:space="preserve"> право на </w:t>
      </w:r>
      <w:proofErr w:type="spellStart"/>
      <w:r w:rsidRPr="0083368C">
        <w:rPr>
          <w:rFonts w:ascii="Times New Roman" w:eastAsia="Times New Roman" w:hAnsi="Times New Roman" w:cs="Times New Roman"/>
          <w:color w:val="000000"/>
          <w:sz w:val="24"/>
          <w:szCs w:val="24"/>
          <w:lang w:val="ru-RU" w:eastAsia="ru-RU"/>
        </w:rPr>
        <w:t>їх</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відшкодування</w:t>
      </w:r>
      <w:proofErr w:type="spellEnd"/>
      <w:r w:rsidRPr="0083368C">
        <w:rPr>
          <w:rFonts w:ascii="Times New Roman" w:eastAsia="Times New Roman" w:hAnsi="Times New Roman" w:cs="Times New Roman"/>
          <w:color w:val="000000"/>
          <w:sz w:val="24"/>
          <w:szCs w:val="24"/>
          <w:lang w:val="ru-RU" w:eastAsia="ru-RU"/>
        </w:rPr>
        <w:t xml:space="preserve"> у </w:t>
      </w:r>
      <w:proofErr w:type="spellStart"/>
      <w:r w:rsidRPr="0083368C">
        <w:rPr>
          <w:rFonts w:ascii="Times New Roman" w:eastAsia="Times New Roman" w:hAnsi="Times New Roman" w:cs="Times New Roman"/>
          <w:color w:val="000000"/>
          <w:sz w:val="24"/>
          <w:szCs w:val="24"/>
          <w:lang w:val="ru-RU" w:eastAsia="ru-RU"/>
        </w:rPr>
        <w:t>встановленому</w:t>
      </w:r>
      <w:proofErr w:type="spellEnd"/>
      <w:r w:rsidRPr="0083368C">
        <w:rPr>
          <w:rFonts w:ascii="Times New Roman" w:eastAsia="Times New Roman" w:hAnsi="Times New Roman" w:cs="Times New Roman"/>
          <w:color w:val="000000"/>
          <w:sz w:val="24"/>
          <w:szCs w:val="24"/>
          <w:lang w:val="ru-RU" w:eastAsia="ru-RU"/>
        </w:rPr>
        <w:t xml:space="preserve"> порядку. </w:t>
      </w:r>
    </w:p>
    <w:p w14:paraId="3A548C1D"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eastAsia="ru-RU"/>
        </w:rPr>
        <w:t>9</w:t>
      </w:r>
      <w:r w:rsidRPr="0083368C">
        <w:rPr>
          <w:rFonts w:ascii="Times New Roman" w:eastAsia="Times New Roman" w:hAnsi="Times New Roman" w:cs="Times New Roman"/>
          <w:color w:val="000000"/>
          <w:sz w:val="24"/>
          <w:szCs w:val="24"/>
          <w:lang w:val="ru-RU" w:eastAsia="ru-RU"/>
        </w:rPr>
        <w:t xml:space="preserve">.2. </w:t>
      </w:r>
      <w:proofErr w:type="spellStart"/>
      <w:r w:rsidRPr="0083368C">
        <w:rPr>
          <w:rFonts w:ascii="Times New Roman" w:eastAsia="Times New Roman" w:hAnsi="Times New Roman" w:cs="Times New Roman"/>
          <w:color w:val="000000"/>
          <w:sz w:val="24"/>
          <w:szCs w:val="24"/>
          <w:lang w:val="ru-RU" w:eastAsia="ru-RU"/>
        </w:rPr>
        <w:t>Договір</w:t>
      </w:r>
      <w:proofErr w:type="spellEnd"/>
      <w:r w:rsidRPr="0083368C">
        <w:rPr>
          <w:rFonts w:ascii="Times New Roman" w:eastAsia="Times New Roman" w:hAnsi="Times New Roman" w:cs="Times New Roman"/>
          <w:color w:val="000000"/>
          <w:sz w:val="24"/>
          <w:szCs w:val="24"/>
          <w:lang w:val="ru-RU" w:eastAsia="ru-RU"/>
        </w:rPr>
        <w:t xml:space="preserve"> про закупівлю </w:t>
      </w:r>
      <w:proofErr w:type="spellStart"/>
      <w:r w:rsidRPr="0083368C">
        <w:rPr>
          <w:rFonts w:ascii="Times New Roman" w:eastAsia="Times New Roman" w:hAnsi="Times New Roman" w:cs="Times New Roman"/>
          <w:color w:val="000000"/>
          <w:sz w:val="24"/>
          <w:szCs w:val="24"/>
          <w:lang w:val="ru-RU" w:eastAsia="ru-RU"/>
        </w:rPr>
        <w:t>укладається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відповідно</w:t>
      </w:r>
      <w:proofErr w:type="spellEnd"/>
      <w:r w:rsidRPr="0083368C">
        <w:rPr>
          <w:rFonts w:ascii="Times New Roman" w:eastAsia="Times New Roman" w:hAnsi="Times New Roman" w:cs="Times New Roman"/>
          <w:color w:val="000000"/>
          <w:sz w:val="24"/>
          <w:szCs w:val="24"/>
          <w:lang w:val="ru-RU" w:eastAsia="ru-RU"/>
        </w:rPr>
        <w:t xml:space="preserve"> до норм </w:t>
      </w:r>
      <w:proofErr w:type="spellStart"/>
      <w:r w:rsidRPr="0083368C">
        <w:rPr>
          <w:rFonts w:ascii="Times New Roman" w:eastAsia="Times New Roman" w:hAnsi="Times New Roman" w:cs="Times New Roman"/>
          <w:color w:val="000000"/>
          <w:sz w:val="24"/>
          <w:szCs w:val="24"/>
          <w:lang w:val="ru-RU" w:eastAsia="ru-RU"/>
        </w:rPr>
        <w:t>Цивільного</w:t>
      </w:r>
      <w:proofErr w:type="spellEnd"/>
      <w:r w:rsidRPr="0083368C">
        <w:rPr>
          <w:rFonts w:ascii="Times New Roman" w:eastAsia="Times New Roman" w:hAnsi="Times New Roman" w:cs="Times New Roman"/>
          <w:color w:val="000000"/>
          <w:sz w:val="24"/>
          <w:szCs w:val="24"/>
          <w:lang w:val="ru-RU" w:eastAsia="ru-RU"/>
        </w:rPr>
        <w:t xml:space="preserve"> та </w:t>
      </w:r>
      <w:proofErr w:type="spellStart"/>
      <w:r w:rsidRPr="0083368C">
        <w:rPr>
          <w:rFonts w:ascii="Times New Roman" w:eastAsia="Times New Roman" w:hAnsi="Times New Roman" w:cs="Times New Roman"/>
          <w:color w:val="000000"/>
          <w:sz w:val="24"/>
          <w:szCs w:val="24"/>
          <w:lang w:val="ru-RU" w:eastAsia="ru-RU"/>
        </w:rPr>
        <w:t>Господарського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кодексів</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України</w:t>
      </w:r>
      <w:proofErr w:type="spellEnd"/>
      <w:r w:rsidRPr="0083368C">
        <w:rPr>
          <w:rFonts w:ascii="Times New Roman" w:eastAsia="Times New Roman" w:hAnsi="Times New Roman" w:cs="Times New Roman"/>
          <w:color w:val="000000"/>
          <w:sz w:val="24"/>
          <w:szCs w:val="24"/>
          <w:lang w:val="ru-RU" w:eastAsia="ru-RU"/>
        </w:rPr>
        <w:t xml:space="preserve"> з </w:t>
      </w:r>
      <w:proofErr w:type="spellStart"/>
      <w:r w:rsidRPr="0083368C">
        <w:rPr>
          <w:rFonts w:ascii="Times New Roman" w:eastAsia="Times New Roman" w:hAnsi="Times New Roman" w:cs="Times New Roman"/>
          <w:color w:val="000000"/>
          <w:sz w:val="24"/>
          <w:szCs w:val="24"/>
          <w:lang w:val="ru-RU" w:eastAsia="ru-RU"/>
        </w:rPr>
        <w:t>урахуванням</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особливостей</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визначених</w:t>
      </w:r>
      <w:proofErr w:type="spellEnd"/>
      <w:r w:rsidRPr="0083368C">
        <w:rPr>
          <w:rFonts w:ascii="Times New Roman" w:eastAsia="Times New Roman" w:hAnsi="Times New Roman" w:cs="Times New Roman"/>
          <w:color w:val="000000"/>
          <w:sz w:val="24"/>
          <w:szCs w:val="24"/>
          <w:lang w:val="ru-RU" w:eastAsia="ru-RU"/>
        </w:rPr>
        <w:t xml:space="preserve"> Законом.</w:t>
      </w:r>
    </w:p>
    <w:p w14:paraId="588FFC64"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proofErr w:type="spellStart"/>
      <w:r w:rsidRPr="0083368C">
        <w:rPr>
          <w:rFonts w:ascii="Times New Roman" w:eastAsia="Times New Roman" w:hAnsi="Times New Roman" w:cs="Times New Roman"/>
          <w:color w:val="000000"/>
          <w:sz w:val="24"/>
          <w:szCs w:val="24"/>
          <w:lang w:val="ru-RU" w:eastAsia="ru-RU"/>
        </w:rPr>
        <w:t>Істотні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умови</w:t>
      </w:r>
      <w:proofErr w:type="spellEnd"/>
      <w:r w:rsidRPr="0083368C">
        <w:rPr>
          <w:rFonts w:ascii="Times New Roman" w:eastAsia="Times New Roman" w:hAnsi="Times New Roman" w:cs="Times New Roman"/>
          <w:color w:val="000000"/>
          <w:sz w:val="24"/>
          <w:szCs w:val="24"/>
          <w:lang w:val="ru-RU" w:eastAsia="ru-RU"/>
        </w:rPr>
        <w:t xml:space="preserve"> договору про закупівлю не </w:t>
      </w:r>
      <w:proofErr w:type="spellStart"/>
      <w:r w:rsidRPr="0083368C">
        <w:rPr>
          <w:rFonts w:ascii="Times New Roman" w:eastAsia="Times New Roman" w:hAnsi="Times New Roman" w:cs="Times New Roman"/>
          <w:color w:val="000000"/>
          <w:sz w:val="24"/>
          <w:szCs w:val="24"/>
          <w:lang w:val="ru-RU" w:eastAsia="ru-RU"/>
        </w:rPr>
        <w:t>можуть</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змінюватися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після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його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підписання</w:t>
      </w:r>
      <w:proofErr w:type="spellEnd"/>
      <w:r w:rsidRPr="0083368C">
        <w:rPr>
          <w:rFonts w:ascii="Times New Roman" w:eastAsia="Times New Roman" w:hAnsi="Times New Roman" w:cs="Times New Roman"/>
          <w:color w:val="000000"/>
          <w:sz w:val="24"/>
          <w:szCs w:val="24"/>
          <w:lang w:val="ru-RU" w:eastAsia="ru-RU"/>
        </w:rPr>
        <w:t xml:space="preserve"> до </w:t>
      </w:r>
      <w:proofErr w:type="spellStart"/>
      <w:r w:rsidRPr="0083368C">
        <w:rPr>
          <w:rFonts w:ascii="Times New Roman" w:eastAsia="Times New Roman" w:hAnsi="Times New Roman" w:cs="Times New Roman"/>
          <w:color w:val="000000"/>
          <w:sz w:val="24"/>
          <w:szCs w:val="24"/>
          <w:lang w:val="ru-RU" w:eastAsia="ru-RU"/>
        </w:rPr>
        <w:t>виконання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зобов’язань</w:t>
      </w:r>
      <w:proofErr w:type="spellEnd"/>
      <w:r w:rsidRPr="0083368C">
        <w:rPr>
          <w:rFonts w:ascii="Times New Roman" w:eastAsia="Times New Roman" w:hAnsi="Times New Roman" w:cs="Times New Roman"/>
          <w:color w:val="000000"/>
          <w:sz w:val="24"/>
          <w:szCs w:val="24"/>
          <w:lang w:val="ru-RU" w:eastAsia="ru-RU"/>
        </w:rPr>
        <w:t xml:space="preserve"> сторонами в </w:t>
      </w:r>
      <w:proofErr w:type="spellStart"/>
      <w:r w:rsidRPr="0083368C">
        <w:rPr>
          <w:rFonts w:ascii="Times New Roman" w:eastAsia="Times New Roman" w:hAnsi="Times New Roman" w:cs="Times New Roman"/>
          <w:color w:val="000000"/>
          <w:sz w:val="24"/>
          <w:szCs w:val="24"/>
          <w:lang w:val="ru-RU" w:eastAsia="ru-RU"/>
        </w:rPr>
        <w:t>повному</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обсязі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крім</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випадків</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визначених</w:t>
      </w:r>
      <w:proofErr w:type="spellEnd"/>
      <w:r w:rsidRPr="0083368C">
        <w:rPr>
          <w:rFonts w:ascii="Times New Roman" w:eastAsia="Times New Roman" w:hAnsi="Times New Roman" w:cs="Times New Roman"/>
          <w:color w:val="000000"/>
          <w:sz w:val="24"/>
          <w:szCs w:val="24"/>
          <w:lang w:val="ru-RU" w:eastAsia="ru-RU"/>
        </w:rPr>
        <w:t xml:space="preserve"> пунктом 19 </w:t>
      </w:r>
      <w:proofErr w:type="spellStart"/>
      <w:r w:rsidRPr="0083368C">
        <w:rPr>
          <w:rFonts w:ascii="Times New Roman" w:eastAsia="Times New Roman" w:hAnsi="Times New Roman" w:cs="Times New Roman"/>
          <w:color w:val="000000"/>
          <w:sz w:val="24"/>
          <w:szCs w:val="24"/>
          <w:lang w:val="ru-RU" w:eastAsia="ru-RU"/>
        </w:rPr>
        <w:t>Особливостей</w:t>
      </w:r>
      <w:proofErr w:type="spellEnd"/>
      <w:r w:rsidRPr="0083368C">
        <w:rPr>
          <w:rFonts w:ascii="Times New Roman" w:eastAsia="Times New Roman" w:hAnsi="Times New Roman" w:cs="Times New Roman"/>
          <w:color w:val="000000"/>
          <w:sz w:val="24"/>
          <w:szCs w:val="24"/>
          <w:lang w:val="ru-RU" w:eastAsia="ru-RU"/>
        </w:rPr>
        <w:t>:</w:t>
      </w:r>
    </w:p>
    <w:p w14:paraId="26D26996"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val="ru-RU" w:eastAsia="ru-RU"/>
        </w:rPr>
        <w:t xml:space="preserve">1) </w:t>
      </w:r>
      <w:proofErr w:type="spellStart"/>
      <w:r w:rsidRPr="0083368C">
        <w:rPr>
          <w:rFonts w:ascii="Times New Roman" w:eastAsia="Times New Roman" w:hAnsi="Times New Roman" w:cs="Times New Roman"/>
          <w:color w:val="000000"/>
          <w:sz w:val="24"/>
          <w:szCs w:val="24"/>
          <w:lang w:val="ru-RU" w:eastAsia="ru-RU"/>
        </w:rPr>
        <w:t>зменшення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обсягів</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закупівлі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зокрема</w:t>
      </w:r>
      <w:proofErr w:type="spellEnd"/>
      <w:r w:rsidRPr="0083368C">
        <w:rPr>
          <w:rFonts w:ascii="Times New Roman" w:eastAsia="Times New Roman" w:hAnsi="Times New Roman" w:cs="Times New Roman"/>
          <w:color w:val="000000"/>
          <w:sz w:val="24"/>
          <w:szCs w:val="24"/>
          <w:lang w:val="ru-RU" w:eastAsia="ru-RU"/>
        </w:rPr>
        <w:t xml:space="preserve"> з </w:t>
      </w:r>
      <w:proofErr w:type="spellStart"/>
      <w:r w:rsidRPr="0083368C">
        <w:rPr>
          <w:rFonts w:ascii="Times New Roman" w:eastAsia="Times New Roman" w:hAnsi="Times New Roman" w:cs="Times New Roman"/>
          <w:color w:val="000000"/>
          <w:sz w:val="24"/>
          <w:szCs w:val="24"/>
          <w:lang w:val="ru-RU" w:eastAsia="ru-RU"/>
        </w:rPr>
        <w:t>урахуванням</w:t>
      </w:r>
      <w:proofErr w:type="spellEnd"/>
      <w:r w:rsidRPr="0083368C">
        <w:rPr>
          <w:rFonts w:ascii="Times New Roman" w:eastAsia="Times New Roman" w:hAnsi="Times New Roman" w:cs="Times New Roman"/>
          <w:color w:val="000000"/>
          <w:sz w:val="24"/>
          <w:szCs w:val="24"/>
          <w:lang w:val="ru-RU" w:eastAsia="ru-RU"/>
        </w:rPr>
        <w:t xml:space="preserve"> фактичного </w:t>
      </w:r>
      <w:proofErr w:type="spellStart"/>
      <w:r w:rsidRPr="0083368C">
        <w:rPr>
          <w:rFonts w:ascii="Times New Roman" w:eastAsia="Times New Roman" w:hAnsi="Times New Roman" w:cs="Times New Roman"/>
          <w:color w:val="000000"/>
          <w:sz w:val="24"/>
          <w:szCs w:val="24"/>
          <w:lang w:val="ru-RU" w:eastAsia="ru-RU"/>
        </w:rPr>
        <w:t>обсягу</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видатків</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замовника</w:t>
      </w:r>
      <w:proofErr w:type="spellEnd"/>
      <w:r w:rsidRPr="0083368C">
        <w:rPr>
          <w:rFonts w:ascii="Times New Roman" w:eastAsia="Times New Roman" w:hAnsi="Times New Roman" w:cs="Times New Roman"/>
          <w:color w:val="000000"/>
          <w:sz w:val="24"/>
          <w:szCs w:val="24"/>
          <w:lang w:val="ru-RU" w:eastAsia="ru-RU"/>
        </w:rPr>
        <w:t>;</w:t>
      </w:r>
    </w:p>
    <w:p w14:paraId="7129707D"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val="ru-RU" w:eastAsia="ru-RU"/>
        </w:rPr>
        <w:t xml:space="preserve">2)  </w:t>
      </w:r>
      <w:proofErr w:type="spellStart"/>
      <w:r w:rsidRPr="0083368C">
        <w:rPr>
          <w:rFonts w:ascii="Times New Roman" w:eastAsia="Times New Roman" w:hAnsi="Times New Roman" w:cs="Times New Roman"/>
          <w:color w:val="000000"/>
          <w:sz w:val="24"/>
          <w:szCs w:val="24"/>
          <w:lang w:val="ru-RU" w:eastAsia="ru-RU"/>
        </w:rPr>
        <w:t>покращення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якості</w:t>
      </w:r>
      <w:proofErr w:type="spellEnd"/>
      <w:r w:rsidRPr="0083368C">
        <w:rPr>
          <w:rFonts w:ascii="Times New Roman" w:eastAsia="Times New Roman" w:hAnsi="Times New Roman" w:cs="Times New Roman"/>
          <w:color w:val="000000"/>
          <w:sz w:val="24"/>
          <w:szCs w:val="24"/>
          <w:lang w:val="ru-RU" w:eastAsia="ru-RU"/>
        </w:rPr>
        <w:t xml:space="preserve"> предмета </w:t>
      </w:r>
      <w:proofErr w:type="spellStart"/>
      <w:r w:rsidRPr="0083368C">
        <w:rPr>
          <w:rFonts w:ascii="Times New Roman" w:eastAsia="Times New Roman" w:hAnsi="Times New Roman" w:cs="Times New Roman"/>
          <w:color w:val="000000"/>
          <w:sz w:val="24"/>
          <w:szCs w:val="24"/>
          <w:lang w:val="ru-RU" w:eastAsia="ru-RU"/>
        </w:rPr>
        <w:t>закупівлі</w:t>
      </w:r>
      <w:proofErr w:type="spellEnd"/>
      <w:r w:rsidRPr="0083368C">
        <w:rPr>
          <w:rFonts w:ascii="Times New Roman" w:eastAsia="Times New Roman" w:hAnsi="Times New Roman" w:cs="Times New Roman"/>
          <w:color w:val="000000"/>
          <w:sz w:val="24"/>
          <w:szCs w:val="24"/>
          <w:lang w:val="ru-RU" w:eastAsia="ru-RU"/>
        </w:rPr>
        <w:t xml:space="preserve"> за </w:t>
      </w:r>
      <w:proofErr w:type="spellStart"/>
      <w:r w:rsidRPr="0083368C">
        <w:rPr>
          <w:rFonts w:ascii="Times New Roman" w:eastAsia="Times New Roman" w:hAnsi="Times New Roman" w:cs="Times New Roman"/>
          <w:color w:val="000000"/>
          <w:sz w:val="24"/>
          <w:szCs w:val="24"/>
          <w:lang w:val="ru-RU" w:eastAsia="ru-RU"/>
        </w:rPr>
        <w:t>умови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що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таке</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покращення</w:t>
      </w:r>
      <w:proofErr w:type="spellEnd"/>
      <w:r w:rsidRPr="0083368C">
        <w:rPr>
          <w:rFonts w:ascii="Times New Roman" w:eastAsia="Times New Roman" w:hAnsi="Times New Roman" w:cs="Times New Roman"/>
          <w:color w:val="000000"/>
          <w:sz w:val="24"/>
          <w:szCs w:val="24"/>
          <w:lang w:val="ru-RU" w:eastAsia="ru-RU"/>
        </w:rPr>
        <w:t xml:space="preserve"> не </w:t>
      </w:r>
      <w:proofErr w:type="spellStart"/>
      <w:r w:rsidRPr="0083368C">
        <w:rPr>
          <w:rFonts w:ascii="Times New Roman" w:eastAsia="Times New Roman" w:hAnsi="Times New Roman" w:cs="Times New Roman"/>
          <w:color w:val="000000"/>
          <w:sz w:val="24"/>
          <w:szCs w:val="24"/>
          <w:lang w:val="ru-RU" w:eastAsia="ru-RU"/>
        </w:rPr>
        <w:t>призведе</w:t>
      </w:r>
      <w:proofErr w:type="spellEnd"/>
      <w:r w:rsidRPr="0083368C">
        <w:rPr>
          <w:rFonts w:ascii="Times New Roman" w:eastAsia="Times New Roman" w:hAnsi="Times New Roman" w:cs="Times New Roman"/>
          <w:color w:val="000000"/>
          <w:sz w:val="24"/>
          <w:szCs w:val="24"/>
          <w:lang w:val="ru-RU" w:eastAsia="ru-RU"/>
        </w:rPr>
        <w:t xml:space="preserve"> до </w:t>
      </w:r>
      <w:proofErr w:type="spellStart"/>
      <w:r w:rsidRPr="0083368C">
        <w:rPr>
          <w:rFonts w:ascii="Times New Roman" w:eastAsia="Times New Roman" w:hAnsi="Times New Roman" w:cs="Times New Roman"/>
          <w:color w:val="000000"/>
          <w:sz w:val="24"/>
          <w:szCs w:val="24"/>
          <w:lang w:val="ru-RU" w:eastAsia="ru-RU"/>
        </w:rPr>
        <w:t>збільшення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суми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визначеної</w:t>
      </w:r>
      <w:proofErr w:type="spellEnd"/>
      <w:r w:rsidRPr="0083368C">
        <w:rPr>
          <w:rFonts w:ascii="Times New Roman" w:eastAsia="Times New Roman" w:hAnsi="Times New Roman" w:cs="Times New Roman"/>
          <w:color w:val="000000"/>
          <w:sz w:val="24"/>
          <w:szCs w:val="24"/>
          <w:lang w:val="ru-RU" w:eastAsia="ru-RU"/>
        </w:rPr>
        <w:t xml:space="preserve"> в </w:t>
      </w:r>
      <w:proofErr w:type="spellStart"/>
      <w:r w:rsidRPr="0083368C">
        <w:rPr>
          <w:rFonts w:ascii="Times New Roman" w:eastAsia="Times New Roman" w:hAnsi="Times New Roman" w:cs="Times New Roman"/>
          <w:color w:val="000000"/>
          <w:sz w:val="24"/>
          <w:szCs w:val="24"/>
          <w:lang w:val="ru-RU" w:eastAsia="ru-RU"/>
        </w:rPr>
        <w:t>договорі</w:t>
      </w:r>
      <w:proofErr w:type="spellEnd"/>
      <w:r w:rsidRPr="0083368C">
        <w:rPr>
          <w:rFonts w:ascii="Times New Roman" w:eastAsia="Times New Roman" w:hAnsi="Times New Roman" w:cs="Times New Roman"/>
          <w:color w:val="000000"/>
          <w:sz w:val="24"/>
          <w:szCs w:val="24"/>
          <w:lang w:val="ru-RU" w:eastAsia="ru-RU"/>
        </w:rPr>
        <w:t xml:space="preserve"> про закупівлю;</w:t>
      </w:r>
    </w:p>
    <w:p w14:paraId="5DCD52CF"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eastAsia="ru-RU"/>
        </w:rPr>
        <w:t>3</w:t>
      </w:r>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продовження</w:t>
      </w:r>
      <w:proofErr w:type="spellEnd"/>
      <w:r w:rsidRPr="0083368C">
        <w:rPr>
          <w:rFonts w:ascii="Times New Roman" w:eastAsia="Times New Roman" w:hAnsi="Times New Roman" w:cs="Times New Roman"/>
          <w:color w:val="000000"/>
          <w:sz w:val="24"/>
          <w:szCs w:val="24"/>
          <w:lang w:val="ru-RU" w:eastAsia="ru-RU"/>
        </w:rPr>
        <w:t xml:space="preserve"> строку </w:t>
      </w:r>
      <w:proofErr w:type="spellStart"/>
      <w:r w:rsidRPr="0083368C">
        <w:rPr>
          <w:rFonts w:ascii="Times New Roman" w:eastAsia="Times New Roman" w:hAnsi="Times New Roman" w:cs="Times New Roman"/>
          <w:color w:val="000000"/>
          <w:sz w:val="24"/>
          <w:szCs w:val="24"/>
          <w:lang w:val="ru-RU" w:eastAsia="ru-RU"/>
        </w:rPr>
        <w:t>дії</w:t>
      </w:r>
      <w:proofErr w:type="spellEnd"/>
      <w:r w:rsidRPr="0083368C">
        <w:rPr>
          <w:rFonts w:ascii="Times New Roman" w:eastAsia="Times New Roman" w:hAnsi="Times New Roman" w:cs="Times New Roman"/>
          <w:color w:val="000000"/>
          <w:sz w:val="24"/>
          <w:szCs w:val="24"/>
          <w:lang w:val="ru-RU" w:eastAsia="ru-RU"/>
        </w:rPr>
        <w:t xml:space="preserve"> договору про закупівлю та строку </w:t>
      </w:r>
      <w:proofErr w:type="spellStart"/>
      <w:r w:rsidRPr="0083368C">
        <w:rPr>
          <w:rFonts w:ascii="Times New Roman" w:eastAsia="Times New Roman" w:hAnsi="Times New Roman" w:cs="Times New Roman"/>
          <w:color w:val="000000"/>
          <w:sz w:val="24"/>
          <w:szCs w:val="24"/>
          <w:lang w:val="ru-RU" w:eastAsia="ru-RU"/>
        </w:rPr>
        <w:t>виконання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зобов’язань</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щодо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передачі</w:t>
      </w:r>
      <w:proofErr w:type="spellEnd"/>
      <w:r w:rsidRPr="0083368C">
        <w:rPr>
          <w:rFonts w:ascii="Times New Roman" w:eastAsia="Times New Roman" w:hAnsi="Times New Roman" w:cs="Times New Roman"/>
          <w:color w:val="000000"/>
          <w:sz w:val="24"/>
          <w:szCs w:val="24"/>
          <w:lang w:val="ru-RU" w:eastAsia="ru-RU"/>
        </w:rPr>
        <w:t xml:space="preserve"> товару, </w:t>
      </w:r>
      <w:proofErr w:type="spellStart"/>
      <w:r w:rsidRPr="0083368C">
        <w:rPr>
          <w:rFonts w:ascii="Times New Roman" w:eastAsia="Times New Roman" w:hAnsi="Times New Roman" w:cs="Times New Roman"/>
          <w:color w:val="000000"/>
          <w:sz w:val="24"/>
          <w:szCs w:val="24"/>
          <w:lang w:val="ru-RU" w:eastAsia="ru-RU"/>
        </w:rPr>
        <w:t>виконання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робіт</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надання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послуг</w:t>
      </w:r>
      <w:proofErr w:type="spellEnd"/>
      <w:r w:rsidRPr="0083368C">
        <w:rPr>
          <w:rFonts w:ascii="Times New Roman" w:eastAsia="Times New Roman" w:hAnsi="Times New Roman" w:cs="Times New Roman"/>
          <w:color w:val="000000"/>
          <w:sz w:val="24"/>
          <w:szCs w:val="24"/>
          <w:lang w:val="ru-RU" w:eastAsia="ru-RU"/>
        </w:rPr>
        <w:t xml:space="preserve"> у </w:t>
      </w:r>
      <w:proofErr w:type="spellStart"/>
      <w:r w:rsidRPr="0083368C">
        <w:rPr>
          <w:rFonts w:ascii="Times New Roman" w:eastAsia="Times New Roman" w:hAnsi="Times New Roman" w:cs="Times New Roman"/>
          <w:color w:val="000000"/>
          <w:sz w:val="24"/>
          <w:szCs w:val="24"/>
          <w:lang w:val="ru-RU" w:eastAsia="ru-RU"/>
        </w:rPr>
        <w:t>разі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виникнення</w:t>
      </w:r>
      <w:proofErr w:type="spellEnd"/>
      <w:r w:rsidRPr="0083368C">
        <w:rPr>
          <w:rFonts w:ascii="Times New Roman" w:eastAsia="Times New Roman" w:hAnsi="Times New Roman" w:cs="Times New Roman"/>
          <w:color w:val="000000"/>
          <w:sz w:val="24"/>
          <w:szCs w:val="24"/>
          <w:lang w:val="ru-RU" w:eastAsia="ru-RU"/>
        </w:rPr>
        <w:t xml:space="preserve"> документально </w:t>
      </w:r>
      <w:proofErr w:type="spellStart"/>
      <w:r w:rsidRPr="0083368C">
        <w:rPr>
          <w:rFonts w:ascii="Times New Roman" w:eastAsia="Times New Roman" w:hAnsi="Times New Roman" w:cs="Times New Roman"/>
          <w:color w:val="000000"/>
          <w:sz w:val="24"/>
          <w:szCs w:val="24"/>
          <w:lang w:val="ru-RU" w:eastAsia="ru-RU"/>
        </w:rPr>
        <w:t>підтверджених</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об’єктивних</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обставин</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що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спричинили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таке</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продовження</w:t>
      </w:r>
      <w:proofErr w:type="spellEnd"/>
      <w:r w:rsidRPr="0083368C">
        <w:rPr>
          <w:rFonts w:ascii="Times New Roman" w:eastAsia="Times New Roman" w:hAnsi="Times New Roman" w:cs="Times New Roman"/>
          <w:color w:val="000000"/>
          <w:sz w:val="24"/>
          <w:szCs w:val="24"/>
          <w:lang w:val="ru-RU" w:eastAsia="ru-RU"/>
        </w:rPr>
        <w:t xml:space="preserve">, у тому </w:t>
      </w:r>
      <w:proofErr w:type="spellStart"/>
      <w:r w:rsidRPr="0083368C">
        <w:rPr>
          <w:rFonts w:ascii="Times New Roman" w:eastAsia="Times New Roman" w:hAnsi="Times New Roman" w:cs="Times New Roman"/>
          <w:color w:val="000000"/>
          <w:sz w:val="24"/>
          <w:szCs w:val="24"/>
          <w:lang w:val="ru-RU" w:eastAsia="ru-RU"/>
        </w:rPr>
        <w:t>числі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обставин</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непереборної</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сили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затримки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фінансування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витрат</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замовника</w:t>
      </w:r>
      <w:proofErr w:type="spellEnd"/>
      <w:r w:rsidRPr="0083368C">
        <w:rPr>
          <w:rFonts w:ascii="Times New Roman" w:eastAsia="Times New Roman" w:hAnsi="Times New Roman" w:cs="Times New Roman"/>
          <w:color w:val="000000"/>
          <w:sz w:val="24"/>
          <w:szCs w:val="24"/>
          <w:lang w:val="ru-RU" w:eastAsia="ru-RU"/>
        </w:rPr>
        <w:t xml:space="preserve">, за </w:t>
      </w:r>
      <w:proofErr w:type="spellStart"/>
      <w:r w:rsidRPr="0083368C">
        <w:rPr>
          <w:rFonts w:ascii="Times New Roman" w:eastAsia="Times New Roman" w:hAnsi="Times New Roman" w:cs="Times New Roman"/>
          <w:color w:val="000000"/>
          <w:sz w:val="24"/>
          <w:szCs w:val="24"/>
          <w:lang w:val="ru-RU" w:eastAsia="ru-RU"/>
        </w:rPr>
        <w:t>умови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що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такі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не </w:t>
      </w:r>
      <w:proofErr w:type="spellStart"/>
      <w:r w:rsidRPr="0083368C">
        <w:rPr>
          <w:rFonts w:ascii="Times New Roman" w:eastAsia="Times New Roman" w:hAnsi="Times New Roman" w:cs="Times New Roman"/>
          <w:color w:val="000000"/>
          <w:sz w:val="24"/>
          <w:szCs w:val="24"/>
          <w:lang w:val="ru-RU" w:eastAsia="ru-RU"/>
        </w:rPr>
        <w:t>призведуть</w:t>
      </w:r>
      <w:proofErr w:type="spellEnd"/>
      <w:r w:rsidRPr="0083368C">
        <w:rPr>
          <w:rFonts w:ascii="Times New Roman" w:eastAsia="Times New Roman" w:hAnsi="Times New Roman" w:cs="Times New Roman"/>
          <w:color w:val="000000"/>
          <w:sz w:val="24"/>
          <w:szCs w:val="24"/>
          <w:lang w:val="ru-RU" w:eastAsia="ru-RU"/>
        </w:rPr>
        <w:t xml:space="preserve"> до </w:t>
      </w:r>
      <w:proofErr w:type="spellStart"/>
      <w:r w:rsidRPr="0083368C">
        <w:rPr>
          <w:rFonts w:ascii="Times New Roman" w:eastAsia="Times New Roman" w:hAnsi="Times New Roman" w:cs="Times New Roman"/>
          <w:color w:val="000000"/>
          <w:sz w:val="24"/>
          <w:szCs w:val="24"/>
          <w:lang w:val="ru-RU" w:eastAsia="ru-RU"/>
        </w:rPr>
        <w:t>збільшення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суми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визначеної</w:t>
      </w:r>
      <w:proofErr w:type="spellEnd"/>
      <w:r w:rsidRPr="0083368C">
        <w:rPr>
          <w:rFonts w:ascii="Times New Roman" w:eastAsia="Times New Roman" w:hAnsi="Times New Roman" w:cs="Times New Roman"/>
          <w:color w:val="000000"/>
          <w:sz w:val="24"/>
          <w:szCs w:val="24"/>
          <w:lang w:val="ru-RU" w:eastAsia="ru-RU"/>
        </w:rPr>
        <w:t xml:space="preserve"> в </w:t>
      </w:r>
      <w:proofErr w:type="spellStart"/>
      <w:r w:rsidRPr="0083368C">
        <w:rPr>
          <w:rFonts w:ascii="Times New Roman" w:eastAsia="Times New Roman" w:hAnsi="Times New Roman" w:cs="Times New Roman"/>
          <w:color w:val="000000"/>
          <w:sz w:val="24"/>
          <w:szCs w:val="24"/>
          <w:lang w:val="ru-RU" w:eastAsia="ru-RU"/>
        </w:rPr>
        <w:t>договорі</w:t>
      </w:r>
      <w:proofErr w:type="spellEnd"/>
      <w:r w:rsidRPr="0083368C">
        <w:rPr>
          <w:rFonts w:ascii="Times New Roman" w:eastAsia="Times New Roman" w:hAnsi="Times New Roman" w:cs="Times New Roman"/>
          <w:color w:val="000000"/>
          <w:sz w:val="24"/>
          <w:szCs w:val="24"/>
          <w:lang w:val="ru-RU" w:eastAsia="ru-RU"/>
        </w:rPr>
        <w:t xml:space="preserve"> про закупівлю;</w:t>
      </w:r>
    </w:p>
    <w:p w14:paraId="28EEC284"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eastAsia="ru-RU"/>
        </w:rPr>
        <w:lastRenderedPageBreak/>
        <w:t>4</w:t>
      </w:r>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погодження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ціни</w:t>
      </w:r>
      <w:proofErr w:type="spellEnd"/>
      <w:r w:rsidRPr="0083368C">
        <w:rPr>
          <w:rFonts w:ascii="Times New Roman" w:eastAsia="Times New Roman" w:hAnsi="Times New Roman" w:cs="Times New Roman"/>
          <w:color w:val="000000"/>
          <w:sz w:val="24"/>
          <w:szCs w:val="24"/>
          <w:lang w:val="ru-RU" w:eastAsia="ru-RU"/>
        </w:rPr>
        <w:t xml:space="preserve"> в </w:t>
      </w:r>
      <w:proofErr w:type="spellStart"/>
      <w:r w:rsidRPr="0083368C">
        <w:rPr>
          <w:rFonts w:ascii="Times New Roman" w:eastAsia="Times New Roman" w:hAnsi="Times New Roman" w:cs="Times New Roman"/>
          <w:color w:val="000000"/>
          <w:sz w:val="24"/>
          <w:szCs w:val="24"/>
          <w:lang w:val="ru-RU" w:eastAsia="ru-RU"/>
        </w:rPr>
        <w:t>договорі</w:t>
      </w:r>
      <w:proofErr w:type="spellEnd"/>
      <w:r w:rsidRPr="0083368C">
        <w:rPr>
          <w:rFonts w:ascii="Times New Roman" w:eastAsia="Times New Roman" w:hAnsi="Times New Roman" w:cs="Times New Roman"/>
          <w:color w:val="000000"/>
          <w:sz w:val="24"/>
          <w:szCs w:val="24"/>
          <w:lang w:val="ru-RU" w:eastAsia="ru-RU"/>
        </w:rPr>
        <w:t xml:space="preserve"> про закупівлю в </w:t>
      </w:r>
      <w:proofErr w:type="spellStart"/>
      <w:r w:rsidRPr="0083368C">
        <w:rPr>
          <w:rFonts w:ascii="Times New Roman" w:eastAsia="Times New Roman" w:hAnsi="Times New Roman" w:cs="Times New Roman"/>
          <w:color w:val="000000"/>
          <w:sz w:val="24"/>
          <w:szCs w:val="24"/>
          <w:lang w:val="ru-RU" w:eastAsia="ru-RU"/>
        </w:rPr>
        <w:t>бік</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зменшення</w:t>
      </w:r>
      <w:proofErr w:type="spellEnd"/>
      <w:r w:rsidRPr="0083368C">
        <w:rPr>
          <w:rFonts w:ascii="Times New Roman" w:eastAsia="Times New Roman" w:hAnsi="Times New Roman" w:cs="Times New Roman"/>
          <w:color w:val="000000"/>
          <w:sz w:val="24"/>
          <w:szCs w:val="24"/>
          <w:lang w:val="ru-RU" w:eastAsia="ru-RU"/>
        </w:rPr>
        <w:t xml:space="preserve"> (без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кількості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обсягу</w:t>
      </w:r>
      <w:proofErr w:type="spellEnd"/>
      <w:r w:rsidRPr="0083368C">
        <w:rPr>
          <w:rFonts w:ascii="Times New Roman" w:eastAsia="Times New Roman" w:hAnsi="Times New Roman" w:cs="Times New Roman"/>
          <w:color w:val="000000"/>
          <w:sz w:val="24"/>
          <w:szCs w:val="24"/>
          <w:lang w:val="ru-RU" w:eastAsia="ru-RU"/>
        </w:rPr>
        <w:t xml:space="preserve">) та </w:t>
      </w:r>
      <w:proofErr w:type="spellStart"/>
      <w:r w:rsidRPr="0083368C">
        <w:rPr>
          <w:rFonts w:ascii="Times New Roman" w:eastAsia="Times New Roman" w:hAnsi="Times New Roman" w:cs="Times New Roman"/>
          <w:color w:val="000000"/>
          <w:sz w:val="24"/>
          <w:szCs w:val="24"/>
          <w:lang w:val="ru-RU" w:eastAsia="ru-RU"/>
        </w:rPr>
        <w:t>якості</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товарів</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робіт</w:t>
      </w:r>
      <w:proofErr w:type="spellEnd"/>
      <w:r w:rsidRPr="0083368C">
        <w:rPr>
          <w:rFonts w:ascii="Times New Roman" w:eastAsia="Times New Roman" w:hAnsi="Times New Roman" w:cs="Times New Roman"/>
          <w:color w:val="000000"/>
          <w:sz w:val="24"/>
          <w:szCs w:val="24"/>
          <w:lang w:val="ru-RU" w:eastAsia="ru-RU"/>
        </w:rPr>
        <w:t xml:space="preserve"> і </w:t>
      </w:r>
      <w:proofErr w:type="spellStart"/>
      <w:r w:rsidRPr="0083368C">
        <w:rPr>
          <w:rFonts w:ascii="Times New Roman" w:eastAsia="Times New Roman" w:hAnsi="Times New Roman" w:cs="Times New Roman"/>
          <w:color w:val="000000"/>
          <w:sz w:val="24"/>
          <w:szCs w:val="24"/>
          <w:lang w:val="ru-RU" w:eastAsia="ru-RU"/>
        </w:rPr>
        <w:t>послуг</w:t>
      </w:r>
      <w:proofErr w:type="spellEnd"/>
      <w:r w:rsidRPr="0083368C">
        <w:rPr>
          <w:rFonts w:ascii="Times New Roman" w:eastAsia="Times New Roman" w:hAnsi="Times New Roman" w:cs="Times New Roman"/>
          <w:color w:val="000000"/>
          <w:sz w:val="24"/>
          <w:szCs w:val="24"/>
          <w:lang w:val="ru-RU" w:eastAsia="ru-RU"/>
        </w:rPr>
        <w:t>);</w:t>
      </w:r>
    </w:p>
    <w:p w14:paraId="6AA90A55"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eastAsia="ru-RU"/>
        </w:rPr>
        <w:t>5</w:t>
      </w:r>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ціни</w:t>
      </w:r>
      <w:proofErr w:type="spellEnd"/>
      <w:r w:rsidRPr="0083368C">
        <w:rPr>
          <w:rFonts w:ascii="Times New Roman" w:eastAsia="Times New Roman" w:hAnsi="Times New Roman" w:cs="Times New Roman"/>
          <w:color w:val="000000"/>
          <w:sz w:val="24"/>
          <w:szCs w:val="24"/>
          <w:lang w:val="ru-RU" w:eastAsia="ru-RU"/>
        </w:rPr>
        <w:t xml:space="preserve"> в </w:t>
      </w:r>
      <w:proofErr w:type="spellStart"/>
      <w:r w:rsidRPr="0083368C">
        <w:rPr>
          <w:rFonts w:ascii="Times New Roman" w:eastAsia="Times New Roman" w:hAnsi="Times New Roman" w:cs="Times New Roman"/>
          <w:color w:val="000000"/>
          <w:sz w:val="24"/>
          <w:szCs w:val="24"/>
          <w:lang w:val="ru-RU" w:eastAsia="ru-RU"/>
        </w:rPr>
        <w:t>договорі</w:t>
      </w:r>
      <w:proofErr w:type="spellEnd"/>
      <w:r w:rsidRPr="0083368C">
        <w:rPr>
          <w:rFonts w:ascii="Times New Roman" w:eastAsia="Times New Roman" w:hAnsi="Times New Roman" w:cs="Times New Roman"/>
          <w:color w:val="000000"/>
          <w:sz w:val="24"/>
          <w:szCs w:val="24"/>
          <w:lang w:val="ru-RU" w:eastAsia="ru-RU"/>
        </w:rPr>
        <w:t xml:space="preserve"> про закупівлю у </w:t>
      </w:r>
      <w:proofErr w:type="spellStart"/>
      <w:r w:rsidRPr="0083368C">
        <w:rPr>
          <w:rFonts w:ascii="Times New Roman" w:eastAsia="Times New Roman" w:hAnsi="Times New Roman" w:cs="Times New Roman"/>
          <w:color w:val="000000"/>
          <w:sz w:val="24"/>
          <w:szCs w:val="24"/>
          <w:lang w:val="ru-RU" w:eastAsia="ru-RU"/>
        </w:rPr>
        <w:t>зв’язку</w:t>
      </w:r>
      <w:proofErr w:type="spellEnd"/>
      <w:r w:rsidRPr="0083368C">
        <w:rPr>
          <w:rFonts w:ascii="Times New Roman" w:eastAsia="Times New Roman" w:hAnsi="Times New Roman" w:cs="Times New Roman"/>
          <w:color w:val="000000"/>
          <w:sz w:val="24"/>
          <w:szCs w:val="24"/>
          <w:lang w:val="ru-RU" w:eastAsia="ru-RU"/>
        </w:rPr>
        <w:t xml:space="preserve"> з </w:t>
      </w:r>
      <w:proofErr w:type="spellStart"/>
      <w:r w:rsidRPr="0083368C">
        <w:rPr>
          <w:rFonts w:ascii="Times New Roman" w:eastAsia="Times New Roman" w:hAnsi="Times New Roman" w:cs="Times New Roman"/>
          <w:color w:val="000000"/>
          <w:sz w:val="24"/>
          <w:szCs w:val="24"/>
          <w:lang w:val="ru-RU" w:eastAsia="ru-RU"/>
        </w:rPr>
        <w:t>зміною</w:t>
      </w:r>
      <w:proofErr w:type="spellEnd"/>
      <w:r w:rsidRPr="0083368C">
        <w:rPr>
          <w:rFonts w:ascii="Times New Roman" w:eastAsia="Times New Roman" w:hAnsi="Times New Roman" w:cs="Times New Roman"/>
          <w:color w:val="000000"/>
          <w:sz w:val="24"/>
          <w:szCs w:val="24"/>
          <w:lang w:val="ru-RU" w:eastAsia="ru-RU"/>
        </w:rPr>
        <w:t xml:space="preserve"> ставок </w:t>
      </w:r>
      <w:proofErr w:type="spellStart"/>
      <w:r w:rsidRPr="0083368C">
        <w:rPr>
          <w:rFonts w:ascii="Times New Roman" w:eastAsia="Times New Roman" w:hAnsi="Times New Roman" w:cs="Times New Roman"/>
          <w:color w:val="000000"/>
          <w:sz w:val="24"/>
          <w:szCs w:val="24"/>
          <w:lang w:val="ru-RU" w:eastAsia="ru-RU"/>
        </w:rPr>
        <w:t>податків</w:t>
      </w:r>
      <w:proofErr w:type="spellEnd"/>
      <w:r w:rsidRPr="0083368C">
        <w:rPr>
          <w:rFonts w:ascii="Times New Roman" w:eastAsia="Times New Roman" w:hAnsi="Times New Roman" w:cs="Times New Roman"/>
          <w:color w:val="000000"/>
          <w:sz w:val="24"/>
          <w:szCs w:val="24"/>
          <w:lang w:val="ru-RU" w:eastAsia="ru-RU"/>
        </w:rPr>
        <w:t xml:space="preserve"> і </w:t>
      </w:r>
      <w:proofErr w:type="spellStart"/>
      <w:r w:rsidRPr="0083368C">
        <w:rPr>
          <w:rFonts w:ascii="Times New Roman" w:eastAsia="Times New Roman" w:hAnsi="Times New Roman" w:cs="Times New Roman"/>
          <w:color w:val="000000"/>
          <w:sz w:val="24"/>
          <w:szCs w:val="24"/>
          <w:lang w:val="ru-RU" w:eastAsia="ru-RU"/>
        </w:rPr>
        <w:t>зборів</w:t>
      </w:r>
      <w:proofErr w:type="spellEnd"/>
      <w:r w:rsidRPr="0083368C">
        <w:rPr>
          <w:rFonts w:ascii="Times New Roman" w:eastAsia="Times New Roman" w:hAnsi="Times New Roman" w:cs="Times New Roman"/>
          <w:color w:val="000000"/>
          <w:sz w:val="24"/>
          <w:szCs w:val="24"/>
          <w:lang w:val="ru-RU" w:eastAsia="ru-RU"/>
        </w:rPr>
        <w:t xml:space="preserve"> та/</w:t>
      </w:r>
      <w:proofErr w:type="spellStart"/>
      <w:r w:rsidRPr="0083368C">
        <w:rPr>
          <w:rFonts w:ascii="Times New Roman" w:eastAsia="Times New Roman" w:hAnsi="Times New Roman" w:cs="Times New Roman"/>
          <w:color w:val="000000"/>
          <w:sz w:val="24"/>
          <w:szCs w:val="24"/>
          <w:lang w:val="ru-RU" w:eastAsia="ru-RU"/>
        </w:rPr>
        <w:t>або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зміною</w:t>
      </w:r>
      <w:proofErr w:type="spellEnd"/>
      <w:r w:rsidRPr="0083368C">
        <w:rPr>
          <w:rFonts w:ascii="Times New Roman" w:eastAsia="Times New Roman" w:hAnsi="Times New Roman" w:cs="Times New Roman"/>
          <w:color w:val="000000"/>
          <w:sz w:val="24"/>
          <w:szCs w:val="24"/>
          <w:lang w:val="ru-RU" w:eastAsia="ru-RU"/>
        </w:rPr>
        <w:t xml:space="preserve"> умов </w:t>
      </w:r>
      <w:proofErr w:type="spellStart"/>
      <w:r w:rsidRPr="0083368C">
        <w:rPr>
          <w:rFonts w:ascii="Times New Roman" w:eastAsia="Times New Roman" w:hAnsi="Times New Roman" w:cs="Times New Roman"/>
          <w:color w:val="000000"/>
          <w:sz w:val="24"/>
          <w:szCs w:val="24"/>
          <w:lang w:val="ru-RU" w:eastAsia="ru-RU"/>
        </w:rPr>
        <w:t>щодо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надання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пільг</w:t>
      </w:r>
      <w:proofErr w:type="spellEnd"/>
      <w:r w:rsidRPr="0083368C">
        <w:rPr>
          <w:rFonts w:ascii="Times New Roman" w:eastAsia="Times New Roman" w:hAnsi="Times New Roman" w:cs="Times New Roman"/>
          <w:color w:val="000000"/>
          <w:sz w:val="24"/>
          <w:szCs w:val="24"/>
          <w:lang w:val="ru-RU" w:eastAsia="ru-RU"/>
        </w:rPr>
        <w:t xml:space="preserve"> з </w:t>
      </w:r>
      <w:proofErr w:type="spellStart"/>
      <w:r w:rsidRPr="0083368C">
        <w:rPr>
          <w:rFonts w:ascii="Times New Roman" w:eastAsia="Times New Roman" w:hAnsi="Times New Roman" w:cs="Times New Roman"/>
          <w:color w:val="000000"/>
          <w:sz w:val="24"/>
          <w:szCs w:val="24"/>
          <w:lang w:val="ru-RU" w:eastAsia="ru-RU"/>
        </w:rPr>
        <w:t>оподаткування</w:t>
      </w:r>
      <w:proofErr w:type="spellEnd"/>
      <w:r w:rsidRPr="0083368C">
        <w:rPr>
          <w:rFonts w:ascii="Times New Roman" w:eastAsia="Times New Roman" w:hAnsi="Times New Roman" w:cs="Times New Roman"/>
          <w:color w:val="000000"/>
          <w:sz w:val="24"/>
          <w:szCs w:val="24"/>
          <w:lang w:val="ru-RU" w:eastAsia="ru-RU"/>
        </w:rPr>
        <w:t xml:space="preserve"> - </w:t>
      </w:r>
      <w:proofErr w:type="spellStart"/>
      <w:r w:rsidRPr="0083368C">
        <w:rPr>
          <w:rFonts w:ascii="Times New Roman" w:eastAsia="Times New Roman" w:hAnsi="Times New Roman" w:cs="Times New Roman"/>
          <w:color w:val="000000"/>
          <w:sz w:val="24"/>
          <w:szCs w:val="24"/>
          <w:lang w:val="ru-RU" w:eastAsia="ru-RU"/>
        </w:rPr>
        <w:t>пропорційно</w:t>
      </w:r>
      <w:proofErr w:type="spellEnd"/>
      <w:r w:rsidRPr="0083368C">
        <w:rPr>
          <w:rFonts w:ascii="Times New Roman" w:eastAsia="Times New Roman" w:hAnsi="Times New Roman" w:cs="Times New Roman"/>
          <w:color w:val="000000"/>
          <w:sz w:val="24"/>
          <w:szCs w:val="24"/>
          <w:lang w:val="ru-RU" w:eastAsia="ru-RU"/>
        </w:rPr>
        <w:t xml:space="preserve"> до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таких ставок та/</w:t>
      </w:r>
      <w:proofErr w:type="spellStart"/>
      <w:r w:rsidRPr="0083368C">
        <w:rPr>
          <w:rFonts w:ascii="Times New Roman" w:eastAsia="Times New Roman" w:hAnsi="Times New Roman" w:cs="Times New Roman"/>
          <w:color w:val="000000"/>
          <w:sz w:val="24"/>
          <w:szCs w:val="24"/>
          <w:lang w:val="ru-RU" w:eastAsia="ru-RU"/>
        </w:rPr>
        <w:t>або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пільг</w:t>
      </w:r>
      <w:proofErr w:type="spellEnd"/>
      <w:r w:rsidRPr="0083368C">
        <w:rPr>
          <w:rFonts w:ascii="Times New Roman" w:eastAsia="Times New Roman" w:hAnsi="Times New Roman" w:cs="Times New Roman"/>
          <w:color w:val="000000"/>
          <w:sz w:val="24"/>
          <w:szCs w:val="24"/>
          <w:lang w:val="ru-RU" w:eastAsia="ru-RU"/>
        </w:rPr>
        <w:t xml:space="preserve"> з </w:t>
      </w:r>
      <w:proofErr w:type="spellStart"/>
      <w:r w:rsidRPr="0083368C">
        <w:rPr>
          <w:rFonts w:ascii="Times New Roman" w:eastAsia="Times New Roman" w:hAnsi="Times New Roman" w:cs="Times New Roman"/>
          <w:color w:val="000000"/>
          <w:sz w:val="24"/>
          <w:szCs w:val="24"/>
          <w:lang w:val="ru-RU" w:eastAsia="ru-RU"/>
        </w:rPr>
        <w:t>оподаткування</w:t>
      </w:r>
      <w:proofErr w:type="spellEnd"/>
      <w:r w:rsidRPr="0083368C">
        <w:rPr>
          <w:rFonts w:ascii="Times New Roman" w:eastAsia="Times New Roman" w:hAnsi="Times New Roman" w:cs="Times New Roman"/>
          <w:color w:val="000000"/>
          <w:sz w:val="24"/>
          <w:szCs w:val="24"/>
          <w:lang w:val="ru-RU" w:eastAsia="ru-RU"/>
        </w:rPr>
        <w:t xml:space="preserve">, а також у </w:t>
      </w:r>
      <w:proofErr w:type="spellStart"/>
      <w:r w:rsidRPr="0083368C">
        <w:rPr>
          <w:rFonts w:ascii="Times New Roman" w:eastAsia="Times New Roman" w:hAnsi="Times New Roman" w:cs="Times New Roman"/>
          <w:color w:val="000000"/>
          <w:sz w:val="24"/>
          <w:szCs w:val="24"/>
          <w:lang w:val="ru-RU" w:eastAsia="ru-RU"/>
        </w:rPr>
        <w:t>зв’язку</w:t>
      </w:r>
      <w:proofErr w:type="spellEnd"/>
      <w:r w:rsidRPr="0083368C">
        <w:rPr>
          <w:rFonts w:ascii="Times New Roman" w:eastAsia="Times New Roman" w:hAnsi="Times New Roman" w:cs="Times New Roman"/>
          <w:color w:val="000000"/>
          <w:sz w:val="24"/>
          <w:szCs w:val="24"/>
          <w:lang w:val="ru-RU" w:eastAsia="ru-RU"/>
        </w:rPr>
        <w:t xml:space="preserve"> з </w:t>
      </w:r>
      <w:proofErr w:type="spellStart"/>
      <w:r w:rsidRPr="0083368C">
        <w:rPr>
          <w:rFonts w:ascii="Times New Roman" w:eastAsia="Times New Roman" w:hAnsi="Times New Roman" w:cs="Times New Roman"/>
          <w:color w:val="000000"/>
          <w:sz w:val="24"/>
          <w:szCs w:val="24"/>
          <w:lang w:val="ru-RU" w:eastAsia="ru-RU"/>
        </w:rPr>
        <w:t>зміною</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системи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оподаткування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пропорційно</w:t>
      </w:r>
      <w:proofErr w:type="spellEnd"/>
      <w:r w:rsidRPr="0083368C">
        <w:rPr>
          <w:rFonts w:ascii="Times New Roman" w:eastAsia="Times New Roman" w:hAnsi="Times New Roman" w:cs="Times New Roman"/>
          <w:color w:val="000000"/>
          <w:sz w:val="24"/>
          <w:szCs w:val="24"/>
          <w:lang w:val="ru-RU" w:eastAsia="ru-RU"/>
        </w:rPr>
        <w:t xml:space="preserve"> до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податкового</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навантаження</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внаслідок</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системи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оподаткування</w:t>
      </w:r>
      <w:proofErr w:type="spellEnd"/>
      <w:r w:rsidRPr="0083368C">
        <w:rPr>
          <w:rFonts w:ascii="Times New Roman" w:eastAsia="Times New Roman" w:hAnsi="Times New Roman" w:cs="Times New Roman"/>
          <w:color w:val="000000"/>
          <w:sz w:val="24"/>
          <w:szCs w:val="24"/>
          <w:lang w:val="ru-RU" w:eastAsia="ru-RU"/>
        </w:rPr>
        <w:t>;</w:t>
      </w:r>
    </w:p>
    <w:p w14:paraId="71FE4A8C"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val="ru-RU" w:eastAsia="ru-RU"/>
        </w:rPr>
      </w:pPr>
      <w:r w:rsidRPr="0083368C">
        <w:rPr>
          <w:rFonts w:ascii="Times New Roman" w:eastAsia="Times New Roman" w:hAnsi="Times New Roman" w:cs="Times New Roman"/>
          <w:color w:val="000000"/>
          <w:sz w:val="24"/>
          <w:szCs w:val="24"/>
          <w:lang w:eastAsia="ru-RU"/>
        </w:rPr>
        <w:t>6)</w:t>
      </w:r>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зміни</w:t>
      </w:r>
      <w:proofErr w:type="spellEnd"/>
      <w:r w:rsidRPr="0083368C">
        <w:rPr>
          <w:rFonts w:ascii="Times New Roman" w:eastAsia="Times New Roman" w:hAnsi="Times New Roman" w:cs="Times New Roman"/>
          <w:color w:val="000000"/>
          <w:sz w:val="24"/>
          <w:szCs w:val="24"/>
          <w:lang w:val="ru-RU" w:eastAsia="ru-RU"/>
        </w:rPr>
        <w:t xml:space="preserve"> умов у </w:t>
      </w:r>
      <w:proofErr w:type="spellStart"/>
      <w:r w:rsidRPr="0083368C">
        <w:rPr>
          <w:rFonts w:ascii="Times New Roman" w:eastAsia="Times New Roman" w:hAnsi="Times New Roman" w:cs="Times New Roman"/>
          <w:color w:val="000000"/>
          <w:sz w:val="24"/>
          <w:szCs w:val="24"/>
          <w:lang w:val="ru-RU" w:eastAsia="ru-RU"/>
        </w:rPr>
        <w:t>зв’язку</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із</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застосуванням</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положень</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частини</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шостої</w:t>
      </w:r>
      <w:proofErr w:type="spellEnd"/>
      <w:r w:rsidRPr="0083368C">
        <w:rPr>
          <w:rFonts w:ascii="Times New Roman" w:eastAsia="Times New Roman" w:hAnsi="Times New Roman" w:cs="Times New Roman"/>
          <w:color w:val="000000"/>
          <w:sz w:val="24"/>
          <w:szCs w:val="24"/>
          <w:lang w:val="ru-RU" w:eastAsia="ru-RU"/>
        </w:rPr>
        <w:t xml:space="preserve"> </w:t>
      </w:r>
      <w:proofErr w:type="spellStart"/>
      <w:r w:rsidRPr="0083368C">
        <w:rPr>
          <w:rFonts w:ascii="Times New Roman" w:eastAsia="Times New Roman" w:hAnsi="Times New Roman" w:cs="Times New Roman"/>
          <w:color w:val="000000"/>
          <w:sz w:val="24"/>
          <w:szCs w:val="24"/>
          <w:lang w:val="ru-RU" w:eastAsia="ru-RU"/>
        </w:rPr>
        <w:t>статті</w:t>
      </w:r>
      <w:proofErr w:type="spellEnd"/>
      <w:r w:rsidRPr="0083368C">
        <w:rPr>
          <w:rFonts w:ascii="Times New Roman" w:eastAsia="Times New Roman" w:hAnsi="Times New Roman" w:cs="Times New Roman"/>
          <w:color w:val="000000"/>
          <w:sz w:val="24"/>
          <w:szCs w:val="24"/>
          <w:lang w:val="ru-RU" w:eastAsia="ru-RU"/>
        </w:rPr>
        <w:t xml:space="preserve"> 41 Закону.</w:t>
      </w:r>
    </w:p>
    <w:p w14:paraId="437EDDBC" w14:textId="77777777" w:rsidR="0083368C" w:rsidRPr="0083368C" w:rsidRDefault="0083368C" w:rsidP="0083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z w:val="24"/>
          <w:szCs w:val="24"/>
          <w:lang w:eastAsia="ru-RU"/>
        </w:rPr>
      </w:pPr>
    </w:p>
    <w:p w14:paraId="750D5F51"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b/>
          <w:color w:val="000000"/>
          <w:sz w:val="24"/>
          <w:szCs w:val="24"/>
          <w:lang w:val="ru-RU" w:eastAsia="ru-RU"/>
        </w:rPr>
      </w:pPr>
    </w:p>
    <w:p w14:paraId="1D0EA774"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b/>
          <w:color w:val="000000"/>
          <w:sz w:val="24"/>
          <w:szCs w:val="24"/>
          <w:lang w:val="ru-RU" w:eastAsia="ru-RU"/>
        </w:rPr>
      </w:pPr>
      <w:r w:rsidRPr="0083368C">
        <w:rPr>
          <w:rFonts w:ascii="Times New Roman" w:eastAsia="Palatino Linotype" w:hAnsi="Times New Roman" w:cs="Times New Roman"/>
          <w:b/>
          <w:color w:val="000000"/>
          <w:sz w:val="24"/>
          <w:szCs w:val="24"/>
          <w:lang w:eastAsia="ru-RU"/>
        </w:rPr>
        <w:t>10. Контактна інформація</w:t>
      </w:r>
    </w:p>
    <w:p w14:paraId="563ADEE3"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u w:val="single"/>
          <w:lang w:eastAsia="ru-RU"/>
        </w:rPr>
      </w:pPr>
      <w:r w:rsidRPr="0083368C">
        <w:rPr>
          <w:rFonts w:ascii="Times New Roman" w:eastAsia="Palatino Linotype" w:hAnsi="Times New Roman" w:cs="Times New Roman"/>
          <w:b/>
          <w:color w:val="000000"/>
          <w:sz w:val="24"/>
          <w:szCs w:val="24"/>
          <w:u w:val="single"/>
          <w:lang w:eastAsia="ru-RU"/>
        </w:rPr>
        <w:t>Користувач</w:t>
      </w:r>
      <w:r w:rsidRPr="0083368C">
        <w:rPr>
          <w:rFonts w:ascii="Times New Roman" w:eastAsia="Palatino Linotype" w:hAnsi="Times New Roman" w:cs="Times New Roman"/>
          <w:smallCaps/>
          <w:color w:val="000000"/>
          <w:sz w:val="24"/>
          <w:szCs w:val="24"/>
          <w:u w:val="single"/>
          <w:lang w:eastAsia="ru-RU"/>
        </w:rPr>
        <w:t>:</w:t>
      </w:r>
    </w:p>
    <w:p w14:paraId="2B858AD3" w14:textId="77777777" w:rsidR="0083368C" w:rsidRPr="0083368C" w:rsidRDefault="0083368C" w:rsidP="0083368C">
      <w:pPr>
        <w:widowControl w:val="0"/>
        <w:pBdr>
          <w:top w:val="nil"/>
          <w:left w:val="nil"/>
          <w:bottom w:val="nil"/>
          <w:right w:val="nil"/>
          <w:between w:val="nil"/>
        </w:pBdr>
        <w:tabs>
          <w:tab w:val="left" w:pos="600"/>
        </w:tabs>
        <w:snapToGrid w:val="0"/>
        <w:ind w:firstLine="520"/>
        <w:jc w:val="both"/>
        <w:rPr>
          <w:rFonts w:ascii="Times New Roman" w:eastAsia="Palatino Linotype" w:hAnsi="Times New Roman" w:cs="Times New Roman"/>
          <w:color w:val="000000"/>
          <w:sz w:val="24"/>
          <w:szCs w:val="24"/>
          <w:u w:val="single"/>
          <w:lang w:eastAsia="ru-RU"/>
        </w:rPr>
      </w:pPr>
      <w:r w:rsidRPr="0083368C">
        <w:rPr>
          <w:rFonts w:ascii="Times New Roman" w:eastAsia="Palatino Linotype" w:hAnsi="Times New Roman" w:cs="Times New Roman"/>
          <w:color w:val="000000"/>
          <w:sz w:val="24"/>
          <w:szCs w:val="24"/>
          <w:lang w:eastAsia="ru-RU"/>
        </w:rPr>
        <w:t xml:space="preserve">Номер телефону: </w:t>
      </w:r>
      <w:r w:rsidRPr="0083368C">
        <w:rPr>
          <w:rFonts w:ascii="Times New Roman" w:eastAsia="Palatino Linotype" w:hAnsi="Times New Roman" w:cs="Times New Roman"/>
          <w:color w:val="000000"/>
          <w:sz w:val="24"/>
          <w:szCs w:val="24"/>
          <w:u w:val="single"/>
          <w:lang w:eastAsia="ru-RU"/>
        </w:rPr>
        <w:t>. (03-231) 43-488</w:t>
      </w:r>
    </w:p>
    <w:p w14:paraId="3D2B8AC2" w14:textId="77777777" w:rsidR="0083368C" w:rsidRPr="0083368C" w:rsidRDefault="0083368C" w:rsidP="0083368C">
      <w:pPr>
        <w:widowControl w:val="0"/>
        <w:pBdr>
          <w:top w:val="nil"/>
          <w:left w:val="nil"/>
          <w:bottom w:val="nil"/>
          <w:right w:val="nil"/>
          <w:between w:val="nil"/>
        </w:pBdr>
        <w:tabs>
          <w:tab w:val="left" w:pos="600"/>
        </w:tabs>
        <w:snapToGrid w:val="0"/>
        <w:ind w:firstLine="520"/>
        <w:jc w:val="both"/>
        <w:rPr>
          <w:rFonts w:ascii="Times New Roman CYR" w:eastAsia="Times New Roman" w:hAnsi="Times New Roman CYR" w:cs="Times New Roman CYR"/>
          <w:color w:val="000000"/>
          <w:sz w:val="24"/>
          <w:szCs w:val="24"/>
          <w:u w:val="single"/>
          <w:lang w:eastAsia="zh-CN"/>
        </w:rPr>
      </w:pPr>
      <w:r w:rsidRPr="0083368C">
        <w:rPr>
          <w:rFonts w:ascii="Times New Roman CYR" w:eastAsia="Palatino Linotype" w:hAnsi="Times New Roman CYR" w:cs="Times New Roman CYR"/>
          <w:color w:val="000000"/>
          <w:sz w:val="24"/>
          <w:szCs w:val="24"/>
          <w:lang w:val="ru-RU" w:eastAsia="zh-CN"/>
        </w:rPr>
        <w:t xml:space="preserve">Адреса </w:t>
      </w:r>
      <w:proofErr w:type="spellStart"/>
      <w:r w:rsidRPr="0083368C">
        <w:rPr>
          <w:rFonts w:ascii="Times New Roman CYR" w:eastAsia="Palatino Linotype" w:hAnsi="Times New Roman CYR" w:cs="Times New Roman CYR"/>
          <w:color w:val="000000"/>
          <w:sz w:val="24"/>
          <w:szCs w:val="24"/>
          <w:lang w:val="ru-RU" w:eastAsia="zh-CN"/>
        </w:rPr>
        <w:t>направлення</w:t>
      </w:r>
      <w:proofErr w:type="spellEnd"/>
      <w:r w:rsidRPr="0083368C">
        <w:rPr>
          <w:rFonts w:ascii="Times New Roman CYR" w:eastAsia="Palatino Linotype" w:hAnsi="Times New Roman CYR" w:cs="Times New Roman CYR"/>
          <w:color w:val="000000"/>
          <w:sz w:val="24"/>
          <w:szCs w:val="24"/>
          <w:lang w:val="ru-RU" w:eastAsia="zh-CN"/>
        </w:rPr>
        <w:t xml:space="preserve"> </w:t>
      </w:r>
      <w:proofErr w:type="spellStart"/>
      <w:proofErr w:type="gramStart"/>
      <w:r w:rsidRPr="0083368C">
        <w:rPr>
          <w:rFonts w:ascii="Times New Roman CYR" w:eastAsia="Palatino Linotype" w:hAnsi="Times New Roman CYR" w:cs="Times New Roman CYR"/>
          <w:color w:val="000000"/>
          <w:sz w:val="24"/>
          <w:szCs w:val="24"/>
          <w:lang w:val="ru-RU" w:eastAsia="zh-CN"/>
        </w:rPr>
        <w:t>рахунків</w:t>
      </w:r>
      <w:proofErr w:type="spellEnd"/>
      <w:r w:rsidRPr="0083368C">
        <w:rPr>
          <w:rFonts w:ascii="Times New Roman CYR" w:eastAsia="Palatino Linotype" w:hAnsi="Times New Roman CYR" w:cs="Times New Roman CYR"/>
          <w:color w:val="000000"/>
          <w:sz w:val="24"/>
          <w:szCs w:val="24"/>
          <w:lang w:val="ru-RU" w:eastAsia="zh-CN"/>
        </w:rPr>
        <w:t>:</w:t>
      </w:r>
      <w:r w:rsidRPr="0083368C">
        <w:rPr>
          <w:rFonts w:ascii="Times New Roman CYR" w:eastAsia="Times New Roman" w:hAnsi="Times New Roman CYR" w:cs="Times New Roman CYR"/>
          <w:color w:val="000000"/>
          <w:sz w:val="24"/>
          <w:szCs w:val="24"/>
          <w:u w:val="single"/>
          <w:lang w:val="ru-RU" w:eastAsia="zh-CN"/>
        </w:rPr>
        <w:t xml:space="preserve">  815</w:t>
      </w:r>
      <w:r w:rsidRPr="0083368C">
        <w:rPr>
          <w:rFonts w:ascii="Times New Roman CYR" w:eastAsia="Times New Roman" w:hAnsi="Times New Roman CYR" w:cs="Times New Roman CYR"/>
          <w:color w:val="000000"/>
          <w:sz w:val="24"/>
          <w:szCs w:val="24"/>
          <w:u w:val="single"/>
          <w:lang w:eastAsia="zh-CN"/>
        </w:rPr>
        <w:t>62</w:t>
      </w:r>
      <w:proofErr w:type="gramEnd"/>
      <w:r w:rsidRPr="0083368C">
        <w:rPr>
          <w:rFonts w:ascii="Times New Roman CYR" w:eastAsia="Times New Roman" w:hAnsi="Times New Roman CYR" w:cs="Times New Roman CYR"/>
          <w:color w:val="000000"/>
          <w:sz w:val="24"/>
          <w:szCs w:val="24"/>
          <w:u w:val="single"/>
          <w:lang w:val="ru-RU" w:eastAsia="zh-CN"/>
        </w:rPr>
        <w:t xml:space="preserve">, </w:t>
      </w:r>
      <w:proofErr w:type="spellStart"/>
      <w:r w:rsidRPr="0083368C">
        <w:rPr>
          <w:rFonts w:ascii="Times New Roman CYR" w:eastAsia="Times New Roman" w:hAnsi="Times New Roman CYR" w:cs="Times New Roman CYR"/>
          <w:color w:val="000000"/>
          <w:sz w:val="24"/>
          <w:szCs w:val="24"/>
          <w:u w:val="single"/>
          <w:lang w:val="ru-RU" w:eastAsia="zh-CN"/>
        </w:rPr>
        <w:t>Львівська</w:t>
      </w:r>
      <w:proofErr w:type="spellEnd"/>
      <w:r w:rsidRPr="0083368C">
        <w:rPr>
          <w:rFonts w:ascii="Times New Roman CYR" w:eastAsia="Times New Roman" w:hAnsi="Times New Roman CYR" w:cs="Times New Roman CYR"/>
          <w:color w:val="000000"/>
          <w:sz w:val="24"/>
          <w:szCs w:val="24"/>
          <w:u w:val="single"/>
          <w:lang w:val="ru-RU" w:eastAsia="zh-CN"/>
        </w:rPr>
        <w:t xml:space="preserve"> </w:t>
      </w:r>
      <w:proofErr w:type="spellStart"/>
      <w:r w:rsidRPr="0083368C">
        <w:rPr>
          <w:rFonts w:ascii="Times New Roman CYR" w:eastAsia="Times New Roman" w:hAnsi="Times New Roman CYR" w:cs="Times New Roman CYR"/>
          <w:color w:val="000000"/>
          <w:sz w:val="24"/>
          <w:szCs w:val="24"/>
          <w:u w:val="single"/>
          <w:lang w:val="ru-RU" w:eastAsia="zh-CN"/>
        </w:rPr>
        <w:t>обл</w:t>
      </w:r>
      <w:proofErr w:type="spellEnd"/>
      <w:r w:rsidRPr="0083368C">
        <w:rPr>
          <w:rFonts w:ascii="Times New Roman CYR" w:eastAsia="Times New Roman" w:hAnsi="Times New Roman CYR" w:cs="Times New Roman CYR"/>
          <w:color w:val="000000"/>
          <w:sz w:val="24"/>
          <w:szCs w:val="24"/>
          <w:u w:val="single"/>
          <w:lang w:val="ru-RU" w:eastAsia="zh-CN"/>
        </w:rPr>
        <w:t xml:space="preserve">, м. </w:t>
      </w:r>
      <w:r w:rsidRPr="0083368C">
        <w:rPr>
          <w:rFonts w:ascii="Times New Roman CYR" w:eastAsia="Times New Roman" w:hAnsi="Times New Roman CYR" w:cs="Times New Roman CYR"/>
          <w:color w:val="000000"/>
          <w:sz w:val="24"/>
          <w:szCs w:val="24"/>
          <w:u w:val="single"/>
          <w:lang w:eastAsia="zh-CN"/>
        </w:rPr>
        <w:t>Комарно</w:t>
      </w:r>
      <w:r w:rsidRPr="0083368C">
        <w:rPr>
          <w:rFonts w:ascii="Times New Roman CYR" w:eastAsia="Times New Roman" w:hAnsi="Times New Roman CYR" w:cs="Times New Roman CYR"/>
          <w:color w:val="000000"/>
          <w:sz w:val="24"/>
          <w:szCs w:val="24"/>
          <w:u w:val="single"/>
          <w:lang w:val="ru-RU" w:eastAsia="zh-CN"/>
        </w:rPr>
        <w:t xml:space="preserve">, </w:t>
      </w:r>
      <w:proofErr w:type="spellStart"/>
      <w:r w:rsidRPr="0083368C">
        <w:rPr>
          <w:rFonts w:ascii="Times New Roman CYR" w:eastAsia="Times New Roman" w:hAnsi="Times New Roman CYR" w:cs="Times New Roman CYR"/>
          <w:color w:val="000000"/>
          <w:sz w:val="24"/>
          <w:szCs w:val="24"/>
          <w:u w:val="single"/>
          <w:lang w:val="ru-RU" w:eastAsia="zh-CN"/>
        </w:rPr>
        <w:t>вул</w:t>
      </w:r>
      <w:proofErr w:type="spellEnd"/>
      <w:r w:rsidRPr="0083368C">
        <w:rPr>
          <w:rFonts w:ascii="Times New Roman CYR" w:eastAsia="Times New Roman" w:hAnsi="Times New Roman CYR" w:cs="Times New Roman CYR"/>
          <w:color w:val="000000"/>
          <w:sz w:val="24"/>
          <w:szCs w:val="24"/>
          <w:u w:val="single"/>
          <w:lang w:val="ru-RU" w:eastAsia="zh-CN"/>
        </w:rPr>
        <w:t xml:space="preserve">. </w:t>
      </w:r>
      <w:r w:rsidRPr="0083368C">
        <w:rPr>
          <w:rFonts w:ascii="Times New Roman CYR" w:eastAsia="Times New Roman" w:hAnsi="Times New Roman CYR" w:cs="Times New Roman CYR"/>
          <w:color w:val="000000"/>
          <w:sz w:val="24"/>
          <w:szCs w:val="24"/>
          <w:u w:val="single"/>
          <w:lang w:eastAsia="zh-CN"/>
        </w:rPr>
        <w:t>Січових Стрільців,34</w:t>
      </w:r>
    </w:p>
    <w:p w14:paraId="4A77009A" w14:textId="77777777" w:rsidR="0083368C" w:rsidRPr="0083368C" w:rsidRDefault="0083368C" w:rsidP="0083368C">
      <w:pPr>
        <w:widowControl w:val="0"/>
        <w:pBdr>
          <w:top w:val="nil"/>
          <w:left w:val="nil"/>
          <w:bottom w:val="nil"/>
          <w:right w:val="nil"/>
          <w:between w:val="nil"/>
        </w:pBdr>
        <w:snapToGrid w:val="0"/>
        <w:ind w:firstLine="520"/>
        <w:rPr>
          <w:rFonts w:ascii="Times New Roman" w:hAnsi="Times New Roman" w:cs="Times New Roman"/>
          <w:color w:val="000000"/>
          <w:sz w:val="24"/>
          <w:szCs w:val="24"/>
          <w:u w:val="single"/>
          <w:lang w:eastAsia="ru-RU"/>
        </w:rPr>
      </w:pPr>
    </w:p>
    <w:p w14:paraId="525F02C3" w14:textId="77777777" w:rsidR="0083368C" w:rsidRPr="0083368C" w:rsidRDefault="0083368C" w:rsidP="0083368C">
      <w:pPr>
        <w:widowControl w:val="0"/>
        <w:pBdr>
          <w:top w:val="nil"/>
          <w:left w:val="nil"/>
          <w:bottom w:val="nil"/>
          <w:right w:val="nil"/>
          <w:between w:val="nil"/>
        </w:pBdr>
        <w:snapToGrid w:val="0"/>
        <w:ind w:firstLine="520"/>
        <w:rPr>
          <w:rFonts w:ascii="Times New Roman" w:eastAsia="Palatino Linotype" w:hAnsi="Times New Roman" w:cs="Times New Roman"/>
          <w:color w:val="000000"/>
          <w:sz w:val="24"/>
          <w:szCs w:val="24"/>
          <w:u w:val="single"/>
          <w:lang w:eastAsia="ru-RU"/>
        </w:rPr>
      </w:pPr>
      <w:r w:rsidRPr="0083368C">
        <w:rPr>
          <w:rFonts w:ascii="Times New Roman" w:eastAsia="Palatino Linotype" w:hAnsi="Times New Roman" w:cs="Times New Roman"/>
          <w:b/>
          <w:color w:val="000000"/>
          <w:sz w:val="24"/>
          <w:szCs w:val="24"/>
          <w:u w:val="single"/>
          <w:lang w:eastAsia="ru-RU"/>
        </w:rPr>
        <w:t>Надавач послуг:</w:t>
      </w:r>
    </w:p>
    <w:p w14:paraId="21F9E57B"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color w:val="000000"/>
          <w:sz w:val="24"/>
          <w:szCs w:val="24"/>
          <w:lang w:eastAsia="ru-RU"/>
        </w:rPr>
        <w:t>Організаційні питання: _______________</w:t>
      </w:r>
    </w:p>
    <w:p w14:paraId="0AE57614"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u w:val="single"/>
          <w:lang w:eastAsia="ru-RU"/>
        </w:rPr>
      </w:pPr>
      <w:r w:rsidRPr="0083368C">
        <w:rPr>
          <w:rFonts w:ascii="Times New Roman" w:eastAsia="Palatino Linotype" w:hAnsi="Times New Roman" w:cs="Times New Roman"/>
          <w:color w:val="000000"/>
          <w:sz w:val="24"/>
          <w:szCs w:val="24"/>
          <w:lang w:eastAsia="ru-RU"/>
        </w:rPr>
        <w:t>Технічні питання: ____________________</w:t>
      </w:r>
    </w:p>
    <w:p w14:paraId="1FEFA14E"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r w:rsidRPr="0083368C">
        <w:rPr>
          <w:rFonts w:ascii="Times New Roman" w:eastAsia="Palatino Linotype" w:hAnsi="Times New Roman" w:cs="Times New Roman"/>
          <w:b/>
          <w:color w:val="000000"/>
          <w:sz w:val="24"/>
          <w:szCs w:val="24"/>
          <w:lang w:eastAsia="ru-RU"/>
        </w:rPr>
        <w:t xml:space="preserve"> </w:t>
      </w:r>
    </w:p>
    <w:p w14:paraId="470BDE1D" w14:textId="77777777" w:rsidR="0083368C" w:rsidRPr="0083368C" w:rsidRDefault="0083368C" w:rsidP="0083368C">
      <w:pPr>
        <w:widowControl w:val="0"/>
        <w:pBdr>
          <w:top w:val="nil"/>
          <w:left w:val="nil"/>
          <w:bottom w:val="nil"/>
          <w:right w:val="nil"/>
          <w:between w:val="nil"/>
        </w:pBdr>
        <w:snapToGrid w:val="0"/>
        <w:ind w:firstLine="520"/>
        <w:jc w:val="center"/>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11. Реквізити Сторін</w:t>
      </w:r>
    </w:p>
    <w:p w14:paraId="2D54E1E4"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p>
    <w:tbl>
      <w:tblPr>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5362"/>
      </w:tblGrid>
      <w:tr w:rsidR="0083368C" w:rsidRPr="0083368C" w14:paraId="654675E1" w14:textId="77777777" w:rsidTr="00523C62">
        <w:trPr>
          <w:trHeight w:val="4147"/>
        </w:trPr>
        <w:tc>
          <w:tcPr>
            <w:tcW w:w="4644" w:type="dxa"/>
            <w:tcBorders>
              <w:top w:val="nil"/>
              <w:left w:val="nil"/>
              <w:bottom w:val="nil"/>
              <w:right w:val="nil"/>
            </w:tcBorders>
          </w:tcPr>
          <w:p w14:paraId="2C6ABC20"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u w:val="single"/>
                <w:lang w:eastAsia="ru-RU"/>
              </w:rPr>
            </w:pPr>
            <w:r w:rsidRPr="0083368C">
              <w:rPr>
                <w:rFonts w:ascii="Times New Roman" w:eastAsia="Palatino Linotype" w:hAnsi="Times New Roman" w:cs="Times New Roman"/>
                <w:color w:val="000000"/>
                <w:sz w:val="24"/>
                <w:szCs w:val="24"/>
                <w:lang w:eastAsia="ru-RU"/>
              </w:rPr>
              <w:t xml:space="preserve"> </w:t>
            </w:r>
            <w:r w:rsidRPr="0083368C">
              <w:rPr>
                <w:rFonts w:ascii="Times New Roman" w:eastAsia="Palatino Linotype" w:hAnsi="Times New Roman" w:cs="Times New Roman"/>
                <w:b/>
                <w:color w:val="000000"/>
                <w:sz w:val="24"/>
                <w:szCs w:val="24"/>
                <w:u w:val="single"/>
                <w:lang w:eastAsia="ru-RU"/>
              </w:rPr>
              <w:t>Надавач послуг:</w:t>
            </w:r>
          </w:p>
          <w:p w14:paraId="15BFD85E"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 xml:space="preserve">                </w:t>
            </w:r>
          </w:p>
          <w:p w14:paraId="7BDC3F39"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eastAsia="Palatino Linotype" w:hAnsi="Times New Roman" w:cs="Times New Roman"/>
                <w:color w:val="000000"/>
                <w:sz w:val="24"/>
                <w:szCs w:val="24"/>
                <w:lang w:eastAsia="ru-RU"/>
              </w:rPr>
            </w:pPr>
          </w:p>
          <w:p w14:paraId="4B726CEF" w14:textId="77777777" w:rsidR="0083368C" w:rsidRPr="0083368C" w:rsidRDefault="0083368C" w:rsidP="0083368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0"/>
              <w:rPr>
                <w:rFonts w:ascii="Times New Roman" w:eastAsia="Palatino Linotype" w:hAnsi="Times New Roman" w:cs="Times New Roman"/>
                <w:b/>
                <w:color w:val="000000"/>
                <w:sz w:val="24"/>
                <w:szCs w:val="24"/>
                <w:lang w:eastAsia="ru-RU"/>
              </w:rPr>
            </w:pPr>
            <w:r w:rsidRPr="0083368C">
              <w:rPr>
                <w:rFonts w:ascii="Times New Roman" w:eastAsia="Palatino Linotype" w:hAnsi="Times New Roman" w:cs="Times New Roman"/>
                <w:b/>
                <w:color w:val="000000"/>
                <w:sz w:val="24"/>
                <w:szCs w:val="24"/>
                <w:lang w:eastAsia="ru-RU"/>
              </w:rPr>
              <w:t xml:space="preserve">                                                                                                                                                                </w:t>
            </w:r>
          </w:p>
        </w:tc>
        <w:tc>
          <w:tcPr>
            <w:tcW w:w="5362" w:type="dxa"/>
            <w:tcBorders>
              <w:top w:val="nil"/>
              <w:left w:val="nil"/>
              <w:bottom w:val="nil"/>
              <w:right w:val="nil"/>
            </w:tcBorders>
          </w:tcPr>
          <w:p w14:paraId="7FC9F725" w14:textId="77777777" w:rsidR="0083368C" w:rsidRPr="0083368C" w:rsidRDefault="0083368C" w:rsidP="0083368C">
            <w:pPr>
              <w:widowControl w:val="0"/>
              <w:suppressAutoHyphens/>
              <w:autoSpaceDE w:val="0"/>
              <w:rPr>
                <w:rFonts w:ascii="Times New Roman CYR" w:eastAsia="Times New Roman" w:hAnsi="Times New Roman CYR" w:cs="Times New Roman CYR"/>
                <w:b/>
                <w:bCs/>
                <w:color w:val="000000"/>
                <w:sz w:val="24"/>
                <w:szCs w:val="24"/>
                <w:u w:val="single"/>
                <w:lang w:val="ru-RU" w:eastAsia="zh-CN"/>
              </w:rPr>
            </w:pPr>
            <w:proofErr w:type="spellStart"/>
            <w:r w:rsidRPr="0083368C">
              <w:rPr>
                <w:rFonts w:ascii="Times New Roman CYR" w:eastAsia="Times New Roman" w:hAnsi="Times New Roman CYR" w:cs="Times New Roman CYR"/>
                <w:b/>
                <w:bCs/>
                <w:color w:val="000000"/>
                <w:sz w:val="24"/>
                <w:szCs w:val="24"/>
                <w:u w:val="single"/>
                <w:lang w:val="ru-RU" w:eastAsia="zh-CN"/>
              </w:rPr>
              <w:t>Замовник</w:t>
            </w:r>
            <w:proofErr w:type="spellEnd"/>
            <w:r w:rsidRPr="0083368C">
              <w:rPr>
                <w:rFonts w:ascii="Times New Roman CYR" w:eastAsia="Times New Roman" w:hAnsi="Times New Roman CYR" w:cs="Times New Roman CYR"/>
                <w:b/>
                <w:bCs/>
                <w:color w:val="000000"/>
                <w:sz w:val="24"/>
                <w:szCs w:val="24"/>
                <w:u w:val="single"/>
                <w:lang w:val="ru-RU" w:eastAsia="zh-CN"/>
              </w:rPr>
              <w:t xml:space="preserve">:  </w:t>
            </w:r>
          </w:p>
          <w:p w14:paraId="021B3CFB" w14:textId="77777777" w:rsidR="0083368C" w:rsidRPr="0083368C" w:rsidRDefault="0083368C" w:rsidP="0083368C">
            <w:pPr>
              <w:widowControl w:val="0"/>
              <w:tabs>
                <w:tab w:val="left" w:pos="600"/>
              </w:tabs>
              <w:suppressAutoHyphens/>
              <w:autoSpaceDE w:val="0"/>
              <w:rPr>
                <w:rFonts w:ascii="Times New Roman CYR" w:eastAsia="Times New Roman" w:hAnsi="Times New Roman CYR" w:cs="Times New Roman CYR"/>
                <w:b/>
                <w:i/>
                <w:color w:val="000000"/>
                <w:sz w:val="24"/>
                <w:szCs w:val="24"/>
                <w:u w:val="single"/>
                <w:lang w:eastAsia="zh-CN"/>
              </w:rPr>
            </w:pPr>
            <w:r w:rsidRPr="0083368C">
              <w:rPr>
                <w:rFonts w:ascii="Times New Roman CYR" w:eastAsia="Times New Roman" w:hAnsi="Times New Roman CYR" w:cs="Times New Roman CYR"/>
                <w:b/>
                <w:i/>
                <w:color w:val="000000"/>
                <w:sz w:val="24"/>
                <w:szCs w:val="24"/>
                <w:u w:val="single"/>
                <w:lang w:eastAsia="zh-CN"/>
              </w:rPr>
              <w:t>Комарнівська міська рада Львівського району Львівської області</w:t>
            </w:r>
          </w:p>
          <w:p w14:paraId="69FF2A72"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val="ru-RU" w:eastAsia="zh-CN"/>
              </w:rPr>
            </w:pPr>
            <w:r w:rsidRPr="0083368C">
              <w:rPr>
                <w:rFonts w:ascii="Times New Roman CYR" w:eastAsia="Times New Roman" w:hAnsi="Times New Roman CYR" w:cs="Times New Roman CYR"/>
                <w:color w:val="000000"/>
                <w:sz w:val="24"/>
                <w:szCs w:val="24"/>
                <w:lang w:val="ru-RU" w:eastAsia="zh-CN"/>
              </w:rPr>
              <w:t>815</w:t>
            </w:r>
            <w:r w:rsidRPr="0083368C">
              <w:rPr>
                <w:rFonts w:ascii="Times New Roman CYR" w:eastAsia="Times New Roman" w:hAnsi="Times New Roman CYR" w:cs="Times New Roman CYR"/>
                <w:color w:val="000000"/>
                <w:sz w:val="24"/>
                <w:szCs w:val="24"/>
                <w:lang w:eastAsia="zh-CN"/>
              </w:rPr>
              <w:t>62</w:t>
            </w:r>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Львівська</w:t>
            </w:r>
            <w:proofErr w:type="spellEnd"/>
            <w:r w:rsidRPr="0083368C">
              <w:rPr>
                <w:rFonts w:ascii="Times New Roman CYR" w:eastAsia="Times New Roman" w:hAnsi="Times New Roman CYR" w:cs="Times New Roman CYR"/>
                <w:color w:val="000000"/>
                <w:sz w:val="24"/>
                <w:szCs w:val="24"/>
                <w:lang w:val="ru-RU" w:eastAsia="zh-CN"/>
              </w:rPr>
              <w:t xml:space="preserve"> обл.,</w:t>
            </w:r>
          </w:p>
          <w:p w14:paraId="7D0C3945"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eastAsia="zh-CN"/>
              </w:rPr>
            </w:pPr>
            <w:r w:rsidRPr="0083368C">
              <w:rPr>
                <w:rFonts w:ascii="Times New Roman CYR" w:eastAsia="Times New Roman" w:hAnsi="Times New Roman CYR" w:cs="Times New Roman CYR"/>
                <w:color w:val="000000"/>
                <w:sz w:val="24"/>
                <w:szCs w:val="24"/>
                <w:lang w:val="ru-RU" w:eastAsia="zh-CN"/>
              </w:rPr>
              <w:t xml:space="preserve">м. </w:t>
            </w:r>
            <w:r w:rsidRPr="0083368C">
              <w:rPr>
                <w:rFonts w:ascii="Times New Roman CYR" w:eastAsia="Times New Roman" w:hAnsi="Times New Roman CYR" w:cs="Times New Roman CYR"/>
                <w:color w:val="000000"/>
                <w:sz w:val="24"/>
                <w:szCs w:val="24"/>
                <w:lang w:eastAsia="zh-CN"/>
              </w:rPr>
              <w:t>Комарно</w:t>
            </w:r>
            <w:r w:rsidRPr="0083368C">
              <w:rPr>
                <w:rFonts w:ascii="Times New Roman CYR" w:eastAsia="Times New Roman" w:hAnsi="Times New Roman CYR" w:cs="Times New Roman CYR"/>
                <w:color w:val="000000"/>
                <w:sz w:val="24"/>
                <w:szCs w:val="24"/>
                <w:lang w:val="ru-RU" w:eastAsia="zh-CN"/>
              </w:rPr>
              <w:t xml:space="preserve">, </w:t>
            </w:r>
            <w:proofErr w:type="spellStart"/>
            <w:r w:rsidRPr="0083368C">
              <w:rPr>
                <w:rFonts w:ascii="Times New Roman CYR" w:eastAsia="Times New Roman" w:hAnsi="Times New Roman CYR" w:cs="Times New Roman CYR"/>
                <w:color w:val="000000"/>
                <w:sz w:val="24"/>
                <w:szCs w:val="24"/>
                <w:lang w:val="ru-RU" w:eastAsia="zh-CN"/>
              </w:rPr>
              <w:t>вул</w:t>
            </w:r>
            <w:proofErr w:type="spellEnd"/>
            <w:r w:rsidRPr="0083368C">
              <w:rPr>
                <w:rFonts w:ascii="Times New Roman CYR" w:eastAsia="Times New Roman" w:hAnsi="Times New Roman CYR" w:cs="Times New Roman CYR"/>
                <w:color w:val="000000"/>
                <w:sz w:val="24"/>
                <w:szCs w:val="24"/>
                <w:lang w:val="ru-RU" w:eastAsia="zh-CN"/>
              </w:rPr>
              <w:t xml:space="preserve">. </w:t>
            </w:r>
            <w:r w:rsidRPr="0083368C">
              <w:rPr>
                <w:rFonts w:ascii="Times New Roman CYR" w:eastAsia="Times New Roman" w:hAnsi="Times New Roman CYR" w:cs="Times New Roman CYR"/>
                <w:color w:val="000000"/>
                <w:sz w:val="24"/>
                <w:szCs w:val="24"/>
                <w:lang w:eastAsia="zh-CN"/>
              </w:rPr>
              <w:t>Січових Стрільців,34</w:t>
            </w:r>
          </w:p>
          <w:p w14:paraId="58FE0573"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eastAsia="zh-CN"/>
              </w:rPr>
            </w:pPr>
            <w:r w:rsidRPr="0083368C">
              <w:rPr>
                <w:rFonts w:ascii="Times New Roman CYR" w:eastAsia="Times New Roman" w:hAnsi="Times New Roman CYR" w:cs="Times New Roman CYR"/>
                <w:color w:val="000000"/>
                <w:sz w:val="24"/>
                <w:szCs w:val="24"/>
                <w:lang w:val="ru-RU" w:eastAsia="zh-CN"/>
              </w:rPr>
              <w:t xml:space="preserve">ЄДРПОУ </w:t>
            </w:r>
            <w:r w:rsidRPr="0083368C">
              <w:rPr>
                <w:rFonts w:ascii="Times New Roman CYR" w:eastAsia="Times New Roman" w:hAnsi="Times New Roman CYR" w:cs="Times New Roman CYR"/>
                <w:color w:val="000000"/>
                <w:sz w:val="24"/>
                <w:szCs w:val="24"/>
                <w:lang w:eastAsia="zh-CN"/>
              </w:rPr>
              <w:t>26411516</w:t>
            </w:r>
          </w:p>
          <w:p w14:paraId="2423F082"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val="ru-RU" w:eastAsia="zh-CN"/>
              </w:rPr>
            </w:pPr>
            <w:bookmarkStart w:id="3" w:name="_Hlk31720736"/>
            <w:r w:rsidRPr="0083368C">
              <w:rPr>
                <w:rFonts w:ascii="Times New Roman CYR" w:eastAsia="Times New Roman" w:hAnsi="Times New Roman CYR" w:cs="Times New Roman CYR"/>
                <w:color w:val="000000"/>
                <w:sz w:val="24"/>
                <w:szCs w:val="24"/>
                <w:lang w:val="ru-RU" w:eastAsia="zh-CN"/>
              </w:rPr>
              <w:t xml:space="preserve">р/р </w:t>
            </w:r>
            <w:r w:rsidRPr="0083368C">
              <w:rPr>
                <w:rFonts w:ascii="Times New Roman CYR" w:eastAsia="Times New Roman" w:hAnsi="Times New Roman CYR" w:cs="Times New Roman CYR"/>
                <w:color w:val="000000"/>
                <w:sz w:val="24"/>
                <w:szCs w:val="24"/>
                <w:lang w:val="en-US" w:eastAsia="zh-CN"/>
              </w:rPr>
              <w:t>UA</w:t>
            </w:r>
            <w:r w:rsidRPr="0083368C">
              <w:rPr>
                <w:rFonts w:ascii="Times New Roman CYR" w:eastAsia="Times New Roman" w:hAnsi="Times New Roman CYR" w:cs="Times New Roman CYR"/>
                <w:color w:val="000000"/>
                <w:sz w:val="24"/>
                <w:szCs w:val="24"/>
                <w:lang w:val="ru-RU" w:eastAsia="zh-CN"/>
              </w:rPr>
              <w:t xml:space="preserve"> ________________________________________                                     </w:t>
            </w:r>
          </w:p>
          <w:p w14:paraId="11CE7C01"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val="ru-RU" w:eastAsia="zh-CN"/>
              </w:rPr>
            </w:pPr>
            <w:bookmarkStart w:id="4" w:name="_Hlk31720749"/>
            <w:bookmarkEnd w:id="3"/>
            <w:r w:rsidRPr="0083368C">
              <w:rPr>
                <w:rFonts w:ascii="Times New Roman CYR" w:eastAsia="Times New Roman" w:hAnsi="Times New Roman CYR" w:cs="Times New Roman CYR"/>
                <w:color w:val="000000"/>
                <w:sz w:val="24"/>
                <w:szCs w:val="24"/>
                <w:lang w:val="ru-RU" w:eastAsia="zh-CN"/>
              </w:rPr>
              <w:t>МФО 820172</w:t>
            </w:r>
          </w:p>
          <w:p w14:paraId="3977DE7F"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val="ru-RU" w:eastAsia="zh-CN"/>
              </w:rPr>
            </w:pPr>
            <w:r w:rsidRPr="0083368C">
              <w:rPr>
                <w:rFonts w:ascii="Times New Roman CYR" w:eastAsia="Times New Roman" w:hAnsi="Times New Roman CYR" w:cs="Times New Roman CYR"/>
                <w:color w:val="000000"/>
                <w:sz w:val="24"/>
                <w:szCs w:val="24"/>
                <w:lang w:val="ru-RU" w:eastAsia="zh-CN"/>
              </w:rPr>
              <w:t xml:space="preserve"> в ДКС </w:t>
            </w:r>
            <w:proofErr w:type="spellStart"/>
            <w:r w:rsidRPr="0083368C">
              <w:rPr>
                <w:rFonts w:ascii="Times New Roman CYR" w:eastAsia="Times New Roman" w:hAnsi="Times New Roman CYR" w:cs="Times New Roman CYR"/>
                <w:color w:val="000000"/>
                <w:sz w:val="24"/>
                <w:szCs w:val="24"/>
                <w:lang w:val="ru-RU" w:eastAsia="zh-CN"/>
              </w:rPr>
              <w:t>України</w:t>
            </w:r>
            <w:proofErr w:type="spellEnd"/>
            <w:r w:rsidRPr="0083368C">
              <w:rPr>
                <w:rFonts w:ascii="Times New Roman CYR" w:eastAsia="Times New Roman" w:hAnsi="Times New Roman CYR" w:cs="Times New Roman CYR"/>
                <w:color w:val="000000"/>
                <w:sz w:val="24"/>
                <w:szCs w:val="24"/>
                <w:lang w:val="ru-RU" w:eastAsia="zh-CN"/>
              </w:rPr>
              <w:t xml:space="preserve"> у </w:t>
            </w:r>
            <w:proofErr w:type="spellStart"/>
            <w:r w:rsidRPr="0083368C">
              <w:rPr>
                <w:rFonts w:ascii="Times New Roman CYR" w:eastAsia="Times New Roman" w:hAnsi="Times New Roman CYR" w:cs="Times New Roman CYR"/>
                <w:color w:val="000000"/>
                <w:sz w:val="24"/>
                <w:szCs w:val="24"/>
                <w:lang w:val="ru-RU" w:eastAsia="zh-CN"/>
              </w:rPr>
              <w:t>м.Києві</w:t>
            </w:r>
            <w:proofErr w:type="spellEnd"/>
            <w:r w:rsidRPr="0083368C">
              <w:rPr>
                <w:rFonts w:ascii="Times New Roman CYR" w:eastAsia="Times New Roman" w:hAnsi="Times New Roman CYR" w:cs="Times New Roman CYR"/>
                <w:color w:val="000000"/>
                <w:sz w:val="24"/>
                <w:szCs w:val="24"/>
                <w:lang w:val="ru-RU" w:eastAsia="zh-CN"/>
              </w:rPr>
              <w:t xml:space="preserve"> </w:t>
            </w:r>
          </w:p>
          <w:bookmarkEnd w:id="4"/>
          <w:p w14:paraId="469F8773" w14:textId="77777777" w:rsidR="0083368C" w:rsidRPr="0083368C" w:rsidRDefault="0083368C" w:rsidP="0083368C">
            <w:pPr>
              <w:widowControl w:val="0"/>
              <w:suppressAutoHyphens/>
              <w:autoSpaceDE w:val="0"/>
              <w:rPr>
                <w:rFonts w:ascii="Times New Roman CYR" w:eastAsia="Times New Roman" w:hAnsi="Times New Roman CYR" w:cs="Times New Roman CYR"/>
                <w:color w:val="000000"/>
                <w:sz w:val="24"/>
                <w:szCs w:val="24"/>
                <w:lang w:val="en-US" w:eastAsia="zh-CN"/>
              </w:rPr>
            </w:pPr>
            <w:r w:rsidRPr="0083368C">
              <w:rPr>
                <w:rFonts w:ascii="Times New Roman CYR" w:eastAsia="Times New Roman" w:hAnsi="Times New Roman CYR" w:cs="Times New Roman CYR"/>
                <w:color w:val="000000"/>
                <w:sz w:val="24"/>
                <w:szCs w:val="24"/>
                <w:lang w:val="en-US" w:eastAsia="zh-CN"/>
              </w:rPr>
              <w:t>e-mail:</w:t>
            </w:r>
            <w:r w:rsidRPr="0083368C">
              <w:rPr>
                <w:rFonts w:ascii="Times New Roman CYR" w:eastAsia="Times New Roman" w:hAnsi="Times New Roman CYR" w:cs="Times New Roman CYR"/>
                <w:color w:val="000000"/>
                <w:sz w:val="24"/>
                <w:szCs w:val="24"/>
                <w:lang w:eastAsia="zh-CN"/>
              </w:rPr>
              <w:t xml:space="preserve"> </w:t>
            </w:r>
            <w:r w:rsidRPr="0083368C">
              <w:rPr>
                <w:rFonts w:ascii="Times New Roman CYR" w:eastAsia="Times New Roman" w:hAnsi="Times New Roman CYR" w:cs="Times New Roman CYR"/>
                <w:color w:val="000000"/>
                <w:sz w:val="24"/>
                <w:szCs w:val="24"/>
                <w:lang w:val="en-US" w:eastAsia="zh-CN"/>
              </w:rPr>
              <w:t>poleva_komarno@ukr.net</w:t>
            </w:r>
          </w:p>
          <w:p w14:paraId="711C3465"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b/>
                <w:bCs/>
                <w:color w:val="000000"/>
                <w:sz w:val="24"/>
                <w:szCs w:val="24"/>
                <w:lang w:val="en-US" w:eastAsia="zh-CN"/>
              </w:rPr>
            </w:pPr>
          </w:p>
          <w:p w14:paraId="6212FCED"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b/>
                <w:bCs/>
                <w:color w:val="000000"/>
                <w:sz w:val="24"/>
                <w:szCs w:val="24"/>
                <w:lang w:val="en-US" w:eastAsia="zh-CN"/>
              </w:rPr>
            </w:pPr>
          </w:p>
          <w:p w14:paraId="0D7E0238"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b/>
                <w:bCs/>
                <w:color w:val="000000"/>
                <w:sz w:val="24"/>
                <w:szCs w:val="24"/>
                <w:lang w:val="en-US" w:eastAsia="zh-CN"/>
              </w:rPr>
            </w:pPr>
          </w:p>
          <w:p w14:paraId="3627C3F5"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b/>
                <w:bCs/>
                <w:color w:val="000000"/>
                <w:sz w:val="24"/>
                <w:szCs w:val="24"/>
                <w:lang w:val="en-US" w:eastAsia="zh-CN"/>
              </w:rPr>
            </w:pPr>
          </w:p>
          <w:p w14:paraId="2E956EE3" w14:textId="77777777" w:rsidR="0083368C" w:rsidRPr="0083368C" w:rsidRDefault="0083368C" w:rsidP="0083368C">
            <w:pPr>
              <w:widowControl w:val="0"/>
              <w:suppressAutoHyphens/>
              <w:autoSpaceDE w:val="0"/>
              <w:jc w:val="both"/>
              <w:rPr>
                <w:rFonts w:ascii="Times New Roman CYR" w:eastAsia="Times New Roman" w:hAnsi="Times New Roman CYR" w:cs="Times New Roman CYR"/>
                <w:b/>
                <w:bCs/>
                <w:color w:val="000000"/>
                <w:sz w:val="24"/>
                <w:szCs w:val="24"/>
                <w:lang w:val="ru-RU" w:eastAsia="zh-CN"/>
              </w:rPr>
            </w:pPr>
            <w:proofErr w:type="spellStart"/>
            <w:r w:rsidRPr="0083368C">
              <w:rPr>
                <w:rFonts w:ascii="Times New Roman CYR" w:eastAsia="Times New Roman" w:hAnsi="Times New Roman CYR" w:cs="Times New Roman CYR"/>
                <w:b/>
                <w:bCs/>
                <w:color w:val="000000"/>
                <w:sz w:val="24"/>
                <w:szCs w:val="24"/>
                <w:lang w:val="ru-RU" w:eastAsia="zh-CN"/>
              </w:rPr>
              <w:t>Підпис</w:t>
            </w:r>
            <w:proofErr w:type="spellEnd"/>
            <w:r w:rsidRPr="0083368C">
              <w:rPr>
                <w:rFonts w:ascii="Times New Roman CYR" w:eastAsia="Times New Roman" w:hAnsi="Times New Roman CYR" w:cs="Times New Roman CYR"/>
                <w:b/>
                <w:bCs/>
                <w:color w:val="000000"/>
                <w:sz w:val="24"/>
                <w:szCs w:val="24"/>
                <w:lang w:val="ru-RU" w:eastAsia="zh-CN"/>
              </w:rPr>
              <w:t xml:space="preserve">______________                                   </w:t>
            </w:r>
          </w:p>
          <w:p w14:paraId="35CBCEFC" w14:textId="77777777" w:rsidR="0083368C" w:rsidRPr="0083368C" w:rsidRDefault="0083368C" w:rsidP="0083368C">
            <w:pPr>
              <w:widowControl w:val="0"/>
              <w:pBdr>
                <w:top w:val="nil"/>
                <w:left w:val="nil"/>
                <w:bottom w:val="nil"/>
                <w:right w:val="nil"/>
                <w:between w:val="nil"/>
              </w:pBdr>
              <w:snapToGrid w:val="0"/>
              <w:ind w:firstLine="520"/>
              <w:jc w:val="both"/>
              <w:rPr>
                <w:rFonts w:ascii="Times New Roman" w:hAnsi="Times New Roman" w:cs="Times New Roman"/>
                <w:b/>
                <w:bCs/>
                <w:color w:val="000000"/>
                <w:sz w:val="24"/>
                <w:szCs w:val="24"/>
                <w:lang w:eastAsia="ru-RU"/>
              </w:rPr>
            </w:pPr>
            <w:r w:rsidRPr="0083368C">
              <w:rPr>
                <w:rFonts w:ascii="Times New Roman" w:hAnsi="Times New Roman" w:cs="Times New Roman"/>
                <w:b/>
                <w:bCs/>
                <w:color w:val="000000"/>
                <w:sz w:val="24"/>
                <w:szCs w:val="24"/>
                <w:lang w:eastAsia="ru-RU"/>
              </w:rPr>
              <w:t xml:space="preserve">   </w:t>
            </w:r>
          </w:p>
          <w:p w14:paraId="66D06F30" w14:textId="77777777" w:rsidR="0083368C" w:rsidRPr="0083368C" w:rsidRDefault="0083368C" w:rsidP="0083368C">
            <w:pPr>
              <w:widowControl w:val="0"/>
              <w:pBdr>
                <w:top w:val="nil"/>
                <w:left w:val="nil"/>
                <w:bottom w:val="nil"/>
                <w:right w:val="nil"/>
                <w:between w:val="nil"/>
              </w:pBdr>
              <w:snapToGrid w:val="0"/>
              <w:ind w:left="-165" w:firstLine="520"/>
              <w:rPr>
                <w:rFonts w:ascii="Times New Roman" w:eastAsia="Palatino Linotype" w:hAnsi="Times New Roman" w:cs="Times New Roman"/>
                <w:color w:val="000000"/>
                <w:sz w:val="24"/>
                <w:szCs w:val="24"/>
                <w:lang w:eastAsia="ru-RU"/>
              </w:rPr>
            </w:pPr>
            <w:r w:rsidRPr="0083368C">
              <w:rPr>
                <w:rFonts w:ascii="Times New Roman" w:hAnsi="Times New Roman" w:cs="Times New Roman"/>
                <w:b/>
                <w:bCs/>
                <w:color w:val="000000"/>
                <w:sz w:val="24"/>
                <w:szCs w:val="24"/>
                <w:lang w:eastAsia="ru-RU"/>
              </w:rPr>
              <w:t xml:space="preserve"> </w:t>
            </w:r>
          </w:p>
        </w:tc>
      </w:tr>
    </w:tbl>
    <w:p w14:paraId="6FD2FFDB" w14:textId="6830836C" w:rsidR="002079AC" w:rsidRPr="003A6DF2" w:rsidRDefault="002079AC" w:rsidP="0083368C">
      <w:pPr>
        <w:spacing w:after="160" w:line="259" w:lineRule="auto"/>
        <w:jc w:val="center"/>
        <w:rPr>
          <w:rFonts w:ascii="Times New Roman" w:eastAsia="Times New Roman" w:hAnsi="Times New Roman"/>
          <w:b/>
          <w:i/>
          <w:color w:val="000000" w:themeColor="text1"/>
          <w:sz w:val="24"/>
          <w:szCs w:val="24"/>
          <w:lang w:eastAsia="ru-RU"/>
        </w:rPr>
      </w:pPr>
    </w:p>
    <w:sectPr w:rsidR="002079AC" w:rsidRPr="003A6D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F26AE"/>
    <w:multiLevelType w:val="multilevel"/>
    <w:tmpl w:val="35148EDA"/>
    <w:lvl w:ilvl="0">
      <w:start w:val="1"/>
      <w:numFmt w:val="decimal"/>
      <w:lvlText w:val="%1."/>
      <w:lvlJc w:val="left"/>
      <w:pPr>
        <w:ind w:left="420" w:hanging="420"/>
      </w:pPr>
      <w:rPr>
        <w:b/>
        <w:vertAlign w:val="baseline"/>
      </w:rPr>
    </w:lvl>
    <w:lvl w:ilvl="1">
      <w:start w:val="1"/>
      <w:numFmt w:val="decimal"/>
      <w:lvlText w:val="%1.%2."/>
      <w:lvlJc w:val="left"/>
      <w:pPr>
        <w:ind w:left="420" w:hanging="420"/>
      </w:pPr>
      <w:rPr>
        <w:b w:val="0"/>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79D94E10"/>
    <w:multiLevelType w:val="hybridMultilevel"/>
    <w:tmpl w:val="6694AA2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42243044">
    <w:abstractNumId w:val="1"/>
  </w:num>
  <w:num w:numId="2" w16cid:durableId="141505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835"/>
    <w:rsid w:val="00115BA3"/>
    <w:rsid w:val="001A2BB7"/>
    <w:rsid w:val="002079AC"/>
    <w:rsid w:val="002F708F"/>
    <w:rsid w:val="003A6DF2"/>
    <w:rsid w:val="00454FCF"/>
    <w:rsid w:val="005618E8"/>
    <w:rsid w:val="005A43CE"/>
    <w:rsid w:val="005B2EE4"/>
    <w:rsid w:val="00607001"/>
    <w:rsid w:val="0083368C"/>
    <w:rsid w:val="00842190"/>
    <w:rsid w:val="00887E87"/>
    <w:rsid w:val="00936F47"/>
    <w:rsid w:val="00961D9A"/>
    <w:rsid w:val="00AE1835"/>
    <w:rsid w:val="00B831C9"/>
    <w:rsid w:val="00C50BD6"/>
    <w:rsid w:val="00C90E1E"/>
    <w:rsid w:val="00CA73CD"/>
    <w:rsid w:val="00D77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4A09"/>
  <w15:docId w15:val="{00A56CE2-8044-4C52-91D7-FD333DA9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61D9A"/>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1D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10002</Words>
  <Characters>5702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Марія Барщоська</cp:lastModifiedBy>
  <cp:revision>18</cp:revision>
  <dcterms:created xsi:type="dcterms:W3CDTF">2023-04-12T13:25:00Z</dcterms:created>
  <dcterms:modified xsi:type="dcterms:W3CDTF">2024-02-25T13:46:00Z</dcterms:modified>
</cp:coreProperties>
</file>