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2B331F">
        <w:rPr>
          <w:rFonts w:ascii="Times New Roman" w:hAnsi="Times New Roman" w:cs="Times New Roman"/>
          <w:bCs/>
          <w:i/>
          <w:sz w:val="20"/>
          <w:szCs w:val="20"/>
          <w:lang w:val="uk-UA"/>
        </w:rPr>
        <w:t>13</w:t>
      </w:r>
      <w:r w:rsidR="00FD57E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 xml:space="preserve">від </w:t>
      </w:r>
      <w:r w:rsidR="002B331F">
        <w:rPr>
          <w:rFonts w:ascii="Times New Roman" w:hAnsi="Times New Roman" w:cs="Times New Roman"/>
          <w:bCs/>
          <w:i/>
          <w:sz w:val="20"/>
          <w:szCs w:val="20"/>
          <w:lang w:val="uk-UA"/>
        </w:rPr>
        <w:t>19.01.2023</w:t>
      </w:r>
      <w:r w:rsidR="00CB0AE8">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Default="00761FA0" w:rsidP="00761FA0">
      <w:pPr>
        <w:spacing w:after="0"/>
        <w:jc w:val="center"/>
        <w:rPr>
          <w:rFonts w:ascii="Times New Roman" w:hAnsi="Times New Roman" w:cs="Times New Roman"/>
          <w:b/>
          <w:bCs/>
          <w:color w:val="020306"/>
          <w:sz w:val="20"/>
          <w:szCs w:val="20"/>
          <w:lang w:val="uk-UA"/>
        </w:rPr>
      </w:pPr>
      <w:r>
        <w:rPr>
          <w:rFonts w:ascii="Times New Roman" w:hAnsi="Times New Roman" w:cs="Times New Roman"/>
          <w:b/>
          <w:sz w:val="24"/>
          <w:szCs w:val="24"/>
          <w:lang w:val="uk-UA"/>
        </w:rPr>
        <w:t>«</w:t>
      </w:r>
      <w:r>
        <w:rPr>
          <w:rFonts w:ascii="Times New Roman" w:hAnsi="Times New Roman" w:cs="Times New Roman"/>
          <w:b/>
          <w:lang w:val="uk-UA"/>
        </w:rPr>
        <w:t>Послуги з вивезення твердих побутових відходів (код</w:t>
      </w:r>
      <w:r>
        <w:rPr>
          <w:rFonts w:ascii="Times New Roman" w:hAnsi="Times New Roman" w:cs="Times New Roman"/>
          <w:lang w:val="uk-UA"/>
        </w:rPr>
        <w:t xml:space="preserve"> </w:t>
      </w:r>
      <w:r>
        <w:rPr>
          <w:rFonts w:ascii="Times New Roman" w:hAnsi="Times New Roman" w:cs="Times New Roman"/>
          <w:b/>
          <w:lang w:val="uk-UA"/>
        </w:rPr>
        <w:t xml:space="preserve"> 90511200-4 – послуги із збирання побутових відходів)»</w:t>
      </w:r>
    </w:p>
    <w:p w:rsidR="00D246E4" w:rsidRDefault="00363EE0" w:rsidP="00761FA0">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w:t>
      </w:r>
      <w:r w:rsidR="00CA3523">
        <w:rPr>
          <w:rFonts w:ascii="Times New Roman" w:hAnsi="Times New Roman" w:cs="Times New Roman"/>
          <w:b/>
          <w:bCs/>
          <w:color w:val="020306"/>
          <w:sz w:val="20"/>
          <w:szCs w:val="20"/>
          <w:lang w:val="uk-UA"/>
        </w:rPr>
        <w:t>с</w:t>
      </w:r>
      <w:r>
        <w:rPr>
          <w:rFonts w:ascii="Times New Roman" w:hAnsi="Times New Roman" w:cs="Times New Roman"/>
          <w:b/>
          <w:bCs/>
          <w:color w:val="020306"/>
          <w:sz w:val="20"/>
          <w:szCs w:val="20"/>
          <w:lang w:val="uk-UA"/>
        </w:rPr>
        <w:t>м</w:t>
      </w:r>
      <w:r w:rsidR="00CA3523">
        <w:rPr>
          <w:rFonts w:ascii="Times New Roman" w:hAnsi="Times New Roman" w:cs="Times New Roman"/>
          <w:b/>
          <w:bCs/>
          <w:color w:val="020306"/>
          <w:sz w:val="20"/>
          <w:szCs w:val="20"/>
          <w:lang w:val="uk-UA"/>
        </w:rPr>
        <w:t>т</w:t>
      </w:r>
      <w:r>
        <w:rPr>
          <w:rFonts w:ascii="Times New Roman" w:hAnsi="Times New Roman" w:cs="Times New Roman"/>
          <w:b/>
          <w:bCs/>
          <w:color w:val="020306"/>
          <w:sz w:val="20"/>
          <w:szCs w:val="20"/>
          <w:lang w:val="uk-UA"/>
        </w:rPr>
        <w:t>.</w:t>
      </w:r>
      <w:r w:rsidR="00CA3523">
        <w:rPr>
          <w:rFonts w:ascii="Times New Roman" w:hAnsi="Times New Roman" w:cs="Times New Roman"/>
          <w:b/>
          <w:bCs/>
          <w:color w:val="020306"/>
          <w:sz w:val="20"/>
          <w:szCs w:val="20"/>
          <w:lang w:val="uk-UA"/>
        </w:rPr>
        <w:t xml:space="preserve"> Підволочиськ</w:t>
      </w:r>
      <w:r>
        <w:rPr>
          <w:rFonts w:ascii="Times New Roman" w:hAnsi="Times New Roman" w:cs="Times New Roman"/>
          <w:b/>
          <w:bCs/>
          <w:color w:val="020306"/>
          <w:sz w:val="20"/>
          <w:szCs w:val="20"/>
          <w:lang w:val="uk-UA"/>
        </w:rPr>
        <w:t>)</w:t>
      </w: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1A7EF6" w:rsidP="001A7EF6">
      <w:pPr>
        <w:spacing w:after="0"/>
        <w:jc w:val="center"/>
        <w:rPr>
          <w:rFonts w:ascii="Times New Roman" w:hAnsi="Times New Roman" w:cs="Times New Roman"/>
          <w:b/>
          <w:bCs/>
          <w:color w:val="020306"/>
          <w:sz w:val="20"/>
          <w:szCs w:val="20"/>
          <w:lang w:val="uk-UA"/>
        </w:rPr>
      </w:pPr>
      <w:r>
        <w:rPr>
          <w:rFonts w:ascii="Times New Roman" w:hAnsi="Times New Roman" w:cs="Times New Roman"/>
          <w:b/>
          <w:lang w:val="uk-UA"/>
        </w:rPr>
        <w:t>код ДК 021:2015- 90510000-5</w:t>
      </w: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2B331F"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761FA0" w:rsidRDefault="00761FA0" w:rsidP="00CA3523">
            <w:pPr>
              <w:spacing w:after="0" w:line="240" w:lineRule="auto"/>
              <w:jc w:val="both"/>
              <w:rPr>
                <w:rFonts w:ascii="Times New Roman" w:hAnsi="Times New Roman" w:cs="Times New Roman"/>
                <w:b/>
                <w:sz w:val="20"/>
                <w:szCs w:val="20"/>
                <w:lang w:val="uk-UA"/>
              </w:rPr>
            </w:pPr>
            <w:r w:rsidRPr="00761FA0">
              <w:rPr>
                <w:rFonts w:ascii="Times New Roman" w:hAnsi="Times New Roman" w:cs="Times New Roman"/>
                <w:b/>
                <w:sz w:val="20"/>
                <w:szCs w:val="20"/>
                <w:lang w:val="uk-UA"/>
              </w:rPr>
              <w:t>«Послуги з вивезення твердих побутових відходів (код</w:t>
            </w:r>
            <w:r w:rsidRPr="00761FA0">
              <w:rPr>
                <w:rFonts w:ascii="Times New Roman" w:hAnsi="Times New Roman" w:cs="Times New Roman"/>
                <w:sz w:val="20"/>
                <w:szCs w:val="20"/>
                <w:lang w:val="uk-UA"/>
              </w:rPr>
              <w:t xml:space="preserve"> </w:t>
            </w:r>
            <w:r w:rsidRPr="00761FA0">
              <w:rPr>
                <w:rFonts w:ascii="Times New Roman" w:hAnsi="Times New Roman" w:cs="Times New Roman"/>
                <w:b/>
                <w:sz w:val="20"/>
                <w:szCs w:val="20"/>
                <w:lang w:val="uk-UA"/>
              </w:rPr>
              <w:t xml:space="preserve"> 90511200-4 – послуги із збирання побутових відходів)»</w:t>
            </w:r>
            <w:r w:rsidR="00E94742">
              <w:rPr>
                <w:rFonts w:ascii="Times New Roman" w:hAnsi="Times New Roman" w:cs="Times New Roman"/>
                <w:b/>
                <w:sz w:val="20"/>
                <w:szCs w:val="20"/>
                <w:lang w:val="uk-UA"/>
              </w:rPr>
              <w:t xml:space="preserve"> (</w:t>
            </w:r>
            <w:r w:rsidR="00CA3523">
              <w:rPr>
                <w:rFonts w:ascii="Times New Roman" w:hAnsi="Times New Roman" w:cs="Times New Roman"/>
                <w:b/>
                <w:sz w:val="20"/>
                <w:szCs w:val="20"/>
                <w:lang w:val="uk-UA"/>
              </w:rPr>
              <w:t>с</w:t>
            </w:r>
            <w:r w:rsidR="006D1A79">
              <w:rPr>
                <w:rFonts w:ascii="Times New Roman" w:hAnsi="Times New Roman" w:cs="Times New Roman"/>
                <w:b/>
                <w:sz w:val="20"/>
                <w:szCs w:val="20"/>
                <w:lang w:val="uk-UA"/>
              </w:rPr>
              <w:t>м</w:t>
            </w:r>
            <w:r w:rsidR="00CA3523">
              <w:rPr>
                <w:rFonts w:ascii="Times New Roman" w:hAnsi="Times New Roman" w:cs="Times New Roman"/>
                <w:b/>
                <w:sz w:val="20"/>
                <w:szCs w:val="20"/>
                <w:lang w:val="uk-UA"/>
              </w:rPr>
              <w:t>т</w:t>
            </w:r>
            <w:r w:rsidR="006D1A79">
              <w:rPr>
                <w:rFonts w:ascii="Times New Roman" w:hAnsi="Times New Roman" w:cs="Times New Roman"/>
                <w:b/>
                <w:sz w:val="20"/>
                <w:szCs w:val="20"/>
                <w:lang w:val="uk-UA"/>
              </w:rPr>
              <w:t>.</w:t>
            </w:r>
            <w:r w:rsidR="00CA3523">
              <w:rPr>
                <w:rFonts w:ascii="Times New Roman" w:hAnsi="Times New Roman" w:cs="Times New Roman"/>
                <w:b/>
                <w:sz w:val="20"/>
                <w:szCs w:val="20"/>
                <w:lang w:val="uk-UA"/>
              </w:rPr>
              <w:t>Підволочиськ</w:t>
            </w:r>
            <w:r w:rsidR="00E94742">
              <w:rPr>
                <w:rFonts w:ascii="Times New Roman" w:hAnsi="Times New Roman" w:cs="Times New Roman"/>
                <w:b/>
                <w:sz w:val="20"/>
                <w:szCs w:val="20"/>
                <w:lang w:val="uk-UA"/>
              </w:rPr>
              <w:t>)</w:t>
            </w:r>
            <w:r w:rsidR="001A7EF6">
              <w:rPr>
                <w:rFonts w:ascii="Times New Roman" w:hAnsi="Times New Roman" w:cs="Times New Roman"/>
                <w:b/>
                <w:sz w:val="20"/>
                <w:szCs w:val="20"/>
                <w:lang w:val="uk-UA"/>
              </w:rPr>
              <w:t>,</w:t>
            </w:r>
            <w:r w:rsidR="001A7EF6">
              <w:rPr>
                <w:rFonts w:ascii="Times New Roman" w:hAnsi="Times New Roman" w:cs="Times New Roman"/>
                <w:b/>
                <w:lang w:val="uk-UA"/>
              </w:rPr>
              <w:t xml:space="preserve"> код ДК 021:2015- 90510000-5</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7325A2"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31.12.2023.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2B331F"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2B331F"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2B331F"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CA3523">
              <w:rPr>
                <w:rFonts w:ascii="Times New Roman" w:eastAsia="Times New Roman" w:hAnsi="Times New Roman" w:cs="Times New Roman"/>
                <w:b/>
                <w:sz w:val="20"/>
                <w:szCs w:val="20"/>
                <w:highlight w:val="yellow"/>
                <w:u w:val="single"/>
                <w:lang w:val="uk-UA"/>
              </w:rPr>
              <w:t>27</w:t>
            </w:r>
            <w:r w:rsidR="001A7EF6">
              <w:rPr>
                <w:rFonts w:ascii="Times New Roman" w:eastAsia="Times New Roman" w:hAnsi="Times New Roman" w:cs="Times New Roman"/>
                <w:b/>
                <w:sz w:val="20"/>
                <w:szCs w:val="20"/>
                <w:highlight w:val="yellow"/>
                <w:u w:val="single"/>
                <w:lang w:val="uk-UA"/>
              </w:rPr>
              <w:t>.01</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F65F21">
        <w:trPr>
          <w:trHeight w:val="9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w:t>
            </w:r>
            <w:r w:rsidRPr="009D178F">
              <w:rPr>
                <w:color w:val="000000"/>
                <w:sz w:val="20"/>
                <w:szCs w:val="20"/>
                <w:lang w:val="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C1551" w:rsidRDefault="007325A2"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 xml:space="preserve">пункту 39 цих </w:t>
            </w:r>
            <w:r w:rsidR="00CE47A2">
              <w:rPr>
                <w:rFonts w:ascii="Times New Roman" w:eastAsia="Times New Roman" w:hAnsi="Times New Roman" w:cs="Times New Roman"/>
                <w:color w:val="000000"/>
                <w:sz w:val="20"/>
                <w:szCs w:val="20"/>
                <w:lang w:val="uk-UA" w:eastAsia="uk-UA"/>
              </w:rPr>
              <w:lastRenderedPageBreak/>
              <w:t>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2B331F"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EB4A91" w:rsidRDefault="007325A2" w:rsidP="00AC3677">
            <w:pPr>
              <w:widowControl w:val="0"/>
              <w:spacing w:after="0" w:line="240" w:lineRule="auto"/>
              <w:jc w:val="both"/>
              <w:rPr>
                <w:rFonts w:ascii="Times New Roman" w:eastAsia="Times New Roman" w:hAnsi="Times New Roman" w:cs="Times New Roman"/>
                <w:color w:val="000000" w:themeColor="text1"/>
                <w:sz w:val="20"/>
                <w:szCs w:val="20"/>
                <w:lang w:val="uk-UA"/>
              </w:rPr>
            </w:pPr>
            <w:r w:rsidRPr="00EB4A91">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7325A2" w:rsidRPr="00C72F5D" w:rsidRDefault="007325A2"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1F63CB" w:rsidRPr="00CE47A2" w:rsidRDefault="001F63CB" w:rsidP="00E94442">
      <w:pPr>
        <w:rPr>
          <w:rFonts w:ascii="Times New Roman" w:hAnsi="Times New Roman" w:cs="Times New Roman"/>
          <w:b/>
          <w:bCs/>
          <w:color w:val="000000"/>
          <w:sz w:val="20"/>
          <w:szCs w:val="20"/>
          <w:lang w:val="uk-UA"/>
        </w:rPr>
      </w:pPr>
    </w:p>
    <w:sectPr w:rsidR="001F63CB" w:rsidRPr="00CE47A2"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32" w:rsidRDefault="00B90332" w:rsidP="005430DC">
      <w:pPr>
        <w:spacing w:after="0" w:line="240" w:lineRule="auto"/>
      </w:pPr>
      <w:r>
        <w:separator/>
      </w:r>
    </w:p>
  </w:endnote>
  <w:endnote w:type="continuationSeparator" w:id="1">
    <w:p w:rsidR="00B90332" w:rsidRDefault="00B90332"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32" w:rsidRDefault="00B90332" w:rsidP="005430DC">
      <w:pPr>
        <w:spacing w:after="0" w:line="240" w:lineRule="auto"/>
      </w:pPr>
      <w:r>
        <w:separator/>
      </w:r>
    </w:p>
  </w:footnote>
  <w:footnote w:type="continuationSeparator" w:id="1">
    <w:p w:rsidR="00B90332" w:rsidRDefault="00B90332"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4925"/>
    <w:rsid w:val="00125962"/>
    <w:rsid w:val="00125A6A"/>
    <w:rsid w:val="001279C2"/>
    <w:rsid w:val="00130FFF"/>
    <w:rsid w:val="0013152D"/>
    <w:rsid w:val="00133F1C"/>
    <w:rsid w:val="00136038"/>
    <w:rsid w:val="00154321"/>
    <w:rsid w:val="00157C5A"/>
    <w:rsid w:val="001622F3"/>
    <w:rsid w:val="00174274"/>
    <w:rsid w:val="00176FA5"/>
    <w:rsid w:val="001847EA"/>
    <w:rsid w:val="001908F4"/>
    <w:rsid w:val="001A4533"/>
    <w:rsid w:val="001A7EF6"/>
    <w:rsid w:val="001B0360"/>
    <w:rsid w:val="001B1DE8"/>
    <w:rsid w:val="001B5569"/>
    <w:rsid w:val="001C270E"/>
    <w:rsid w:val="001C3029"/>
    <w:rsid w:val="001C3B14"/>
    <w:rsid w:val="001C450B"/>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A7C33"/>
    <w:rsid w:val="002B07B0"/>
    <w:rsid w:val="002B331F"/>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4415"/>
    <w:rsid w:val="00315186"/>
    <w:rsid w:val="003175C1"/>
    <w:rsid w:val="00324434"/>
    <w:rsid w:val="00327857"/>
    <w:rsid w:val="00333480"/>
    <w:rsid w:val="00335E16"/>
    <w:rsid w:val="0035006C"/>
    <w:rsid w:val="0035284F"/>
    <w:rsid w:val="00353A5C"/>
    <w:rsid w:val="0036168D"/>
    <w:rsid w:val="00363EE0"/>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F1719"/>
    <w:rsid w:val="00400E6E"/>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2FE6"/>
    <w:rsid w:val="00527F72"/>
    <w:rsid w:val="00530C15"/>
    <w:rsid w:val="00533622"/>
    <w:rsid w:val="005344AE"/>
    <w:rsid w:val="00534ECF"/>
    <w:rsid w:val="005430DC"/>
    <w:rsid w:val="00545DC1"/>
    <w:rsid w:val="00552AF1"/>
    <w:rsid w:val="00552CBC"/>
    <w:rsid w:val="0055324D"/>
    <w:rsid w:val="00553BE4"/>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E7974"/>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02C6"/>
    <w:rsid w:val="006B3A22"/>
    <w:rsid w:val="006C75FE"/>
    <w:rsid w:val="006D1A79"/>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BE5"/>
    <w:rsid w:val="00786ED7"/>
    <w:rsid w:val="00792468"/>
    <w:rsid w:val="00793E0F"/>
    <w:rsid w:val="007A0ACF"/>
    <w:rsid w:val="007A3262"/>
    <w:rsid w:val="007A5DA8"/>
    <w:rsid w:val="007B3C1E"/>
    <w:rsid w:val="007C4E11"/>
    <w:rsid w:val="007C7CAB"/>
    <w:rsid w:val="007E4197"/>
    <w:rsid w:val="007E68E4"/>
    <w:rsid w:val="007F04F5"/>
    <w:rsid w:val="007F4171"/>
    <w:rsid w:val="008036DE"/>
    <w:rsid w:val="00805E21"/>
    <w:rsid w:val="008062A5"/>
    <w:rsid w:val="00810C7B"/>
    <w:rsid w:val="00811D01"/>
    <w:rsid w:val="00813059"/>
    <w:rsid w:val="00826072"/>
    <w:rsid w:val="00826117"/>
    <w:rsid w:val="0082643B"/>
    <w:rsid w:val="008360CB"/>
    <w:rsid w:val="00837005"/>
    <w:rsid w:val="00850885"/>
    <w:rsid w:val="00851B4A"/>
    <w:rsid w:val="008568C3"/>
    <w:rsid w:val="00857436"/>
    <w:rsid w:val="00872287"/>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D31EF"/>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0D24"/>
    <w:rsid w:val="00AE189C"/>
    <w:rsid w:val="00AE23D5"/>
    <w:rsid w:val="00AE2868"/>
    <w:rsid w:val="00AE2E47"/>
    <w:rsid w:val="00AE5716"/>
    <w:rsid w:val="00B0447D"/>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90332"/>
    <w:rsid w:val="00B97252"/>
    <w:rsid w:val="00B975AA"/>
    <w:rsid w:val="00BA2201"/>
    <w:rsid w:val="00BA3430"/>
    <w:rsid w:val="00BA483D"/>
    <w:rsid w:val="00BB71AA"/>
    <w:rsid w:val="00BB75C0"/>
    <w:rsid w:val="00BC14B2"/>
    <w:rsid w:val="00BC2804"/>
    <w:rsid w:val="00BC3EBA"/>
    <w:rsid w:val="00BC6662"/>
    <w:rsid w:val="00BC7491"/>
    <w:rsid w:val="00BC7E9E"/>
    <w:rsid w:val="00BE07DB"/>
    <w:rsid w:val="00BE3569"/>
    <w:rsid w:val="00BE76E3"/>
    <w:rsid w:val="00BF00F3"/>
    <w:rsid w:val="00C00D34"/>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22C9"/>
    <w:rsid w:val="00C95E2C"/>
    <w:rsid w:val="00CA0300"/>
    <w:rsid w:val="00CA0C11"/>
    <w:rsid w:val="00CA22A9"/>
    <w:rsid w:val="00CA2BD3"/>
    <w:rsid w:val="00CA3523"/>
    <w:rsid w:val="00CA4E10"/>
    <w:rsid w:val="00CB0AE8"/>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A17AD"/>
    <w:rsid w:val="00DB0496"/>
    <w:rsid w:val="00DB4C85"/>
    <w:rsid w:val="00DB665F"/>
    <w:rsid w:val="00DC1551"/>
    <w:rsid w:val="00DC35AD"/>
    <w:rsid w:val="00DC5270"/>
    <w:rsid w:val="00DD16CB"/>
    <w:rsid w:val="00DE45B1"/>
    <w:rsid w:val="00DE4FAB"/>
    <w:rsid w:val="00DE6020"/>
    <w:rsid w:val="00DF30B6"/>
    <w:rsid w:val="00E026DB"/>
    <w:rsid w:val="00E030A7"/>
    <w:rsid w:val="00E04648"/>
    <w:rsid w:val="00E12DB4"/>
    <w:rsid w:val="00E204C2"/>
    <w:rsid w:val="00E21150"/>
    <w:rsid w:val="00E25988"/>
    <w:rsid w:val="00E30DD4"/>
    <w:rsid w:val="00E31EB8"/>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94742"/>
    <w:rsid w:val="00EA57AA"/>
    <w:rsid w:val="00EA5CF7"/>
    <w:rsid w:val="00EA6FD1"/>
    <w:rsid w:val="00EB1F50"/>
    <w:rsid w:val="00EB457B"/>
    <w:rsid w:val="00EB4A91"/>
    <w:rsid w:val="00EB6743"/>
    <w:rsid w:val="00EC6DF3"/>
    <w:rsid w:val="00ED0F95"/>
    <w:rsid w:val="00ED3EB9"/>
    <w:rsid w:val="00ED63D7"/>
    <w:rsid w:val="00EE3B29"/>
    <w:rsid w:val="00EF3703"/>
    <w:rsid w:val="00EF4056"/>
    <w:rsid w:val="00EF5DD9"/>
    <w:rsid w:val="00EF6783"/>
    <w:rsid w:val="00F02CDE"/>
    <w:rsid w:val="00F02E75"/>
    <w:rsid w:val="00F10A59"/>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13</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128</cp:revision>
  <cp:lastPrinted>2023-01-19T09:53:00Z</cp:lastPrinted>
  <dcterms:created xsi:type="dcterms:W3CDTF">2020-03-13T08:09:00Z</dcterms:created>
  <dcterms:modified xsi:type="dcterms:W3CDTF">2023-01-19T11:19:00Z</dcterms:modified>
</cp:coreProperties>
</file>