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18" w:rsidRPr="00E4118C" w:rsidRDefault="00E265E2" w:rsidP="002F0088">
      <w:pPr>
        <w:rPr>
          <w:b/>
          <w:lang w:val="ru-RU"/>
        </w:rPr>
      </w:pPr>
      <w:bookmarkStart w:id="0" w:name="_Hlk74654254"/>
      <w:r>
        <w:rPr>
          <w:b/>
          <w:sz w:val="32"/>
          <w:szCs w:val="32"/>
          <w:lang w:val="ru-RU"/>
        </w:rPr>
        <w:t xml:space="preserve">    </w:t>
      </w:r>
      <w:r w:rsidR="002F0088">
        <w:rPr>
          <w:b/>
          <w:sz w:val="32"/>
          <w:szCs w:val="32"/>
          <w:lang w:val="ru-RU"/>
        </w:rPr>
        <w:t xml:space="preserve">                                                                           </w:t>
      </w:r>
      <w:r w:rsidR="00E4118C">
        <w:rPr>
          <w:b/>
        </w:rPr>
        <w:t xml:space="preserve">Додаток </w:t>
      </w:r>
      <w:r w:rsidR="00562542">
        <w:rPr>
          <w:b/>
          <w:lang w:val="ru-RU"/>
        </w:rPr>
        <w:t>№ 5</w:t>
      </w:r>
    </w:p>
    <w:p w:rsidR="00C64D18" w:rsidRPr="002F0088" w:rsidRDefault="00C04631" w:rsidP="002F0088">
      <w:pPr>
        <w:rPr>
          <w:b/>
          <w:sz w:val="32"/>
          <w:szCs w:val="32"/>
        </w:rPr>
      </w:pPr>
      <w:r w:rsidRPr="002F0088">
        <w:rPr>
          <w:b/>
        </w:rPr>
        <w:t xml:space="preserve">                                                                           </w:t>
      </w:r>
      <w:r w:rsidR="00E265E2">
        <w:rPr>
          <w:b/>
        </w:rPr>
        <w:t xml:space="preserve">                               </w:t>
      </w:r>
      <w:r w:rsidR="00C64D18" w:rsidRPr="002F0088">
        <w:rPr>
          <w:b/>
        </w:rPr>
        <w:t>до тендерної документації</w:t>
      </w:r>
    </w:p>
    <w:p w:rsidR="00C64D18" w:rsidRPr="002521AE" w:rsidRDefault="00C64D18" w:rsidP="00C64D18">
      <w:pPr>
        <w:ind w:left="6521"/>
        <w:rPr>
          <w:b/>
          <w:sz w:val="32"/>
          <w:szCs w:val="32"/>
        </w:rPr>
      </w:pPr>
      <w:r w:rsidRPr="002521AE">
        <w:rPr>
          <w:b/>
          <w:sz w:val="32"/>
          <w:szCs w:val="32"/>
        </w:rPr>
        <w:t xml:space="preserve"> </w:t>
      </w:r>
    </w:p>
    <w:p w:rsidR="00C64D18" w:rsidRDefault="00C64D18" w:rsidP="00C64D18">
      <w:pPr>
        <w:ind w:left="6521"/>
        <w:rPr>
          <w:b/>
          <w:i/>
        </w:rPr>
      </w:pPr>
    </w:p>
    <w:p w:rsidR="00C64D18" w:rsidRDefault="00C64D18" w:rsidP="00C64D18">
      <w:pPr>
        <w:widowControl w:val="0"/>
        <w:autoSpaceDE w:val="0"/>
        <w:spacing w:line="264" w:lineRule="auto"/>
        <w:jc w:val="center"/>
        <w:rPr>
          <w:rFonts w:ascii="Times New Roman CYR" w:hAnsi="Times New Roman CYR" w:cs="Times New Roman CYR"/>
          <w:b/>
          <w:lang w:eastAsia="ar-SA"/>
        </w:rPr>
      </w:pPr>
      <w:r w:rsidRPr="002A53AA">
        <w:rPr>
          <w:rFonts w:ascii="Times New Roman CYR" w:hAnsi="Times New Roman CYR" w:cs="Times New Roman CYR"/>
          <w:b/>
          <w:lang w:eastAsia="ar-SA"/>
        </w:rPr>
        <w:t>ТЕХНІЧНЕ ЗАВДАННЯ</w:t>
      </w:r>
    </w:p>
    <w:p w:rsidR="00C64D18" w:rsidRDefault="00C64D18" w:rsidP="00C64D18">
      <w:pPr>
        <w:jc w:val="center"/>
        <w:rPr>
          <w:b/>
        </w:rPr>
      </w:pPr>
      <w:r>
        <w:rPr>
          <w:b/>
        </w:rPr>
        <w:t>(Детальний опис предмета закупівлі у т.ч. інформація про  необхідні технічні, якісні та кількісні характеристики предмета  закупівлі)</w:t>
      </w:r>
    </w:p>
    <w:p w:rsidR="00C64D18" w:rsidRPr="002A53AA" w:rsidRDefault="00C64D18" w:rsidP="00C64D18">
      <w:pPr>
        <w:widowControl w:val="0"/>
        <w:autoSpaceDE w:val="0"/>
        <w:spacing w:line="264" w:lineRule="auto"/>
        <w:jc w:val="center"/>
        <w:rPr>
          <w:rFonts w:ascii="Times New Roman CYR" w:hAnsi="Times New Roman CYR" w:cs="Times New Roman CYR"/>
          <w:b/>
          <w:lang w:eastAsia="ar-SA"/>
        </w:rPr>
      </w:pPr>
      <w:r w:rsidRPr="002A53AA">
        <w:rPr>
          <w:rFonts w:ascii="Times New Roman CYR" w:hAnsi="Times New Roman CYR" w:cs="Times New Roman CYR"/>
          <w:b/>
          <w:lang w:eastAsia="ar-SA"/>
        </w:rPr>
        <w:t xml:space="preserve"> </w:t>
      </w:r>
    </w:p>
    <w:p w:rsidR="00C64D18" w:rsidRPr="002A53AA" w:rsidRDefault="00C64D18" w:rsidP="00C64D18">
      <w:pPr>
        <w:widowControl w:val="0"/>
        <w:autoSpaceDE w:val="0"/>
        <w:spacing w:line="264" w:lineRule="auto"/>
        <w:jc w:val="center"/>
        <w:rPr>
          <w:rFonts w:ascii="Times New Roman CYR" w:hAnsi="Times New Roman CYR" w:cs="Times New Roman CYR"/>
          <w:b/>
          <w:lang w:eastAsia="ar-SA"/>
        </w:rPr>
      </w:pPr>
    </w:p>
    <w:p w:rsidR="00B67F8D" w:rsidRPr="00C04631" w:rsidRDefault="00C64D18" w:rsidP="00E265E2">
      <w:pPr>
        <w:jc w:val="both"/>
        <w:rPr>
          <w:sz w:val="22"/>
          <w:szCs w:val="22"/>
        </w:rPr>
      </w:pPr>
      <w:r w:rsidRPr="002A53AA">
        <w:rPr>
          <w:rFonts w:ascii="Times New Roman CYR" w:hAnsi="Times New Roman CYR" w:cs="Times New Roman CYR"/>
          <w:i/>
          <w:lang w:eastAsia="ar-SA"/>
        </w:rPr>
        <w:t xml:space="preserve">Предмет закупівлі: </w:t>
      </w:r>
      <w:r w:rsidRPr="00C64D18">
        <w:rPr>
          <w:b/>
        </w:rPr>
        <w:t>«</w:t>
      </w:r>
      <w:r w:rsidRPr="00D2570D">
        <w:rPr>
          <w:b/>
          <w:bCs/>
        </w:rPr>
        <w:t xml:space="preserve">код </w:t>
      </w:r>
      <w:proofErr w:type="spellStart"/>
      <w:r w:rsidRPr="00D2570D">
        <w:rPr>
          <w:b/>
          <w:bCs/>
        </w:rPr>
        <w:t>ДК</w:t>
      </w:r>
      <w:proofErr w:type="spellEnd"/>
      <w:r w:rsidRPr="00D2570D">
        <w:rPr>
          <w:b/>
          <w:bCs/>
        </w:rPr>
        <w:t xml:space="preserve"> </w:t>
      </w:r>
      <w:bookmarkEnd w:id="0"/>
      <w:r w:rsidR="00E265E2" w:rsidRPr="00E265E2">
        <w:rPr>
          <w:b/>
          <w:bCs/>
        </w:rPr>
        <w:t xml:space="preserve">021:2015: 33130000-0 - </w:t>
      </w:r>
      <w:r w:rsidR="00E265E2">
        <w:rPr>
          <w:b/>
          <w:bCs/>
        </w:rPr>
        <w:t>Стоматологічні та</w:t>
      </w:r>
      <w:r w:rsidR="00E265E2">
        <w:rPr>
          <w:b/>
          <w:bCs/>
          <w:lang w:val="ru-RU"/>
        </w:rPr>
        <w:t xml:space="preserve"> </w:t>
      </w:r>
      <w:r w:rsidR="00E265E2" w:rsidRPr="00E265E2">
        <w:rPr>
          <w:b/>
          <w:bCs/>
        </w:rPr>
        <w:t>вузькоспеціалізовані</w:t>
      </w:r>
      <w:r w:rsidR="00E265E2">
        <w:rPr>
          <w:b/>
          <w:bCs/>
          <w:lang w:val="ru-RU"/>
        </w:rPr>
        <w:t xml:space="preserve">  </w:t>
      </w:r>
      <w:r w:rsidR="00E265E2" w:rsidRPr="00E265E2">
        <w:rPr>
          <w:b/>
          <w:bCs/>
        </w:rPr>
        <w:t xml:space="preserve">інструменти </w:t>
      </w:r>
      <w:r w:rsidR="00E265E2">
        <w:rPr>
          <w:b/>
          <w:bCs/>
          <w:lang w:val="ru-RU"/>
        </w:rPr>
        <w:t xml:space="preserve"> </w:t>
      </w:r>
      <w:r w:rsidR="00E265E2" w:rsidRPr="00E265E2">
        <w:rPr>
          <w:b/>
          <w:bCs/>
        </w:rPr>
        <w:t xml:space="preserve">та </w:t>
      </w:r>
      <w:r w:rsidR="00E265E2">
        <w:rPr>
          <w:b/>
          <w:bCs/>
          <w:lang w:val="ru-RU"/>
        </w:rPr>
        <w:t xml:space="preserve"> </w:t>
      </w:r>
      <w:r w:rsidR="00E265E2" w:rsidRPr="00E265E2">
        <w:rPr>
          <w:b/>
          <w:bCs/>
        </w:rPr>
        <w:t>прилади</w:t>
      </w:r>
    </w:p>
    <w:p w:rsidR="00C96A31" w:rsidRPr="00B87FC6" w:rsidRDefault="00C96A31" w:rsidP="00E265E2">
      <w:pPr>
        <w:jc w:val="both"/>
        <w:rPr>
          <w:i/>
          <w:iCs/>
          <w:sz w:val="22"/>
          <w:szCs w:val="22"/>
        </w:rPr>
      </w:pPr>
      <w:r w:rsidRPr="00C04631">
        <w:rPr>
          <w:sz w:val="22"/>
          <w:szCs w:val="22"/>
        </w:rPr>
        <w:t xml:space="preserve">Замовником встановлено </w:t>
      </w:r>
      <w:proofErr w:type="spellStart"/>
      <w:r w:rsidRPr="00C04631">
        <w:rPr>
          <w:sz w:val="22"/>
          <w:szCs w:val="22"/>
        </w:rPr>
        <w:t>медико</w:t>
      </w:r>
      <w:proofErr w:type="spellEnd"/>
      <w:r w:rsidRPr="00C04631">
        <w:rPr>
          <w:sz w:val="22"/>
          <w:szCs w:val="22"/>
        </w:rPr>
        <w:t xml:space="preserve"> </w:t>
      </w:r>
      <w:proofErr w:type="spellStart"/>
      <w:r w:rsidR="00083775">
        <w:rPr>
          <w:sz w:val="22"/>
          <w:szCs w:val="22"/>
        </w:rPr>
        <w:t>-</w:t>
      </w:r>
      <w:r w:rsidRPr="00C04631">
        <w:rPr>
          <w:sz w:val="22"/>
          <w:szCs w:val="22"/>
        </w:rPr>
        <w:t>технічні</w:t>
      </w:r>
      <w:proofErr w:type="spellEnd"/>
      <w:r w:rsidRPr="00C04631">
        <w:rPr>
          <w:sz w:val="22"/>
          <w:szCs w:val="22"/>
        </w:rPr>
        <w:t xml:space="preserve"> характеристики предмету закупівлі  у зв’язку зі специфікою діяльності закладу та з урахуванням загальноприйнятих норм і стандартів для зазначеного предмета закупівлі</w:t>
      </w:r>
      <w:r w:rsidR="00B87FC6">
        <w:rPr>
          <w:sz w:val="22"/>
          <w:szCs w:val="22"/>
        </w:rPr>
        <w:t>.</w:t>
      </w:r>
    </w:p>
    <w:p w:rsidR="00C96A31" w:rsidRPr="00D61410" w:rsidRDefault="00C96A31" w:rsidP="00D61410">
      <w:pPr>
        <w:ind w:firstLine="360"/>
        <w:jc w:val="both"/>
        <w:rPr>
          <w:lang w:eastAsia="ru-RU"/>
        </w:rPr>
      </w:pPr>
      <w:r w:rsidRPr="00C04631">
        <w:rPr>
          <w:sz w:val="22"/>
          <w:szCs w:val="22"/>
        </w:rPr>
        <w:t>З метою запобігання закупівлі фальсифікованою продукції та можливості поставки визначеної продукції, Учасник повинен підтвердити можливість поставки запропонованого ним  товару у кількості</w:t>
      </w:r>
      <w:r w:rsidR="0093160F" w:rsidRPr="00C04631">
        <w:rPr>
          <w:sz w:val="22"/>
          <w:szCs w:val="22"/>
        </w:rPr>
        <w:t xml:space="preserve"> та </w:t>
      </w:r>
      <w:r w:rsidRPr="00C04631">
        <w:rPr>
          <w:sz w:val="22"/>
          <w:szCs w:val="22"/>
        </w:rPr>
        <w:t>якості, визначені цією Документацією та пропозицією Учасника. На підтвердження Учасник повинен надати оригінал листа Виробника (або представництва, якщо їхні відповідні повноваження поширюються на територію України), яким підтверджується можливість поставки Учасником товару, який є предметом закупівлі цих торгів, у кількості,</w:t>
      </w:r>
      <w:r w:rsidR="0093160F" w:rsidRPr="00C04631">
        <w:rPr>
          <w:sz w:val="22"/>
          <w:szCs w:val="22"/>
        </w:rPr>
        <w:t xml:space="preserve"> та </w:t>
      </w:r>
      <w:r w:rsidRPr="00C04631">
        <w:rPr>
          <w:sz w:val="22"/>
          <w:szCs w:val="22"/>
        </w:rPr>
        <w:t xml:space="preserve">якості, визначені цією тендерною документацією та пропозицією Учасника. </w:t>
      </w:r>
      <w:r w:rsidRPr="00C04631">
        <w:rPr>
          <w:bCs/>
          <w:sz w:val="22"/>
          <w:szCs w:val="22"/>
        </w:rPr>
        <w:t xml:space="preserve">Лист повинен включати в себе: назву Учасника та Замовника, номер оголошення, що оприлюднене на </w:t>
      </w:r>
      <w:proofErr w:type="spellStart"/>
      <w:r w:rsidRPr="00C04631">
        <w:rPr>
          <w:bCs/>
          <w:sz w:val="22"/>
          <w:szCs w:val="22"/>
        </w:rPr>
        <w:t>веб-порталі</w:t>
      </w:r>
      <w:proofErr w:type="spellEnd"/>
      <w:r w:rsidRPr="00C04631">
        <w:rPr>
          <w:bCs/>
          <w:sz w:val="22"/>
          <w:szCs w:val="22"/>
        </w:rPr>
        <w:t xml:space="preserve"> Уповноваженого органу, а також назву предмета закупівлі відповідно до оголошення про проведення процедури закупівлі</w:t>
      </w:r>
      <w:r w:rsidR="00D61410">
        <w:rPr>
          <w:bCs/>
          <w:sz w:val="22"/>
          <w:szCs w:val="22"/>
        </w:rPr>
        <w:t xml:space="preserve">, </w:t>
      </w:r>
      <w:r w:rsidR="00D61410" w:rsidRPr="00D61410">
        <w:rPr>
          <w:bCs/>
          <w:sz w:val="22"/>
          <w:szCs w:val="22"/>
          <w:highlight w:val="yellow"/>
        </w:rPr>
        <w:t xml:space="preserve">або  надати  один </w:t>
      </w:r>
      <w:r w:rsidR="00D61410">
        <w:rPr>
          <w:bCs/>
          <w:sz w:val="22"/>
          <w:szCs w:val="22"/>
          <w:highlight w:val="yellow"/>
        </w:rPr>
        <w:t xml:space="preserve"> з</w:t>
      </w:r>
      <w:r w:rsidR="00D61410" w:rsidRPr="00D61410">
        <w:rPr>
          <w:bCs/>
          <w:sz w:val="22"/>
          <w:szCs w:val="22"/>
          <w:highlight w:val="yellow"/>
        </w:rPr>
        <w:t xml:space="preserve"> </w:t>
      </w:r>
      <w:r w:rsidR="00D61410">
        <w:rPr>
          <w:bCs/>
          <w:sz w:val="22"/>
          <w:szCs w:val="22"/>
          <w:highlight w:val="yellow"/>
        </w:rPr>
        <w:t xml:space="preserve"> </w:t>
      </w:r>
      <w:r w:rsidR="00D61410" w:rsidRPr="00D61410">
        <w:rPr>
          <w:highlight w:val="yellow"/>
          <w:lang w:eastAsia="ru-RU"/>
        </w:rPr>
        <w:t>документ</w:t>
      </w:r>
      <w:r w:rsidR="00D61410">
        <w:rPr>
          <w:highlight w:val="yellow"/>
          <w:lang w:eastAsia="ru-RU"/>
        </w:rPr>
        <w:t>ів</w:t>
      </w:r>
      <w:r w:rsidR="00D61410" w:rsidRPr="00D61410">
        <w:rPr>
          <w:highlight w:val="yellow"/>
          <w:lang w:eastAsia="ru-RU"/>
        </w:rPr>
        <w:t xml:space="preserve">  про   відповідність - декларація   (в  тому  числі   декларація   про   відповідність),   звіт,  висновок, свідоцтво, сертифікат (у тому числі сертифікат відповідності) або будь-який інший документ, що підтверджує виконання заданих вимог, які стосуються об’єкта оцінки відповідності.</w:t>
      </w:r>
    </w:p>
    <w:p w:rsidR="00C96A31" w:rsidRPr="00C04631" w:rsidRDefault="00C96A31" w:rsidP="00821F4D">
      <w:pPr>
        <w:jc w:val="both"/>
        <w:rPr>
          <w:sz w:val="22"/>
          <w:szCs w:val="22"/>
        </w:rPr>
      </w:pPr>
    </w:p>
    <w:p w:rsidR="00C96A31" w:rsidRPr="00C04631" w:rsidRDefault="00C64D18" w:rsidP="00821F4D">
      <w:pPr>
        <w:jc w:val="both"/>
        <w:rPr>
          <w:sz w:val="22"/>
          <w:szCs w:val="22"/>
        </w:rPr>
      </w:pPr>
      <w:r w:rsidRPr="00C04631">
        <w:rPr>
          <w:b/>
          <w:bCs/>
          <w:i/>
          <w:sz w:val="22"/>
          <w:szCs w:val="22"/>
          <w:u w:val="single"/>
        </w:rPr>
        <w:t>Примітка:</w:t>
      </w:r>
      <w:r w:rsidRPr="00C04631">
        <w:rPr>
          <w:b/>
          <w:bCs/>
          <w:i/>
          <w:sz w:val="22"/>
          <w:szCs w:val="22"/>
        </w:rPr>
        <w:t xml:space="preserve"> </w:t>
      </w:r>
      <w:r w:rsidRPr="00C04631">
        <w:rPr>
          <w:b/>
          <w:bCs/>
          <w:i/>
          <w:iCs/>
          <w:sz w:val="22"/>
          <w:szCs w:val="22"/>
        </w:rPr>
        <w:t xml:space="preserve"> у разі, коли в описі предмета закупівлі </w:t>
      </w:r>
      <w:r w:rsidRPr="00C04631">
        <w:rPr>
          <w:b/>
          <w:i/>
          <w:sz w:val="22"/>
          <w:szCs w:val="22"/>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21F4D" w:rsidRPr="00C04631" w:rsidRDefault="00821F4D" w:rsidP="00821F4D">
      <w:pPr>
        <w:jc w:val="both"/>
        <w:rPr>
          <w:sz w:val="22"/>
          <w:szCs w:val="22"/>
        </w:rPr>
      </w:pPr>
      <w:r w:rsidRPr="00C04631">
        <w:rPr>
          <w:sz w:val="22"/>
          <w:szCs w:val="22"/>
        </w:rPr>
        <w:t>Якщо учасники пропонують</w:t>
      </w:r>
      <w:r w:rsidR="003A7E9C" w:rsidRPr="00C04631">
        <w:rPr>
          <w:sz w:val="22"/>
          <w:szCs w:val="22"/>
        </w:rPr>
        <w:t xml:space="preserve"> Еквівалент то повинні розуміти, що </w:t>
      </w:r>
      <w:r w:rsidRPr="00C04631">
        <w:rPr>
          <w:sz w:val="22"/>
          <w:szCs w:val="22"/>
        </w:rPr>
        <w:t xml:space="preserve"> еквівалентом вважається еквівалентний </w:t>
      </w:r>
      <w:r w:rsidR="001C56B2">
        <w:rPr>
          <w:sz w:val="22"/>
          <w:szCs w:val="22"/>
        </w:rPr>
        <w:t xml:space="preserve"> </w:t>
      </w:r>
      <w:r w:rsidRPr="00C04631">
        <w:rPr>
          <w:sz w:val="22"/>
          <w:szCs w:val="22"/>
        </w:rPr>
        <w:t xml:space="preserve">товар, який  за своїми описовими, кількісними, технічними та іншими характеристиками є </w:t>
      </w:r>
      <w:r w:rsidR="00D61410">
        <w:rPr>
          <w:sz w:val="22"/>
          <w:szCs w:val="22"/>
        </w:rPr>
        <w:t xml:space="preserve"> </w:t>
      </w:r>
      <w:r w:rsidRPr="00C04631">
        <w:rPr>
          <w:sz w:val="22"/>
          <w:szCs w:val="22"/>
        </w:rPr>
        <w:t xml:space="preserve">ідентичним товару, у цьому Додатку , зокрема має ідентичні наступні характеристики </w:t>
      </w:r>
      <w:r w:rsidR="001C56B2">
        <w:rPr>
          <w:sz w:val="22"/>
          <w:szCs w:val="22"/>
        </w:rPr>
        <w:t xml:space="preserve"> </w:t>
      </w:r>
      <w:r w:rsidRPr="00C04631">
        <w:rPr>
          <w:sz w:val="22"/>
          <w:szCs w:val="22"/>
        </w:rPr>
        <w:t>(ознаками)</w:t>
      </w:r>
      <w:r w:rsidR="001C56B2">
        <w:rPr>
          <w:sz w:val="22"/>
          <w:szCs w:val="22"/>
        </w:rPr>
        <w:t xml:space="preserve"> </w:t>
      </w:r>
      <w:r w:rsidRPr="00C04631">
        <w:rPr>
          <w:sz w:val="22"/>
          <w:szCs w:val="22"/>
        </w:rPr>
        <w:t xml:space="preserve"> або кращі:</w:t>
      </w:r>
      <w:r w:rsidR="00D61410">
        <w:rPr>
          <w:sz w:val="22"/>
          <w:szCs w:val="22"/>
        </w:rPr>
        <w:t xml:space="preserve"> </w:t>
      </w:r>
      <w:r w:rsidRPr="00C04631">
        <w:rPr>
          <w:b/>
          <w:sz w:val="22"/>
          <w:szCs w:val="22"/>
        </w:rPr>
        <w:t>1</w:t>
      </w:r>
      <w:r w:rsidRPr="00C04631">
        <w:rPr>
          <w:sz w:val="22"/>
          <w:szCs w:val="22"/>
        </w:rPr>
        <w:t xml:space="preserve"> сфера (галузь) застосування; </w:t>
      </w:r>
      <w:r w:rsidRPr="00C04631">
        <w:rPr>
          <w:b/>
          <w:sz w:val="22"/>
          <w:szCs w:val="22"/>
        </w:rPr>
        <w:t>2</w:t>
      </w:r>
      <w:r w:rsidRPr="00C04631">
        <w:rPr>
          <w:sz w:val="22"/>
          <w:szCs w:val="22"/>
        </w:rPr>
        <w:t xml:space="preserve"> призначення; </w:t>
      </w:r>
      <w:r w:rsidRPr="00C04631">
        <w:rPr>
          <w:b/>
          <w:sz w:val="22"/>
          <w:szCs w:val="22"/>
        </w:rPr>
        <w:t>3</w:t>
      </w:r>
      <w:r w:rsidRPr="00C04631">
        <w:rPr>
          <w:sz w:val="22"/>
          <w:szCs w:val="22"/>
        </w:rPr>
        <w:t xml:space="preserve"> методи/способи застосування; </w:t>
      </w:r>
      <w:r w:rsidRPr="00C04631">
        <w:rPr>
          <w:b/>
          <w:sz w:val="22"/>
          <w:szCs w:val="22"/>
        </w:rPr>
        <w:t>4</w:t>
      </w:r>
      <w:r w:rsidRPr="00C04631">
        <w:rPr>
          <w:sz w:val="22"/>
          <w:szCs w:val="22"/>
        </w:rPr>
        <w:t xml:space="preserve"> склад (матеріал), комплектація, фізичні характеристики, форма випуску/ пакування; </w:t>
      </w:r>
      <w:r w:rsidRPr="00C04631">
        <w:rPr>
          <w:b/>
          <w:sz w:val="22"/>
          <w:szCs w:val="22"/>
        </w:rPr>
        <w:t>5</w:t>
      </w:r>
      <w:r w:rsidRPr="00C04631">
        <w:rPr>
          <w:sz w:val="22"/>
          <w:szCs w:val="22"/>
        </w:rPr>
        <w:t xml:space="preserve"> шкідливі фактори та вплив на живі організми й довкілля. </w:t>
      </w:r>
    </w:p>
    <w:p w:rsidR="00821F4D" w:rsidRPr="00C04631" w:rsidRDefault="00821F4D" w:rsidP="00821F4D">
      <w:pPr>
        <w:jc w:val="both"/>
        <w:rPr>
          <w:sz w:val="22"/>
          <w:szCs w:val="22"/>
        </w:rPr>
      </w:pPr>
      <w:r w:rsidRPr="00C04631">
        <w:rPr>
          <w:sz w:val="22"/>
          <w:szCs w:val="22"/>
        </w:rPr>
        <w:t>Документальним підтвердженням відповідності запропонованого учасником товару, вимогам цього Додатку  є:</w:t>
      </w:r>
    </w:p>
    <w:p w:rsidR="00821F4D" w:rsidRPr="00C04631" w:rsidRDefault="00821F4D" w:rsidP="00821F4D">
      <w:pPr>
        <w:jc w:val="both"/>
        <w:rPr>
          <w:sz w:val="22"/>
          <w:szCs w:val="22"/>
        </w:rPr>
      </w:pPr>
      <w:r w:rsidRPr="00C04631">
        <w:rPr>
          <w:b/>
          <w:sz w:val="22"/>
          <w:szCs w:val="22"/>
        </w:rPr>
        <w:t>а)</w:t>
      </w:r>
      <w:r w:rsidRPr="00C04631">
        <w:rPr>
          <w:sz w:val="22"/>
          <w:szCs w:val="22"/>
        </w:rPr>
        <w:t xml:space="preserve"> порівняльна таблиця якісних та інших характеристик замовлених товарів, які передбачені у цьому Додатку, та запропонованого їх еквіваленту (у довільній формі за підписом учасника)</w:t>
      </w:r>
    </w:p>
    <w:p w:rsidR="00821F4D" w:rsidRPr="00C04631" w:rsidRDefault="00821F4D" w:rsidP="00821F4D">
      <w:pPr>
        <w:jc w:val="both"/>
        <w:rPr>
          <w:sz w:val="22"/>
          <w:szCs w:val="22"/>
        </w:rPr>
      </w:pPr>
      <w:r w:rsidRPr="00C04631">
        <w:rPr>
          <w:b/>
          <w:sz w:val="22"/>
          <w:szCs w:val="22"/>
        </w:rPr>
        <w:t>b)</w:t>
      </w:r>
      <w:r w:rsidRPr="00C04631">
        <w:rPr>
          <w:sz w:val="22"/>
          <w:szCs w:val="22"/>
        </w:rPr>
        <w:t xml:space="preserve"> копії інструкцій з застосування товару, який пропонуються учасником у якості еквівалента.</w:t>
      </w:r>
    </w:p>
    <w:p w:rsidR="00821F4D" w:rsidRPr="00C04631" w:rsidRDefault="00821F4D" w:rsidP="00821F4D">
      <w:pPr>
        <w:jc w:val="both"/>
        <w:rPr>
          <w:sz w:val="22"/>
          <w:szCs w:val="22"/>
        </w:rPr>
      </w:pPr>
      <w:r w:rsidRPr="00C04631">
        <w:rPr>
          <w:sz w:val="22"/>
          <w:szCs w:val="22"/>
        </w:rPr>
        <w:t xml:space="preserve"> Невідповідність запропонованих товарів учасниками МТВ зазначених  у додатку  замовника може призвести до відхилення тендерної пропозиції такого учасника.</w:t>
      </w:r>
    </w:p>
    <w:p w:rsidR="00821F4D" w:rsidRPr="00E265E2" w:rsidRDefault="00B87FC6" w:rsidP="00821F4D">
      <w:pPr>
        <w:jc w:val="both"/>
        <w:rPr>
          <w:b/>
          <w:i/>
          <w:sz w:val="22"/>
          <w:szCs w:val="22"/>
          <w:lang w:val="ru-RU"/>
        </w:rPr>
      </w:pPr>
      <w:r>
        <w:rPr>
          <w:i/>
          <w:sz w:val="22"/>
          <w:szCs w:val="22"/>
        </w:rPr>
        <w:t xml:space="preserve">    </w:t>
      </w:r>
      <w:r w:rsidR="00821F4D" w:rsidRPr="00B87FC6">
        <w:rPr>
          <w:b/>
          <w:i/>
          <w:sz w:val="22"/>
          <w:szCs w:val="22"/>
        </w:rPr>
        <w:t>Таблиця еквівалентності</w:t>
      </w:r>
      <w:r>
        <w:rPr>
          <w:b/>
          <w:i/>
          <w:sz w:val="22"/>
          <w:szCs w:val="22"/>
        </w:rPr>
        <w:t xml:space="preserve"> запропонованих товарів</w:t>
      </w:r>
      <w:r w:rsidR="00E265E2">
        <w:rPr>
          <w:b/>
          <w:i/>
          <w:sz w:val="22"/>
          <w:szCs w:val="22"/>
          <w:lang w:val="ru-RU"/>
        </w:rPr>
        <w:t>:</w:t>
      </w:r>
    </w:p>
    <w:p w:rsidR="00E265E2" w:rsidRPr="00E265E2" w:rsidRDefault="00E265E2" w:rsidP="00821F4D">
      <w:pPr>
        <w:jc w:val="both"/>
        <w:rPr>
          <w:i/>
          <w:sz w:val="22"/>
          <w:szCs w:val="22"/>
          <w:lang w:val="ru-RU"/>
        </w:rPr>
      </w:pPr>
    </w:p>
    <w:tbl>
      <w:tblPr>
        <w:tblW w:w="1015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628"/>
        <w:gridCol w:w="2148"/>
        <w:gridCol w:w="2424"/>
        <w:gridCol w:w="2379"/>
      </w:tblGrid>
      <w:tr w:rsidR="00821F4D" w:rsidRPr="00C04631" w:rsidTr="001C56B2">
        <w:trPr>
          <w:trHeight w:val="305"/>
        </w:trPr>
        <w:tc>
          <w:tcPr>
            <w:tcW w:w="576" w:type="dxa"/>
            <w:shd w:val="clear" w:color="auto" w:fill="auto"/>
            <w:noWrap/>
          </w:tcPr>
          <w:p w:rsidR="00821F4D" w:rsidRPr="00C04631" w:rsidRDefault="00821F4D" w:rsidP="00B94EFA">
            <w:pPr>
              <w:jc w:val="center"/>
              <w:rPr>
                <w:b/>
              </w:rPr>
            </w:pPr>
            <w:r w:rsidRPr="00C04631">
              <w:rPr>
                <w:b/>
                <w:sz w:val="22"/>
                <w:szCs w:val="22"/>
              </w:rPr>
              <w:t>№</w:t>
            </w:r>
          </w:p>
        </w:tc>
        <w:tc>
          <w:tcPr>
            <w:tcW w:w="2628" w:type="dxa"/>
            <w:shd w:val="clear" w:color="auto" w:fill="auto"/>
            <w:noWrap/>
          </w:tcPr>
          <w:p w:rsidR="00821F4D" w:rsidRPr="00C04631" w:rsidRDefault="00821F4D" w:rsidP="00B94EFA">
            <w:pPr>
              <w:jc w:val="center"/>
              <w:rPr>
                <w:b/>
              </w:rPr>
            </w:pPr>
            <w:r w:rsidRPr="00C04631">
              <w:rPr>
                <w:b/>
                <w:bCs/>
                <w:sz w:val="22"/>
                <w:szCs w:val="22"/>
              </w:rPr>
              <w:t xml:space="preserve">Найменування предмету закупівлі згідно вимог Замовника </w:t>
            </w:r>
          </w:p>
        </w:tc>
        <w:tc>
          <w:tcPr>
            <w:tcW w:w="2148" w:type="dxa"/>
          </w:tcPr>
          <w:p w:rsidR="00821F4D" w:rsidRPr="00C04631" w:rsidRDefault="00821F4D" w:rsidP="00B94EFA">
            <w:pPr>
              <w:jc w:val="center"/>
              <w:rPr>
                <w:b/>
                <w:bCs/>
              </w:rPr>
            </w:pPr>
            <w:r w:rsidRPr="00C04631">
              <w:rPr>
                <w:b/>
                <w:bCs/>
                <w:sz w:val="22"/>
                <w:szCs w:val="22"/>
              </w:rPr>
              <w:t xml:space="preserve">Опис предмету закупівлі згідно вимог Замовника  </w:t>
            </w:r>
          </w:p>
        </w:tc>
        <w:tc>
          <w:tcPr>
            <w:tcW w:w="2424" w:type="dxa"/>
            <w:shd w:val="clear" w:color="auto" w:fill="auto"/>
            <w:noWrap/>
          </w:tcPr>
          <w:p w:rsidR="00821F4D" w:rsidRPr="00C04631" w:rsidRDefault="00821F4D" w:rsidP="00B94EFA">
            <w:pPr>
              <w:jc w:val="center"/>
              <w:rPr>
                <w:b/>
              </w:rPr>
            </w:pPr>
            <w:r w:rsidRPr="00C04631">
              <w:rPr>
                <w:b/>
                <w:bCs/>
                <w:sz w:val="22"/>
                <w:szCs w:val="22"/>
              </w:rPr>
              <w:t>Найменування предмету закупівлі запропонованого учасником</w:t>
            </w:r>
          </w:p>
        </w:tc>
        <w:tc>
          <w:tcPr>
            <w:tcW w:w="2379" w:type="dxa"/>
          </w:tcPr>
          <w:p w:rsidR="00821F4D" w:rsidRPr="00C04631" w:rsidRDefault="00821F4D" w:rsidP="00B94EFA">
            <w:pPr>
              <w:jc w:val="center"/>
              <w:rPr>
                <w:b/>
                <w:lang w:eastAsia="uk-UA"/>
              </w:rPr>
            </w:pPr>
            <w:r w:rsidRPr="00C04631">
              <w:rPr>
                <w:b/>
                <w:bCs/>
                <w:sz w:val="22"/>
                <w:szCs w:val="22"/>
              </w:rPr>
              <w:t>Опис предмету закупівлі</w:t>
            </w:r>
          </w:p>
          <w:p w:rsidR="00821F4D" w:rsidRPr="00C04631" w:rsidRDefault="00821F4D" w:rsidP="00B94EFA">
            <w:pPr>
              <w:jc w:val="center"/>
              <w:rPr>
                <w:lang w:eastAsia="uk-UA"/>
              </w:rPr>
            </w:pPr>
            <w:r w:rsidRPr="00C04631">
              <w:rPr>
                <w:b/>
                <w:bCs/>
                <w:sz w:val="22"/>
                <w:szCs w:val="22"/>
              </w:rPr>
              <w:t>запропонованого учасником</w:t>
            </w:r>
          </w:p>
        </w:tc>
      </w:tr>
      <w:tr w:rsidR="00821F4D" w:rsidRPr="00C04631" w:rsidTr="001C56B2">
        <w:trPr>
          <w:trHeight w:val="305"/>
        </w:trPr>
        <w:tc>
          <w:tcPr>
            <w:tcW w:w="576" w:type="dxa"/>
            <w:shd w:val="clear" w:color="auto" w:fill="auto"/>
            <w:noWrap/>
          </w:tcPr>
          <w:p w:rsidR="00821F4D" w:rsidRPr="00C04631" w:rsidRDefault="00821F4D" w:rsidP="00B94EFA">
            <w:pPr>
              <w:jc w:val="center"/>
              <w:rPr>
                <w:b/>
              </w:rPr>
            </w:pPr>
          </w:p>
        </w:tc>
        <w:tc>
          <w:tcPr>
            <w:tcW w:w="2628" w:type="dxa"/>
            <w:shd w:val="clear" w:color="auto" w:fill="auto"/>
            <w:noWrap/>
          </w:tcPr>
          <w:p w:rsidR="00821F4D" w:rsidRPr="00C04631" w:rsidRDefault="00821F4D" w:rsidP="00B94EFA">
            <w:pPr>
              <w:jc w:val="center"/>
              <w:rPr>
                <w:b/>
                <w:bCs/>
              </w:rPr>
            </w:pPr>
          </w:p>
        </w:tc>
        <w:tc>
          <w:tcPr>
            <w:tcW w:w="2148" w:type="dxa"/>
          </w:tcPr>
          <w:p w:rsidR="00821F4D" w:rsidRPr="00C04631" w:rsidRDefault="00821F4D" w:rsidP="00B94EFA">
            <w:pPr>
              <w:jc w:val="center"/>
              <w:rPr>
                <w:b/>
              </w:rPr>
            </w:pPr>
          </w:p>
        </w:tc>
        <w:tc>
          <w:tcPr>
            <w:tcW w:w="2424" w:type="dxa"/>
            <w:shd w:val="clear" w:color="auto" w:fill="auto"/>
            <w:noWrap/>
          </w:tcPr>
          <w:p w:rsidR="00821F4D" w:rsidRPr="00C04631" w:rsidRDefault="00821F4D" w:rsidP="00B94EFA">
            <w:pPr>
              <w:jc w:val="center"/>
              <w:rPr>
                <w:b/>
              </w:rPr>
            </w:pPr>
          </w:p>
        </w:tc>
        <w:tc>
          <w:tcPr>
            <w:tcW w:w="2379" w:type="dxa"/>
          </w:tcPr>
          <w:p w:rsidR="00821F4D" w:rsidRPr="00C04631" w:rsidRDefault="00821F4D" w:rsidP="00B94EFA">
            <w:pPr>
              <w:jc w:val="center"/>
              <w:rPr>
                <w:b/>
                <w:bCs/>
              </w:rPr>
            </w:pPr>
          </w:p>
        </w:tc>
      </w:tr>
    </w:tbl>
    <w:p w:rsidR="00821F4D" w:rsidRPr="00C04631" w:rsidRDefault="00821F4D">
      <w:pPr>
        <w:rPr>
          <w:sz w:val="22"/>
          <w:szCs w:val="22"/>
        </w:rPr>
      </w:pPr>
    </w:p>
    <w:p w:rsidR="00821F4D" w:rsidRPr="00C04631" w:rsidRDefault="00821F4D">
      <w:pPr>
        <w:rPr>
          <w:sz w:val="22"/>
          <w:szCs w:val="22"/>
          <w:lang w:val="ru-RU"/>
        </w:rPr>
      </w:pPr>
    </w:p>
    <w:p w:rsidR="00797B97" w:rsidRPr="002E4B06" w:rsidRDefault="00797B97" w:rsidP="00797B97">
      <w:pPr>
        <w:rPr>
          <w:lang w:val="ru-RU"/>
        </w:rPr>
      </w:pPr>
    </w:p>
    <w:p w:rsidR="00797B97" w:rsidRPr="002E4B06" w:rsidRDefault="00797B97" w:rsidP="00797B97">
      <w:pPr>
        <w:rPr>
          <w:lang w:val="ru-RU"/>
        </w:rPr>
      </w:pPr>
    </w:p>
    <w:p w:rsidR="001047B2" w:rsidRPr="001047B2" w:rsidRDefault="001047B2" w:rsidP="00797B97">
      <w:pPr>
        <w:rPr>
          <w:b/>
          <w:bCs/>
        </w:rPr>
      </w:pPr>
    </w:p>
    <w:sectPr w:rsidR="001047B2" w:rsidRPr="001047B2" w:rsidSect="00E265E2">
      <w:pgSz w:w="11906" w:h="16838"/>
      <w:pgMar w:top="851"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A0" w:rsidRDefault="003A0AA0" w:rsidP="003E2A43">
      <w:r>
        <w:separator/>
      </w:r>
    </w:p>
  </w:endnote>
  <w:endnote w:type="continuationSeparator" w:id="0">
    <w:p w:rsidR="003A0AA0" w:rsidRDefault="003A0AA0" w:rsidP="003E2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A0" w:rsidRDefault="003A0AA0" w:rsidP="003E2A43">
      <w:r>
        <w:separator/>
      </w:r>
    </w:p>
  </w:footnote>
  <w:footnote w:type="continuationSeparator" w:id="0">
    <w:p w:rsidR="003A0AA0" w:rsidRDefault="003A0AA0" w:rsidP="003E2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A1C0244"/>
    <w:name w:val="WW8Num3"/>
    <w:lvl w:ilvl="0">
      <w:start w:val="1"/>
      <w:numFmt w:val="decimal"/>
      <w:lvlText w:val="%1."/>
      <w:lvlJc w:val="left"/>
      <w:pPr>
        <w:tabs>
          <w:tab w:val="num" w:pos="0"/>
        </w:tabs>
        <w:ind w:left="720" w:firstLine="1080"/>
      </w:pPr>
      <w:rPr>
        <w:rFonts w:cs="Times New Roman"/>
        <w:b/>
        <w:i w:val="0"/>
        <w:position w:val="0"/>
        <w:sz w:val="24"/>
        <w:vertAlign w:val="baseline"/>
        <w:lang w:eastAsia="ru-RU"/>
      </w:rPr>
    </w:lvl>
    <w:lvl w:ilvl="1">
      <w:start w:val="1"/>
      <w:numFmt w:val="lowerLetter"/>
      <w:lvlText w:val="%2"/>
      <w:lvlJc w:val="left"/>
      <w:pPr>
        <w:tabs>
          <w:tab w:val="num" w:pos="0"/>
        </w:tabs>
        <w:ind w:left="1080" w:firstLine="1800"/>
      </w:pPr>
      <w:rPr>
        <w:rFonts w:cs="Times New Roman"/>
        <w:position w:val="0"/>
        <w:sz w:val="24"/>
        <w:vertAlign w:val="baseline"/>
      </w:rPr>
    </w:lvl>
    <w:lvl w:ilvl="2">
      <w:start w:val="1"/>
      <w:numFmt w:val="lowerRoman"/>
      <w:lvlText w:val="%3"/>
      <w:lvlJc w:val="left"/>
      <w:pPr>
        <w:tabs>
          <w:tab w:val="num" w:pos="0"/>
        </w:tabs>
        <w:ind w:left="1440" w:firstLine="2520"/>
      </w:pPr>
      <w:rPr>
        <w:rFonts w:cs="Times New Roman"/>
        <w:position w:val="0"/>
        <w:sz w:val="24"/>
        <w:vertAlign w:val="baseline"/>
      </w:rPr>
    </w:lvl>
    <w:lvl w:ilvl="3">
      <w:start w:val="1"/>
      <w:numFmt w:val="decimal"/>
      <w:lvlText w:val="%4"/>
      <w:lvlJc w:val="left"/>
      <w:pPr>
        <w:tabs>
          <w:tab w:val="num" w:pos="0"/>
        </w:tabs>
        <w:ind w:left="1800" w:firstLine="3240"/>
      </w:pPr>
      <w:rPr>
        <w:rFonts w:cs="Times New Roman"/>
        <w:position w:val="0"/>
        <w:sz w:val="24"/>
        <w:vertAlign w:val="baseline"/>
      </w:rPr>
    </w:lvl>
    <w:lvl w:ilvl="4">
      <w:start w:val="1"/>
      <w:numFmt w:val="lowerLetter"/>
      <w:lvlText w:val="%5"/>
      <w:lvlJc w:val="left"/>
      <w:pPr>
        <w:tabs>
          <w:tab w:val="num" w:pos="0"/>
        </w:tabs>
        <w:ind w:left="2160" w:firstLine="3960"/>
      </w:pPr>
      <w:rPr>
        <w:rFonts w:cs="Times New Roman"/>
        <w:position w:val="0"/>
        <w:sz w:val="24"/>
        <w:vertAlign w:val="baseline"/>
      </w:rPr>
    </w:lvl>
    <w:lvl w:ilvl="5">
      <w:start w:val="1"/>
      <w:numFmt w:val="lowerRoman"/>
      <w:lvlText w:val="%6"/>
      <w:lvlJc w:val="left"/>
      <w:pPr>
        <w:tabs>
          <w:tab w:val="num" w:pos="0"/>
        </w:tabs>
        <w:ind w:left="2520" w:firstLine="4680"/>
      </w:pPr>
      <w:rPr>
        <w:rFonts w:cs="Times New Roman"/>
        <w:position w:val="0"/>
        <w:sz w:val="24"/>
        <w:vertAlign w:val="baseline"/>
      </w:rPr>
    </w:lvl>
    <w:lvl w:ilvl="6">
      <w:start w:val="1"/>
      <w:numFmt w:val="decimal"/>
      <w:lvlText w:val="%7"/>
      <w:lvlJc w:val="left"/>
      <w:pPr>
        <w:tabs>
          <w:tab w:val="num" w:pos="0"/>
        </w:tabs>
        <w:ind w:left="2880" w:firstLine="5400"/>
      </w:pPr>
      <w:rPr>
        <w:rFonts w:cs="Times New Roman"/>
        <w:position w:val="0"/>
        <w:sz w:val="24"/>
        <w:vertAlign w:val="baseline"/>
      </w:rPr>
    </w:lvl>
    <w:lvl w:ilvl="7">
      <w:start w:val="1"/>
      <w:numFmt w:val="lowerLetter"/>
      <w:lvlText w:val="%8"/>
      <w:lvlJc w:val="left"/>
      <w:pPr>
        <w:tabs>
          <w:tab w:val="num" w:pos="0"/>
        </w:tabs>
        <w:ind w:left="3240" w:firstLine="6120"/>
      </w:pPr>
      <w:rPr>
        <w:rFonts w:cs="Times New Roman"/>
        <w:position w:val="0"/>
        <w:sz w:val="24"/>
        <w:vertAlign w:val="baseline"/>
      </w:rPr>
    </w:lvl>
    <w:lvl w:ilvl="8">
      <w:start w:val="1"/>
      <w:numFmt w:val="lowerRoman"/>
      <w:lvlText w:val="%9"/>
      <w:lvlJc w:val="left"/>
      <w:pPr>
        <w:tabs>
          <w:tab w:val="num" w:pos="0"/>
        </w:tabs>
        <w:ind w:left="3600" w:firstLine="6840"/>
      </w:pPr>
      <w:rPr>
        <w:rFonts w:cs="Times New Roman"/>
        <w:position w:val="0"/>
        <w:sz w:val="24"/>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7B81"/>
    <w:rsid w:val="00083775"/>
    <w:rsid w:val="000838F8"/>
    <w:rsid w:val="000D3A61"/>
    <w:rsid w:val="001047B2"/>
    <w:rsid w:val="001939D0"/>
    <w:rsid w:val="00194BCD"/>
    <w:rsid w:val="001B7446"/>
    <w:rsid w:val="001C56B2"/>
    <w:rsid w:val="002219E0"/>
    <w:rsid w:val="0027507D"/>
    <w:rsid w:val="002A0553"/>
    <w:rsid w:val="002E4B06"/>
    <w:rsid w:val="002F0088"/>
    <w:rsid w:val="0035090F"/>
    <w:rsid w:val="00393AEF"/>
    <w:rsid w:val="003A0AA0"/>
    <w:rsid w:val="003A7E9C"/>
    <w:rsid w:val="003C46EB"/>
    <w:rsid w:val="003C6701"/>
    <w:rsid w:val="003E2A43"/>
    <w:rsid w:val="00401390"/>
    <w:rsid w:val="004369D5"/>
    <w:rsid w:val="004B2C67"/>
    <w:rsid w:val="005326EF"/>
    <w:rsid w:val="0054348F"/>
    <w:rsid w:val="00562542"/>
    <w:rsid w:val="00577424"/>
    <w:rsid w:val="005B1D38"/>
    <w:rsid w:val="005C4536"/>
    <w:rsid w:val="00692862"/>
    <w:rsid w:val="00694919"/>
    <w:rsid w:val="006E7B7E"/>
    <w:rsid w:val="006F6163"/>
    <w:rsid w:val="006F64FA"/>
    <w:rsid w:val="00715581"/>
    <w:rsid w:val="007920D8"/>
    <w:rsid w:val="00796448"/>
    <w:rsid w:val="00797B97"/>
    <w:rsid w:val="007A6506"/>
    <w:rsid w:val="007F16DD"/>
    <w:rsid w:val="00821F4D"/>
    <w:rsid w:val="0082760D"/>
    <w:rsid w:val="00847D18"/>
    <w:rsid w:val="008A4202"/>
    <w:rsid w:val="008D1824"/>
    <w:rsid w:val="00903082"/>
    <w:rsid w:val="00924279"/>
    <w:rsid w:val="00924EA6"/>
    <w:rsid w:val="0093160F"/>
    <w:rsid w:val="00933FB0"/>
    <w:rsid w:val="00947EEB"/>
    <w:rsid w:val="00983343"/>
    <w:rsid w:val="00994BE6"/>
    <w:rsid w:val="009B141F"/>
    <w:rsid w:val="009D0A1C"/>
    <w:rsid w:val="00A03B1C"/>
    <w:rsid w:val="00AA0080"/>
    <w:rsid w:val="00AB3311"/>
    <w:rsid w:val="00AE4EE9"/>
    <w:rsid w:val="00AE684F"/>
    <w:rsid w:val="00AF50FB"/>
    <w:rsid w:val="00B32E32"/>
    <w:rsid w:val="00B67F8D"/>
    <w:rsid w:val="00B87FC6"/>
    <w:rsid w:val="00BB38D6"/>
    <w:rsid w:val="00BF7E5F"/>
    <w:rsid w:val="00C04631"/>
    <w:rsid w:val="00C36828"/>
    <w:rsid w:val="00C37237"/>
    <w:rsid w:val="00C5031E"/>
    <w:rsid w:val="00C64D18"/>
    <w:rsid w:val="00C96A31"/>
    <w:rsid w:val="00CA52CC"/>
    <w:rsid w:val="00CC6232"/>
    <w:rsid w:val="00CD6EF5"/>
    <w:rsid w:val="00D504E5"/>
    <w:rsid w:val="00D61410"/>
    <w:rsid w:val="00D8477E"/>
    <w:rsid w:val="00D875CE"/>
    <w:rsid w:val="00DA0640"/>
    <w:rsid w:val="00DC388E"/>
    <w:rsid w:val="00DC40C6"/>
    <w:rsid w:val="00DF455A"/>
    <w:rsid w:val="00E265E2"/>
    <w:rsid w:val="00E4118C"/>
    <w:rsid w:val="00E67D7B"/>
    <w:rsid w:val="00E97B81"/>
    <w:rsid w:val="00EE732E"/>
    <w:rsid w:val="00F04EDF"/>
    <w:rsid w:val="00F15D8B"/>
    <w:rsid w:val="00F37B49"/>
    <w:rsid w:val="00F77898"/>
    <w:rsid w:val="00F96738"/>
    <w:rsid w:val="00FF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4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A43"/>
    <w:pPr>
      <w:tabs>
        <w:tab w:val="center" w:pos="4677"/>
        <w:tab w:val="right" w:pos="9355"/>
      </w:tabs>
    </w:pPr>
  </w:style>
  <w:style w:type="character" w:customStyle="1" w:styleId="a4">
    <w:name w:val="Верхний колонтитул Знак"/>
    <w:basedOn w:val="a0"/>
    <w:link w:val="a3"/>
    <w:uiPriority w:val="99"/>
    <w:rsid w:val="003E2A43"/>
    <w:rPr>
      <w:rFonts w:ascii="Times New Roman" w:eastAsia="Times New Roman" w:hAnsi="Times New Roman" w:cs="Times New Roman"/>
      <w:sz w:val="24"/>
      <w:szCs w:val="24"/>
      <w:lang w:val="uk-UA" w:eastAsia="zh-CN"/>
    </w:rPr>
  </w:style>
  <w:style w:type="paragraph" w:styleId="a5">
    <w:name w:val="footer"/>
    <w:basedOn w:val="a"/>
    <w:link w:val="a6"/>
    <w:uiPriority w:val="99"/>
    <w:unhideWhenUsed/>
    <w:rsid w:val="003E2A43"/>
    <w:pPr>
      <w:tabs>
        <w:tab w:val="center" w:pos="4677"/>
        <w:tab w:val="right" w:pos="9355"/>
      </w:tabs>
    </w:pPr>
  </w:style>
  <w:style w:type="character" w:customStyle="1" w:styleId="a6">
    <w:name w:val="Нижний колонтитул Знак"/>
    <w:basedOn w:val="a0"/>
    <w:link w:val="a5"/>
    <w:uiPriority w:val="99"/>
    <w:rsid w:val="003E2A43"/>
    <w:rPr>
      <w:rFonts w:ascii="Times New Roman" w:eastAsia="Times New Roman" w:hAnsi="Times New Roman" w:cs="Times New Roman"/>
      <w:sz w:val="24"/>
      <w:szCs w:val="24"/>
      <w:lang w:val="uk-UA" w:eastAsia="zh-CN"/>
    </w:rPr>
  </w:style>
  <w:style w:type="paragraph" w:styleId="a7">
    <w:name w:val="List Paragraph"/>
    <w:basedOn w:val="a"/>
    <w:uiPriority w:val="34"/>
    <w:qFormat/>
    <w:rsid w:val="00796448"/>
    <w:pPr>
      <w:ind w:left="720"/>
      <w:contextualSpacing/>
    </w:pPr>
  </w:style>
  <w:style w:type="character" w:styleId="a8">
    <w:name w:val="Hyperlink"/>
    <w:basedOn w:val="a0"/>
    <w:uiPriority w:val="99"/>
    <w:unhideWhenUsed/>
    <w:rsid w:val="009316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3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510</Words>
  <Characters>2910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4</cp:revision>
  <dcterms:created xsi:type="dcterms:W3CDTF">2024-01-12T12:30:00Z</dcterms:created>
  <dcterms:modified xsi:type="dcterms:W3CDTF">2024-01-14T16:53:00Z</dcterms:modified>
</cp:coreProperties>
</file>