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87" w:rsidRPr="006445A5" w:rsidRDefault="00985B87" w:rsidP="00985B87">
      <w:pPr>
        <w:jc w:val="right"/>
        <w:rPr>
          <w:rFonts w:ascii="Times New Roman" w:hAnsi="Times New Roman" w:cs="Times New Roman"/>
          <w:b/>
        </w:rPr>
      </w:pPr>
      <w:r w:rsidRPr="006445A5">
        <w:rPr>
          <w:rFonts w:ascii="Times New Roman" w:hAnsi="Times New Roman" w:cs="Times New Roman"/>
          <w:b/>
        </w:rPr>
        <w:t>ДОДАТОК 1</w:t>
      </w:r>
    </w:p>
    <w:p w:rsidR="00985B87" w:rsidRPr="006445A5" w:rsidRDefault="00985B87" w:rsidP="00985B87">
      <w:pPr>
        <w:jc w:val="right"/>
        <w:rPr>
          <w:rFonts w:ascii="Times New Roman" w:hAnsi="Times New Roman" w:cs="Times New Roman"/>
          <w:b/>
          <w:lang w:val="uk-UA"/>
        </w:rPr>
      </w:pPr>
      <w:r w:rsidRPr="006445A5">
        <w:rPr>
          <w:rFonts w:ascii="Times New Roman" w:hAnsi="Times New Roman" w:cs="Times New Roman"/>
          <w:b/>
        </w:rPr>
        <w:t xml:space="preserve"> </w:t>
      </w:r>
      <w:r w:rsidRPr="006445A5">
        <w:rPr>
          <w:rFonts w:ascii="Times New Roman" w:hAnsi="Times New Roman" w:cs="Times New Roman"/>
          <w:b/>
          <w:lang w:val="uk-UA"/>
        </w:rPr>
        <w:t>до Тендерної документації</w:t>
      </w:r>
    </w:p>
    <w:p w:rsidR="00985B87" w:rsidRPr="006445A5" w:rsidRDefault="00985B87" w:rsidP="00985B87">
      <w:pPr>
        <w:ind w:left="284" w:right="23"/>
        <w:jc w:val="center"/>
        <w:rPr>
          <w:rFonts w:ascii="Times New Roman" w:hAnsi="Times New Roman" w:cs="Times New Roman"/>
          <w:b/>
          <w:kern w:val="1"/>
          <w:lang w:eastAsia="ar-SA"/>
        </w:rPr>
      </w:pPr>
    </w:p>
    <w:p w:rsidR="00985B87" w:rsidRPr="006445A5" w:rsidRDefault="00985B87" w:rsidP="00985B87">
      <w:pPr>
        <w:ind w:left="284" w:right="23"/>
        <w:jc w:val="center"/>
        <w:rPr>
          <w:rFonts w:ascii="Times New Roman" w:hAnsi="Times New Roman" w:cs="Times New Roman"/>
          <w:b/>
          <w:kern w:val="1"/>
          <w:lang w:eastAsia="ar-SA"/>
        </w:rPr>
      </w:pPr>
    </w:p>
    <w:p w:rsidR="00985B87" w:rsidRPr="006445A5" w:rsidRDefault="00985B87" w:rsidP="00985B87">
      <w:pPr>
        <w:ind w:firstLine="567"/>
        <w:jc w:val="center"/>
        <w:rPr>
          <w:rFonts w:ascii="Times New Roman" w:hAnsi="Times New Roman" w:cs="Times New Roman"/>
          <w:b/>
          <w:lang w:eastAsia="en-US"/>
        </w:rPr>
      </w:pPr>
      <w:r w:rsidRPr="006445A5">
        <w:rPr>
          <w:rFonts w:ascii="Times New Roman" w:hAnsi="Times New Roman" w:cs="Times New Roman"/>
          <w:b/>
          <w:lang w:eastAsia="en-US"/>
        </w:rPr>
        <w:t>ТЕХНІЧНІ, ЯКІСНІ, КІЛЬКІСНІ ВИМОГИ ДО ПРЕДМЕТА ЗАКУПІВЛІ</w:t>
      </w:r>
    </w:p>
    <w:p w:rsidR="006445A5" w:rsidRPr="006445A5" w:rsidRDefault="006445A5" w:rsidP="00985B87">
      <w:pPr>
        <w:ind w:firstLine="567"/>
        <w:jc w:val="center"/>
        <w:rPr>
          <w:rFonts w:ascii="Times New Roman" w:hAnsi="Times New Roman" w:cs="Times New Roman"/>
          <w:b/>
          <w:lang w:eastAsia="en-US"/>
        </w:rPr>
      </w:pPr>
    </w:p>
    <w:p w:rsidR="00985B87" w:rsidRPr="006445A5" w:rsidRDefault="00985B87" w:rsidP="00985B87">
      <w:pPr>
        <w:contextualSpacing/>
        <w:jc w:val="center"/>
        <w:rPr>
          <w:rFonts w:ascii="Times New Roman" w:hAnsi="Times New Roman" w:cs="Times New Roman"/>
          <w:b/>
          <w:bCs/>
          <w:i/>
          <w:iCs/>
          <w:lang w:val="uk-UA"/>
        </w:rPr>
      </w:pPr>
      <w:r w:rsidRPr="006445A5">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445A5">
        <w:rPr>
          <w:rFonts w:ascii="Times New Roman" w:hAnsi="Times New Roman" w:cs="Times New Roman"/>
          <w:b/>
          <w:bCs/>
          <w:i/>
          <w:iCs/>
          <w:lang w:val="uk-UA"/>
        </w:rPr>
        <w:t xml:space="preserve"> </w:t>
      </w:r>
    </w:p>
    <w:p w:rsidR="00985B87" w:rsidRPr="006445A5" w:rsidRDefault="00985B87" w:rsidP="00985B87">
      <w:pPr>
        <w:contextualSpacing/>
        <w:jc w:val="center"/>
        <w:rPr>
          <w:rFonts w:ascii="Times New Roman" w:hAnsi="Times New Roman" w:cs="Times New Roman"/>
          <w:b/>
          <w:bCs/>
          <w:i/>
          <w:iCs/>
          <w:color w:val="FF0000"/>
          <w:lang w:val="uk-UA"/>
        </w:rPr>
      </w:pPr>
    </w:p>
    <w:p w:rsidR="00985B87" w:rsidRPr="006445A5" w:rsidRDefault="00985B87" w:rsidP="00985B87">
      <w:pPr>
        <w:pStyle w:val="a5"/>
        <w:ind w:firstLine="708"/>
        <w:jc w:val="both"/>
        <w:rPr>
          <w:rFonts w:ascii="Times New Roman" w:hAnsi="Times New Roman"/>
          <w:sz w:val="24"/>
          <w:szCs w:val="24"/>
        </w:rPr>
      </w:pPr>
      <w:r w:rsidRPr="006445A5">
        <w:rPr>
          <w:rFonts w:ascii="Times New Roman" w:hAnsi="Times New Roman"/>
          <w:sz w:val="24"/>
          <w:szCs w:val="24"/>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985B87" w:rsidRPr="006445A5" w:rsidRDefault="00985B87" w:rsidP="006445A5">
      <w:pPr>
        <w:ind w:firstLine="709"/>
        <w:jc w:val="both"/>
        <w:rPr>
          <w:rFonts w:ascii="Times New Roman" w:hAnsi="Times New Roman" w:cs="Times New Roman"/>
          <w:b/>
          <w:lang w:val="uk-UA"/>
        </w:rPr>
      </w:pPr>
      <w:r w:rsidRPr="006445A5">
        <w:rPr>
          <w:rFonts w:ascii="Times New Roman" w:hAnsi="Times New Roman" w:cs="Times New Roman"/>
          <w:bCs/>
          <w:lang w:val="uk-UA"/>
        </w:rPr>
        <w:t xml:space="preserve">Предмет закупівлі: </w:t>
      </w:r>
      <w:r w:rsidRPr="006445A5">
        <w:rPr>
          <w:rFonts w:ascii="Times New Roman" w:hAnsi="Times New Roman" w:cs="Times New Roman"/>
          <w:lang w:val="uk-UA" w:eastAsia="uk-UA"/>
        </w:rPr>
        <w:t>«</w:t>
      </w:r>
      <w:r w:rsidRPr="006445A5">
        <w:rPr>
          <w:rFonts w:ascii="Times New Roman" w:hAnsi="Times New Roman" w:cs="Times New Roman"/>
          <w:b/>
          <w:lang w:val="uk-UA"/>
        </w:rPr>
        <w:t xml:space="preserve">Послуги з виконання відновлювальних робіт та експлуатаційного утримання вул. </w:t>
      </w:r>
      <w:r w:rsidR="006445A5" w:rsidRPr="006445A5">
        <w:rPr>
          <w:rFonts w:ascii="Times New Roman" w:hAnsi="Times New Roman" w:cs="Times New Roman"/>
          <w:b/>
          <w:lang w:val="uk-UA"/>
        </w:rPr>
        <w:t>І. Франка</w:t>
      </w:r>
      <w:r w:rsidRPr="006445A5">
        <w:rPr>
          <w:rFonts w:ascii="Times New Roman" w:hAnsi="Times New Roman" w:cs="Times New Roman"/>
          <w:b/>
          <w:lang w:val="uk-UA"/>
        </w:rPr>
        <w:t xml:space="preserve"> в </w:t>
      </w:r>
      <w:r w:rsidR="006445A5" w:rsidRPr="006445A5">
        <w:rPr>
          <w:rFonts w:ascii="Times New Roman" w:hAnsi="Times New Roman" w:cs="Times New Roman"/>
          <w:b/>
          <w:lang w:val="uk-UA"/>
        </w:rPr>
        <w:t>с</w:t>
      </w:r>
      <w:r w:rsidRPr="006445A5">
        <w:rPr>
          <w:rFonts w:ascii="Times New Roman" w:hAnsi="Times New Roman" w:cs="Times New Roman"/>
          <w:b/>
          <w:lang w:val="uk-UA"/>
        </w:rPr>
        <w:t>м</w:t>
      </w:r>
      <w:r w:rsidR="006445A5" w:rsidRPr="006445A5">
        <w:rPr>
          <w:rFonts w:ascii="Times New Roman" w:hAnsi="Times New Roman" w:cs="Times New Roman"/>
          <w:b/>
          <w:lang w:val="uk-UA"/>
        </w:rPr>
        <w:t>т</w:t>
      </w:r>
      <w:r w:rsidRPr="006445A5">
        <w:rPr>
          <w:rFonts w:ascii="Times New Roman" w:hAnsi="Times New Roman" w:cs="Times New Roman"/>
          <w:b/>
          <w:lang w:val="uk-UA"/>
        </w:rPr>
        <w:t xml:space="preserve">. </w:t>
      </w:r>
      <w:r w:rsidR="006445A5" w:rsidRPr="006445A5">
        <w:rPr>
          <w:rFonts w:ascii="Times New Roman" w:hAnsi="Times New Roman" w:cs="Times New Roman"/>
          <w:b/>
          <w:lang w:val="uk-UA"/>
        </w:rPr>
        <w:t>В. Синьовидне</w:t>
      </w:r>
      <w:r w:rsidRPr="006445A5">
        <w:rPr>
          <w:rFonts w:ascii="Times New Roman" w:hAnsi="Times New Roman" w:cs="Times New Roman"/>
          <w:b/>
          <w:lang w:val="uk-UA"/>
        </w:rPr>
        <w:t xml:space="preserve"> Львівської області (поточний ремонт)»,</w:t>
      </w:r>
      <w:r w:rsidRPr="006445A5">
        <w:rPr>
          <w:rFonts w:ascii="Times New Roman" w:hAnsi="Times New Roman" w:cs="Times New Roman"/>
          <w:lang w:val="uk-UA"/>
        </w:rPr>
        <w:t xml:space="preserve"> код відповідно до Єдиного закупівельного словника - ДК 021-2015:</w:t>
      </w:r>
      <w:r w:rsidRPr="006445A5">
        <w:rPr>
          <w:rFonts w:ascii="Times New Roman" w:hAnsi="Times New Roman" w:cs="Times New Roman"/>
          <w:bdr w:val="none" w:sz="0" w:space="0" w:color="auto" w:frame="1"/>
          <w:lang w:val="uk-UA"/>
        </w:rPr>
        <w:t xml:space="preserve"> </w:t>
      </w:r>
      <w:r w:rsidRPr="006445A5">
        <w:rPr>
          <w:rStyle w:val="a4"/>
          <w:rFonts w:ascii="Times New Roman" w:hAnsi="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Pr="006445A5">
        <w:rPr>
          <w:rFonts w:ascii="Times New Roman" w:hAnsi="Times New Roman" w:cs="Times New Roman"/>
          <w:bCs/>
          <w:lang w:val="uk-UA"/>
        </w:rPr>
        <w:t>»</w:t>
      </w:r>
    </w:p>
    <w:p w:rsidR="00985B87" w:rsidRPr="00DA6FCD" w:rsidRDefault="00985B87" w:rsidP="00985B87">
      <w:pPr>
        <w:ind w:firstLine="708"/>
        <w:jc w:val="both"/>
        <w:rPr>
          <w:rFonts w:ascii="Times New Roman" w:hAnsi="Times New Roman" w:cs="Times New Roman"/>
          <w:lang w:val="uk-UA"/>
        </w:rPr>
      </w:pPr>
      <w:r w:rsidRPr="00DA6FCD">
        <w:rPr>
          <w:rFonts w:ascii="Times New Roman" w:hAnsi="Times New Roman" w:cs="Times New Roman"/>
          <w:b/>
          <w:bCs/>
          <w:lang w:val="uk-UA"/>
        </w:rPr>
        <w:t>Місце надання послуг:</w:t>
      </w:r>
      <w:r w:rsidRPr="00DA6FCD">
        <w:rPr>
          <w:rFonts w:ascii="Times New Roman" w:hAnsi="Times New Roman" w:cs="Times New Roman"/>
        </w:rPr>
        <w:t xml:space="preserve"> вул.</w:t>
      </w:r>
      <w:r w:rsidRPr="00DA6FCD">
        <w:rPr>
          <w:rFonts w:ascii="Times New Roman" w:hAnsi="Times New Roman" w:cs="Times New Roman"/>
          <w:lang w:val="uk-UA"/>
        </w:rPr>
        <w:t xml:space="preserve"> </w:t>
      </w:r>
      <w:r w:rsidR="00DA6FCD" w:rsidRPr="00DA6FCD">
        <w:rPr>
          <w:rFonts w:ascii="Times New Roman" w:hAnsi="Times New Roman" w:cs="Times New Roman"/>
          <w:lang w:val="uk-UA"/>
        </w:rPr>
        <w:t>І. Франка</w:t>
      </w:r>
      <w:r w:rsidR="00DA6FCD" w:rsidRPr="00DA6FCD">
        <w:rPr>
          <w:rFonts w:ascii="Times New Roman" w:hAnsi="Times New Roman" w:cs="Times New Roman"/>
        </w:rPr>
        <w:t>, смт.</w:t>
      </w:r>
      <w:r w:rsidR="00DA6FCD" w:rsidRPr="00DA6FCD">
        <w:rPr>
          <w:rFonts w:ascii="Times New Roman" w:hAnsi="Times New Roman" w:cs="Times New Roman"/>
          <w:lang w:val="uk-UA"/>
        </w:rPr>
        <w:t xml:space="preserve"> В. Синьовидне</w:t>
      </w:r>
      <w:r w:rsidRPr="00DA6FCD">
        <w:rPr>
          <w:rFonts w:ascii="Times New Roman" w:hAnsi="Times New Roman" w:cs="Times New Roman"/>
          <w:lang w:val="uk-UA" w:eastAsia="uk-UA"/>
        </w:rPr>
        <w:t>, Стрийського району, Львівської області</w:t>
      </w:r>
      <w:r w:rsidRPr="00DA6FCD">
        <w:rPr>
          <w:rFonts w:ascii="Times New Roman" w:hAnsi="Times New Roman" w:cs="Times New Roman"/>
          <w:lang w:val="uk-UA"/>
        </w:rPr>
        <w:t>, 82613, Україна.</w:t>
      </w:r>
    </w:p>
    <w:p w:rsidR="00985B87" w:rsidRPr="00DA6FCD" w:rsidRDefault="00985B87" w:rsidP="00985B87">
      <w:pPr>
        <w:pStyle w:val="1"/>
        <w:ind w:firstLine="568"/>
        <w:jc w:val="both"/>
        <w:rPr>
          <w:rFonts w:ascii="Times New Roman" w:hAnsi="Times New Roman"/>
          <w:sz w:val="24"/>
          <w:szCs w:val="24"/>
        </w:rPr>
      </w:pPr>
      <w:r w:rsidRPr="00DA6FCD">
        <w:rPr>
          <w:rFonts w:ascii="Times New Roman" w:hAnsi="Times New Roman"/>
          <w:b/>
          <w:bCs/>
          <w:sz w:val="24"/>
          <w:szCs w:val="24"/>
        </w:rPr>
        <w:t xml:space="preserve"> Строк виконання робіт: </w:t>
      </w:r>
      <w:r w:rsidRPr="00DA6FCD">
        <w:rPr>
          <w:rFonts w:ascii="Times New Roman" w:hAnsi="Times New Roman"/>
          <w:sz w:val="24"/>
          <w:szCs w:val="24"/>
        </w:rPr>
        <w:t xml:space="preserve">визначається договором, до 31.12.2023 року. </w:t>
      </w:r>
    </w:p>
    <w:p w:rsidR="00985B87" w:rsidRPr="006445A5" w:rsidRDefault="00985B87" w:rsidP="00985B87">
      <w:pPr>
        <w:pStyle w:val="1"/>
        <w:ind w:firstLine="568"/>
        <w:jc w:val="both"/>
        <w:rPr>
          <w:rFonts w:ascii="Times New Roman" w:hAnsi="Times New Roman"/>
          <w:color w:val="FF0000"/>
          <w:sz w:val="24"/>
          <w:szCs w:val="24"/>
        </w:rPr>
      </w:pPr>
      <w:r w:rsidRPr="006445A5">
        <w:rPr>
          <w:rFonts w:ascii="Times New Roman" w:hAnsi="Times New Roman"/>
          <w:b/>
          <w:color w:val="FF0000"/>
          <w:sz w:val="24"/>
          <w:szCs w:val="24"/>
          <w:lang w:eastAsia="ru-RU"/>
        </w:rPr>
        <w:t xml:space="preserve"> </w:t>
      </w:r>
      <w:r w:rsidRPr="00DA6FCD">
        <w:rPr>
          <w:rFonts w:ascii="Times New Roman" w:hAnsi="Times New Roman"/>
          <w:b/>
          <w:sz w:val="24"/>
          <w:szCs w:val="24"/>
          <w:lang w:eastAsia="ru-RU"/>
        </w:rPr>
        <w:t>Обсяг надання послуг:</w:t>
      </w:r>
      <w:r w:rsidRPr="00DA6FCD">
        <w:rPr>
          <w:rFonts w:ascii="Times New Roman" w:hAnsi="Times New Roman"/>
          <w:sz w:val="24"/>
          <w:szCs w:val="24"/>
          <w:lang w:eastAsia="ru-RU"/>
        </w:rPr>
        <w:t xml:space="preserve"> </w:t>
      </w:r>
      <w:r w:rsidR="00DA6FCD" w:rsidRPr="00DA6FCD">
        <w:rPr>
          <w:rFonts w:ascii="Times New Roman" w:hAnsi="Times New Roman"/>
          <w:sz w:val="24"/>
          <w:szCs w:val="24"/>
          <w:lang w:eastAsia="ru-RU"/>
        </w:rPr>
        <w:t>526</w:t>
      </w:r>
      <w:r w:rsidRPr="00DA6FCD">
        <w:rPr>
          <w:rFonts w:ascii="Times New Roman" w:hAnsi="Times New Roman"/>
          <w:sz w:val="24"/>
          <w:szCs w:val="24"/>
          <w:lang w:eastAsia="ru-RU"/>
        </w:rPr>
        <w:t xml:space="preserve"> </w:t>
      </w:r>
      <w:r w:rsidRPr="00DA6FCD">
        <w:rPr>
          <w:rFonts w:ascii="Times New Roman" w:hAnsi="Times New Roman"/>
          <w:sz w:val="24"/>
          <w:szCs w:val="24"/>
        </w:rPr>
        <w:t>м</w:t>
      </w:r>
      <w:r w:rsidRPr="00DA6FCD">
        <w:rPr>
          <w:rFonts w:ascii="Times New Roman" w:hAnsi="Times New Roman"/>
          <w:sz w:val="24"/>
          <w:szCs w:val="24"/>
          <w:vertAlign w:val="superscript"/>
        </w:rPr>
        <w:t>2</w:t>
      </w:r>
    </w:p>
    <w:p w:rsidR="00985B87" w:rsidRPr="00DA6FCD" w:rsidRDefault="00985B87" w:rsidP="00985B87">
      <w:pPr>
        <w:pStyle w:val="1"/>
        <w:numPr>
          <w:ilvl w:val="0"/>
          <w:numId w:val="1"/>
        </w:numPr>
        <w:jc w:val="both"/>
        <w:rPr>
          <w:rFonts w:ascii="Times New Roman" w:hAnsi="Times New Roman"/>
          <w:b/>
          <w:bCs/>
          <w:sz w:val="24"/>
          <w:szCs w:val="24"/>
        </w:rPr>
      </w:pPr>
      <w:r w:rsidRPr="00DA6FCD">
        <w:rPr>
          <w:rFonts w:ascii="Times New Roman" w:hAnsi="Times New Roman"/>
          <w:b/>
          <w:bCs/>
          <w:sz w:val="24"/>
          <w:szCs w:val="24"/>
        </w:rPr>
        <w:t xml:space="preserve">Вимоги щодо надання послуг (підтвердження відповідності, процесів і методів </w:t>
      </w:r>
    </w:p>
    <w:p w:rsidR="00985B87" w:rsidRPr="00DA6FCD" w:rsidRDefault="00985B87" w:rsidP="00985B87">
      <w:pPr>
        <w:pStyle w:val="1"/>
        <w:jc w:val="both"/>
        <w:rPr>
          <w:rFonts w:ascii="Times New Roman" w:hAnsi="Times New Roman"/>
          <w:b/>
          <w:bCs/>
          <w:sz w:val="24"/>
          <w:szCs w:val="24"/>
        </w:rPr>
      </w:pPr>
      <w:r w:rsidRPr="00DA6FCD">
        <w:rPr>
          <w:rFonts w:ascii="Times New Roman" w:hAnsi="Times New Roman"/>
          <w:b/>
          <w:bCs/>
          <w:sz w:val="24"/>
          <w:szCs w:val="24"/>
        </w:rPr>
        <w:t>виробництва згідно з технічними умовами, стандартами):</w:t>
      </w:r>
    </w:p>
    <w:p w:rsidR="00985B87" w:rsidRPr="00DA6FCD" w:rsidRDefault="00985B87" w:rsidP="00985B87">
      <w:pPr>
        <w:ind w:firstLine="567"/>
        <w:jc w:val="both"/>
        <w:rPr>
          <w:rFonts w:ascii="Times New Roman" w:hAnsi="Times New Roman" w:cs="Times New Roman"/>
          <w:bCs/>
          <w:lang w:val="uk-UA"/>
        </w:rPr>
      </w:pPr>
      <w:r w:rsidRPr="00DA6FCD">
        <w:rPr>
          <w:rFonts w:ascii="Times New Roman" w:hAnsi="Times New Roman" w:cs="Times New Roman"/>
          <w:bCs/>
          <w:lang w:val="uk-UA"/>
        </w:rPr>
        <w:t>Послуги повинні бути виконанні з дотриманням технологічних процесів, відповідати вимогам чиним норм, правилам та стандартам встановленим для виконання таких послуг, матеріальні ресурси, що використовуються для їх виконання, повинні відповідати Кошторисним нормам України, затверджених наказом Мінрегіонбуду України від 01.11.2021 №281, іншим нормативно-правовим актам і нормативним документам у галузі будівництва та умовам Договору.</w:t>
      </w:r>
    </w:p>
    <w:p w:rsidR="00985B87" w:rsidRPr="00DA6FCD" w:rsidRDefault="00985B87" w:rsidP="00985B87">
      <w:pPr>
        <w:pStyle w:val="1"/>
        <w:ind w:firstLine="568"/>
        <w:jc w:val="both"/>
        <w:rPr>
          <w:rFonts w:ascii="Times New Roman" w:hAnsi="Times New Roman"/>
          <w:bCs/>
          <w:sz w:val="24"/>
          <w:szCs w:val="24"/>
        </w:rPr>
      </w:pPr>
      <w:r w:rsidRPr="00DA6FCD">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985B87" w:rsidRPr="00FE714A" w:rsidRDefault="00985B87" w:rsidP="00985B87">
      <w:pPr>
        <w:pStyle w:val="1"/>
        <w:jc w:val="both"/>
        <w:rPr>
          <w:rFonts w:ascii="Times New Roman" w:hAnsi="Times New Roman"/>
          <w:bCs/>
          <w:sz w:val="24"/>
          <w:szCs w:val="24"/>
        </w:rPr>
      </w:pPr>
      <w:r w:rsidRPr="006445A5">
        <w:rPr>
          <w:rFonts w:ascii="Times New Roman" w:hAnsi="Times New Roman"/>
          <w:bCs/>
          <w:color w:val="FF0000"/>
          <w:sz w:val="24"/>
          <w:szCs w:val="24"/>
        </w:rPr>
        <w:tab/>
      </w:r>
      <w:r w:rsidRPr="00FE714A">
        <w:rPr>
          <w:rFonts w:ascii="Times New Roman" w:hAnsi="Times New Roman"/>
          <w:sz w:val="24"/>
          <w:szCs w:val="24"/>
        </w:rPr>
        <w:t xml:space="preserve">Виявлені недоліки (дефект в наданих послугах/виконаних роботах) будуть ліквідовані Учасником/Підрядником за свій рахунок і в межах граничних термінів узгоджених з Замовником. </w:t>
      </w:r>
    </w:p>
    <w:p w:rsidR="00985B87" w:rsidRPr="00FE714A" w:rsidRDefault="00985B87" w:rsidP="00985B87">
      <w:pPr>
        <w:pStyle w:val="1"/>
        <w:ind w:firstLine="568"/>
        <w:jc w:val="both"/>
        <w:rPr>
          <w:rFonts w:ascii="Times New Roman" w:hAnsi="Times New Roman"/>
          <w:b/>
          <w:bCs/>
          <w:sz w:val="24"/>
          <w:szCs w:val="24"/>
        </w:rPr>
      </w:pPr>
      <w:bookmarkStart w:id="0" w:name="_Hlk74148020"/>
      <w:r w:rsidRPr="00FE714A">
        <w:rPr>
          <w:rFonts w:ascii="Times New Roman" w:hAnsi="Times New Roman"/>
          <w:b/>
          <w:bCs/>
          <w:sz w:val="24"/>
          <w:szCs w:val="24"/>
        </w:rPr>
        <w:t>2. Загальні вимоги:</w:t>
      </w:r>
    </w:p>
    <w:bookmarkEnd w:id="0"/>
    <w:p w:rsidR="00985B87" w:rsidRPr="00FE714A" w:rsidRDefault="00985B87" w:rsidP="00985B87">
      <w:pPr>
        <w:pStyle w:val="1"/>
        <w:ind w:firstLine="568"/>
        <w:jc w:val="both"/>
        <w:rPr>
          <w:rFonts w:ascii="Times New Roman" w:hAnsi="Times New Roman"/>
          <w:b/>
          <w:bCs/>
          <w:sz w:val="24"/>
          <w:szCs w:val="24"/>
        </w:rPr>
      </w:pPr>
      <w:r w:rsidRPr="00FE714A">
        <w:rPr>
          <w:rFonts w:ascii="Times New Roman" w:hAnsi="Times New Roman"/>
          <w:bCs/>
          <w:sz w:val="24"/>
          <w:szCs w:val="24"/>
        </w:rPr>
        <w:t>Ціна пропозиції (договірна ціна ) учасника повинна бути розрахована у програмному комплексі ABK5 останньої версії відповідно до Настанови з визначення вартості будівництва, затвердженої наказом Мінрегіонбуду України від 01.11.2021 №281 і надається у складі пропозиції разом із підтверджуючими розрахунками за статтями витрат договірної ціни. Вид договірної ціни – тверда</w:t>
      </w:r>
      <w:r w:rsidRPr="00FE714A">
        <w:rPr>
          <w:rFonts w:ascii="Times New Roman" w:hAnsi="Times New Roman"/>
          <w:b/>
          <w:bCs/>
          <w:sz w:val="24"/>
          <w:szCs w:val="24"/>
        </w:rPr>
        <w:t xml:space="preserve"> </w:t>
      </w:r>
    </w:p>
    <w:p w:rsidR="00985B87" w:rsidRPr="006445A5" w:rsidRDefault="00985B87" w:rsidP="00985B87">
      <w:pPr>
        <w:pStyle w:val="1"/>
        <w:ind w:firstLine="568"/>
        <w:jc w:val="both"/>
        <w:rPr>
          <w:rFonts w:ascii="Times New Roman" w:hAnsi="Times New Roman"/>
          <w:bCs/>
          <w:color w:val="FF0000"/>
          <w:sz w:val="24"/>
          <w:szCs w:val="24"/>
        </w:rPr>
      </w:pPr>
      <w:r w:rsidRPr="00FE714A">
        <w:rPr>
          <w:rFonts w:ascii="Times New Roman" w:hAnsi="Times New Roman"/>
          <w:b/>
          <w:bCs/>
          <w:sz w:val="24"/>
          <w:szCs w:val="24"/>
        </w:rPr>
        <w:t xml:space="preserve">3. Порядок надання послуг/виконання робіт: </w:t>
      </w:r>
      <w:r w:rsidRPr="00FE714A">
        <w:rPr>
          <w:rFonts w:ascii="Times New Roman" w:hAnsi="Times New Roman"/>
          <w:bCs/>
          <w:sz w:val="24"/>
          <w:szCs w:val="24"/>
        </w:rPr>
        <w:t>визначено договором та цією тендерною документацією.</w:t>
      </w:r>
    </w:p>
    <w:p w:rsidR="00985B87" w:rsidRPr="00FE714A" w:rsidRDefault="00985B87" w:rsidP="00985B87">
      <w:pPr>
        <w:pStyle w:val="1"/>
        <w:ind w:firstLine="568"/>
        <w:jc w:val="both"/>
        <w:rPr>
          <w:rFonts w:ascii="Times New Roman" w:hAnsi="Times New Roman"/>
          <w:b/>
          <w:bCs/>
          <w:sz w:val="24"/>
          <w:szCs w:val="24"/>
        </w:rPr>
      </w:pPr>
      <w:r w:rsidRPr="00FE714A">
        <w:rPr>
          <w:rFonts w:ascii="Times New Roman" w:hAnsi="Times New Roman"/>
          <w:b/>
          <w:bCs/>
          <w:sz w:val="24"/>
          <w:szCs w:val="24"/>
        </w:rPr>
        <w:t>4.Вимоги щодо безпеки при виконанні робіт:</w:t>
      </w:r>
    </w:p>
    <w:p w:rsidR="00985B87" w:rsidRPr="00FE714A" w:rsidRDefault="00985B87" w:rsidP="00985B87">
      <w:pPr>
        <w:pStyle w:val="1"/>
        <w:ind w:firstLine="568"/>
        <w:jc w:val="both"/>
        <w:rPr>
          <w:rFonts w:ascii="Times New Roman" w:hAnsi="Times New Roman"/>
          <w:bCs/>
          <w:sz w:val="24"/>
          <w:szCs w:val="24"/>
        </w:rPr>
      </w:pPr>
      <w:r w:rsidRPr="00FE714A">
        <w:rPr>
          <w:rFonts w:ascii="Times New Roman" w:hAnsi="Times New Roman"/>
          <w:bCs/>
          <w:sz w:val="24"/>
          <w:szCs w:val="24"/>
        </w:rPr>
        <w:t>Під час надання послуг/виконання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985B87" w:rsidRPr="006445A5" w:rsidRDefault="00985B87" w:rsidP="00985B87">
      <w:pPr>
        <w:pStyle w:val="1"/>
        <w:ind w:firstLine="568"/>
        <w:jc w:val="both"/>
        <w:rPr>
          <w:rFonts w:ascii="Times New Roman" w:hAnsi="Times New Roman"/>
          <w:bCs/>
          <w:color w:val="FF0000"/>
          <w:sz w:val="24"/>
          <w:szCs w:val="24"/>
        </w:rPr>
      </w:pPr>
    </w:p>
    <w:p w:rsidR="00985B87" w:rsidRPr="006445A5" w:rsidRDefault="00985B87" w:rsidP="00985B87">
      <w:pPr>
        <w:pStyle w:val="1"/>
        <w:ind w:firstLine="568"/>
        <w:jc w:val="both"/>
        <w:rPr>
          <w:rFonts w:ascii="Times New Roman" w:hAnsi="Times New Roman"/>
          <w:bCs/>
          <w:color w:val="FF0000"/>
          <w:sz w:val="24"/>
          <w:szCs w:val="24"/>
        </w:rPr>
      </w:pPr>
    </w:p>
    <w:p w:rsidR="00985B87" w:rsidRPr="006445A5" w:rsidRDefault="00985B87" w:rsidP="00985B87">
      <w:pPr>
        <w:pStyle w:val="1"/>
        <w:ind w:firstLine="568"/>
        <w:jc w:val="both"/>
        <w:rPr>
          <w:rFonts w:ascii="Times New Roman" w:hAnsi="Times New Roman"/>
          <w:bCs/>
          <w:color w:val="FF0000"/>
          <w:sz w:val="24"/>
          <w:szCs w:val="24"/>
        </w:rPr>
      </w:pPr>
    </w:p>
    <w:p w:rsidR="00FE714A" w:rsidRDefault="00FE714A" w:rsidP="00985B87">
      <w:pPr>
        <w:pStyle w:val="a5"/>
        <w:jc w:val="center"/>
        <w:rPr>
          <w:rFonts w:ascii="Times New Roman" w:hAnsi="Times New Roman"/>
          <w:bCs/>
          <w:i/>
          <w:color w:val="FF0000"/>
          <w:sz w:val="24"/>
          <w:szCs w:val="24"/>
        </w:rPr>
      </w:pPr>
    </w:p>
    <w:p w:rsidR="00985B87" w:rsidRPr="00D40464" w:rsidRDefault="00985B87" w:rsidP="004955D3">
      <w:pPr>
        <w:pStyle w:val="a5"/>
        <w:jc w:val="center"/>
        <w:rPr>
          <w:rFonts w:ascii="Times New Roman" w:hAnsi="Times New Roman"/>
          <w:b/>
          <w:bCs/>
          <w:color w:val="FF0000"/>
          <w:sz w:val="32"/>
          <w:szCs w:val="32"/>
        </w:rPr>
      </w:pPr>
      <w:r w:rsidRPr="006445A5">
        <w:rPr>
          <w:rFonts w:ascii="Times New Roman" w:hAnsi="Times New Roman"/>
          <w:bCs/>
          <w:i/>
          <w:color w:val="FF0000"/>
          <w:sz w:val="24"/>
          <w:szCs w:val="24"/>
        </w:rPr>
        <w:lastRenderedPageBreak/>
        <w:br/>
      </w:r>
      <w:r w:rsidRPr="00D40464">
        <w:rPr>
          <w:rFonts w:ascii="Times New Roman" w:hAnsi="Times New Roman"/>
          <w:b/>
          <w:bCs/>
          <w:sz w:val="32"/>
          <w:szCs w:val="32"/>
        </w:rPr>
        <w:t>Технічна специфікація</w:t>
      </w:r>
      <w:r w:rsidRPr="00D40464">
        <w:rPr>
          <w:rFonts w:ascii="Times New Roman" w:hAnsi="Times New Roman"/>
          <w:b/>
          <w:bCs/>
          <w:color w:val="FF0000"/>
          <w:sz w:val="32"/>
          <w:szCs w:val="32"/>
        </w:rPr>
        <w:br/>
      </w:r>
    </w:p>
    <w:p w:rsidR="004955D3" w:rsidRPr="004955D3" w:rsidRDefault="004955D3" w:rsidP="004955D3">
      <w:pPr>
        <w:pStyle w:val="a5"/>
        <w:jc w:val="center"/>
        <w:rPr>
          <w:rFonts w:ascii="Times New Roman" w:hAnsi="Times New Roman"/>
          <w:b/>
          <w:bCs/>
          <w:sz w:val="24"/>
          <w:szCs w:val="24"/>
        </w:rPr>
      </w:pPr>
    </w:p>
    <w:tbl>
      <w:tblPr>
        <w:tblW w:w="9580" w:type="dxa"/>
        <w:tblLook w:val="04A0" w:firstRow="1" w:lastRow="0" w:firstColumn="1" w:lastColumn="0" w:noHBand="0" w:noVBand="1"/>
      </w:tblPr>
      <w:tblGrid>
        <w:gridCol w:w="660"/>
        <w:gridCol w:w="6140"/>
        <w:gridCol w:w="1400"/>
        <w:gridCol w:w="1380"/>
      </w:tblGrid>
      <w:tr w:rsidR="00985B87" w:rsidRPr="006445A5" w:rsidTr="00154205">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85B87" w:rsidRPr="00FE714A" w:rsidRDefault="00FF40DD" w:rsidP="00154205">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w:t>
            </w:r>
          </w:p>
        </w:tc>
        <w:tc>
          <w:tcPr>
            <w:tcW w:w="6140" w:type="dxa"/>
            <w:tcBorders>
              <w:top w:val="single" w:sz="4" w:space="0" w:color="000000"/>
              <w:left w:val="nil"/>
              <w:bottom w:val="single" w:sz="4" w:space="0" w:color="000000"/>
              <w:right w:val="single" w:sz="4" w:space="0" w:color="000000"/>
            </w:tcBorders>
            <w:shd w:val="clear" w:color="000000" w:fill="FFFFFF"/>
            <w:vAlign w:val="center"/>
            <w:hideMark/>
          </w:tcPr>
          <w:p w:rsidR="00985B87" w:rsidRPr="00FE714A" w:rsidRDefault="00985B87" w:rsidP="00154205">
            <w:pPr>
              <w:widowControl/>
              <w:autoSpaceDE/>
              <w:autoSpaceDN/>
              <w:adjustRightInd/>
              <w:jc w:val="center"/>
              <w:rPr>
                <w:rFonts w:ascii="Times New Roman" w:hAnsi="Times New Roman" w:cs="Times New Roman"/>
                <w:lang w:val="uk-UA" w:eastAsia="uk-UA"/>
              </w:rPr>
            </w:pPr>
            <w:r w:rsidRPr="00FE714A">
              <w:rPr>
                <w:rFonts w:ascii="Times New Roman" w:hAnsi="Times New Roman" w:cs="Times New Roman"/>
                <w:lang w:val="uk-UA" w:eastAsia="uk-UA"/>
              </w:rPr>
              <w:t>Найменування робіт і витрат</w:t>
            </w:r>
          </w:p>
        </w:tc>
        <w:tc>
          <w:tcPr>
            <w:tcW w:w="1400" w:type="dxa"/>
            <w:tcBorders>
              <w:top w:val="single" w:sz="4" w:space="0" w:color="000000"/>
              <w:left w:val="nil"/>
              <w:bottom w:val="single" w:sz="4" w:space="0" w:color="000000"/>
              <w:right w:val="nil"/>
            </w:tcBorders>
            <w:shd w:val="clear" w:color="000000" w:fill="FFFFFF"/>
            <w:vAlign w:val="center"/>
            <w:hideMark/>
          </w:tcPr>
          <w:p w:rsidR="00985B87" w:rsidRPr="00FE714A" w:rsidRDefault="00985B87" w:rsidP="00154205">
            <w:pPr>
              <w:widowControl/>
              <w:autoSpaceDE/>
              <w:autoSpaceDN/>
              <w:adjustRightInd/>
              <w:jc w:val="center"/>
              <w:rPr>
                <w:rFonts w:ascii="Times New Roman" w:hAnsi="Times New Roman" w:cs="Times New Roman"/>
                <w:lang w:val="uk-UA" w:eastAsia="uk-UA"/>
              </w:rPr>
            </w:pPr>
            <w:r w:rsidRPr="00FE714A">
              <w:rPr>
                <w:rFonts w:ascii="Times New Roman" w:hAnsi="Times New Roman" w:cs="Times New Roman"/>
                <w:lang w:val="uk-UA" w:eastAsia="uk-UA"/>
              </w:rPr>
              <w:t>Одиниця</w:t>
            </w:r>
            <w:r w:rsidRPr="00FE714A">
              <w:rPr>
                <w:rFonts w:ascii="Times New Roman" w:hAnsi="Times New Roman" w:cs="Times New Roman"/>
                <w:lang w:val="uk-UA" w:eastAsia="uk-UA"/>
              </w:rPr>
              <w:br/>
              <w:t>виміру</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85B87" w:rsidRPr="00FE714A" w:rsidRDefault="00985B87" w:rsidP="00154205">
            <w:pPr>
              <w:widowControl/>
              <w:autoSpaceDE/>
              <w:autoSpaceDN/>
              <w:adjustRightInd/>
              <w:jc w:val="center"/>
              <w:rPr>
                <w:rFonts w:ascii="Times New Roman" w:hAnsi="Times New Roman" w:cs="Times New Roman"/>
                <w:lang w:val="uk-UA" w:eastAsia="uk-UA"/>
              </w:rPr>
            </w:pPr>
            <w:r w:rsidRPr="00FE714A">
              <w:rPr>
                <w:rFonts w:ascii="Times New Roman" w:hAnsi="Times New Roman" w:cs="Times New Roman"/>
                <w:lang w:val="uk-UA" w:eastAsia="uk-UA"/>
              </w:rPr>
              <w:t>Кількість</w:t>
            </w:r>
          </w:p>
        </w:tc>
      </w:tr>
      <w:tr w:rsidR="00985B87" w:rsidRPr="006445A5" w:rsidTr="00154205">
        <w:trPr>
          <w:trHeight w:val="3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85B87" w:rsidRPr="00FE714A" w:rsidRDefault="00985B87" w:rsidP="00154205">
            <w:pPr>
              <w:widowControl/>
              <w:autoSpaceDE/>
              <w:autoSpaceDN/>
              <w:adjustRightInd/>
              <w:jc w:val="center"/>
              <w:rPr>
                <w:rFonts w:ascii="Times New Roman" w:hAnsi="Times New Roman" w:cs="Times New Roman"/>
                <w:lang w:val="uk-UA" w:eastAsia="uk-UA"/>
              </w:rPr>
            </w:pPr>
            <w:r w:rsidRPr="00FE714A">
              <w:rPr>
                <w:rFonts w:ascii="Times New Roman" w:hAnsi="Times New Roman" w:cs="Times New Roman"/>
                <w:lang w:val="uk-UA" w:eastAsia="uk-UA"/>
              </w:rPr>
              <w:t>1</w:t>
            </w:r>
          </w:p>
        </w:tc>
        <w:tc>
          <w:tcPr>
            <w:tcW w:w="6140" w:type="dxa"/>
            <w:tcBorders>
              <w:top w:val="single" w:sz="4" w:space="0" w:color="000000"/>
              <w:left w:val="nil"/>
              <w:bottom w:val="single" w:sz="4" w:space="0" w:color="000000"/>
              <w:right w:val="single" w:sz="4" w:space="0" w:color="000000"/>
            </w:tcBorders>
            <w:shd w:val="clear" w:color="000000" w:fill="FFFFFF"/>
            <w:hideMark/>
          </w:tcPr>
          <w:p w:rsidR="00985B87" w:rsidRPr="00FE714A" w:rsidRDefault="00985B87" w:rsidP="00154205">
            <w:pPr>
              <w:widowControl/>
              <w:autoSpaceDE/>
              <w:autoSpaceDN/>
              <w:adjustRightInd/>
              <w:jc w:val="center"/>
              <w:rPr>
                <w:rFonts w:ascii="Times New Roman" w:hAnsi="Times New Roman" w:cs="Times New Roman"/>
                <w:lang w:val="uk-UA" w:eastAsia="uk-UA"/>
              </w:rPr>
            </w:pPr>
            <w:r w:rsidRPr="00FE714A">
              <w:rPr>
                <w:rFonts w:ascii="Times New Roman" w:hAnsi="Times New Roman" w:cs="Times New Roman"/>
                <w:lang w:val="uk-UA" w:eastAsia="uk-UA"/>
              </w:rPr>
              <w:t>2</w:t>
            </w:r>
          </w:p>
        </w:tc>
        <w:tc>
          <w:tcPr>
            <w:tcW w:w="1400" w:type="dxa"/>
            <w:tcBorders>
              <w:top w:val="single" w:sz="4" w:space="0" w:color="000000"/>
              <w:left w:val="nil"/>
              <w:bottom w:val="single" w:sz="4" w:space="0" w:color="000000"/>
              <w:right w:val="single" w:sz="4" w:space="0" w:color="000000"/>
            </w:tcBorders>
            <w:shd w:val="clear" w:color="000000" w:fill="FFFFFF"/>
            <w:hideMark/>
          </w:tcPr>
          <w:p w:rsidR="00985B87" w:rsidRPr="00FE714A" w:rsidRDefault="00985B87" w:rsidP="00154205">
            <w:pPr>
              <w:widowControl/>
              <w:autoSpaceDE/>
              <w:autoSpaceDN/>
              <w:adjustRightInd/>
              <w:jc w:val="center"/>
              <w:rPr>
                <w:rFonts w:ascii="Times New Roman" w:hAnsi="Times New Roman" w:cs="Times New Roman"/>
                <w:lang w:val="uk-UA" w:eastAsia="uk-UA"/>
              </w:rPr>
            </w:pPr>
            <w:r w:rsidRPr="00FE714A">
              <w:rPr>
                <w:rFonts w:ascii="Times New Roman" w:hAnsi="Times New Roman" w:cs="Times New Roman"/>
                <w:lang w:val="uk-UA" w:eastAsia="uk-UA"/>
              </w:rPr>
              <w:t>3</w:t>
            </w:r>
          </w:p>
        </w:tc>
        <w:tc>
          <w:tcPr>
            <w:tcW w:w="1380" w:type="dxa"/>
            <w:tcBorders>
              <w:top w:val="nil"/>
              <w:left w:val="nil"/>
              <w:bottom w:val="single" w:sz="4" w:space="0" w:color="000000"/>
              <w:right w:val="single" w:sz="4" w:space="0" w:color="000000"/>
            </w:tcBorders>
            <w:shd w:val="clear" w:color="000000" w:fill="FFFFFF"/>
            <w:hideMark/>
          </w:tcPr>
          <w:p w:rsidR="00985B87" w:rsidRPr="00FE714A" w:rsidRDefault="00985B87" w:rsidP="00154205">
            <w:pPr>
              <w:widowControl/>
              <w:autoSpaceDE/>
              <w:autoSpaceDN/>
              <w:adjustRightInd/>
              <w:jc w:val="center"/>
              <w:rPr>
                <w:rFonts w:ascii="Times New Roman" w:hAnsi="Times New Roman" w:cs="Times New Roman"/>
                <w:lang w:val="uk-UA" w:eastAsia="uk-UA"/>
              </w:rPr>
            </w:pPr>
            <w:r w:rsidRPr="00FE714A">
              <w:rPr>
                <w:rFonts w:ascii="Times New Roman" w:hAnsi="Times New Roman" w:cs="Times New Roman"/>
                <w:lang w:val="uk-UA" w:eastAsia="uk-UA"/>
              </w:rPr>
              <w:t>4</w:t>
            </w:r>
          </w:p>
        </w:tc>
      </w:tr>
      <w:tr w:rsidR="00FE714A" w:rsidRPr="00FE714A" w:rsidTr="00154205">
        <w:trPr>
          <w:trHeight w:val="304"/>
        </w:trPr>
        <w:tc>
          <w:tcPr>
            <w:tcW w:w="660" w:type="dxa"/>
            <w:tcBorders>
              <w:top w:val="single" w:sz="4" w:space="0" w:color="000000"/>
              <w:left w:val="single" w:sz="4" w:space="0" w:color="000000"/>
              <w:bottom w:val="single" w:sz="4" w:space="0" w:color="000000"/>
              <w:right w:val="single" w:sz="4" w:space="0" w:color="000000"/>
            </w:tcBorders>
            <w:shd w:val="clear" w:color="000000" w:fill="FFFFFF"/>
          </w:tcPr>
          <w:p w:rsidR="00FE714A" w:rsidRPr="00FE714A" w:rsidRDefault="00FE714A" w:rsidP="00154205">
            <w:pPr>
              <w:widowControl/>
              <w:autoSpaceDE/>
              <w:autoSpaceDN/>
              <w:adjustRightInd/>
              <w:jc w:val="center"/>
              <w:rPr>
                <w:rFonts w:ascii="Times New Roman" w:hAnsi="Times New Roman" w:cs="Times New Roman"/>
                <w:lang w:val="uk-UA" w:eastAsia="uk-UA"/>
              </w:rPr>
            </w:pPr>
          </w:p>
        </w:tc>
        <w:tc>
          <w:tcPr>
            <w:tcW w:w="6140" w:type="dxa"/>
            <w:tcBorders>
              <w:top w:val="single" w:sz="4" w:space="0" w:color="000000"/>
              <w:left w:val="nil"/>
              <w:bottom w:val="single" w:sz="4" w:space="0" w:color="000000"/>
              <w:right w:val="single" w:sz="4" w:space="0" w:color="000000"/>
            </w:tcBorders>
            <w:shd w:val="clear" w:color="000000" w:fill="FFFFFF"/>
          </w:tcPr>
          <w:p w:rsidR="00FE714A" w:rsidRPr="00FE714A" w:rsidRDefault="00FE714A" w:rsidP="00FE714A">
            <w:pPr>
              <w:widowControl/>
              <w:autoSpaceDE/>
              <w:autoSpaceDN/>
              <w:adjustRightInd/>
              <w:jc w:val="both"/>
              <w:rPr>
                <w:rFonts w:ascii="Times New Roman" w:hAnsi="Times New Roman" w:cs="Times New Roman"/>
                <w:lang w:val="uk-UA" w:eastAsia="uk-UA"/>
              </w:rPr>
            </w:pPr>
            <w:r w:rsidRPr="00FE714A">
              <w:rPr>
                <w:rFonts w:ascii="Times New Roman" w:hAnsi="Times New Roman" w:cs="Times New Roman"/>
                <w:lang w:val="uk-UA" w:eastAsia="uk-UA"/>
              </w:rPr>
              <w:t>Послуги з виконання відновлювальних робіт та експлуатаційного утримання вул. І. Франка в смт. В. Синьовидне Львівської області (поточний ремонт)</w:t>
            </w:r>
          </w:p>
        </w:tc>
        <w:tc>
          <w:tcPr>
            <w:tcW w:w="1400" w:type="dxa"/>
            <w:tcBorders>
              <w:top w:val="single" w:sz="4" w:space="0" w:color="000000"/>
              <w:left w:val="nil"/>
              <w:bottom w:val="single" w:sz="4" w:space="0" w:color="000000"/>
              <w:right w:val="single" w:sz="4" w:space="0" w:color="000000"/>
            </w:tcBorders>
            <w:shd w:val="clear" w:color="000000" w:fill="FFFFFF"/>
          </w:tcPr>
          <w:p w:rsidR="00FE714A" w:rsidRPr="00FE714A" w:rsidRDefault="00FE714A" w:rsidP="00154205">
            <w:pPr>
              <w:widowControl/>
              <w:autoSpaceDE/>
              <w:autoSpaceDN/>
              <w:adjustRightInd/>
              <w:jc w:val="center"/>
              <w:rPr>
                <w:rFonts w:ascii="Times New Roman" w:hAnsi="Times New Roman" w:cs="Times New Roman"/>
                <w:lang w:val="uk-UA" w:eastAsia="uk-UA"/>
              </w:rPr>
            </w:pPr>
          </w:p>
        </w:tc>
        <w:tc>
          <w:tcPr>
            <w:tcW w:w="1380" w:type="dxa"/>
            <w:tcBorders>
              <w:top w:val="nil"/>
              <w:left w:val="nil"/>
              <w:bottom w:val="single" w:sz="4" w:space="0" w:color="000000"/>
              <w:right w:val="single" w:sz="4" w:space="0" w:color="000000"/>
            </w:tcBorders>
            <w:shd w:val="clear" w:color="000000" w:fill="FFFFFF"/>
          </w:tcPr>
          <w:p w:rsidR="00FE714A" w:rsidRPr="00FE714A" w:rsidRDefault="00FE714A" w:rsidP="00154205">
            <w:pPr>
              <w:widowControl/>
              <w:autoSpaceDE/>
              <w:autoSpaceDN/>
              <w:adjustRightInd/>
              <w:jc w:val="center"/>
              <w:rPr>
                <w:rFonts w:ascii="Times New Roman" w:hAnsi="Times New Roman" w:cs="Times New Roman"/>
                <w:lang w:val="uk-UA" w:eastAsia="uk-UA"/>
              </w:rPr>
            </w:pPr>
          </w:p>
        </w:tc>
      </w:tr>
      <w:tr w:rsidR="00985B87" w:rsidRPr="006445A5" w:rsidTr="00154205">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85B87" w:rsidRPr="00FE714A" w:rsidRDefault="00985B87" w:rsidP="00154205">
            <w:pPr>
              <w:widowControl/>
              <w:autoSpaceDE/>
              <w:autoSpaceDN/>
              <w:adjustRightInd/>
              <w:jc w:val="center"/>
              <w:rPr>
                <w:rFonts w:ascii="Times New Roman" w:hAnsi="Times New Roman" w:cs="Times New Roman"/>
                <w:lang w:val="uk-UA" w:eastAsia="uk-UA"/>
              </w:rPr>
            </w:pPr>
            <w:r w:rsidRPr="00FE714A">
              <w:rPr>
                <w:rFonts w:ascii="Times New Roman" w:hAnsi="Times New Roman" w:cs="Times New Roman"/>
                <w:lang w:val="uk-UA" w:eastAsia="uk-UA"/>
              </w:rPr>
              <w:t>1</w:t>
            </w:r>
          </w:p>
        </w:tc>
        <w:tc>
          <w:tcPr>
            <w:tcW w:w="6140" w:type="dxa"/>
            <w:tcBorders>
              <w:top w:val="single" w:sz="4" w:space="0" w:color="000000"/>
              <w:left w:val="nil"/>
              <w:bottom w:val="single" w:sz="4" w:space="0" w:color="000000"/>
              <w:right w:val="nil"/>
            </w:tcBorders>
            <w:shd w:val="clear" w:color="000000" w:fill="FFFFFF"/>
            <w:hideMark/>
          </w:tcPr>
          <w:p w:rsidR="00985B87" w:rsidRPr="00FE714A" w:rsidRDefault="00985B87" w:rsidP="00154205">
            <w:pPr>
              <w:widowControl/>
              <w:autoSpaceDE/>
              <w:autoSpaceDN/>
              <w:adjustRightInd/>
              <w:rPr>
                <w:rFonts w:ascii="Times New Roman" w:hAnsi="Times New Roman" w:cs="Times New Roman"/>
                <w:lang w:val="uk-UA" w:eastAsia="uk-UA"/>
              </w:rPr>
            </w:pPr>
            <w:r w:rsidRPr="00FE714A">
              <w:rPr>
                <w:rFonts w:ascii="Times New Roman" w:hAnsi="Times New Roman" w:cs="Times New Roman"/>
                <w:lang w:val="uk-UA" w:eastAsia="uk-UA"/>
              </w:rPr>
              <w:t>Виправлення профілю основ щебеневих з додаванням нового матеріалу</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985B87" w:rsidRPr="00FE714A" w:rsidRDefault="00FE714A" w:rsidP="00154205">
            <w:pPr>
              <w:widowControl/>
              <w:autoSpaceDE/>
              <w:autoSpaceDN/>
              <w:adjustRightInd/>
              <w:jc w:val="center"/>
              <w:rPr>
                <w:rFonts w:ascii="Times New Roman" w:hAnsi="Times New Roman" w:cs="Times New Roman"/>
                <w:lang w:val="uk-UA" w:eastAsia="uk-UA"/>
              </w:rPr>
            </w:pPr>
            <w:r w:rsidRPr="00FE714A">
              <w:rPr>
                <w:rFonts w:ascii="Times New Roman" w:hAnsi="Times New Roman" w:cs="Times New Roman"/>
                <w:lang w:val="uk-UA" w:eastAsia="uk-UA"/>
              </w:rPr>
              <w:t xml:space="preserve">100 </w:t>
            </w:r>
            <w:r w:rsidR="00985B87" w:rsidRPr="00FE714A">
              <w:rPr>
                <w:rFonts w:ascii="Times New Roman" w:hAnsi="Times New Roman" w:cs="Times New Roman"/>
                <w:lang w:val="uk-UA" w:eastAsia="uk-UA"/>
              </w:rPr>
              <w:t>м2</w:t>
            </w:r>
          </w:p>
          <w:p w:rsidR="00FE714A" w:rsidRPr="00FE714A" w:rsidRDefault="00FE714A" w:rsidP="00154205">
            <w:pPr>
              <w:widowControl/>
              <w:autoSpaceDE/>
              <w:autoSpaceDN/>
              <w:adjustRightInd/>
              <w:jc w:val="center"/>
              <w:rPr>
                <w:rFonts w:ascii="Times New Roman" w:hAnsi="Times New Roman" w:cs="Times New Roman"/>
                <w:lang w:val="uk-UA" w:eastAsia="uk-UA"/>
              </w:rPr>
            </w:pPr>
            <w:r w:rsidRPr="00FE714A">
              <w:rPr>
                <w:rFonts w:ascii="Times New Roman" w:hAnsi="Times New Roman" w:cs="Times New Roman"/>
                <w:lang w:val="uk-UA" w:eastAsia="uk-UA"/>
              </w:rPr>
              <w:t>основи</w:t>
            </w:r>
          </w:p>
        </w:tc>
        <w:tc>
          <w:tcPr>
            <w:tcW w:w="1380" w:type="dxa"/>
            <w:tcBorders>
              <w:top w:val="nil"/>
              <w:left w:val="nil"/>
              <w:bottom w:val="single" w:sz="4" w:space="0" w:color="000000"/>
              <w:right w:val="single" w:sz="4" w:space="0" w:color="000000"/>
            </w:tcBorders>
            <w:shd w:val="clear" w:color="000000" w:fill="FFFFFF"/>
            <w:hideMark/>
          </w:tcPr>
          <w:p w:rsidR="00985B87" w:rsidRPr="00FE714A" w:rsidRDefault="00FE714A" w:rsidP="00154205">
            <w:pPr>
              <w:widowControl/>
              <w:autoSpaceDE/>
              <w:autoSpaceDN/>
              <w:adjustRightInd/>
              <w:jc w:val="center"/>
              <w:rPr>
                <w:rFonts w:ascii="Times New Roman" w:hAnsi="Times New Roman" w:cs="Times New Roman"/>
                <w:lang w:val="uk-UA" w:eastAsia="uk-UA"/>
              </w:rPr>
            </w:pPr>
            <w:r w:rsidRPr="00FE714A">
              <w:rPr>
                <w:rFonts w:ascii="Times New Roman" w:hAnsi="Times New Roman" w:cs="Times New Roman"/>
                <w:lang w:val="uk-UA" w:eastAsia="uk-UA"/>
              </w:rPr>
              <w:t>5,26</w:t>
            </w:r>
          </w:p>
        </w:tc>
      </w:tr>
      <w:tr w:rsidR="00FE714A" w:rsidRPr="006445A5" w:rsidTr="00154205">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tcPr>
          <w:p w:rsidR="00FE714A" w:rsidRPr="00FE714A" w:rsidRDefault="00FE714A" w:rsidP="00154205">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2</w:t>
            </w:r>
          </w:p>
        </w:tc>
        <w:tc>
          <w:tcPr>
            <w:tcW w:w="6140" w:type="dxa"/>
            <w:tcBorders>
              <w:top w:val="single" w:sz="4" w:space="0" w:color="000000"/>
              <w:left w:val="nil"/>
              <w:bottom w:val="single" w:sz="4" w:space="0" w:color="000000"/>
              <w:right w:val="nil"/>
            </w:tcBorders>
            <w:shd w:val="clear" w:color="000000" w:fill="FFFFFF"/>
          </w:tcPr>
          <w:p w:rsidR="00FE714A" w:rsidRPr="00FE714A" w:rsidRDefault="00FE714A" w:rsidP="00154205">
            <w:pPr>
              <w:widowControl/>
              <w:autoSpaceDE/>
              <w:autoSpaceDN/>
              <w:adjustRightInd/>
              <w:rPr>
                <w:rFonts w:ascii="Times New Roman" w:hAnsi="Times New Roman" w:cs="Times New Roman"/>
                <w:lang w:val="uk-UA" w:eastAsia="uk-UA"/>
              </w:rPr>
            </w:pPr>
            <w:r>
              <w:rPr>
                <w:rFonts w:ascii="Times New Roman" w:hAnsi="Times New Roman" w:cs="Times New Roman"/>
                <w:lang w:val="uk-UA" w:eastAsia="uk-UA"/>
              </w:rPr>
              <w:t>Улаштування основи із щебенево-піщаної суміші автогрейдером за товщини шару 15 см.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Pr>
          <w:p w:rsidR="00FE714A" w:rsidRPr="00FE714A" w:rsidRDefault="00FE714A" w:rsidP="00154205">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1000 м2 основи</w:t>
            </w:r>
          </w:p>
        </w:tc>
        <w:tc>
          <w:tcPr>
            <w:tcW w:w="1380" w:type="dxa"/>
            <w:tcBorders>
              <w:top w:val="nil"/>
              <w:left w:val="nil"/>
              <w:bottom w:val="single" w:sz="4" w:space="0" w:color="000000"/>
              <w:right w:val="single" w:sz="4" w:space="0" w:color="000000"/>
            </w:tcBorders>
            <w:shd w:val="clear" w:color="000000" w:fill="FFFFFF"/>
          </w:tcPr>
          <w:p w:rsidR="00FE714A" w:rsidRPr="00FE714A" w:rsidRDefault="00FE714A" w:rsidP="00154205">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0,526</w:t>
            </w:r>
          </w:p>
        </w:tc>
      </w:tr>
      <w:tr w:rsidR="00FE714A" w:rsidRPr="00FE714A" w:rsidTr="00154205">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tcPr>
          <w:p w:rsidR="00FE714A" w:rsidRDefault="00FE714A" w:rsidP="00154205">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3</w:t>
            </w:r>
          </w:p>
        </w:tc>
        <w:tc>
          <w:tcPr>
            <w:tcW w:w="6140" w:type="dxa"/>
            <w:tcBorders>
              <w:top w:val="single" w:sz="4" w:space="0" w:color="000000"/>
              <w:left w:val="nil"/>
              <w:bottom w:val="single" w:sz="4" w:space="0" w:color="000000"/>
              <w:right w:val="nil"/>
            </w:tcBorders>
            <w:shd w:val="clear" w:color="000000" w:fill="FFFFFF"/>
          </w:tcPr>
          <w:p w:rsidR="00FE714A" w:rsidRDefault="00FE714A" w:rsidP="00154205">
            <w:pPr>
              <w:widowControl/>
              <w:autoSpaceDE/>
              <w:autoSpaceDN/>
              <w:adjustRightInd/>
              <w:rPr>
                <w:rFonts w:ascii="Times New Roman" w:hAnsi="Times New Roman" w:cs="Times New Roman"/>
                <w:lang w:val="uk-UA" w:eastAsia="uk-UA"/>
              </w:rPr>
            </w:pPr>
            <w:r>
              <w:rPr>
                <w:rFonts w:ascii="Times New Roman" w:hAnsi="Times New Roman" w:cs="Times New Roman"/>
                <w:lang w:val="uk-UA" w:eastAsia="uk-UA"/>
              </w:rPr>
              <w:t xml:space="preserve">За зміни товщини на кожний 1 см. Додавати або виключати до/3 норми 27-15-1 (зміна на -3см. Приведення до товщини </w:t>
            </w:r>
            <w:r w:rsidR="00533D59">
              <w:rPr>
                <w:rFonts w:ascii="Times New Roman" w:hAnsi="Times New Roman" w:cs="Times New Roman"/>
                <w:lang w:val="uk-UA" w:eastAsia="uk-UA"/>
              </w:rPr>
              <w:t>12 см.)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Pr>
          <w:p w:rsidR="00FE714A" w:rsidRDefault="00533D59" w:rsidP="00154205">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1000 м2 основи</w:t>
            </w:r>
          </w:p>
        </w:tc>
        <w:tc>
          <w:tcPr>
            <w:tcW w:w="1380" w:type="dxa"/>
            <w:tcBorders>
              <w:top w:val="nil"/>
              <w:left w:val="nil"/>
              <w:bottom w:val="single" w:sz="4" w:space="0" w:color="000000"/>
              <w:right w:val="single" w:sz="4" w:space="0" w:color="000000"/>
            </w:tcBorders>
            <w:shd w:val="clear" w:color="000000" w:fill="FFFFFF"/>
          </w:tcPr>
          <w:p w:rsidR="00FE714A" w:rsidRDefault="00533D59" w:rsidP="00154205">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0,526</w:t>
            </w:r>
          </w:p>
        </w:tc>
      </w:tr>
      <w:tr w:rsidR="00533D59" w:rsidRPr="00FE714A" w:rsidTr="00154205">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tcPr>
          <w:p w:rsidR="00533D59" w:rsidRDefault="00533D59" w:rsidP="00154205">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4</w:t>
            </w:r>
          </w:p>
        </w:tc>
        <w:tc>
          <w:tcPr>
            <w:tcW w:w="6140" w:type="dxa"/>
            <w:tcBorders>
              <w:top w:val="single" w:sz="4" w:space="0" w:color="000000"/>
              <w:left w:val="nil"/>
              <w:bottom w:val="single" w:sz="4" w:space="0" w:color="000000"/>
              <w:right w:val="nil"/>
            </w:tcBorders>
            <w:shd w:val="clear" w:color="000000" w:fill="FFFFFF"/>
          </w:tcPr>
          <w:p w:rsidR="00533D59" w:rsidRDefault="00533D59" w:rsidP="00154205">
            <w:pPr>
              <w:widowControl/>
              <w:autoSpaceDE/>
              <w:autoSpaceDN/>
              <w:adjustRightInd/>
              <w:rPr>
                <w:rFonts w:ascii="Times New Roman" w:hAnsi="Times New Roman" w:cs="Times New Roman"/>
                <w:lang w:val="uk-UA" w:eastAsia="uk-UA"/>
              </w:rPr>
            </w:pPr>
            <w:r>
              <w:rPr>
                <w:rFonts w:ascii="Times New Roman" w:hAnsi="Times New Roman" w:cs="Times New Roman"/>
                <w:lang w:val="uk-UA" w:eastAsia="uk-UA"/>
              </w:rPr>
              <w:t>Улаштування покриттів товщиною 4 см. із гарячих асфальтних сумішей</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Pr>
          <w:p w:rsidR="00533D59" w:rsidRDefault="00533D59" w:rsidP="00154205">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100 м2</w:t>
            </w:r>
          </w:p>
          <w:p w:rsidR="00533D59" w:rsidRDefault="00533D59" w:rsidP="00154205">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покриття</w:t>
            </w:r>
          </w:p>
        </w:tc>
        <w:tc>
          <w:tcPr>
            <w:tcW w:w="1380" w:type="dxa"/>
            <w:tcBorders>
              <w:top w:val="nil"/>
              <w:left w:val="nil"/>
              <w:bottom w:val="single" w:sz="4" w:space="0" w:color="000000"/>
              <w:right w:val="single" w:sz="4" w:space="0" w:color="000000"/>
            </w:tcBorders>
            <w:shd w:val="clear" w:color="000000" w:fill="FFFFFF"/>
          </w:tcPr>
          <w:p w:rsidR="00533D59" w:rsidRDefault="00533D59" w:rsidP="00533D59">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5,26</w:t>
            </w:r>
          </w:p>
        </w:tc>
      </w:tr>
      <w:tr w:rsidR="00533D59" w:rsidRPr="00FE714A" w:rsidTr="00154205">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tcPr>
          <w:p w:rsidR="00533D59" w:rsidRDefault="00533D59" w:rsidP="00154205">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5</w:t>
            </w:r>
          </w:p>
        </w:tc>
        <w:tc>
          <w:tcPr>
            <w:tcW w:w="6140" w:type="dxa"/>
            <w:tcBorders>
              <w:top w:val="single" w:sz="4" w:space="0" w:color="000000"/>
              <w:left w:val="nil"/>
              <w:bottom w:val="single" w:sz="4" w:space="0" w:color="000000"/>
              <w:right w:val="nil"/>
            </w:tcBorders>
            <w:shd w:val="clear" w:color="000000" w:fill="FFFFFF"/>
          </w:tcPr>
          <w:p w:rsidR="00533D59" w:rsidRDefault="00533D59" w:rsidP="00154205">
            <w:pPr>
              <w:widowControl/>
              <w:autoSpaceDE/>
              <w:autoSpaceDN/>
              <w:adjustRightInd/>
              <w:rPr>
                <w:rFonts w:ascii="Times New Roman" w:hAnsi="Times New Roman" w:cs="Times New Roman"/>
                <w:lang w:val="uk-UA" w:eastAsia="uk-UA"/>
              </w:rPr>
            </w:pPr>
            <w:r>
              <w:rPr>
                <w:rFonts w:ascii="Times New Roman" w:hAnsi="Times New Roman" w:cs="Times New Roman"/>
                <w:lang w:val="uk-UA" w:eastAsia="uk-UA"/>
              </w:rPr>
              <w:t>На кожні 0,5 см. зміни товщини шару додавати або виключати (зміна на 2 см., приведення до товщини 6 см.)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Pr>
          <w:p w:rsidR="00533D59" w:rsidRDefault="00533D59" w:rsidP="00154205">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100 м2 покриття</w:t>
            </w:r>
          </w:p>
        </w:tc>
        <w:tc>
          <w:tcPr>
            <w:tcW w:w="1380" w:type="dxa"/>
            <w:tcBorders>
              <w:top w:val="nil"/>
              <w:left w:val="nil"/>
              <w:bottom w:val="single" w:sz="4" w:space="0" w:color="000000"/>
              <w:right w:val="single" w:sz="4" w:space="0" w:color="000000"/>
            </w:tcBorders>
            <w:shd w:val="clear" w:color="000000" w:fill="FFFFFF"/>
          </w:tcPr>
          <w:p w:rsidR="00533D59" w:rsidRDefault="00533D59" w:rsidP="00533D59">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5,26</w:t>
            </w:r>
          </w:p>
        </w:tc>
      </w:tr>
      <w:tr w:rsidR="00533D59" w:rsidRPr="00FE714A" w:rsidTr="00154205">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tcPr>
          <w:p w:rsidR="00533D59" w:rsidRDefault="00533D59" w:rsidP="00154205">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6</w:t>
            </w:r>
          </w:p>
        </w:tc>
        <w:tc>
          <w:tcPr>
            <w:tcW w:w="6140" w:type="dxa"/>
            <w:tcBorders>
              <w:top w:val="single" w:sz="4" w:space="0" w:color="000000"/>
              <w:left w:val="nil"/>
              <w:bottom w:val="single" w:sz="4" w:space="0" w:color="000000"/>
              <w:right w:val="nil"/>
            </w:tcBorders>
            <w:shd w:val="clear" w:color="000000" w:fill="FFFFFF"/>
          </w:tcPr>
          <w:p w:rsidR="00533D59" w:rsidRDefault="00533D59" w:rsidP="00154205">
            <w:pPr>
              <w:widowControl/>
              <w:autoSpaceDE/>
              <w:autoSpaceDN/>
              <w:adjustRightInd/>
              <w:rPr>
                <w:rFonts w:ascii="Times New Roman" w:hAnsi="Times New Roman" w:cs="Times New Roman"/>
                <w:lang w:val="uk-UA" w:eastAsia="uk-UA"/>
              </w:rPr>
            </w:pPr>
            <w:r>
              <w:rPr>
                <w:rFonts w:ascii="Times New Roman" w:hAnsi="Times New Roman" w:cs="Times New Roman"/>
                <w:lang w:val="uk-UA" w:eastAsia="uk-UA"/>
              </w:rPr>
              <w:t>Укріплення узбіччя щебенево-піщаною сумішшю товщиною 10 см.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Pr>
          <w:p w:rsidR="00533D59" w:rsidRDefault="00533D59" w:rsidP="00154205">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100 м2 покриття смуги або узбіччя</w:t>
            </w:r>
          </w:p>
        </w:tc>
        <w:tc>
          <w:tcPr>
            <w:tcW w:w="1380" w:type="dxa"/>
            <w:tcBorders>
              <w:top w:val="nil"/>
              <w:left w:val="nil"/>
              <w:bottom w:val="single" w:sz="4" w:space="0" w:color="000000"/>
              <w:right w:val="single" w:sz="4" w:space="0" w:color="000000"/>
            </w:tcBorders>
            <w:shd w:val="clear" w:color="000000" w:fill="FFFFFF"/>
          </w:tcPr>
          <w:p w:rsidR="00533D59" w:rsidRDefault="00533D59" w:rsidP="00533D59">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0,95</w:t>
            </w:r>
          </w:p>
        </w:tc>
      </w:tr>
      <w:tr w:rsidR="00533D59" w:rsidRPr="00FE714A" w:rsidTr="00154205">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tcPr>
          <w:p w:rsidR="00533D59" w:rsidRDefault="00533D59" w:rsidP="00154205">
            <w:pPr>
              <w:widowControl/>
              <w:autoSpaceDE/>
              <w:autoSpaceDN/>
              <w:adjustRightInd/>
              <w:jc w:val="center"/>
              <w:rPr>
                <w:rFonts w:ascii="Times New Roman" w:hAnsi="Times New Roman" w:cs="Times New Roman"/>
                <w:lang w:val="uk-UA" w:eastAsia="uk-UA"/>
              </w:rPr>
            </w:pPr>
          </w:p>
        </w:tc>
        <w:tc>
          <w:tcPr>
            <w:tcW w:w="6140" w:type="dxa"/>
            <w:tcBorders>
              <w:top w:val="single" w:sz="4" w:space="0" w:color="000000"/>
              <w:left w:val="nil"/>
              <w:bottom w:val="single" w:sz="4" w:space="0" w:color="000000"/>
              <w:right w:val="nil"/>
            </w:tcBorders>
            <w:shd w:val="clear" w:color="000000" w:fill="FFFFFF"/>
          </w:tcPr>
          <w:p w:rsidR="00533D59" w:rsidRDefault="00533D59" w:rsidP="00154205">
            <w:pPr>
              <w:widowControl/>
              <w:autoSpaceDE/>
              <w:autoSpaceDN/>
              <w:adjustRightInd/>
              <w:rPr>
                <w:rFonts w:ascii="Times New Roman" w:hAnsi="Times New Roman" w:cs="Times New Roman"/>
                <w:lang w:val="uk-UA" w:eastAsia="uk-UA"/>
              </w:rPr>
            </w:pPr>
            <w:r>
              <w:rPr>
                <w:rFonts w:ascii="Times New Roman" w:hAnsi="Times New Roman" w:cs="Times New Roman"/>
                <w:lang w:val="uk-UA" w:eastAsia="uk-UA"/>
              </w:rPr>
              <w:t>Встановлення зупинки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Pr>
          <w:p w:rsidR="00533D59" w:rsidRDefault="00533D59" w:rsidP="00154205">
            <w:pPr>
              <w:widowControl/>
              <w:autoSpaceDE/>
              <w:autoSpaceDN/>
              <w:adjustRightInd/>
              <w:jc w:val="center"/>
              <w:rPr>
                <w:rFonts w:ascii="Times New Roman" w:hAnsi="Times New Roman" w:cs="Times New Roman"/>
                <w:lang w:val="uk-UA" w:eastAsia="uk-UA"/>
              </w:rPr>
            </w:pPr>
          </w:p>
        </w:tc>
        <w:tc>
          <w:tcPr>
            <w:tcW w:w="1380" w:type="dxa"/>
            <w:tcBorders>
              <w:top w:val="nil"/>
              <w:left w:val="nil"/>
              <w:bottom w:val="single" w:sz="4" w:space="0" w:color="000000"/>
              <w:right w:val="single" w:sz="4" w:space="0" w:color="000000"/>
            </w:tcBorders>
            <w:shd w:val="clear" w:color="000000" w:fill="FFFFFF"/>
          </w:tcPr>
          <w:p w:rsidR="00533D59" w:rsidRDefault="00533D59" w:rsidP="00533D59">
            <w:pPr>
              <w:widowControl/>
              <w:autoSpaceDE/>
              <w:autoSpaceDN/>
              <w:adjustRightInd/>
              <w:jc w:val="center"/>
              <w:rPr>
                <w:rFonts w:ascii="Times New Roman" w:hAnsi="Times New Roman" w:cs="Times New Roman"/>
                <w:lang w:val="uk-UA" w:eastAsia="uk-UA"/>
              </w:rPr>
            </w:pPr>
          </w:p>
        </w:tc>
      </w:tr>
      <w:tr w:rsidR="00985B87" w:rsidRPr="00FE714A" w:rsidTr="00154205">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85B87" w:rsidRPr="00FF40DD" w:rsidRDefault="00533D59" w:rsidP="00154205">
            <w:pPr>
              <w:widowControl/>
              <w:autoSpaceDE/>
              <w:autoSpaceDN/>
              <w:adjustRightInd/>
              <w:jc w:val="center"/>
              <w:rPr>
                <w:rFonts w:ascii="Times New Roman" w:hAnsi="Times New Roman" w:cs="Times New Roman"/>
                <w:lang w:val="uk-UA" w:eastAsia="uk-UA"/>
              </w:rPr>
            </w:pPr>
            <w:r w:rsidRPr="00FF40DD">
              <w:rPr>
                <w:rFonts w:ascii="Times New Roman" w:hAnsi="Times New Roman" w:cs="Times New Roman"/>
                <w:lang w:val="uk-UA" w:eastAsia="uk-UA"/>
              </w:rPr>
              <w:t>7</w:t>
            </w:r>
          </w:p>
        </w:tc>
        <w:tc>
          <w:tcPr>
            <w:tcW w:w="6140" w:type="dxa"/>
            <w:tcBorders>
              <w:top w:val="single" w:sz="4" w:space="0" w:color="000000"/>
              <w:left w:val="nil"/>
              <w:bottom w:val="single" w:sz="4" w:space="0" w:color="000000"/>
              <w:right w:val="nil"/>
            </w:tcBorders>
            <w:shd w:val="clear" w:color="000000" w:fill="FFFFFF"/>
            <w:hideMark/>
          </w:tcPr>
          <w:p w:rsidR="00985B87" w:rsidRPr="00FF40DD" w:rsidRDefault="00533D59" w:rsidP="00154205">
            <w:pPr>
              <w:widowControl/>
              <w:autoSpaceDE/>
              <w:autoSpaceDN/>
              <w:adjustRightInd/>
              <w:rPr>
                <w:rFonts w:ascii="Times New Roman" w:hAnsi="Times New Roman" w:cs="Times New Roman"/>
                <w:lang w:val="uk-UA" w:eastAsia="uk-UA"/>
              </w:rPr>
            </w:pPr>
            <w:r w:rsidRPr="00FF40DD">
              <w:rPr>
                <w:rFonts w:ascii="Times New Roman" w:hAnsi="Times New Roman" w:cs="Times New Roman"/>
                <w:lang w:val="uk-UA" w:eastAsia="uk-UA"/>
              </w:rPr>
              <w:t>Копання ям для стояків і стовпів вручну без кріплень, б</w:t>
            </w:r>
            <w:r w:rsidR="00FF40DD" w:rsidRPr="00FF40DD">
              <w:rPr>
                <w:rFonts w:ascii="Times New Roman" w:hAnsi="Times New Roman" w:cs="Times New Roman"/>
                <w:lang w:val="uk-UA" w:eastAsia="uk-UA"/>
              </w:rPr>
              <w:t>ез укосів, глибиною до 0,7 м., г</w:t>
            </w:r>
            <w:r w:rsidRPr="00FF40DD">
              <w:rPr>
                <w:rFonts w:ascii="Times New Roman" w:hAnsi="Times New Roman" w:cs="Times New Roman"/>
                <w:lang w:val="uk-UA" w:eastAsia="uk-UA"/>
              </w:rPr>
              <w:t xml:space="preserve">рупа </w:t>
            </w:r>
            <w:r w:rsidR="00FF40DD" w:rsidRPr="00FF40DD">
              <w:rPr>
                <w:rFonts w:ascii="Times New Roman" w:hAnsi="Times New Roman" w:cs="Times New Roman"/>
                <w:lang w:val="uk-UA" w:eastAsia="uk-UA"/>
              </w:rPr>
              <w:t>ґ</w:t>
            </w:r>
            <w:r w:rsidR="00FF40DD" w:rsidRPr="00FF40DD">
              <w:rPr>
                <w:rFonts w:ascii="Times New Roman" w:hAnsi="Times New Roman" w:cs="Times New Roman"/>
                <w:lang w:val="uk-UA" w:eastAsia="uk-UA"/>
              </w:rPr>
              <w:t>рунтів</w:t>
            </w:r>
            <w:r w:rsidRPr="00FF40DD">
              <w:rPr>
                <w:rFonts w:ascii="Times New Roman" w:hAnsi="Times New Roman" w:cs="Times New Roman"/>
                <w:lang w:val="uk-UA" w:eastAsia="uk-UA"/>
              </w:rPr>
              <w:t xml:space="preserve"> 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985B87" w:rsidRPr="00FF40DD" w:rsidRDefault="00533D59" w:rsidP="00533D59">
            <w:pPr>
              <w:widowControl/>
              <w:autoSpaceDE/>
              <w:autoSpaceDN/>
              <w:adjustRightInd/>
              <w:jc w:val="center"/>
              <w:rPr>
                <w:rFonts w:ascii="Times New Roman" w:hAnsi="Times New Roman" w:cs="Times New Roman"/>
                <w:lang w:val="uk-UA" w:eastAsia="uk-UA"/>
              </w:rPr>
            </w:pPr>
            <w:r w:rsidRPr="00FF40DD">
              <w:rPr>
                <w:rFonts w:ascii="Times New Roman" w:hAnsi="Times New Roman" w:cs="Times New Roman"/>
                <w:lang w:val="uk-UA" w:eastAsia="uk-UA"/>
              </w:rPr>
              <w:t xml:space="preserve">100 м3 </w:t>
            </w:r>
            <w:r w:rsidR="00FF40DD" w:rsidRPr="00FF40DD">
              <w:rPr>
                <w:rFonts w:ascii="Times New Roman" w:hAnsi="Times New Roman" w:cs="Times New Roman"/>
                <w:lang w:val="uk-UA" w:eastAsia="uk-UA"/>
              </w:rPr>
              <w:t>ґ</w:t>
            </w:r>
            <w:r w:rsidRPr="00FF40DD">
              <w:rPr>
                <w:rFonts w:ascii="Times New Roman" w:hAnsi="Times New Roman" w:cs="Times New Roman"/>
                <w:lang w:val="uk-UA" w:eastAsia="uk-UA"/>
              </w:rPr>
              <w:t>рунту</w:t>
            </w:r>
          </w:p>
        </w:tc>
        <w:tc>
          <w:tcPr>
            <w:tcW w:w="1380" w:type="dxa"/>
            <w:tcBorders>
              <w:top w:val="nil"/>
              <w:left w:val="nil"/>
              <w:bottom w:val="single" w:sz="4" w:space="0" w:color="000000"/>
              <w:right w:val="single" w:sz="4" w:space="0" w:color="000000"/>
            </w:tcBorders>
            <w:shd w:val="clear" w:color="000000" w:fill="FFFFFF"/>
            <w:hideMark/>
          </w:tcPr>
          <w:p w:rsidR="00985B87" w:rsidRPr="00FF40DD" w:rsidRDefault="00FF40DD" w:rsidP="00154205">
            <w:pPr>
              <w:widowControl/>
              <w:autoSpaceDE/>
              <w:autoSpaceDN/>
              <w:adjustRightInd/>
              <w:jc w:val="center"/>
              <w:rPr>
                <w:rFonts w:ascii="Times New Roman" w:hAnsi="Times New Roman" w:cs="Times New Roman"/>
                <w:lang w:val="uk-UA" w:eastAsia="uk-UA"/>
              </w:rPr>
            </w:pPr>
            <w:r>
              <w:rPr>
                <w:rFonts w:ascii="Times New Roman" w:hAnsi="Times New Roman" w:cs="Times New Roman"/>
                <w:lang w:val="uk-UA" w:eastAsia="uk-UA"/>
              </w:rPr>
              <w:t>0,011</w:t>
            </w:r>
          </w:p>
        </w:tc>
      </w:tr>
      <w:tr w:rsidR="00985B87" w:rsidRPr="00533D59" w:rsidTr="00154205">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85B87" w:rsidRPr="00FF40DD" w:rsidRDefault="00FF40DD" w:rsidP="00154205">
            <w:pPr>
              <w:widowControl/>
              <w:autoSpaceDE/>
              <w:autoSpaceDN/>
              <w:adjustRightInd/>
              <w:jc w:val="center"/>
              <w:rPr>
                <w:rFonts w:ascii="Times New Roman" w:hAnsi="Times New Roman" w:cs="Times New Roman"/>
                <w:lang w:val="uk-UA" w:eastAsia="uk-UA"/>
              </w:rPr>
            </w:pPr>
            <w:r w:rsidRPr="00FF40DD">
              <w:rPr>
                <w:rFonts w:ascii="Times New Roman" w:hAnsi="Times New Roman" w:cs="Times New Roman"/>
                <w:lang w:val="uk-UA" w:eastAsia="uk-UA"/>
              </w:rPr>
              <w:t>8</w:t>
            </w:r>
          </w:p>
        </w:tc>
        <w:tc>
          <w:tcPr>
            <w:tcW w:w="6140" w:type="dxa"/>
            <w:tcBorders>
              <w:top w:val="single" w:sz="4" w:space="0" w:color="000000"/>
              <w:left w:val="nil"/>
              <w:bottom w:val="single" w:sz="4" w:space="0" w:color="000000"/>
              <w:right w:val="nil"/>
            </w:tcBorders>
            <w:shd w:val="clear" w:color="000000" w:fill="FFFFFF"/>
            <w:hideMark/>
          </w:tcPr>
          <w:p w:rsidR="00985B87" w:rsidRPr="00FF40DD" w:rsidRDefault="00FF40DD" w:rsidP="00154205">
            <w:pPr>
              <w:widowControl/>
              <w:autoSpaceDE/>
              <w:autoSpaceDN/>
              <w:adjustRightInd/>
              <w:rPr>
                <w:rFonts w:ascii="Times New Roman" w:hAnsi="Times New Roman" w:cs="Times New Roman"/>
                <w:lang w:val="uk-UA" w:eastAsia="uk-UA"/>
              </w:rPr>
            </w:pPr>
            <w:r w:rsidRPr="00FF40DD">
              <w:rPr>
                <w:rFonts w:ascii="Times New Roman" w:hAnsi="Times New Roman" w:cs="Times New Roman"/>
                <w:lang w:val="uk-UA" w:eastAsia="uk-UA"/>
              </w:rPr>
              <w:t xml:space="preserve">Суміші бетонні готові важкі, клас бетону В7,5 </w:t>
            </w:r>
            <w:r w:rsidRPr="00FF40DD">
              <w:rPr>
                <w:rFonts w:ascii="Times New Roman" w:hAnsi="Times New Roman" w:cs="Times New Roman"/>
                <w:lang w:eastAsia="uk-UA"/>
              </w:rPr>
              <w:t>[</w:t>
            </w:r>
            <w:r w:rsidRPr="00FF40DD">
              <w:rPr>
                <w:rFonts w:ascii="Times New Roman" w:hAnsi="Times New Roman" w:cs="Times New Roman"/>
                <w:lang w:val="uk-UA" w:eastAsia="uk-UA"/>
              </w:rPr>
              <w:t>М100</w:t>
            </w:r>
            <w:r w:rsidRPr="00FF40DD">
              <w:rPr>
                <w:rFonts w:ascii="Times New Roman" w:hAnsi="Times New Roman" w:cs="Times New Roman"/>
                <w:lang w:eastAsia="uk-UA"/>
              </w:rPr>
              <w:t>]</w:t>
            </w:r>
            <w:r w:rsidRPr="00FF40DD">
              <w:rPr>
                <w:rFonts w:ascii="Times New Roman" w:hAnsi="Times New Roman" w:cs="Times New Roman"/>
                <w:lang w:val="uk-UA" w:eastAsia="uk-UA"/>
              </w:rPr>
              <w:t>, крупність заповнювача більше 40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985B87" w:rsidRPr="00FF40DD" w:rsidRDefault="00FF40DD" w:rsidP="00154205">
            <w:pPr>
              <w:widowControl/>
              <w:autoSpaceDE/>
              <w:autoSpaceDN/>
              <w:adjustRightInd/>
              <w:jc w:val="center"/>
              <w:rPr>
                <w:rFonts w:ascii="Times New Roman" w:hAnsi="Times New Roman" w:cs="Times New Roman"/>
                <w:lang w:val="uk-UA" w:eastAsia="uk-UA"/>
              </w:rPr>
            </w:pPr>
            <w:r w:rsidRPr="00FF40DD">
              <w:rPr>
                <w:rFonts w:ascii="Times New Roman" w:hAnsi="Times New Roman" w:cs="Times New Roman"/>
                <w:lang w:val="uk-UA" w:eastAsia="uk-UA"/>
              </w:rPr>
              <w:t>м3</w:t>
            </w:r>
          </w:p>
        </w:tc>
        <w:tc>
          <w:tcPr>
            <w:tcW w:w="1380" w:type="dxa"/>
            <w:tcBorders>
              <w:top w:val="nil"/>
              <w:left w:val="nil"/>
              <w:bottom w:val="single" w:sz="4" w:space="0" w:color="000000"/>
              <w:right w:val="single" w:sz="4" w:space="0" w:color="000000"/>
            </w:tcBorders>
            <w:shd w:val="clear" w:color="000000" w:fill="FFFFFF"/>
            <w:hideMark/>
          </w:tcPr>
          <w:p w:rsidR="00985B87" w:rsidRPr="00FF40DD" w:rsidRDefault="00FF40DD" w:rsidP="00154205">
            <w:pPr>
              <w:widowControl/>
              <w:autoSpaceDE/>
              <w:autoSpaceDN/>
              <w:adjustRightInd/>
              <w:jc w:val="center"/>
              <w:rPr>
                <w:rFonts w:ascii="Times New Roman" w:hAnsi="Times New Roman" w:cs="Times New Roman"/>
                <w:lang w:val="uk-UA" w:eastAsia="uk-UA"/>
              </w:rPr>
            </w:pPr>
            <w:r w:rsidRPr="00FF40DD">
              <w:rPr>
                <w:rFonts w:ascii="Times New Roman" w:hAnsi="Times New Roman" w:cs="Times New Roman"/>
                <w:lang w:val="uk-UA" w:eastAsia="uk-UA"/>
              </w:rPr>
              <w:t>1,1</w:t>
            </w:r>
          </w:p>
        </w:tc>
      </w:tr>
      <w:tr w:rsidR="00985B87" w:rsidRPr="006445A5" w:rsidTr="00154205">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985B87" w:rsidRPr="00FF40DD" w:rsidRDefault="00FF40DD" w:rsidP="00154205">
            <w:pPr>
              <w:widowControl/>
              <w:autoSpaceDE/>
              <w:autoSpaceDN/>
              <w:adjustRightInd/>
              <w:jc w:val="center"/>
              <w:rPr>
                <w:rFonts w:ascii="Times New Roman" w:hAnsi="Times New Roman" w:cs="Times New Roman"/>
                <w:lang w:val="uk-UA" w:eastAsia="uk-UA"/>
              </w:rPr>
            </w:pPr>
            <w:r w:rsidRPr="00FF40DD">
              <w:rPr>
                <w:rFonts w:ascii="Times New Roman" w:hAnsi="Times New Roman" w:cs="Times New Roman"/>
                <w:lang w:val="uk-UA" w:eastAsia="uk-UA"/>
              </w:rPr>
              <w:t>9</w:t>
            </w:r>
          </w:p>
        </w:tc>
        <w:tc>
          <w:tcPr>
            <w:tcW w:w="6140" w:type="dxa"/>
            <w:tcBorders>
              <w:top w:val="single" w:sz="4" w:space="0" w:color="000000"/>
              <w:left w:val="nil"/>
              <w:bottom w:val="single" w:sz="4" w:space="0" w:color="000000"/>
              <w:right w:val="nil"/>
            </w:tcBorders>
            <w:shd w:val="clear" w:color="000000" w:fill="FFFFFF"/>
            <w:hideMark/>
          </w:tcPr>
          <w:p w:rsidR="00985B87" w:rsidRPr="00FF40DD" w:rsidRDefault="00FF40DD" w:rsidP="00154205">
            <w:pPr>
              <w:widowControl/>
              <w:autoSpaceDE/>
              <w:autoSpaceDN/>
              <w:adjustRightInd/>
              <w:rPr>
                <w:rFonts w:ascii="Times New Roman" w:hAnsi="Times New Roman" w:cs="Times New Roman"/>
                <w:lang w:val="uk-UA" w:eastAsia="uk-UA"/>
              </w:rPr>
            </w:pPr>
            <w:r w:rsidRPr="00FF40DD">
              <w:rPr>
                <w:rFonts w:ascii="Times New Roman" w:hAnsi="Times New Roman" w:cs="Times New Roman"/>
                <w:lang w:val="uk-UA" w:eastAsia="uk-UA"/>
              </w:rPr>
              <w:t>Установлення зупинки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985B87" w:rsidRPr="00FF40DD" w:rsidRDefault="00FF40DD" w:rsidP="00154205">
            <w:pPr>
              <w:widowControl/>
              <w:autoSpaceDE/>
              <w:autoSpaceDN/>
              <w:adjustRightInd/>
              <w:jc w:val="center"/>
              <w:rPr>
                <w:rFonts w:ascii="Times New Roman" w:hAnsi="Times New Roman" w:cs="Times New Roman"/>
                <w:lang w:val="uk-UA" w:eastAsia="uk-UA"/>
              </w:rPr>
            </w:pPr>
            <w:r w:rsidRPr="00FF40DD">
              <w:rPr>
                <w:rFonts w:ascii="Times New Roman" w:hAnsi="Times New Roman" w:cs="Times New Roman"/>
                <w:lang w:val="uk-UA" w:eastAsia="uk-UA"/>
              </w:rPr>
              <w:t>1 т</w:t>
            </w:r>
          </w:p>
        </w:tc>
        <w:tc>
          <w:tcPr>
            <w:tcW w:w="1380" w:type="dxa"/>
            <w:tcBorders>
              <w:top w:val="nil"/>
              <w:left w:val="nil"/>
              <w:bottom w:val="single" w:sz="4" w:space="0" w:color="000000"/>
              <w:right w:val="single" w:sz="4" w:space="0" w:color="000000"/>
            </w:tcBorders>
            <w:shd w:val="clear" w:color="000000" w:fill="FFFFFF"/>
            <w:hideMark/>
          </w:tcPr>
          <w:p w:rsidR="00985B87" w:rsidRPr="00FF40DD" w:rsidRDefault="00FF40DD" w:rsidP="00154205">
            <w:pPr>
              <w:widowControl/>
              <w:autoSpaceDE/>
              <w:autoSpaceDN/>
              <w:adjustRightInd/>
              <w:jc w:val="center"/>
              <w:rPr>
                <w:rFonts w:ascii="Times New Roman" w:hAnsi="Times New Roman" w:cs="Times New Roman"/>
                <w:lang w:val="uk-UA" w:eastAsia="uk-UA"/>
              </w:rPr>
            </w:pPr>
            <w:r w:rsidRPr="00FF40DD">
              <w:rPr>
                <w:rFonts w:ascii="Times New Roman" w:hAnsi="Times New Roman" w:cs="Times New Roman"/>
                <w:lang w:val="uk-UA" w:eastAsia="uk-UA"/>
              </w:rPr>
              <w:t>0,65</w:t>
            </w:r>
          </w:p>
        </w:tc>
      </w:tr>
      <w:tr w:rsidR="00FF40DD" w:rsidRPr="006445A5" w:rsidTr="00FF40DD">
        <w:trPr>
          <w:trHeight w:val="376"/>
        </w:trPr>
        <w:tc>
          <w:tcPr>
            <w:tcW w:w="660" w:type="dxa"/>
            <w:tcBorders>
              <w:top w:val="single" w:sz="4" w:space="0" w:color="000000"/>
              <w:left w:val="single" w:sz="4" w:space="0" w:color="000000"/>
              <w:bottom w:val="single" w:sz="4" w:space="0" w:color="000000"/>
              <w:right w:val="single" w:sz="4" w:space="0" w:color="000000"/>
            </w:tcBorders>
            <w:shd w:val="clear" w:color="000000" w:fill="FFFFFF"/>
          </w:tcPr>
          <w:p w:rsidR="00FF40DD" w:rsidRPr="00FF40DD" w:rsidRDefault="00FF40DD" w:rsidP="00154205">
            <w:pPr>
              <w:widowControl/>
              <w:autoSpaceDE/>
              <w:autoSpaceDN/>
              <w:adjustRightInd/>
              <w:jc w:val="center"/>
              <w:rPr>
                <w:rFonts w:ascii="Times New Roman" w:hAnsi="Times New Roman" w:cs="Times New Roman"/>
                <w:lang w:val="uk-UA" w:eastAsia="uk-UA"/>
              </w:rPr>
            </w:pPr>
          </w:p>
        </w:tc>
        <w:tc>
          <w:tcPr>
            <w:tcW w:w="6140" w:type="dxa"/>
            <w:tcBorders>
              <w:top w:val="single" w:sz="4" w:space="0" w:color="000000"/>
              <w:left w:val="nil"/>
              <w:bottom w:val="single" w:sz="4" w:space="0" w:color="000000"/>
              <w:right w:val="nil"/>
            </w:tcBorders>
            <w:shd w:val="clear" w:color="000000" w:fill="FFFFFF"/>
          </w:tcPr>
          <w:p w:rsidR="00FF40DD" w:rsidRPr="00FF40DD" w:rsidRDefault="00FF40DD" w:rsidP="00154205">
            <w:pPr>
              <w:widowControl/>
              <w:autoSpaceDE/>
              <w:autoSpaceDN/>
              <w:adjustRightInd/>
              <w:rPr>
                <w:rFonts w:ascii="Times New Roman" w:hAnsi="Times New Roman" w:cs="Times New Roman"/>
                <w:lang w:val="uk-UA" w:eastAsia="uk-UA"/>
              </w:rPr>
            </w:pPr>
            <w:r w:rsidRPr="00FF40DD">
              <w:rPr>
                <w:rFonts w:ascii="Times New Roman" w:hAnsi="Times New Roman" w:cs="Times New Roman"/>
                <w:lang w:val="uk-UA" w:eastAsia="uk-UA"/>
              </w:rPr>
              <w:t>Площадка для лавок</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Pr>
          <w:p w:rsidR="00FF40DD" w:rsidRPr="00FF40DD" w:rsidRDefault="00FF40DD" w:rsidP="00154205">
            <w:pPr>
              <w:widowControl/>
              <w:autoSpaceDE/>
              <w:autoSpaceDN/>
              <w:adjustRightInd/>
              <w:jc w:val="center"/>
              <w:rPr>
                <w:rFonts w:ascii="Times New Roman" w:hAnsi="Times New Roman" w:cs="Times New Roman"/>
                <w:lang w:val="uk-UA" w:eastAsia="uk-UA"/>
              </w:rPr>
            </w:pPr>
          </w:p>
        </w:tc>
        <w:tc>
          <w:tcPr>
            <w:tcW w:w="1380" w:type="dxa"/>
            <w:tcBorders>
              <w:top w:val="nil"/>
              <w:left w:val="nil"/>
              <w:bottom w:val="single" w:sz="4" w:space="0" w:color="000000"/>
              <w:right w:val="single" w:sz="4" w:space="0" w:color="000000"/>
            </w:tcBorders>
            <w:shd w:val="clear" w:color="000000" w:fill="FFFFFF"/>
          </w:tcPr>
          <w:p w:rsidR="00FF40DD" w:rsidRPr="00FF40DD" w:rsidRDefault="00FF40DD" w:rsidP="00154205">
            <w:pPr>
              <w:widowControl/>
              <w:autoSpaceDE/>
              <w:autoSpaceDN/>
              <w:adjustRightInd/>
              <w:jc w:val="center"/>
              <w:rPr>
                <w:rFonts w:ascii="Times New Roman" w:hAnsi="Times New Roman" w:cs="Times New Roman"/>
                <w:lang w:val="uk-UA" w:eastAsia="uk-UA"/>
              </w:rPr>
            </w:pPr>
          </w:p>
        </w:tc>
      </w:tr>
      <w:tr w:rsidR="00FF40DD" w:rsidRPr="006445A5" w:rsidTr="00FF40DD">
        <w:trPr>
          <w:trHeight w:val="410"/>
        </w:trPr>
        <w:tc>
          <w:tcPr>
            <w:tcW w:w="660" w:type="dxa"/>
            <w:tcBorders>
              <w:top w:val="single" w:sz="4" w:space="0" w:color="000000"/>
              <w:left w:val="single" w:sz="4" w:space="0" w:color="000000"/>
              <w:bottom w:val="single" w:sz="4" w:space="0" w:color="000000"/>
              <w:right w:val="single" w:sz="4" w:space="0" w:color="000000"/>
            </w:tcBorders>
            <w:shd w:val="clear" w:color="000000" w:fill="FFFFFF"/>
          </w:tcPr>
          <w:p w:rsidR="00FF40DD" w:rsidRPr="00FF40DD" w:rsidRDefault="00FF40DD" w:rsidP="00FF40DD">
            <w:pPr>
              <w:widowControl/>
              <w:autoSpaceDE/>
              <w:autoSpaceDN/>
              <w:adjustRightInd/>
              <w:jc w:val="center"/>
              <w:rPr>
                <w:rFonts w:ascii="Times New Roman" w:hAnsi="Times New Roman" w:cs="Times New Roman"/>
                <w:lang w:val="uk-UA" w:eastAsia="uk-UA"/>
              </w:rPr>
            </w:pPr>
            <w:r w:rsidRPr="00FF40DD">
              <w:rPr>
                <w:rFonts w:ascii="Times New Roman" w:hAnsi="Times New Roman" w:cs="Times New Roman"/>
                <w:lang w:val="uk-UA" w:eastAsia="uk-UA"/>
              </w:rPr>
              <w:t>10</w:t>
            </w:r>
          </w:p>
        </w:tc>
        <w:tc>
          <w:tcPr>
            <w:tcW w:w="6140" w:type="dxa"/>
            <w:tcBorders>
              <w:top w:val="single" w:sz="4" w:space="0" w:color="000000"/>
              <w:left w:val="nil"/>
              <w:bottom w:val="single" w:sz="4" w:space="0" w:color="000000"/>
              <w:right w:val="nil"/>
            </w:tcBorders>
            <w:shd w:val="clear" w:color="000000" w:fill="FFFFFF"/>
          </w:tcPr>
          <w:p w:rsidR="00FF40DD" w:rsidRPr="00FF40DD" w:rsidRDefault="00FF40DD" w:rsidP="00FF40DD">
            <w:pPr>
              <w:widowControl/>
              <w:autoSpaceDE/>
              <w:autoSpaceDN/>
              <w:adjustRightInd/>
              <w:rPr>
                <w:rFonts w:ascii="Times New Roman" w:hAnsi="Times New Roman" w:cs="Times New Roman"/>
                <w:lang w:val="uk-UA" w:eastAsia="uk-UA"/>
              </w:rPr>
            </w:pPr>
            <w:r w:rsidRPr="00FF40DD">
              <w:rPr>
                <w:rFonts w:ascii="Times New Roman" w:hAnsi="Times New Roman" w:cs="Times New Roman"/>
                <w:lang w:val="uk-UA" w:eastAsia="uk-UA"/>
              </w:rPr>
              <w:t>Зупинка громадського транспорту</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Pr>
          <w:p w:rsidR="00FF40DD" w:rsidRPr="00FF40DD" w:rsidRDefault="00FF40DD" w:rsidP="00FF40DD">
            <w:pPr>
              <w:widowControl/>
              <w:autoSpaceDE/>
              <w:autoSpaceDN/>
              <w:adjustRightInd/>
              <w:jc w:val="center"/>
              <w:rPr>
                <w:rFonts w:ascii="Times New Roman" w:hAnsi="Times New Roman" w:cs="Times New Roman"/>
                <w:lang w:val="uk-UA" w:eastAsia="uk-UA"/>
              </w:rPr>
            </w:pPr>
            <w:r w:rsidRPr="00FF40DD">
              <w:rPr>
                <w:rFonts w:ascii="Times New Roman" w:hAnsi="Times New Roman" w:cs="Times New Roman"/>
                <w:lang w:val="uk-UA" w:eastAsia="uk-UA"/>
              </w:rPr>
              <w:t>шт.</w:t>
            </w:r>
          </w:p>
        </w:tc>
        <w:tc>
          <w:tcPr>
            <w:tcW w:w="1380" w:type="dxa"/>
            <w:tcBorders>
              <w:top w:val="nil"/>
              <w:left w:val="nil"/>
              <w:bottom w:val="single" w:sz="4" w:space="0" w:color="000000"/>
              <w:right w:val="single" w:sz="4" w:space="0" w:color="000000"/>
            </w:tcBorders>
            <w:shd w:val="clear" w:color="000000" w:fill="FFFFFF"/>
          </w:tcPr>
          <w:p w:rsidR="00FF40DD" w:rsidRPr="00FF40DD" w:rsidRDefault="00FF40DD" w:rsidP="00FF40DD">
            <w:pPr>
              <w:widowControl/>
              <w:autoSpaceDE/>
              <w:autoSpaceDN/>
              <w:adjustRightInd/>
              <w:jc w:val="center"/>
              <w:rPr>
                <w:rFonts w:ascii="Times New Roman" w:hAnsi="Times New Roman" w:cs="Times New Roman"/>
                <w:lang w:val="uk-UA" w:eastAsia="uk-UA"/>
              </w:rPr>
            </w:pPr>
            <w:r w:rsidRPr="00FF40DD">
              <w:rPr>
                <w:rFonts w:ascii="Times New Roman" w:hAnsi="Times New Roman" w:cs="Times New Roman"/>
                <w:lang w:val="uk-UA" w:eastAsia="uk-UA"/>
              </w:rPr>
              <w:t>1,0</w:t>
            </w:r>
          </w:p>
        </w:tc>
      </w:tr>
      <w:tr w:rsidR="00FF40DD" w:rsidRPr="006445A5" w:rsidTr="00154205">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FF40DD" w:rsidRPr="00FF40DD" w:rsidRDefault="00FF40DD" w:rsidP="00FF40DD">
            <w:pPr>
              <w:widowControl/>
              <w:autoSpaceDE/>
              <w:autoSpaceDN/>
              <w:adjustRightInd/>
              <w:jc w:val="center"/>
              <w:rPr>
                <w:rFonts w:ascii="Times New Roman" w:hAnsi="Times New Roman" w:cs="Times New Roman"/>
                <w:lang w:val="uk-UA" w:eastAsia="uk-UA"/>
              </w:rPr>
            </w:pPr>
            <w:r w:rsidRPr="00FF40DD">
              <w:rPr>
                <w:rFonts w:ascii="Times New Roman" w:hAnsi="Times New Roman" w:cs="Times New Roman"/>
                <w:lang w:val="uk-UA" w:eastAsia="uk-UA"/>
              </w:rPr>
              <w:t>11</w:t>
            </w:r>
          </w:p>
        </w:tc>
        <w:tc>
          <w:tcPr>
            <w:tcW w:w="6140" w:type="dxa"/>
            <w:tcBorders>
              <w:top w:val="single" w:sz="4" w:space="0" w:color="000000"/>
              <w:left w:val="nil"/>
              <w:bottom w:val="single" w:sz="4" w:space="0" w:color="000000"/>
              <w:right w:val="nil"/>
            </w:tcBorders>
            <w:shd w:val="clear" w:color="000000" w:fill="FFFFFF"/>
            <w:hideMark/>
          </w:tcPr>
          <w:p w:rsidR="00FF40DD" w:rsidRPr="00FF40DD" w:rsidRDefault="00FF40DD" w:rsidP="00FF40DD">
            <w:pPr>
              <w:widowControl/>
              <w:autoSpaceDE/>
              <w:autoSpaceDN/>
              <w:adjustRightInd/>
              <w:rPr>
                <w:rFonts w:ascii="Times New Roman" w:hAnsi="Times New Roman" w:cs="Times New Roman"/>
                <w:lang w:val="uk-UA" w:eastAsia="uk-UA"/>
              </w:rPr>
            </w:pPr>
            <w:r w:rsidRPr="00FF40DD">
              <w:rPr>
                <w:rFonts w:ascii="Times New Roman" w:hAnsi="Times New Roman" w:cs="Times New Roman"/>
                <w:lang w:val="uk-UA" w:eastAsia="uk-UA"/>
              </w:rPr>
              <w:t>Смітник</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FF40DD" w:rsidRPr="00FF40DD" w:rsidRDefault="00FF40DD" w:rsidP="00FF40DD">
            <w:pPr>
              <w:widowControl/>
              <w:autoSpaceDE/>
              <w:autoSpaceDN/>
              <w:adjustRightInd/>
              <w:jc w:val="center"/>
              <w:rPr>
                <w:rFonts w:ascii="Times New Roman" w:hAnsi="Times New Roman" w:cs="Times New Roman"/>
                <w:lang w:val="uk-UA" w:eastAsia="uk-UA"/>
              </w:rPr>
            </w:pPr>
            <w:r w:rsidRPr="00FF40DD">
              <w:rPr>
                <w:rFonts w:ascii="Times New Roman" w:hAnsi="Times New Roman" w:cs="Times New Roman"/>
                <w:lang w:val="uk-UA" w:eastAsia="uk-UA"/>
              </w:rPr>
              <w:t>шт.</w:t>
            </w:r>
          </w:p>
        </w:tc>
        <w:tc>
          <w:tcPr>
            <w:tcW w:w="1380" w:type="dxa"/>
            <w:tcBorders>
              <w:top w:val="nil"/>
              <w:left w:val="nil"/>
              <w:bottom w:val="single" w:sz="4" w:space="0" w:color="000000"/>
              <w:right w:val="single" w:sz="4" w:space="0" w:color="000000"/>
            </w:tcBorders>
            <w:shd w:val="clear" w:color="000000" w:fill="FFFFFF"/>
            <w:hideMark/>
          </w:tcPr>
          <w:p w:rsidR="00FF40DD" w:rsidRPr="00FF40DD" w:rsidRDefault="00FF40DD" w:rsidP="00FF40DD">
            <w:pPr>
              <w:widowControl/>
              <w:autoSpaceDE/>
              <w:autoSpaceDN/>
              <w:adjustRightInd/>
              <w:jc w:val="center"/>
              <w:rPr>
                <w:rFonts w:ascii="Times New Roman" w:hAnsi="Times New Roman" w:cs="Times New Roman"/>
                <w:lang w:val="uk-UA" w:eastAsia="uk-UA"/>
              </w:rPr>
            </w:pPr>
            <w:r w:rsidRPr="00FF40DD">
              <w:rPr>
                <w:rFonts w:ascii="Times New Roman" w:hAnsi="Times New Roman" w:cs="Times New Roman"/>
                <w:lang w:val="uk-UA" w:eastAsia="uk-UA"/>
              </w:rPr>
              <w:t>1,0</w:t>
            </w:r>
          </w:p>
        </w:tc>
      </w:tr>
    </w:tbl>
    <w:p w:rsidR="00985B87" w:rsidRPr="006445A5" w:rsidRDefault="00985B87" w:rsidP="00985B87">
      <w:pPr>
        <w:pStyle w:val="a5"/>
        <w:jc w:val="center"/>
        <w:rPr>
          <w:rFonts w:ascii="Times New Roman" w:hAnsi="Times New Roman"/>
          <w:bCs/>
          <w:i/>
          <w:color w:val="FF0000"/>
          <w:sz w:val="24"/>
          <w:szCs w:val="24"/>
        </w:rPr>
      </w:pPr>
    </w:p>
    <w:p w:rsidR="00985B87" w:rsidRPr="006445A5" w:rsidRDefault="00985B87" w:rsidP="00985B87">
      <w:pPr>
        <w:jc w:val="center"/>
        <w:rPr>
          <w:rFonts w:ascii="Times New Roman" w:hAnsi="Times New Roman" w:cs="Times New Roman"/>
          <w:color w:val="FF0000"/>
        </w:rPr>
      </w:pPr>
    </w:p>
    <w:p w:rsidR="00985B87" w:rsidRPr="004955D3" w:rsidRDefault="00985B87" w:rsidP="004955D3">
      <w:pPr>
        <w:pStyle w:val="a5"/>
        <w:ind w:firstLine="708"/>
        <w:jc w:val="both"/>
        <w:rPr>
          <w:rFonts w:ascii="Times New Roman" w:hAnsi="Times New Roman"/>
          <w:sz w:val="24"/>
          <w:szCs w:val="24"/>
          <w:lang w:eastAsia="uk-UA"/>
        </w:rPr>
      </w:pPr>
      <w:r w:rsidRPr="004955D3">
        <w:rPr>
          <w:rFonts w:ascii="Times New Roman" w:hAnsi="Times New Roman"/>
          <w:sz w:val="24"/>
          <w:szCs w:val="24"/>
          <w:lang w:eastAsia="uk-UA"/>
        </w:rPr>
        <w:t>Погоджуємося надати  всі послуги визначені технічною специфікацію та договором.</w:t>
      </w:r>
    </w:p>
    <w:p w:rsidR="00985B87" w:rsidRPr="004955D3" w:rsidRDefault="00985B87" w:rsidP="004955D3">
      <w:pPr>
        <w:pStyle w:val="a5"/>
        <w:ind w:firstLine="708"/>
        <w:jc w:val="both"/>
        <w:rPr>
          <w:rFonts w:ascii="Times New Roman" w:hAnsi="Times New Roman"/>
          <w:b/>
          <w:sz w:val="24"/>
          <w:szCs w:val="24"/>
          <w:lang w:eastAsia="uk-UA"/>
        </w:rPr>
      </w:pPr>
      <w:r w:rsidRPr="004955D3">
        <w:rPr>
          <w:rFonts w:ascii="Times New Roman" w:hAnsi="Times New Roman"/>
          <w:b/>
          <w:sz w:val="24"/>
          <w:szCs w:val="24"/>
          <w:lang w:eastAsia="uk-UA"/>
        </w:rPr>
        <w:t>Технічні характеристики:</w:t>
      </w:r>
    </w:p>
    <w:p w:rsidR="00985B87" w:rsidRPr="004955D3" w:rsidRDefault="00985B87" w:rsidP="004955D3">
      <w:pPr>
        <w:ind w:firstLine="708"/>
        <w:jc w:val="both"/>
        <w:rPr>
          <w:rFonts w:ascii="Times New Roman" w:hAnsi="Times New Roman" w:cs="Times New Roman"/>
          <w:lang w:val="uk-UA"/>
        </w:rPr>
      </w:pPr>
      <w:r w:rsidRPr="004955D3">
        <w:rPr>
          <w:rFonts w:ascii="Times New Roman" w:hAnsi="Times New Roman" w:cs="Times New Roman"/>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робіт/надання послуг або виконання ним розроблених заходів із захисту довкілля.</w:t>
      </w:r>
    </w:p>
    <w:p w:rsidR="00985B87" w:rsidRPr="006445A5" w:rsidRDefault="00985B87" w:rsidP="004955D3">
      <w:pPr>
        <w:ind w:firstLine="708"/>
        <w:jc w:val="both"/>
        <w:rPr>
          <w:rFonts w:ascii="Times New Roman" w:hAnsi="Times New Roman" w:cs="Times New Roman"/>
          <w:color w:val="FF0000"/>
          <w:lang w:val="uk-UA"/>
        </w:rPr>
      </w:pPr>
      <w:r w:rsidRPr="004955D3">
        <w:rPr>
          <w:rFonts w:ascii="Times New Roman" w:hAnsi="Times New Roman" w:cs="Times New Roman"/>
          <w:lang w:val="uk-UA"/>
        </w:rPr>
        <w:t xml:space="preserve">Погоджуємося з тим, </w:t>
      </w:r>
      <w:r w:rsidRPr="004955D3">
        <w:rPr>
          <w:rStyle w:val="29pt1pt"/>
          <w:rFonts w:eastAsia="Courier New"/>
          <w:color w:val="auto"/>
          <w:sz w:val="24"/>
          <w:szCs w:val="24"/>
        </w:rPr>
        <w:t xml:space="preserve">що </w:t>
      </w:r>
      <w:r w:rsidRPr="004955D3">
        <w:rPr>
          <w:rFonts w:ascii="Times New Roman" w:hAnsi="Times New Roman" w:cs="Times New Roman"/>
          <w:lang w:val="uk-UA"/>
        </w:rPr>
        <w:t xml:space="preserve">Учасник/Підрядник </w:t>
      </w:r>
      <w:r w:rsidRPr="004955D3">
        <w:rPr>
          <w:rFonts w:ascii="Times New Roman" w:hAnsi="Times New Roman" w:cs="Times New Roman"/>
          <w:lang w:val="uk-UA" w:bidi="ru-RU"/>
        </w:rPr>
        <w:t xml:space="preserve">повинен </w:t>
      </w:r>
      <w:r w:rsidRPr="004955D3">
        <w:rPr>
          <w:rFonts w:ascii="Times New Roman" w:hAnsi="Times New Roman" w:cs="Times New Roman"/>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4955D3">
        <w:rPr>
          <w:rStyle w:val="29pt1pt0"/>
          <w:rFonts w:eastAsia="Calibri"/>
          <w:color w:val="auto"/>
          <w:sz w:val="24"/>
          <w:szCs w:val="24"/>
        </w:rPr>
        <w:t xml:space="preserve"> </w:t>
      </w:r>
      <w:r w:rsidRPr="004955D3">
        <w:rPr>
          <w:rFonts w:ascii="Times New Roman" w:hAnsi="Times New Roman" w:cs="Times New Roman"/>
          <w:lang w:val="uk-UA"/>
        </w:rPr>
        <w:t>забруднення навколишнього</w:t>
      </w:r>
      <w:r w:rsidRPr="004955D3">
        <w:rPr>
          <w:rStyle w:val="29pt1pt"/>
          <w:rFonts w:eastAsia="Courier New"/>
          <w:color w:val="auto"/>
          <w:sz w:val="24"/>
          <w:szCs w:val="24"/>
        </w:rPr>
        <w:t xml:space="preserve"> </w:t>
      </w:r>
      <w:r w:rsidRPr="004955D3">
        <w:rPr>
          <w:rFonts w:ascii="Times New Roman" w:hAnsi="Times New Roman" w:cs="Times New Roman"/>
          <w:lang w:val="uk-UA"/>
        </w:rPr>
        <w:t xml:space="preserve">середовища паливно-мастильними матеріалами,  які використовуються в процесі експлуатації </w:t>
      </w:r>
      <w:r w:rsidRPr="004955D3">
        <w:rPr>
          <w:rFonts w:ascii="Times New Roman" w:hAnsi="Times New Roman" w:cs="Times New Roman"/>
          <w:lang w:val="uk-UA" w:bidi="ru-RU"/>
        </w:rPr>
        <w:t xml:space="preserve">машин </w:t>
      </w:r>
      <w:r w:rsidRPr="004955D3">
        <w:rPr>
          <w:rFonts w:ascii="Times New Roman" w:hAnsi="Times New Roman" w:cs="Times New Roman"/>
          <w:lang w:val="uk-UA"/>
        </w:rPr>
        <w:t>та механізмів при виконанні робіт/наданні послуг.</w:t>
      </w:r>
    </w:p>
    <w:p w:rsidR="00985B87" w:rsidRPr="00D40464" w:rsidRDefault="00985B87" w:rsidP="00985B87">
      <w:pPr>
        <w:pStyle w:val="a5"/>
        <w:ind w:firstLine="708"/>
        <w:jc w:val="both"/>
        <w:rPr>
          <w:rFonts w:ascii="Times New Roman" w:hAnsi="Times New Roman"/>
          <w:b/>
          <w:sz w:val="24"/>
          <w:szCs w:val="24"/>
        </w:rPr>
      </w:pPr>
      <w:r w:rsidRPr="00D40464">
        <w:rPr>
          <w:rFonts w:ascii="Times New Roman" w:hAnsi="Times New Roman"/>
          <w:b/>
          <w:sz w:val="24"/>
          <w:szCs w:val="24"/>
        </w:rPr>
        <w:t>Якісні характеристики:</w:t>
      </w:r>
    </w:p>
    <w:p w:rsidR="00985B87" w:rsidRPr="006445A5" w:rsidRDefault="00985B87" w:rsidP="00985B87">
      <w:pPr>
        <w:ind w:firstLine="708"/>
        <w:jc w:val="both"/>
        <w:rPr>
          <w:rFonts w:ascii="Times New Roman" w:hAnsi="Times New Roman" w:cs="Times New Roman"/>
          <w:color w:val="FF0000"/>
          <w:lang w:val="uk-UA"/>
        </w:rPr>
      </w:pPr>
      <w:r w:rsidRPr="00D40464">
        <w:rPr>
          <w:rFonts w:ascii="Times New Roman" w:hAnsi="Times New Roman" w:cs="Times New Roman"/>
          <w:lang w:val="uk-UA"/>
        </w:rPr>
        <w:t xml:space="preserve">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w:t>
      </w:r>
      <w:r w:rsidRPr="00D40464">
        <w:rPr>
          <w:rFonts w:ascii="Times New Roman" w:hAnsi="Times New Roman" w:cs="Times New Roman"/>
          <w:lang w:val="uk-UA"/>
        </w:rPr>
        <w:lastRenderedPageBreak/>
        <w:t xml:space="preserve">правилам тощо. Зокрема: з урахуванням галузевих норм ГБН Г.1-218-182:2011 «Ремонт автомобільних доріг загального користування. Види ремонтів та перелік робіт»,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утримання вулиць і доріг населених пунктів» та  інших норм та правил, що діють в період виконання робіт/надання послуг. Експлуатаційний стан доріг після виконання робіт/надання послуг буде відповідати </w:t>
      </w:r>
      <w:r w:rsidR="00D40464" w:rsidRPr="00D40464">
        <w:rPr>
          <w:shd w:val="clear" w:color="auto" w:fill="FFFFFF"/>
          <w:lang w:val="uk-UA"/>
        </w:rPr>
        <w:t>ДСТУ 3587:2022</w:t>
      </w:r>
      <w:r w:rsidR="00D40464" w:rsidRPr="00D40464">
        <w:rPr>
          <w:rFonts w:ascii="Times New Roman" w:hAnsi="Times New Roman" w:cs="Times New Roman"/>
          <w:lang w:val="uk-UA"/>
        </w:rPr>
        <w:t xml:space="preserve"> </w:t>
      </w:r>
      <w:r w:rsidRPr="00D40464">
        <w:rPr>
          <w:rFonts w:ascii="Times New Roman" w:hAnsi="Times New Roman" w:cs="Times New Roman"/>
          <w:lang w:val="uk-UA"/>
        </w:rPr>
        <w:t>«Безпека дорожнього руху. Автомобільні дороги. Вимоги до експлуатаційного стану».</w:t>
      </w:r>
      <w:r w:rsidRPr="006445A5">
        <w:rPr>
          <w:rFonts w:ascii="Times New Roman" w:hAnsi="Times New Roman" w:cs="Times New Roman"/>
          <w:color w:val="FF0000"/>
          <w:lang w:val="uk-UA"/>
        </w:rPr>
        <w:t xml:space="preserve"> </w:t>
      </w:r>
    </w:p>
    <w:p w:rsidR="00985B87" w:rsidRPr="00D40464" w:rsidRDefault="00985B87" w:rsidP="00985B87">
      <w:pPr>
        <w:ind w:firstLine="708"/>
        <w:jc w:val="both"/>
        <w:rPr>
          <w:rStyle w:val="a7"/>
          <w:rFonts w:ascii="Times New Roman" w:hAnsi="Times New Roman" w:cs="Times New Roman"/>
          <w:i w:val="0"/>
          <w:lang w:val="uk-UA"/>
        </w:rPr>
      </w:pPr>
      <w:r w:rsidRPr="00D40464">
        <w:rPr>
          <w:rStyle w:val="a7"/>
          <w:rFonts w:ascii="Times New Roman" w:hAnsi="Times New Roman" w:cs="Times New Roman"/>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985B87" w:rsidRPr="00D40464" w:rsidRDefault="00985B87" w:rsidP="00985B87">
      <w:pPr>
        <w:ind w:firstLine="708"/>
        <w:jc w:val="both"/>
        <w:rPr>
          <w:rFonts w:ascii="Times New Roman" w:hAnsi="Times New Roman" w:cs="Times New Roman"/>
          <w:iCs/>
          <w:lang w:val="uk-UA"/>
        </w:rPr>
      </w:pPr>
      <w:r w:rsidRPr="00D40464">
        <w:rPr>
          <w:rFonts w:ascii="Times New Roman" w:hAnsi="Times New Roman" w:cs="Times New Roman"/>
          <w:b/>
          <w:lang w:val="uk-UA"/>
        </w:rPr>
        <w:t>Інші характеристики та вимоги:</w:t>
      </w:r>
    </w:p>
    <w:p w:rsidR="00985B87" w:rsidRPr="00D40464" w:rsidRDefault="00985B87" w:rsidP="00985B87">
      <w:pPr>
        <w:pStyle w:val="a5"/>
        <w:ind w:firstLine="708"/>
        <w:jc w:val="both"/>
        <w:rPr>
          <w:rFonts w:ascii="Times New Roman" w:hAnsi="Times New Roman"/>
          <w:sz w:val="24"/>
          <w:szCs w:val="24"/>
        </w:rPr>
      </w:pPr>
      <w:r w:rsidRPr="00D40464">
        <w:rPr>
          <w:rFonts w:ascii="Times New Roman" w:hAnsi="Times New Roman"/>
          <w:sz w:val="24"/>
          <w:szCs w:val="24"/>
        </w:rPr>
        <w:t>Визначаємо вартість надання послуг, які пропонується виконати за Договором на підставі нормативної потреби в трудових і матеріально-технічних ресурсах, необхідних для здійснення необхідних рішень по об'єкту 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робіт/надання послуг з/без ПДВ.</w:t>
      </w:r>
    </w:p>
    <w:p w:rsidR="00985B87" w:rsidRPr="00D40464" w:rsidRDefault="00985B87" w:rsidP="00985B87">
      <w:pPr>
        <w:pStyle w:val="a5"/>
        <w:ind w:firstLine="708"/>
        <w:jc w:val="both"/>
        <w:rPr>
          <w:rFonts w:ascii="Times New Roman" w:hAnsi="Times New Roman"/>
          <w:sz w:val="24"/>
          <w:szCs w:val="24"/>
        </w:rPr>
      </w:pPr>
      <w:bookmarkStart w:id="1" w:name="_GoBack"/>
      <w:r w:rsidRPr="00D40464">
        <w:rPr>
          <w:rFonts w:ascii="Times New Roman" w:hAnsi="Times New Roman"/>
          <w:sz w:val="24"/>
          <w:szCs w:val="24"/>
        </w:rPr>
        <w:t>Гарантійний строк наданих послуг Учасника, якого визначено Переможцем встановлюється з дати прийняття об'єкта в експлуатацію і в період визначений договором. Учасник гарантує, шляхом подання гарантійного листа, що протягом дванадцяти місяців після закінчення гарантійного строку експлуатації об'єкта він відповідає за дефекти, що призвели до його руйнування, обвалів, якщо Замовник об'єктивно не міг виявити ці дефекти при прийманні об'єкта чи протягом періоду гарантійного строку експлуатації об'єкта.</w:t>
      </w:r>
    </w:p>
    <w:p w:rsidR="00985B87" w:rsidRPr="00D40464" w:rsidRDefault="00985B87" w:rsidP="00985B87">
      <w:pPr>
        <w:ind w:firstLine="708"/>
        <w:jc w:val="both"/>
        <w:rPr>
          <w:rStyle w:val="21pt"/>
          <w:rFonts w:eastAsia="Calibri"/>
          <w:color w:val="auto"/>
          <w:sz w:val="24"/>
          <w:szCs w:val="24"/>
        </w:rPr>
      </w:pPr>
      <w:r w:rsidRPr="00D40464">
        <w:rPr>
          <w:rStyle w:val="21pt"/>
          <w:rFonts w:eastAsia="Calibri"/>
          <w:color w:val="auto"/>
          <w:sz w:val="24"/>
          <w:szCs w:val="24"/>
        </w:rPr>
        <w:t>З вищевикладеним – згоден.</w:t>
      </w:r>
    </w:p>
    <w:p w:rsidR="00D40464" w:rsidRPr="00D40464" w:rsidRDefault="00D40464" w:rsidP="00985B87">
      <w:pPr>
        <w:ind w:firstLine="708"/>
        <w:jc w:val="both"/>
        <w:rPr>
          <w:rFonts w:ascii="Times New Roman" w:eastAsia="Calibri" w:hAnsi="Times New Roman" w:cs="Times New Roman"/>
          <w:spacing w:val="20"/>
          <w:shd w:val="clear" w:color="auto" w:fill="FFFFFF"/>
          <w:lang w:val="uk-UA" w:eastAsia="uk-UA" w:bidi="uk-UA"/>
        </w:rPr>
      </w:pPr>
    </w:p>
    <w:p w:rsidR="00985B87" w:rsidRPr="00D40464" w:rsidRDefault="00985B87" w:rsidP="00985B87">
      <w:pPr>
        <w:pStyle w:val="a5"/>
        <w:rPr>
          <w:rFonts w:ascii="Times New Roman" w:hAnsi="Times New Roman"/>
          <w:b/>
          <w:sz w:val="24"/>
          <w:szCs w:val="24"/>
        </w:rPr>
      </w:pPr>
      <w:r w:rsidRPr="00D40464">
        <w:rPr>
          <w:rFonts w:ascii="Times New Roman" w:hAnsi="Times New Roman"/>
          <w:b/>
          <w:sz w:val="24"/>
          <w:szCs w:val="24"/>
        </w:rPr>
        <w:t xml:space="preserve">Керівник організації – учасника процедури закупівлі </w:t>
      </w:r>
    </w:p>
    <w:p w:rsidR="00985B87" w:rsidRPr="00D40464" w:rsidRDefault="00985B87" w:rsidP="00985B87">
      <w:pPr>
        <w:pStyle w:val="a5"/>
        <w:rPr>
          <w:rFonts w:ascii="Times New Roman" w:hAnsi="Times New Roman"/>
          <w:b/>
          <w:sz w:val="24"/>
          <w:szCs w:val="24"/>
        </w:rPr>
      </w:pPr>
      <w:r w:rsidRPr="00D40464">
        <w:rPr>
          <w:rFonts w:ascii="Times New Roman" w:hAnsi="Times New Roman"/>
          <w:b/>
          <w:sz w:val="24"/>
          <w:szCs w:val="24"/>
        </w:rPr>
        <w:t>або інша уповноважена посадова особа</w:t>
      </w:r>
    </w:p>
    <w:p w:rsidR="00985B87" w:rsidRPr="00D40464" w:rsidRDefault="00985B87" w:rsidP="00985B87">
      <w:pPr>
        <w:pStyle w:val="a5"/>
        <w:tabs>
          <w:tab w:val="center" w:pos="4819"/>
        </w:tabs>
        <w:rPr>
          <w:rFonts w:ascii="Times New Roman" w:hAnsi="Times New Roman"/>
          <w:b/>
          <w:sz w:val="24"/>
          <w:szCs w:val="24"/>
          <w:u w:val="single"/>
        </w:rPr>
      </w:pPr>
      <w:r w:rsidRPr="00D40464">
        <w:rPr>
          <w:rFonts w:ascii="Times New Roman" w:hAnsi="Times New Roman"/>
          <w:b/>
          <w:sz w:val="24"/>
          <w:szCs w:val="24"/>
        </w:rPr>
        <w:t>або Учасник – фізична особа</w:t>
      </w:r>
      <w:r w:rsidRPr="00D40464">
        <w:rPr>
          <w:rFonts w:ascii="Times New Roman" w:hAnsi="Times New Roman"/>
          <w:b/>
          <w:sz w:val="24"/>
          <w:szCs w:val="24"/>
        </w:rPr>
        <w:tab/>
        <w:t xml:space="preserve">                  ________________</w:t>
      </w:r>
      <w:r w:rsidRPr="00D40464">
        <w:rPr>
          <w:rFonts w:ascii="Times New Roman" w:hAnsi="Times New Roman"/>
          <w:b/>
          <w:sz w:val="24"/>
          <w:szCs w:val="24"/>
        </w:rPr>
        <w:tab/>
      </w:r>
      <w:r w:rsidRPr="00D40464">
        <w:rPr>
          <w:rFonts w:ascii="Times New Roman" w:hAnsi="Times New Roman"/>
          <w:b/>
          <w:sz w:val="24"/>
          <w:szCs w:val="24"/>
        </w:rPr>
        <w:tab/>
        <w:t xml:space="preserve">     ________________</w:t>
      </w:r>
    </w:p>
    <w:p w:rsidR="00985B87" w:rsidRPr="00D40464" w:rsidRDefault="00985B87" w:rsidP="00985B87">
      <w:pPr>
        <w:tabs>
          <w:tab w:val="left" w:pos="708"/>
          <w:tab w:val="left" w:pos="1416"/>
          <w:tab w:val="left" w:pos="4260"/>
          <w:tab w:val="left" w:pos="7596"/>
        </w:tabs>
        <w:jc w:val="both"/>
        <w:rPr>
          <w:rFonts w:ascii="Times New Roman" w:eastAsia="Calibri" w:hAnsi="Times New Roman" w:cs="Times New Roman"/>
          <w:b/>
        </w:rPr>
      </w:pPr>
      <w:r w:rsidRPr="00D40464">
        <w:rPr>
          <w:rFonts w:ascii="Times New Roman" w:eastAsia="Calibri" w:hAnsi="Times New Roman" w:cs="Times New Roman"/>
        </w:rPr>
        <w:tab/>
      </w:r>
      <w:r w:rsidRPr="00D40464">
        <w:rPr>
          <w:rFonts w:ascii="Times New Roman" w:eastAsia="Calibri" w:hAnsi="Times New Roman" w:cs="Times New Roman"/>
        </w:rPr>
        <w:tab/>
      </w:r>
      <w:r w:rsidRPr="00D40464">
        <w:rPr>
          <w:rFonts w:ascii="Times New Roman" w:eastAsia="Calibri" w:hAnsi="Times New Roman" w:cs="Times New Roman"/>
        </w:rPr>
        <w:tab/>
      </w:r>
      <w:r w:rsidRPr="00D40464">
        <w:rPr>
          <w:rFonts w:ascii="Times New Roman" w:hAnsi="Times New Roman" w:cs="Times New Roman"/>
          <w:lang w:val="uk-UA"/>
        </w:rPr>
        <w:t xml:space="preserve">       </w:t>
      </w:r>
      <w:r w:rsidRPr="00D40464">
        <w:rPr>
          <w:rFonts w:ascii="Times New Roman" w:eastAsia="Calibri" w:hAnsi="Times New Roman" w:cs="Times New Roman"/>
        </w:rPr>
        <w:t xml:space="preserve"> </w:t>
      </w:r>
      <w:proofErr w:type="gramStart"/>
      <w:r w:rsidRPr="00D40464">
        <w:rPr>
          <w:rFonts w:ascii="Times New Roman" w:hAnsi="Times New Roman" w:cs="Times New Roman"/>
          <w:b/>
        </w:rPr>
        <w:t>(</w:t>
      </w:r>
      <w:r w:rsidR="00D40464" w:rsidRPr="00D40464">
        <w:rPr>
          <w:rFonts w:ascii="Times New Roman" w:hAnsi="Times New Roman" w:cs="Times New Roman"/>
          <w:b/>
          <w:lang w:val="uk-UA"/>
        </w:rPr>
        <w:t xml:space="preserve"> </w:t>
      </w:r>
      <w:r w:rsidRPr="00D40464">
        <w:rPr>
          <w:rFonts w:ascii="Times New Roman" w:hAnsi="Times New Roman" w:cs="Times New Roman"/>
          <w:b/>
          <w:lang w:val="uk-UA"/>
        </w:rPr>
        <w:t>підпис</w:t>
      </w:r>
      <w:proofErr w:type="gramEnd"/>
      <w:r w:rsidR="00D40464" w:rsidRPr="00D40464">
        <w:rPr>
          <w:rFonts w:ascii="Times New Roman" w:hAnsi="Times New Roman" w:cs="Times New Roman"/>
          <w:b/>
          <w:lang w:val="uk-UA"/>
        </w:rPr>
        <w:t xml:space="preserve"> </w:t>
      </w:r>
      <w:r w:rsidRPr="00D40464">
        <w:rPr>
          <w:rFonts w:ascii="Times New Roman" w:hAnsi="Times New Roman" w:cs="Times New Roman"/>
          <w:b/>
        </w:rPr>
        <w:t>)</w:t>
      </w:r>
      <w:r w:rsidRPr="00D40464">
        <w:rPr>
          <w:rFonts w:ascii="Times New Roman" w:hAnsi="Times New Roman" w:cs="Times New Roman"/>
          <w:b/>
        </w:rPr>
        <w:tab/>
        <w:t xml:space="preserve">       </w:t>
      </w:r>
      <w:r w:rsidRPr="00D40464">
        <w:rPr>
          <w:rFonts w:ascii="Times New Roman" w:eastAsia="Calibri" w:hAnsi="Times New Roman" w:cs="Times New Roman"/>
          <w:b/>
        </w:rPr>
        <w:t>(П.І.Б.)</w:t>
      </w:r>
    </w:p>
    <w:p w:rsidR="00985B87" w:rsidRPr="00D40464" w:rsidRDefault="00985B87" w:rsidP="00D40464">
      <w:pPr>
        <w:jc w:val="center"/>
        <w:rPr>
          <w:rFonts w:ascii="Times New Roman" w:eastAsia="Calibri" w:hAnsi="Times New Roman" w:cs="Times New Roman"/>
          <w:b/>
        </w:rPr>
      </w:pPr>
      <w:r w:rsidRPr="00D40464">
        <w:rPr>
          <w:rFonts w:ascii="Times New Roman" w:eastAsia="Calibri" w:hAnsi="Times New Roman" w:cs="Times New Roman"/>
          <w:b/>
        </w:rPr>
        <w:t xml:space="preserve">(Печатка </w:t>
      </w:r>
      <w:r w:rsidRPr="00D40464">
        <w:rPr>
          <w:rFonts w:ascii="Times New Roman" w:eastAsia="Calibri" w:hAnsi="Times New Roman" w:cs="Times New Roman"/>
          <w:b/>
          <w:lang w:val="uk-UA"/>
        </w:rPr>
        <w:t>– у разі наявності</w:t>
      </w:r>
      <w:r w:rsidRPr="00D40464">
        <w:rPr>
          <w:rFonts w:ascii="Times New Roman" w:eastAsia="Calibri" w:hAnsi="Times New Roman" w:cs="Times New Roman"/>
          <w:b/>
        </w:rPr>
        <w:t>)</w:t>
      </w:r>
    </w:p>
    <w:bookmarkEnd w:id="1"/>
    <w:p w:rsidR="005B05A6" w:rsidRPr="00D40464" w:rsidRDefault="005B05A6">
      <w:pPr>
        <w:rPr>
          <w:rFonts w:ascii="Times New Roman" w:hAnsi="Times New Roman" w:cs="Times New Roman"/>
        </w:rPr>
      </w:pPr>
    </w:p>
    <w:sectPr w:rsidR="005B05A6" w:rsidRPr="00D404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00"/>
    <w:rsid w:val="000E4153"/>
    <w:rsid w:val="004955D3"/>
    <w:rsid w:val="00533D59"/>
    <w:rsid w:val="005B05A6"/>
    <w:rsid w:val="006445A5"/>
    <w:rsid w:val="00655100"/>
    <w:rsid w:val="00985B87"/>
    <w:rsid w:val="00D40464"/>
    <w:rsid w:val="00DA6FCD"/>
    <w:rsid w:val="00FE714A"/>
    <w:rsid w:val="00FF40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B9B2"/>
  <w15:chartTrackingRefBased/>
  <w15:docId w15:val="{B8B304B9-62C2-44E0-8300-DB67CB9F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B87"/>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985B87"/>
    <w:pPr>
      <w:autoSpaceDE/>
      <w:autoSpaceDN/>
      <w:adjustRightInd/>
      <w:ind w:left="320"/>
      <w:jc w:val="center"/>
    </w:pPr>
    <w:rPr>
      <w:rFonts w:ascii="Arial" w:hAnsi="Arial" w:cs="Times New Roman"/>
      <w:b/>
      <w:snapToGrid w:val="0"/>
      <w:sz w:val="18"/>
      <w:szCs w:val="20"/>
      <w:lang w:val="uk-UA" w:eastAsia="en-US"/>
    </w:rPr>
  </w:style>
  <w:style w:type="character" w:customStyle="1" w:styleId="a4">
    <w:name w:val="Заголовок Знак"/>
    <w:basedOn w:val="a0"/>
    <w:link w:val="a3"/>
    <w:uiPriority w:val="10"/>
    <w:rsid w:val="00985B87"/>
    <w:rPr>
      <w:rFonts w:ascii="Arial" w:eastAsia="Times New Roman" w:hAnsi="Arial" w:cs="Times New Roman"/>
      <w:b/>
      <w:snapToGrid w:val="0"/>
      <w:sz w:val="18"/>
      <w:szCs w:val="20"/>
    </w:rPr>
  </w:style>
  <w:style w:type="paragraph" w:styleId="a5">
    <w:name w:val="No Spacing"/>
    <w:aliases w:val="По центру"/>
    <w:link w:val="a6"/>
    <w:uiPriority w:val="99"/>
    <w:qFormat/>
    <w:rsid w:val="00985B87"/>
    <w:pPr>
      <w:spacing w:after="0" w:line="240" w:lineRule="auto"/>
    </w:pPr>
    <w:rPr>
      <w:rFonts w:ascii="Calibri" w:eastAsia="Calibri" w:hAnsi="Calibri" w:cs="Times New Roman"/>
    </w:rPr>
  </w:style>
  <w:style w:type="character" w:customStyle="1" w:styleId="a6">
    <w:name w:val="Без интервала Знак"/>
    <w:aliases w:val="По центру Знак"/>
    <w:link w:val="a5"/>
    <w:uiPriority w:val="99"/>
    <w:rsid w:val="00985B87"/>
    <w:rPr>
      <w:rFonts w:ascii="Calibri" w:eastAsia="Calibri" w:hAnsi="Calibri" w:cs="Times New Roman"/>
    </w:rPr>
  </w:style>
  <w:style w:type="character" w:styleId="a7">
    <w:name w:val="Emphasis"/>
    <w:basedOn w:val="a0"/>
    <w:qFormat/>
    <w:rsid w:val="00985B87"/>
    <w:rPr>
      <w:i/>
      <w:iCs/>
    </w:rPr>
  </w:style>
  <w:style w:type="character" w:customStyle="1" w:styleId="21pt">
    <w:name w:val="Основной текст (2) + Интервал 1 pt"/>
    <w:rsid w:val="00985B87"/>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customStyle="1" w:styleId="1">
    <w:name w:val="Без интервала1"/>
    <w:link w:val="NoSpacingChar"/>
    <w:rsid w:val="00985B87"/>
    <w:pPr>
      <w:spacing w:after="0" w:line="240" w:lineRule="auto"/>
    </w:pPr>
    <w:rPr>
      <w:rFonts w:ascii="Calibri" w:eastAsia="Times New Roman" w:hAnsi="Calibri" w:cs="Times New Roman"/>
    </w:rPr>
  </w:style>
  <w:style w:type="character" w:customStyle="1" w:styleId="NoSpacingChar">
    <w:name w:val="No Spacing Char"/>
    <w:link w:val="1"/>
    <w:locked/>
    <w:rsid w:val="00985B87"/>
    <w:rPr>
      <w:rFonts w:ascii="Calibri" w:eastAsia="Times New Roman" w:hAnsi="Calibri" w:cs="Times New Roman"/>
    </w:rPr>
  </w:style>
  <w:style w:type="character" w:customStyle="1" w:styleId="29pt1pt">
    <w:name w:val="Основной текст (2) + 9 pt;Интервал 1 pt"/>
    <w:rsid w:val="00985B87"/>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985B87"/>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paragraph" w:styleId="a8">
    <w:name w:val="Balloon Text"/>
    <w:basedOn w:val="a"/>
    <w:link w:val="a9"/>
    <w:uiPriority w:val="99"/>
    <w:semiHidden/>
    <w:unhideWhenUsed/>
    <w:rsid w:val="000E4153"/>
    <w:rPr>
      <w:rFonts w:ascii="Segoe UI" w:hAnsi="Segoe UI" w:cs="Segoe UI"/>
      <w:sz w:val="18"/>
      <w:szCs w:val="18"/>
    </w:rPr>
  </w:style>
  <w:style w:type="character" w:customStyle="1" w:styleId="a9">
    <w:name w:val="Текст выноски Знак"/>
    <w:basedOn w:val="a0"/>
    <w:link w:val="a8"/>
    <w:uiPriority w:val="99"/>
    <w:semiHidden/>
    <w:rsid w:val="000E415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4921</Words>
  <Characters>2806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cp:lastPrinted>2023-10-31T10:12:00Z</cp:lastPrinted>
  <dcterms:created xsi:type="dcterms:W3CDTF">2023-10-31T09:03:00Z</dcterms:created>
  <dcterms:modified xsi:type="dcterms:W3CDTF">2023-10-31T10:13:00Z</dcterms:modified>
</cp:coreProperties>
</file>