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2A" w:rsidRPr="00A03AF0" w:rsidRDefault="003F7F2A" w:rsidP="008E34EC">
      <w:pPr>
        <w:pStyle w:val="normal"/>
        <w:rPr>
          <w:rFonts w:ascii="Times New Roman" w:eastAsia="Times New Roman" w:hAnsi="Times New Roman" w:cs="Times New Roman"/>
          <w:b/>
          <w:sz w:val="24"/>
          <w:szCs w:val="24"/>
          <w:lang w:val="uk-UA"/>
        </w:rPr>
      </w:pPr>
    </w:p>
    <w:p w:rsidR="003F7F2A" w:rsidRPr="00A03AF0" w:rsidRDefault="003F7F2A" w:rsidP="003F7F2A">
      <w:pPr>
        <w:pStyle w:val="normal"/>
        <w:jc w:val="center"/>
        <w:rPr>
          <w:rFonts w:ascii="Times New Roman" w:eastAsia="Times New Roman" w:hAnsi="Times New Roman" w:cs="Times New Roman"/>
          <w:b/>
          <w:sz w:val="24"/>
          <w:szCs w:val="24"/>
          <w:lang w:val="uk-UA"/>
        </w:rPr>
      </w:pPr>
      <w:r w:rsidRPr="00A03AF0">
        <w:rPr>
          <w:rFonts w:ascii="Times New Roman" w:eastAsia="Times New Roman" w:hAnsi="Times New Roman" w:cs="Times New Roman"/>
          <w:b/>
          <w:sz w:val="24"/>
          <w:szCs w:val="24"/>
          <w:lang w:val="uk-UA"/>
        </w:rPr>
        <w:t>ПОВІДОМЛЕННЯ</w:t>
      </w:r>
    </w:p>
    <w:p w:rsidR="003F7F2A" w:rsidRPr="00A03AF0" w:rsidRDefault="003F7F2A" w:rsidP="003F7F2A">
      <w:pPr>
        <w:pStyle w:val="normal"/>
        <w:jc w:val="center"/>
        <w:rPr>
          <w:rFonts w:ascii="Times New Roman" w:eastAsia="Times New Roman" w:hAnsi="Times New Roman" w:cs="Times New Roman"/>
          <w:b/>
          <w:sz w:val="24"/>
          <w:szCs w:val="24"/>
          <w:lang w:val="uk-UA"/>
        </w:rPr>
      </w:pPr>
      <w:r w:rsidRPr="00A03AF0">
        <w:rPr>
          <w:rFonts w:ascii="Times New Roman" w:eastAsia="Times New Roman" w:hAnsi="Times New Roman" w:cs="Times New Roman"/>
          <w:b/>
          <w:sz w:val="24"/>
          <w:szCs w:val="24"/>
          <w:lang w:val="uk-UA"/>
        </w:rPr>
        <w:t>Про внесення змін до тендерної документації</w:t>
      </w:r>
    </w:p>
    <w:p w:rsidR="009A35AA" w:rsidRPr="0040753D" w:rsidRDefault="009A35AA" w:rsidP="009A35AA">
      <w:pPr>
        <w:pStyle w:val="a5"/>
        <w:jc w:val="center"/>
        <w:rPr>
          <w:rFonts w:ascii="Times New Roman" w:hAnsi="Times New Roman" w:cs="Times New Roman"/>
          <w:sz w:val="28"/>
          <w:szCs w:val="28"/>
          <w:lang w:val="uk-UA"/>
        </w:rPr>
      </w:pPr>
      <w:r w:rsidRPr="00A03AF0">
        <w:rPr>
          <w:rFonts w:ascii="Times New Roman" w:hAnsi="Times New Roman" w:cs="Times New Roman"/>
          <w:sz w:val="28"/>
          <w:szCs w:val="28"/>
          <w:lang w:val="uk-UA"/>
        </w:rPr>
        <w:t xml:space="preserve">Перелік змін </w:t>
      </w:r>
      <w:r w:rsidRPr="0040753D">
        <w:rPr>
          <w:rFonts w:ascii="Times New Roman" w:hAnsi="Times New Roman" w:cs="Times New Roman"/>
          <w:sz w:val="28"/>
          <w:szCs w:val="28"/>
          <w:lang w:val="uk-UA"/>
        </w:rPr>
        <w:t>внесених до тендерної документації щодо закупівлі</w:t>
      </w:r>
    </w:p>
    <w:p w:rsidR="009A35AA" w:rsidRPr="00A03AF0" w:rsidRDefault="00A03AF0" w:rsidP="003F7F2A">
      <w:pPr>
        <w:pStyle w:val="a5"/>
        <w:jc w:val="center"/>
        <w:rPr>
          <w:rFonts w:ascii="Times New Roman" w:hAnsi="Times New Roman" w:cs="Times New Roman"/>
          <w:bCs/>
          <w:color w:val="00000A"/>
          <w:sz w:val="28"/>
          <w:szCs w:val="28"/>
          <w:shd w:val="clear" w:color="auto" w:fill="FFFFFF"/>
          <w:lang w:val="uk-UA" w:eastAsia="zh-CN"/>
        </w:rPr>
      </w:pPr>
      <w:r w:rsidRPr="0040753D">
        <w:rPr>
          <w:rFonts w:ascii="Times New Roman" w:hAnsi="Times New Roman" w:cs="Times New Roman"/>
          <w:sz w:val="28"/>
          <w:szCs w:val="28"/>
          <w:lang w:val="uk-UA"/>
        </w:rPr>
        <w:t>«</w:t>
      </w:r>
      <w:r w:rsidR="0040753D" w:rsidRPr="0040753D">
        <w:rPr>
          <w:rFonts w:ascii="Times New Roman" w:hAnsi="Times New Roman" w:cs="Times New Roman"/>
          <w:sz w:val="28"/>
          <w:szCs w:val="28"/>
          <w:lang w:val="uk-UA"/>
        </w:rPr>
        <w:t>«Послуги з поточного ремонту комп'ютерної техніки (серверів)</w:t>
      </w:r>
      <w:r w:rsidR="0040753D" w:rsidRPr="0040753D">
        <w:rPr>
          <w:rFonts w:ascii="Times New Roman" w:hAnsi="Times New Roman" w:cs="Times New Roman"/>
          <w:bCs/>
          <w:sz w:val="28"/>
          <w:szCs w:val="28"/>
          <w:lang w:val="uk-UA"/>
        </w:rPr>
        <w:t xml:space="preserve">»(код </w:t>
      </w:r>
      <w:r w:rsidR="0040753D" w:rsidRPr="0040753D">
        <w:rPr>
          <w:rFonts w:ascii="Times New Roman" w:hAnsi="Times New Roman" w:cs="Times New Roman"/>
          <w:sz w:val="28"/>
          <w:szCs w:val="28"/>
          <w:lang w:val="uk-UA"/>
        </w:rPr>
        <w:t xml:space="preserve"> </w:t>
      </w:r>
      <w:proofErr w:type="spellStart"/>
      <w:r w:rsidR="0040753D" w:rsidRPr="0040753D">
        <w:rPr>
          <w:rFonts w:ascii="Times New Roman" w:hAnsi="Times New Roman" w:cs="Times New Roman"/>
          <w:sz w:val="28"/>
          <w:szCs w:val="28"/>
          <w:lang w:val="uk-UA"/>
        </w:rPr>
        <w:t>ДК</w:t>
      </w:r>
      <w:proofErr w:type="spellEnd"/>
      <w:r w:rsidR="0040753D" w:rsidRPr="0040753D">
        <w:rPr>
          <w:rFonts w:ascii="Times New Roman" w:hAnsi="Times New Roman" w:cs="Times New Roman"/>
          <w:sz w:val="28"/>
          <w:szCs w:val="28"/>
          <w:lang w:val="uk-UA"/>
        </w:rPr>
        <w:t xml:space="preserve"> 021:2015 (</w:t>
      </w:r>
      <w:r w:rsidR="0040753D" w:rsidRPr="0040753D">
        <w:rPr>
          <w:rFonts w:ascii="Times New Roman" w:hAnsi="Times New Roman" w:cs="Times New Roman"/>
          <w:sz w:val="28"/>
          <w:szCs w:val="28"/>
        </w:rPr>
        <w:t>CPV</w:t>
      </w:r>
      <w:r w:rsidR="0040753D" w:rsidRPr="0040753D">
        <w:rPr>
          <w:rFonts w:ascii="Times New Roman" w:hAnsi="Times New Roman" w:cs="Times New Roman"/>
          <w:sz w:val="28"/>
          <w:szCs w:val="28"/>
          <w:lang w:val="uk-UA"/>
        </w:rPr>
        <w:t xml:space="preserve"> 2008) –50310000-1 - технічне обслуговування і ремонт офісної техніки</w:t>
      </w:r>
      <w:r w:rsidRPr="0040753D">
        <w:rPr>
          <w:rFonts w:ascii="Times New Roman" w:hAnsi="Times New Roman" w:cs="Times New Roman"/>
          <w:sz w:val="28"/>
          <w:szCs w:val="28"/>
          <w:lang w:val="uk-UA"/>
        </w:rPr>
        <w:t xml:space="preserve">) </w:t>
      </w:r>
      <w:r w:rsidR="003F7F2A" w:rsidRPr="0040753D">
        <w:rPr>
          <w:rStyle w:val="FontStyle12"/>
          <w:bCs/>
          <w:color w:val="00000A"/>
          <w:sz w:val="28"/>
          <w:szCs w:val="28"/>
          <w:shd w:val="clear" w:color="auto" w:fill="FFFFFF"/>
          <w:lang w:val="uk-UA" w:eastAsia="zh-CN"/>
        </w:rPr>
        <w:t xml:space="preserve">(Ідентифікатор закупівлі </w:t>
      </w:r>
      <w:r w:rsidRPr="0040753D">
        <w:rPr>
          <w:rFonts w:ascii="Times New Roman" w:eastAsia="Times New Roman" w:hAnsi="Times New Roman" w:cs="Times New Roman"/>
          <w:color w:val="000000"/>
          <w:sz w:val="28"/>
          <w:szCs w:val="28"/>
          <w:bdr w:val="none" w:sz="0" w:space="0" w:color="auto" w:frame="1"/>
          <w:lang w:val="uk-UA"/>
        </w:rPr>
        <w:t>UA-2022</w:t>
      </w:r>
      <w:r w:rsidR="003F7F2A" w:rsidRPr="0040753D">
        <w:rPr>
          <w:rFonts w:ascii="Times New Roman" w:eastAsia="Times New Roman" w:hAnsi="Times New Roman" w:cs="Times New Roman"/>
          <w:color w:val="000000"/>
          <w:sz w:val="28"/>
          <w:szCs w:val="28"/>
          <w:bdr w:val="none" w:sz="0" w:space="0" w:color="auto" w:frame="1"/>
          <w:lang w:val="uk-UA"/>
        </w:rPr>
        <w:t>-11-</w:t>
      </w:r>
      <w:r w:rsidR="0040753D" w:rsidRPr="0040753D">
        <w:rPr>
          <w:rFonts w:ascii="Times New Roman" w:eastAsia="Times New Roman" w:hAnsi="Times New Roman" w:cs="Times New Roman"/>
          <w:color w:val="000000"/>
          <w:sz w:val="28"/>
          <w:szCs w:val="28"/>
          <w:bdr w:val="none" w:sz="0" w:space="0" w:color="auto" w:frame="1"/>
          <w:lang w:val="uk-UA"/>
        </w:rPr>
        <w:t>0</w:t>
      </w:r>
      <w:r w:rsidRPr="0040753D">
        <w:rPr>
          <w:rFonts w:ascii="Times New Roman" w:eastAsia="Times New Roman" w:hAnsi="Times New Roman" w:cs="Times New Roman"/>
          <w:color w:val="000000"/>
          <w:sz w:val="28"/>
          <w:szCs w:val="28"/>
          <w:bdr w:val="none" w:sz="0" w:space="0" w:color="auto" w:frame="1"/>
          <w:lang w:val="uk-UA"/>
        </w:rPr>
        <w:t>9</w:t>
      </w:r>
      <w:r w:rsidR="00912568" w:rsidRPr="0040753D">
        <w:rPr>
          <w:rFonts w:ascii="Times New Roman" w:eastAsia="Times New Roman" w:hAnsi="Times New Roman" w:cs="Times New Roman"/>
          <w:color w:val="000000"/>
          <w:sz w:val="28"/>
          <w:szCs w:val="28"/>
          <w:bdr w:val="none" w:sz="0" w:space="0" w:color="auto" w:frame="1"/>
          <w:lang w:val="uk-UA"/>
        </w:rPr>
        <w:t>-</w:t>
      </w:r>
      <w:r w:rsidRPr="0040753D">
        <w:rPr>
          <w:rFonts w:ascii="Times New Roman" w:eastAsia="Times New Roman" w:hAnsi="Times New Roman" w:cs="Times New Roman"/>
          <w:color w:val="000000"/>
          <w:sz w:val="28"/>
          <w:szCs w:val="28"/>
          <w:bdr w:val="none" w:sz="0" w:space="0" w:color="auto" w:frame="1"/>
          <w:lang w:val="uk-UA"/>
        </w:rPr>
        <w:t>00</w:t>
      </w:r>
      <w:r w:rsidR="0040753D" w:rsidRPr="0040753D">
        <w:rPr>
          <w:rFonts w:ascii="Times New Roman" w:eastAsia="Times New Roman" w:hAnsi="Times New Roman" w:cs="Times New Roman"/>
          <w:color w:val="000000"/>
          <w:sz w:val="28"/>
          <w:szCs w:val="28"/>
          <w:bdr w:val="none" w:sz="0" w:space="0" w:color="auto" w:frame="1"/>
          <w:lang w:val="uk-UA"/>
        </w:rPr>
        <w:t>4043-</w:t>
      </w:r>
      <w:r w:rsidR="0040753D" w:rsidRPr="0040753D">
        <w:rPr>
          <w:rFonts w:ascii="Times New Roman" w:eastAsia="Times New Roman" w:hAnsi="Times New Roman" w:cs="Times New Roman"/>
          <w:color w:val="000000"/>
          <w:sz w:val="28"/>
          <w:szCs w:val="28"/>
          <w:bdr w:val="none" w:sz="0" w:space="0" w:color="auto" w:frame="1"/>
          <w:lang w:val="en-US"/>
        </w:rPr>
        <w:t>c</w:t>
      </w:r>
      <w:r w:rsidR="003F7F2A" w:rsidRPr="0040753D">
        <w:rPr>
          <w:rFonts w:ascii="Times New Roman" w:eastAsia="Times New Roman" w:hAnsi="Times New Roman" w:cs="Times New Roman"/>
          <w:color w:val="000000"/>
          <w:sz w:val="28"/>
          <w:szCs w:val="28"/>
          <w:bdr w:val="none" w:sz="0" w:space="0" w:color="auto" w:frame="1"/>
          <w:lang w:val="uk-UA"/>
        </w:rPr>
        <w:t>)</w:t>
      </w:r>
    </w:p>
    <w:p w:rsidR="009A35AA" w:rsidRPr="00A03AF0" w:rsidRDefault="009A35AA" w:rsidP="009A35AA">
      <w:pPr>
        <w:pStyle w:val="a5"/>
        <w:jc w:val="center"/>
        <w:rPr>
          <w:rFonts w:ascii="Times New Roman" w:hAnsi="Times New Roman" w:cs="Times New Roman"/>
          <w:sz w:val="24"/>
          <w:szCs w:val="24"/>
          <w:lang w:val="uk-UA"/>
        </w:rPr>
      </w:pPr>
    </w:p>
    <w:p w:rsidR="006652C3" w:rsidRPr="00A03AF0" w:rsidRDefault="006652C3" w:rsidP="00A03AF0">
      <w:pPr>
        <w:pStyle w:val="a5"/>
        <w:rPr>
          <w:rFonts w:ascii="Times New Roman" w:hAnsi="Times New Roman" w:cs="Times New Roman"/>
          <w:sz w:val="24"/>
          <w:szCs w:val="24"/>
          <w:lang w:val="uk-UA"/>
        </w:rPr>
      </w:pPr>
    </w:p>
    <w:tbl>
      <w:tblPr>
        <w:tblStyle w:val="a7"/>
        <w:tblW w:w="15276" w:type="dxa"/>
        <w:tblLook w:val="04A0"/>
      </w:tblPr>
      <w:tblGrid>
        <w:gridCol w:w="5240"/>
        <w:gridCol w:w="10036"/>
      </w:tblGrid>
      <w:tr w:rsidR="006652C3" w:rsidRPr="00A03AF0" w:rsidTr="00607E8A">
        <w:trPr>
          <w:trHeight w:val="986"/>
        </w:trPr>
        <w:tc>
          <w:tcPr>
            <w:tcW w:w="15276" w:type="dxa"/>
            <w:gridSpan w:val="2"/>
          </w:tcPr>
          <w:p w:rsidR="006652C3" w:rsidRPr="00A03AF0" w:rsidRDefault="006652C3" w:rsidP="00607E8A">
            <w:pPr>
              <w:shd w:val="clear" w:color="auto" w:fill="FFFFFF"/>
              <w:spacing w:before="100"/>
              <w:jc w:val="center"/>
              <w:rPr>
                <w:rFonts w:ascii="Times New Roman" w:hAnsi="Times New Roman" w:cs="Times New Roman"/>
                <w:b/>
                <w:bCs/>
                <w:sz w:val="24"/>
                <w:szCs w:val="24"/>
                <w:lang w:val="uk-UA"/>
              </w:rPr>
            </w:pPr>
            <w:r w:rsidRPr="00A03AF0">
              <w:rPr>
                <w:rFonts w:ascii="Times New Roman" w:hAnsi="Times New Roman" w:cs="Times New Roman"/>
                <w:b/>
                <w:i/>
                <w:sz w:val="24"/>
                <w:szCs w:val="24"/>
                <w:lang w:val="uk-UA"/>
              </w:rPr>
              <w:t xml:space="preserve">Додаток </w:t>
            </w:r>
            <w:r w:rsidR="00A03AF0" w:rsidRPr="00A03AF0">
              <w:rPr>
                <w:rFonts w:ascii="Times New Roman" w:hAnsi="Times New Roman" w:cs="Times New Roman"/>
                <w:b/>
                <w:i/>
                <w:sz w:val="24"/>
                <w:szCs w:val="24"/>
                <w:lang w:val="uk-UA"/>
              </w:rPr>
              <w:t>4</w:t>
            </w:r>
          </w:p>
          <w:p w:rsidR="006652C3" w:rsidRPr="00A03AF0" w:rsidRDefault="00A03AF0" w:rsidP="00A03AF0">
            <w:pPr>
              <w:jc w:val="center"/>
              <w:rPr>
                <w:rFonts w:ascii="Times New Roman" w:hAnsi="Times New Roman" w:cs="Times New Roman"/>
                <w:sz w:val="24"/>
                <w:szCs w:val="24"/>
                <w:lang w:val="uk-UA"/>
              </w:rPr>
            </w:pPr>
            <w:r w:rsidRPr="00A03AF0">
              <w:rPr>
                <w:rFonts w:ascii="Times New Roman" w:hAnsi="Times New Roman" w:cs="Times New Roman"/>
                <w:b/>
                <w:bCs/>
                <w:sz w:val="24"/>
                <w:szCs w:val="24"/>
                <w:lang w:val="uk-UA"/>
              </w:rPr>
              <w:t>Проект договору</w:t>
            </w:r>
          </w:p>
        </w:tc>
      </w:tr>
      <w:tr w:rsidR="006652C3" w:rsidRPr="00A03AF0" w:rsidTr="00607E8A">
        <w:trPr>
          <w:trHeight w:val="381"/>
        </w:trPr>
        <w:tc>
          <w:tcPr>
            <w:tcW w:w="5240" w:type="dxa"/>
          </w:tcPr>
          <w:p w:rsidR="006652C3" w:rsidRPr="00A03AF0" w:rsidRDefault="006652C3" w:rsidP="00607E8A">
            <w:pPr>
              <w:pStyle w:val="a5"/>
              <w:jc w:val="center"/>
              <w:rPr>
                <w:rFonts w:ascii="Times New Roman" w:hAnsi="Times New Roman" w:cs="Times New Roman"/>
                <w:sz w:val="24"/>
                <w:szCs w:val="24"/>
                <w:lang w:val="uk-UA"/>
              </w:rPr>
            </w:pPr>
            <w:r w:rsidRPr="00A03AF0">
              <w:rPr>
                <w:rFonts w:ascii="Times New Roman" w:hAnsi="Times New Roman" w:cs="Times New Roman"/>
                <w:b/>
                <w:sz w:val="24"/>
                <w:szCs w:val="24"/>
                <w:lang w:val="uk-UA"/>
              </w:rPr>
              <w:t>Попередня редакція</w:t>
            </w:r>
          </w:p>
        </w:tc>
        <w:tc>
          <w:tcPr>
            <w:tcW w:w="10036" w:type="dxa"/>
          </w:tcPr>
          <w:p w:rsidR="006652C3" w:rsidRPr="00A03AF0" w:rsidRDefault="006652C3" w:rsidP="00607E8A">
            <w:pPr>
              <w:pStyle w:val="a5"/>
              <w:jc w:val="center"/>
              <w:rPr>
                <w:rFonts w:ascii="Times New Roman" w:hAnsi="Times New Roman" w:cs="Times New Roman"/>
                <w:sz w:val="24"/>
                <w:szCs w:val="24"/>
                <w:lang w:val="uk-UA"/>
              </w:rPr>
            </w:pPr>
            <w:r w:rsidRPr="00A03AF0">
              <w:rPr>
                <w:rFonts w:ascii="Times New Roman" w:hAnsi="Times New Roman" w:cs="Times New Roman"/>
                <w:b/>
                <w:sz w:val="24"/>
                <w:szCs w:val="24"/>
                <w:lang w:val="uk-UA"/>
              </w:rPr>
              <w:t>Поточна редакція</w:t>
            </w:r>
          </w:p>
        </w:tc>
      </w:tr>
      <w:tr w:rsidR="006652C3" w:rsidRPr="00A03AF0" w:rsidTr="00607E8A">
        <w:trPr>
          <w:trHeight w:val="381"/>
        </w:trPr>
        <w:tc>
          <w:tcPr>
            <w:tcW w:w="5240" w:type="dxa"/>
          </w:tcPr>
          <w:p w:rsidR="002B2B19" w:rsidRPr="0040753D" w:rsidRDefault="002B2B19" w:rsidP="00A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p>
          <w:p w:rsidR="0040753D" w:rsidRPr="0040753D" w:rsidRDefault="0040753D" w:rsidP="0040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r w:rsidRPr="0040753D">
              <w:rPr>
                <w:rFonts w:ascii="Times New Roman" w:hAnsi="Times New Roman" w:cs="Times New Roman"/>
                <w:b/>
                <w:bCs/>
                <w:sz w:val="24"/>
                <w:szCs w:val="24"/>
                <w:lang w:val="uk-UA"/>
              </w:rPr>
              <w:t>Розділ 4 «Порядок розрахунків»</w:t>
            </w:r>
          </w:p>
          <w:p w:rsidR="002B2B19" w:rsidRPr="0040753D" w:rsidRDefault="0040753D" w:rsidP="0040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r w:rsidRPr="0040753D">
              <w:rPr>
                <w:rFonts w:ascii="Times New Roman" w:hAnsi="Times New Roman" w:cs="Times New Roman"/>
                <w:sz w:val="24"/>
                <w:szCs w:val="24"/>
                <w:lang w:val="uk-UA"/>
              </w:rPr>
              <w:t>п..4.3. Розрахунок за фактично поставлений товар здійснюються у гривнях у безготівковій формі шляхом перерахування грошових коштів на розрахунковий рахунок Виконавця вказаний у розділі 13 цього Договору на підставі Акта протягом 10 (</w:t>
            </w:r>
            <w:r w:rsidRPr="0040753D">
              <w:rPr>
                <w:rFonts w:ascii="Times New Roman" w:hAnsi="Times New Roman" w:cs="Times New Roman"/>
                <w:i/>
                <w:sz w:val="24"/>
                <w:szCs w:val="24"/>
                <w:lang w:val="uk-UA"/>
              </w:rPr>
              <w:t>Десяти</w:t>
            </w:r>
            <w:r w:rsidRPr="0040753D">
              <w:rPr>
                <w:rFonts w:ascii="Times New Roman" w:hAnsi="Times New Roman" w:cs="Times New Roman"/>
                <w:sz w:val="24"/>
                <w:szCs w:val="24"/>
                <w:lang w:val="uk-UA"/>
              </w:rPr>
              <w:t>) банківських днів з дня надходження коштів з державного бюджету на зазначені цілі на реєстраційний рахунок Замовника»</w:t>
            </w:r>
          </w:p>
          <w:p w:rsidR="002B2B19" w:rsidRPr="0040753D" w:rsidRDefault="002B2B19" w:rsidP="00A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p>
          <w:p w:rsidR="00A03AF0" w:rsidRPr="0040753D" w:rsidRDefault="00A03AF0" w:rsidP="00A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40753D">
              <w:rPr>
                <w:rFonts w:ascii="Times New Roman" w:hAnsi="Times New Roman" w:cs="Times New Roman"/>
                <w:b/>
                <w:bCs/>
                <w:sz w:val="24"/>
                <w:szCs w:val="24"/>
                <w:lang w:val="uk-UA"/>
              </w:rPr>
              <w:t xml:space="preserve">Розділ </w:t>
            </w:r>
            <w:r w:rsidRPr="0040753D">
              <w:rPr>
                <w:rFonts w:ascii="Times New Roman" w:hAnsi="Times New Roman" w:cs="Times New Roman"/>
                <w:b/>
                <w:bCs/>
                <w:sz w:val="24"/>
                <w:szCs w:val="24"/>
              </w:rPr>
              <w:t xml:space="preserve">V. </w:t>
            </w:r>
            <w:r w:rsidRPr="0040753D">
              <w:rPr>
                <w:rFonts w:ascii="Times New Roman" w:hAnsi="Times New Roman" w:cs="Times New Roman"/>
                <w:b/>
                <w:bCs/>
                <w:caps/>
                <w:sz w:val="24"/>
                <w:szCs w:val="24"/>
              </w:rPr>
              <w:t>надання послуг</w:t>
            </w:r>
            <w:r w:rsidRPr="0040753D">
              <w:rPr>
                <w:rFonts w:ascii="Times New Roman" w:hAnsi="Times New Roman" w:cs="Times New Roman"/>
                <w:b/>
                <w:bCs/>
                <w:sz w:val="24"/>
                <w:szCs w:val="24"/>
              </w:rPr>
              <w:t xml:space="preserve"> </w:t>
            </w:r>
          </w:p>
          <w:p w:rsidR="00A03AF0" w:rsidRPr="0040753D" w:rsidRDefault="00A03AF0" w:rsidP="00A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bookmarkStart w:id="0" w:name="BM56"/>
            <w:bookmarkEnd w:id="0"/>
            <w:r w:rsidRPr="0040753D">
              <w:rPr>
                <w:rFonts w:ascii="Times New Roman" w:hAnsi="Times New Roman" w:cs="Times New Roman"/>
                <w:sz w:val="24"/>
                <w:szCs w:val="24"/>
              </w:rPr>
              <w:t xml:space="preserve">5.1. Строк </w:t>
            </w:r>
            <w:proofErr w:type="spellStart"/>
            <w:r w:rsidRPr="0040753D">
              <w:rPr>
                <w:rFonts w:ascii="Times New Roman" w:hAnsi="Times New Roman" w:cs="Times New Roman"/>
                <w:sz w:val="24"/>
                <w:szCs w:val="24"/>
              </w:rPr>
              <w:t>виконання</w:t>
            </w:r>
            <w:proofErr w:type="spellEnd"/>
            <w:r w:rsidRPr="0040753D">
              <w:rPr>
                <w:rFonts w:ascii="Times New Roman" w:hAnsi="Times New Roman" w:cs="Times New Roman"/>
                <w:sz w:val="24"/>
                <w:szCs w:val="24"/>
              </w:rPr>
              <w:t xml:space="preserve"> </w:t>
            </w:r>
            <w:proofErr w:type="spellStart"/>
            <w:r w:rsidRPr="0040753D">
              <w:rPr>
                <w:rFonts w:ascii="Times New Roman" w:hAnsi="Times New Roman" w:cs="Times New Roman"/>
                <w:sz w:val="24"/>
                <w:szCs w:val="24"/>
              </w:rPr>
              <w:t>зобов’язань</w:t>
            </w:r>
            <w:proofErr w:type="spellEnd"/>
            <w:r w:rsidRPr="0040753D">
              <w:rPr>
                <w:rFonts w:ascii="Times New Roman" w:hAnsi="Times New Roman" w:cs="Times New Roman"/>
                <w:sz w:val="24"/>
                <w:szCs w:val="24"/>
              </w:rPr>
              <w:t xml:space="preserve"> за Договором: </w:t>
            </w:r>
            <w:r w:rsidRPr="0040753D">
              <w:rPr>
                <w:rFonts w:ascii="Times New Roman" w:hAnsi="Times New Roman" w:cs="Times New Roman"/>
                <w:sz w:val="24"/>
                <w:szCs w:val="24"/>
                <w:lang w:val="uk-UA"/>
              </w:rPr>
              <w:t xml:space="preserve">Виконавець </w:t>
            </w:r>
            <w:r w:rsidRPr="0040753D">
              <w:rPr>
                <w:rFonts w:ascii="Times New Roman" w:hAnsi="Times New Roman" w:cs="Times New Roman"/>
                <w:sz w:val="24"/>
                <w:szCs w:val="24"/>
              </w:rPr>
              <w:t>повинен надати послуг</w:t>
            </w:r>
            <w:r w:rsidRPr="0040753D">
              <w:rPr>
                <w:rFonts w:ascii="Times New Roman" w:hAnsi="Times New Roman" w:cs="Times New Roman"/>
                <w:sz w:val="24"/>
                <w:szCs w:val="24"/>
                <w:lang w:val="uk-UA"/>
              </w:rPr>
              <w:t>и протягом 5 (п’яти робочих) днів  з дня підписання Договору</w:t>
            </w:r>
            <w:bookmarkStart w:id="1" w:name="BM57"/>
            <w:bookmarkStart w:id="2" w:name="BM58"/>
            <w:bookmarkEnd w:id="1"/>
            <w:bookmarkEnd w:id="2"/>
            <w:r w:rsidRPr="0040753D">
              <w:rPr>
                <w:rFonts w:ascii="Times New Roman" w:hAnsi="Times New Roman" w:cs="Times New Roman"/>
                <w:sz w:val="24"/>
                <w:szCs w:val="24"/>
                <w:lang w:val="uk-UA"/>
              </w:rPr>
              <w:t>, але не пізніше 31.12.2022 року</w:t>
            </w:r>
            <w:r w:rsidRPr="0040753D">
              <w:rPr>
                <w:rFonts w:ascii="Times New Roman" w:hAnsi="Times New Roman" w:cs="Times New Roman"/>
                <w:sz w:val="24"/>
                <w:szCs w:val="24"/>
              </w:rPr>
              <w:t>.</w:t>
            </w:r>
            <w:r w:rsidRPr="0040753D">
              <w:rPr>
                <w:rFonts w:ascii="Times New Roman" w:hAnsi="Times New Roman" w:cs="Times New Roman"/>
                <w:sz w:val="24"/>
                <w:szCs w:val="24"/>
                <w:lang w:val="uk-UA"/>
              </w:rPr>
              <w:t xml:space="preserve"> </w:t>
            </w:r>
          </w:p>
          <w:p w:rsidR="006652C3" w:rsidRPr="0040753D" w:rsidRDefault="006652C3" w:rsidP="00607E8A">
            <w:pPr>
              <w:jc w:val="both"/>
              <w:rPr>
                <w:rFonts w:ascii="Times New Roman" w:hAnsi="Times New Roman" w:cs="Times New Roman"/>
                <w:b/>
                <w:strike/>
                <w:sz w:val="24"/>
                <w:szCs w:val="24"/>
                <w:highlight w:val="yellow"/>
                <w:lang w:val="uk-UA"/>
              </w:rPr>
            </w:pPr>
          </w:p>
        </w:tc>
        <w:tc>
          <w:tcPr>
            <w:tcW w:w="10036" w:type="dxa"/>
          </w:tcPr>
          <w:p w:rsidR="002B2B19" w:rsidRPr="0040753D" w:rsidRDefault="002B2B19" w:rsidP="00A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r w:rsidRPr="0040753D">
              <w:rPr>
                <w:rFonts w:ascii="Times New Roman" w:hAnsi="Times New Roman" w:cs="Times New Roman"/>
                <w:b/>
                <w:bCs/>
                <w:sz w:val="24"/>
                <w:szCs w:val="24"/>
                <w:lang w:val="uk-UA"/>
              </w:rPr>
              <w:t>Розділ 4 «Порядок розрахунків»</w:t>
            </w:r>
          </w:p>
          <w:p w:rsidR="002B2B19" w:rsidRPr="0040753D" w:rsidRDefault="002B2B19" w:rsidP="002B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lang w:val="uk-UA"/>
              </w:rPr>
            </w:pPr>
            <w:r w:rsidRPr="0040753D">
              <w:rPr>
                <w:rFonts w:ascii="Times New Roman" w:hAnsi="Times New Roman" w:cs="Times New Roman"/>
                <w:sz w:val="24"/>
                <w:szCs w:val="24"/>
                <w:lang w:val="uk-UA"/>
              </w:rPr>
              <w:t>п..4.3. Розрахунок за фактично надані послуги здійснюються у гривнях у безготівковій формі шляхом перерахування грошових коштів на розрахунковий рахунок Виконавця вказаний у розділі 13 цього Договору на підставі Акта протягом 10 (</w:t>
            </w:r>
            <w:r w:rsidRPr="0040753D">
              <w:rPr>
                <w:rFonts w:ascii="Times New Roman" w:hAnsi="Times New Roman" w:cs="Times New Roman"/>
                <w:i/>
                <w:sz w:val="24"/>
                <w:szCs w:val="24"/>
                <w:lang w:val="uk-UA"/>
              </w:rPr>
              <w:t>Десяти</w:t>
            </w:r>
            <w:r w:rsidRPr="0040753D">
              <w:rPr>
                <w:rFonts w:ascii="Times New Roman" w:hAnsi="Times New Roman" w:cs="Times New Roman"/>
                <w:sz w:val="24"/>
                <w:szCs w:val="24"/>
                <w:lang w:val="uk-UA"/>
              </w:rPr>
              <w:t>) банківських днів з дня надходження коштів з державного бюджету на зазначені цілі на реєстраційний рахунок Замовника»</w:t>
            </w:r>
          </w:p>
          <w:p w:rsidR="00A03AF0" w:rsidRPr="0040753D" w:rsidRDefault="00A03AF0" w:rsidP="002B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0753D">
              <w:rPr>
                <w:rFonts w:ascii="Times New Roman" w:hAnsi="Times New Roman" w:cs="Times New Roman"/>
                <w:b/>
                <w:bCs/>
                <w:sz w:val="24"/>
                <w:szCs w:val="24"/>
                <w:lang w:val="uk-UA"/>
              </w:rPr>
              <w:t xml:space="preserve">Розділ </w:t>
            </w:r>
            <w:r w:rsidRPr="0040753D">
              <w:rPr>
                <w:rFonts w:ascii="Times New Roman" w:hAnsi="Times New Roman" w:cs="Times New Roman"/>
                <w:b/>
                <w:bCs/>
                <w:sz w:val="24"/>
                <w:szCs w:val="24"/>
              </w:rPr>
              <w:t xml:space="preserve">V. </w:t>
            </w:r>
            <w:r w:rsidRPr="0040753D">
              <w:rPr>
                <w:rFonts w:ascii="Times New Roman" w:hAnsi="Times New Roman" w:cs="Times New Roman"/>
                <w:b/>
                <w:bCs/>
                <w:caps/>
                <w:sz w:val="24"/>
                <w:szCs w:val="24"/>
              </w:rPr>
              <w:t>надання послуг</w:t>
            </w:r>
            <w:r w:rsidRPr="0040753D">
              <w:rPr>
                <w:rFonts w:ascii="Times New Roman" w:hAnsi="Times New Roman" w:cs="Times New Roman"/>
                <w:b/>
                <w:bCs/>
                <w:sz w:val="24"/>
                <w:szCs w:val="24"/>
              </w:rPr>
              <w:t xml:space="preserve"> </w:t>
            </w:r>
          </w:p>
          <w:p w:rsidR="00A03AF0" w:rsidRPr="0040753D" w:rsidRDefault="00A03AF0" w:rsidP="002B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40753D">
              <w:rPr>
                <w:rFonts w:ascii="Times New Roman" w:hAnsi="Times New Roman" w:cs="Times New Roman"/>
                <w:sz w:val="24"/>
                <w:szCs w:val="24"/>
              </w:rPr>
              <w:t xml:space="preserve">5.1. Строк </w:t>
            </w:r>
            <w:proofErr w:type="spellStart"/>
            <w:r w:rsidRPr="0040753D">
              <w:rPr>
                <w:rFonts w:ascii="Times New Roman" w:hAnsi="Times New Roman" w:cs="Times New Roman"/>
                <w:sz w:val="24"/>
                <w:szCs w:val="24"/>
              </w:rPr>
              <w:t>виконання</w:t>
            </w:r>
            <w:proofErr w:type="spellEnd"/>
            <w:r w:rsidRPr="0040753D">
              <w:rPr>
                <w:rFonts w:ascii="Times New Roman" w:hAnsi="Times New Roman" w:cs="Times New Roman"/>
                <w:sz w:val="24"/>
                <w:szCs w:val="24"/>
              </w:rPr>
              <w:t xml:space="preserve"> </w:t>
            </w:r>
            <w:proofErr w:type="spellStart"/>
            <w:r w:rsidRPr="0040753D">
              <w:rPr>
                <w:rFonts w:ascii="Times New Roman" w:hAnsi="Times New Roman" w:cs="Times New Roman"/>
                <w:sz w:val="24"/>
                <w:szCs w:val="24"/>
              </w:rPr>
              <w:t>зобов’язань</w:t>
            </w:r>
            <w:proofErr w:type="spellEnd"/>
            <w:r w:rsidRPr="0040753D">
              <w:rPr>
                <w:rFonts w:ascii="Times New Roman" w:hAnsi="Times New Roman" w:cs="Times New Roman"/>
                <w:sz w:val="24"/>
                <w:szCs w:val="24"/>
              </w:rPr>
              <w:t xml:space="preserve"> за Договором: </w:t>
            </w:r>
            <w:r w:rsidRPr="0040753D">
              <w:rPr>
                <w:rFonts w:ascii="Times New Roman" w:hAnsi="Times New Roman" w:cs="Times New Roman"/>
                <w:sz w:val="24"/>
                <w:szCs w:val="24"/>
                <w:lang w:val="uk-UA"/>
              </w:rPr>
              <w:t xml:space="preserve">Виконавець </w:t>
            </w:r>
            <w:r w:rsidRPr="0040753D">
              <w:rPr>
                <w:rFonts w:ascii="Times New Roman" w:hAnsi="Times New Roman" w:cs="Times New Roman"/>
                <w:sz w:val="24"/>
                <w:szCs w:val="24"/>
              </w:rPr>
              <w:t>повинен надати послуг</w:t>
            </w:r>
            <w:r w:rsidRPr="0040753D">
              <w:rPr>
                <w:rFonts w:ascii="Times New Roman" w:hAnsi="Times New Roman" w:cs="Times New Roman"/>
                <w:sz w:val="24"/>
                <w:szCs w:val="24"/>
                <w:lang w:val="uk-UA"/>
              </w:rPr>
              <w:t>и з дня підписання Договору до 31.12.2022 року</w:t>
            </w:r>
            <w:r w:rsidRPr="0040753D">
              <w:rPr>
                <w:rFonts w:ascii="Times New Roman" w:hAnsi="Times New Roman" w:cs="Times New Roman"/>
                <w:sz w:val="24"/>
                <w:szCs w:val="24"/>
              </w:rPr>
              <w:t>.</w:t>
            </w:r>
            <w:r w:rsidRPr="0040753D">
              <w:rPr>
                <w:rFonts w:ascii="Times New Roman" w:hAnsi="Times New Roman" w:cs="Times New Roman"/>
                <w:sz w:val="24"/>
                <w:szCs w:val="24"/>
                <w:lang w:val="uk-UA"/>
              </w:rPr>
              <w:t xml:space="preserve"> </w:t>
            </w:r>
          </w:p>
          <w:p w:rsidR="006652C3" w:rsidRPr="0040753D" w:rsidRDefault="006652C3" w:rsidP="00A03AF0">
            <w:pPr>
              <w:spacing w:after="200" w:line="276" w:lineRule="auto"/>
              <w:jc w:val="both"/>
              <w:rPr>
                <w:rFonts w:ascii="Times New Roman" w:hAnsi="Times New Roman" w:cs="Times New Roman"/>
                <w:b/>
                <w:sz w:val="24"/>
                <w:szCs w:val="24"/>
                <w:highlight w:val="yellow"/>
                <w:lang w:val="uk-UA"/>
              </w:rPr>
            </w:pPr>
          </w:p>
        </w:tc>
      </w:tr>
    </w:tbl>
    <w:p w:rsidR="006D7899" w:rsidRPr="00A03AF0" w:rsidRDefault="006D7899" w:rsidP="006D7899">
      <w:pPr>
        <w:pStyle w:val="a5"/>
        <w:rPr>
          <w:rFonts w:ascii="Times New Roman" w:hAnsi="Times New Roman" w:cs="Times New Roman"/>
          <w:color w:val="FF0000"/>
          <w:sz w:val="24"/>
          <w:szCs w:val="24"/>
          <w:lang w:val="uk-UA"/>
        </w:rPr>
      </w:pPr>
    </w:p>
    <w:sectPr w:rsidR="006D7899" w:rsidRPr="00A03AF0" w:rsidSect="004E6C87">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62C3090"/>
    <w:multiLevelType w:val="hybridMultilevel"/>
    <w:tmpl w:val="1A5CBCC0"/>
    <w:lvl w:ilvl="0" w:tplc="7772F442">
      <w:start w:val="17"/>
      <w:numFmt w:val="bullet"/>
      <w:lvlText w:val="-"/>
      <w:lvlJc w:val="left"/>
      <w:pPr>
        <w:ind w:left="720" w:hanging="360"/>
      </w:pPr>
      <w:rPr>
        <w:rFonts w:ascii="Times New Roman" w:eastAsiaTheme="minorHAnsi"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3987A8E"/>
    <w:multiLevelType w:val="hybridMultilevel"/>
    <w:tmpl w:val="FD52FCDA"/>
    <w:lvl w:ilvl="0" w:tplc="8BDAB2E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36D8"/>
    <w:rsid w:val="00136968"/>
    <w:rsid w:val="00143206"/>
    <w:rsid w:val="00143DA8"/>
    <w:rsid w:val="001959F1"/>
    <w:rsid w:val="00224C27"/>
    <w:rsid w:val="00285386"/>
    <w:rsid w:val="002B2B19"/>
    <w:rsid w:val="002D7DE7"/>
    <w:rsid w:val="00307600"/>
    <w:rsid w:val="00381753"/>
    <w:rsid w:val="003E0E2B"/>
    <w:rsid w:val="003F7F2A"/>
    <w:rsid w:val="0040753D"/>
    <w:rsid w:val="00447688"/>
    <w:rsid w:val="004B587B"/>
    <w:rsid w:val="004D07EE"/>
    <w:rsid w:val="004D2EB8"/>
    <w:rsid w:val="004D7594"/>
    <w:rsid w:val="004E6C87"/>
    <w:rsid w:val="004E7AE1"/>
    <w:rsid w:val="005E7D90"/>
    <w:rsid w:val="00637054"/>
    <w:rsid w:val="00661B83"/>
    <w:rsid w:val="006652C3"/>
    <w:rsid w:val="006D7899"/>
    <w:rsid w:val="00855261"/>
    <w:rsid w:val="008C1ACE"/>
    <w:rsid w:val="008E34EC"/>
    <w:rsid w:val="008F64BB"/>
    <w:rsid w:val="00912568"/>
    <w:rsid w:val="009A35AA"/>
    <w:rsid w:val="009C6165"/>
    <w:rsid w:val="00A03AF0"/>
    <w:rsid w:val="00AA7069"/>
    <w:rsid w:val="00B02554"/>
    <w:rsid w:val="00B56BBA"/>
    <w:rsid w:val="00C036D8"/>
    <w:rsid w:val="00C16651"/>
    <w:rsid w:val="00CE5871"/>
    <w:rsid w:val="00D060A2"/>
    <w:rsid w:val="00E4563F"/>
    <w:rsid w:val="00F56959"/>
    <w:rsid w:val="00FF6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35AA"/>
    <w:pPr>
      <w:widowControl w:val="0"/>
      <w:suppressAutoHyphens/>
      <w:autoSpaceDE w:val="0"/>
      <w:spacing w:after="120" w:line="240" w:lineRule="auto"/>
    </w:pPr>
    <w:rPr>
      <w:rFonts w:ascii="Times New Roman CYR" w:eastAsia="Times New Roman" w:hAnsi="Times New Roman CYR" w:cs="Times New Roman CYR"/>
      <w:sz w:val="24"/>
      <w:szCs w:val="24"/>
    </w:rPr>
  </w:style>
  <w:style w:type="character" w:customStyle="1" w:styleId="a4">
    <w:name w:val="Основной текст Знак"/>
    <w:basedOn w:val="a0"/>
    <w:link w:val="a3"/>
    <w:rsid w:val="009A35AA"/>
    <w:rPr>
      <w:rFonts w:ascii="Times New Roman CYR" w:eastAsia="Times New Roman" w:hAnsi="Times New Roman CYR" w:cs="Times New Roman CYR"/>
      <w:sz w:val="24"/>
      <w:szCs w:val="24"/>
      <w:lang w:val="ru-RU"/>
    </w:rPr>
  </w:style>
  <w:style w:type="character" w:customStyle="1" w:styleId="FontStyle12">
    <w:name w:val="Font Style12"/>
    <w:rsid w:val="009A35AA"/>
    <w:rPr>
      <w:rFonts w:ascii="Times New Roman" w:hAnsi="Times New Roman" w:cs="Times New Roman"/>
      <w:sz w:val="26"/>
      <w:szCs w:val="26"/>
    </w:rPr>
  </w:style>
  <w:style w:type="paragraph" w:styleId="a5">
    <w:name w:val="No Spacing"/>
    <w:uiPriority w:val="1"/>
    <w:qFormat/>
    <w:rsid w:val="009A35AA"/>
    <w:pPr>
      <w:spacing w:after="0" w:line="240" w:lineRule="auto"/>
    </w:pPr>
  </w:style>
  <w:style w:type="character" w:styleId="a6">
    <w:name w:val="Hyperlink"/>
    <w:basedOn w:val="a0"/>
    <w:uiPriority w:val="99"/>
    <w:semiHidden/>
    <w:unhideWhenUsed/>
    <w:rsid w:val="009A35AA"/>
    <w:rPr>
      <w:color w:val="0000FF"/>
      <w:u w:val="single"/>
    </w:rPr>
  </w:style>
  <w:style w:type="table" w:styleId="a7">
    <w:name w:val="Table Grid"/>
    <w:basedOn w:val="a1"/>
    <w:uiPriority w:val="39"/>
    <w:rsid w:val="009A3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E0E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0E2B"/>
    <w:rPr>
      <w:rFonts w:ascii="Segoe UI" w:hAnsi="Segoe UI" w:cs="Segoe UI"/>
      <w:sz w:val="18"/>
      <w:szCs w:val="18"/>
    </w:rPr>
  </w:style>
  <w:style w:type="character" w:customStyle="1" w:styleId="js-apiid">
    <w:name w:val="js-apiid"/>
    <w:basedOn w:val="a0"/>
    <w:rsid w:val="00912568"/>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rsid w:val="008C1ACE"/>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8C1ACE"/>
    <w:rPr>
      <w:rFonts w:ascii="Times New Roman" w:eastAsia="Times New Roman" w:hAnsi="Times New Roman" w:cs="Times New Roman"/>
      <w:sz w:val="24"/>
      <w:szCs w:val="20"/>
      <w:lang w:eastAsia="ru-RU"/>
    </w:rPr>
  </w:style>
  <w:style w:type="paragraph" w:customStyle="1" w:styleId="normal">
    <w:name w:val="normal"/>
    <w:rsid w:val="003F7F2A"/>
    <w:pPr>
      <w:spacing w:after="0" w:line="276" w:lineRule="auto"/>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1272974311">
      <w:bodyDiv w:val="1"/>
      <w:marLeft w:val="0"/>
      <w:marRight w:val="0"/>
      <w:marTop w:val="0"/>
      <w:marBottom w:val="0"/>
      <w:divBdr>
        <w:top w:val="none" w:sz="0" w:space="0" w:color="auto"/>
        <w:left w:val="none" w:sz="0" w:space="0" w:color="auto"/>
        <w:bottom w:val="none" w:sz="0" w:space="0" w:color="auto"/>
        <w:right w:val="none" w:sz="0" w:space="0" w:color="auto"/>
      </w:divBdr>
    </w:div>
    <w:div w:id="13308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227</Words>
  <Characters>1299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ЦАРУК Юлія Петрівна</dc:creator>
  <cp:keywords/>
  <dc:description/>
  <cp:lastModifiedBy>Пользователь Windows</cp:lastModifiedBy>
  <cp:revision>39</cp:revision>
  <cp:lastPrinted>2021-11-22T11:09:00Z</cp:lastPrinted>
  <dcterms:created xsi:type="dcterms:W3CDTF">2020-01-08T10:30:00Z</dcterms:created>
  <dcterms:modified xsi:type="dcterms:W3CDTF">2022-12-01T09:33:00Z</dcterms:modified>
</cp:coreProperties>
</file>