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EF" w:rsidRPr="006437EF" w:rsidRDefault="006437EF" w:rsidP="006437EF">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6437EF">
        <w:rPr>
          <w:rFonts w:ascii="Times New Roman" w:eastAsia="Calibri" w:hAnsi="Times New Roman" w:cs="Times New Roman"/>
          <w:b/>
          <w:sz w:val="40"/>
          <w:szCs w:val="40"/>
          <w:lang w:val="uk-UA" w:eastAsia="ru-RU"/>
        </w:rPr>
        <w:t>Комунальний заклад « Новомиргородська спеціальна школа Кіровоградської обласної ради».</w:t>
      </w:r>
    </w:p>
    <w:p w:rsidR="006437EF" w:rsidRPr="006437EF" w:rsidRDefault="006437EF" w:rsidP="006437EF">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tbl>
      <w:tblPr>
        <w:tblW w:w="11023" w:type="dxa"/>
        <w:tblInd w:w="7054" w:type="dxa"/>
        <w:tblLook w:val="00A0"/>
      </w:tblPr>
      <w:tblGrid>
        <w:gridCol w:w="11023"/>
      </w:tblGrid>
      <w:tr w:rsidR="006437EF" w:rsidRPr="006437EF" w:rsidTr="006437EF">
        <w:tc>
          <w:tcPr>
            <w:tcW w:w="11023" w:type="dxa"/>
            <w:hideMark/>
          </w:tcPr>
          <w:p w:rsidR="006437EF" w:rsidRPr="006437EF" w:rsidRDefault="006437EF" w:rsidP="006437EF">
            <w:pPr>
              <w:widowControl w:val="0"/>
              <w:spacing w:after="0" w:line="240" w:lineRule="auto"/>
              <w:rPr>
                <w:rFonts w:ascii="Arial" w:eastAsia="Calibri" w:hAnsi="Arial" w:cs="Arial"/>
                <w:color w:val="000000"/>
                <w:sz w:val="20"/>
                <w:szCs w:val="20"/>
                <w:lang w:eastAsia="ru-RU"/>
              </w:rPr>
            </w:pPr>
            <w:r w:rsidRPr="006437EF">
              <w:rPr>
                <w:rFonts w:ascii="Times New Roman" w:eastAsia="Calibri" w:hAnsi="Times New Roman" w:cs="Times New Roman"/>
                <w:b/>
                <w:color w:val="000000"/>
                <w:sz w:val="24"/>
                <w:szCs w:val="24"/>
                <w:lang w:val="uk-UA" w:eastAsia="ru-RU"/>
              </w:rPr>
              <w:t>ЗАТВЕРДЖЕНО</w:t>
            </w:r>
          </w:p>
        </w:tc>
      </w:tr>
      <w:tr w:rsidR="006437EF" w:rsidRPr="00AE3072" w:rsidTr="006437EF">
        <w:tc>
          <w:tcPr>
            <w:tcW w:w="11023" w:type="dxa"/>
            <w:hideMark/>
          </w:tcPr>
          <w:p w:rsidR="006437EF" w:rsidRPr="00AE3072" w:rsidRDefault="006437EF" w:rsidP="006437EF">
            <w:pPr>
              <w:widowControl w:val="0"/>
              <w:spacing w:after="0" w:line="240" w:lineRule="auto"/>
              <w:rPr>
                <w:rFonts w:ascii="Times New Roman" w:eastAsia="Calibri" w:hAnsi="Times New Roman" w:cs="Times New Roman"/>
                <w:color w:val="000000"/>
                <w:sz w:val="24"/>
                <w:szCs w:val="24"/>
                <w:lang w:val="uk-UA" w:eastAsia="ru-RU"/>
              </w:rPr>
            </w:pPr>
            <w:r w:rsidRPr="00AE3072">
              <w:rPr>
                <w:rFonts w:ascii="Times New Roman" w:eastAsia="Calibri" w:hAnsi="Times New Roman" w:cs="Times New Roman"/>
                <w:color w:val="000000"/>
                <w:sz w:val="24"/>
                <w:szCs w:val="24"/>
                <w:lang w:val="uk-UA" w:eastAsia="ru-RU"/>
              </w:rPr>
              <w:t>Рішенням Уповноваженої особи</w:t>
            </w:r>
          </w:p>
          <w:p w:rsidR="006437EF" w:rsidRPr="00AE3072" w:rsidRDefault="006437EF" w:rsidP="006437EF">
            <w:pPr>
              <w:widowControl w:val="0"/>
              <w:spacing w:after="0" w:line="240" w:lineRule="auto"/>
              <w:rPr>
                <w:rFonts w:ascii="Arial" w:eastAsia="Calibri" w:hAnsi="Arial" w:cs="Arial"/>
                <w:color w:val="000000"/>
                <w:sz w:val="20"/>
                <w:szCs w:val="20"/>
                <w:lang w:val="uk-UA" w:eastAsia="ru-RU"/>
              </w:rPr>
            </w:pPr>
            <w:r w:rsidRPr="00AE3072">
              <w:rPr>
                <w:rFonts w:ascii="Times New Roman" w:eastAsia="Calibri" w:hAnsi="Times New Roman" w:cs="Times New Roman"/>
                <w:color w:val="000000"/>
                <w:sz w:val="24"/>
                <w:szCs w:val="24"/>
                <w:lang w:val="uk-UA" w:eastAsia="ru-RU"/>
              </w:rPr>
              <w:t>Протокол №</w:t>
            </w:r>
            <w:r w:rsidR="00AE3072" w:rsidRPr="00AE3072">
              <w:rPr>
                <w:rFonts w:ascii="Times New Roman" w:eastAsia="Calibri" w:hAnsi="Times New Roman" w:cs="Times New Roman"/>
                <w:color w:val="000000"/>
                <w:sz w:val="24"/>
                <w:szCs w:val="24"/>
                <w:lang w:val="uk-UA" w:eastAsia="ru-RU"/>
              </w:rPr>
              <w:t xml:space="preserve"> 172</w:t>
            </w:r>
          </w:p>
        </w:tc>
      </w:tr>
      <w:tr w:rsidR="006437EF" w:rsidRPr="006437EF" w:rsidTr="006437EF">
        <w:tc>
          <w:tcPr>
            <w:tcW w:w="11023" w:type="dxa"/>
            <w:hideMark/>
          </w:tcPr>
          <w:p w:rsidR="006437EF" w:rsidRPr="00AE3072" w:rsidRDefault="006437EF" w:rsidP="006437EF">
            <w:pPr>
              <w:widowControl w:val="0"/>
              <w:spacing w:after="0" w:line="240" w:lineRule="auto"/>
              <w:rPr>
                <w:rFonts w:ascii="Times New Roman" w:eastAsia="Calibri" w:hAnsi="Times New Roman" w:cs="Times New Roman"/>
                <w:color w:val="000000"/>
                <w:sz w:val="24"/>
                <w:szCs w:val="24"/>
                <w:lang w:val="uk-UA" w:eastAsia="ru-RU"/>
              </w:rPr>
            </w:pPr>
            <w:r w:rsidRPr="00AE3072">
              <w:rPr>
                <w:rFonts w:ascii="Times New Roman" w:eastAsia="Calibri" w:hAnsi="Times New Roman" w:cs="Times New Roman"/>
                <w:color w:val="000000"/>
                <w:sz w:val="24"/>
                <w:szCs w:val="24"/>
                <w:lang w:val="uk-UA" w:eastAsia="ru-RU"/>
              </w:rPr>
              <w:t xml:space="preserve">від  </w:t>
            </w:r>
            <w:r w:rsidR="00AE3072">
              <w:rPr>
                <w:rFonts w:ascii="Times New Roman" w:eastAsia="Calibri" w:hAnsi="Times New Roman" w:cs="Times New Roman"/>
                <w:color w:val="000000"/>
                <w:sz w:val="24"/>
                <w:szCs w:val="24"/>
                <w:lang w:val="uk-UA" w:eastAsia="ru-RU"/>
              </w:rPr>
              <w:t>06.12.</w:t>
            </w:r>
            <w:r w:rsidRPr="00AE3072">
              <w:rPr>
                <w:rFonts w:ascii="Times New Roman" w:eastAsia="Calibri" w:hAnsi="Times New Roman" w:cs="Times New Roman"/>
                <w:color w:val="000000"/>
                <w:sz w:val="24"/>
                <w:szCs w:val="24"/>
                <w:lang w:val="uk-UA" w:eastAsia="ru-RU"/>
              </w:rPr>
              <w:t xml:space="preserve"> 2022р.</w:t>
            </w:r>
          </w:p>
          <w:p w:rsidR="006437EF" w:rsidRPr="00AE3072" w:rsidRDefault="006437EF" w:rsidP="006437EF">
            <w:pPr>
              <w:widowControl w:val="0"/>
              <w:spacing w:after="0" w:line="240" w:lineRule="auto"/>
              <w:rPr>
                <w:rFonts w:ascii="Times New Roman" w:eastAsia="Calibri" w:hAnsi="Times New Roman" w:cs="Times New Roman"/>
                <w:color w:val="000000"/>
                <w:sz w:val="24"/>
                <w:szCs w:val="24"/>
                <w:lang w:val="uk-UA" w:eastAsia="ru-RU"/>
              </w:rPr>
            </w:pPr>
            <w:r w:rsidRPr="00AE3072">
              <w:rPr>
                <w:rFonts w:ascii="Times New Roman" w:eastAsia="Calibri" w:hAnsi="Times New Roman" w:cs="Times New Roman"/>
                <w:color w:val="000000"/>
                <w:sz w:val="24"/>
                <w:szCs w:val="24"/>
                <w:lang w:val="uk-UA" w:eastAsia="ru-RU"/>
              </w:rPr>
              <w:t>Уповноважена особа</w:t>
            </w:r>
          </w:p>
          <w:p w:rsidR="006437EF" w:rsidRPr="00AE3072" w:rsidRDefault="006437EF" w:rsidP="006437EF">
            <w:pPr>
              <w:widowControl w:val="0"/>
              <w:spacing w:after="0" w:line="240" w:lineRule="auto"/>
              <w:rPr>
                <w:rFonts w:ascii="Arial" w:eastAsia="Calibri" w:hAnsi="Arial" w:cs="Arial"/>
                <w:color w:val="000000"/>
                <w:sz w:val="20"/>
                <w:szCs w:val="20"/>
                <w:lang w:val="uk-UA" w:eastAsia="ru-RU"/>
              </w:rPr>
            </w:pPr>
            <w:r w:rsidRPr="00AE3072">
              <w:rPr>
                <w:rFonts w:ascii="Times New Roman" w:eastAsia="Calibri" w:hAnsi="Times New Roman" w:cs="Times New Roman"/>
                <w:color w:val="000000"/>
                <w:sz w:val="24"/>
                <w:szCs w:val="24"/>
                <w:lang w:val="uk-UA" w:eastAsia="ru-RU"/>
              </w:rPr>
              <w:t>Гетьман Марина</w:t>
            </w:r>
          </w:p>
        </w:tc>
      </w:tr>
    </w:tbl>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6437EF">
        <w:rPr>
          <w:rFonts w:ascii="Times New Roman" w:eastAsia="Courier New" w:hAnsi="Times New Roman" w:cs="Times New Roman"/>
          <w:b/>
          <w:color w:val="000000"/>
          <w:sz w:val="32"/>
          <w:szCs w:val="32"/>
          <w:lang w:val="uk-UA" w:eastAsia="ru-RU"/>
        </w:rPr>
        <w:t>ТЕНДЕРНА  ДОКУМЕНТАЦІЯ</w:t>
      </w:r>
    </w:p>
    <w:p w:rsidR="006437EF" w:rsidRPr="006437EF" w:rsidRDefault="006437EF" w:rsidP="006437EF">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6437EF" w:rsidRPr="006437EF" w:rsidRDefault="006437EF" w:rsidP="006437EF">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sidRPr="006437EF">
        <w:rPr>
          <w:rFonts w:ascii="Times New Roman" w:eastAsia="Calibri" w:hAnsi="Times New Roman" w:cs="Times New Roman"/>
          <w:b/>
          <w:color w:val="000000"/>
          <w:sz w:val="32"/>
          <w:szCs w:val="32"/>
          <w:lang w:val="uk-UA" w:eastAsia="ru-RU"/>
        </w:rPr>
        <w:t>на закупівлю товарів</w:t>
      </w:r>
    </w:p>
    <w:p w:rsidR="00DB7AD3" w:rsidRPr="00DB7AD3" w:rsidRDefault="00DB7AD3" w:rsidP="00DB7AD3">
      <w:pPr>
        <w:spacing w:after="0" w:line="240" w:lineRule="auto"/>
        <w:jc w:val="center"/>
        <w:rPr>
          <w:rFonts w:ascii="Times New Roman" w:hAnsi="Times New Roman" w:cs="Times New Roman"/>
          <w:b/>
          <w:bCs/>
          <w:sz w:val="36"/>
          <w:szCs w:val="36"/>
          <w:lang w:eastAsia="uk-UA"/>
        </w:rPr>
      </w:pPr>
      <w:r w:rsidRPr="00401204">
        <w:rPr>
          <w:b/>
          <w:bCs/>
          <w:sz w:val="28"/>
          <w:szCs w:val="28"/>
          <w:lang w:eastAsia="uk-UA"/>
        </w:rPr>
        <w:t>«</w:t>
      </w:r>
      <w:r w:rsidRPr="00DB7AD3">
        <w:rPr>
          <w:rFonts w:ascii="Times New Roman" w:hAnsi="Times New Roman" w:cs="Times New Roman"/>
          <w:b/>
          <w:bCs/>
          <w:sz w:val="36"/>
          <w:szCs w:val="36"/>
          <w:lang w:eastAsia="uk-UA"/>
        </w:rPr>
        <w:t>Електрична енергія»</w:t>
      </w:r>
    </w:p>
    <w:p w:rsidR="00DB7AD3" w:rsidRDefault="00DB7AD3" w:rsidP="00DB7AD3">
      <w:pPr>
        <w:spacing w:after="0" w:line="240" w:lineRule="auto"/>
        <w:jc w:val="center"/>
        <w:rPr>
          <w:rFonts w:ascii="Times New Roman" w:hAnsi="Times New Roman" w:cs="Times New Roman"/>
          <w:b/>
          <w:bCs/>
          <w:sz w:val="36"/>
          <w:szCs w:val="36"/>
          <w:lang w:eastAsia="uk-UA"/>
        </w:rPr>
      </w:pPr>
      <w:r w:rsidRPr="00DB7AD3">
        <w:rPr>
          <w:rFonts w:ascii="Times New Roman" w:hAnsi="Times New Roman" w:cs="Times New Roman"/>
          <w:b/>
          <w:bCs/>
          <w:sz w:val="36"/>
          <w:szCs w:val="36"/>
          <w:lang w:eastAsia="uk-UA"/>
        </w:rPr>
        <w:t xml:space="preserve">ДК 021:2015:09310000-5 Електрична енергія </w:t>
      </w:r>
    </w:p>
    <w:p w:rsidR="00DB7AD3" w:rsidRPr="00DB7AD3" w:rsidRDefault="00DB7AD3" w:rsidP="00DB7AD3">
      <w:pPr>
        <w:spacing w:after="0" w:line="240" w:lineRule="auto"/>
        <w:jc w:val="center"/>
        <w:rPr>
          <w:rFonts w:ascii="Times New Roman" w:hAnsi="Times New Roman" w:cs="Times New Roman"/>
          <w:b/>
          <w:bCs/>
          <w:sz w:val="36"/>
          <w:szCs w:val="36"/>
          <w:lang w:eastAsia="uk-UA"/>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6437EF">
        <w:rPr>
          <w:rFonts w:ascii="Times New Roman" w:eastAsia="Courier New" w:hAnsi="Times New Roman" w:cs="Times New Roman"/>
          <w:b/>
          <w:color w:val="000000"/>
          <w:sz w:val="32"/>
          <w:szCs w:val="32"/>
          <w:lang w:val="uk-UA" w:eastAsia="ru-RU"/>
        </w:rPr>
        <w:t>Процедура закупівлі – відкриті торги з особливостями</w:t>
      </w: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DB7AD3" w:rsidRDefault="00DB7AD3" w:rsidP="006437EF">
      <w:pPr>
        <w:widowControl w:val="0"/>
        <w:spacing w:after="0" w:line="240" w:lineRule="auto"/>
        <w:jc w:val="center"/>
        <w:rPr>
          <w:rFonts w:ascii="Times New Roman" w:eastAsia="Calibri" w:hAnsi="Times New Roman" w:cs="Times New Roman"/>
          <w:sz w:val="20"/>
          <w:szCs w:val="20"/>
          <w:lang w:val="uk-UA" w:eastAsia="ru-RU"/>
        </w:rPr>
      </w:pPr>
    </w:p>
    <w:p w:rsidR="00DB7AD3" w:rsidRDefault="00DB7AD3" w:rsidP="006437EF">
      <w:pPr>
        <w:widowControl w:val="0"/>
        <w:spacing w:after="0" w:line="240" w:lineRule="auto"/>
        <w:jc w:val="center"/>
        <w:rPr>
          <w:rFonts w:ascii="Times New Roman" w:eastAsia="Calibri" w:hAnsi="Times New Roman" w:cs="Times New Roman"/>
          <w:sz w:val="20"/>
          <w:szCs w:val="20"/>
          <w:lang w:val="uk-UA" w:eastAsia="ru-RU"/>
        </w:rPr>
      </w:pPr>
    </w:p>
    <w:p w:rsidR="00DB7AD3" w:rsidRDefault="00DB7AD3" w:rsidP="006437EF">
      <w:pPr>
        <w:widowControl w:val="0"/>
        <w:spacing w:after="0" w:line="240" w:lineRule="auto"/>
        <w:jc w:val="center"/>
        <w:rPr>
          <w:rFonts w:ascii="Times New Roman" w:eastAsia="Calibri" w:hAnsi="Times New Roman" w:cs="Times New Roman"/>
          <w:sz w:val="20"/>
          <w:szCs w:val="20"/>
          <w:lang w:val="uk-UA" w:eastAsia="ru-RU"/>
        </w:rPr>
      </w:pPr>
    </w:p>
    <w:p w:rsidR="00DB7AD3" w:rsidRDefault="00DB7AD3" w:rsidP="006437EF">
      <w:pPr>
        <w:widowControl w:val="0"/>
        <w:spacing w:after="0" w:line="240" w:lineRule="auto"/>
        <w:jc w:val="center"/>
        <w:rPr>
          <w:rFonts w:ascii="Times New Roman" w:eastAsia="Calibri" w:hAnsi="Times New Roman" w:cs="Times New Roman"/>
          <w:sz w:val="20"/>
          <w:szCs w:val="20"/>
          <w:lang w:val="uk-UA" w:eastAsia="ru-RU"/>
        </w:rPr>
      </w:pPr>
    </w:p>
    <w:p w:rsidR="00DB7AD3" w:rsidRPr="006437EF" w:rsidRDefault="00DB7AD3"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6437EF">
      <w:pPr>
        <w:widowControl w:val="0"/>
        <w:spacing w:after="0" w:line="240" w:lineRule="auto"/>
        <w:jc w:val="center"/>
        <w:rPr>
          <w:rFonts w:ascii="Times New Roman" w:eastAsia="Calibri" w:hAnsi="Times New Roman" w:cs="Times New Roman"/>
          <w:sz w:val="20"/>
          <w:szCs w:val="20"/>
          <w:lang w:val="uk-UA" w:eastAsia="ru-RU"/>
        </w:rPr>
      </w:pPr>
    </w:p>
    <w:p w:rsidR="006437EF" w:rsidRPr="006437EF" w:rsidRDefault="006437EF" w:rsidP="00DB7AD3">
      <w:pPr>
        <w:spacing w:after="0" w:line="240" w:lineRule="auto"/>
        <w:jc w:val="center"/>
        <w:rPr>
          <w:rFonts w:ascii="Times New Roman" w:eastAsia="Calibri" w:hAnsi="Times New Roman" w:cs="Times New Roman"/>
          <w:b/>
          <w:bCs/>
          <w:sz w:val="28"/>
          <w:szCs w:val="28"/>
          <w:lang w:val="uk-UA" w:eastAsia="ru-RU"/>
        </w:rPr>
      </w:pPr>
      <w:r w:rsidRPr="006437EF">
        <w:rPr>
          <w:rFonts w:ascii="Times New Roman" w:eastAsia="Calibri" w:hAnsi="Times New Roman" w:cs="Times New Roman"/>
          <w:b/>
          <w:bCs/>
          <w:sz w:val="28"/>
          <w:szCs w:val="28"/>
          <w:lang w:val="uk-UA" w:eastAsia="ru-RU"/>
        </w:rPr>
        <w:t>м. Новомиргород  2022 р.</w:t>
      </w:r>
    </w:p>
    <w:p w:rsidR="006437EF" w:rsidRPr="006437EF" w:rsidRDefault="006437EF" w:rsidP="006437EF">
      <w:pPr>
        <w:spacing w:after="0" w:line="240" w:lineRule="auto"/>
        <w:jc w:val="center"/>
        <w:rPr>
          <w:rFonts w:ascii="Times New Roman" w:eastAsia="Calibri" w:hAnsi="Times New Roman" w:cs="Times New Roman"/>
          <w:b/>
          <w:bCs/>
          <w:sz w:val="28"/>
          <w:szCs w:val="28"/>
          <w:lang w:val="uk-UA" w:eastAsia="ru-RU"/>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4"/>
        <w:gridCol w:w="6541"/>
      </w:tblGrid>
      <w:tr w:rsidR="006437EF" w:rsidRPr="006437EF" w:rsidTr="005B7C5D">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p>
        </w:tc>
        <w:tc>
          <w:tcPr>
            <w:tcW w:w="9375" w:type="dxa"/>
            <w:gridSpan w:val="2"/>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spacing w:after="160" w:line="254" w:lineRule="auto"/>
              <w:jc w:val="center"/>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Розділ 1. Загальні положення</w:t>
            </w:r>
          </w:p>
        </w:tc>
      </w:tr>
      <w:tr w:rsidR="006437EF" w:rsidRPr="006437EF" w:rsidTr="005B7C5D">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2</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3</w:t>
            </w:r>
          </w:p>
        </w:tc>
      </w:tr>
      <w:tr w:rsidR="006437EF" w:rsidRPr="005D2863"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2231BD" w:rsidRPr="00F04754" w:rsidRDefault="006437EF" w:rsidP="00F04754">
            <w:pPr>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«Про публічні закупівлі» (далі </w:t>
            </w: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color w:val="000000"/>
                <w:sz w:val="24"/>
                <w:szCs w:val="24"/>
                <w:lang w:val="uk-UA" w:eastAsia="uk-UA"/>
              </w:rPr>
              <w:t xml:space="preserve"> Закон)</w:t>
            </w:r>
            <w:r w:rsidRPr="006437EF">
              <w:rPr>
                <w:rFonts w:ascii="Times New Roman" w:eastAsia="Times New Roman" w:hAnsi="Times New Roman" w:cs="Times New Roman"/>
                <w:sz w:val="24"/>
                <w:szCs w:val="24"/>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437EF">
              <w:rPr>
                <w:rFonts w:ascii="Times New Roman" w:eastAsia="Times New Roman" w:hAnsi="Times New Roman" w:cs="Times New Roman"/>
                <w:color w:val="000000"/>
                <w:sz w:val="24"/>
                <w:szCs w:val="24"/>
                <w:lang w:val="uk-UA" w:eastAsia="uk-UA"/>
              </w:rPr>
              <w:t xml:space="preserve">Терміни, які використовуються в цій документації, вживаються у значенні, наведеному в Законі та </w:t>
            </w:r>
            <w:r w:rsidRPr="006437EF">
              <w:rPr>
                <w:rFonts w:ascii="Times New Roman" w:eastAsia="Times New Roman" w:hAnsi="Times New Roman" w:cs="Times New Roman"/>
                <w:sz w:val="24"/>
                <w:szCs w:val="24"/>
                <w:lang w:val="uk-UA" w:eastAsia="uk-UA"/>
              </w:rPr>
              <w:t>Особливостях</w:t>
            </w:r>
            <w:r w:rsidR="00F04754">
              <w:rPr>
                <w:rFonts w:ascii="Times New Roman" w:eastAsia="Times New Roman" w:hAnsi="Times New Roman" w:cs="Times New Roman"/>
                <w:sz w:val="24"/>
                <w:szCs w:val="24"/>
                <w:lang w:val="uk-UA" w:eastAsia="uk-UA"/>
              </w:rPr>
              <w:t>.</w:t>
            </w:r>
          </w:p>
        </w:tc>
      </w:tr>
      <w:tr w:rsidR="006437EF" w:rsidRPr="006437EF" w:rsidTr="005B7C5D">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Інформація про замовника торгів</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 </w:t>
            </w:r>
          </w:p>
        </w:tc>
      </w:tr>
      <w:tr w:rsidR="006437EF" w:rsidRPr="006437EF" w:rsidTr="005B7C5D">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2.1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повне найменування</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Комунальний заклад « Новомиргородська спеціальна школа Кіровоградської обласної ради».</w:t>
            </w:r>
          </w:p>
        </w:tc>
      </w:tr>
      <w:tr w:rsidR="006437EF" w:rsidRPr="006437EF" w:rsidTr="005B7C5D">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2.2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місцезнаходження</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Україна, 26000, Кіровоградська обл. Новоукраїнський район,   м. Новомиргород, вул. Маяковського 20.</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2.3</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посадова особа замовника, уповноважена здійснювати зв’язок з учасниками</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Гетьман Марина Володимирівна - уповноважена особа, фахівця з публічних закупівель </w:t>
            </w:r>
          </w:p>
          <w:p w:rsidR="006437EF" w:rsidRPr="006437EF" w:rsidRDefault="006437EF" w:rsidP="006437EF">
            <w:pPr>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Місцезнаходження: м. Новомиргород, вул. Маяковського 20.</w:t>
            </w:r>
          </w:p>
          <w:p w:rsidR="006437EF" w:rsidRPr="006437EF" w:rsidRDefault="006437EF" w:rsidP="006437EF">
            <w:pPr>
              <w:spacing w:after="160" w:line="254" w:lineRule="auto"/>
              <w:jc w:val="both"/>
              <w:rPr>
                <w:rFonts w:ascii="Times New Roman" w:eastAsia="Times New Roman" w:hAnsi="Times New Roman" w:cs="Times New Roman"/>
                <w:sz w:val="24"/>
                <w:szCs w:val="24"/>
                <w:lang w:eastAsia="uk-UA"/>
              </w:rPr>
            </w:pPr>
            <w:r w:rsidRPr="006437EF">
              <w:rPr>
                <w:rFonts w:ascii="Times New Roman" w:eastAsia="Times New Roman" w:hAnsi="Times New Roman" w:cs="Times New Roman"/>
                <w:sz w:val="24"/>
                <w:szCs w:val="24"/>
                <w:lang w:val="uk-UA" w:eastAsia="uk-UA"/>
              </w:rPr>
              <w:t xml:space="preserve">Тел.0996358180, </w:t>
            </w:r>
            <w:r w:rsidRPr="006437EF">
              <w:rPr>
                <w:rFonts w:ascii="Times New Roman" w:eastAsia="Times New Roman" w:hAnsi="Times New Roman" w:cs="Times New Roman"/>
                <w:sz w:val="24"/>
                <w:szCs w:val="24"/>
                <w:lang w:val="en-US" w:eastAsia="uk-UA"/>
              </w:rPr>
              <w:t>marina</w:t>
            </w:r>
            <w:r w:rsidRPr="006437EF">
              <w:rPr>
                <w:rFonts w:ascii="Times New Roman" w:eastAsia="Times New Roman" w:hAnsi="Times New Roman" w:cs="Times New Roman"/>
                <w:sz w:val="24"/>
                <w:szCs w:val="24"/>
                <w:lang w:eastAsia="uk-UA"/>
              </w:rPr>
              <w:t>.</w:t>
            </w:r>
            <w:r w:rsidRPr="006437EF">
              <w:rPr>
                <w:rFonts w:ascii="Times New Roman" w:eastAsia="Times New Roman" w:hAnsi="Times New Roman" w:cs="Times New Roman"/>
                <w:sz w:val="24"/>
                <w:szCs w:val="24"/>
                <w:lang w:val="en-US" w:eastAsia="uk-UA"/>
              </w:rPr>
              <w:t>eva</w:t>
            </w:r>
            <w:r w:rsidRPr="006437EF">
              <w:rPr>
                <w:rFonts w:ascii="Times New Roman" w:eastAsia="Times New Roman" w:hAnsi="Times New Roman" w:cs="Times New Roman"/>
                <w:sz w:val="24"/>
                <w:szCs w:val="24"/>
                <w:lang w:eastAsia="uk-UA"/>
              </w:rPr>
              <w:t>1129@</w:t>
            </w:r>
            <w:r w:rsidRPr="006437EF">
              <w:rPr>
                <w:rFonts w:ascii="Times New Roman" w:eastAsia="Times New Roman" w:hAnsi="Times New Roman" w:cs="Times New Roman"/>
                <w:sz w:val="24"/>
                <w:szCs w:val="24"/>
                <w:lang w:val="en-US" w:eastAsia="uk-UA"/>
              </w:rPr>
              <w:t>gmail</w:t>
            </w:r>
            <w:r w:rsidRPr="006437EF">
              <w:rPr>
                <w:rFonts w:ascii="Times New Roman" w:eastAsia="Times New Roman" w:hAnsi="Times New Roman" w:cs="Times New Roman"/>
                <w:sz w:val="24"/>
                <w:szCs w:val="24"/>
                <w:lang w:eastAsia="uk-UA"/>
              </w:rPr>
              <w:t>.</w:t>
            </w:r>
            <w:r w:rsidRPr="006437EF">
              <w:rPr>
                <w:rFonts w:ascii="Times New Roman" w:eastAsia="Times New Roman" w:hAnsi="Times New Roman" w:cs="Times New Roman"/>
                <w:sz w:val="24"/>
                <w:szCs w:val="24"/>
                <w:lang w:val="en-US" w:eastAsia="uk-UA"/>
              </w:rPr>
              <w:t>com</w:t>
            </w:r>
          </w:p>
        </w:tc>
      </w:tr>
      <w:tr w:rsidR="006437EF" w:rsidRPr="006437EF" w:rsidTr="005B7C5D">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Процедура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both"/>
              <w:rPr>
                <w:rFonts w:ascii="Times New Roman" w:eastAsia="Times New Roman" w:hAnsi="Times New Roman" w:cs="Times New Roman"/>
                <w:color w:val="4A86E8"/>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відкриті </w:t>
            </w:r>
            <w:r w:rsidRPr="006437EF">
              <w:rPr>
                <w:rFonts w:ascii="Times New Roman" w:eastAsia="Times New Roman" w:hAnsi="Times New Roman" w:cs="Times New Roman"/>
                <w:sz w:val="24"/>
                <w:szCs w:val="24"/>
                <w:lang w:val="uk-UA" w:eastAsia="uk-UA"/>
              </w:rPr>
              <w:t>торги з особливостями</w:t>
            </w:r>
          </w:p>
        </w:tc>
      </w:tr>
      <w:tr w:rsidR="006437EF" w:rsidRPr="006437EF" w:rsidTr="005B7C5D">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Інформація про предмет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both"/>
              <w:rPr>
                <w:rFonts w:ascii="Times New Roman" w:eastAsia="Times New Roman" w:hAnsi="Times New Roman" w:cs="Times New Roman"/>
                <w:sz w:val="24"/>
                <w:szCs w:val="24"/>
                <w:lang w:val="en-US" w:eastAsia="uk-UA"/>
              </w:rPr>
            </w:pPr>
            <w:r w:rsidRPr="006437EF">
              <w:rPr>
                <w:rFonts w:ascii="Times New Roman" w:eastAsia="Times New Roman" w:hAnsi="Times New Roman" w:cs="Times New Roman"/>
                <w:color w:val="000000"/>
                <w:sz w:val="24"/>
                <w:szCs w:val="24"/>
                <w:lang w:val="uk-UA" w:eastAsia="uk-UA"/>
              </w:rPr>
              <w:t>товар</w:t>
            </w:r>
          </w:p>
        </w:tc>
      </w:tr>
      <w:tr w:rsidR="006437EF" w:rsidRPr="006437EF" w:rsidTr="005B7C5D">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4.1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назва предмета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DB7AD3" w:rsidRPr="001D718C" w:rsidRDefault="00DB7AD3" w:rsidP="00DB7AD3">
            <w:pPr>
              <w:pStyle w:val="ad"/>
              <w:rPr>
                <w:rFonts w:ascii="Times New Roman" w:hAnsi="Times New Roman"/>
                <w:sz w:val="24"/>
                <w:szCs w:val="24"/>
                <w:lang w:val="ru-RU"/>
              </w:rPr>
            </w:pPr>
            <w:r w:rsidRPr="001D718C">
              <w:rPr>
                <w:rFonts w:ascii="Times New Roman" w:hAnsi="Times New Roman"/>
                <w:sz w:val="24"/>
                <w:szCs w:val="24"/>
                <w:lang w:val="ru-RU"/>
              </w:rPr>
              <w:t xml:space="preserve">ДК 021:2015:09310000-5 Електрична енергія </w:t>
            </w:r>
          </w:p>
          <w:p w:rsidR="006437EF" w:rsidRPr="00DB7AD3" w:rsidRDefault="00DB7AD3" w:rsidP="00DB7AD3">
            <w:pPr>
              <w:spacing w:after="0" w:line="254" w:lineRule="auto"/>
              <w:contextualSpacing/>
              <w:rPr>
                <w:rFonts w:ascii="Times New Roman" w:eastAsia="Calibri" w:hAnsi="Times New Roman" w:cs="Times New Roman"/>
                <w:b/>
                <w:sz w:val="24"/>
                <w:szCs w:val="24"/>
                <w:lang w:val="uk-UA" w:eastAsia="ru-RU"/>
              </w:rPr>
            </w:pPr>
            <w:r w:rsidRPr="00DB7AD3">
              <w:rPr>
                <w:rFonts w:ascii="Times New Roman" w:hAnsi="Times New Roman" w:cs="Times New Roman"/>
                <w:b/>
                <w:sz w:val="24"/>
                <w:szCs w:val="24"/>
              </w:rPr>
              <w:t>Електрична енергія</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4.2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tcPr>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Закупівля здійснюється щодо предмет</w:t>
            </w:r>
            <w:r w:rsidRPr="006437EF">
              <w:rPr>
                <w:rFonts w:ascii="Times New Roman" w:eastAsia="Times New Roman" w:hAnsi="Times New Roman" w:cs="Times New Roman"/>
                <w:sz w:val="24"/>
                <w:szCs w:val="24"/>
                <w:lang w:val="uk-UA" w:eastAsia="uk-UA"/>
              </w:rPr>
              <w:t>а</w:t>
            </w:r>
            <w:r w:rsidRPr="006437EF">
              <w:rPr>
                <w:rFonts w:ascii="Times New Roman" w:eastAsia="Times New Roman" w:hAnsi="Times New Roman" w:cs="Times New Roman"/>
                <w:color w:val="000000"/>
                <w:sz w:val="24"/>
                <w:szCs w:val="24"/>
                <w:lang w:val="uk-UA" w:eastAsia="uk-UA"/>
              </w:rPr>
              <w:t xml:space="preserve"> закупівлі в цілому.</w:t>
            </w:r>
          </w:p>
          <w:p w:rsidR="006437EF" w:rsidRPr="006437EF" w:rsidRDefault="006437EF" w:rsidP="006437EF">
            <w:pPr>
              <w:spacing w:after="160" w:line="254" w:lineRule="auto"/>
              <w:rPr>
                <w:rFonts w:ascii="Times New Roman" w:eastAsia="Times New Roman" w:hAnsi="Times New Roman" w:cs="Times New Roman"/>
                <w:color w:val="000000" w:themeColor="text1"/>
                <w:sz w:val="24"/>
                <w:szCs w:val="24"/>
                <w:lang w:val="uk-UA" w:eastAsia="uk-UA"/>
              </w:rPr>
            </w:pPr>
            <w:r w:rsidRPr="006437EF">
              <w:rPr>
                <w:rFonts w:ascii="Times New Roman" w:eastAsia="Times New Roman" w:hAnsi="Times New Roman" w:cs="Times New Roman"/>
                <w:color w:val="000000" w:themeColor="text1"/>
                <w:sz w:val="24"/>
                <w:szCs w:val="24"/>
                <w:lang w:val="uk-UA" w:eastAsia="uk-UA"/>
              </w:rPr>
              <w:t>Даною тендерною документацією не передбачено поділ предмета закупівлі на  лоти (частини).</w:t>
            </w:r>
          </w:p>
          <w:p w:rsidR="006437EF" w:rsidRPr="006437EF" w:rsidRDefault="006437EF" w:rsidP="006437EF">
            <w:pPr>
              <w:widowControl w:val="0"/>
              <w:spacing w:after="160" w:line="254" w:lineRule="auto"/>
              <w:ind w:right="120"/>
              <w:jc w:val="both"/>
              <w:rPr>
                <w:rFonts w:ascii="Times New Roman" w:eastAsia="Times New Roman" w:hAnsi="Times New Roman" w:cs="Times New Roman"/>
                <w:i/>
                <w:color w:val="FF0000"/>
                <w:sz w:val="24"/>
                <w:szCs w:val="24"/>
                <w:highlight w:val="yellow"/>
                <w:lang w:val="uk-UA" w:eastAsia="uk-UA"/>
              </w:rPr>
            </w:pPr>
          </w:p>
        </w:tc>
      </w:tr>
      <w:tr w:rsidR="006437EF" w:rsidRPr="006437EF" w:rsidTr="005B7C5D">
        <w:trPr>
          <w:trHeight w:val="612"/>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4.3</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i/>
                <w:color w:val="FF0000"/>
                <w:sz w:val="24"/>
                <w:szCs w:val="24"/>
                <w:lang w:val="uk-UA" w:eastAsia="uk-UA"/>
              </w:rPr>
            </w:pPr>
            <w:r w:rsidRPr="006437EF">
              <w:rPr>
                <w:rFonts w:ascii="Times New Roman" w:eastAsia="Times New Roman" w:hAnsi="Times New Roman" w:cs="Times New Roman"/>
                <w:color w:val="000000"/>
                <w:sz w:val="24"/>
                <w:szCs w:val="24"/>
                <w:lang w:val="uk-UA" w:eastAsia="uk-UA"/>
              </w:rPr>
              <w:t>кількість товару та місце його поставки</w:t>
            </w:r>
          </w:p>
        </w:tc>
        <w:tc>
          <w:tcPr>
            <w:tcW w:w="6541" w:type="dxa"/>
            <w:tcBorders>
              <w:top w:val="single" w:sz="4" w:space="0" w:color="000000"/>
              <w:left w:val="single" w:sz="4" w:space="0" w:color="000000"/>
              <w:bottom w:val="single" w:sz="4" w:space="0" w:color="000000"/>
              <w:right w:val="single" w:sz="4" w:space="0" w:color="000000"/>
            </w:tcBorders>
          </w:tcPr>
          <w:p w:rsidR="006437EF" w:rsidRPr="006437EF" w:rsidRDefault="006437EF" w:rsidP="006437EF">
            <w:pPr>
              <w:spacing w:after="0" w:line="240" w:lineRule="auto"/>
              <w:contextualSpacing/>
              <w:jc w:val="both"/>
              <w:rPr>
                <w:rFonts w:ascii="Times New Roman" w:eastAsia="Times New Roman" w:hAnsi="Times New Roman" w:cs="Times New Roman"/>
                <w:color w:val="000000"/>
                <w:sz w:val="24"/>
                <w:szCs w:val="24"/>
                <w:lang w:val="uk-UA" w:eastAsia="uk-UA"/>
              </w:rPr>
            </w:pPr>
          </w:p>
          <w:p w:rsidR="00DB7AD3" w:rsidRPr="00DB7AD3" w:rsidRDefault="00DB7AD3" w:rsidP="00DB7AD3">
            <w:pPr>
              <w:spacing w:after="0" w:line="240" w:lineRule="auto"/>
              <w:jc w:val="both"/>
              <w:rPr>
                <w:rFonts w:ascii="Times New Roman" w:hAnsi="Times New Roman" w:cs="Times New Roman"/>
                <w:color w:val="000000"/>
                <w:sz w:val="24"/>
                <w:szCs w:val="24"/>
              </w:rPr>
            </w:pPr>
            <w:r w:rsidRPr="00DB7AD3">
              <w:rPr>
                <w:rFonts w:ascii="Times New Roman" w:hAnsi="Times New Roman" w:cs="Times New Roman"/>
                <w:color w:val="000000"/>
                <w:sz w:val="24"/>
                <w:szCs w:val="24"/>
              </w:rPr>
              <w:t xml:space="preserve">Місце поставки: вказано в </w:t>
            </w:r>
            <w:r w:rsidRPr="00DB7AD3">
              <w:rPr>
                <w:rFonts w:ascii="Times New Roman" w:hAnsi="Times New Roman" w:cs="Times New Roman"/>
                <w:b/>
                <w:color w:val="000000"/>
                <w:sz w:val="24"/>
                <w:szCs w:val="24"/>
              </w:rPr>
              <w:t>Додатку № 1</w:t>
            </w:r>
            <w:r w:rsidRPr="00DB7AD3">
              <w:rPr>
                <w:rFonts w:ascii="Times New Roman" w:hAnsi="Times New Roman" w:cs="Times New Roman"/>
                <w:color w:val="000000"/>
                <w:sz w:val="24"/>
                <w:szCs w:val="24"/>
              </w:rPr>
              <w:t xml:space="preserve"> до цієї  тендерної документації. </w:t>
            </w:r>
          </w:p>
          <w:p w:rsidR="00DB7AD3" w:rsidRPr="00DB7AD3" w:rsidRDefault="00DB7AD3" w:rsidP="00DB7AD3">
            <w:pPr>
              <w:keepNext/>
              <w:keepLines/>
              <w:spacing w:after="0" w:line="240" w:lineRule="auto"/>
              <w:jc w:val="both"/>
              <w:rPr>
                <w:rFonts w:ascii="Times New Roman" w:hAnsi="Times New Roman" w:cs="Times New Roman"/>
                <w:sz w:val="24"/>
                <w:szCs w:val="24"/>
              </w:rPr>
            </w:pPr>
            <w:r w:rsidRPr="00DB7AD3">
              <w:rPr>
                <w:rFonts w:ascii="Times New Roman" w:hAnsi="Times New Roman" w:cs="Times New Roman"/>
                <w:color w:val="000000"/>
                <w:sz w:val="24"/>
                <w:szCs w:val="24"/>
              </w:rPr>
              <w:t xml:space="preserve">Кількість, обсяг поставки: </w:t>
            </w:r>
            <w:r w:rsidRPr="00AE3072">
              <w:rPr>
                <w:rFonts w:ascii="Times New Roman" w:hAnsi="Times New Roman" w:cs="Times New Roman"/>
                <w:b/>
                <w:color w:val="000000"/>
                <w:sz w:val="24"/>
                <w:szCs w:val="24"/>
              </w:rPr>
              <w:t>90340 кВт*год</w:t>
            </w:r>
            <w:r w:rsidRPr="00DB7AD3">
              <w:rPr>
                <w:rFonts w:ascii="Times New Roman" w:hAnsi="Times New Roman" w:cs="Times New Roman"/>
                <w:sz w:val="24"/>
                <w:szCs w:val="24"/>
              </w:rPr>
              <w:t xml:space="preserve"> </w:t>
            </w:r>
          </w:p>
          <w:p w:rsidR="006437EF" w:rsidRPr="00DB7AD3" w:rsidRDefault="006437EF" w:rsidP="006437EF">
            <w:pPr>
              <w:spacing w:after="0" w:line="240" w:lineRule="auto"/>
              <w:ind w:left="720"/>
              <w:contextualSpacing/>
              <w:jc w:val="both"/>
              <w:rPr>
                <w:rFonts w:ascii="Times New Roman" w:eastAsia="Times New Roman" w:hAnsi="Times New Roman" w:cs="Times New Roman"/>
                <w:color w:val="000000"/>
                <w:sz w:val="24"/>
                <w:szCs w:val="24"/>
                <w:lang w:val="uk-UA"/>
              </w:rPr>
            </w:pPr>
          </w:p>
          <w:p w:rsidR="006437EF" w:rsidRDefault="006437EF" w:rsidP="006437EF">
            <w:pPr>
              <w:spacing w:after="0" w:line="240" w:lineRule="auto"/>
              <w:contextualSpacing/>
              <w:jc w:val="both"/>
              <w:rPr>
                <w:rFonts w:ascii="Times New Roman" w:eastAsia="Calibri" w:hAnsi="Times New Roman" w:cs="Times New Roman"/>
                <w:b/>
                <w:lang w:val="uk-UA" w:eastAsia="uk-UA"/>
              </w:rPr>
            </w:pPr>
            <w:r w:rsidRPr="006437EF">
              <w:rPr>
                <w:rFonts w:ascii="Times New Roman" w:eastAsia="Calibri" w:hAnsi="Times New Roman" w:cs="Times New Roman"/>
                <w:b/>
                <w:lang w:val="uk-UA" w:eastAsia="uk-UA"/>
              </w:rPr>
              <w:t xml:space="preserve">На очікувану вартість і очікувану потребу </w:t>
            </w:r>
          </w:p>
          <w:p w:rsidR="00AE3072" w:rsidRPr="006437EF" w:rsidRDefault="00AE3072" w:rsidP="006437EF">
            <w:pPr>
              <w:spacing w:after="0" w:line="240" w:lineRule="auto"/>
              <w:contextualSpacing/>
              <w:jc w:val="both"/>
              <w:rPr>
                <w:rFonts w:ascii="Times New Roman" w:eastAsia="Calibri" w:hAnsi="Times New Roman" w:cs="Times New Roman"/>
                <w:b/>
                <w:lang w:val="uk-UA" w:eastAsia="uk-UA"/>
              </w:rPr>
            </w:pPr>
          </w:p>
          <w:p w:rsidR="006437EF" w:rsidRPr="006437EF" w:rsidRDefault="006437EF" w:rsidP="006437EF">
            <w:pPr>
              <w:spacing w:after="0" w:line="240" w:lineRule="auto"/>
              <w:contextualSpacing/>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26000, Кіровоградська обл. Новоукраїнський  район, м. Новомиргород, вул. Маяковського 20</w:t>
            </w:r>
          </w:p>
          <w:p w:rsidR="006437EF" w:rsidRPr="006437EF" w:rsidRDefault="006437EF" w:rsidP="006437EF">
            <w:pPr>
              <w:spacing w:after="0" w:line="240" w:lineRule="auto"/>
              <w:contextualSpacing/>
              <w:jc w:val="both"/>
              <w:rPr>
                <w:rFonts w:ascii="Times New Roman" w:eastAsia="Times New Roman" w:hAnsi="Times New Roman" w:cs="Times New Roman"/>
                <w:i/>
                <w:color w:val="4A86E8"/>
                <w:sz w:val="24"/>
                <w:szCs w:val="24"/>
                <w:highlight w:val="white"/>
                <w:lang w:val="uk-UA" w:eastAsia="uk-UA"/>
              </w:rPr>
            </w:pPr>
          </w:p>
        </w:tc>
      </w:tr>
      <w:tr w:rsidR="006437EF" w:rsidRPr="006437EF" w:rsidTr="005B7C5D">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4.4</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541" w:type="dxa"/>
            <w:tcBorders>
              <w:top w:val="single" w:sz="4" w:space="0" w:color="000000"/>
              <w:left w:val="single" w:sz="4" w:space="0" w:color="000000"/>
              <w:bottom w:val="single" w:sz="4" w:space="0" w:color="000000"/>
              <w:right w:val="single" w:sz="4" w:space="0" w:color="000000"/>
            </w:tcBorders>
            <w:hideMark/>
          </w:tcPr>
          <w:p w:rsidR="002231BD" w:rsidRDefault="002231BD" w:rsidP="002231BD">
            <w:pPr>
              <w:widowControl w:val="0"/>
              <w:spacing w:after="160" w:line="254" w:lineRule="auto"/>
              <w:rPr>
                <w:rFonts w:ascii="Times New Roman" w:hAnsi="Times New Roman" w:cs="Times New Roman"/>
                <w:lang w:val="uk-UA"/>
              </w:rPr>
            </w:pPr>
          </w:p>
          <w:p w:rsidR="006437EF" w:rsidRPr="002231BD" w:rsidRDefault="002231BD" w:rsidP="002231BD">
            <w:pPr>
              <w:widowControl w:val="0"/>
              <w:spacing w:after="160" w:line="254" w:lineRule="auto"/>
              <w:rPr>
                <w:rFonts w:ascii="Times New Roman" w:eastAsia="Times New Roman" w:hAnsi="Times New Roman" w:cs="Times New Roman"/>
                <w:sz w:val="24"/>
                <w:szCs w:val="24"/>
                <w:lang w:val="uk-UA" w:eastAsia="uk-UA"/>
              </w:rPr>
            </w:pPr>
            <w:r>
              <w:rPr>
                <w:rFonts w:ascii="Times New Roman" w:hAnsi="Times New Roman" w:cs="Times New Roman"/>
              </w:rPr>
              <w:t>Протягом 202</w:t>
            </w:r>
            <w:r>
              <w:rPr>
                <w:rFonts w:ascii="Times New Roman" w:hAnsi="Times New Roman" w:cs="Times New Roman"/>
                <w:lang w:val="uk-UA"/>
              </w:rPr>
              <w:t xml:space="preserve">3 </w:t>
            </w:r>
            <w:r w:rsidRPr="002231BD">
              <w:rPr>
                <w:rFonts w:ascii="Times New Roman" w:hAnsi="Times New Roman" w:cs="Times New Roman"/>
              </w:rPr>
              <w:t xml:space="preserve"> року </w:t>
            </w:r>
            <w:r>
              <w:rPr>
                <w:rFonts w:ascii="Times New Roman" w:hAnsi="Times New Roman" w:cs="Times New Roman"/>
              </w:rPr>
              <w:t>до 31 грудня 202</w:t>
            </w:r>
            <w:r w:rsidR="00426487">
              <w:rPr>
                <w:rFonts w:ascii="Times New Roman" w:hAnsi="Times New Roman" w:cs="Times New Roman"/>
                <w:lang w:val="uk-UA"/>
              </w:rPr>
              <w:t>3</w:t>
            </w:r>
            <w:r w:rsidRPr="002231BD">
              <w:rPr>
                <w:rFonts w:ascii="Times New Roman" w:hAnsi="Times New Roman" w:cs="Times New Roman"/>
              </w:rPr>
              <w:t xml:space="preserve"> року включно</w:t>
            </w:r>
          </w:p>
        </w:tc>
      </w:tr>
      <w:tr w:rsidR="006437EF" w:rsidRPr="006437EF" w:rsidTr="005B7C5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Недискримінація учасників</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ind w:right="14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6</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ind w:right="140"/>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Валютою тендерної пропозиції є гривня.</w:t>
            </w:r>
            <w:r w:rsidRPr="006437EF">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6437EF">
              <w:rPr>
                <w:rFonts w:ascii="Times New Roman" w:eastAsia="Times New Roman" w:hAnsi="Times New Roman" w:cs="Times New Roman"/>
                <w:b/>
                <w:color w:val="000000"/>
                <w:sz w:val="24"/>
                <w:szCs w:val="24"/>
                <w:lang w:val="uk-UA" w:eastAsia="uk-UA"/>
              </w:rPr>
              <w:t xml:space="preserve">,  </w:t>
            </w:r>
            <w:r w:rsidRPr="006437EF">
              <w:rPr>
                <w:rFonts w:ascii="Times New Roman" w:eastAsia="Times New Roman" w:hAnsi="Times New Roman" w:cs="Times New Roman"/>
                <w:color w:val="000000"/>
                <w:sz w:val="24"/>
                <w:szCs w:val="24"/>
                <w:lang w:val="uk-UA" w:eastAsia="uk-UA"/>
              </w:rPr>
              <w:t xml:space="preserve">такий </w:t>
            </w:r>
            <w:r w:rsidRPr="006437EF">
              <w:rPr>
                <w:rFonts w:ascii="Times New Roman" w:eastAsia="Times New Roman" w:hAnsi="Times New Roman" w:cs="Times New Roman"/>
                <w:sz w:val="24"/>
                <w:szCs w:val="24"/>
                <w:lang w:val="uk-UA" w:eastAsia="uk-UA"/>
              </w:rPr>
              <w:t>у</w:t>
            </w:r>
            <w:r w:rsidRPr="006437EF">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p w:rsidR="006437EF" w:rsidRPr="006437EF" w:rsidRDefault="006437EF" w:rsidP="006437EF">
            <w:pPr>
              <w:widowControl w:val="0"/>
              <w:spacing w:after="160" w:line="254" w:lineRule="auto"/>
              <w:ind w:right="140"/>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Розрахунки здійснюватимуться у національній</w:t>
            </w:r>
          </w:p>
          <w:p w:rsidR="006437EF" w:rsidRPr="006437EF" w:rsidRDefault="006437EF" w:rsidP="006437EF">
            <w:pPr>
              <w:widowControl w:val="0"/>
              <w:spacing w:after="160" w:line="254" w:lineRule="auto"/>
              <w:ind w:right="14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валюті України згідно умов договору про закупівлю.</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7</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Мова тендерної пропозиції – українська.</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7EF">
              <w:rPr>
                <w:rFonts w:ascii="Times New Roman" w:eastAsia="Times New Roman" w:hAnsi="Times New Roman" w:cs="Times New Roman"/>
                <w:sz w:val="24"/>
                <w:szCs w:val="24"/>
                <w:lang w:val="uk-UA" w:eastAsia="uk-UA"/>
              </w:rPr>
              <w:t>іншою мовою</w:t>
            </w:r>
            <w:r w:rsidRPr="006437EF">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7EF">
              <w:rPr>
                <w:rFonts w:ascii="Times New Roman" w:eastAsia="Times New Roman" w:hAnsi="Times New Roman" w:cs="Times New Roman"/>
                <w:sz w:val="24"/>
                <w:szCs w:val="24"/>
                <w:lang w:val="uk-UA" w:eastAsia="uk-UA"/>
              </w:rPr>
              <w:t>І</w:t>
            </w:r>
            <w:r w:rsidRPr="006437EF">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6437EF">
              <w:rPr>
                <w:rFonts w:ascii="Times New Roman" w:eastAsia="Times New Roman" w:hAnsi="Times New Roman" w:cs="Times New Roman"/>
                <w:sz w:val="24"/>
                <w:szCs w:val="24"/>
                <w:lang w:val="uk-UA" w:eastAsia="uk-UA"/>
              </w:rPr>
              <w:t>а</w:t>
            </w:r>
            <w:r w:rsidRPr="006437EF">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6437EF">
              <w:rPr>
                <w:rFonts w:ascii="Times New Roman" w:eastAsia="Times New Roman" w:hAnsi="Times New Roman" w:cs="Times New Roman"/>
                <w:sz w:val="24"/>
                <w:szCs w:val="24"/>
                <w:lang w:val="uk-UA" w:eastAsia="uk-UA"/>
              </w:rPr>
              <w:t>в</w:t>
            </w:r>
            <w:r w:rsidRPr="006437EF">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7EF">
              <w:rPr>
                <w:rFonts w:ascii="Times New Roman" w:eastAsia="Times New Roman" w:hAnsi="Times New Roman" w:cs="Times New Roman"/>
                <w:sz w:val="24"/>
                <w:szCs w:val="24"/>
                <w:lang w:val="uk-UA" w:eastAsia="uk-UA"/>
              </w:rPr>
              <w:t>українською мовою</w:t>
            </w:r>
            <w:r w:rsidRPr="006437EF">
              <w:rPr>
                <w:rFonts w:ascii="Times New Roman" w:eastAsia="Times New Roman" w:hAnsi="Times New Roman" w:cs="Times New Roman"/>
                <w:color w:val="000000"/>
                <w:sz w:val="24"/>
                <w:szCs w:val="24"/>
                <w:lang w:val="uk-UA" w:eastAsia="uk-UA"/>
              </w:rPr>
              <w:t xml:space="preserve">. </w:t>
            </w:r>
          </w:p>
          <w:p w:rsidR="006437EF" w:rsidRPr="006437EF" w:rsidRDefault="006437EF" w:rsidP="006437EF">
            <w:pPr>
              <w:widowControl w:val="0"/>
              <w:spacing w:after="160" w:line="254" w:lineRule="auto"/>
              <w:jc w:val="both"/>
              <w:rPr>
                <w:rFonts w:ascii="Times New Roman" w:eastAsia="Times New Roman" w:hAnsi="Times New Roman" w:cs="Times New Roman"/>
                <w:b/>
                <w:i/>
                <w:color w:val="000000"/>
                <w:sz w:val="24"/>
                <w:szCs w:val="24"/>
                <w:lang w:val="uk-UA" w:eastAsia="uk-UA"/>
              </w:rPr>
            </w:pPr>
            <w:r w:rsidRPr="006437EF">
              <w:rPr>
                <w:rFonts w:ascii="Times New Roman" w:eastAsia="Times New Roman" w:hAnsi="Times New Roman" w:cs="Times New Roman"/>
                <w:b/>
                <w:i/>
                <w:color w:val="000000"/>
                <w:sz w:val="24"/>
                <w:szCs w:val="24"/>
                <w:lang w:val="uk-UA" w:eastAsia="uk-UA"/>
              </w:rPr>
              <w:t xml:space="preserve">Відповідальність за якість та достовірність перекладу несе учасник. </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Всі витрати стосовно надання автентичного перекладу документів несе учасник.</w:t>
            </w:r>
          </w:p>
          <w:p w:rsidR="006437EF" w:rsidRPr="006437EF" w:rsidRDefault="006437EF" w:rsidP="006437EF">
            <w:pPr>
              <w:widowControl w:val="0"/>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 xml:space="preserve">Виключення: </w:t>
            </w:r>
            <w:r w:rsidRPr="006437EF">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0" w:line="254" w:lineRule="auto"/>
              <w:rPr>
                <w:rFonts w:ascii="Times New Roman" w:eastAsia="Times New Roman" w:hAnsi="Times New Roman" w:cs="Times New Roman"/>
                <w:b/>
                <w:color w:val="000000"/>
                <w:sz w:val="24"/>
                <w:szCs w:val="24"/>
                <w:lang w:val="uk-UA" w:eastAsia="ru-RU"/>
              </w:rPr>
            </w:pPr>
            <w:r w:rsidRPr="006437EF">
              <w:rPr>
                <w:rFonts w:ascii="Times New Roman" w:eastAsia="Times New Roman" w:hAnsi="Times New Roman" w:cs="Times New Roman"/>
                <w:b/>
                <w:color w:val="000000"/>
                <w:sz w:val="24"/>
                <w:szCs w:val="24"/>
                <w:lang w:val="uk-UA" w:eastAsia="ru-RU"/>
              </w:rPr>
              <w:t>8</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0" w:line="254" w:lineRule="auto"/>
              <w:rPr>
                <w:rFonts w:ascii="Times New Roman" w:eastAsia="Times New Roman" w:hAnsi="Times New Roman" w:cs="Times New Roman"/>
                <w:b/>
                <w:color w:val="000000"/>
                <w:sz w:val="24"/>
                <w:szCs w:val="24"/>
                <w:lang w:val="uk-UA" w:eastAsia="ru-RU"/>
              </w:rPr>
            </w:pPr>
            <w:r w:rsidRPr="006437EF">
              <w:rPr>
                <w:rFonts w:ascii="Times New Roman" w:eastAsia="Times New Roman" w:hAnsi="Times New Roman" w:cs="Calibri"/>
                <w:b/>
                <w:sz w:val="24"/>
                <w:szCs w:val="24"/>
                <w:lang w:val="uk-UA" w:eastAsia="ru-RU"/>
              </w:rPr>
              <w:t xml:space="preserve">Інформація про прийняття чи неприйняття до розгляду тендерної </w:t>
            </w:r>
            <w:r w:rsidRPr="006437EF">
              <w:rPr>
                <w:rFonts w:ascii="Times New Roman" w:eastAsia="Times New Roman" w:hAnsi="Times New Roman" w:cs="Calibri"/>
                <w:b/>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41" w:type="dxa"/>
            <w:tcBorders>
              <w:top w:val="single" w:sz="4" w:space="0" w:color="000000"/>
              <w:left w:val="single" w:sz="4" w:space="0" w:color="000000"/>
              <w:bottom w:val="single" w:sz="4" w:space="0" w:color="000000"/>
              <w:right w:val="single" w:sz="4" w:space="0" w:color="000000"/>
            </w:tcBorders>
          </w:tcPr>
          <w:p w:rsidR="006437EF" w:rsidRPr="006437EF" w:rsidRDefault="006437EF" w:rsidP="006437EF">
            <w:pPr>
              <w:spacing w:before="150" w:after="150" w:line="254" w:lineRule="auto"/>
              <w:jc w:val="both"/>
              <w:rPr>
                <w:rFonts w:ascii="Times New Roman" w:eastAsia="Times New Roman" w:hAnsi="Times New Roman" w:cs="Calibri"/>
                <w:sz w:val="24"/>
                <w:szCs w:val="24"/>
                <w:lang w:val="uk-UA" w:eastAsia="uk-UA"/>
              </w:rPr>
            </w:pPr>
            <w:r w:rsidRPr="00426487">
              <w:rPr>
                <w:rFonts w:ascii="Times New Roman" w:eastAsia="Times New Roman" w:hAnsi="Times New Roman" w:cs="Calibri"/>
                <w:b/>
                <w:sz w:val="24"/>
                <w:szCs w:val="24"/>
                <w:lang w:val="uk-UA" w:eastAsia="uk-UA"/>
              </w:rPr>
              <w:lastRenderedPageBreak/>
              <w:t>Замовник не приймає до розгляду тендерні пропозиції,</w:t>
            </w:r>
            <w:r w:rsidRPr="006437EF">
              <w:rPr>
                <w:rFonts w:ascii="Times New Roman" w:eastAsia="Times New Roman" w:hAnsi="Times New Roman" w:cs="Calibri"/>
                <w:sz w:val="24"/>
                <w:szCs w:val="24"/>
                <w:lang w:val="uk-UA" w:eastAsia="uk-UA"/>
              </w:rPr>
              <w:t xml:space="preserve"> ціни яких є вищими ніж очікувана вартість предмета, визначена замовником в оголошенні про проведення </w:t>
            </w:r>
            <w:r w:rsidRPr="006437EF">
              <w:rPr>
                <w:rFonts w:ascii="Times New Roman" w:eastAsia="Times New Roman" w:hAnsi="Times New Roman" w:cs="Calibri"/>
                <w:sz w:val="24"/>
                <w:szCs w:val="24"/>
                <w:lang w:val="uk-UA" w:eastAsia="uk-UA"/>
              </w:rPr>
              <w:lastRenderedPageBreak/>
              <w:t>відкритих торгів</w:t>
            </w:r>
          </w:p>
          <w:p w:rsidR="006437EF" w:rsidRPr="006437EF" w:rsidRDefault="006437EF" w:rsidP="006437EF">
            <w:pPr>
              <w:spacing w:before="150" w:after="150" w:line="254" w:lineRule="auto"/>
              <w:jc w:val="both"/>
              <w:rPr>
                <w:rFonts w:ascii="Times New Roman" w:eastAsia="Times New Roman" w:hAnsi="Times New Roman" w:cs="Calibri"/>
                <w:sz w:val="24"/>
                <w:szCs w:val="24"/>
                <w:lang w:val="uk-UA" w:eastAsia="uk-UA"/>
              </w:rPr>
            </w:pPr>
          </w:p>
        </w:tc>
      </w:tr>
      <w:tr w:rsidR="006437EF" w:rsidRPr="006437EF" w:rsidTr="005B7C5D">
        <w:trPr>
          <w:trHeight w:val="501"/>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lastRenderedPageBreak/>
              <w:t>Розділ 2. Порядок унесення змін та надання роз’яснень до тендерної документації</w:t>
            </w:r>
          </w:p>
        </w:tc>
      </w:tr>
      <w:tr w:rsidR="006437EF" w:rsidRPr="005D2863" w:rsidTr="005B7C5D">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Замовник повинен </w:t>
            </w:r>
            <w:r w:rsidRPr="006437EF">
              <w:rPr>
                <w:rFonts w:ascii="Times New Roman" w:eastAsia="Times New Roman" w:hAnsi="Times New Roman" w:cs="Times New Roman"/>
                <w:b/>
                <w:sz w:val="24"/>
                <w:szCs w:val="24"/>
                <w:highlight w:val="white"/>
                <w:lang w:val="uk-UA" w:eastAsia="uk-UA"/>
              </w:rPr>
              <w:t>протягом трьох днів</w:t>
            </w:r>
            <w:r w:rsidRPr="006437EF">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7EF">
              <w:rPr>
                <w:rFonts w:ascii="Times New Roman" w:eastAsia="Times New Roman" w:hAnsi="Times New Roman" w:cs="Times New Roman"/>
                <w:b/>
                <w:sz w:val="24"/>
                <w:szCs w:val="24"/>
                <w:highlight w:val="white"/>
                <w:lang w:val="uk-UA" w:eastAsia="uk-UA"/>
              </w:rPr>
              <w:t>не менш як на чотири дні.</w:t>
            </w:r>
          </w:p>
        </w:tc>
      </w:tr>
      <w:tr w:rsidR="006437EF" w:rsidRPr="001D718C"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lang w:val="uk-UA" w:eastAsia="uk-UA"/>
              </w:rPr>
              <w:t>Фізична/юридична особа має право</w:t>
            </w:r>
            <w:r w:rsidRPr="006437EF">
              <w:rPr>
                <w:rFonts w:ascii="Times New Roman" w:eastAsia="Times New Roman" w:hAnsi="Times New Roman" w:cs="Times New Roman"/>
                <w:b/>
                <w:sz w:val="24"/>
                <w:szCs w:val="24"/>
                <w:lang w:val="uk-UA" w:eastAsia="uk-UA"/>
              </w:rPr>
              <w:t xml:space="preserve"> не пізніше ніж за три дні</w:t>
            </w:r>
            <w:r w:rsidRPr="006437EF">
              <w:rPr>
                <w:rFonts w:ascii="Times New Roman" w:eastAsia="Times New Roman" w:hAnsi="Times New Roman" w:cs="Times New Roman"/>
                <w:sz w:val="24"/>
                <w:szCs w:val="24"/>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180A"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У разі внесення змін до тендерної документації строк для подання тендерних пропозицій продовжується замовником в </w:t>
            </w:r>
            <w:r w:rsidRPr="006437EF">
              <w:rPr>
                <w:rFonts w:ascii="Times New Roman" w:eastAsia="Times New Roman" w:hAnsi="Times New Roman" w:cs="Times New Roman"/>
                <w:sz w:val="24"/>
                <w:szCs w:val="24"/>
                <w:highlight w:val="white"/>
                <w:lang w:val="uk-UA" w:eastAsia="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6437EF">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6437EF">
              <w:rPr>
                <w:rFonts w:ascii="Times New Roman" w:eastAsia="Times New Roman" w:hAnsi="Times New Roman" w:cs="Times New Roman"/>
                <w:sz w:val="24"/>
                <w:szCs w:val="24"/>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37EF" w:rsidRDefault="006437EF" w:rsidP="006437EF">
            <w:pPr>
              <w:widowControl w:val="0"/>
              <w:spacing w:after="160" w:line="254" w:lineRule="auto"/>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7EF">
              <w:rPr>
                <w:rFonts w:ascii="Times New Roman" w:eastAsia="Times New Roman" w:hAnsi="Times New Roman" w:cs="Times New Roman"/>
                <w:b/>
                <w:sz w:val="24"/>
                <w:szCs w:val="24"/>
                <w:lang w:val="uk-UA" w:eastAsia="uk-UA"/>
              </w:rPr>
              <w:t>не менш як на чотири дні.</w:t>
            </w:r>
          </w:p>
          <w:p w:rsidR="00D9180A" w:rsidRPr="00D9180A" w:rsidRDefault="00D9180A" w:rsidP="00D9180A">
            <w:pPr>
              <w:widowControl w:val="0"/>
              <w:spacing w:after="0" w:line="240" w:lineRule="auto"/>
              <w:jc w:val="both"/>
              <w:rPr>
                <w:rFonts w:ascii="Times New Roman" w:eastAsia="Times New Roman" w:hAnsi="Times New Roman"/>
                <w:b/>
                <w:sz w:val="20"/>
                <w:szCs w:val="20"/>
                <w:lang w:eastAsia="uk-UA"/>
              </w:rPr>
            </w:pPr>
            <w:r w:rsidRPr="00D9180A">
              <w:rPr>
                <w:rFonts w:ascii="Times New Roman" w:eastAsia="Times New Roman" w:hAnsi="Times New Roman"/>
                <w:b/>
                <w:sz w:val="20"/>
                <w:szCs w:val="20"/>
                <w:lang w:eastAsia="uk-UA"/>
              </w:rPr>
              <w:t>Зазначена у цій частині інформація оприлюднюється замовником протягом одного дня з дати прийняття рішення про їх внесення.</w:t>
            </w:r>
          </w:p>
          <w:p w:rsidR="00D9180A" w:rsidRPr="00D9180A" w:rsidRDefault="00D9180A" w:rsidP="006437EF">
            <w:pPr>
              <w:widowControl w:val="0"/>
              <w:spacing w:after="160" w:line="254" w:lineRule="auto"/>
              <w:jc w:val="both"/>
              <w:rPr>
                <w:rFonts w:ascii="Times New Roman" w:eastAsia="Times New Roman" w:hAnsi="Times New Roman" w:cs="Times New Roman"/>
                <w:sz w:val="24"/>
                <w:szCs w:val="24"/>
                <w:lang w:eastAsia="uk-UA"/>
              </w:rPr>
            </w:pPr>
          </w:p>
        </w:tc>
      </w:tr>
      <w:tr w:rsidR="006437EF" w:rsidRPr="006437EF" w:rsidTr="005B7C5D">
        <w:trPr>
          <w:trHeight w:val="480"/>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lang w:val="uk-UA" w:eastAsia="uk-UA"/>
              </w:rPr>
            </w:pPr>
            <w:r w:rsidRPr="006437EF">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437EF">
              <w:rPr>
                <w:rFonts w:ascii="Times New Roman" w:eastAsia="Times New Roman" w:hAnsi="Times New Roman" w:cs="Times New Roman"/>
                <w:sz w:val="24"/>
                <w:szCs w:val="24"/>
                <w:highlight w:val="white"/>
                <w:lang w:val="uk-UA"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5556" w:rsidRPr="0093037C" w:rsidRDefault="0093037C" w:rsidP="0093037C">
            <w:pPr>
              <w:keepNext/>
              <w:keepLines/>
              <w:snapToGrid w:val="0"/>
              <w:spacing w:after="0" w:line="240" w:lineRule="auto"/>
              <w:ind w:right="153"/>
              <w:jc w:val="both"/>
              <w:rPr>
                <w:rFonts w:ascii="Times New Roman" w:hAnsi="Times New Roman" w:cs="Times New Roman"/>
                <w:sz w:val="24"/>
                <w:szCs w:val="24"/>
                <w:lang w:val="uk-UA"/>
              </w:rPr>
            </w:pPr>
            <w:r>
              <w:rPr>
                <w:sz w:val="24"/>
                <w:szCs w:val="24"/>
                <w:lang w:val="uk-UA"/>
              </w:rPr>
              <w:t>-</w:t>
            </w:r>
            <w:r w:rsidR="006B5556" w:rsidRPr="0093037C">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 відповідно до вимог цієї тендерної документації ;</w:t>
            </w:r>
          </w:p>
          <w:p w:rsidR="006B5556" w:rsidRPr="003B6259" w:rsidRDefault="006B5556" w:rsidP="003B6259">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93037C">
              <w:rPr>
                <w:rFonts w:ascii="Times New Roman" w:eastAsia="Times New Roman" w:hAnsi="Times New Roman" w:cs="Times New Roman"/>
                <w:b/>
                <w:sz w:val="24"/>
                <w:szCs w:val="24"/>
                <w:lang w:val="uk-UA"/>
              </w:rPr>
              <w:t xml:space="preserve">-  </w:t>
            </w:r>
            <w:r w:rsidRPr="0093037C">
              <w:rPr>
                <w:rFonts w:ascii="Times New Roman" w:eastAsia="Times New Roman" w:hAnsi="Times New Roman" w:cs="Times New Roman"/>
                <w:color w:val="000000"/>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w:t>
            </w:r>
            <w:r w:rsidR="008260A2">
              <w:rPr>
                <w:rFonts w:ascii="Times New Roman" w:eastAsia="Times New Roman" w:hAnsi="Times New Roman" w:cs="Times New Roman"/>
                <w:color w:val="000000"/>
                <w:sz w:val="24"/>
                <w:szCs w:val="24"/>
                <w:lang w:val="uk-UA" w:eastAsia="ru-RU"/>
              </w:rPr>
              <w:t>у Додатку № 5</w:t>
            </w:r>
            <w:r w:rsidRPr="0093037C">
              <w:rPr>
                <w:rFonts w:ascii="Times New Roman" w:eastAsia="Times New Roman" w:hAnsi="Times New Roman" w:cs="Times New Roman"/>
                <w:color w:val="000000"/>
                <w:sz w:val="24"/>
                <w:szCs w:val="24"/>
                <w:lang w:val="uk-UA" w:eastAsia="ru-RU"/>
              </w:rPr>
              <w:t xml:space="preserve"> до тендерної документації;</w:t>
            </w:r>
          </w:p>
          <w:p w:rsidR="006B5556" w:rsidRPr="0093037C" w:rsidRDefault="003B6259" w:rsidP="006B5556">
            <w:pPr>
              <w:keepNext/>
              <w:keepLines/>
              <w:spacing w:after="0" w:line="240" w:lineRule="auto"/>
              <w:ind w:left="34" w:right="11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6B5556" w:rsidRPr="0093037C">
              <w:rPr>
                <w:rFonts w:ascii="Times New Roman" w:eastAsia="Times New Roman" w:hAnsi="Times New Roman" w:cs="Times New Roman"/>
                <w:sz w:val="24"/>
                <w:szCs w:val="24"/>
              </w:rPr>
              <w:t xml:space="preserve">інформації щодо відповідності учасника вимогам, визначеним у статті 17 Закону, згідно переліку, наведеного </w:t>
            </w:r>
            <w:r w:rsidR="006B5556" w:rsidRPr="0093037C">
              <w:rPr>
                <w:rFonts w:ascii="Times New Roman" w:eastAsia="Times New Roman" w:hAnsi="Times New Roman" w:cs="Times New Roman"/>
                <w:bCs/>
                <w:sz w:val="24"/>
                <w:szCs w:val="24"/>
              </w:rPr>
              <w:t>у пункті 5</w:t>
            </w:r>
            <w:r w:rsidR="006B5556" w:rsidRPr="0093037C">
              <w:rPr>
                <w:rFonts w:ascii="Times New Roman" w:eastAsia="Times New Roman" w:hAnsi="Times New Roman" w:cs="Times New Roman"/>
                <w:b/>
                <w:sz w:val="24"/>
                <w:szCs w:val="24"/>
              </w:rPr>
              <w:t xml:space="preserve"> </w:t>
            </w:r>
            <w:r w:rsidR="006B5556" w:rsidRPr="0093037C">
              <w:rPr>
                <w:rFonts w:ascii="Times New Roman" w:eastAsia="Times New Roman" w:hAnsi="Times New Roman" w:cs="Times New Roman"/>
                <w:sz w:val="24"/>
                <w:szCs w:val="24"/>
              </w:rPr>
              <w:t>цього розділу тендерної документації</w:t>
            </w:r>
            <w:r w:rsidR="006B5556" w:rsidRPr="0093037C">
              <w:rPr>
                <w:rFonts w:ascii="Times New Roman" w:hAnsi="Times New Roman" w:cs="Times New Roman"/>
                <w:sz w:val="24"/>
                <w:szCs w:val="24"/>
              </w:rPr>
              <w:t xml:space="preserve">; </w:t>
            </w:r>
          </w:p>
          <w:p w:rsidR="006B5556" w:rsidRPr="003B6259" w:rsidRDefault="003B6259" w:rsidP="006B5556">
            <w:pPr>
              <w:keepNext/>
              <w:keepLines/>
              <w:spacing w:after="0" w:line="240" w:lineRule="auto"/>
              <w:ind w:left="34" w:right="113"/>
              <w:jc w:val="both"/>
              <w:rPr>
                <w:rFonts w:ascii="Times New Roman" w:hAnsi="Times New Roman" w:cs="Times New Roman"/>
                <w:sz w:val="24"/>
                <w:szCs w:val="24"/>
                <w:lang w:val="uk-UA"/>
              </w:rPr>
            </w:pPr>
            <w:r>
              <w:rPr>
                <w:rStyle w:val="rvts0"/>
                <w:rFonts w:ascii="Times New Roman" w:hAnsi="Times New Roman"/>
                <w:sz w:val="24"/>
                <w:szCs w:val="24"/>
                <w:lang w:val="uk-UA"/>
              </w:rPr>
              <w:t>-</w:t>
            </w:r>
            <w:r w:rsidR="006B5556" w:rsidRPr="003B6259">
              <w:rPr>
                <w:rStyle w:val="rvts0"/>
                <w:rFonts w:ascii="Times New Roman" w:hAnsi="Times New Roman"/>
                <w:sz w:val="24"/>
                <w:szCs w:val="24"/>
                <w:lang w:val="uk-UA"/>
              </w:rPr>
              <w:t xml:space="preserve"> інформацією про необхідні технічні, якісні та кількісні характеристики предмета закупівлі </w:t>
            </w:r>
            <w:r w:rsidR="006B5556" w:rsidRPr="003B6259">
              <w:rPr>
                <w:rFonts w:ascii="Times New Roman" w:hAnsi="Times New Roman" w:cs="Times New Roman"/>
                <w:sz w:val="24"/>
                <w:szCs w:val="24"/>
                <w:lang w:val="uk-UA"/>
              </w:rPr>
              <w:t xml:space="preserve">відповідно вимог цієї тендерної документації; </w:t>
            </w:r>
          </w:p>
          <w:p w:rsidR="00D9180A" w:rsidRDefault="003B6259" w:rsidP="00D9180A">
            <w:pPr>
              <w:pStyle w:val="15"/>
              <w:widowControl w:val="0"/>
              <w:ind w:left="34"/>
              <w:jc w:val="both"/>
              <w:rPr>
                <w:rFonts w:ascii="Times New Roman" w:hAnsi="Times New Roman" w:cs="Times New Roman"/>
              </w:rPr>
            </w:pPr>
            <w:r>
              <w:rPr>
                <w:rStyle w:val="rvts0"/>
              </w:rPr>
              <w:lastRenderedPageBreak/>
              <w:t xml:space="preserve">- </w:t>
            </w:r>
            <w:r w:rsidR="006B5556" w:rsidRPr="0093037C">
              <w:rPr>
                <w:rFonts w:ascii="Times New Roman" w:eastAsia="Arial" w:hAnsi="Times New Roman" w:cs="Times New Roman"/>
                <w:sz w:val="24"/>
                <w:szCs w:val="24"/>
                <w:lang w:eastAsia="zh-C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9180A">
              <w:rPr>
                <w:rFonts w:ascii="Times New Roman" w:eastAsia="Arial" w:hAnsi="Times New Roman" w:cs="Times New Roman"/>
                <w:sz w:val="24"/>
                <w:szCs w:val="24"/>
                <w:lang w:eastAsia="zh-CN"/>
              </w:rPr>
              <w:t xml:space="preserve"> </w:t>
            </w:r>
            <w:r w:rsidR="00D9180A">
              <w:rPr>
                <w:rFonts w:ascii="Times New Roman" w:eastAsia="Times New Roman" w:hAnsi="Times New Roman" w:cs="Times New Roman"/>
                <w:b/>
              </w:rPr>
              <w:t xml:space="preserve">- </w:t>
            </w:r>
            <w:r w:rsidR="00D9180A" w:rsidRPr="00963F74">
              <w:rPr>
                <w:rFonts w:ascii="Times New Roman" w:hAnsi="Times New Roman" w:cs="Times New Roman"/>
              </w:rPr>
              <w:t xml:space="preserve">підтверджується шляхом подання у складі тендерної пропозиції наступних документів: </w:t>
            </w:r>
          </w:p>
          <w:p w:rsidR="00D9180A" w:rsidRDefault="00D9180A" w:rsidP="00D9180A">
            <w:pPr>
              <w:pStyle w:val="15"/>
              <w:widowControl w:val="0"/>
              <w:ind w:left="34"/>
              <w:jc w:val="both"/>
              <w:rPr>
                <w:rFonts w:ascii="Times New Roman" w:hAnsi="Times New Roman" w:cs="Times New Roman"/>
              </w:rPr>
            </w:pPr>
            <w:r>
              <w:rPr>
                <w:rFonts w:ascii="Times New Roman" w:hAnsi="Times New Roman" w:cs="Times New Roman"/>
              </w:rPr>
              <w:t xml:space="preserve">          </w:t>
            </w:r>
            <w:r w:rsidRPr="00165504">
              <w:rPr>
                <w:rFonts w:ascii="Times New Roman" w:hAnsi="Times New Roman" w:cs="Times New Roman"/>
                <w:u w:val="single"/>
              </w:rPr>
              <w:t>для посадових (службових) осіб учасника</w:t>
            </w:r>
            <w:r w:rsidRPr="00963F74">
              <w:rPr>
                <w:rFonts w:ascii="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w:t>
            </w:r>
          </w:p>
          <w:p w:rsidR="00D9180A" w:rsidRDefault="00D9180A" w:rsidP="00D9180A">
            <w:pPr>
              <w:pStyle w:val="15"/>
              <w:widowControl w:val="0"/>
              <w:ind w:left="34"/>
              <w:jc w:val="both"/>
              <w:rPr>
                <w:rFonts w:ascii="Times New Roman" w:hAnsi="Times New Roman" w:cs="Times New Roman"/>
              </w:rPr>
            </w:pPr>
            <w:r>
              <w:rPr>
                <w:rFonts w:ascii="Times New Roman" w:hAnsi="Times New Roman" w:cs="Times New Roman"/>
              </w:rPr>
              <w:t xml:space="preserve">          </w:t>
            </w:r>
            <w:r w:rsidRPr="00165504">
              <w:rPr>
                <w:rFonts w:ascii="Times New Roman" w:hAnsi="Times New Roman" w:cs="Times New Roman"/>
                <w:u w:val="single"/>
              </w:rPr>
              <w:t>для осіб, що уповноважені представляти інтереси учасника</w:t>
            </w:r>
            <w:r w:rsidRPr="00963F74">
              <w:rPr>
                <w:rFonts w:ascii="Times New Roman" w:hAnsi="Times New Roman" w:cs="Times New Roman"/>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D9180A" w:rsidRPr="00963F74" w:rsidRDefault="00D9180A" w:rsidP="00D9180A">
            <w:pPr>
              <w:pStyle w:val="15"/>
              <w:widowControl w:val="0"/>
              <w:ind w:left="34"/>
              <w:jc w:val="both"/>
              <w:rPr>
                <w:rFonts w:ascii="Times New Roman" w:eastAsia="Times New Roman" w:hAnsi="Times New Roman" w:cs="Times New Roman"/>
                <w:b/>
              </w:rPr>
            </w:pPr>
            <w:r>
              <w:rPr>
                <w:rFonts w:ascii="Times New Roman" w:hAnsi="Times New Roman" w:cs="Times New Roman"/>
              </w:rPr>
              <w:t xml:space="preserve">          </w:t>
            </w:r>
            <w:r w:rsidRPr="00165504">
              <w:rPr>
                <w:rFonts w:ascii="Times New Roman" w:hAnsi="Times New Roman" w:cs="Times New Roman"/>
                <w:u w:val="single"/>
              </w:rPr>
              <w:t>для фізичних осіб-підприємців</w:t>
            </w:r>
            <w:r w:rsidRPr="00963F74">
              <w:rPr>
                <w:rFonts w:ascii="Times New Roman" w:hAnsi="Times New Roman" w:cs="Times New Roman"/>
              </w:rPr>
              <w:t>,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3B6259" w:rsidRPr="003859BB" w:rsidRDefault="003B6259" w:rsidP="003859BB">
            <w:pPr>
              <w:keepNext/>
              <w:keepLines/>
              <w:spacing w:after="0" w:line="240" w:lineRule="auto"/>
              <w:ind w:left="34" w:right="113"/>
              <w:jc w:val="both"/>
              <w:rPr>
                <w:rFonts w:ascii="Times New Roman" w:eastAsia="Arial" w:hAnsi="Times New Roman" w:cs="Times New Roman"/>
                <w:sz w:val="24"/>
                <w:szCs w:val="24"/>
                <w:lang w:val="uk-UA" w:eastAsia="zh-CN"/>
              </w:rPr>
            </w:pPr>
          </w:p>
          <w:p w:rsidR="003B6259" w:rsidRPr="003859BB" w:rsidRDefault="003B6259" w:rsidP="003B6259">
            <w:pPr>
              <w:pStyle w:val="rvps2"/>
              <w:shd w:val="clear" w:color="auto" w:fill="FFFFFF"/>
              <w:spacing w:before="0" w:beforeAutospacing="0" w:after="0" w:afterAutospacing="0"/>
              <w:jc w:val="both"/>
              <w:rPr>
                <w:color w:val="000000"/>
              </w:rPr>
            </w:pPr>
            <w:r w:rsidRPr="003859BB">
              <w:t xml:space="preserve">- </w:t>
            </w:r>
            <w:r w:rsidRPr="003859BB">
              <w:rPr>
                <w:color w:val="000000"/>
              </w:rPr>
              <w:t>інформацію, що підтверджує видачу учаснику ліцензії на право провадження господарської діяльності з постачання електричної енергії на території України - витяг з реєстру ліцензіатів з інформацією щодо виданої учаснику ліцензії, опублікованого на офіційному веб-сайті НКРЕКП, або довідку в довільній формі, що містить посилання на реквізити рішення НКРЕКП, на підставі якого учасником отримано відповідну ліцензію, тощо); або копію документу, на підставі якого учасником отримано відповідну ліцензію; або копію документу, що свідчить про внесення запису до відповідного державного реєстру, що засвідчує факт видачі учаснику ліцензії.</w:t>
            </w:r>
          </w:p>
          <w:p w:rsidR="003B6259" w:rsidRPr="003859BB" w:rsidRDefault="003B6259" w:rsidP="003B6259">
            <w:pPr>
              <w:pStyle w:val="15"/>
              <w:widowControl w:val="0"/>
              <w:ind w:left="34"/>
              <w:jc w:val="both"/>
              <w:rPr>
                <w:rStyle w:val="rvts0"/>
                <w:rFonts w:ascii="Times New Roman" w:eastAsia="Times New Roman" w:hAnsi="Times New Roman"/>
                <w:b/>
                <w:sz w:val="24"/>
                <w:szCs w:val="24"/>
              </w:rPr>
            </w:pPr>
            <w:r w:rsidRPr="003859BB">
              <w:rPr>
                <w:rFonts w:ascii="Times New Roman" w:eastAsia="Times New Roman" w:hAnsi="Times New Roman" w:cs="Times New Roman"/>
                <w:sz w:val="24"/>
                <w:szCs w:val="24"/>
              </w:rPr>
              <w:t xml:space="preserve">- </w:t>
            </w:r>
            <w:r w:rsidR="003859BB" w:rsidRPr="003859BB">
              <w:rPr>
                <w:rFonts w:ascii="Times New Roman" w:eastAsia="Times New Roman" w:hAnsi="Times New Roman" w:cs="Times New Roman"/>
                <w:sz w:val="24"/>
                <w:szCs w:val="24"/>
              </w:rPr>
              <w:t>форму «Технічне завдання</w:t>
            </w:r>
            <w:r w:rsidRPr="003859BB">
              <w:rPr>
                <w:rFonts w:ascii="Times New Roman" w:eastAsia="Times New Roman" w:hAnsi="Times New Roman" w:cs="Times New Roman"/>
                <w:sz w:val="24"/>
                <w:szCs w:val="24"/>
              </w:rPr>
              <w:t>»</w:t>
            </w:r>
            <w:r w:rsidRPr="003859BB">
              <w:rPr>
                <w:rFonts w:ascii="Times New Roman" w:eastAsia="Times New Roman" w:hAnsi="Times New Roman" w:cs="Times New Roman"/>
                <w:b/>
                <w:sz w:val="24"/>
                <w:szCs w:val="24"/>
              </w:rPr>
              <w:t>,</w:t>
            </w:r>
            <w:r w:rsidRPr="003859BB">
              <w:rPr>
                <w:rFonts w:ascii="Times New Roman" w:eastAsia="Times New Roman" w:hAnsi="Times New Roman" w:cs="Times New Roman"/>
                <w:sz w:val="24"/>
                <w:szCs w:val="24"/>
              </w:rPr>
              <w:t xml:space="preserve"> що має бути складена та заповнена учасником у відповідності до </w:t>
            </w:r>
            <w:r w:rsidRPr="003859BB">
              <w:rPr>
                <w:rFonts w:ascii="Times New Roman" w:eastAsia="Times New Roman" w:hAnsi="Times New Roman" w:cs="Times New Roman"/>
                <w:b/>
                <w:sz w:val="24"/>
                <w:szCs w:val="24"/>
              </w:rPr>
              <w:t>Додатку 1</w:t>
            </w:r>
            <w:r w:rsidRPr="003859BB">
              <w:rPr>
                <w:rFonts w:ascii="Times New Roman" w:eastAsia="Times New Roman" w:hAnsi="Times New Roman" w:cs="Times New Roman"/>
                <w:sz w:val="24"/>
                <w:szCs w:val="24"/>
              </w:rPr>
              <w:t xml:space="preserve"> до цієї тендерної документації.</w:t>
            </w:r>
          </w:p>
          <w:p w:rsidR="006B5556" w:rsidRDefault="003B6259" w:rsidP="006B5556">
            <w:pPr>
              <w:keepNext/>
              <w:keepLines/>
              <w:spacing w:after="0" w:line="240" w:lineRule="auto"/>
              <w:ind w:left="34" w:right="113"/>
              <w:jc w:val="both"/>
              <w:rPr>
                <w:rFonts w:ascii="Times New Roman" w:eastAsia="Arial" w:hAnsi="Times New Roman" w:cs="Times New Roman"/>
                <w:sz w:val="24"/>
                <w:szCs w:val="24"/>
                <w:lang w:val="uk-UA" w:eastAsia="zh-CN"/>
              </w:rPr>
            </w:pPr>
            <w:r>
              <w:rPr>
                <w:rFonts w:ascii="Times New Roman" w:hAnsi="Times New Roman" w:cs="Times New Roman"/>
                <w:sz w:val="24"/>
                <w:szCs w:val="24"/>
                <w:lang w:val="uk-UA" w:eastAsia="uk-UA"/>
              </w:rPr>
              <w:t xml:space="preserve">- </w:t>
            </w:r>
            <w:r w:rsidR="006B5556" w:rsidRPr="0093037C">
              <w:rPr>
                <w:rFonts w:ascii="Times New Roman" w:hAnsi="Times New Roman" w:cs="Times New Roman"/>
                <w:sz w:val="24"/>
                <w:szCs w:val="24"/>
                <w:lang w:eastAsia="uk-UA"/>
              </w:rPr>
              <w:t xml:space="preserve">лист - згода з </w:t>
            </w:r>
            <w:r w:rsidR="006B5556" w:rsidRPr="0093037C">
              <w:rPr>
                <w:rFonts w:ascii="Times New Roman" w:eastAsia="Arial" w:hAnsi="Times New Roman" w:cs="Times New Roman"/>
                <w:color w:val="00000A"/>
                <w:sz w:val="24"/>
                <w:szCs w:val="24"/>
                <w:lang w:eastAsia="zh-CN"/>
              </w:rPr>
              <w:t xml:space="preserve">проектом договору про закупівлю </w:t>
            </w:r>
            <w:r w:rsidR="006B5556" w:rsidRPr="0093037C">
              <w:rPr>
                <w:rFonts w:ascii="Times New Roman" w:hAnsi="Times New Roman" w:cs="Times New Roman"/>
                <w:sz w:val="24"/>
                <w:szCs w:val="24"/>
              </w:rPr>
              <w:t>відповідно вимог цієї тендерної документації (без зазначення цінових показників)</w:t>
            </w:r>
            <w:r w:rsidR="006B5556" w:rsidRPr="0093037C">
              <w:rPr>
                <w:rFonts w:ascii="Times New Roman" w:eastAsia="Arial" w:hAnsi="Times New Roman" w:cs="Times New Roman"/>
                <w:sz w:val="24"/>
                <w:szCs w:val="24"/>
                <w:lang w:eastAsia="zh-CN"/>
              </w:rPr>
              <w:t>;</w:t>
            </w:r>
          </w:p>
          <w:p w:rsidR="00D9180A" w:rsidRPr="00D9180A" w:rsidRDefault="00D9180A" w:rsidP="00D9180A">
            <w:pPr>
              <w:ind w:firstLine="284"/>
              <w:jc w:val="both"/>
              <w:rPr>
                <w:rFonts w:ascii="Times New Roman" w:hAnsi="Times New Roman"/>
                <w:lang w:val="uk-UA"/>
              </w:rPr>
            </w:pPr>
            <w:r w:rsidRPr="00D9180A">
              <w:rPr>
                <w:sz w:val="20"/>
                <w:szCs w:val="20"/>
                <w:lang w:val="uk-UA"/>
              </w:rPr>
              <w:t>-</w:t>
            </w:r>
            <w:r w:rsidRPr="00D9180A">
              <w:rPr>
                <w:lang w:val="uk-UA"/>
              </w:rPr>
              <w:t xml:space="preserve"> </w:t>
            </w:r>
            <w:r w:rsidRPr="00D9180A">
              <w:rPr>
                <w:rFonts w:ascii="Times New Roman" w:hAnsi="Times New Roman"/>
                <w:b/>
                <w:lang w:val="uk-UA"/>
              </w:rPr>
              <w:t>довідка, яка містить відомості про учасника, з зазначенням наступної інформації</w:t>
            </w:r>
            <w:r w:rsidRPr="00D9180A">
              <w:rPr>
                <w:rFonts w:ascii="Times New Roman" w:hAnsi="Times New Roman"/>
                <w:lang w:val="uk-UA"/>
              </w:rPr>
              <w:t xml:space="preserve">: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w:t>
            </w:r>
            <w:r w:rsidRPr="00D9180A">
              <w:rPr>
                <w:rFonts w:ascii="Times New Roman" w:hAnsi="Times New Roman"/>
              </w:rPr>
              <w:t>E</w:t>
            </w:r>
            <w:r w:rsidRPr="00D9180A">
              <w:rPr>
                <w:rFonts w:ascii="Times New Roman" w:hAnsi="Times New Roman"/>
                <w:lang w:val="uk-UA"/>
              </w:rPr>
              <w:t>-</w:t>
            </w:r>
            <w:r w:rsidRPr="00D9180A">
              <w:rPr>
                <w:rFonts w:ascii="Times New Roman" w:hAnsi="Times New Roman"/>
              </w:rPr>
              <w:t>mail</w:t>
            </w:r>
            <w:r w:rsidRPr="00D9180A">
              <w:rPr>
                <w:rFonts w:ascii="Times New Roman" w:hAnsi="Times New Roman"/>
                <w:lang w:val="uk-UA"/>
              </w:rPr>
              <w:t xml:space="preserve">; форма власності; юридичний статус, керівництво. </w:t>
            </w:r>
          </w:p>
          <w:p w:rsidR="00D9180A" w:rsidRDefault="00D9180A" w:rsidP="00D9180A">
            <w:pPr>
              <w:ind w:firstLine="284"/>
              <w:jc w:val="both"/>
              <w:rPr>
                <w:rFonts w:ascii="Times New Roman" w:hAnsi="Times New Roman"/>
                <w:u w:val="single"/>
                <w:lang w:val="uk-UA"/>
              </w:rPr>
            </w:pPr>
            <w:r w:rsidRPr="00D9180A">
              <w:rPr>
                <w:rFonts w:ascii="Times New Roman" w:hAnsi="Times New Roman"/>
              </w:rPr>
              <w:t xml:space="preserve">- </w:t>
            </w:r>
            <w:r w:rsidRPr="00D9180A">
              <w:rPr>
                <w:rFonts w:ascii="Times New Roman" w:hAnsi="Times New Roman"/>
                <w:b/>
              </w:rPr>
              <w:t>оригінал або копія діючої редакції статуту</w:t>
            </w:r>
            <w:r w:rsidRPr="00D9180A">
              <w:rPr>
                <w:rFonts w:ascii="Times New Roman" w:hAnsi="Times New Roman"/>
              </w:rPr>
              <w:t xml:space="preserve"> учасника (положення, установчого договору або іншого документу, який його замінює) </w:t>
            </w:r>
            <w:r w:rsidRPr="00D9180A">
              <w:rPr>
                <w:rFonts w:ascii="Times New Roman" w:hAnsi="Times New Roman"/>
                <w:u w:val="single"/>
              </w:rPr>
              <w:t>(для юридичних осіб).</w:t>
            </w:r>
          </w:p>
          <w:p w:rsidR="00D9180A" w:rsidRPr="00D9180A" w:rsidRDefault="00D9180A" w:rsidP="00D9180A">
            <w:pPr>
              <w:spacing w:after="60"/>
              <w:jc w:val="both"/>
              <w:rPr>
                <w:rFonts w:ascii="Times New Roman" w:hAnsi="Times New Roman"/>
                <w:bCs/>
                <w:iCs/>
              </w:rPr>
            </w:pPr>
            <w:r w:rsidRPr="00D9180A">
              <w:rPr>
                <w:b/>
              </w:rPr>
              <w:t>-</w:t>
            </w:r>
            <w:r w:rsidRPr="00D9180A">
              <w:rPr>
                <w:rFonts w:ascii="Times New Roman" w:hAnsi="Times New Roman"/>
                <w:b/>
                <w:bCs/>
                <w:iCs/>
              </w:rPr>
              <w:t xml:space="preserve">  довідка</w:t>
            </w:r>
            <w:r w:rsidRPr="00D9180A">
              <w:rPr>
                <w:rFonts w:ascii="Times New Roman" w:hAnsi="Times New Roman"/>
                <w:bCs/>
                <w:iCs/>
              </w:rPr>
              <w:t xml:space="preserve"> довільної форми про те, </w:t>
            </w:r>
            <w:r w:rsidRPr="00D9180A">
              <w:rPr>
                <w:rFonts w:ascii="Times New Roman" w:hAnsi="Times New Roman"/>
                <w:b/>
                <w:bCs/>
                <w:iCs/>
              </w:rPr>
              <w:t>чи використовує Учасник</w:t>
            </w:r>
            <w:r w:rsidRPr="00D9180A">
              <w:rPr>
                <w:rFonts w:ascii="Times New Roman" w:hAnsi="Times New Roman"/>
                <w:bCs/>
                <w:iCs/>
              </w:rPr>
              <w:t xml:space="preserve"> у своїй діяльності </w:t>
            </w:r>
            <w:r w:rsidRPr="00D9180A">
              <w:rPr>
                <w:rFonts w:ascii="Times New Roman" w:hAnsi="Times New Roman"/>
                <w:b/>
                <w:bCs/>
                <w:iCs/>
              </w:rPr>
              <w:t xml:space="preserve">печатку </w:t>
            </w:r>
            <w:r w:rsidRPr="00D9180A">
              <w:rPr>
                <w:rFonts w:ascii="Times New Roman" w:hAnsi="Times New Roman"/>
                <w:bCs/>
                <w:iCs/>
              </w:rPr>
              <w:t xml:space="preserve">(якщо не використовує, то відколи і чим </w:t>
            </w:r>
            <w:r w:rsidRPr="00D9180A">
              <w:rPr>
                <w:rFonts w:ascii="Times New Roman" w:hAnsi="Times New Roman"/>
                <w:bCs/>
                <w:iCs/>
              </w:rPr>
              <w:lastRenderedPageBreak/>
              <w:t>це підтверджується).</w:t>
            </w:r>
          </w:p>
          <w:p w:rsidR="00D9180A" w:rsidRPr="00D9180A" w:rsidRDefault="00D9180A" w:rsidP="00D9180A">
            <w:pPr>
              <w:spacing w:after="60"/>
              <w:jc w:val="both"/>
              <w:rPr>
                <w:rFonts w:ascii="Times New Roman" w:hAnsi="Times New Roman"/>
                <w:bCs/>
                <w:iCs/>
              </w:rPr>
            </w:pPr>
            <w:r w:rsidRPr="00D9180A">
              <w:rPr>
                <w:rFonts w:ascii="Times New Roman" w:hAnsi="Times New Roman"/>
                <w:b/>
              </w:rPr>
              <w:t xml:space="preserve">- копія довідки про присвоєння ідентифікаційного коду </w:t>
            </w:r>
            <w:r w:rsidRPr="00D9180A">
              <w:rPr>
                <w:rFonts w:ascii="Times New Roman" w:hAnsi="Times New Roman"/>
              </w:rPr>
              <w:t>(для фізичних осіб).</w:t>
            </w:r>
          </w:p>
          <w:p w:rsidR="00D9180A" w:rsidRPr="00D9180A" w:rsidRDefault="00D9180A" w:rsidP="00D9180A">
            <w:pPr>
              <w:spacing w:after="60"/>
              <w:jc w:val="both"/>
              <w:rPr>
                <w:rFonts w:ascii="Times New Roman" w:hAnsi="Times New Roman"/>
              </w:rPr>
            </w:pPr>
            <w:r w:rsidRPr="00D9180A">
              <w:rPr>
                <w:rFonts w:ascii="Times New Roman" w:hAnsi="Times New Roman"/>
                <w:b/>
              </w:rPr>
              <w:t xml:space="preserve">- скановану копію паспорта громадянина України  </w:t>
            </w:r>
            <w:r w:rsidRPr="00D9180A">
              <w:rPr>
                <w:rFonts w:ascii="Times New Roman" w:hAnsi="Times New Roman"/>
              </w:rPr>
              <w:t>(у кольоровому вигляді)</w:t>
            </w:r>
            <w:r w:rsidRPr="00D9180A">
              <w:rPr>
                <w:rFonts w:ascii="Times New Roman" w:hAnsi="Times New Roman"/>
                <w:b/>
              </w:rPr>
              <w:t xml:space="preserve"> </w:t>
            </w:r>
            <w:r w:rsidRPr="00D9180A">
              <w:rPr>
                <w:rFonts w:ascii="Times New Roman" w:hAnsi="Times New Roman"/>
              </w:rPr>
              <w:t>з оригіналу документу</w:t>
            </w:r>
            <w:r w:rsidRPr="00D9180A">
              <w:rPr>
                <w:rFonts w:ascii="Times New Roman" w:hAnsi="Times New Roman"/>
                <w:b/>
              </w:rPr>
              <w:t xml:space="preserve"> </w:t>
            </w:r>
            <w:r w:rsidRPr="00D9180A">
              <w:rPr>
                <w:rFonts w:ascii="Times New Roman" w:hAnsi="Times New Roman"/>
              </w:rPr>
              <w:t>(для фізичних осіб).</w:t>
            </w:r>
          </w:p>
          <w:p w:rsidR="00D9180A" w:rsidRPr="00D9180A" w:rsidRDefault="00D9180A" w:rsidP="00D9180A">
            <w:pPr>
              <w:spacing w:after="60"/>
              <w:jc w:val="both"/>
              <w:rPr>
                <w:rFonts w:ascii="Times New Roman" w:hAnsi="Times New Roman"/>
                <w:b/>
              </w:rPr>
            </w:pPr>
            <w:r w:rsidRPr="00D9180A">
              <w:rPr>
                <w:rFonts w:ascii="Times New Roman" w:hAnsi="Times New Roman"/>
                <w:b/>
              </w:rPr>
              <w:t>- у</w:t>
            </w:r>
            <w:r w:rsidRPr="00D9180A">
              <w:rPr>
                <w:rFonts w:ascii="Times New Roman" w:hAnsi="Times New Roman"/>
              </w:rPr>
              <w:t xml:space="preserve">часник повинен надати </w:t>
            </w:r>
            <w:r w:rsidRPr="00D9180A">
              <w:rPr>
                <w:rFonts w:ascii="Times New Roman" w:hAnsi="Times New Roman"/>
                <w:b/>
              </w:rPr>
              <w:t>довідку</w:t>
            </w:r>
            <w:r w:rsidRPr="00D9180A">
              <w:rPr>
                <w:rFonts w:ascii="Times New Roman" w:hAnsi="Times New Roman"/>
              </w:rPr>
              <w:t xml:space="preserve"> у довільній формі, яка підтверджує, що учасник </w:t>
            </w:r>
            <w:r w:rsidRPr="00D9180A">
              <w:rPr>
                <w:rFonts w:ascii="Times New Roman" w:hAnsi="Times New Roman"/>
                <w:b/>
              </w:rPr>
              <w:t>ознайомився з проектом договору, гарантує свої зобов’язання за ним.</w:t>
            </w:r>
          </w:p>
          <w:p w:rsidR="00D9180A" w:rsidRPr="00D9180A" w:rsidRDefault="00D9180A" w:rsidP="00D9180A">
            <w:pPr>
              <w:pStyle w:val="af3"/>
              <w:jc w:val="both"/>
              <w:rPr>
                <w:b/>
              </w:rPr>
            </w:pPr>
            <w:r w:rsidRPr="00D9180A">
              <w:rPr>
                <w:b/>
              </w:rPr>
              <w:t xml:space="preserve">- довідка  </w:t>
            </w:r>
            <w:r w:rsidRPr="00D9180A">
              <w:t>в довільній формі</w:t>
            </w:r>
            <w:r w:rsidRPr="00D9180A">
              <w:rPr>
                <w:b/>
              </w:rPr>
              <w:t xml:space="preserve"> про застосування заходів щодо захисту довкілля.</w:t>
            </w:r>
          </w:p>
          <w:p w:rsidR="00D9180A" w:rsidRPr="00D9180A" w:rsidRDefault="00D9180A" w:rsidP="00D9180A">
            <w:pPr>
              <w:pStyle w:val="af3"/>
              <w:jc w:val="both"/>
              <w:rPr>
                <w:b/>
              </w:rPr>
            </w:pPr>
          </w:p>
          <w:p w:rsidR="00D9180A" w:rsidRPr="00D9180A" w:rsidRDefault="00D9180A" w:rsidP="00D9180A">
            <w:pPr>
              <w:pStyle w:val="af3"/>
              <w:jc w:val="both"/>
              <w:rPr>
                <w:b/>
                <w:lang w:val="uk-UA"/>
              </w:rPr>
            </w:pPr>
            <w:r w:rsidRPr="00D9180A">
              <w:rPr>
                <w:b/>
              </w:rPr>
              <w:t>- г</w:t>
            </w:r>
            <w:r w:rsidRPr="00D9180A">
              <w:rPr>
                <w:b/>
                <w:color w:val="000000"/>
              </w:rPr>
              <w:t>арантійний лист</w:t>
            </w:r>
            <w:r w:rsidRPr="00D9180A">
              <w:rPr>
                <w:color w:val="000000"/>
              </w:rPr>
              <w:t>,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6B5556" w:rsidRDefault="003B6259" w:rsidP="003859BB">
            <w:pPr>
              <w:keepNext/>
              <w:keepLines/>
              <w:spacing w:after="0" w:line="240" w:lineRule="auto"/>
              <w:ind w:left="34"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006B5556" w:rsidRPr="0093037C">
              <w:rPr>
                <w:rFonts w:ascii="Times New Roman" w:hAnsi="Times New Roman" w:cs="Times New Roman"/>
                <w:sz w:val="24"/>
                <w:szCs w:val="24"/>
                <w:lang w:eastAsia="uk-UA"/>
              </w:rPr>
              <w:t>тендерного забезпечення (у випадку, коли воно вимагається тендерною документацією);</w:t>
            </w:r>
          </w:p>
          <w:p w:rsidR="003859BB" w:rsidRDefault="00AD1766" w:rsidP="003859BB">
            <w:pPr>
              <w:keepNext/>
              <w:keepLines/>
              <w:spacing w:after="0" w:line="240" w:lineRule="auto"/>
              <w:ind w:left="34" w:right="113"/>
              <w:jc w:val="both"/>
              <w:rPr>
                <w:rFonts w:ascii="Times New Roman" w:eastAsia="Times New Roman" w:hAnsi="Times New Roman" w:cs="Times New Roman"/>
                <w:b/>
                <w:i/>
                <w:sz w:val="24"/>
                <w:szCs w:val="24"/>
                <w:u w:val="single"/>
                <w:lang w:val="uk-UA"/>
              </w:rPr>
            </w:pPr>
            <w:r w:rsidRPr="00D9180A">
              <w:rPr>
                <w:rFonts w:ascii="Times New Roman" w:eastAsia="Times New Roman" w:hAnsi="Times New Roman" w:cs="Times New Roman"/>
                <w:b/>
                <w:i/>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D9180A">
              <w:rPr>
                <w:rFonts w:ascii="Times New Roman" w:eastAsia="Times New Roman" w:hAnsi="Times New Roman" w:cs="Times New Roman"/>
                <w:b/>
                <w:i/>
                <w:sz w:val="24"/>
                <w:szCs w:val="24"/>
                <w:u w:val="single"/>
                <w:lang w:val="uk-UA"/>
              </w:rPr>
              <w:t>без урахування вартості послуг з розподілу електричної енергії</w:t>
            </w:r>
          </w:p>
          <w:p w:rsidR="00660696" w:rsidRPr="00660696" w:rsidRDefault="00660696" w:rsidP="00660696">
            <w:pPr>
              <w:widowControl w:val="0"/>
              <w:tabs>
                <w:tab w:val="left" w:pos="440"/>
              </w:tabs>
              <w:suppressAutoHyphens/>
              <w:spacing w:after="120" w:line="240" w:lineRule="auto"/>
              <w:ind w:right="23"/>
              <w:jc w:val="both"/>
              <w:rPr>
                <w:rFonts w:ascii="Times New Roman" w:hAnsi="Times New Roman" w:cs="Times New Roman"/>
                <w:spacing w:val="6"/>
                <w:sz w:val="24"/>
                <w:szCs w:val="24"/>
                <w:lang w:val="uk-UA" w:eastAsia="ru-RU"/>
              </w:rPr>
            </w:pPr>
            <w:r w:rsidRPr="00660696">
              <w:rPr>
                <w:rFonts w:ascii="Times New Roman" w:hAnsi="Times New Roman" w:cs="Times New Roman"/>
                <w:color w:val="000000"/>
                <w:spacing w:val="6"/>
                <w:sz w:val="24"/>
                <w:szCs w:val="24"/>
                <w:shd w:val="clear" w:color="auto" w:fill="FFFFFF"/>
                <w:lang w:val="uk-UA" w:eastAsia="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i/>
                <w:sz w:val="24"/>
                <w:szCs w:val="24"/>
                <w:highlight w:val="white"/>
                <w:lang w:val="uk-UA" w:eastAsia="uk-UA"/>
              </w:rPr>
              <w:t xml:space="preserve">Переможець процедури закупівлі у строк, що не перевищує </w:t>
            </w:r>
            <w:r w:rsidRPr="006437EF">
              <w:rPr>
                <w:rFonts w:ascii="Times New Roman" w:eastAsia="Times New Roman" w:hAnsi="Times New Roman" w:cs="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6437EF">
              <w:rPr>
                <w:rFonts w:ascii="Times New Roman" w:eastAsia="Times New Roman" w:hAnsi="Times New Roman" w:cs="Times New Roman"/>
                <w:i/>
                <w:sz w:val="24"/>
                <w:szCs w:val="24"/>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6437EF" w:rsidRPr="006437EF" w:rsidRDefault="006437EF" w:rsidP="006437EF">
            <w:pPr>
              <w:widowControl w:val="0"/>
              <w:spacing w:after="160" w:line="254" w:lineRule="auto"/>
              <w:jc w:val="both"/>
              <w:rPr>
                <w:rFonts w:ascii="Times New Roman" w:eastAsia="Times New Roman" w:hAnsi="Times New Roman" w:cs="Times New Roman"/>
                <w:b/>
                <w:i/>
                <w:sz w:val="24"/>
                <w:szCs w:val="24"/>
                <w:lang w:val="uk-UA" w:eastAsia="uk-UA"/>
              </w:rPr>
            </w:pPr>
            <w:r w:rsidRPr="006437EF">
              <w:rPr>
                <w:rFonts w:ascii="Times New Roman" w:eastAsia="Times New Roman" w:hAnsi="Times New Roman" w:cs="Times New Roman"/>
                <w:b/>
                <w:i/>
                <w:sz w:val="24"/>
                <w:szCs w:val="24"/>
                <w:lang w:val="uk-UA" w:eastAsia="uk-UA"/>
              </w:rPr>
              <w:t>Опис та приклади формальних несуттєвих помилок.</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Згідно з наказом Мінекономіки від 15.04.2020 № 710 «Про затвердження Переліку формальних помилок» та на </w:t>
            </w:r>
            <w:r w:rsidRPr="006437EF">
              <w:rPr>
                <w:rFonts w:ascii="Times New Roman" w:eastAsia="Times New Roman" w:hAnsi="Times New Roman" w:cs="Times New Roman"/>
                <w:sz w:val="24"/>
                <w:szCs w:val="24"/>
                <w:lang w:val="uk-UA" w:eastAsia="uk-UA"/>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u w:val="single"/>
                <w:lang w:val="uk-UA" w:eastAsia="uk-UA"/>
              </w:rPr>
            </w:pPr>
            <w:r w:rsidRPr="006437EF">
              <w:rPr>
                <w:rFonts w:ascii="Times New Roman" w:eastAsia="Times New Roman" w:hAnsi="Times New Roman" w:cs="Times New Roman"/>
                <w:i/>
                <w:sz w:val="24"/>
                <w:szCs w:val="24"/>
                <w:u w:val="single"/>
                <w:lang w:val="uk-UA" w:eastAsia="uk-UA"/>
              </w:rPr>
              <w:t>Опис формальних помилок:</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w:t>
            </w:r>
            <w:r w:rsidRPr="006437EF">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sz w:val="24"/>
                <w:szCs w:val="24"/>
                <w:lang w:val="uk-UA" w:eastAsia="uk-UA"/>
              </w:rPr>
              <w:tab/>
              <w:t>уживання великої літери;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w:t>
            </w:r>
            <w:r w:rsidRPr="006437EF">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2.</w:t>
            </w:r>
            <w:r w:rsidRPr="006437EF">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3.</w:t>
            </w:r>
            <w:r w:rsidRPr="006437EF">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lastRenderedPageBreak/>
              <w:t>4.</w:t>
            </w:r>
            <w:r w:rsidRPr="006437EF">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5.</w:t>
            </w:r>
            <w:r w:rsidRPr="006437EF">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6.</w:t>
            </w:r>
            <w:r w:rsidRPr="006437EF">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7.</w:t>
            </w:r>
            <w:r w:rsidRPr="006437EF">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8.</w:t>
            </w:r>
            <w:r w:rsidRPr="006437EF">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9.</w:t>
            </w:r>
            <w:r w:rsidRPr="006437EF">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10.</w:t>
            </w:r>
            <w:r w:rsidRPr="006437EF">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11.</w:t>
            </w:r>
            <w:r w:rsidRPr="006437EF">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12.</w:t>
            </w:r>
            <w:r w:rsidRPr="006437EF">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u w:val="single"/>
                <w:lang w:val="uk-UA" w:eastAsia="uk-UA"/>
              </w:rPr>
            </w:pPr>
            <w:r w:rsidRPr="006437EF">
              <w:rPr>
                <w:rFonts w:ascii="Times New Roman" w:eastAsia="Times New Roman" w:hAnsi="Times New Roman" w:cs="Times New Roman"/>
                <w:i/>
                <w:sz w:val="24"/>
                <w:szCs w:val="24"/>
                <w:u w:val="single"/>
                <w:lang w:val="uk-UA" w:eastAsia="uk-UA"/>
              </w:rPr>
              <w:t>Приклади формальних помилок:</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«м.київ» замість «м.Київ»;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lastRenderedPageBreak/>
              <w:t>- «поряд -ок» замість «поря – док»;</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«ненадається» замість «не надається»»;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«______________№_____________» замість «14.08.2020 №320/13/14-01»</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437EF" w:rsidRPr="006437EF" w:rsidRDefault="006437EF" w:rsidP="006437EF">
            <w:pPr>
              <w:widowControl w:val="0"/>
              <w:spacing w:after="160" w:line="254" w:lineRule="auto"/>
              <w:ind w:left="40" w:hanging="20"/>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37EF" w:rsidRPr="006437EF" w:rsidRDefault="006437EF" w:rsidP="006437EF">
            <w:pPr>
              <w:widowControl w:val="0"/>
              <w:spacing w:after="160" w:line="254" w:lineRule="auto"/>
              <w:ind w:left="40" w:hanging="20"/>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УВАГА!!!</w:t>
            </w:r>
          </w:p>
          <w:p w:rsidR="006437EF" w:rsidRPr="006437EF" w:rsidRDefault="006437EF" w:rsidP="006437EF">
            <w:pPr>
              <w:widowControl w:val="0"/>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437EF" w:rsidRPr="006437EF" w:rsidRDefault="006437EF" w:rsidP="006437EF">
            <w:pPr>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6437EF" w:rsidRPr="006437EF" w:rsidRDefault="006437EF" w:rsidP="006437EF">
            <w:pPr>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6437EF">
              <w:rPr>
                <w:rFonts w:ascii="Times New Roman" w:eastAsia="Times New Roman" w:hAnsi="Times New Roman" w:cs="Times New Roman"/>
                <w:b/>
                <w:sz w:val="24"/>
                <w:szCs w:val="24"/>
                <w:lang w:val="uk-UA" w:eastAsia="uk-UA"/>
              </w:rPr>
              <w:t>сом (УЕП)</w:t>
            </w:r>
            <w:r w:rsidRPr="006437EF">
              <w:rPr>
                <w:rFonts w:ascii="Times New Roman" w:eastAsia="Times New Roman" w:hAnsi="Times New Roman" w:cs="Times New Roman"/>
                <w:b/>
                <w:color w:val="000000"/>
                <w:sz w:val="24"/>
                <w:szCs w:val="24"/>
                <w:lang w:val="uk-UA" w:eastAsia="uk-UA"/>
              </w:rPr>
              <w:t>;</w:t>
            </w:r>
          </w:p>
          <w:p w:rsidR="006437EF" w:rsidRPr="006437EF" w:rsidRDefault="006437EF" w:rsidP="006437EF">
            <w:pPr>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37EF" w:rsidRPr="006437EF" w:rsidRDefault="006437EF" w:rsidP="006437EF">
            <w:pPr>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Винятки:</w:t>
            </w:r>
          </w:p>
          <w:p w:rsidR="006437EF" w:rsidRPr="006437EF" w:rsidRDefault="006437EF" w:rsidP="006437EF">
            <w:pPr>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37EF" w:rsidRPr="006437EF" w:rsidRDefault="006437EF" w:rsidP="006437EF">
            <w:pPr>
              <w:widowControl w:val="0"/>
              <w:spacing w:after="160" w:line="254" w:lineRule="auto"/>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6437EF">
              <w:rPr>
                <w:rFonts w:ascii="Times New Roman" w:eastAsia="Times New Roman" w:hAnsi="Times New Roman" w:cs="Times New Roman"/>
                <w:b/>
                <w:color w:val="000000"/>
                <w:sz w:val="24"/>
                <w:szCs w:val="24"/>
                <w:lang w:val="uk-UA" w:eastAsia="uk-UA"/>
              </w:rPr>
              <w:lastRenderedPageBreak/>
              <w:t xml:space="preserve">підприємствами / установами / організаціями). </w:t>
            </w:r>
          </w:p>
          <w:p w:rsidR="006437EF" w:rsidRPr="006437EF" w:rsidRDefault="006437EF" w:rsidP="006437EF">
            <w:pPr>
              <w:widowControl w:val="0"/>
              <w:spacing w:after="160" w:line="254" w:lineRule="auto"/>
              <w:ind w:left="40" w:hanging="20"/>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7EF">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37EF" w:rsidRPr="006437EF" w:rsidRDefault="006437EF" w:rsidP="006437EF">
            <w:pPr>
              <w:widowControl w:val="0"/>
              <w:spacing w:after="160" w:line="254" w:lineRule="auto"/>
              <w:ind w:left="40" w:hanging="20"/>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437EF" w:rsidRPr="006437EF" w:rsidRDefault="006437EF" w:rsidP="006437EF">
            <w:pPr>
              <w:widowControl w:val="0"/>
              <w:spacing w:after="160" w:line="254" w:lineRule="auto"/>
              <w:jc w:val="both"/>
              <w:rPr>
                <w:rFonts w:ascii="Times New Roman" w:eastAsia="Times New Roman" w:hAnsi="Times New Roman" w:cs="Times New Roman"/>
                <w:color w:val="0D0D0D"/>
                <w:sz w:val="24"/>
                <w:szCs w:val="24"/>
                <w:lang w:val="uk-UA" w:eastAsia="uk-UA"/>
              </w:rPr>
            </w:pPr>
            <w:r w:rsidRPr="006437EF">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i/>
                <w:sz w:val="24"/>
                <w:szCs w:val="24"/>
                <w:lang w:val="uk-UA" w:eastAsia="uk-UA"/>
              </w:rPr>
              <w:t xml:space="preserve">Тендерні пропозиції мають право подавати всі зацікавлені особи. </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i/>
                <w:color w:val="000000"/>
                <w:sz w:val="20"/>
                <w:szCs w:val="20"/>
                <w:highlight w:val="white"/>
                <w:lang w:val="uk-UA" w:eastAsia="uk-UA"/>
              </w:rPr>
              <w:t xml:space="preserve">У випадку </w:t>
            </w:r>
            <w:r w:rsidRPr="006437EF">
              <w:rPr>
                <w:rFonts w:ascii="Times New Roman" w:eastAsia="Times New Roman" w:hAnsi="Times New Roman" w:cs="Times New Roman"/>
                <w:i/>
                <w:color w:val="000000"/>
                <w:sz w:val="20"/>
                <w:szCs w:val="20"/>
                <w:lang w:val="uk-UA" w:eastAsia="uk-UA"/>
              </w:rPr>
              <w:t xml:space="preserve">подання учасником більше однієї тендерної пропозиції (у тому числі до визначеної в тендерній документації частини предмета закупівлі (лота) </w:t>
            </w:r>
            <w:r w:rsidRPr="006437EF">
              <w:rPr>
                <w:rFonts w:ascii="Times New Roman" w:eastAsia="Times New Roman" w:hAnsi="Times New Roman" w:cs="Times New Roman"/>
                <w:i/>
                <w:color w:val="FF0000"/>
                <w:sz w:val="20"/>
                <w:szCs w:val="20"/>
                <w:lang w:val="uk-UA" w:eastAsia="uk-UA"/>
              </w:rPr>
              <w:t xml:space="preserve">(у разі здійснення закупівлі за лотами), </w:t>
            </w:r>
            <w:r w:rsidRPr="006437EF">
              <w:rPr>
                <w:rFonts w:ascii="Times New Roman" w:eastAsia="Times New Roman" w:hAnsi="Times New Roman" w:cs="Times New Roman"/>
                <w:i/>
                <w:sz w:val="20"/>
                <w:szCs w:val="20"/>
                <w:lang w:val="uk-UA" w:eastAsia="uk-UA"/>
              </w:rPr>
              <w:t xml:space="preserve">учасник вважається таким, що не </w:t>
            </w:r>
            <w:r w:rsidRPr="006437EF">
              <w:rPr>
                <w:rFonts w:ascii="Times New Roman" w:eastAsia="Times New Roman" w:hAnsi="Times New Roman" w:cs="Times New Roman"/>
                <w:i/>
                <w:color w:val="000000"/>
                <w:sz w:val="20"/>
                <w:szCs w:val="20"/>
                <w:lang w:val="uk-UA" w:eastAsia="uk-UA"/>
              </w:rPr>
              <w:t>відповідає встановленим </w:t>
            </w:r>
            <w:hyperlink r:id="rId6" w:anchor="n1422" w:history="1">
              <w:r w:rsidRPr="006437EF">
                <w:rPr>
                  <w:rFonts w:ascii="Times New Roman" w:eastAsia="Times New Roman" w:hAnsi="Times New Roman" w:cs="Times New Roman"/>
                  <w:i/>
                  <w:color w:val="000000"/>
                  <w:sz w:val="20"/>
                  <w:szCs w:val="20"/>
                  <w:u w:val="single"/>
                  <w:lang w:val="uk-UA" w:eastAsia="uk-UA"/>
                </w:rPr>
                <w:t>абзацом першим</w:t>
              </w:r>
            </w:hyperlink>
            <w:r w:rsidRPr="006437EF">
              <w:rPr>
                <w:rFonts w:ascii="Times New Roman" w:eastAsia="Times New Roman" w:hAnsi="Times New Roman" w:cs="Times New Roman"/>
                <w:i/>
                <w:color w:val="000000"/>
                <w:sz w:val="20"/>
                <w:szCs w:val="20"/>
                <w:lang w:val="uk-UA" w:eastAsia="uk-UA"/>
              </w:rPr>
              <w:t> частини третьої статті 22 Закону України «Про публічні закупівлі» вимогам до учасника відповідно до законодавства</w:t>
            </w:r>
            <w:r w:rsidRPr="006437EF">
              <w:rPr>
                <w:rFonts w:ascii="Times New Roman" w:eastAsia="Times New Roman" w:hAnsi="Times New Roman" w:cs="Times New Roman"/>
                <w:i/>
                <w:sz w:val="20"/>
                <w:szCs w:val="20"/>
                <w:lang w:val="uk-UA" w:eastAsia="uk-UA"/>
              </w:rPr>
              <w:t>.</w:t>
            </w:r>
          </w:p>
        </w:tc>
      </w:tr>
      <w:tr w:rsidR="006437EF" w:rsidRPr="006437EF" w:rsidTr="005B7C5D">
        <w:trPr>
          <w:trHeight w:val="636"/>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bookmarkStart w:id="0" w:name="_heading=h.3znysh7"/>
            <w:bookmarkStart w:id="1" w:name="_heading=h.2et92p0"/>
            <w:bookmarkStart w:id="2" w:name="_heading=h.hjqm8skarbdr"/>
            <w:bookmarkStart w:id="3" w:name="_heading=h.ftj7vaqoric"/>
            <w:bookmarkEnd w:id="0"/>
            <w:bookmarkEnd w:id="1"/>
            <w:bookmarkEnd w:id="2"/>
            <w:bookmarkEnd w:id="3"/>
            <w:r w:rsidRPr="006437EF">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Забезпечення тендерної пропозиції  не вимагається.</w:t>
            </w:r>
            <w:bookmarkStart w:id="4" w:name="_heading=h.3dy6vkm"/>
            <w:bookmarkStart w:id="5" w:name="_heading=h.qh3irfvunfcq"/>
            <w:bookmarkEnd w:id="4"/>
            <w:bookmarkEnd w:id="5"/>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bookmarkStart w:id="6" w:name="_heading=h.tyjcwt"/>
            <w:bookmarkEnd w:id="6"/>
            <w:r w:rsidRPr="006437EF">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tcPr>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Не передбачається.</w:t>
            </w:r>
          </w:p>
          <w:p w:rsidR="006437EF" w:rsidRPr="006437EF" w:rsidRDefault="006437EF" w:rsidP="006437EF">
            <w:pPr>
              <w:widowControl w:val="0"/>
              <w:spacing w:after="160" w:line="254" w:lineRule="auto"/>
              <w:ind w:right="120"/>
              <w:jc w:val="both"/>
              <w:rPr>
                <w:rFonts w:ascii="Times New Roman" w:eastAsia="Times New Roman" w:hAnsi="Times New Roman" w:cs="Times New Roman"/>
                <w:color w:val="FF0000"/>
                <w:sz w:val="24"/>
                <w:szCs w:val="24"/>
                <w:highlight w:val="yellow"/>
                <w:lang w:val="uk-UA" w:eastAsia="uk-UA"/>
              </w:rPr>
            </w:pP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p>
        </w:tc>
      </w:tr>
      <w:tr w:rsidR="006437EF" w:rsidRPr="005D2863" w:rsidTr="005B7C5D">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Тендерні пропозиції вважаються дійсними </w:t>
            </w:r>
            <w:r w:rsidRPr="006437EF">
              <w:rPr>
                <w:rFonts w:ascii="Times New Roman" w:eastAsia="Times New Roman" w:hAnsi="Times New Roman" w:cs="Times New Roman"/>
                <w:b/>
                <w:i/>
                <w:sz w:val="24"/>
                <w:szCs w:val="24"/>
                <w:u w:val="single"/>
                <w:lang w:val="uk-UA" w:eastAsia="uk-UA"/>
              </w:rPr>
              <w:t>протягом 90 днів</w:t>
            </w:r>
            <w:r w:rsidRPr="006437EF">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До закінчення зазначеного строку замовник має право </w:t>
            </w:r>
            <w:r w:rsidRPr="006437EF">
              <w:rPr>
                <w:rFonts w:ascii="Times New Roman" w:eastAsia="Times New Roman" w:hAnsi="Times New Roman" w:cs="Times New Roman"/>
                <w:sz w:val="24"/>
                <w:szCs w:val="24"/>
                <w:lang w:val="uk-UA" w:eastAsia="uk-UA"/>
              </w:rPr>
              <w:lastRenderedPageBreak/>
              <w:t xml:space="preserve">вимагати від учасників процедури закупівлі продовження строку дії тендерних пропозицій.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u w:val="single"/>
                <w:lang w:val="uk-UA" w:eastAsia="uk-UA"/>
              </w:rPr>
            </w:pPr>
            <w:r w:rsidRPr="006437EF">
              <w:rPr>
                <w:rFonts w:ascii="Times New Roman" w:eastAsia="Times New Roman" w:hAnsi="Times New Roman" w:cs="Times New Roman"/>
                <w:sz w:val="24"/>
                <w:szCs w:val="24"/>
                <w:lang w:val="uk-UA" w:eastAsia="uk-UA"/>
              </w:rPr>
              <w:t xml:space="preserve">Учасник процедури закупівлі </w:t>
            </w:r>
            <w:r w:rsidRPr="006437EF">
              <w:rPr>
                <w:rFonts w:ascii="Times New Roman" w:eastAsia="Times New Roman" w:hAnsi="Times New Roman" w:cs="Times New Roman"/>
                <w:sz w:val="24"/>
                <w:szCs w:val="24"/>
                <w:u w:val="single"/>
                <w:lang w:val="uk-UA" w:eastAsia="uk-UA"/>
              </w:rPr>
              <w:t>має право:</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6437EF">
              <w:rPr>
                <w:rFonts w:ascii="Times New Roman" w:eastAsia="Times New Roman" w:hAnsi="Times New Roman" w:cs="Times New Roman"/>
                <w:i/>
                <w:sz w:val="24"/>
                <w:szCs w:val="24"/>
                <w:lang w:val="uk-UA" w:eastAsia="uk-UA"/>
              </w:rPr>
              <w:t>(у разі якщо таке вимагалося)</w:t>
            </w:r>
            <w:r w:rsidRPr="006437EF">
              <w:rPr>
                <w:rFonts w:ascii="Times New Roman" w:eastAsia="Times New Roman" w:hAnsi="Times New Roman" w:cs="Times New Roman"/>
                <w:sz w:val="24"/>
                <w:szCs w:val="24"/>
                <w:lang w:val="uk-UA" w:eastAsia="uk-UA"/>
              </w:rPr>
              <w:t>.</w:t>
            </w:r>
          </w:p>
          <w:p w:rsidR="006437EF" w:rsidRPr="006437EF" w:rsidRDefault="006437EF" w:rsidP="006437EF">
            <w:pPr>
              <w:widowControl w:val="0"/>
              <w:spacing w:after="160" w:line="254" w:lineRule="auto"/>
              <w:jc w:val="both"/>
              <w:rPr>
                <w:rFonts w:ascii="Times New Roman" w:eastAsia="Times New Roman" w:hAnsi="Times New Roman" w:cs="Times New Roman"/>
                <w:strike/>
                <w:sz w:val="24"/>
                <w:szCs w:val="24"/>
                <w:lang w:val="uk-UA" w:eastAsia="uk-UA"/>
              </w:rPr>
            </w:pPr>
            <w:r w:rsidRPr="006437EF">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37EF" w:rsidRPr="005D2863"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Кваліфікаційні критерії до учасників та вимоги, установлені статтею 17 Закону</w:t>
            </w:r>
          </w:p>
        </w:tc>
        <w:tc>
          <w:tcPr>
            <w:tcW w:w="6541" w:type="dxa"/>
            <w:tcBorders>
              <w:top w:val="single" w:sz="4" w:space="0" w:color="000000"/>
              <w:left w:val="single" w:sz="4" w:space="0" w:color="000000"/>
              <w:bottom w:val="single" w:sz="4" w:space="0" w:color="000000"/>
              <w:right w:val="single" w:sz="4" w:space="0" w:color="000000"/>
            </w:tcBorders>
            <w:vAlign w:val="center"/>
          </w:tcPr>
          <w:p w:rsidR="006437EF" w:rsidRPr="007F2FF1"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FF1">
              <w:rPr>
                <w:rFonts w:ascii="Times New Roman" w:eastAsia="Times New Roman" w:hAnsi="Times New Roman" w:cs="Times New Roman"/>
                <w:b/>
                <w:i/>
                <w:sz w:val="24"/>
                <w:szCs w:val="24"/>
                <w:lang w:val="uk-UA" w:eastAsia="uk-UA"/>
              </w:rPr>
              <w:t xml:space="preserve">Додатку </w:t>
            </w:r>
            <w:r w:rsidR="00BB3C3F" w:rsidRPr="007F2FF1">
              <w:rPr>
                <w:rFonts w:ascii="Times New Roman" w:eastAsia="Times New Roman" w:hAnsi="Times New Roman" w:cs="Times New Roman"/>
                <w:b/>
                <w:i/>
                <w:sz w:val="24"/>
                <w:szCs w:val="24"/>
                <w:lang w:val="uk-UA" w:eastAsia="uk-UA"/>
              </w:rPr>
              <w:t xml:space="preserve">3 </w:t>
            </w:r>
            <w:r w:rsidRPr="007F2FF1">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00BB3C3F" w:rsidRPr="007F2FF1">
              <w:rPr>
                <w:rFonts w:ascii="Times New Roman" w:eastAsia="Times New Roman" w:hAnsi="Times New Roman" w:cs="Times New Roman"/>
                <w:sz w:val="24"/>
                <w:szCs w:val="24"/>
                <w:lang w:val="uk-UA" w:eastAsia="uk-UA"/>
              </w:rPr>
              <w:t xml:space="preserve"> </w:t>
            </w:r>
            <w:r w:rsidRPr="007F2FF1">
              <w:rPr>
                <w:rFonts w:ascii="Times New Roman" w:eastAsia="Times New Roman" w:hAnsi="Times New Roman" w:cs="Times New Roman"/>
                <w:b/>
                <w:i/>
                <w:sz w:val="24"/>
                <w:szCs w:val="24"/>
                <w:lang w:val="uk-UA" w:eastAsia="uk-UA"/>
              </w:rPr>
              <w:t xml:space="preserve">Додатку </w:t>
            </w:r>
            <w:r w:rsidR="00BB3C3F" w:rsidRPr="007F2FF1">
              <w:rPr>
                <w:rFonts w:ascii="Times New Roman" w:eastAsia="Times New Roman" w:hAnsi="Times New Roman" w:cs="Times New Roman"/>
                <w:b/>
                <w:i/>
                <w:sz w:val="24"/>
                <w:szCs w:val="24"/>
                <w:lang w:val="uk-UA" w:eastAsia="uk-UA"/>
              </w:rPr>
              <w:t xml:space="preserve">3 </w:t>
            </w:r>
            <w:r w:rsidRPr="007F2FF1">
              <w:rPr>
                <w:rFonts w:ascii="Times New Roman" w:eastAsia="Times New Roman" w:hAnsi="Times New Roman" w:cs="Times New Roman"/>
                <w:sz w:val="24"/>
                <w:szCs w:val="24"/>
                <w:lang w:val="uk-UA" w:eastAsia="uk-UA"/>
              </w:rPr>
              <w:t xml:space="preserve">до цієї тендерної документації. </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7F2FF1">
              <w:rPr>
                <w:rFonts w:ascii="Times New Roman" w:eastAsia="Times New Roman" w:hAnsi="Times New Roman" w:cs="Times New Roman"/>
                <w:sz w:val="24"/>
                <w:szCs w:val="24"/>
                <w:lang w:val="uk-UA" w:eastAsia="uk-UA"/>
              </w:rPr>
              <w:t>Під час здійснення закупівлі товарів замовник</w:t>
            </w:r>
            <w:r w:rsidRPr="006437EF">
              <w:rPr>
                <w:rFonts w:ascii="Times New Roman" w:eastAsia="Times New Roman" w:hAnsi="Times New Roman" w:cs="Times New Roman"/>
                <w:sz w:val="24"/>
                <w:szCs w:val="24"/>
                <w:lang w:val="uk-UA" w:eastAsia="uk-UA"/>
              </w:rPr>
              <w:t xml:space="preserve">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437EF" w:rsidRPr="006437EF" w:rsidRDefault="006437EF" w:rsidP="006437EF">
            <w:pPr>
              <w:widowControl w:val="0"/>
              <w:spacing w:after="160" w:line="254" w:lineRule="auto"/>
              <w:ind w:right="120"/>
              <w:jc w:val="both"/>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Підстави, встановлені статтею 17 Закону.</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внесено до Єдиного державного </w:t>
            </w:r>
            <w:r w:rsidRPr="006437EF">
              <w:rPr>
                <w:rFonts w:ascii="Times New Roman" w:eastAsia="Times New Roman" w:hAnsi="Times New Roman" w:cs="Times New Roman"/>
                <w:sz w:val="24"/>
                <w:szCs w:val="24"/>
                <w:lang w:val="uk-UA" w:eastAsia="uk-UA"/>
              </w:rPr>
              <w:lastRenderedPageBreak/>
              <w:t>реєстру осіб, які вчинили корупційні або пов’язані з корупцією правопорушення;</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highlight w:val="green"/>
                <w:lang w:val="uk-UA" w:eastAsia="uk-UA"/>
              </w:rPr>
            </w:pPr>
            <w:r w:rsidRPr="006437EF">
              <w:rPr>
                <w:rFonts w:ascii="Times New Roman" w:eastAsia="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37EF" w:rsidRPr="006437EF" w:rsidRDefault="006437EF" w:rsidP="006437EF">
            <w:pPr>
              <w:widowControl w:val="0"/>
              <w:spacing w:after="160" w:line="254" w:lineRule="auto"/>
              <w:ind w:right="120"/>
              <w:jc w:val="both"/>
              <w:rPr>
                <w:rFonts w:ascii="Times New Roman" w:eastAsia="Times New Roman" w:hAnsi="Times New Roman" w:cs="Times New Roman"/>
                <w:i/>
                <w:sz w:val="24"/>
                <w:szCs w:val="24"/>
                <w:highlight w:val="white"/>
                <w:lang w:val="uk-UA" w:eastAsia="uk-UA"/>
              </w:rPr>
            </w:pPr>
            <w:r w:rsidRPr="006437EF">
              <w:rPr>
                <w:rFonts w:ascii="Times New Roman" w:eastAsia="Times New Roman" w:hAnsi="Times New Roman" w:cs="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437EF">
              <w:rPr>
                <w:rFonts w:ascii="Times New Roman" w:eastAsia="Times New Roman" w:hAnsi="Times New Roman" w:cs="Times New Roman"/>
                <w:i/>
                <w:sz w:val="24"/>
                <w:szCs w:val="24"/>
                <w:highlight w:val="white"/>
                <w:lang w:val="uk-UA" w:eastAsia="uk-UA"/>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437EF" w:rsidRPr="006437EF" w:rsidRDefault="006437EF" w:rsidP="006437EF">
            <w:pPr>
              <w:widowControl w:val="0"/>
              <w:spacing w:after="160" w:line="254" w:lineRule="auto"/>
              <w:ind w:right="120"/>
              <w:jc w:val="both"/>
              <w:rPr>
                <w:rFonts w:ascii="Times New Roman" w:eastAsia="Times New Roman" w:hAnsi="Times New Roman" w:cs="Times New Roman"/>
                <w:strike/>
                <w:sz w:val="24"/>
                <w:szCs w:val="24"/>
                <w:lang w:val="uk-UA" w:eastAsia="uk-UA"/>
              </w:rPr>
            </w:pP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7F2FF1" w:rsidRDefault="007F2FF1" w:rsidP="007F2FF1">
            <w:pPr>
              <w:keepNext/>
              <w:keepLines/>
              <w:snapToGrid w:val="0"/>
              <w:spacing w:after="0" w:line="240" w:lineRule="auto"/>
              <w:ind w:right="153"/>
              <w:contextualSpacing/>
              <w:jc w:val="both"/>
              <w:rPr>
                <w:rFonts w:ascii="Times New Roman" w:hAnsi="Times New Roman" w:cs="Times New Roman"/>
                <w:sz w:val="24"/>
                <w:szCs w:val="24"/>
                <w:lang w:val="uk-UA"/>
              </w:rPr>
            </w:pPr>
            <w:r w:rsidRPr="007F2FF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B7C5D" w:rsidRPr="005B7C5D" w:rsidRDefault="005B7C5D" w:rsidP="005B7C5D">
            <w:pPr>
              <w:spacing w:after="0" w:line="240" w:lineRule="auto"/>
              <w:jc w:val="both"/>
              <w:textAlignment w:val="baseline"/>
              <w:rPr>
                <w:rFonts w:ascii="Times New Roman" w:hAnsi="Times New Roman"/>
                <w:sz w:val="24"/>
                <w:szCs w:val="24"/>
              </w:rPr>
            </w:pPr>
            <w:r w:rsidRPr="005B7C5D">
              <w:rPr>
                <w:rFonts w:ascii="Times New Roman" w:hAnsi="Times New Roman"/>
                <w:sz w:val="24"/>
                <w:szCs w:val="24"/>
              </w:rPr>
              <w:t>Умови постачання електричної енергії замовнику повинні відповідати наступним нормативно-правовим актам:</w:t>
            </w:r>
          </w:p>
          <w:p w:rsidR="005B7C5D" w:rsidRPr="005B7C5D" w:rsidRDefault="005B7C5D" w:rsidP="005B7C5D">
            <w:pPr>
              <w:spacing w:after="0" w:line="240" w:lineRule="auto"/>
              <w:jc w:val="both"/>
              <w:textAlignment w:val="baseline"/>
              <w:rPr>
                <w:rFonts w:ascii="Times New Roman" w:hAnsi="Times New Roman"/>
                <w:sz w:val="24"/>
                <w:szCs w:val="24"/>
              </w:rPr>
            </w:pPr>
            <w:r w:rsidRPr="005B7C5D">
              <w:rPr>
                <w:rFonts w:ascii="Times New Roman" w:hAnsi="Times New Roman"/>
                <w:sz w:val="24"/>
                <w:szCs w:val="24"/>
              </w:rPr>
              <w:t>- Закон України «Про ринок електричної енергії» (зі змінами);</w:t>
            </w:r>
          </w:p>
          <w:p w:rsidR="005B7C5D" w:rsidRPr="005B7C5D" w:rsidRDefault="005B7C5D" w:rsidP="005B7C5D">
            <w:pPr>
              <w:spacing w:after="0" w:line="240" w:lineRule="auto"/>
              <w:jc w:val="both"/>
              <w:textAlignment w:val="baseline"/>
              <w:rPr>
                <w:rFonts w:ascii="Times New Roman" w:hAnsi="Times New Roman"/>
                <w:sz w:val="24"/>
                <w:szCs w:val="24"/>
              </w:rPr>
            </w:pPr>
            <w:r w:rsidRPr="005B7C5D">
              <w:rPr>
                <w:rFonts w:ascii="Times New Roman" w:hAnsi="Times New Roman"/>
                <w:sz w:val="24"/>
                <w:szCs w:val="24"/>
              </w:rPr>
              <w:t>- Правила роздрібного ринку електричної енергії (затверджені постановою НКРЕКП від 14.03.2018 р. № 312).</w:t>
            </w:r>
          </w:p>
          <w:p w:rsidR="005B7C5D" w:rsidRPr="005B7C5D" w:rsidRDefault="005B7C5D" w:rsidP="005B7C5D">
            <w:pPr>
              <w:spacing w:after="0" w:line="240" w:lineRule="auto"/>
              <w:jc w:val="both"/>
              <w:textAlignment w:val="baseline"/>
              <w:rPr>
                <w:rFonts w:ascii="Times New Roman" w:hAnsi="Times New Roman"/>
                <w:sz w:val="24"/>
                <w:szCs w:val="24"/>
              </w:rPr>
            </w:pPr>
            <w:r w:rsidRPr="005B7C5D">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5B7C5D" w:rsidRPr="00413F6A" w:rsidRDefault="005B7C5D" w:rsidP="005B7C5D">
            <w:pPr>
              <w:spacing w:after="0" w:line="240" w:lineRule="auto"/>
              <w:jc w:val="both"/>
              <w:textAlignment w:val="baseline"/>
              <w:rPr>
                <w:rFonts w:ascii="Times New Roman" w:hAnsi="Times New Roman"/>
                <w:sz w:val="20"/>
                <w:szCs w:val="20"/>
              </w:rPr>
            </w:pPr>
          </w:p>
          <w:p w:rsidR="005B7C5D" w:rsidRPr="005B7C5D" w:rsidRDefault="005B7C5D" w:rsidP="005B7C5D">
            <w:pPr>
              <w:widowControl w:val="0"/>
              <w:spacing w:after="0" w:line="240" w:lineRule="auto"/>
              <w:contextualSpacing/>
              <w:jc w:val="both"/>
              <w:rPr>
                <w:rFonts w:ascii="Times New Roman" w:hAnsi="Times New Roman"/>
                <w:sz w:val="20"/>
                <w:szCs w:val="20"/>
              </w:rPr>
            </w:pPr>
            <w:r>
              <w:rPr>
                <w:rFonts w:ascii="Times New Roman" w:hAnsi="Times New Roman"/>
                <w:sz w:val="20"/>
                <w:szCs w:val="20"/>
              </w:rPr>
              <w:t>6</w:t>
            </w:r>
            <w:r w:rsidRPr="005B7C5D">
              <w:rPr>
                <w:rFonts w:ascii="Times New Roman" w:hAnsi="Times New Roman"/>
                <w:sz w:val="24"/>
                <w:szCs w:val="24"/>
              </w:rPr>
              <w:t>.3.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F2FF1" w:rsidRPr="007F2FF1" w:rsidRDefault="007F2FF1" w:rsidP="007F2FF1">
            <w:pPr>
              <w:keepNext/>
              <w:keepLines/>
              <w:spacing w:after="0" w:line="240" w:lineRule="auto"/>
              <w:ind w:right="154"/>
              <w:jc w:val="both"/>
              <w:rPr>
                <w:rFonts w:ascii="Times New Roman" w:hAnsi="Times New Roman" w:cs="Times New Roman"/>
                <w:sz w:val="24"/>
                <w:szCs w:val="24"/>
              </w:rPr>
            </w:pPr>
            <w:r w:rsidRPr="007F2FF1">
              <w:rPr>
                <w:rFonts w:ascii="Times New Roman" w:hAnsi="Times New Roman" w:cs="Times New Roman"/>
                <w:sz w:val="24"/>
                <w:szCs w:val="24"/>
              </w:rPr>
              <w:t xml:space="preserve">Інформація про відповідність запропонованого предмету закупівлі вимогам тендерної документації повинна бути підтверджена наступними документами: </w:t>
            </w:r>
          </w:p>
          <w:p w:rsidR="007F2FF1" w:rsidRPr="007F2FF1" w:rsidRDefault="007F2FF1" w:rsidP="007F2FF1">
            <w:pPr>
              <w:keepNext/>
              <w:keepLines/>
              <w:spacing w:after="0" w:line="240" w:lineRule="auto"/>
              <w:ind w:right="154"/>
              <w:jc w:val="both"/>
              <w:rPr>
                <w:rFonts w:ascii="Times New Roman" w:hAnsi="Times New Roman" w:cs="Times New Roman"/>
                <w:i/>
                <w:iCs/>
                <w:sz w:val="24"/>
                <w:szCs w:val="24"/>
              </w:rPr>
            </w:pPr>
            <w:r w:rsidRPr="007F2FF1">
              <w:rPr>
                <w:rFonts w:ascii="Times New Roman" w:hAnsi="Times New Roman" w:cs="Times New Roman"/>
                <w:sz w:val="24"/>
                <w:szCs w:val="24"/>
              </w:rPr>
              <w:t>а) інформацією учасника щодо застосування заходів із захисту довкілля, за нижченаведеною формою:</w:t>
            </w:r>
            <w:r w:rsidRPr="007F2FF1">
              <w:rPr>
                <w:rFonts w:ascii="Times New Roman" w:hAnsi="Times New Roman" w:cs="Times New Roman"/>
                <w:i/>
                <w:iCs/>
                <w:sz w:val="24"/>
                <w:szCs w:val="24"/>
              </w:rPr>
              <w:t xml:space="preserve"> </w:t>
            </w:r>
          </w:p>
          <w:p w:rsidR="007F2FF1" w:rsidRPr="007F2FF1" w:rsidRDefault="007F2FF1" w:rsidP="007F2FF1">
            <w:pPr>
              <w:keepNext/>
              <w:keepLines/>
              <w:spacing w:after="0" w:line="240" w:lineRule="auto"/>
              <w:ind w:left="97" w:right="154" w:firstLine="180"/>
              <w:jc w:val="both"/>
              <w:rPr>
                <w:rFonts w:ascii="Times New Roman" w:hAnsi="Times New Roman" w:cs="Times New Roman"/>
                <w:b/>
                <w:sz w:val="24"/>
                <w:szCs w:val="24"/>
              </w:rPr>
            </w:pPr>
            <w:r w:rsidRPr="007F2FF1">
              <w:rPr>
                <w:rFonts w:ascii="Times New Roman" w:hAnsi="Times New Roman" w:cs="Times New Roman"/>
                <w:b/>
                <w:sz w:val="24"/>
                <w:szCs w:val="24"/>
              </w:rPr>
              <w:t xml:space="preserve">Форма </w:t>
            </w:r>
          </w:p>
          <w:p w:rsidR="007F2FF1" w:rsidRPr="007F2FF1" w:rsidRDefault="007F2FF1" w:rsidP="005B7C5D">
            <w:pPr>
              <w:keepNext/>
              <w:keepLines/>
              <w:spacing w:after="0" w:line="240" w:lineRule="auto"/>
              <w:ind w:left="97" w:right="154" w:firstLine="180"/>
              <w:jc w:val="center"/>
              <w:rPr>
                <w:rFonts w:ascii="Times New Roman" w:hAnsi="Times New Roman" w:cs="Times New Roman"/>
                <w:b/>
                <w:sz w:val="24"/>
                <w:szCs w:val="24"/>
              </w:rPr>
            </w:pPr>
            <w:r w:rsidRPr="007F2FF1">
              <w:rPr>
                <w:rFonts w:ascii="Times New Roman" w:hAnsi="Times New Roman" w:cs="Times New Roman"/>
                <w:b/>
                <w:sz w:val="24"/>
                <w:szCs w:val="24"/>
              </w:rPr>
              <w:t>«Інформація учасника, щодо застосування заходів</w:t>
            </w:r>
          </w:p>
          <w:p w:rsidR="007F2FF1" w:rsidRPr="007F2FF1" w:rsidRDefault="007F2FF1" w:rsidP="005B7C5D">
            <w:pPr>
              <w:keepNext/>
              <w:keepLines/>
              <w:spacing w:after="0" w:line="240" w:lineRule="auto"/>
              <w:ind w:left="97" w:right="154" w:firstLine="180"/>
              <w:jc w:val="center"/>
              <w:rPr>
                <w:rFonts w:ascii="Times New Roman" w:hAnsi="Times New Roman" w:cs="Times New Roman"/>
                <w:b/>
                <w:sz w:val="24"/>
                <w:szCs w:val="24"/>
              </w:rPr>
            </w:pPr>
            <w:r w:rsidRPr="007F2FF1">
              <w:rPr>
                <w:rFonts w:ascii="Times New Roman" w:hAnsi="Times New Roman" w:cs="Times New Roman"/>
                <w:b/>
                <w:sz w:val="24"/>
                <w:szCs w:val="24"/>
              </w:rPr>
              <w:t>із захисту довкілля»</w:t>
            </w:r>
          </w:p>
          <w:p w:rsidR="007F2FF1" w:rsidRPr="007F2FF1" w:rsidRDefault="007F2FF1" w:rsidP="007F2FF1">
            <w:pPr>
              <w:keepNext/>
              <w:keepLines/>
              <w:spacing w:after="0" w:line="240" w:lineRule="auto"/>
              <w:ind w:left="97" w:right="154" w:firstLine="180"/>
              <w:jc w:val="both"/>
              <w:rPr>
                <w:rFonts w:ascii="Times New Roman" w:hAnsi="Times New Roman" w:cs="Times New Roman"/>
                <w:sz w:val="24"/>
                <w:szCs w:val="24"/>
              </w:rPr>
            </w:pPr>
            <w:r w:rsidRPr="007F2FF1">
              <w:rPr>
                <w:rFonts w:ascii="Times New Roman" w:hAnsi="Times New Roman" w:cs="Times New Roman"/>
                <w:sz w:val="24"/>
                <w:szCs w:val="24"/>
              </w:rPr>
              <w:t xml:space="preserve"> Цим зобов’язуємось для виконання робіт, що є предметом закупівлі, використовувати  якісні матеріали та обладнання, що відповідають вимогам діючого природоохоронного законодавства та застосовувати заходи із захисту довкілля і підтверджуємо, що наша діяльність відповідає вимогам діючого природоохоронного законодавства.</w:t>
            </w:r>
          </w:p>
          <w:p w:rsidR="007F2FF1" w:rsidRPr="007F2FF1" w:rsidRDefault="007F2FF1" w:rsidP="007F2FF1">
            <w:pPr>
              <w:keepNext/>
              <w:keepLines/>
              <w:spacing w:after="0" w:line="240" w:lineRule="auto"/>
              <w:ind w:left="180" w:firstLine="180"/>
              <w:jc w:val="both"/>
              <w:rPr>
                <w:rFonts w:ascii="Times New Roman" w:hAnsi="Times New Roman" w:cs="Times New Roman"/>
                <w:sz w:val="24"/>
                <w:szCs w:val="24"/>
              </w:rPr>
            </w:pPr>
            <w:r w:rsidRPr="007F2FF1">
              <w:rPr>
                <w:rFonts w:ascii="Times New Roman" w:hAnsi="Times New Roman" w:cs="Times New Roman"/>
                <w:sz w:val="24"/>
                <w:szCs w:val="24"/>
              </w:rPr>
              <w:t xml:space="preserve">Датовано: «____» ________________ 2020 року </w:t>
            </w:r>
          </w:p>
          <w:p w:rsidR="007F2FF1" w:rsidRPr="007F2FF1" w:rsidRDefault="007F2FF1" w:rsidP="007F2FF1">
            <w:pPr>
              <w:keepNext/>
              <w:keepLines/>
              <w:spacing w:after="0" w:line="240" w:lineRule="auto"/>
              <w:ind w:left="180" w:firstLine="180"/>
              <w:jc w:val="both"/>
              <w:rPr>
                <w:rFonts w:ascii="Times New Roman" w:hAnsi="Times New Roman" w:cs="Times New Roman"/>
                <w:sz w:val="24"/>
                <w:szCs w:val="24"/>
              </w:rPr>
            </w:pPr>
            <w:r w:rsidRPr="007F2FF1">
              <w:rPr>
                <w:rFonts w:ascii="Times New Roman" w:hAnsi="Times New Roman" w:cs="Times New Roman"/>
                <w:i/>
                <w:sz w:val="24"/>
                <w:szCs w:val="24"/>
              </w:rPr>
              <w:t>____________________________________________________</w:t>
            </w:r>
          </w:p>
          <w:p w:rsidR="007F2FF1" w:rsidRPr="007F2FF1" w:rsidRDefault="007F2FF1" w:rsidP="007F2FF1">
            <w:pPr>
              <w:keepNext/>
              <w:keepLines/>
              <w:spacing w:after="0" w:line="240" w:lineRule="auto"/>
              <w:ind w:left="180" w:firstLine="180"/>
              <w:jc w:val="both"/>
              <w:rPr>
                <w:rFonts w:ascii="Times New Roman" w:hAnsi="Times New Roman" w:cs="Times New Roman"/>
                <w:b/>
                <w:i/>
                <w:sz w:val="24"/>
                <w:szCs w:val="24"/>
              </w:rPr>
            </w:pPr>
            <w:r w:rsidRPr="007F2FF1">
              <w:rPr>
                <w:rFonts w:ascii="Times New Roman" w:hAnsi="Times New Roman" w:cs="Times New Roman"/>
                <w:b/>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7F2FF1" w:rsidRPr="007F2FF1" w:rsidRDefault="007F2FF1" w:rsidP="007F2FF1">
            <w:pPr>
              <w:keepNext/>
              <w:keepLines/>
              <w:spacing w:after="0" w:line="240" w:lineRule="auto"/>
              <w:ind w:left="180" w:right="154"/>
              <w:jc w:val="both"/>
              <w:rPr>
                <w:rFonts w:ascii="Times New Roman" w:hAnsi="Times New Roman" w:cs="Times New Roman"/>
                <w:sz w:val="24"/>
                <w:szCs w:val="24"/>
              </w:rPr>
            </w:pPr>
            <w:r w:rsidRPr="007F2FF1">
              <w:rPr>
                <w:rFonts w:ascii="Times New Roman" w:hAnsi="Times New Roman" w:cs="Times New Roman"/>
                <w:sz w:val="24"/>
                <w:szCs w:val="24"/>
              </w:rPr>
              <w:t xml:space="preserve">б) гарантійний лист щодо погодження з Технічним завданням (згідно </w:t>
            </w:r>
            <w:r w:rsidRPr="007F2FF1">
              <w:rPr>
                <w:rFonts w:ascii="Times New Roman" w:hAnsi="Times New Roman" w:cs="Times New Roman"/>
                <w:b/>
                <w:sz w:val="24"/>
                <w:szCs w:val="24"/>
              </w:rPr>
              <w:t>Додатку № 1</w:t>
            </w:r>
            <w:r w:rsidRPr="007F2FF1">
              <w:rPr>
                <w:rFonts w:ascii="Times New Roman" w:hAnsi="Times New Roman" w:cs="Times New Roman"/>
                <w:sz w:val="24"/>
                <w:szCs w:val="24"/>
              </w:rPr>
              <w:t xml:space="preserve"> тендерної документації);</w:t>
            </w:r>
          </w:p>
          <w:p w:rsidR="006437EF" w:rsidRPr="006437EF" w:rsidRDefault="007F2FF1" w:rsidP="007F2FF1">
            <w:pPr>
              <w:widowControl w:val="0"/>
              <w:spacing w:after="160" w:line="254" w:lineRule="auto"/>
              <w:ind w:right="120"/>
              <w:jc w:val="both"/>
              <w:rPr>
                <w:rFonts w:ascii="Times New Roman" w:eastAsia="Times New Roman" w:hAnsi="Times New Roman" w:cs="Times New Roman"/>
                <w:sz w:val="24"/>
                <w:szCs w:val="24"/>
                <w:lang w:val="uk-UA" w:eastAsia="uk-UA"/>
              </w:rPr>
            </w:pPr>
            <w:r w:rsidRPr="007F2FF1">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викладена у Технічному завданні - в </w:t>
            </w:r>
            <w:r w:rsidRPr="007F2FF1">
              <w:rPr>
                <w:rFonts w:ascii="Times New Roman" w:hAnsi="Times New Roman" w:cs="Times New Roman"/>
                <w:b/>
                <w:sz w:val="24"/>
                <w:szCs w:val="24"/>
              </w:rPr>
              <w:t>Додатку № 1</w:t>
            </w:r>
            <w:r w:rsidRPr="007F2FF1">
              <w:rPr>
                <w:rFonts w:ascii="Times New Roman" w:hAnsi="Times New Roman" w:cs="Times New Roman"/>
                <w:sz w:val="24"/>
                <w:szCs w:val="24"/>
              </w:rPr>
              <w:t xml:space="preserve"> цієї тендерної документації.</w:t>
            </w:r>
            <w:r w:rsidR="006437EF" w:rsidRPr="007F2FF1">
              <w:rPr>
                <w:rFonts w:ascii="Times New Roman" w:eastAsia="Times New Roman" w:hAnsi="Times New Roman" w:cs="Times New Roman"/>
                <w:sz w:val="24"/>
                <w:szCs w:val="24"/>
                <w:lang w:val="uk-UA" w:eastAsia="uk-UA"/>
              </w:rPr>
              <w:t>.</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lastRenderedPageBreak/>
              <w:t>7</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 xml:space="preserve">Інформація про </w:t>
            </w:r>
            <w:r w:rsidRPr="008260A2">
              <w:rPr>
                <w:rFonts w:ascii="Times New Roman" w:eastAsia="Times New Roman" w:hAnsi="Times New Roman" w:cs="Times New Roman"/>
                <w:b/>
                <w:sz w:val="24"/>
                <w:szCs w:val="24"/>
                <w:lang w:val="uk-UA" w:eastAsia="uk-UA"/>
              </w:rPr>
              <w:t>субпідрядника /співвиконавця (у випадку закупівлі</w:t>
            </w:r>
            <w:r w:rsidRPr="006437EF">
              <w:rPr>
                <w:rFonts w:ascii="Times New Roman" w:eastAsia="Times New Roman" w:hAnsi="Times New Roman" w:cs="Times New Roman"/>
                <w:b/>
                <w:color w:val="000000"/>
                <w:sz w:val="24"/>
                <w:szCs w:val="24"/>
                <w:lang w:val="uk-UA" w:eastAsia="uk-UA"/>
              </w:rPr>
              <w:t xml:space="preserve"> робіт чи послуг)</w:t>
            </w:r>
          </w:p>
        </w:tc>
        <w:tc>
          <w:tcPr>
            <w:tcW w:w="6541" w:type="dxa"/>
            <w:tcBorders>
              <w:top w:val="single" w:sz="4" w:space="0" w:color="000000"/>
              <w:left w:val="single" w:sz="4" w:space="0" w:color="000000"/>
              <w:bottom w:val="single" w:sz="4" w:space="0" w:color="000000"/>
              <w:right w:val="single" w:sz="4" w:space="0" w:color="000000"/>
            </w:tcBorders>
            <w:vAlign w:val="center"/>
          </w:tcPr>
          <w:p w:rsidR="006437EF" w:rsidRPr="006437EF" w:rsidRDefault="006437EF" w:rsidP="006437EF">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Не передбачено.  </w:t>
            </w:r>
          </w:p>
          <w:p w:rsidR="006437EF" w:rsidRPr="006437EF" w:rsidRDefault="006437EF" w:rsidP="006437EF">
            <w:pPr>
              <w:widowControl w:val="0"/>
              <w:spacing w:after="160" w:line="254" w:lineRule="auto"/>
              <w:ind w:right="120"/>
              <w:jc w:val="both"/>
              <w:rPr>
                <w:rFonts w:ascii="Times New Roman" w:eastAsia="Times New Roman" w:hAnsi="Times New Roman" w:cs="Times New Roman"/>
                <w:b/>
                <w:sz w:val="24"/>
                <w:szCs w:val="24"/>
                <w:highlight w:val="magenta"/>
                <w:lang w:val="uk-UA" w:eastAsia="uk-UA"/>
              </w:rPr>
            </w:pP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p>
        </w:tc>
      </w:tr>
      <w:tr w:rsidR="006437EF" w:rsidRPr="005D2863" w:rsidTr="005B7C5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8</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541" w:type="dxa"/>
            <w:tcBorders>
              <w:top w:val="single" w:sz="4" w:space="0" w:color="000000"/>
              <w:left w:val="single" w:sz="4" w:space="0" w:color="000000"/>
              <w:bottom w:val="single" w:sz="4" w:space="0" w:color="000000"/>
              <w:right w:val="single" w:sz="4" w:space="0" w:color="000000"/>
            </w:tcBorders>
            <w:vAlign w:val="center"/>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p>
        </w:tc>
      </w:tr>
      <w:tr w:rsidR="006437EF" w:rsidRPr="006437EF" w:rsidTr="005B7C5D">
        <w:trPr>
          <w:trHeight w:val="44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hd w:val="clear" w:color="auto" w:fill="FFFFFF" w:themeFill="background1"/>
              <w:spacing w:after="160" w:line="254" w:lineRule="auto"/>
              <w:ind w:left="40"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076C1E" w:rsidRPr="00076C1E">
              <w:rPr>
                <w:rFonts w:ascii="Times New Roman" w:eastAsia="Times New Roman" w:hAnsi="Times New Roman" w:cs="Times New Roman"/>
                <w:sz w:val="24"/>
                <w:szCs w:val="24"/>
                <w:lang w:val="uk-UA" w:eastAsia="uk-UA"/>
              </w:rPr>
              <w:t>–</w:t>
            </w:r>
            <w:r w:rsidRPr="00076C1E">
              <w:rPr>
                <w:rFonts w:ascii="Times New Roman" w:eastAsia="Times New Roman" w:hAnsi="Times New Roman" w:cs="Times New Roman"/>
                <w:sz w:val="24"/>
                <w:szCs w:val="24"/>
                <w:lang w:val="uk-UA" w:eastAsia="uk-UA"/>
              </w:rPr>
              <w:t xml:space="preserve"> </w:t>
            </w:r>
            <w:r w:rsidR="008260A2">
              <w:rPr>
                <w:rFonts w:ascii="Times New Roman" w:eastAsia="Times New Roman" w:hAnsi="Times New Roman" w:cs="Times New Roman"/>
                <w:b/>
                <w:sz w:val="24"/>
                <w:szCs w:val="24"/>
                <w:lang w:val="uk-UA" w:eastAsia="uk-UA"/>
              </w:rPr>
              <w:t>14</w:t>
            </w:r>
            <w:r w:rsidR="00076C1E" w:rsidRPr="00076C1E">
              <w:rPr>
                <w:rFonts w:ascii="Times New Roman" w:eastAsia="Times New Roman" w:hAnsi="Times New Roman" w:cs="Times New Roman"/>
                <w:b/>
                <w:sz w:val="24"/>
                <w:szCs w:val="24"/>
                <w:lang w:val="uk-UA" w:eastAsia="uk-UA"/>
              </w:rPr>
              <w:t xml:space="preserve"> грудня  2022</w:t>
            </w:r>
            <w:r w:rsidRPr="00076C1E">
              <w:rPr>
                <w:rFonts w:ascii="Times New Roman" w:eastAsia="Times New Roman" w:hAnsi="Times New Roman" w:cs="Times New Roman"/>
                <w:b/>
                <w:sz w:val="24"/>
                <w:szCs w:val="24"/>
                <w:lang w:val="uk-UA" w:eastAsia="uk-UA"/>
              </w:rPr>
              <w:t xml:space="preserve"> року  до 15:00</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37EF" w:rsidRPr="006437EF" w:rsidRDefault="006437EF" w:rsidP="006437EF">
            <w:pPr>
              <w:widowControl w:val="0"/>
              <w:spacing w:after="160" w:line="254" w:lineRule="auto"/>
              <w:jc w:val="both"/>
              <w:rPr>
                <w:rFonts w:ascii="Times New Roman" w:eastAsia="Times New Roman" w:hAnsi="Times New Roman" w:cs="Times New Roman"/>
                <w:strike/>
                <w:sz w:val="24"/>
                <w:szCs w:val="24"/>
                <w:lang w:val="uk-UA" w:eastAsia="uk-UA"/>
              </w:rPr>
            </w:pPr>
            <w:r w:rsidRPr="006437EF">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6437EF" w:rsidRPr="006437EF" w:rsidTr="005B7C5D">
        <w:trPr>
          <w:trHeight w:val="653"/>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28"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tc>
      </w:tr>
      <w:tr w:rsidR="006437EF" w:rsidRPr="006437EF" w:rsidTr="005B7C5D">
        <w:trPr>
          <w:trHeight w:val="51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Розділ 5. Оцінка тендерної пропозиції</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541" w:type="dxa"/>
            <w:tcBorders>
              <w:top w:val="single" w:sz="4" w:space="0" w:color="000000"/>
              <w:left w:val="single" w:sz="4" w:space="0" w:color="000000"/>
              <w:bottom w:val="single" w:sz="4" w:space="0" w:color="000000"/>
              <w:right w:val="single" w:sz="4" w:space="0" w:color="000000"/>
            </w:tcBorders>
            <w:vAlign w:val="center"/>
          </w:tcPr>
          <w:p w:rsidR="006437EF" w:rsidRPr="006437EF" w:rsidRDefault="006437EF" w:rsidP="006437EF">
            <w:pPr>
              <w:widowControl w:val="0"/>
              <w:spacing w:after="160" w:line="228"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статті 29 Закону.</w:t>
            </w:r>
          </w:p>
          <w:p w:rsidR="004311EA" w:rsidRPr="00401204" w:rsidRDefault="004311EA" w:rsidP="004311EA">
            <w:pPr>
              <w:pStyle w:val="normal"/>
              <w:widowControl w:val="0"/>
              <w:spacing w:after="120" w:line="240" w:lineRule="auto"/>
              <w:ind w:left="34"/>
              <w:jc w:val="both"/>
              <w:rPr>
                <w:rFonts w:ascii="Times New Roman" w:eastAsia="Times New Roman" w:hAnsi="Times New Roman" w:cs="Times New Roman"/>
                <w:b/>
                <w:sz w:val="24"/>
                <w:szCs w:val="24"/>
                <w:lang w:val="uk-UA"/>
              </w:rPr>
            </w:pPr>
            <w:r w:rsidRPr="00401204">
              <w:rPr>
                <w:rFonts w:ascii="Times New Roman" w:eastAsia="Times New Roman" w:hAnsi="Times New Roman" w:cs="Times New Roman"/>
                <w:sz w:val="24"/>
                <w:szCs w:val="24"/>
                <w:lang w:val="uk-UA"/>
              </w:rPr>
              <w:t xml:space="preserve">Перелік критеріїв та методика оцінки тендерної пропозиції із зазначенням питомої ваги критерію визначеною в </w:t>
            </w:r>
            <w:r>
              <w:rPr>
                <w:rFonts w:ascii="Times New Roman" w:eastAsia="Times New Roman" w:hAnsi="Times New Roman" w:cs="Times New Roman"/>
                <w:b/>
                <w:sz w:val="24"/>
                <w:szCs w:val="24"/>
                <w:lang w:val="uk-UA"/>
              </w:rPr>
              <w:lastRenderedPageBreak/>
              <w:t>Додатку №3</w:t>
            </w:r>
            <w:r w:rsidRPr="00401204">
              <w:rPr>
                <w:rFonts w:ascii="Times New Roman" w:eastAsia="Times New Roman" w:hAnsi="Times New Roman" w:cs="Times New Roman"/>
                <w:b/>
                <w:sz w:val="24"/>
                <w:szCs w:val="24"/>
                <w:lang w:val="uk-UA"/>
              </w:rPr>
              <w:t>.</w:t>
            </w:r>
          </w:p>
          <w:p w:rsidR="004311EA" w:rsidRPr="006437EF" w:rsidRDefault="004311EA" w:rsidP="006437EF">
            <w:pPr>
              <w:widowControl w:val="0"/>
              <w:spacing w:after="160" w:line="254" w:lineRule="auto"/>
              <w:jc w:val="both"/>
              <w:rPr>
                <w:rFonts w:ascii="Times New Roman" w:eastAsia="Times New Roman" w:hAnsi="Times New Roman" w:cs="Times New Roman"/>
                <w:color w:val="000000"/>
                <w:sz w:val="24"/>
                <w:szCs w:val="24"/>
                <w:lang w:val="uk-UA" w:eastAsia="uk-UA"/>
              </w:rPr>
            </w:pP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lang w:val="uk-UA" w:eastAsia="uk-UA"/>
              </w:rPr>
            </w:pPr>
            <w:r w:rsidRPr="006437EF">
              <w:rPr>
                <w:rFonts w:ascii="Times New Roman" w:eastAsia="Times New Roman" w:hAnsi="Times New Roman" w:cs="Times New Roman"/>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437E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i/>
                <w:sz w:val="24"/>
                <w:szCs w:val="24"/>
                <w:lang w:val="uk-UA" w:eastAsia="uk-UA"/>
              </w:rPr>
              <w:t>Ціна тендерної пропозиції</w:t>
            </w:r>
            <w:r w:rsidRPr="006437EF">
              <w:rPr>
                <w:rFonts w:ascii="Times New Roman" w:eastAsia="Times New Roman" w:hAnsi="Times New Roman" w:cs="Times New Roman"/>
                <w:i/>
                <w:color w:val="FF0000"/>
                <w:sz w:val="24"/>
                <w:szCs w:val="24"/>
                <w:lang w:val="uk-UA" w:eastAsia="uk-UA"/>
              </w:rPr>
              <w:t xml:space="preserve"> не може</w:t>
            </w:r>
            <w:r w:rsidRPr="006437EF">
              <w:rPr>
                <w:rFonts w:ascii="Times New Roman" w:eastAsia="Times New Roman" w:hAnsi="Times New Roman" w:cs="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437EF" w:rsidRPr="006437EF" w:rsidRDefault="006437EF" w:rsidP="006437EF">
            <w:pPr>
              <w:widowControl w:val="0"/>
              <w:spacing w:after="160" w:line="254" w:lineRule="auto"/>
              <w:jc w:val="both"/>
              <w:rPr>
                <w:rFonts w:ascii="Times New Roman" w:eastAsia="Times New Roman" w:hAnsi="Times New Roman" w:cs="Times New Roman"/>
                <w:b/>
                <w:i/>
                <w:color w:val="4A86E8"/>
                <w:sz w:val="24"/>
                <w:szCs w:val="24"/>
                <w:lang w:val="uk-UA" w:eastAsia="uk-UA"/>
              </w:rPr>
            </w:pPr>
            <w:r w:rsidRPr="006437EF">
              <w:rPr>
                <w:rFonts w:ascii="Times New Roman" w:eastAsia="Times New Roman" w:hAnsi="Times New Roman" w:cs="Times New Roman"/>
                <w:i/>
                <w:sz w:val="24"/>
                <w:szCs w:val="24"/>
                <w:lang w:val="uk-UA" w:eastAsia="uk-UA"/>
              </w:rPr>
              <w:t xml:space="preserve">До розгляду </w:t>
            </w:r>
            <w:r w:rsidRPr="006437EF">
              <w:rPr>
                <w:rFonts w:ascii="Times New Roman" w:eastAsia="Times New Roman" w:hAnsi="Times New Roman" w:cs="Times New Roman"/>
                <w:i/>
                <w:color w:val="FF0000"/>
                <w:sz w:val="24"/>
                <w:szCs w:val="24"/>
                <w:u w:val="single"/>
                <w:lang w:val="uk-UA" w:eastAsia="uk-UA"/>
              </w:rPr>
              <w:t xml:space="preserve">не приймається </w:t>
            </w:r>
            <w:r w:rsidRPr="006437E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w:t>
            </w:r>
          </w:p>
          <w:p w:rsidR="005D2863" w:rsidRPr="005D2863" w:rsidRDefault="005D2863" w:rsidP="005D2863">
            <w:pPr>
              <w:widowControl w:val="0"/>
              <w:jc w:val="both"/>
              <w:rPr>
                <w:rFonts w:ascii="Times New Roman" w:eastAsia="Times New Roman" w:hAnsi="Times New Roman" w:cs="Times New Roman"/>
                <w:b/>
                <w:sz w:val="24"/>
                <w:szCs w:val="24"/>
                <w:lang w:val="uk-UA"/>
              </w:rPr>
            </w:pPr>
            <w:r w:rsidRPr="00EC1EC7">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w:t>
            </w:r>
            <w:r w:rsidRPr="00EC1EC7">
              <w:rPr>
                <w:rFonts w:ascii="Times New Roman" w:eastAsia="Times New Roman" w:hAnsi="Times New Roman" w:cs="Times New Roman"/>
                <w:b/>
                <w:sz w:val="24"/>
                <w:szCs w:val="24"/>
              </w:rPr>
              <w:t xml:space="preserve">аукціону – 0,5% </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FF0000"/>
                <w:sz w:val="24"/>
                <w:szCs w:val="24"/>
                <w:lang w:val="uk-UA" w:eastAsia="uk-UA"/>
              </w:rPr>
              <w:t>Оцінка здійснюється щодо предмета закупівлі вцілому.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311EA" w:rsidRDefault="004311EA" w:rsidP="006437EF">
            <w:pPr>
              <w:widowControl w:val="0"/>
              <w:spacing w:after="160" w:line="254" w:lineRule="auto"/>
              <w:jc w:val="both"/>
              <w:rPr>
                <w:rFonts w:ascii="Times New Roman" w:eastAsia="Times New Roman" w:hAnsi="Times New Roman" w:cs="Times New Roman"/>
                <w:sz w:val="24"/>
                <w:szCs w:val="24"/>
                <w:lang w:val="uk-UA"/>
              </w:rPr>
            </w:pPr>
            <w:r w:rsidRPr="004311EA">
              <w:rPr>
                <w:rFonts w:ascii="Times New Roman" w:eastAsia="Times New Roman" w:hAnsi="Times New Roman" w:cs="Times New Roman"/>
                <w:sz w:val="24"/>
                <w:szCs w:val="24"/>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Учасник визначає ціни на </w:t>
            </w:r>
            <w:r w:rsidRPr="006437EF">
              <w:rPr>
                <w:rFonts w:ascii="Times New Roman" w:eastAsia="Times New Roman" w:hAnsi="Times New Roman" w:cs="Times New Roman"/>
                <w:b/>
                <w:sz w:val="24"/>
                <w:szCs w:val="24"/>
                <w:lang w:val="uk-UA" w:eastAsia="uk-UA"/>
              </w:rPr>
              <w:t>товар</w:t>
            </w:r>
            <w:r w:rsidRPr="006437EF">
              <w:rPr>
                <w:rFonts w:ascii="Times New Roman" w:eastAsia="Times New Roman" w:hAnsi="Times New Roman" w:cs="Times New Roman"/>
                <w:sz w:val="24"/>
                <w:szCs w:val="24"/>
                <w:lang w:val="uk-UA" w:eastAsia="uk-UA"/>
              </w:rPr>
              <w:t xml:space="preserve">, що він пропонує </w:t>
            </w:r>
            <w:r w:rsidRPr="006437EF">
              <w:rPr>
                <w:rFonts w:ascii="Times New Roman" w:eastAsia="Times New Roman" w:hAnsi="Times New Roman" w:cs="Times New Roman"/>
                <w:b/>
                <w:sz w:val="24"/>
                <w:szCs w:val="24"/>
                <w:lang w:val="uk-UA" w:eastAsia="uk-UA"/>
              </w:rPr>
              <w:t>поставити</w:t>
            </w:r>
            <w:r w:rsidRPr="006437EF">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7EF">
              <w:rPr>
                <w:rFonts w:ascii="Times New Roman" w:eastAsia="Times New Roman" w:hAnsi="Times New Roman" w:cs="Times New Roman"/>
                <w:b/>
                <w:sz w:val="24"/>
                <w:szCs w:val="24"/>
                <w:lang w:val="uk-UA" w:eastAsia="uk-UA"/>
              </w:rPr>
              <w:t>товару</w:t>
            </w:r>
            <w:r w:rsidRPr="006437EF">
              <w:rPr>
                <w:rFonts w:ascii="Times New Roman" w:eastAsia="Times New Roman" w:hAnsi="Times New Roman" w:cs="Times New Roman"/>
                <w:sz w:val="24"/>
                <w:szCs w:val="24"/>
                <w:lang w:val="uk-UA" w:eastAsia="uk-UA"/>
              </w:rPr>
              <w:t xml:space="preserve"> даного виду.</w:t>
            </w:r>
          </w:p>
          <w:p w:rsidR="004311EA" w:rsidRPr="004311EA" w:rsidRDefault="004311EA" w:rsidP="004311EA">
            <w:pPr>
              <w:widowControl w:val="0"/>
              <w:suppressAutoHyphens/>
              <w:jc w:val="both"/>
              <w:rPr>
                <w:rFonts w:ascii="Times New Roman" w:hAnsi="Times New Roman" w:cs="Times New Roman"/>
                <w:sz w:val="24"/>
                <w:szCs w:val="24"/>
              </w:rPr>
            </w:pPr>
            <w:r w:rsidRPr="00A63A70">
              <w:rPr>
                <w:rFonts w:ascii="Times New Roman" w:hAnsi="Times New Roman" w:cs="Times New Roman"/>
                <w:sz w:val="24"/>
                <w:szCs w:val="24"/>
              </w:rPr>
              <w:t>Найбільшекономічновигідною є тендернапропозиція, яка маєнайнижчуціну за результатом аукціону, проведеногоелектронною системою закупівель.</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w:t>
            </w:r>
            <w:r w:rsidRPr="006437EF">
              <w:rPr>
                <w:rFonts w:ascii="Times New Roman" w:eastAsia="Times New Roman" w:hAnsi="Times New Roman" w:cs="Times New Roman"/>
                <w:b/>
                <w:i/>
                <w:sz w:val="24"/>
                <w:szCs w:val="24"/>
                <w:lang w:val="uk-UA" w:eastAsia="uk-UA"/>
              </w:rPr>
              <w:t>не повинен перевищувати п’яти робочих днів</w:t>
            </w:r>
            <w:r w:rsidRPr="006437EF">
              <w:rPr>
                <w:rFonts w:ascii="Times New Roman" w:eastAsia="Times New Roman" w:hAnsi="Times New Roman" w:cs="Times New Roman"/>
                <w:sz w:val="24"/>
                <w:szCs w:val="24"/>
                <w:lang w:val="uk-UA" w:eastAsia="uk-UA"/>
              </w:rPr>
              <w:t xml:space="preserve"> з дня визначення найбільш економічно вигідної пропозиції. Такий строк може бути аргументовано </w:t>
            </w:r>
            <w:r w:rsidRPr="006437EF">
              <w:rPr>
                <w:rFonts w:ascii="Times New Roman" w:eastAsia="Times New Roman" w:hAnsi="Times New Roman" w:cs="Times New Roman"/>
                <w:b/>
                <w:i/>
                <w:sz w:val="24"/>
                <w:szCs w:val="24"/>
                <w:lang w:val="uk-UA" w:eastAsia="uk-UA"/>
              </w:rPr>
              <w:t>продовжено замовником до 20 робочих днів</w:t>
            </w:r>
            <w:r w:rsidRPr="006437EF">
              <w:rPr>
                <w:rFonts w:ascii="Times New Roman" w:eastAsia="Times New Roman" w:hAnsi="Times New Roman" w:cs="Times New Roman"/>
                <w:sz w:val="24"/>
                <w:szCs w:val="24"/>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i/>
                <w:sz w:val="24"/>
                <w:szCs w:val="24"/>
                <w:lang w:val="uk-UA" w:eastAsia="uk-UA"/>
              </w:rPr>
              <w:t>Аномально низька ціна тендерної пропозиції</w:t>
            </w:r>
            <w:r w:rsidRPr="006437EF">
              <w:rPr>
                <w:rFonts w:ascii="Times New Roman" w:eastAsia="Times New Roman" w:hAnsi="Times New Roman" w:cs="Times New Roman"/>
                <w:sz w:val="24"/>
                <w:szCs w:val="24"/>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6437EF">
              <w:rPr>
                <w:rFonts w:ascii="Times New Roman" w:eastAsia="Times New Roman" w:hAnsi="Times New Roman" w:cs="Times New Roman"/>
                <w:sz w:val="24"/>
                <w:szCs w:val="24"/>
                <w:lang w:val="uk-UA" w:eastAsia="uk-UA"/>
              </w:rPr>
              <w:lastRenderedPageBreak/>
              <w:t>предмета закупівлі або його частини (лота) у разі проведення закупівлі по лотам.</w:t>
            </w:r>
          </w:p>
          <w:p w:rsidR="006437EF" w:rsidRPr="006437EF" w:rsidRDefault="006437EF" w:rsidP="006437EF">
            <w:pPr>
              <w:widowControl w:val="0"/>
              <w:spacing w:after="160" w:line="254" w:lineRule="auto"/>
              <w:jc w:val="both"/>
              <w:rPr>
                <w:rFonts w:ascii="Times New Roman" w:eastAsia="Times New Roman" w:hAnsi="Times New Roman" w:cs="Times New Roman"/>
                <w:b/>
                <w:i/>
                <w:sz w:val="24"/>
                <w:szCs w:val="24"/>
                <w:lang w:val="uk-UA" w:eastAsia="uk-UA"/>
              </w:rPr>
            </w:pPr>
            <w:r w:rsidRPr="006437EF">
              <w:rPr>
                <w:rFonts w:ascii="Times New Roman" w:eastAsia="Times New Roman" w:hAnsi="Times New Roman" w:cs="Times New Roman"/>
                <w:sz w:val="24"/>
                <w:szCs w:val="24"/>
                <w:lang w:val="uk-UA" w:eastAsia="uk-UA"/>
              </w:rPr>
              <w:t xml:space="preserve">Учасник, який надав найбільш економічно вигідну тендерну пропозицію, що є аномально низькою, </w:t>
            </w:r>
            <w:r w:rsidRPr="006437EF">
              <w:rPr>
                <w:rFonts w:ascii="Times New Roman" w:eastAsia="Times New Roman" w:hAnsi="Times New Roman" w:cs="Times New Roman"/>
                <w:b/>
                <w:i/>
                <w:sz w:val="24"/>
                <w:szCs w:val="24"/>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437EF" w:rsidRPr="006437EF" w:rsidRDefault="006437EF" w:rsidP="006437EF">
            <w:pPr>
              <w:widowControl w:val="0"/>
              <w:spacing w:after="160" w:line="254" w:lineRule="auto"/>
              <w:jc w:val="both"/>
              <w:rPr>
                <w:rFonts w:ascii="Times New Roman" w:eastAsia="Times New Roman" w:hAnsi="Times New Roman" w:cs="Times New Roman"/>
                <w:b/>
                <w:i/>
                <w:sz w:val="24"/>
                <w:szCs w:val="24"/>
                <w:lang w:val="uk-UA" w:eastAsia="uk-UA"/>
              </w:rPr>
            </w:pPr>
            <w:r w:rsidRPr="006437EF">
              <w:rPr>
                <w:rFonts w:ascii="Times New Roman" w:eastAsia="Times New Roman" w:hAnsi="Times New Roman" w:cs="Times New Roman"/>
                <w:b/>
                <w:i/>
                <w:sz w:val="24"/>
                <w:szCs w:val="24"/>
                <w:lang w:val="uk-UA" w:eastAsia="uk-UA"/>
              </w:rPr>
              <w:t>Обґрунтування аномально низької тендерної пропозиції може містити інформацію про:</w:t>
            </w:r>
          </w:p>
          <w:p w:rsidR="006437EF" w:rsidRPr="006437EF" w:rsidRDefault="006437EF" w:rsidP="006437EF">
            <w:pPr>
              <w:widowControl w:val="0"/>
              <w:numPr>
                <w:ilvl w:val="0"/>
                <w:numId w:val="4"/>
              </w:numPr>
              <w:spacing w:after="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437EF" w:rsidRPr="006437EF" w:rsidRDefault="006437EF" w:rsidP="006437EF">
            <w:pPr>
              <w:widowControl w:val="0"/>
              <w:numPr>
                <w:ilvl w:val="0"/>
                <w:numId w:val="4"/>
              </w:numPr>
              <w:spacing w:after="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437EF" w:rsidRPr="006437EF" w:rsidRDefault="006437EF" w:rsidP="006437EF">
            <w:pPr>
              <w:widowControl w:val="0"/>
              <w:numPr>
                <w:ilvl w:val="0"/>
                <w:numId w:val="4"/>
              </w:numPr>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отримання учасником державної допомоги згідно із законодавством.</w:t>
            </w:r>
          </w:p>
          <w:p w:rsidR="006437EF" w:rsidRPr="006437EF" w:rsidRDefault="006437EF" w:rsidP="006437EF">
            <w:pPr>
              <w:widowControl w:val="0"/>
              <w:shd w:val="clear" w:color="auto" w:fill="FFFFFF"/>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437EF">
              <w:rPr>
                <w:rFonts w:ascii="Times New Roman" w:eastAsia="Times New Roman" w:hAnsi="Times New Roman" w:cs="Times New Roman"/>
                <w:sz w:val="24"/>
                <w:szCs w:val="24"/>
                <w:lang w:val="uk-UA" w:eastAsia="uk-UA"/>
              </w:rPr>
              <w:t>м Особливостей</w:t>
            </w:r>
            <w:r w:rsidRPr="006437EF">
              <w:rPr>
                <w:rFonts w:ascii="Times New Roman" w:eastAsia="Times New Roman" w:hAnsi="Times New Roman" w:cs="Times New Roman"/>
                <w:color w:val="000000"/>
                <w:sz w:val="24"/>
                <w:szCs w:val="24"/>
                <w:lang w:val="uk-UA" w:eastAsia="uk-UA"/>
              </w:rPr>
              <w:t>.</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437EF">
              <w:rPr>
                <w:rFonts w:ascii="Times New Roman" w:eastAsia="Times New Roman" w:hAnsi="Times New Roman" w:cs="Times New Roman"/>
                <w:i/>
                <w:sz w:val="24"/>
                <w:szCs w:val="24"/>
                <w:lang w:val="uk-UA" w:eastAsia="uk-UA"/>
              </w:rPr>
              <w:t>(якщо такі вимагались)</w:t>
            </w:r>
            <w:r w:rsidRPr="006437EF">
              <w:rPr>
                <w:rFonts w:ascii="Times New Roman" w:eastAsia="Times New Roman" w:hAnsi="Times New Roman" w:cs="Times New Roman"/>
                <w:sz w:val="24"/>
                <w:szCs w:val="24"/>
                <w:lang w:val="uk-UA"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i/>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6437EF">
              <w:rPr>
                <w:rFonts w:ascii="Times New Roman" w:eastAsia="Times New Roman" w:hAnsi="Times New Roman" w:cs="Times New Roman"/>
                <w:b/>
                <w:sz w:val="24"/>
                <w:szCs w:val="24"/>
                <w:highlight w:val="white"/>
                <w:lang w:val="uk-UA" w:eastAsia="uk-UA"/>
              </w:rPr>
              <w:t>в інформації та/або документах,</w:t>
            </w:r>
            <w:r w:rsidRPr="006437EF">
              <w:rPr>
                <w:rFonts w:ascii="Times New Roman" w:eastAsia="Times New Roman" w:hAnsi="Times New Roman" w:cs="Times New Roman"/>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437EF">
              <w:rPr>
                <w:rFonts w:ascii="Times New Roman" w:eastAsia="Times New Roman" w:hAnsi="Times New Roman" w:cs="Times New Roman"/>
                <w:b/>
                <w:sz w:val="24"/>
                <w:szCs w:val="24"/>
                <w:highlight w:val="white"/>
                <w:lang w:val="uk-UA" w:eastAsia="uk-UA"/>
              </w:rPr>
              <w:t xml:space="preserve">не може бути меншим ніж два робочі дні </w:t>
            </w:r>
            <w:r w:rsidRPr="006437EF">
              <w:rPr>
                <w:rFonts w:ascii="Times New Roman" w:eastAsia="Times New Roman" w:hAnsi="Times New Roman" w:cs="Times New Roman"/>
                <w:sz w:val="24"/>
                <w:szCs w:val="24"/>
                <w:highlight w:val="white"/>
                <w:lang w:val="uk-UA" w:eastAsia="uk-UA"/>
              </w:rPr>
              <w:t xml:space="preserve">до </w:t>
            </w:r>
            <w:r w:rsidRPr="006437EF">
              <w:rPr>
                <w:rFonts w:ascii="Times New Roman" w:eastAsia="Times New Roman" w:hAnsi="Times New Roman" w:cs="Times New Roman"/>
                <w:sz w:val="24"/>
                <w:szCs w:val="24"/>
                <w:highlight w:val="white"/>
                <w:lang w:val="uk-UA"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37EF" w:rsidRPr="006437EF" w:rsidRDefault="006437EF" w:rsidP="006437EF">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b/>
                <w:sz w:val="24"/>
                <w:szCs w:val="24"/>
                <w:highlight w:val="white"/>
                <w:lang w:val="uk-UA" w:eastAsia="uk-UA"/>
              </w:rPr>
              <w:t>Під невідповідністю</w:t>
            </w:r>
            <w:r w:rsidRPr="006437EF">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6437EF">
              <w:rPr>
                <w:rFonts w:ascii="Times New Roman" w:eastAsia="Times New Roman" w:hAnsi="Times New Roman" w:cs="Times New Roman"/>
                <w:b/>
                <w:sz w:val="24"/>
                <w:szCs w:val="24"/>
                <w:highlight w:val="white"/>
                <w:lang w:val="uk-UA"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437EF">
              <w:rPr>
                <w:rFonts w:ascii="Times New Roman" w:eastAsia="Times New Roman" w:hAnsi="Times New Roman" w:cs="Times New Roman"/>
                <w:sz w:val="24"/>
                <w:szCs w:val="24"/>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437EF" w:rsidRPr="006437EF" w:rsidRDefault="006437EF" w:rsidP="006437EF">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b/>
                <w:sz w:val="24"/>
                <w:szCs w:val="24"/>
                <w:highlight w:val="white"/>
                <w:lang w:val="uk-UA" w:eastAsia="uk-UA"/>
              </w:rPr>
              <w:t>Невідповідністю</w:t>
            </w:r>
            <w:r w:rsidRPr="006437EF">
              <w:rPr>
                <w:rFonts w:ascii="Times New Roman" w:eastAsia="Times New Roman" w:hAnsi="Times New Roman" w:cs="Times New Roman"/>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437EF">
              <w:rPr>
                <w:rFonts w:ascii="Times New Roman" w:eastAsia="Times New Roman" w:hAnsi="Times New Roman" w:cs="Times New Roman"/>
                <w:b/>
                <w:sz w:val="24"/>
                <w:szCs w:val="24"/>
                <w:highlight w:val="white"/>
                <w:lang w:val="uk-UA" w:eastAsia="uk-UA"/>
              </w:rPr>
              <w:t>вважаються помилки, виправлення яких не призводить до зміни предмета закупівлі, запропонованого учасником</w:t>
            </w:r>
            <w:r w:rsidRPr="006437EF">
              <w:rPr>
                <w:rFonts w:ascii="Times New Roman" w:eastAsia="Times New Roman" w:hAnsi="Times New Roman" w:cs="Times New Roman"/>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37EF">
              <w:rPr>
                <w:rFonts w:ascii="Times New Roman" w:eastAsia="Times New Roman" w:hAnsi="Times New Roman" w:cs="Times New Roman"/>
                <w:b/>
                <w:i/>
                <w:sz w:val="24"/>
                <w:szCs w:val="24"/>
                <w:lang w:val="uk-UA" w:eastAsia="uk-UA"/>
              </w:rPr>
              <w:t>протягом 24 годин</w:t>
            </w:r>
            <w:r w:rsidRPr="006437E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437EF" w:rsidRPr="006437EF" w:rsidRDefault="006437EF" w:rsidP="006437EF">
            <w:pPr>
              <w:widowControl w:val="0"/>
              <w:spacing w:after="160" w:line="254" w:lineRule="auto"/>
              <w:jc w:val="both"/>
              <w:rPr>
                <w:rFonts w:ascii="Times New Roman" w:eastAsia="Times New Roman" w:hAnsi="Times New Roman" w:cs="Times New Roman"/>
                <w:strike/>
                <w:sz w:val="24"/>
                <w:szCs w:val="24"/>
                <w:lang w:val="uk-UA" w:eastAsia="uk-UA"/>
              </w:rPr>
            </w:pPr>
            <w:r w:rsidRPr="006437EF">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Інша інформація</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437EF">
              <w:rPr>
                <w:rFonts w:ascii="Times New Roman" w:eastAsia="Times New Roman" w:hAnsi="Times New Roman" w:cs="Times New Roman"/>
                <w:i/>
                <w:sz w:val="24"/>
                <w:szCs w:val="24"/>
                <w:lang w:val="uk-UA" w:eastAsia="uk-UA"/>
              </w:rPr>
              <w:t>(у разі встановлення такої вимоги)</w:t>
            </w:r>
            <w:r w:rsidRPr="006437EF">
              <w:rPr>
                <w:rFonts w:ascii="Times New Roman" w:eastAsia="Times New Roman" w:hAnsi="Times New Roman" w:cs="Times New Roman"/>
                <w:sz w:val="24"/>
                <w:szCs w:val="24"/>
                <w:lang w:val="uk-UA" w:eastAsia="uk-UA"/>
              </w:rPr>
              <w:t xml:space="preserve">. </w:t>
            </w:r>
            <w:r w:rsidRPr="006437EF">
              <w:rPr>
                <w:rFonts w:ascii="Times New Roman" w:eastAsia="Times New Roman" w:hAnsi="Times New Roman" w:cs="Times New Roman"/>
                <w:color w:val="000000"/>
                <w:sz w:val="24"/>
                <w:szCs w:val="24"/>
                <w:lang w:val="uk-UA" w:eastAsia="uk-UA"/>
              </w:rPr>
              <w:t xml:space="preserve">Зазначені витрати сплачуються учасником за рахунок його прибутку. </w:t>
            </w:r>
            <w:r w:rsidRPr="006437EF">
              <w:rPr>
                <w:rFonts w:ascii="Times New Roman" w:eastAsia="Times New Roman" w:hAnsi="Times New Roman" w:cs="Times New Roman"/>
                <w:color w:val="000000"/>
                <w:sz w:val="24"/>
                <w:szCs w:val="24"/>
                <w:lang w:val="uk-UA" w:eastAsia="uk-UA"/>
              </w:rPr>
              <w:lastRenderedPageBreak/>
              <w:t>Понесені витрати не відшкодовуються (в тому числі  у разі відміни торгів чи визнання торгів такими, що не відбулися).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5.  Учасники торгів нерезиденти для виконання вимог щодо подання документів, передбачених </w:t>
            </w:r>
            <w:r w:rsidRPr="006437EF">
              <w:rPr>
                <w:rFonts w:ascii="Times New Roman" w:eastAsia="Times New Roman" w:hAnsi="Times New Roman" w:cs="Times New Roman"/>
                <w:b/>
                <w:i/>
                <w:color w:val="000000"/>
                <w:sz w:val="24"/>
                <w:szCs w:val="24"/>
                <w:lang w:val="uk-UA" w:eastAsia="uk-UA"/>
              </w:rPr>
              <w:t>Додатком  1</w:t>
            </w:r>
            <w:r w:rsidRPr="006437EF">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6. Документи, видані державними органами, повинні відповідати вимогам нормативних актів, відповідно до яких такі документи видані.</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7. Якщо вимога в тендерній документації встановлена декілька разів, учасник/переможець може подати необхідний </w:t>
            </w:r>
            <w:r w:rsidRPr="006437EF">
              <w:rPr>
                <w:rFonts w:ascii="Times New Roman" w:eastAsia="Times New Roman" w:hAnsi="Times New Roman" w:cs="Times New Roman"/>
                <w:color w:val="000000"/>
                <w:sz w:val="24"/>
                <w:szCs w:val="24"/>
                <w:lang w:val="uk-UA" w:eastAsia="uk-UA"/>
              </w:rPr>
              <w:lastRenderedPageBreak/>
              <w:t>документ  або інформацію один раз.</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Примітка:</w:t>
            </w:r>
          </w:p>
          <w:p w:rsidR="006437EF" w:rsidRPr="006437EF" w:rsidRDefault="006437EF" w:rsidP="006437EF">
            <w:pPr>
              <w:widowControl w:val="0"/>
              <w:spacing w:after="160" w:line="254" w:lineRule="auto"/>
              <w:jc w:val="both"/>
              <w:rPr>
                <w:rFonts w:ascii="Times New Roman" w:eastAsia="Times New Roman" w:hAnsi="Times New Roman" w:cs="Times New Roman"/>
                <w:i/>
                <w:color w:val="000000"/>
                <w:sz w:val="20"/>
                <w:szCs w:val="20"/>
                <w:highlight w:val="white"/>
                <w:lang w:val="uk-UA" w:eastAsia="uk-UA"/>
              </w:rPr>
            </w:pPr>
            <w:r w:rsidRPr="006437EF">
              <w:rPr>
                <w:rFonts w:ascii="Times New Roman" w:eastAsia="Times New Roman" w:hAnsi="Times New Roman" w:cs="Times New Roman"/>
                <w:i/>
                <w:sz w:val="20"/>
                <w:szCs w:val="20"/>
                <w:lang w:val="uk-UA" w:eastAsia="uk-UA"/>
              </w:rPr>
              <w:t>*У разі застосовування зазначеної санкції  З</w:t>
            </w:r>
            <w:r w:rsidRPr="006437EF">
              <w:rPr>
                <w:rFonts w:ascii="Times New Roman" w:eastAsia="Times New Roman" w:hAnsi="Times New Roman" w:cs="Times New Roman"/>
                <w:i/>
                <w:color w:val="000000"/>
                <w:sz w:val="20"/>
                <w:szCs w:val="20"/>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7" w:anchor="n1422" w:history="1">
              <w:r w:rsidRPr="006437EF">
                <w:rPr>
                  <w:rFonts w:ascii="Times New Roman" w:eastAsia="Times New Roman" w:hAnsi="Times New Roman" w:cs="Times New Roman"/>
                  <w:i/>
                  <w:color w:val="000000"/>
                  <w:sz w:val="20"/>
                  <w:szCs w:val="20"/>
                  <w:highlight w:val="white"/>
                  <w:u w:val="single"/>
                  <w:lang w:val="uk-UA" w:eastAsia="uk-UA"/>
                </w:rPr>
                <w:t>абзацом першим</w:t>
              </w:r>
            </w:hyperlink>
            <w:r w:rsidRPr="006437EF">
              <w:rPr>
                <w:rFonts w:ascii="Times New Roman" w:eastAsia="Times New Roman" w:hAnsi="Times New Roman" w:cs="Times New Roman"/>
                <w:i/>
                <w:color w:val="000000"/>
                <w:sz w:val="20"/>
                <w:szCs w:val="20"/>
                <w:highlight w:val="white"/>
                <w:lang w:val="uk-UA" w:eastAsia="uk-UA"/>
              </w:rPr>
              <w:t> частини третьої статті 22 Закону України «Про публічні закупівлі» вимогам до учасника відповідно до законодавства.</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8. </w:t>
            </w:r>
            <w:r w:rsidRPr="006437EF">
              <w:rPr>
                <w:rFonts w:ascii="Times New Roman" w:eastAsia="Times New Roman" w:hAnsi="Times New Roman" w:cs="Times New Roman"/>
                <w:sz w:val="24"/>
                <w:szCs w:val="24"/>
                <w:lang w:val="uk-UA" w:eastAsia="uk-UA"/>
              </w:rPr>
              <w:t>Тендерна п</w:t>
            </w:r>
            <w:r w:rsidRPr="006437EF">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9. Учасники при подачі тендерної пропозиції повинні враховувати норми та документально підтвердити: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   </w:t>
            </w:r>
            <w:r w:rsidRPr="006437E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   </w:t>
            </w:r>
            <w:r w:rsidRPr="006437E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lang w:val="uk-UA" w:eastAsia="uk-UA"/>
              </w:rPr>
            </w:pPr>
            <w:r w:rsidRPr="006437EF">
              <w:rPr>
                <w:rFonts w:ascii="Times New Roman" w:eastAsia="Times New Roman" w:hAnsi="Times New Roman" w:cs="Times New Roman"/>
                <w:sz w:val="24"/>
                <w:szCs w:val="24"/>
                <w:lang w:val="uk-UA" w:eastAsia="uk-UA"/>
              </w:rPr>
              <w:t xml:space="preserve">-   </w:t>
            </w:r>
            <w:r w:rsidRPr="006437E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6437EF" w:rsidRPr="006437EF" w:rsidRDefault="006437EF" w:rsidP="006437EF">
            <w:pPr>
              <w:widowControl w:val="0"/>
              <w:spacing w:after="160" w:line="254" w:lineRule="auto"/>
              <w:jc w:val="both"/>
              <w:rPr>
                <w:rFonts w:ascii="Times New Roman" w:eastAsia="Times New Roman" w:hAnsi="Times New Roman" w:cs="Times New Roman"/>
                <w:i/>
                <w:color w:val="4A86E8"/>
                <w:sz w:val="24"/>
                <w:szCs w:val="24"/>
                <w:lang w:val="uk-UA" w:eastAsia="uk-UA"/>
              </w:rPr>
            </w:pPr>
            <w:r w:rsidRPr="006437EF">
              <w:rPr>
                <w:rFonts w:ascii="Times New Roman" w:eastAsia="Times New Roman" w:hAnsi="Times New Roman" w:cs="Times New Roman"/>
                <w:sz w:val="24"/>
                <w:szCs w:val="24"/>
                <w:lang w:val="uk-UA" w:eastAsia="uk-UA"/>
              </w:rPr>
              <w:t xml:space="preserve">А також враховувати та документально підтвердити,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lang w:val="uk-UA" w:eastAsia="uk-UA"/>
              </w:rPr>
            </w:pPr>
            <w:r w:rsidRPr="006437EF">
              <w:rPr>
                <w:rFonts w:ascii="Times New Roman" w:eastAsia="Times New Roman" w:hAnsi="Times New Roman" w:cs="Times New Roman"/>
                <w:i/>
                <w:sz w:val="24"/>
                <w:szCs w:val="24"/>
                <w:lang w:val="uk-UA"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w:t>
            </w:r>
            <w:r w:rsidRPr="006437EF">
              <w:rPr>
                <w:rFonts w:ascii="Times New Roman" w:eastAsia="Times New Roman" w:hAnsi="Times New Roman" w:cs="Times New Roman"/>
                <w:i/>
                <w:sz w:val="24"/>
                <w:szCs w:val="24"/>
                <w:lang w:val="uk-UA" w:eastAsia="uk-UA"/>
              </w:rPr>
              <w:lastRenderedPageBreak/>
              <w:t>пункту 41 Особливостей.</w:t>
            </w:r>
          </w:p>
        </w:tc>
      </w:tr>
      <w:tr w:rsidR="006437EF" w:rsidRPr="006437EF" w:rsidTr="005B7C5D">
        <w:trPr>
          <w:trHeight w:val="653"/>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3</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Відхилення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b/>
                <w:sz w:val="24"/>
                <w:szCs w:val="24"/>
                <w:highlight w:val="white"/>
                <w:lang w:val="uk-UA" w:eastAsia="uk-UA"/>
              </w:rPr>
              <w:t>Замовник відхиляє тендерну пропозицію</w:t>
            </w:r>
            <w:r w:rsidRPr="006437EF">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1) </w:t>
            </w:r>
            <w:r w:rsidRPr="006437EF">
              <w:rPr>
                <w:rFonts w:ascii="Times New Roman" w:eastAsia="Times New Roman" w:hAnsi="Times New Roman" w:cs="Times New Roman"/>
                <w:b/>
                <w:sz w:val="24"/>
                <w:szCs w:val="24"/>
                <w:highlight w:val="white"/>
                <w:lang w:val="uk-UA" w:eastAsia="uk-UA"/>
              </w:rPr>
              <w:t>учасник процедури закупівлі</w:t>
            </w:r>
            <w:r w:rsidRPr="006437EF">
              <w:rPr>
                <w:rFonts w:ascii="Times New Roman" w:eastAsia="Times New Roman" w:hAnsi="Times New Roman" w:cs="Times New Roman"/>
                <w:sz w:val="24"/>
                <w:szCs w:val="24"/>
                <w:highlight w:val="white"/>
                <w:lang w:val="uk-UA" w:eastAsia="uk-UA"/>
              </w:rPr>
              <w:t>:</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37EF" w:rsidRPr="006437EF" w:rsidRDefault="006437EF" w:rsidP="006437EF">
            <w:pPr>
              <w:widowControl w:val="0"/>
              <w:spacing w:after="160" w:line="228" w:lineRule="auto"/>
              <w:jc w:val="both"/>
              <w:rPr>
                <w:rFonts w:ascii="Times New Roman" w:eastAsia="Times New Roman" w:hAnsi="Times New Roman" w:cs="Times New Roman"/>
                <w:b/>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lastRenderedPageBreak/>
              <w:t xml:space="preserve">2) </w:t>
            </w:r>
            <w:r w:rsidRPr="006437EF">
              <w:rPr>
                <w:rFonts w:ascii="Times New Roman" w:eastAsia="Times New Roman" w:hAnsi="Times New Roman" w:cs="Times New Roman"/>
                <w:b/>
                <w:sz w:val="24"/>
                <w:szCs w:val="24"/>
                <w:highlight w:val="white"/>
                <w:lang w:val="uk-UA" w:eastAsia="uk-UA"/>
              </w:rPr>
              <w:t>тендерна пропозиція:</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відповідає умовам технічної специфікації та іншим вимогам щодо предмета закупівлі тендерної документації;</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-викладена іншою мовою (мовами), ніж мова (мови), що передбачена тендерною документацією;</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-є такою, строк дії якої закінчився;</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437EF" w:rsidRPr="006437EF" w:rsidRDefault="006437EF" w:rsidP="006437EF">
            <w:pPr>
              <w:widowControl w:val="0"/>
              <w:spacing w:after="160" w:line="228" w:lineRule="auto"/>
              <w:jc w:val="both"/>
              <w:rPr>
                <w:rFonts w:ascii="Times New Roman" w:eastAsia="Times New Roman" w:hAnsi="Times New Roman" w:cs="Times New Roman"/>
                <w:b/>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3) </w:t>
            </w:r>
            <w:r w:rsidRPr="006437EF">
              <w:rPr>
                <w:rFonts w:ascii="Times New Roman" w:eastAsia="Times New Roman" w:hAnsi="Times New Roman" w:cs="Times New Roman"/>
                <w:b/>
                <w:sz w:val="24"/>
                <w:szCs w:val="24"/>
                <w:highlight w:val="white"/>
                <w:lang w:val="uk-UA" w:eastAsia="uk-UA"/>
              </w:rPr>
              <w:t>переможець процедури закупівлі:</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437EF" w:rsidRPr="006437EF" w:rsidRDefault="006437EF" w:rsidP="006437EF">
            <w:pPr>
              <w:widowControl w:val="0"/>
              <w:spacing w:after="0" w:line="228" w:lineRule="auto"/>
              <w:contextualSpacing/>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437EF" w:rsidRPr="006437EF" w:rsidRDefault="006437EF" w:rsidP="006437EF">
            <w:pPr>
              <w:widowControl w:val="0"/>
              <w:spacing w:after="0" w:line="228" w:lineRule="auto"/>
              <w:contextualSpacing/>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437EF" w:rsidRPr="006437EF" w:rsidRDefault="006437EF" w:rsidP="006437EF">
            <w:pPr>
              <w:widowControl w:val="0"/>
              <w:spacing w:after="0" w:line="228" w:lineRule="auto"/>
              <w:contextualSpacing/>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rsidR="006437EF" w:rsidRPr="006437EF" w:rsidRDefault="006437EF" w:rsidP="006437EF">
            <w:pPr>
              <w:widowControl w:val="0"/>
              <w:spacing w:after="0" w:line="228" w:lineRule="auto"/>
              <w:contextualSpacing/>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37EF" w:rsidRPr="006437EF" w:rsidRDefault="006437EF" w:rsidP="006437EF">
            <w:pPr>
              <w:widowControl w:val="0"/>
              <w:spacing w:after="160" w:line="228" w:lineRule="auto"/>
              <w:jc w:val="both"/>
              <w:rPr>
                <w:rFonts w:ascii="Times New Roman" w:eastAsia="Times New Roman" w:hAnsi="Times New Roman" w:cs="Times New Roman"/>
                <w:b/>
                <w:sz w:val="24"/>
                <w:szCs w:val="24"/>
                <w:highlight w:val="white"/>
                <w:lang w:val="uk-UA" w:eastAsia="uk-UA"/>
              </w:rPr>
            </w:pPr>
            <w:r w:rsidRPr="006437EF">
              <w:rPr>
                <w:rFonts w:ascii="Times New Roman" w:eastAsia="Times New Roman" w:hAnsi="Times New Roman" w:cs="Times New Roman"/>
                <w:b/>
                <w:sz w:val="24"/>
                <w:szCs w:val="24"/>
                <w:highlight w:val="white"/>
                <w:lang w:val="uk-UA" w:eastAsia="uk-UA"/>
              </w:rPr>
              <w:t>Замовник може відхилити тендерну пропозицію</w:t>
            </w:r>
            <w:r w:rsidRPr="006437EF">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w:t>
            </w:r>
            <w:r w:rsidRPr="006437EF">
              <w:rPr>
                <w:rFonts w:ascii="Times New Roman" w:eastAsia="Times New Roman" w:hAnsi="Times New Roman" w:cs="Times New Roman"/>
                <w:b/>
                <w:sz w:val="24"/>
                <w:szCs w:val="24"/>
                <w:highlight w:val="white"/>
                <w:lang w:val="uk-UA" w:eastAsia="uk-UA"/>
              </w:rPr>
              <w:t>у разі, коли:</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37EF" w:rsidRPr="006437EF" w:rsidRDefault="006437EF" w:rsidP="006437EF">
            <w:pPr>
              <w:widowControl w:val="0"/>
              <w:spacing w:after="160" w:line="228"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w:t>
            </w:r>
            <w:r w:rsidRPr="006437EF">
              <w:rPr>
                <w:rFonts w:ascii="Times New Roman" w:eastAsia="Times New Roman" w:hAnsi="Times New Roman" w:cs="Times New Roman"/>
                <w:sz w:val="24"/>
                <w:szCs w:val="24"/>
                <w:highlight w:val="white"/>
                <w:lang w:val="uk-UA" w:eastAsia="uk-UA"/>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6437EF">
              <w:rPr>
                <w:rFonts w:ascii="Times New Roman" w:eastAsia="Times New Roman" w:hAnsi="Times New Roman" w:cs="Times New Roman"/>
                <w:b/>
                <w:sz w:val="24"/>
                <w:szCs w:val="24"/>
                <w:highlight w:val="white"/>
                <w:lang w:val="uk-UA" w:eastAsia="uk-UA"/>
              </w:rPr>
              <w:t>протягом одного дня</w:t>
            </w:r>
            <w:r w:rsidRPr="006437EF">
              <w:rPr>
                <w:rFonts w:ascii="Times New Roman" w:eastAsia="Times New Roman" w:hAnsi="Times New Roman" w:cs="Times New Roman"/>
                <w:sz w:val="24"/>
                <w:szCs w:val="24"/>
                <w:highlight w:val="white"/>
                <w:lang w:val="uk-UA"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437EF">
              <w:rPr>
                <w:rFonts w:ascii="Times New Roman" w:eastAsia="Times New Roman" w:hAnsi="Times New Roman" w:cs="Times New Roman"/>
                <w:b/>
                <w:sz w:val="24"/>
                <w:szCs w:val="24"/>
                <w:highlight w:val="white"/>
                <w:lang w:val="uk-UA" w:eastAsia="uk-UA"/>
              </w:rPr>
              <w:t xml:space="preserve">не пізніш як через чотири дні </w:t>
            </w:r>
            <w:r w:rsidRPr="006437EF">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6437EF" w:rsidRPr="006437EF" w:rsidRDefault="006437EF" w:rsidP="006437EF">
            <w:pPr>
              <w:widowControl w:val="0"/>
              <w:spacing w:after="160" w:line="254" w:lineRule="auto"/>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437EF" w:rsidRPr="006437EF" w:rsidTr="005B7C5D">
        <w:trPr>
          <w:trHeight w:val="47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spacing w:after="0" w:line="256" w:lineRule="auto"/>
              <w:contextualSpacing/>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Замовник відміняє відкриті торги у разі:</w:t>
            </w:r>
          </w:p>
          <w:p w:rsidR="006437EF" w:rsidRPr="006437EF" w:rsidRDefault="006437EF" w:rsidP="006437EF">
            <w:pPr>
              <w:spacing w:after="0" w:line="256"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6437EF" w:rsidRPr="006437EF" w:rsidRDefault="006437EF" w:rsidP="006437EF">
            <w:pPr>
              <w:spacing w:after="0" w:line="256"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37EF" w:rsidRPr="006437EF" w:rsidRDefault="006437EF" w:rsidP="006437EF">
            <w:pPr>
              <w:spacing w:after="0" w:line="256"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3) скорочення обсягу видатків на здійснення закупівлі </w:t>
            </w:r>
            <w:r w:rsidRPr="006437EF">
              <w:rPr>
                <w:rFonts w:ascii="Times New Roman" w:eastAsia="Times New Roman" w:hAnsi="Times New Roman" w:cs="Times New Roman"/>
                <w:sz w:val="24"/>
                <w:szCs w:val="24"/>
                <w:lang w:val="uk-UA" w:eastAsia="uk-UA"/>
              </w:rPr>
              <w:lastRenderedPageBreak/>
              <w:t>товарів, ро</w:t>
            </w:r>
            <w:r w:rsidRPr="006437EF">
              <w:rPr>
                <w:rFonts w:ascii="Times New Roman" w:eastAsia="Times New Roman" w:hAnsi="Times New Roman" w:cs="Times New Roman"/>
                <w:sz w:val="20"/>
                <w:szCs w:val="20"/>
                <w:lang w:val="uk-UA" w:eastAsia="uk-UA"/>
              </w:rPr>
              <w:t>бі</w:t>
            </w:r>
            <w:r w:rsidRPr="006437EF">
              <w:rPr>
                <w:rFonts w:ascii="Times New Roman" w:eastAsia="Times New Roman" w:hAnsi="Times New Roman" w:cs="Times New Roman"/>
                <w:sz w:val="24"/>
                <w:szCs w:val="24"/>
                <w:lang w:val="uk-UA" w:eastAsia="uk-UA"/>
              </w:rPr>
              <w:t>т чи послуг;</w:t>
            </w:r>
          </w:p>
          <w:p w:rsidR="006437EF" w:rsidRPr="006437EF" w:rsidRDefault="006437EF" w:rsidP="006437EF">
            <w:pPr>
              <w:spacing w:after="0" w:line="256"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6437EF" w:rsidRPr="006437EF" w:rsidRDefault="006437EF" w:rsidP="006437EF">
            <w:pPr>
              <w:spacing w:after="0" w:line="256"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У разі відміни відкритих торгів замовник </w:t>
            </w:r>
            <w:r w:rsidRPr="006437EF">
              <w:rPr>
                <w:rFonts w:ascii="Times New Roman" w:eastAsia="Times New Roman" w:hAnsi="Times New Roman" w:cs="Times New Roman"/>
                <w:b/>
                <w:sz w:val="24"/>
                <w:szCs w:val="24"/>
                <w:lang w:val="uk-UA" w:eastAsia="uk-UA"/>
              </w:rPr>
              <w:t>протягом одного робочого дня</w:t>
            </w:r>
            <w:r w:rsidRPr="006437E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6437EF" w:rsidRPr="006437EF" w:rsidRDefault="006437EF" w:rsidP="006437EF">
            <w:pPr>
              <w:widowControl w:val="0"/>
              <w:spacing w:after="160" w:line="254" w:lineRule="auto"/>
              <w:jc w:val="both"/>
              <w:rPr>
                <w:rFonts w:ascii="Times New Roman" w:eastAsia="Times New Roman" w:hAnsi="Times New Roman" w:cs="Times New Roman"/>
                <w:b/>
                <w:sz w:val="24"/>
                <w:szCs w:val="24"/>
                <w:lang w:val="uk-UA" w:eastAsia="uk-UA"/>
              </w:rPr>
            </w:pPr>
            <w:r w:rsidRPr="006437EF">
              <w:rPr>
                <w:rFonts w:ascii="Times New Roman" w:eastAsia="Times New Roman" w:hAnsi="Times New Roman" w:cs="Times New Roman"/>
                <w:b/>
                <w:sz w:val="24"/>
                <w:szCs w:val="24"/>
                <w:lang w:val="uk-UA" w:eastAsia="uk-UA"/>
              </w:rPr>
              <w:t>Відкриті торги автоматично відміняються електронною системою закупівель у разі: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437EF">
              <w:rPr>
                <w:rFonts w:ascii="Times New Roman" w:eastAsia="Times New Roman" w:hAnsi="Times New Roman" w:cs="Times New Roman"/>
                <w:sz w:val="24"/>
                <w:szCs w:val="24"/>
                <w:highlight w:val="white"/>
                <w:lang w:val="uk-UA" w:eastAsia="uk-UA"/>
              </w:rPr>
              <w:t>цими особливостями</w:t>
            </w:r>
            <w:r w:rsidRPr="006437EF">
              <w:rPr>
                <w:rFonts w:ascii="Times New Roman" w:eastAsia="Times New Roman" w:hAnsi="Times New Roman" w:cs="Times New Roman"/>
                <w:sz w:val="24"/>
                <w:szCs w:val="24"/>
                <w:lang w:val="uk-UA" w:eastAsia="uk-UA"/>
              </w:rPr>
              <w:t>;</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2) не</w:t>
            </w:r>
            <w:r w:rsidRPr="006437EF">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6437EF">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6437EF">
              <w:rPr>
                <w:rFonts w:ascii="Times New Roman" w:eastAsia="Times New Roman" w:hAnsi="Times New Roman" w:cs="Times New Roman"/>
                <w:sz w:val="24"/>
                <w:szCs w:val="24"/>
                <w:highlight w:val="white"/>
                <w:lang w:val="uk-UA" w:eastAsia="uk-UA"/>
              </w:rPr>
              <w:t>цими особливостями</w:t>
            </w:r>
            <w:r w:rsidRPr="006437EF">
              <w:rPr>
                <w:rFonts w:ascii="Times New Roman" w:eastAsia="Times New Roman" w:hAnsi="Times New Roman" w:cs="Times New Roman"/>
                <w:sz w:val="24"/>
                <w:szCs w:val="24"/>
                <w:lang w:val="uk-UA" w:eastAsia="uk-UA"/>
              </w:rPr>
              <w:t>.</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w:t>
            </w:r>
            <w:r w:rsidRPr="006437EF">
              <w:rPr>
                <w:rFonts w:ascii="Times New Roman" w:eastAsia="Times New Roman" w:hAnsi="Times New Roman" w:cs="Times New Roman"/>
                <w:b/>
                <w:sz w:val="24"/>
                <w:szCs w:val="24"/>
                <w:lang w:val="uk-UA" w:eastAsia="uk-UA"/>
              </w:rPr>
              <w:t>одного робочого дня</w:t>
            </w:r>
            <w:r w:rsidRPr="006437EF">
              <w:rPr>
                <w:rFonts w:ascii="Times New Roman" w:eastAsia="Times New Roman" w:hAnsi="Times New Roman" w:cs="Times New Roman"/>
                <w:sz w:val="24"/>
                <w:szCs w:val="24"/>
                <w:lang w:val="uk-UA"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закупівель </w:t>
            </w:r>
            <w:r w:rsidRPr="006437EF">
              <w:rPr>
                <w:rFonts w:ascii="Times New Roman" w:eastAsia="Times New Roman" w:hAnsi="Times New Roman" w:cs="Times New Roman"/>
                <w:b/>
                <w:sz w:val="24"/>
                <w:szCs w:val="24"/>
                <w:lang w:val="uk-UA" w:eastAsia="uk-UA"/>
              </w:rPr>
              <w:t>в день її оприлюднення</w:t>
            </w:r>
            <w:r w:rsidRPr="006437EF">
              <w:rPr>
                <w:rFonts w:ascii="Times New Roman" w:eastAsia="Times New Roman" w:hAnsi="Times New Roman" w:cs="Times New Roman"/>
                <w:color w:val="4A86E8"/>
                <w:sz w:val="24"/>
                <w:szCs w:val="24"/>
                <w:lang w:val="uk-UA" w:eastAsia="uk-UA"/>
              </w:rPr>
              <w:t>.</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lang w:val="uk-UA" w:eastAsia="uk-UA"/>
              </w:rPr>
              <w:t>Рішення про намір укласти договір про закупівлю приймається замовником відповідно до статті 33 Закону та пункту 46 Особливостей</w:t>
            </w:r>
            <w:r w:rsidRPr="006437EF">
              <w:rPr>
                <w:rFonts w:ascii="Times New Roman" w:eastAsia="Times New Roman" w:hAnsi="Times New Roman" w:cs="Times New Roman"/>
                <w:sz w:val="24"/>
                <w:szCs w:val="24"/>
                <w:highlight w:val="white"/>
                <w:lang w:val="uk-UA" w:eastAsia="uk-UA"/>
              </w:rPr>
              <w:t>.</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Повідомлення про намір укласти договір про закупівлю автоматично формується електронною системою закупівель </w:t>
            </w:r>
            <w:r w:rsidRPr="006437EF">
              <w:rPr>
                <w:rFonts w:ascii="Times New Roman" w:eastAsia="Times New Roman" w:hAnsi="Times New Roman" w:cs="Times New Roman"/>
                <w:b/>
                <w:sz w:val="24"/>
                <w:szCs w:val="24"/>
                <w:lang w:val="uk-UA" w:eastAsia="uk-UA"/>
              </w:rPr>
              <w:t>протягом одного дня з дати</w:t>
            </w:r>
            <w:r w:rsidRPr="006437EF">
              <w:rPr>
                <w:rFonts w:ascii="Times New Roman" w:eastAsia="Times New Roman" w:hAnsi="Times New Roman" w:cs="Times New Roman"/>
                <w:sz w:val="24"/>
                <w:szCs w:val="24"/>
                <w:lang w:val="uk-UA" w:eastAsia="uk-UA"/>
              </w:rPr>
              <w:t xml:space="preserve"> оприлюднення замовником рішення про визначення переможця процедури закупівлі в електронній системі закупівель.</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7EF">
              <w:rPr>
                <w:rFonts w:ascii="Times New Roman" w:eastAsia="Times New Roman" w:hAnsi="Times New Roman" w:cs="Times New Roman"/>
                <w:b/>
                <w:sz w:val="24"/>
                <w:szCs w:val="24"/>
                <w:lang w:val="uk-UA" w:eastAsia="uk-UA"/>
              </w:rPr>
              <w:t>не пізніше ніж через 15 днів</w:t>
            </w:r>
            <w:r w:rsidRPr="006437E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437EF">
              <w:rPr>
                <w:rFonts w:ascii="Times New Roman" w:eastAsia="Times New Roman" w:hAnsi="Times New Roman" w:cs="Times New Roman"/>
                <w:b/>
                <w:sz w:val="24"/>
                <w:szCs w:val="24"/>
                <w:lang w:val="uk-UA" w:eastAsia="uk-UA"/>
              </w:rPr>
              <w:t>продовжений до 60 днів</w:t>
            </w:r>
            <w:r w:rsidRPr="006437EF">
              <w:rPr>
                <w:rFonts w:ascii="Times New Roman" w:eastAsia="Times New Roman" w:hAnsi="Times New Roman" w:cs="Times New Roman"/>
                <w:sz w:val="24"/>
                <w:szCs w:val="24"/>
                <w:lang w:val="uk-UA" w:eastAsia="uk-UA"/>
              </w:rPr>
              <w:t>.</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6437EF">
              <w:rPr>
                <w:rFonts w:ascii="Times New Roman" w:eastAsia="Times New Roman" w:hAnsi="Times New Roman" w:cs="Times New Roman"/>
                <w:b/>
                <w:sz w:val="24"/>
                <w:szCs w:val="24"/>
                <w:lang w:val="uk-UA" w:eastAsia="uk-UA"/>
              </w:rPr>
              <w:t>через п’ять днів</w:t>
            </w:r>
            <w:r w:rsidRPr="006437EF">
              <w:rPr>
                <w:rFonts w:ascii="Times New Roman" w:eastAsia="Times New Roman" w:hAnsi="Times New Roman" w:cs="Times New Roman"/>
                <w:sz w:val="24"/>
                <w:szCs w:val="24"/>
                <w:lang w:val="uk-UA" w:eastAsia="uk-UA"/>
              </w:rPr>
              <w:t xml:space="preserve"> з дати оприлюднення в електронній системі закупівель </w:t>
            </w:r>
            <w:r w:rsidRPr="006437EF">
              <w:rPr>
                <w:rFonts w:ascii="Times New Roman" w:eastAsia="Times New Roman" w:hAnsi="Times New Roman" w:cs="Times New Roman"/>
                <w:sz w:val="24"/>
                <w:szCs w:val="24"/>
                <w:lang w:val="uk-UA" w:eastAsia="uk-UA"/>
              </w:rPr>
              <w:lastRenderedPageBreak/>
              <w:t>повідомлення про намір укласти договір про закупівлю.</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3</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Проєкт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437EF" w:rsidRPr="006437EF" w:rsidRDefault="006437EF" w:rsidP="006437EF">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Проєкт</w:t>
            </w:r>
            <w:r w:rsidRPr="006437EF">
              <w:rPr>
                <w:rFonts w:ascii="Times New Roman" w:eastAsia="Times New Roman" w:hAnsi="Times New Roman" w:cs="Times New Roman"/>
                <w:sz w:val="24"/>
                <w:szCs w:val="24"/>
                <w:lang w:val="uk-UA" w:eastAsia="uk-UA"/>
              </w:rPr>
              <w:t>д</w:t>
            </w:r>
            <w:r w:rsidRPr="006437EF">
              <w:rPr>
                <w:rFonts w:ascii="Times New Roman" w:eastAsia="Times New Roman" w:hAnsi="Times New Roman" w:cs="Times New Roman"/>
                <w:color w:val="000000"/>
                <w:sz w:val="24"/>
                <w:szCs w:val="24"/>
                <w:lang w:val="uk-UA" w:eastAsia="uk-UA"/>
              </w:rPr>
              <w:t xml:space="preserve">оговору про закупівлю викладено в </w:t>
            </w:r>
            <w:r w:rsidRPr="006437EF">
              <w:rPr>
                <w:rFonts w:ascii="Times New Roman" w:eastAsia="Times New Roman" w:hAnsi="Times New Roman" w:cs="Times New Roman"/>
                <w:b/>
                <w:i/>
                <w:color w:val="000000"/>
                <w:sz w:val="24"/>
                <w:szCs w:val="24"/>
                <w:lang w:val="uk-UA" w:eastAsia="uk-UA"/>
              </w:rPr>
              <w:t xml:space="preserve">Додатку </w:t>
            </w:r>
            <w:r w:rsidR="00D004D3">
              <w:rPr>
                <w:rFonts w:ascii="Times New Roman" w:eastAsia="Times New Roman" w:hAnsi="Times New Roman" w:cs="Times New Roman"/>
                <w:b/>
                <w:i/>
                <w:color w:val="000000"/>
                <w:sz w:val="24"/>
                <w:szCs w:val="24"/>
                <w:lang w:val="uk-UA" w:eastAsia="uk-UA"/>
              </w:rPr>
              <w:t>2</w:t>
            </w:r>
            <w:r w:rsidRPr="006437EF">
              <w:rPr>
                <w:rFonts w:ascii="Times New Roman" w:eastAsia="Times New Roman" w:hAnsi="Times New Roman" w:cs="Times New Roman"/>
                <w:color w:val="000000"/>
                <w:sz w:val="24"/>
                <w:szCs w:val="24"/>
                <w:lang w:val="uk-UA" w:eastAsia="uk-UA"/>
              </w:rPr>
              <w:t xml:space="preserve"> до цієї тендерної документації.</w:t>
            </w:r>
          </w:p>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7EF">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b/>
                <w:i/>
                <w:color w:val="000000"/>
                <w:sz w:val="24"/>
                <w:szCs w:val="24"/>
                <w:lang w:val="uk-UA" w:eastAsia="uk-UA"/>
              </w:rPr>
              <w:t>Переможець</w:t>
            </w:r>
            <w:r w:rsidRPr="006437EF">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6437EF" w:rsidRPr="006437EF" w:rsidRDefault="006437EF" w:rsidP="006437EF">
            <w:pPr>
              <w:widowControl w:val="0"/>
              <w:numPr>
                <w:ilvl w:val="0"/>
                <w:numId w:val="6"/>
              </w:numPr>
              <w:spacing w:after="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6437EF" w:rsidRPr="006437EF" w:rsidRDefault="006437EF" w:rsidP="006437EF">
            <w:pPr>
              <w:widowControl w:val="0"/>
              <w:numPr>
                <w:ilvl w:val="0"/>
                <w:numId w:val="6"/>
              </w:numPr>
              <w:spacing w:after="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6437EF">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437EF" w:rsidRPr="006437EF" w:rsidRDefault="006437EF" w:rsidP="006437EF">
            <w:pPr>
              <w:widowControl w:val="0"/>
              <w:spacing w:after="160" w:line="254" w:lineRule="auto"/>
              <w:jc w:val="both"/>
              <w:rPr>
                <w:rFonts w:ascii="Times New Roman" w:eastAsia="Times New Roman" w:hAnsi="Times New Roman" w:cs="Times New Roman"/>
                <w:i/>
                <w:sz w:val="24"/>
                <w:szCs w:val="24"/>
                <w:highlight w:val="white"/>
                <w:lang w:val="uk-UA" w:eastAsia="uk-UA"/>
              </w:rPr>
            </w:pPr>
            <w:r w:rsidRPr="006437EF">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437EF">
              <w:rPr>
                <w:rFonts w:ascii="Times New Roman" w:eastAsia="Times New Roman" w:hAnsi="Times New Roman" w:cs="Times New Roman"/>
                <w:i/>
                <w:sz w:val="24"/>
                <w:szCs w:val="24"/>
                <w:highlight w:val="white"/>
                <w:lang w:val="uk-UA" w:eastAsia="uk-UA"/>
              </w:rPr>
              <w:t>абз. 2 підпункту 3  пункту 41 Особливостей.</w:t>
            </w:r>
          </w:p>
        </w:tc>
      </w:tr>
      <w:tr w:rsidR="006437EF" w:rsidRPr="006437EF" w:rsidTr="005B7C5D">
        <w:trPr>
          <w:trHeight w:val="940"/>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b/>
                <w:color w:val="000000"/>
                <w:sz w:val="24"/>
                <w:szCs w:val="24"/>
                <w:lang w:val="uk-UA" w:eastAsia="uk-UA"/>
              </w:rPr>
            </w:pPr>
            <w:r w:rsidRPr="006437EF">
              <w:rPr>
                <w:rFonts w:ascii="Times New Roman" w:eastAsia="Times New Roman" w:hAnsi="Times New Roman" w:cs="Times New Roman"/>
                <w:b/>
                <w:color w:val="000000"/>
                <w:sz w:val="24"/>
                <w:szCs w:val="24"/>
                <w:lang w:val="uk-UA" w:eastAsia="uk-UA"/>
              </w:rPr>
              <w:t>Істотні умови договору про закупівлю</w:t>
            </w:r>
            <w:r w:rsidRPr="006437EF">
              <w:rPr>
                <w:rFonts w:ascii="Times New Roman" w:eastAsia="Times New Roman" w:hAnsi="Times New Roman" w:cs="Times New Roman"/>
                <w:sz w:val="24"/>
                <w:szCs w:val="24"/>
                <w:lang w:val="uk-UA" w:eastAsia="uk-UA"/>
              </w:rPr>
              <w:t xml:space="preserve">, </w:t>
            </w:r>
            <w:r w:rsidRPr="006437EF">
              <w:rPr>
                <w:rFonts w:ascii="Times New Roman" w:eastAsia="Times New Roman" w:hAnsi="Times New Roman" w:cs="Times New Roman"/>
                <w:b/>
                <w:sz w:val="24"/>
                <w:szCs w:val="24"/>
                <w:lang w:val="uk-UA" w:eastAsia="uk-UA"/>
              </w:rPr>
              <w:t>що обов’язково включаються до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437EF" w:rsidRPr="006437EF" w:rsidRDefault="006437EF" w:rsidP="006437EF">
            <w:pPr>
              <w:widowControl w:val="0"/>
              <w:spacing w:after="160" w:line="254" w:lineRule="auto"/>
              <w:jc w:val="both"/>
              <w:rPr>
                <w:rFonts w:ascii="Times New Roman" w:eastAsia="Calibri" w:hAnsi="Times New Roman" w:cs="Calibri"/>
                <w:sz w:val="24"/>
                <w:szCs w:val="24"/>
                <w:lang w:val="uk-UA" w:eastAsia="ru-RU"/>
              </w:rPr>
            </w:pPr>
            <w:r w:rsidRPr="006437EF">
              <w:rPr>
                <w:rFonts w:ascii="Times New Roman" w:eastAsia="Calibri" w:hAnsi="Times New Roman" w:cs="Calibri"/>
                <w:sz w:val="24"/>
                <w:szCs w:val="24"/>
                <w:lang w:val="uk-UA" w:eastAsia="ru-RU"/>
              </w:rPr>
              <w:t>Учасник надає інформацію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6437EF" w:rsidRPr="006437EF" w:rsidRDefault="006437EF" w:rsidP="006437EF">
            <w:pPr>
              <w:spacing w:after="160" w:line="254" w:lineRule="auto"/>
              <w:jc w:val="both"/>
              <w:rPr>
                <w:rFonts w:ascii="Times New Roman" w:eastAsia="Calibri" w:hAnsi="Times New Roman" w:cs="Calibri"/>
                <w:sz w:val="24"/>
                <w:lang w:val="uk-UA" w:eastAsia="uk-UA"/>
              </w:rPr>
            </w:pPr>
            <w:r w:rsidRPr="006437EF">
              <w:rPr>
                <w:rFonts w:ascii="Times New Roman" w:eastAsia="Calibri" w:hAnsi="Times New Roman" w:cs="Calibri"/>
                <w:sz w:val="24"/>
                <w:lang w:val="uk-UA" w:eastAsia="uk-UA"/>
              </w:rPr>
              <w:t xml:space="preserve">Учасник процедури  закупівлі у складі своєї тендерної пропозиції надає гарантійний лист щодо  погодження з </w:t>
            </w:r>
            <w:r w:rsidRPr="006437EF">
              <w:rPr>
                <w:rFonts w:ascii="Times New Roman" w:eastAsia="Calibri" w:hAnsi="Times New Roman" w:cs="Calibri"/>
                <w:sz w:val="24"/>
                <w:lang w:val="uk-UA" w:eastAsia="uk-UA"/>
              </w:rPr>
              <w:lastRenderedPageBreak/>
              <w:t xml:space="preserve">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 </w:t>
            </w:r>
          </w:p>
          <w:p w:rsidR="006437EF" w:rsidRPr="006437EF" w:rsidRDefault="006437EF" w:rsidP="006437EF">
            <w:pPr>
              <w:widowControl w:val="0"/>
              <w:spacing w:after="160" w:line="254" w:lineRule="auto"/>
              <w:ind w:left="108" w:right="85"/>
              <w:jc w:val="both"/>
              <w:rPr>
                <w:rFonts w:ascii="Times New Roman" w:eastAsia="Calibri" w:hAnsi="Times New Roman" w:cs="Calibri"/>
                <w:sz w:val="24"/>
                <w:lang w:val="uk-UA" w:eastAsia="uk-UA"/>
              </w:rPr>
            </w:pPr>
            <w:r w:rsidRPr="006437EF">
              <w:rPr>
                <w:rFonts w:ascii="Times New Roman" w:eastAsia="Calibri" w:hAnsi="Times New Roman" w:cs="Calibri"/>
                <w:sz w:val="24"/>
                <w:lang w:val="uk-UA" w:eastAsia="uk-UA"/>
              </w:rPr>
              <w:t>Примітки до подання Проекту договору про закупівлю учасниками до кінцевого строку подання тендерних пропозицій:</w:t>
            </w:r>
          </w:p>
          <w:p w:rsidR="006437EF" w:rsidRPr="006437EF" w:rsidRDefault="006437EF" w:rsidP="006437EF">
            <w:pPr>
              <w:numPr>
                <w:ilvl w:val="0"/>
                <w:numId w:val="7"/>
              </w:numPr>
              <w:shd w:val="clear" w:color="auto" w:fill="FFFFFF"/>
              <w:spacing w:after="0" w:line="254" w:lineRule="auto"/>
              <w:ind w:right="83"/>
              <w:jc w:val="both"/>
              <w:rPr>
                <w:rFonts w:ascii="Times New Roman" w:eastAsia="Times New Roman" w:hAnsi="Times New Roman" w:cs="Times New Roman"/>
                <w:sz w:val="24"/>
                <w:lang w:val="uk-UA" w:eastAsia="ru-RU"/>
              </w:rPr>
            </w:pPr>
            <w:r w:rsidRPr="006437EF">
              <w:rPr>
                <w:rFonts w:ascii="Times New Roman" w:eastAsia="Times New Roman" w:hAnsi="Times New Roman" w:cs="Times New Roman"/>
                <w:sz w:val="24"/>
                <w:lang w:val="uk-UA" w:eastAsia="ru-RU"/>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6437EF" w:rsidRPr="006437EF" w:rsidRDefault="006437EF" w:rsidP="006437EF">
            <w:pPr>
              <w:numPr>
                <w:ilvl w:val="0"/>
                <w:numId w:val="7"/>
              </w:numPr>
              <w:shd w:val="clear" w:color="auto" w:fill="FFFFFF"/>
              <w:spacing w:after="0" w:line="254" w:lineRule="auto"/>
              <w:ind w:right="83"/>
              <w:jc w:val="both"/>
              <w:rPr>
                <w:rFonts w:ascii="Times New Roman" w:eastAsia="Times New Roman" w:hAnsi="Times New Roman" w:cs="Times New Roman"/>
                <w:sz w:val="24"/>
                <w:lang w:val="uk-UA" w:eastAsia="ru-RU"/>
              </w:rPr>
            </w:pPr>
            <w:r w:rsidRPr="006437EF">
              <w:rPr>
                <w:rFonts w:ascii="Times New Roman" w:eastAsia="Times New Roman" w:hAnsi="Times New Roman" w:cs="Times New Roman"/>
                <w:sz w:val="24"/>
                <w:lang w:val="uk-UA" w:eastAsia="ru-RU"/>
              </w:rPr>
              <w:t>учасник не повинен відступати від даної форми;</w:t>
            </w:r>
          </w:p>
          <w:p w:rsidR="006437EF" w:rsidRPr="006437EF" w:rsidRDefault="006437EF" w:rsidP="006437EF">
            <w:pPr>
              <w:numPr>
                <w:ilvl w:val="0"/>
                <w:numId w:val="7"/>
              </w:numPr>
              <w:shd w:val="clear" w:color="auto" w:fill="FFFFFF"/>
              <w:spacing w:after="0" w:line="254" w:lineRule="auto"/>
              <w:ind w:right="83"/>
              <w:jc w:val="both"/>
              <w:rPr>
                <w:rFonts w:ascii="Times New Roman" w:eastAsia="Times New Roman" w:hAnsi="Times New Roman" w:cs="Times New Roman"/>
                <w:sz w:val="24"/>
                <w:lang w:val="uk-UA" w:eastAsia="ru-RU"/>
              </w:rPr>
            </w:pPr>
            <w:r w:rsidRPr="006437EF">
              <w:rPr>
                <w:rFonts w:ascii="Times New Roman" w:eastAsia="Times New Roman" w:hAnsi="Times New Roman" w:cs="Times New Roman"/>
                <w:sz w:val="24"/>
                <w:lang w:val="uk-UA" w:eastAsia="ru-RU"/>
              </w:rPr>
              <w:t>умови, для яких не залишено вільного місця для вписування власних відомостей, зміні та/або коригуванню не підлягають.</w:t>
            </w:r>
          </w:p>
          <w:p w:rsidR="006437EF" w:rsidRPr="006437EF" w:rsidRDefault="006437EF" w:rsidP="006437EF">
            <w:pPr>
              <w:spacing w:after="160" w:line="254" w:lineRule="auto"/>
              <w:jc w:val="both"/>
              <w:rPr>
                <w:rFonts w:ascii="Times New Roman" w:eastAsia="Calibri" w:hAnsi="Times New Roman" w:cs="Calibri"/>
                <w:sz w:val="24"/>
                <w:lang w:val="uk-UA" w:eastAsia="uk-UA"/>
              </w:rPr>
            </w:pPr>
            <w:r w:rsidRPr="006437EF">
              <w:rPr>
                <w:rFonts w:ascii="Times New Roman" w:eastAsia="Calibri" w:hAnsi="Times New Roman" w:cs="Calibri"/>
                <w:sz w:val="24"/>
                <w:lang w:val="uk-UA" w:eastAsia="uk-UA"/>
              </w:rPr>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 </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437EF" w:rsidRPr="006437EF" w:rsidTr="005B7C5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Дії замовника при відмові переможця торгів підписати договір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6437EF" w:rsidRPr="006437EF" w:rsidRDefault="006437EF" w:rsidP="006437EF">
            <w:pPr>
              <w:widowControl w:val="0"/>
              <w:spacing w:after="160" w:line="254" w:lineRule="auto"/>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437EF" w:rsidRPr="006437EF" w:rsidTr="005B7C5D">
        <w:trPr>
          <w:trHeight w:val="902"/>
          <w:jc w:val="center"/>
        </w:trPr>
        <w:tc>
          <w:tcPr>
            <w:tcW w:w="705"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jc w:val="center"/>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color w:val="000000"/>
                <w:sz w:val="24"/>
                <w:szCs w:val="24"/>
                <w:lang w:val="uk-UA" w:eastAsia="uk-UA"/>
              </w:rPr>
              <w:t>6</w:t>
            </w:r>
          </w:p>
        </w:tc>
        <w:tc>
          <w:tcPr>
            <w:tcW w:w="2834" w:type="dxa"/>
            <w:tcBorders>
              <w:top w:val="single" w:sz="4" w:space="0" w:color="000000"/>
              <w:left w:val="single" w:sz="4" w:space="0" w:color="000000"/>
              <w:bottom w:val="single" w:sz="4" w:space="0" w:color="000000"/>
              <w:right w:val="single" w:sz="4" w:space="0" w:color="000000"/>
            </w:tcBorders>
            <w:hideMark/>
          </w:tcPr>
          <w:p w:rsidR="006437EF" w:rsidRPr="006437EF" w:rsidRDefault="006437EF" w:rsidP="006437EF">
            <w:pPr>
              <w:widowControl w:val="0"/>
              <w:spacing w:after="160" w:line="254" w:lineRule="auto"/>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tcPr>
          <w:p w:rsidR="006437EF" w:rsidRPr="006437EF" w:rsidRDefault="006437EF" w:rsidP="006437EF">
            <w:pPr>
              <w:widowControl w:val="0"/>
              <w:spacing w:after="160" w:line="254" w:lineRule="auto"/>
              <w:ind w:right="120"/>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rsidR="006437EF" w:rsidRPr="006437EF" w:rsidRDefault="006437EF" w:rsidP="006437EF">
            <w:pPr>
              <w:widowControl w:val="0"/>
              <w:spacing w:after="160" w:line="254" w:lineRule="auto"/>
              <w:jc w:val="both"/>
              <w:rPr>
                <w:rFonts w:ascii="Times New Roman" w:eastAsia="Times New Roman" w:hAnsi="Times New Roman" w:cs="Times New Roman"/>
                <w:color w:val="000000"/>
                <w:sz w:val="24"/>
                <w:szCs w:val="24"/>
                <w:lang w:val="uk-UA" w:eastAsia="uk-UA"/>
              </w:rPr>
            </w:pPr>
          </w:p>
        </w:tc>
      </w:tr>
    </w:tbl>
    <w:p w:rsidR="006437EF" w:rsidRPr="006437EF" w:rsidRDefault="006437EF" w:rsidP="006437EF">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7" w:name="_heading=h.2s8eyo1"/>
      <w:bookmarkEnd w:id="7"/>
    </w:p>
    <w:p w:rsidR="006437EF" w:rsidRPr="006437EF" w:rsidRDefault="006437EF" w:rsidP="006437EF">
      <w:pPr>
        <w:widowControl w:val="0"/>
        <w:spacing w:after="0" w:line="240" w:lineRule="auto"/>
        <w:jc w:val="both"/>
        <w:rPr>
          <w:rFonts w:ascii="Times New Roman" w:eastAsia="Times New Roman" w:hAnsi="Times New Roman" w:cs="Times New Roman"/>
          <w:sz w:val="24"/>
          <w:szCs w:val="24"/>
          <w:highlight w:val="white"/>
          <w:lang w:val="uk-UA" w:eastAsia="uk-UA"/>
        </w:rPr>
      </w:pPr>
      <w:r w:rsidRPr="006437EF">
        <w:rPr>
          <w:rFonts w:ascii="Times New Roman" w:eastAsia="Times New Roman" w:hAnsi="Times New Roman" w:cs="Times New Roman"/>
          <w:sz w:val="24"/>
          <w:szCs w:val="24"/>
          <w:highlight w:val="white"/>
          <w:lang w:val="uk-UA" w:eastAsia="uk-UA"/>
        </w:rPr>
        <w:t xml:space="preserve">Додатки: </w:t>
      </w:r>
      <w:r w:rsidRPr="006437EF">
        <w:rPr>
          <w:rFonts w:ascii="Times New Roman" w:eastAsia="Times New Roman" w:hAnsi="Times New Roman" w:cs="Times New Roman"/>
          <w:sz w:val="24"/>
          <w:szCs w:val="24"/>
          <w:highlight w:val="white"/>
          <w:lang w:val="uk-UA" w:eastAsia="uk-UA"/>
        </w:rPr>
        <w:tab/>
      </w:r>
      <w:r w:rsidRPr="006437EF">
        <w:rPr>
          <w:rFonts w:ascii="Times New Roman" w:eastAsia="Times New Roman" w:hAnsi="Times New Roman" w:cs="Times New Roman"/>
          <w:sz w:val="24"/>
          <w:szCs w:val="24"/>
          <w:highlight w:val="white"/>
          <w:lang w:val="uk-UA" w:eastAsia="uk-UA"/>
        </w:rPr>
        <w:tab/>
      </w:r>
    </w:p>
    <w:p w:rsidR="008A6A45" w:rsidRPr="008A6A45" w:rsidRDefault="006437EF" w:rsidP="00C552CD">
      <w:pPr>
        <w:spacing w:after="0" w:line="240" w:lineRule="auto"/>
        <w:contextualSpacing/>
        <w:jc w:val="both"/>
        <w:rPr>
          <w:rFonts w:ascii="Times New Roman" w:hAnsi="Times New Roman" w:cs="Times New Roman"/>
          <w:b/>
          <w:bCs/>
        </w:rPr>
      </w:pPr>
      <w:r w:rsidRPr="008A6A45">
        <w:rPr>
          <w:rFonts w:ascii="Times New Roman" w:eastAsia="Times New Roman" w:hAnsi="Times New Roman" w:cs="Times New Roman"/>
          <w:b/>
          <w:i/>
          <w:sz w:val="24"/>
          <w:szCs w:val="24"/>
          <w:u w:val="single"/>
          <w:lang w:val="uk-UA" w:eastAsia="uk-UA"/>
        </w:rPr>
        <w:t>Додаток 1 до тендерної документації</w:t>
      </w:r>
      <w:r w:rsidRPr="008A6A45">
        <w:rPr>
          <w:rFonts w:ascii="Times New Roman" w:eastAsia="Times New Roman" w:hAnsi="Times New Roman" w:cs="Times New Roman"/>
          <w:sz w:val="24"/>
          <w:szCs w:val="24"/>
          <w:lang w:val="uk-UA" w:eastAsia="uk-UA"/>
        </w:rPr>
        <w:t xml:space="preserve"> – </w:t>
      </w:r>
      <w:r w:rsidR="008A6A45" w:rsidRPr="008A6A45">
        <w:rPr>
          <w:rFonts w:ascii="Times New Roman" w:hAnsi="Times New Roman" w:cs="Times New Roman"/>
          <w:b/>
          <w:bCs/>
        </w:rPr>
        <w:t>Додаток 1 до Тендерної документації</w:t>
      </w:r>
      <w:r w:rsidR="008A6A45">
        <w:rPr>
          <w:rFonts w:ascii="Times New Roman" w:hAnsi="Times New Roman" w:cs="Times New Roman"/>
          <w:b/>
          <w:bCs/>
          <w:lang w:val="uk-UA"/>
        </w:rPr>
        <w:t xml:space="preserve"> </w:t>
      </w:r>
      <w:r w:rsidR="008A6A45" w:rsidRPr="008A6A45">
        <w:rPr>
          <w:rFonts w:ascii="Times New Roman" w:hAnsi="Times New Roman" w:cs="Times New Roman"/>
          <w:b/>
          <w:color w:val="000000"/>
        </w:rPr>
        <w:t>ТЕХНІЧНЕ ЗАВДАННЯ</w:t>
      </w:r>
    </w:p>
    <w:p w:rsidR="008A6A45" w:rsidRPr="008A6A45" w:rsidRDefault="006437EF" w:rsidP="00C552CD">
      <w:pPr>
        <w:spacing w:after="0" w:line="240" w:lineRule="auto"/>
        <w:contextualSpacing/>
        <w:jc w:val="both"/>
        <w:rPr>
          <w:rFonts w:ascii="Times New Roman" w:hAnsi="Times New Roman" w:cs="Times New Roman"/>
          <w:b/>
        </w:rPr>
      </w:pPr>
      <w:r w:rsidRPr="008A6A45">
        <w:rPr>
          <w:rFonts w:ascii="Times New Roman" w:eastAsia="Times New Roman" w:hAnsi="Times New Roman" w:cs="Times New Roman"/>
          <w:b/>
          <w:i/>
          <w:sz w:val="24"/>
          <w:szCs w:val="24"/>
          <w:u w:val="single"/>
        </w:rPr>
        <w:t>Додаток 2 до тендерноїдокументації</w:t>
      </w:r>
      <w:r w:rsidRPr="008A6A45">
        <w:rPr>
          <w:rFonts w:ascii="Times New Roman" w:eastAsia="Times New Roman" w:hAnsi="Times New Roman" w:cs="Times New Roman"/>
          <w:sz w:val="24"/>
          <w:szCs w:val="24"/>
        </w:rPr>
        <w:t xml:space="preserve"> - </w:t>
      </w:r>
      <w:r w:rsidR="008A6A45" w:rsidRPr="008A6A45">
        <w:rPr>
          <w:rFonts w:ascii="Times New Roman" w:hAnsi="Times New Roman" w:cs="Times New Roman"/>
          <w:b/>
        </w:rPr>
        <w:t>Додаток 2 до Тендерної документації</w:t>
      </w:r>
      <w:r w:rsidR="008A6A45" w:rsidRPr="008A6A45">
        <w:rPr>
          <w:rFonts w:ascii="Times New Roman" w:hAnsi="Times New Roman" w:cs="Times New Roman"/>
          <w:b/>
          <w:lang w:val="uk-UA"/>
        </w:rPr>
        <w:t xml:space="preserve"> </w:t>
      </w:r>
      <w:r w:rsidR="008A6A45" w:rsidRPr="008A6A45">
        <w:rPr>
          <w:rFonts w:ascii="Times New Roman" w:hAnsi="Times New Roman" w:cs="Times New Roman"/>
          <w:b/>
        </w:rPr>
        <w:t>ПРОЕКТ ДОГОВОРУ НА ЗАКУПІВЛЮ (постачання)</w:t>
      </w:r>
      <w:r w:rsidR="008A6A45" w:rsidRPr="008A6A45">
        <w:rPr>
          <w:rFonts w:ascii="Times New Roman" w:hAnsi="Times New Roman" w:cs="Times New Roman"/>
          <w:b/>
          <w:lang w:eastAsia="uk-UA"/>
        </w:rPr>
        <w:t xml:space="preserve"> </w:t>
      </w:r>
      <w:r w:rsidR="008A6A45" w:rsidRPr="008A6A45">
        <w:rPr>
          <w:rFonts w:ascii="Times New Roman" w:hAnsi="Times New Roman" w:cs="Times New Roman"/>
          <w:b/>
        </w:rPr>
        <w:t>електричної енергії</w:t>
      </w:r>
    </w:p>
    <w:p w:rsidR="008A6A45" w:rsidRPr="008A6A45" w:rsidRDefault="006437EF" w:rsidP="00C552CD">
      <w:pPr>
        <w:spacing w:after="0" w:line="240" w:lineRule="auto"/>
        <w:contextualSpacing/>
        <w:jc w:val="both"/>
        <w:rPr>
          <w:rFonts w:ascii="Times New Roman" w:hAnsi="Times New Roman" w:cs="Times New Roman"/>
          <w:b/>
          <w:sz w:val="24"/>
          <w:szCs w:val="24"/>
        </w:rPr>
      </w:pPr>
      <w:r w:rsidRPr="008A6A45">
        <w:rPr>
          <w:rFonts w:ascii="Times New Roman" w:eastAsia="Times New Roman" w:hAnsi="Times New Roman" w:cs="Times New Roman"/>
          <w:b/>
          <w:i/>
          <w:sz w:val="24"/>
          <w:szCs w:val="24"/>
          <w:u w:val="single"/>
          <w:lang w:val="uk-UA" w:eastAsia="uk-UA"/>
        </w:rPr>
        <w:t>Додаток 3 до тендерної документації</w:t>
      </w:r>
      <w:r w:rsidRPr="008A6A45">
        <w:rPr>
          <w:rFonts w:ascii="Times New Roman" w:eastAsia="Times New Roman" w:hAnsi="Times New Roman" w:cs="Times New Roman"/>
          <w:sz w:val="24"/>
          <w:szCs w:val="24"/>
          <w:lang w:val="uk-UA" w:eastAsia="uk-UA"/>
        </w:rPr>
        <w:t xml:space="preserve">- </w:t>
      </w:r>
      <w:r w:rsidR="008A6A45" w:rsidRPr="008A6A45">
        <w:rPr>
          <w:rFonts w:ascii="Times New Roman" w:hAnsi="Times New Roman" w:cs="Times New Roman"/>
          <w:b/>
          <w:sz w:val="24"/>
          <w:szCs w:val="24"/>
        </w:rPr>
        <w:t>Додаток №3</w:t>
      </w:r>
      <w:r w:rsidR="008A6A45">
        <w:rPr>
          <w:rFonts w:ascii="Times New Roman" w:hAnsi="Times New Roman" w:cs="Times New Roman"/>
          <w:b/>
          <w:sz w:val="24"/>
          <w:szCs w:val="24"/>
          <w:lang w:val="uk-UA"/>
        </w:rPr>
        <w:t xml:space="preserve"> </w:t>
      </w:r>
      <w:r w:rsidR="008A6A45" w:rsidRPr="008A6A45">
        <w:rPr>
          <w:rFonts w:ascii="Times New Roman" w:hAnsi="Times New Roman" w:cs="Times New Roman"/>
          <w:b/>
          <w:sz w:val="24"/>
          <w:szCs w:val="24"/>
        </w:rPr>
        <w:t xml:space="preserve">до тендерної документації </w:t>
      </w:r>
    </w:p>
    <w:p w:rsidR="008A6A45" w:rsidRPr="008A6A45" w:rsidRDefault="008A6A45" w:rsidP="00C552CD">
      <w:pPr>
        <w:spacing w:after="0" w:line="240" w:lineRule="auto"/>
        <w:contextualSpacing/>
        <w:jc w:val="both"/>
        <w:rPr>
          <w:rFonts w:ascii="Times New Roman" w:hAnsi="Times New Roman" w:cs="Times New Roman"/>
          <w:b/>
          <w:caps/>
        </w:rPr>
      </w:pPr>
      <w:r w:rsidRPr="008A6A45">
        <w:rPr>
          <w:rFonts w:ascii="Times New Roman" w:hAnsi="Times New Roman" w:cs="Times New Roman"/>
          <w:b/>
          <w:caps/>
        </w:rPr>
        <w:t>Кваліфікаційні критерії до учасників та перелік документів,</w:t>
      </w:r>
    </w:p>
    <w:p w:rsidR="008A6A45" w:rsidRDefault="008A6A45" w:rsidP="00C552CD">
      <w:pPr>
        <w:spacing w:after="0" w:line="240" w:lineRule="auto"/>
        <w:contextualSpacing/>
        <w:jc w:val="both"/>
        <w:rPr>
          <w:rFonts w:ascii="Times New Roman" w:hAnsi="Times New Roman" w:cs="Times New Roman"/>
          <w:b/>
          <w:lang w:val="uk-UA"/>
        </w:rPr>
      </w:pPr>
      <w:r w:rsidRPr="008A6A45">
        <w:rPr>
          <w:rFonts w:ascii="Times New Roman" w:hAnsi="Times New Roman" w:cs="Times New Roman"/>
          <w:b/>
        </w:rPr>
        <w:t>що мають бути надані учасниками для підтвердження їх відповідності таким критеріям</w:t>
      </w:r>
    </w:p>
    <w:p w:rsidR="00C552CD" w:rsidRPr="00C552CD" w:rsidRDefault="008A6A45" w:rsidP="00C552CD">
      <w:pPr>
        <w:tabs>
          <w:tab w:val="left" w:pos="1080"/>
        </w:tabs>
        <w:spacing w:after="0" w:line="240" w:lineRule="auto"/>
        <w:contextualSpacing/>
        <w:jc w:val="both"/>
        <w:rPr>
          <w:rFonts w:ascii="Times New Roman" w:hAnsi="Times New Roman" w:cs="Times New Roman"/>
          <w:b/>
          <w:bCs/>
          <w:color w:val="000000"/>
        </w:rPr>
      </w:pPr>
      <w:r w:rsidRPr="008A6A45">
        <w:rPr>
          <w:rFonts w:ascii="Times New Roman" w:eastAsia="Times New Roman" w:hAnsi="Times New Roman" w:cs="Times New Roman"/>
          <w:b/>
          <w:i/>
          <w:sz w:val="24"/>
          <w:szCs w:val="24"/>
          <w:u w:val="single"/>
          <w:lang w:val="uk-UA" w:eastAsia="uk-UA"/>
        </w:rPr>
        <w:t xml:space="preserve"> </w:t>
      </w:r>
      <w:r w:rsidR="006437EF" w:rsidRPr="008A6A45">
        <w:rPr>
          <w:rFonts w:ascii="Times New Roman" w:eastAsia="Times New Roman" w:hAnsi="Times New Roman" w:cs="Times New Roman"/>
          <w:b/>
          <w:i/>
          <w:sz w:val="24"/>
          <w:szCs w:val="24"/>
          <w:u w:val="single"/>
          <w:lang w:val="uk-UA" w:eastAsia="uk-UA"/>
        </w:rPr>
        <w:t>Додаток 4 до тендерної документації</w:t>
      </w:r>
      <w:r w:rsidR="006437EF" w:rsidRPr="008A6A45">
        <w:rPr>
          <w:rFonts w:ascii="Times New Roman" w:eastAsia="Times New Roman" w:hAnsi="Times New Roman" w:cs="Times New Roman"/>
          <w:sz w:val="24"/>
          <w:szCs w:val="24"/>
          <w:lang w:val="uk-UA" w:eastAsia="uk-UA"/>
        </w:rPr>
        <w:t>-</w:t>
      </w:r>
      <w:r w:rsidR="00C552CD" w:rsidRPr="00C552CD">
        <w:rPr>
          <w:rFonts w:ascii="Times New Roman" w:hAnsi="Times New Roman" w:cs="Times New Roman"/>
          <w:b/>
          <w:bCs/>
          <w:color w:val="000000"/>
        </w:rPr>
        <w:t xml:space="preserve"> Додаток  4</w:t>
      </w:r>
      <w:r w:rsidR="00C552CD">
        <w:rPr>
          <w:rFonts w:ascii="Times New Roman" w:hAnsi="Times New Roman" w:cs="Times New Roman"/>
          <w:b/>
          <w:bCs/>
          <w:color w:val="000000"/>
          <w:lang w:val="uk-UA"/>
        </w:rPr>
        <w:t xml:space="preserve"> </w:t>
      </w:r>
      <w:r w:rsidR="00C552CD" w:rsidRPr="00C552CD">
        <w:rPr>
          <w:rFonts w:ascii="Times New Roman" w:hAnsi="Times New Roman" w:cs="Times New Roman"/>
          <w:b/>
          <w:bCs/>
          <w:color w:val="000000"/>
        </w:rPr>
        <w:t>до тендерної документації</w:t>
      </w:r>
      <w:r w:rsidR="00C552CD">
        <w:rPr>
          <w:rFonts w:ascii="Times New Roman" w:hAnsi="Times New Roman" w:cs="Times New Roman"/>
          <w:b/>
          <w:bCs/>
          <w:color w:val="000000"/>
          <w:lang w:val="uk-UA"/>
        </w:rPr>
        <w:t xml:space="preserve"> </w:t>
      </w:r>
      <w:r w:rsidR="00C552CD" w:rsidRPr="006437EF">
        <w:rPr>
          <w:rFonts w:ascii="Times New Roman" w:eastAsia="Calibri" w:hAnsi="Times New Roman" w:cs="Calibri"/>
          <w:b/>
          <w:lang w:val="uk-UA" w:eastAsia="uk-UA"/>
        </w:rPr>
        <w:t>Лист-згода</w:t>
      </w:r>
      <w:r w:rsidR="00C552CD">
        <w:rPr>
          <w:rFonts w:ascii="Times New Roman" w:hAnsi="Times New Roman" w:cs="Times New Roman"/>
          <w:b/>
          <w:bCs/>
          <w:color w:val="000000"/>
          <w:lang w:val="uk-UA"/>
        </w:rPr>
        <w:t xml:space="preserve"> </w:t>
      </w:r>
      <w:r w:rsidR="00C552CD" w:rsidRPr="006437EF">
        <w:rPr>
          <w:rFonts w:ascii="Times New Roman" w:eastAsia="Calibri" w:hAnsi="Times New Roman" w:cs="Calibri"/>
          <w:b/>
          <w:lang w:val="uk-UA" w:eastAsia="uk-UA"/>
        </w:rPr>
        <w:t>на обробку, використання, поширення та доступ до персональних даних</w:t>
      </w:r>
    </w:p>
    <w:p w:rsidR="00A85D9F" w:rsidRPr="00A85D9F" w:rsidRDefault="00A85D9F" w:rsidP="00A8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lang w:val="uk-UA" w:eastAsia="uk-UA"/>
        </w:rPr>
      </w:pPr>
      <w:r>
        <w:rPr>
          <w:rFonts w:ascii="Times New Roman" w:eastAsia="Times New Roman" w:hAnsi="Times New Roman" w:cs="Times New Roman"/>
          <w:b/>
          <w:i/>
          <w:sz w:val="24"/>
          <w:szCs w:val="24"/>
          <w:u w:val="single"/>
          <w:lang w:val="uk-UA" w:eastAsia="uk-UA"/>
        </w:rPr>
        <w:t xml:space="preserve">Додаток 5 </w:t>
      </w:r>
      <w:r w:rsidRPr="008A6A45">
        <w:rPr>
          <w:rFonts w:ascii="Times New Roman" w:eastAsia="Times New Roman" w:hAnsi="Times New Roman" w:cs="Times New Roman"/>
          <w:b/>
          <w:i/>
          <w:sz w:val="24"/>
          <w:szCs w:val="24"/>
          <w:u w:val="single"/>
          <w:lang w:val="uk-UA" w:eastAsia="uk-UA"/>
        </w:rPr>
        <w:t>до тендерної документації</w:t>
      </w:r>
      <w:r w:rsidRPr="006437EF">
        <w:rPr>
          <w:rFonts w:ascii="Times New Roman" w:eastAsia="Calibri" w:hAnsi="Times New Roman" w:cs="Calibri"/>
          <w:b/>
          <w:sz w:val="24"/>
          <w:szCs w:val="24"/>
          <w:lang w:val="uk-UA" w:eastAsia="uk-UA"/>
        </w:rPr>
        <w:t xml:space="preserve"> </w:t>
      </w:r>
      <w:r>
        <w:rPr>
          <w:rFonts w:ascii="Times New Roman" w:eastAsia="Calibri" w:hAnsi="Times New Roman" w:cs="Calibri"/>
          <w:b/>
          <w:sz w:val="24"/>
          <w:szCs w:val="24"/>
          <w:lang w:val="uk-UA" w:eastAsia="uk-UA"/>
        </w:rPr>
        <w:t xml:space="preserve">- </w:t>
      </w:r>
      <w:r w:rsidRPr="006437EF">
        <w:rPr>
          <w:rFonts w:ascii="Times New Roman" w:eastAsia="Calibri" w:hAnsi="Times New Roman" w:cs="Calibri"/>
          <w:b/>
          <w:sz w:val="24"/>
          <w:szCs w:val="24"/>
          <w:lang w:val="uk-UA" w:eastAsia="uk-UA"/>
        </w:rPr>
        <w:t xml:space="preserve">Додаток </w:t>
      </w:r>
      <w:r>
        <w:rPr>
          <w:rFonts w:ascii="Times New Roman" w:eastAsia="Calibri" w:hAnsi="Times New Roman" w:cs="Calibri"/>
          <w:b/>
          <w:sz w:val="24"/>
          <w:szCs w:val="24"/>
          <w:lang w:val="uk-UA" w:eastAsia="uk-UA"/>
        </w:rPr>
        <w:t>5</w:t>
      </w:r>
      <w:r w:rsidRPr="006437EF">
        <w:rPr>
          <w:rFonts w:ascii="Times New Roman" w:eastAsia="Calibri" w:hAnsi="Times New Roman" w:cs="Calibri"/>
          <w:b/>
          <w:lang w:val="uk-UA" w:eastAsia="uk-UA"/>
        </w:rPr>
        <w:t xml:space="preserve"> до Тендерної документації</w:t>
      </w:r>
      <w:r>
        <w:rPr>
          <w:rFonts w:ascii="Times New Roman" w:eastAsia="Calibri" w:hAnsi="Times New Roman" w:cs="Calibri"/>
          <w:b/>
          <w:lang w:val="uk-UA" w:eastAsia="uk-UA"/>
        </w:rPr>
        <w:t xml:space="preserve"> </w:t>
      </w:r>
      <w:r w:rsidRPr="00A85D9F">
        <w:rPr>
          <w:rFonts w:ascii="Times New Roman" w:eastAsia="Times New Roman" w:hAnsi="Times New Roman"/>
          <w:b/>
          <w:bCs/>
          <w:color w:val="000000"/>
          <w:lang w:eastAsia="ru-RU"/>
        </w:rPr>
        <w:t>Підстави для відмови в участі у процедурі закупівлі</w:t>
      </w:r>
    </w:p>
    <w:p w:rsidR="006437EF" w:rsidRPr="00A85D9F" w:rsidRDefault="006437EF" w:rsidP="00C552CD">
      <w:pPr>
        <w:spacing w:after="0" w:line="240" w:lineRule="auto"/>
        <w:contextualSpacing/>
        <w:jc w:val="both"/>
        <w:rPr>
          <w:rFonts w:ascii="Times New Roman" w:eastAsia="Times New Roman" w:hAnsi="Times New Roman" w:cs="Times New Roman"/>
          <w:sz w:val="24"/>
          <w:szCs w:val="24"/>
          <w:highlight w:val="yellow"/>
          <w:lang w:eastAsia="uk-UA"/>
        </w:rPr>
      </w:pPr>
    </w:p>
    <w:p w:rsidR="006437EF" w:rsidRDefault="006437EF" w:rsidP="00C552CD">
      <w:pPr>
        <w:tabs>
          <w:tab w:val="left" w:pos="7785"/>
        </w:tabs>
        <w:spacing w:after="0" w:line="254" w:lineRule="auto"/>
        <w:contextualSpacing/>
        <w:jc w:val="both"/>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D004D3" w:rsidRPr="002231BD" w:rsidRDefault="00D004D3" w:rsidP="006437EF">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2231BD" w:rsidRPr="002231BD" w:rsidRDefault="002231BD" w:rsidP="002231BD">
      <w:pPr>
        <w:spacing w:after="120" w:line="240" w:lineRule="auto"/>
        <w:jc w:val="right"/>
        <w:rPr>
          <w:rFonts w:ascii="Times New Roman" w:hAnsi="Times New Roman" w:cs="Times New Roman"/>
          <w:b/>
          <w:bCs/>
        </w:rPr>
      </w:pPr>
      <w:r w:rsidRPr="002231BD">
        <w:rPr>
          <w:rFonts w:ascii="Times New Roman" w:hAnsi="Times New Roman" w:cs="Times New Roman"/>
          <w:b/>
          <w:bCs/>
        </w:rPr>
        <w:t>Додаток 1 до Тендерної документації</w:t>
      </w:r>
    </w:p>
    <w:p w:rsidR="002231BD" w:rsidRPr="002231BD" w:rsidRDefault="002231BD" w:rsidP="002231BD">
      <w:pPr>
        <w:spacing w:after="120" w:line="240" w:lineRule="auto"/>
        <w:jc w:val="right"/>
        <w:rPr>
          <w:rFonts w:ascii="Times New Roman" w:hAnsi="Times New Roman" w:cs="Times New Roman"/>
          <w:b/>
          <w:bCs/>
        </w:rPr>
      </w:pPr>
    </w:p>
    <w:p w:rsidR="002231BD" w:rsidRPr="002231BD" w:rsidRDefault="002231BD" w:rsidP="002231BD">
      <w:pPr>
        <w:spacing w:after="120" w:line="240" w:lineRule="auto"/>
        <w:jc w:val="center"/>
        <w:rPr>
          <w:rFonts w:ascii="Times New Roman" w:hAnsi="Times New Roman" w:cs="Times New Roman"/>
          <w:color w:val="000000"/>
        </w:rPr>
      </w:pPr>
      <w:r w:rsidRPr="002231BD">
        <w:rPr>
          <w:rFonts w:ascii="Times New Roman" w:hAnsi="Times New Roman" w:cs="Times New Roman"/>
          <w:b/>
          <w:color w:val="000000"/>
        </w:rPr>
        <w:t>ТЕХНІЧНЕ ЗАВДАННЯ</w:t>
      </w:r>
    </w:p>
    <w:p w:rsidR="002231BD" w:rsidRPr="002231BD" w:rsidRDefault="002231BD" w:rsidP="002231BD">
      <w:pPr>
        <w:autoSpaceDE w:val="0"/>
        <w:spacing w:after="0" w:line="240" w:lineRule="auto"/>
        <w:jc w:val="both"/>
        <w:outlineLvl w:val="0"/>
        <w:rPr>
          <w:rFonts w:ascii="Times New Roman" w:hAnsi="Times New Roman" w:cs="Times New Roman"/>
          <w:b/>
          <w:color w:val="000000"/>
          <w:lang w:eastAsia="ar-SA"/>
        </w:rPr>
      </w:pPr>
      <w:r w:rsidRPr="002231BD">
        <w:rPr>
          <w:rFonts w:ascii="Times New Roman" w:hAnsi="Times New Roman" w:cs="Times New Roman"/>
          <w:b/>
          <w:color w:val="000000"/>
          <w:u w:val="single"/>
          <w:lang w:eastAsia="ar-SA"/>
        </w:rPr>
        <w:t>Предмет закупівлі:</w:t>
      </w:r>
      <w:r w:rsidRPr="002231BD">
        <w:rPr>
          <w:rFonts w:ascii="Times New Roman" w:hAnsi="Times New Roman" w:cs="Times New Roman"/>
          <w:b/>
          <w:color w:val="000000"/>
          <w:lang w:eastAsia="ar-SA"/>
        </w:rPr>
        <w:t xml:space="preserve"> </w:t>
      </w:r>
    </w:p>
    <w:p w:rsidR="002231BD" w:rsidRPr="00344053" w:rsidRDefault="002231BD" w:rsidP="002231BD">
      <w:pPr>
        <w:autoSpaceDE w:val="0"/>
        <w:spacing w:after="0" w:line="240" w:lineRule="auto"/>
        <w:jc w:val="both"/>
        <w:outlineLvl w:val="0"/>
        <w:rPr>
          <w:rFonts w:ascii="Times New Roman" w:hAnsi="Times New Roman" w:cs="Times New Roman"/>
          <w:color w:val="000000"/>
          <w:lang w:val="uk-UA"/>
        </w:rPr>
      </w:pPr>
      <w:r w:rsidRPr="002231BD">
        <w:rPr>
          <w:rFonts w:ascii="Times New Roman" w:hAnsi="Times New Roman" w:cs="Times New Roman"/>
          <w:bCs/>
        </w:rPr>
        <w:t>код ДК 021:2015 - 09310000-5 – «Електрична енергія»</w:t>
      </w:r>
      <w:r w:rsidRPr="002231BD">
        <w:rPr>
          <w:rFonts w:ascii="Times New Roman" w:hAnsi="Times New Roman" w:cs="Times New Roman"/>
          <w:color w:val="000000"/>
        </w:rPr>
        <w:t xml:space="preserve"> (Електрична енергія на</w:t>
      </w:r>
      <w:r>
        <w:rPr>
          <w:rFonts w:ascii="Times New Roman" w:hAnsi="Times New Roman" w:cs="Times New Roman"/>
          <w:color w:val="000000"/>
        </w:rPr>
        <w:t xml:space="preserve"> 202</w:t>
      </w:r>
      <w:r>
        <w:rPr>
          <w:rFonts w:ascii="Times New Roman" w:hAnsi="Times New Roman" w:cs="Times New Roman"/>
          <w:color w:val="000000"/>
          <w:lang w:val="uk-UA"/>
        </w:rPr>
        <w:t>3</w:t>
      </w:r>
      <w:r w:rsidR="00344053">
        <w:rPr>
          <w:rFonts w:ascii="Times New Roman" w:hAnsi="Times New Roman" w:cs="Times New Roman"/>
          <w:color w:val="000000"/>
        </w:rPr>
        <w:t xml:space="preserve"> рік</w:t>
      </w:r>
    </w:p>
    <w:p w:rsidR="002231BD" w:rsidRPr="002231BD" w:rsidRDefault="002231BD" w:rsidP="002231BD">
      <w:pPr>
        <w:widowControl w:val="0"/>
        <w:tabs>
          <w:tab w:val="left" w:pos="540"/>
        </w:tabs>
        <w:autoSpaceDE w:val="0"/>
        <w:autoSpaceDN w:val="0"/>
        <w:adjustRightInd w:val="0"/>
        <w:spacing w:line="240" w:lineRule="auto"/>
        <w:jc w:val="both"/>
        <w:rPr>
          <w:rFonts w:ascii="Times New Roman" w:hAnsi="Times New Roman" w:cs="Times New Roman"/>
          <w:bCs/>
        </w:rPr>
      </w:pPr>
    </w:p>
    <w:p w:rsidR="002231BD" w:rsidRPr="002231BD" w:rsidRDefault="002231BD" w:rsidP="002231BD">
      <w:pPr>
        <w:widowControl w:val="0"/>
        <w:tabs>
          <w:tab w:val="left" w:pos="540"/>
        </w:tabs>
        <w:autoSpaceDE w:val="0"/>
        <w:autoSpaceDN w:val="0"/>
        <w:adjustRightInd w:val="0"/>
        <w:spacing w:line="240" w:lineRule="auto"/>
        <w:jc w:val="both"/>
        <w:rPr>
          <w:rFonts w:ascii="Times New Roman" w:hAnsi="Times New Roman" w:cs="Times New Roman"/>
          <w:bCs/>
        </w:rPr>
      </w:pPr>
      <w:r w:rsidRPr="002231BD">
        <w:rPr>
          <w:rFonts w:ascii="Times New Roman" w:hAnsi="Times New Roman" w:cs="Times New Roman"/>
          <w:bCs/>
        </w:rPr>
        <w:t>Ми, __________________________ (назва Учасника) підтверджуємо відповідність нашої тендерної пропозиції технічним, кількісним, якісним та іншім вимогам до предмета закупівлі які встановлені Замовником.</w:t>
      </w:r>
    </w:p>
    <w:p w:rsidR="002231BD" w:rsidRPr="002231BD" w:rsidRDefault="002231BD" w:rsidP="002231BD">
      <w:pPr>
        <w:numPr>
          <w:ilvl w:val="0"/>
          <w:numId w:val="15"/>
        </w:numPr>
        <w:autoSpaceDE w:val="0"/>
        <w:spacing w:after="0" w:line="240" w:lineRule="auto"/>
        <w:ind w:hanging="927"/>
        <w:jc w:val="both"/>
        <w:outlineLvl w:val="0"/>
        <w:rPr>
          <w:rFonts w:ascii="Times New Roman" w:hAnsi="Times New Roman" w:cs="Times New Roman"/>
          <w:color w:val="000000"/>
          <w:lang w:eastAsia="ar-SA"/>
        </w:rPr>
      </w:pPr>
    </w:p>
    <w:tbl>
      <w:tblPr>
        <w:tblW w:w="9495" w:type="dxa"/>
        <w:tblInd w:w="108" w:type="dxa"/>
        <w:tblLayout w:type="fixed"/>
        <w:tblLook w:val="0000"/>
      </w:tblPr>
      <w:tblGrid>
        <w:gridCol w:w="992"/>
        <w:gridCol w:w="5809"/>
        <w:gridCol w:w="1276"/>
        <w:gridCol w:w="1418"/>
      </w:tblGrid>
      <w:tr w:rsidR="002231BD" w:rsidRPr="002231BD" w:rsidTr="001D718C">
        <w:trPr>
          <w:trHeight w:val="296"/>
        </w:trPr>
        <w:tc>
          <w:tcPr>
            <w:tcW w:w="992" w:type="dxa"/>
            <w:tcBorders>
              <w:top w:val="single" w:sz="4" w:space="0" w:color="000000"/>
              <w:left w:val="single" w:sz="4" w:space="0" w:color="000000"/>
              <w:bottom w:val="single" w:sz="4" w:space="0" w:color="000000"/>
              <w:right w:val="nil"/>
            </w:tcBorders>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 з/п</w:t>
            </w:r>
          </w:p>
        </w:tc>
        <w:tc>
          <w:tcPr>
            <w:tcW w:w="5809" w:type="dxa"/>
            <w:tcBorders>
              <w:top w:val="single" w:sz="4" w:space="0" w:color="000000"/>
              <w:left w:val="single" w:sz="4" w:space="0" w:color="000000"/>
              <w:bottom w:val="single" w:sz="4" w:space="0" w:color="000000"/>
              <w:right w:val="nil"/>
            </w:tcBorders>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Од. вим.</w:t>
            </w:r>
          </w:p>
        </w:tc>
        <w:tc>
          <w:tcPr>
            <w:tcW w:w="1418" w:type="dxa"/>
            <w:tcBorders>
              <w:top w:val="single" w:sz="4" w:space="0" w:color="000000"/>
              <w:left w:val="single" w:sz="4" w:space="0" w:color="000000"/>
              <w:bottom w:val="single" w:sz="4" w:space="0" w:color="000000"/>
              <w:right w:val="single" w:sz="4" w:space="0" w:color="auto"/>
            </w:tcBorders>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Кіль-кість</w:t>
            </w:r>
          </w:p>
        </w:tc>
      </w:tr>
      <w:tr w:rsidR="002231BD" w:rsidRPr="002231BD" w:rsidTr="001D718C">
        <w:trPr>
          <w:trHeight w:val="273"/>
        </w:trPr>
        <w:tc>
          <w:tcPr>
            <w:tcW w:w="992" w:type="dxa"/>
            <w:tcBorders>
              <w:top w:val="nil"/>
              <w:left w:val="single" w:sz="4" w:space="0" w:color="000000"/>
              <w:bottom w:val="single" w:sz="4" w:space="0" w:color="000000"/>
              <w:right w:val="nil"/>
            </w:tcBorders>
            <w:shd w:val="clear" w:color="auto" w:fill="auto"/>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1</w:t>
            </w:r>
          </w:p>
        </w:tc>
        <w:tc>
          <w:tcPr>
            <w:tcW w:w="5809" w:type="dxa"/>
            <w:tcBorders>
              <w:top w:val="nil"/>
              <w:left w:val="single" w:sz="4" w:space="0" w:color="000000"/>
              <w:bottom w:val="single" w:sz="4" w:space="0" w:color="000000"/>
              <w:right w:val="nil"/>
            </w:tcBorders>
            <w:shd w:val="clear" w:color="auto" w:fill="FFFFFF"/>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 xml:space="preserve">ДК 021:2015 - 09310000-5 – «Електрична енергія» </w:t>
            </w:r>
          </w:p>
        </w:tc>
        <w:tc>
          <w:tcPr>
            <w:tcW w:w="1276" w:type="dxa"/>
            <w:tcBorders>
              <w:top w:val="nil"/>
              <w:left w:val="single" w:sz="4" w:space="0" w:color="000000"/>
              <w:bottom w:val="single" w:sz="4" w:space="0" w:color="000000"/>
              <w:right w:val="nil"/>
            </w:tcBorders>
            <w:vAlign w:val="center"/>
          </w:tcPr>
          <w:p w:rsidR="002231BD" w:rsidRPr="002231BD" w:rsidRDefault="002231BD" w:rsidP="001D718C">
            <w:pPr>
              <w:spacing w:after="0" w:line="240" w:lineRule="auto"/>
              <w:jc w:val="both"/>
              <w:rPr>
                <w:rFonts w:ascii="Times New Roman" w:hAnsi="Times New Roman" w:cs="Times New Roman"/>
                <w:color w:val="000000"/>
              </w:rPr>
            </w:pPr>
            <w:r w:rsidRPr="002231BD">
              <w:rPr>
                <w:rFonts w:ascii="Times New Roman" w:hAnsi="Times New Roman" w:cs="Times New Roman"/>
                <w:color w:val="000000"/>
              </w:rPr>
              <w:t>кВт*год.</w:t>
            </w:r>
          </w:p>
        </w:tc>
        <w:tc>
          <w:tcPr>
            <w:tcW w:w="1418" w:type="dxa"/>
            <w:tcBorders>
              <w:top w:val="nil"/>
              <w:left w:val="single" w:sz="4" w:space="0" w:color="000000"/>
              <w:bottom w:val="single" w:sz="4" w:space="0" w:color="000000"/>
              <w:right w:val="single" w:sz="4" w:space="0" w:color="auto"/>
            </w:tcBorders>
            <w:vAlign w:val="center"/>
          </w:tcPr>
          <w:p w:rsidR="002231BD" w:rsidRPr="002231BD" w:rsidRDefault="002231BD" w:rsidP="001D718C">
            <w:pPr>
              <w:spacing w:after="0" w:line="240" w:lineRule="auto"/>
              <w:jc w:val="both"/>
              <w:rPr>
                <w:rFonts w:ascii="Times New Roman" w:hAnsi="Times New Roman" w:cs="Times New Roman"/>
                <w:color w:val="000000"/>
              </w:rPr>
            </w:pPr>
            <w:r w:rsidRPr="00AE3072">
              <w:rPr>
                <w:rFonts w:ascii="Times New Roman" w:hAnsi="Times New Roman" w:cs="Times New Roman"/>
                <w:color w:val="000000"/>
              </w:rPr>
              <w:t>90340</w:t>
            </w:r>
          </w:p>
        </w:tc>
      </w:tr>
    </w:tbl>
    <w:p w:rsidR="002231BD" w:rsidRPr="002231BD" w:rsidRDefault="002231BD" w:rsidP="002231BD">
      <w:pPr>
        <w:spacing w:after="0" w:line="240" w:lineRule="auto"/>
        <w:jc w:val="both"/>
        <w:rPr>
          <w:rFonts w:ascii="Times New Roman" w:hAnsi="Times New Roman" w:cs="Times New Roman"/>
          <w:b/>
          <w:lang w:eastAsia="ar-SA"/>
        </w:rPr>
      </w:pPr>
      <w:r w:rsidRPr="002231BD">
        <w:rPr>
          <w:rFonts w:ascii="Times New Roman" w:hAnsi="Times New Roman" w:cs="Times New Roman"/>
          <w:b/>
          <w:lang w:eastAsia="ar-SA"/>
        </w:rPr>
        <w:t>2. Цільове призначення закупленої електричної енергії:</w:t>
      </w:r>
    </w:p>
    <w:p w:rsidR="002231BD" w:rsidRPr="002231BD" w:rsidRDefault="002231BD" w:rsidP="002231BD">
      <w:pPr>
        <w:spacing w:after="0" w:line="240" w:lineRule="auto"/>
        <w:ind w:firstLine="284"/>
        <w:jc w:val="both"/>
        <w:rPr>
          <w:rFonts w:ascii="Times New Roman" w:hAnsi="Times New Roman" w:cs="Times New Roman"/>
          <w:lang w:eastAsia="ar-SA"/>
        </w:rPr>
      </w:pPr>
      <w:r w:rsidRPr="002231BD">
        <w:rPr>
          <w:rFonts w:ascii="Times New Roman" w:hAnsi="Times New Roman" w:cs="Times New Roman"/>
          <w:lang w:eastAsia="ar-SA"/>
        </w:rPr>
        <w:t>Забезпечення ____________.</w:t>
      </w:r>
    </w:p>
    <w:p w:rsidR="002231BD" w:rsidRPr="002231BD" w:rsidRDefault="002231BD" w:rsidP="002231BD">
      <w:pPr>
        <w:spacing w:after="0" w:line="240" w:lineRule="auto"/>
        <w:jc w:val="both"/>
        <w:rPr>
          <w:rFonts w:ascii="Times New Roman" w:hAnsi="Times New Roman" w:cs="Times New Roman"/>
          <w:b/>
          <w:lang w:eastAsia="ar-SA"/>
        </w:rPr>
      </w:pPr>
      <w:r w:rsidRPr="002231BD">
        <w:rPr>
          <w:rFonts w:ascii="Times New Roman" w:hAnsi="Times New Roman" w:cs="Times New Roman"/>
          <w:b/>
          <w:lang w:eastAsia="ar-SA"/>
        </w:rPr>
        <w:t>3. Технічні характеристики:</w:t>
      </w:r>
    </w:p>
    <w:p w:rsidR="002231BD" w:rsidRPr="002231BD" w:rsidRDefault="002231BD" w:rsidP="002231BD">
      <w:pPr>
        <w:widowControl w:val="0"/>
        <w:autoSpaceDE w:val="0"/>
        <w:autoSpaceDN w:val="0"/>
        <w:adjustRightInd w:val="0"/>
        <w:spacing w:after="0" w:line="240" w:lineRule="auto"/>
        <w:ind w:right="-20" w:firstLine="708"/>
        <w:jc w:val="both"/>
        <w:rPr>
          <w:rFonts w:ascii="Times New Roman" w:hAnsi="Times New Roman" w:cs="Times New Roman"/>
          <w:lang w:eastAsia="ar-SA"/>
        </w:rPr>
      </w:pPr>
      <w:r w:rsidRPr="002231BD">
        <w:rPr>
          <w:rFonts w:ascii="Times New Roman" w:hAnsi="Times New Roman" w:cs="Times New Roman"/>
          <w:lang w:eastAsia="ar-SA"/>
        </w:rPr>
        <w:t>Відповідно до положень пункту 11.4. 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загальної призначеності»;</w:t>
      </w:r>
    </w:p>
    <w:p w:rsidR="002231BD" w:rsidRPr="002231BD" w:rsidRDefault="002231BD" w:rsidP="002231BD">
      <w:pPr>
        <w:widowControl w:val="0"/>
        <w:autoSpaceDE w:val="0"/>
        <w:autoSpaceDN w:val="0"/>
        <w:adjustRightInd w:val="0"/>
        <w:spacing w:after="0" w:line="240" w:lineRule="auto"/>
        <w:ind w:right="-20" w:firstLine="708"/>
        <w:jc w:val="both"/>
        <w:rPr>
          <w:rFonts w:ascii="Times New Roman" w:hAnsi="Times New Roman" w:cs="Times New Roman"/>
          <w:lang w:eastAsia="ar-SA"/>
        </w:rPr>
      </w:pPr>
      <w:r w:rsidRPr="002231BD">
        <w:rPr>
          <w:rFonts w:ascii="Times New Roman" w:hAnsi="Times New Roman" w:cs="Times New Roman"/>
          <w:lang w:eastAsia="ar-SA"/>
        </w:rPr>
        <w:t>Контроль і оцінювання показників якості електричної енергії проводиться згідно СОУ-НЕЕ40.1-37471933-55:2011 «Методика вимірювання якості електричної енергії в системах електропостачання загального призначення»;</w:t>
      </w:r>
    </w:p>
    <w:p w:rsidR="002231BD" w:rsidRPr="002231BD" w:rsidRDefault="002231BD" w:rsidP="002231BD">
      <w:pPr>
        <w:widowControl w:val="0"/>
        <w:autoSpaceDE w:val="0"/>
        <w:autoSpaceDN w:val="0"/>
        <w:adjustRightInd w:val="0"/>
        <w:spacing w:after="0" w:line="240" w:lineRule="auto"/>
        <w:ind w:right="-1" w:firstLine="708"/>
        <w:jc w:val="both"/>
        <w:rPr>
          <w:rFonts w:ascii="Times New Roman" w:hAnsi="Times New Roman" w:cs="Times New Roman"/>
          <w:lang w:eastAsia="ar-SA"/>
        </w:rPr>
      </w:pPr>
      <w:r w:rsidRPr="002231BD">
        <w:rPr>
          <w:rFonts w:ascii="Times New Roman" w:hAnsi="Times New Roman" w:cs="Times New Roman"/>
          <w:lang w:eastAsia="ar-SA"/>
        </w:rPr>
        <w:t>Клас напруги – 2 згідно Постанови № 1052 від 13.08.1998 «Про Порядок визначення класів споживачів».</w:t>
      </w:r>
    </w:p>
    <w:p w:rsidR="002231BD" w:rsidRPr="002231BD" w:rsidRDefault="002231BD" w:rsidP="002231BD">
      <w:pPr>
        <w:widowControl w:val="0"/>
        <w:autoSpaceDE w:val="0"/>
        <w:autoSpaceDN w:val="0"/>
        <w:adjustRightInd w:val="0"/>
        <w:spacing w:after="0" w:line="240" w:lineRule="auto"/>
        <w:ind w:right="-1" w:firstLine="708"/>
        <w:jc w:val="both"/>
        <w:rPr>
          <w:rFonts w:ascii="Times New Roman" w:hAnsi="Times New Roman" w:cs="Times New Roman"/>
          <w:lang w:eastAsia="ar-SA"/>
        </w:rPr>
      </w:pPr>
      <w:r w:rsidRPr="002231BD">
        <w:rPr>
          <w:rFonts w:ascii="Times New Roman" w:hAnsi="Times New Roman" w:cs="Times New Roman"/>
          <w:lang w:eastAsia="ar-SA"/>
        </w:rPr>
        <w:t>Точки обліку електричної енергії  віднесені до групи «Б»- без АСКОЕ.</w:t>
      </w:r>
    </w:p>
    <w:p w:rsidR="002231BD" w:rsidRPr="002231BD" w:rsidRDefault="002231BD" w:rsidP="002231BD">
      <w:pPr>
        <w:widowControl w:val="0"/>
        <w:autoSpaceDE w:val="0"/>
        <w:autoSpaceDN w:val="0"/>
        <w:adjustRightInd w:val="0"/>
        <w:spacing w:after="0" w:line="240" w:lineRule="auto"/>
        <w:ind w:right="296"/>
        <w:jc w:val="both"/>
        <w:rPr>
          <w:rFonts w:ascii="Times New Roman" w:hAnsi="Times New Roman" w:cs="Times New Roman"/>
          <w:b/>
          <w:lang w:eastAsia="ar-SA"/>
        </w:rPr>
      </w:pPr>
      <w:r w:rsidRPr="002231BD">
        <w:rPr>
          <w:rFonts w:ascii="Times New Roman" w:hAnsi="Times New Roman" w:cs="Times New Roman"/>
          <w:b/>
          <w:lang w:eastAsia="ar-SA"/>
        </w:rPr>
        <w:t>4. Посилання на стандарти якості та функціонування:</w:t>
      </w:r>
    </w:p>
    <w:p w:rsidR="002231BD" w:rsidRPr="002231BD" w:rsidRDefault="002231BD" w:rsidP="002231BD">
      <w:pPr>
        <w:pStyle w:val="HTML0"/>
        <w:shd w:val="clear" w:color="auto" w:fill="F8F9FA"/>
        <w:contextualSpacing/>
        <w:jc w:val="both"/>
        <w:rPr>
          <w:rFonts w:ascii="Times New Roman" w:eastAsia="Times New Roman" w:hAnsi="Times New Roman" w:cs="Times New Roman"/>
          <w:color w:val="000000" w:themeColor="text1"/>
          <w:sz w:val="24"/>
          <w:szCs w:val="24"/>
          <w:lang w:eastAsia="ru-RU"/>
        </w:rPr>
      </w:pPr>
      <w:r w:rsidRPr="002231BD">
        <w:rPr>
          <w:rFonts w:ascii="Times New Roman" w:eastAsia="Times New Roman" w:hAnsi="Times New Roman" w:cs="Times New Roman"/>
          <w:color w:val="000000" w:themeColor="text1"/>
          <w:sz w:val="24"/>
          <w:szCs w:val="24"/>
          <w:lang w:val="uk-UA" w:eastAsia="ru-RU"/>
        </w:rPr>
        <w:t>ГОСТ 13109-97 Електрична енергія. Сумісність технічних засобів електромагнітна. Норми якості електричної енергії у системах електропостачання загального призначення»;</w:t>
      </w:r>
    </w:p>
    <w:p w:rsidR="002231BD" w:rsidRPr="002231BD" w:rsidRDefault="002231BD" w:rsidP="002231BD">
      <w:pPr>
        <w:widowControl w:val="0"/>
        <w:tabs>
          <w:tab w:val="left" w:pos="284"/>
          <w:tab w:val="left" w:pos="2960"/>
          <w:tab w:val="left" w:pos="4900"/>
          <w:tab w:val="left" w:pos="6060"/>
          <w:tab w:val="left" w:pos="7940"/>
          <w:tab w:val="left" w:pos="9540"/>
        </w:tabs>
        <w:autoSpaceDE w:val="0"/>
        <w:autoSpaceDN w:val="0"/>
        <w:adjustRightInd w:val="0"/>
        <w:spacing w:after="0" w:line="240" w:lineRule="auto"/>
        <w:ind w:right="-20"/>
        <w:jc w:val="both"/>
        <w:rPr>
          <w:rFonts w:ascii="Times New Roman" w:hAnsi="Times New Roman" w:cs="Times New Roman"/>
          <w:lang w:eastAsia="ar-SA"/>
        </w:rPr>
      </w:pPr>
      <w:r w:rsidRPr="002231BD">
        <w:rPr>
          <w:rFonts w:ascii="Times New Roman" w:hAnsi="Times New Roman" w:cs="Times New Roman"/>
          <w:lang w:eastAsia="ar-SA"/>
        </w:rPr>
        <w:t>ДСТУ EN50160:201 «Характеристики напруги електропостачання в електричних мережах загальної призначеності»;</w:t>
      </w:r>
    </w:p>
    <w:p w:rsidR="002231BD" w:rsidRPr="002231BD" w:rsidRDefault="002231BD" w:rsidP="002231BD">
      <w:pPr>
        <w:widowControl w:val="0"/>
        <w:tabs>
          <w:tab w:val="left" w:pos="284"/>
        </w:tabs>
        <w:autoSpaceDE w:val="0"/>
        <w:autoSpaceDN w:val="0"/>
        <w:adjustRightInd w:val="0"/>
        <w:spacing w:after="0" w:line="240" w:lineRule="auto"/>
        <w:ind w:right="298" w:firstLine="284"/>
        <w:jc w:val="both"/>
        <w:rPr>
          <w:rFonts w:ascii="Times New Roman" w:hAnsi="Times New Roman" w:cs="Times New Roman"/>
          <w:lang w:eastAsia="ar-SA"/>
        </w:rPr>
      </w:pPr>
      <w:r w:rsidRPr="002231BD">
        <w:rPr>
          <w:rFonts w:ascii="Times New Roman" w:hAnsi="Times New Roman" w:cs="Times New Roman"/>
          <w:lang w:eastAsia="ar-SA"/>
        </w:rPr>
        <w:t>СОУ-НЕЕ40.1-37471933-55:2011«Методика вимірювання якості електричної енергії в системах електропостачання загального призначення».</w:t>
      </w:r>
    </w:p>
    <w:p w:rsidR="002231BD" w:rsidRPr="002231BD" w:rsidRDefault="002231BD" w:rsidP="002231BD">
      <w:pPr>
        <w:widowControl w:val="0"/>
        <w:tabs>
          <w:tab w:val="left" w:pos="284"/>
        </w:tabs>
        <w:autoSpaceDE w:val="0"/>
        <w:autoSpaceDN w:val="0"/>
        <w:adjustRightInd w:val="0"/>
        <w:spacing w:after="0" w:line="240" w:lineRule="auto"/>
        <w:ind w:right="296"/>
        <w:jc w:val="both"/>
        <w:rPr>
          <w:rFonts w:ascii="Times New Roman" w:hAnsi="Times New Roman" w:cs="Times New Roman"/>
          <w:b/>
          <w:lang w:eastAsia="ar-SA"/>
        </w:rPr>
      </w:pPr>
      <w:r w:rsidRPr="002231BD">
        <w:rPr>
          <w:rFonts w:ascii="Times New Roman" w:hAnsi="Times New Roman" w:cs="Times New Roman"/>
          <w:b/>
          <w:lang w:eastAsia="ar-SA"/>
        </w:rPr>
        <w:t>5.Строк та умови постачання товару:</w:t>
      </w:r>
    </w:p>
    <w:p w:rsidR="002231BD" w:rsidRPr="002231BD" w:rsidRDefault="002231BD" w:rsidP="002231BD">
      <w:pPr>
        <w:widowControl w:val="0"/>
        <w:tabs>
          <w:tab w:val="left" w:pos="284"/>
        </w:tabs>
        <w:autoSpaceDE w:val="0"/>
        <w:autoSpaceDN w:val="0"/>
        <w:adjustRightInd w:val="0"/>
        <w:spacing w:after="0" w:line="240" w:lineRule="auto"/>
        <w:ind w:right="295" w:firstLine="284"/>
        <w:jc w:val="both"/>
        <w:rPr>
          <w:rFonts w:ascii="Times New Roman" w:hAnsi="Times New Roman" w:cs="Times New Roman"/>
          <w:lang w:eastAsia="ar-SA"/>
        </w:rPr>
      </w:pPr>
      <w:r w:rsidRPr="002231BD">
        <w:rPr>
          <w:rFonts w:ascii="Times New Roman" w:hAnsi="Times New Roman" w:cs="Times New Roman"/>
          <w:lang w:eastAsia="ar-SA"/>
        </w:rPr>
        <w:t xml:space="preserve">Цілодобово, протягом </w:t>
      </w:r>
      <w:r>
        <w:rPr>
          <w:rFonts w:ascii="Times New Roman" w:hAnsi="Times New Roman" w:cs="Times New Roman"/>
          <w:lang w:eastAsia="ar-SA"/>
        </w:rPr>
        <w:t>202</w:t>
      </w:r>
      <w:r>
        <w:rPr>
          <w:rFonts w:ascii="Times New Roman" w:hAnsi="Times New Roman" w:cs="Times New Roman"/>
          <w:lang w:val="uk-UA" w:eastAsia="ar-SA"/>
        </w:rPr>
        <w:t>3</w:t>
      </w:r>
      <w:r>
        <w:rPr>
          <w:rFonts w:ascii="Times New Roman" w:hAnsi="Times New Roman" w:cs="Times New Roman"/>
          <w:lang w:eastAsia="ar-SA"/>
        </w:rPr>
        <w:t> р. по 31.12.202</w:t>
      </w:r>
      <w:r>
        <w:rPr>
          <w:rFonts w:ascii="Times New Roman" w:hAnsi="Times New Roman" w:cs="Times New Roman"/>
          <w:lang w:val="uk-UA" w:eastAsia="ar-SA"/>
        </w:rPr>
        <w:t>4</w:t>
      </w:r>
      <w:r w:rsidRPr="002231BD">
        <w:rPr>
          <w:rFonts w:ascii="Times New Roman" w:hAnsi="Times New Roman" w:cs="Times New Roman"/>
          <w:lang w:eastAsia="ar-SA"/>
        </w:rPr>
        <w:t> р. в точку продажу, як електроприймачів 1, 2 та 3 категорії, згідно «Правил улаштування електроустановок».</w:t>
      </w:r>
    </w:p>
    <w:p w:rsidR="002231BD" w:rsidRPr="002231BD" w:rsidRDefault="002231BD" w:rsidP="002231BD">
      <w:pPr>
        <w:spacing w:after="0" w:line="240" w:lineRule="auto"/>
        <w:jc w:val="both"/>
        <w:rPr>
          <w:rFonts w:ascii="Times New Roman" w:hAnsi="Times New Roman" w:cs="Times New Roman"/>
          <w:b/>
          <w:lang w:eastAsia="ar-SA"/>
        </w:rPr>
      </w:pPr>
      <w:r w:rsidRPr="002231BD">
        <w:rPr>
          <w:rFonts w:ascii="Times New Roman" w:hAnsi="Times New Roman" w:cs="Times New Roman"/>
          <w:b/>
          <w:lang w:eastAsia="ar-SA"/>
        </w:rPr>
        <w:t>6. Обсяг постачання:</w:t>
      </w:r>
    </w:p>
    <w:p w:rsidR="002231BD" w:rsidRPr="002231BD" w:rsidRDefault="002231BD" w:rsidP="002231BD">
      <w:pPr>
        <w:widowControl w:val="0"/>
        <w:autoSpaceDE w:val="0"/>
        <w:autoSpaceDN w:val="0"/>
        <w:adjustRightInd w:val="0"/>
        <w:spacing w:after="0" w:line="240" w:lineRule="auto"/>
        <w:ind w:right="46" w:firstLine="708"/>
        <w:jc w:val="both"/>
        <w:rPr>
          <w:rFonts w:ascii="Times New Roman" w:hAnsi="Times New Roman" w:cs="Times New Roman"/>
          <w:lang w:eastAsia="ar-SA"/>
        </w:rPr>
      </w:pPr>
      <w:r w:rsidRPr="002231BD">
        <w:rPr>
          <w:rFonts w:ascii="Times New Roman" w:hAnsi="Times New Roman" w:cs="Times New Roman"/>
          <w:lang w:eastAsia="ar-SA"/>
        </w:rPr>
        <w:t>Обсяги постачання електричної енергії: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62"/>
        <w:gridCol w:w="562"/>
        <w:gridCol w:w="562"/>
        <w:gridCol w:w="554"/>
        <w:gridCol w:w="567"/>
        <w:gridCol w:w="567"/>
        <w:gridCol w:w="567"/>
        <w:gridCol w:w="462"/>
        <w:gridCol w:w="562"/>
        <w:gridCol w:w="562"/>
        <w:gridCol w:w="562"/>
        <w:gridCol w:w="705"/>
      </w:tblGrid>
      <w:tr w:rsidR="002231BD" w:rsidRPr="002231BD" w:rsidTr="001D718C">
        <w:trPr>
          <w:jc w:val="center"/>
        </w:trPr>
        <w:tc>
          <w:tcPr>
            <w:tcW w:w="7356" w:type="dxa"/>
            <w:gridSpan w:val="13"/>
          </w:tcPr>
          <w:p w:rsidR="002231BD" w:rsidRPr="002231BD" w:rsidRDefault="002231BD" w:rsidP="001D718C">
            <w:pPr>
              <w:widowControl w:val="0"/>
              <w:autoSpaceDE w:val="0"/>
              <w:autoSpaceDN w:val="0"/>
              <w:adjustRightInd w:val="0"/>
              <w:spacing w:after="0" w:line="240" w:lineRule="auto"/>
              <w:ind w:right="46"/>
              <w:jc w:val="center"/>
              <w:rPr>
                <w:rFonts w:ascii="Times New Roman" w:hAnsi="Times New Roman" w:cs="Times New Roman"/>
                <w:sz w:val="20"/>
                <w:szCs w:val="20"/>
                <w:lang w:eastAsia="ar-SA"/>
              </w:rPr>
            </w:pPr>
            <w:r w:rsidRPr="002231BD">
              <w:rPr>
                <w:rFonts w:ascii="Times New Roman" w:hAnsi="Times New Roman" w:cs="Times New Roman"/>
                <w:sz w:val="20"/>
                <w:szCs w:val="20"/>
                <w:lang w:eastAsia="ar-SA"/>
              </w:rPr>
              <w:t>Прогнозні обсяги постачання електричної енергії на 2021 рік, тис. кВт*год</w:t>
            </w:r>
          </w:p>
        </w:tc>
      </w:tr>
      <w:tr w:rsidR="002231BD" w:rsidRPr="002231BD" w:rsidTr="001D718C">
        <w:trPr>
          <w:cantSplit/>
          <w:trHeight w:val="1134"/>
          <w:jc w:val="center"/>
        </w:trPr>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Січень</w:t>
            </w:r>
          </w:p>
        </w:tc>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 xml:space="preserve">Лютий </w:t>
            </w:r>
          </w:p>
        </w:tc>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Березень</w:t>
            </w:r>
          </w:p>
        </w:tc>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Квітень</w:t>
            </w:r>
          </w:p>
        </w:tc>
        <w:tc>
          <w:tcPr>
            <w:tcW w:w="554"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Травень</w:t>
            </w:r>
          </w:p>
        </w:tc>
        <w:tc>
          <w:tcPr>
            <w:tcW w:w="567"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Червень</w:t>
            </w:r>
          </w:p>
        </w:tc>
        <w:tc>
          <w:tcPr>
            <w:tcW w:w="567"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Липень</w:t>
            </w:r>
          </w:p>
        </w:tc>
        <w:tc>
          <w:tcPr>
            <w:tcW w:w="567"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Серпень</w:t>
            </w:r>
          </w:p>
        </w:tc>
        <w:tc>
          <w:tcPr>
            <w:tcW w:w="4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Вересень</w:t>
            </w:r>
          </w:p>
        </w:tc>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Жовтень</w:t>
            </w:r>
          </w:p>
        </w:tc>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Листопад</w:t>
            </w:r>
          </w:p>
        </w:tc>
        <w:tc>
          <w:tcPr>
            <w:tcW w:w="562"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Грудень</w:t>
            </w:r>
          </w:p>
        </w:tc>
        <w:tc>
          <w:tcPr>
            <w:tcW w:w="705" w:type="dxa"/>
            <w:textDirection w:val="btLr"/>
          </w:tcPr>
          <w:p w:rsidR="002231BD" w:rsidRPr="002231BD" w:rsidRDefault="002231BD" w:rsidP="001D718C">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2231BD">
              <w:rPr>
                <w:rFonts w:ascii="Times New Roman" w:hAnsi="Times New Roman" w:cs="Times New Roman"/>
                <w:sz w:val="20"/>
                <w:szCs w:val="20"/>
                <w:lang w:eastAsia="ar-SA"/>
              </w:rPr>
              <w:t>Рік, всього</w:t>
            </w:r>
          </w:p>
        </w:tc>
      </w:tr>
      <w:tr w:rsidR="002231BD" w:rsidRPr="002231BD" w:rsidTr="001D718C">
        <w:trPr>
          <w:jc w:val="center"/>
        </w:trPr>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54"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4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705" w:type="dxa"/>
          </w:tcPr>
          <w:p w:rsidR="002231BD" w:rsidRPr="002231BD" w:rsidRDefault="002231BD" w:rsidP="001D718C">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r>
    </w:tbl>
    <w:p w:rsidR="002231BD" w:rsidRPr="002231BD" w:rsidRDefault="002231BD" w:rsidP="002231BD">
      <w:pPr>
        <w:widowControl w:val="0"/>
        <w:autoSpaceDE w:val="0"/>
        <w:autoSpaceDN w:val="0"/>
        <w:adjustRightInd w:val="0"/>
        <w:spacing w:after="0" w:line="240" w:lineRule="auto"/>
        <w:ind w:right="46"/>
        <w:jc w:val="both"/>
        <w:rPr>
          <w:rFonts w:ascii="Times New Roman" w:hAnsi="Times New Roman" w:cs="Times New Roman"/>
          <w:lang w:eastAsia="ar-SA"/>
        </w:rPr>
      </w:pPr>
    </w:p>
    <w:p w:rsidR="002231BD" w:rsidRPr="002231BD" w:rsidRDefault="002231BD" w:rsidP="002231BD">
      <w:pPr>
        <w:widowControl w:val="0"/>
        <w:autoSpaceDE w:val="0"/>
        <w:autoSpaceDN w:val="0"/>
        <w:adjustRightInd w:val="0"/>
        <w:spacing w:after="0" w:line="240" w:lineRule="auto"/>
        <w:ind w:right="46"/>
        <w:jc w:val="both"/>
        <w:rPr>
          <w:rFonts w:ascii="Times New Roman" w:hAnsi="Times New Roman" w:cs="Times New Roman"/>
          <w:lang w:eastAsia="ar-SA"/>
        </w:rPr>
      </w:pPr>
      <w:r w:rsidRPr="002231BD">
        <w:rPr>
          <w:rFonts w:ascii="Times New Roman" w:hAnsi="Times New Roman" w:cs="Times New Roman"/>
          <w:lang w:eastAsia="ar-SA"/>
        </w:rPr>
        <w:t>Обсяги закупівлі та терміни виконання можуть коригуватись Замовником відповідно до фактичного обсягу видатків Замовника.</w:t>
      </w:r>
    </w:p>
    <w:p w:rsidR="002231BD" w:rsidRPr="002231BD" w:rsidRDefault="002231BD" w:rsidP="002231BD">
      <w:pPr>
        <w:widowControl w:val="0"/>
        <w:autoSpaceDE w:val="0"/>
        <w:autoSpaceDN w:val="0"/>
        <w:adjustRightInd w:val="0"/>
        <w:spacing w:after="0" w:line="240" w:lineRule="auto"/>
        <w:ind w:right="62"/>
        <w:rPr>
          <w:rFonts w:ascii="Times New Roman" w:hAnsi="Times New Roman" w:cs="Times New Roman"/>
          <w:b/>
          <w:lang w:eastAsia="ar-SA"/>
        </w:rPr>
      </w:pPr>
      <w:r w:rsidRPr="002231BD">
        <w:rPr>
          <w:rFonts w:ascii="Times New Roman" w:hAnsi="Times New Roman" w:cs="Times New Roman"/>
          <w:b/>
          <w:lang w:eastAsia="ar-SA"/>
        </w:rPr>
        <w:t xml:space="preserve">7. Перелік документів необхідних для підтвердження технічних, якісних та кількісних </w:t>
      </w:r>
      <w:r w:rsidRPr="002231BD">
        <w:rPr>
          <w:rFonts w:ascii="Times New Roman" w:hAnsi="Times New Roman" w:cs="Times New Roman"/>
          <w:b/>
          <w:lang w:eastAsia="ar-SA"/>
        </w:rPr>
        <w:lastRenderedPageBreak/>
        <w:t>характеристик предмета закупівлі:</w:t>
      </w:r>
    </w:p>
    <w:p w:rsidR="002231BD" w:rsidRPr="002231BD" w:rsidRDefault="002231BD" w:rsidP="002231BD">
      <w:pPr>
        <w:widowControl w:val="0"/>
        <w:autoSpaceDE w:val="0"/>
        <w:autoSpaceDN w:val="0"/>
        <w:adjustRightInd w:val="0"/>
        <w:spacing w:after="0" w:line="240" w:lineRule="auto"/>
        <w:ind w:right="-20"/>
        <w:rPr>
          <w:rFonts w:ascii="Times New Roman" w:hAnsi="Times New Roman" w:cs="Times New Roman"/>
          <w:lang w:eastAsia="ar-SA"/>
        </w:rPr>
      </w:pPr>
      <w:r w:rsidRPr="002231BD">
        <w:rPr>
          <w:rFonts w:ascii="Times New Roman" w:hAnsi="Times New Roman" w:cs="Times New Roman"/>
          <w:lang w:eastAsia="ar-SA"/>
        </w:rPr>
        <w:t>-В Учасника повинна бути в наявності Ліцензія з постачання електричної енергії.</w:t>
      </w:r>
    </w:p>
    <w:p w:rsidR="002231BD" w:rsidRPr="002231BD" w:rsidRDefault="002231BD" w:rsidP="002231BD">
      <w:pPr>
        <w:widowControl w:val="0"/>
        <w:tabs>
          <w:tab w:val="left" w:pos="1580"/>
        </w:tabs>
        <w:autoSpaceDE w:val="0"/>
        <w:autoSpaceDN w:val="0"/>
        <w:adjustRightInd w:val="0"/>
        <w:spacing w:after="0" w:line="240" w:lineRule="auto"/>
        <w:ind w:right="-20"/>
        <w:rPr>
          <w:rFonts w:ascii="Times New Roman" w:hAnsi="Times New Roman" w:cs="Times New Roman"/>
          <w:b/>
          <w:lang w:eastAsia="ar-SA"/>
        </w:rPr>
      </w:pPr>
      <w:r w:rsidRPr="002231BD">
        <w:rPr>
          <w:rFonts w:ascii="Times New Roman" w:hAnsi="Times New Roman" w:cs="Times New Roman"/>
          <w:b/>
          <w:lang w:eastAsia="ar-SA"/>
        </w:rPr>
        <w:t>8. Додаткові вимоги:</w:t>
      </w:r>
    </w:p>
    <w:p w:rsidR="002231BD" w:rsidRPr="002231BD" w:rsidRDefault="002231BD" w:rsidP="002231BD">
      <w:pPr>
        <w:widowControl w:val="0"/>
        <w:autoSpaceDE w:val="0"/>
        <w:autoSpaceDN w:val="0"/>
        <w:adjustRightInd w:val="0"/>
        <w:spacing w:after="0" w:line="240" w:lineRule="auto"/>
        <w:ind w:right="-20"/>
        <w:jc w:val="both"/>
        <w:rPr>
          <w:rFonts w:ascii="Times New Roman" w:hAnsi="Times New Roman" w:cs="Times New Roman"/>
          <w:lang w:eastAsia="ar-SA"/>
        </w:rPr>
      </w:pPr>
      <w:r w:rsidRPr="002231BD">
        <w:rPr>
          <w:rFonts w:ascii="Times New Roman" w:hAnsi="Times New Roman" w:cs="Times New Roman"/>
          <w:lang w:eastAsia="ar-SA"/>
        </w:rPr>
        <w:t>-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Ліцензування(адмінпослуги)/Реєстри НКРЕКП/ Ліцензійний реєстр НКРЕКП;</w:t>
      </w:r>
    </w:p>
    <w:p w:rsidR="002231BD" w:rsidRPr="002231BD" w:rsidRDefault="002231BD" w:rsidP="002231BD">
      <w:pPr>
        <w:widowControl w:val="0"/>
        <w:autoSpaceDE w:val="0"/>
        <w:autoSpaceDN w:val="0"/>
        <w:adjustRightInd w:val="0"/>
        <w:spacing w:line="240" w:lineRule="auto"/>
        <w:ind w:right="60"/>
        <w:jc w:val="both"/>
        <w:rPr>
          <w:rFonts w:ascii="Times New Roman" w:hAnsi="Times New Roman" w:cs="Times New Roman"/>
          <w:u w:val="single"/>
          <w:lang w:eastAsia="ar-SA"/>
        </w:rPr>
      </w:pPr>
      <w:r w:rsidRPr="002231BD">
        <w:rPr>
          <w:rFonts w:ascii="Times New Roman" w:hAnsi="Times New Roman" w:cs="Times New Roman"/>
          <w:lang w:eastAsia="ar-SA"/>
        </w:rPr>
        <w:t xml:space="preserve">-У разі відсутності в даному переліку інформації, у складі тендерної пропозиції учасник </w:t>
      </w:r>
      <w:r w:rsidRPr="002231BD">
        <w:rPr>
          <w:rFonts w:ascii="Times New Roman" w:hAnsi="Times New Roman" w:cs="Times New Roman"/>
          <w:u w:val="single"/>
          <w:lang w:eastAsia="ar-SA"/>
        </w:rPr>
        <w:t>повинен мати ліцензію на право провадження господарської діяльності з постачання електричної енергії, або надати копію постанови НКРЕКП про видачу ліцензії з постачання електричної енергії;</w:t>
      </w:r>
    </w:p>
    <w:p w:rsidR="002231BD" w:rsidRPr="002231BD" w:rsidRDefault="002231BD" w:rsidP="002231BD">
      <w:pPr>
        <w:widowControl w:val="0"/>
        <w:autoSpaceDE w:val="0"/>
        <w:autoSpaceDN w:val="0"/>
        <w:adjustRightInd w:val="0"/>
        <w:spacing w:before="3" w:line="240" w:lineRule="auto"/>
        <w:ind w:right="70"/>
        <w:jc w:val="both"/>
        <w:rPr>
          <w:rFonts w:ascii="Times New Roman" w:hAnsi="Times New Roman" w:cs="Times New Roman"/>
          <w:lang w:eastAsia="ar-SA"/>
        </w:rPr>
      </w:pPr>
      <w:r w:rsidRPr="002231BD">
        <w:rPr>
          <w:rFonts w:ascii="Times New Roman" w:hAnsi="Times New Roman" w:cs="Times New Roman"/>
          <w:lang w:eastAsia="ar-SA"/>
        </w:rPr>
        <w:t xml:space="preserve">-У складі тендерної пропозиції, </w:t>
      </w:r>
      <w:r w:rsidRPr="002231BD">
        <w:rPr>
          <w:rFonts w:ascii="Times New Roman" w:hAnsi="Times New Roman" w:cs="Times New Roman"/>
          <w:u w:val="single"/>
          <w:lang w:eastAsia="ar-SA"/>
        </w:rPr>
        <w:t>Учасник повинен надати згоду з умовами та вимогами</w:t>
      </w:r>
      <w:r w:rsidRPr="002231BD">
        <w:rPr>
          <w:rFonts w:ascii="Times New Roman" w:hAnsi="Times New Roman" w:cs="Times New Roman"/>
          <w:lang w:eastAsia="ar-SA"/>
        </w:rPr>
        <w:t>, які визначені у цьому Технічному завданні та гарантування їх виконання.</w:t>
      </w:r>
    </w:p>
    <w:p w:rsidR="002231BD" w:rsidRPr="002231BD" w:rsidRDefault="002231BD" w:rsidP="002231BD">
      <w:pPr>
        <w:widowControl w:val="0"/>
        <w:autoSpaceDE w:val="0"/>
        <w:autoSpaceDN w:val="0"/>
        <w:adjustRightInd w:val="0"/>
        <w:spacing w:before="18" w:line="240" w:lineRule="auto"/>
        <w:jc w:val="both"/>
        <w:rPr>
          <w:rFonts w:ascii="Times New Roman" w:hAnsi="Times New Roman" w:cs="Times New Roman"/>
          <w:lang w:eastAsia="ar-SA"/>
        </w:rPr>
      </w:pPr>
      <w:r w:rsidRPr="002231BD">
        <w:rPr>
          <w:rFonts w:ascii="Times New Roman" w:hAnsi="Times New Roman" w:cs="Times New Roman"/>
          <w:lang w:eastAsia="ar-S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2231BD" w:rsidRPr="002231BD" w:rsidRDefault="002231BD" w:rsidP="002231BD">
      <w:pPr>
        <w:widowControl w:val="0"/>
        <w:autoSpaceDE w:val="0"/>
        <w:autoSpaceDN w:val="0"/>
        <w:adjustRightInd w:val="0"/>
        <w:spacing w:line="240" w:lineRule="auto"/>
        <w:ind w:right="52"/>
        <w:jc w:val="both"/>
        <w:rPr>
          <w:rFonts w:ascii="Times New Roman" w:hAnsi="Times New Roman" w:cs="Times New Roman"/>
          <w:lang w:eastAsia="ar-SA"/>
        </w:rPr>
      </w:pPr>
      <w:r w:rsidRPr="002231BD">
        <w:rPr>
          <w:rFonts w:ascii="Times New Roman" w:hAnsi="Times New Roman" w:cs="Times New Roman"/>
          <w:lang w:eastAsia="ar-SA"/>
        </w:rPr>
        <w:t>Відносини, що виникають між учасниками ринку під час здійснення купівлі – продажу електричної енергії та/або допоміжних послуг,передачі та розподілу, постачання електричної енергії споживачам регулюються:</w:t>
      </w:r>
    </w:p>
    <w:p w:rsidR="00F04754" w:rsidRPr="00F04754" w:rsidRDefault="00F04754" w:rsidP="00F04754">
      <w:pPr>
        <w:spacing w:after="0" w:line="240" w:lineRule="auto"/>
        <w:jc w:val="both"/>
        <w:textAlignment w:val="baseline"/>
        <w:rPr>
          <w:rFonts w:ascii="Times New Roman" w:hAnsi="Times New Roman"/>
          <w:sz w:val="24"/>
          <w:szCs w:val="24"/>
        </w:rPr>
      </w:pPr>
      <w:r w:rsidRPr="00F04754">
        <w:rPr>
          <w:rFonts w:ascii="Times New Roman" w:hAnsi="Times New Roman"/>
          <w:sz w:val="24"/>
          <w:szCs w:val="24"/>
        </w:rPr>
        <w:t>- Закон України «Про ринок електричної енергії»</w:t>
      </w:r>
      <w:r w:rsidRPr="00F04754">
        <w:rPr>
          <w:rFonts w:ascii="Arial" w:hAnsi="Arial" w:cs="Arial"/>
          <w:color w:val="000000"/>
          <w:sz w:val="24"/>
          <w:szCs w:val="24"/>
          <w:shd w:val="clear" w:color="auto" w:fill="F7F7F7"/>
        </w:rPr>
        <w:t xml:space="preserve"> </w:t>
      </w:r>
      <w:r w:rsidRPr="00F04754">
        <w:rPr>
          <w:rFonts w:ascii="Times New Roman" w:hAnsi="Times New Roman" w:cs="Times New Roman"/>
          <w:color w:val="000000"/>
          <w:sz w:val="24"/>
          <w:szCs w:val="24"/>
          <w:shd w:val="clear" w:color="auto" w:fill="F7F7F7"/>
        </w:rPr>
        <w:t>від </w:t>
      </w:r>
      <w:r w:rsidRPr="00F04754">
        <w:rPr>
          <w:rStyle w:val="dat0"/>
          <w:rFonts w:ascii="Times New Roman" w:hAnsi="Times New Roman" w:cs="Times New Roman"/>
          <w:b/>
          <w:bCs/>
          <w:sz w:val="24"/>
          <w:szCs w:val="24"/>
          <w:shd w:val="clear" w:color="auto" w:fill="F7F7F7"/>
        </w:rPr>
        <w:t>24.10.2022</w:t>
      </w:r>
      <w:r w:rsidRPr="00F04754">
        <w:rPr>
          <w:rFonts w:ascii="Arial" w:hAnsi="Arial" w:cs="Arial"/>
          <w:color w:val="000000"/>
          <w:sz w:val="24"/>
          <w:szCs w:val="24"/>
          <w:shd w:val="clear" w:color="auto" w:fill="F7F7F7"/>
        </w:rPr>
        <w:t>,</w:t>
      </w:r>
      <w:r w:rsidRPr="00F04754">
        <w:rPr>
          <w:rFonts w:ascii="Times New Roman" w:hAnsi="Times New Roman"/>
          <w:sz w:val="24"/>
          <w:szCs w:val="24"/>
        </w:rPr>
        <w:t xml:space="preserve"> (зі змінами);</w:t>
      </w:r>
    </w:p>
    <w:p w:rsidR="00F04754" w:rsidRPr="00F04754" w:rsidRDefault="00F04754" w:rsidP="00F04754">
      <w:pPr>
        <w:spacing w:after="0" w:line="240" w:lineRule="auto"/>
        <w:jc w:val="both"/>
        <w:textAlignment w:val="baseline"/>
        <w:rPr>
          <w:rFonts w:ascii="Times New Roman" w:hAnsi="Times New Roman"/>
          <w:sz w:val="24"/>
          <w:szCs w:val="24"/>
        </w:rPr>
      </w:pPr>
      <w:r w:rsidRPr="00F04754">
        <w:rPr>
          <w:rFonts w:ascii="Times New Roman" w:hAnsi="Times New Roman"/>
          <w:sz w:val="24"/>
          <w:szCs w:val="24"/>
        </w:rPr>
        <w:t>- Правила роздрібного ринку електричної енергії (затверджені постановою НКРЕКП від 14.03.2018 р. № 312).</w:t>
      </w:r>
    </w:p>
    <w:p w:rsidR="00F04754" w:rsidRPr="00F04754" w:rsidRDefault="00F04754" w:rsidP="00F04754">
      <w:pPr>
        <w:spacing w:after="0" w:line="240" w:lineRule="auto"/>
        <w:jc w:val="both"/>
        <w:textAlignment w:val="baseline"/>
        <w:rPr>
          <w:rFonts w:ascii="Times New Roman" w:hAnsi="Times New Roman"/>
          <w:sz w:val="24"/>
          <w:szCs w:val="24"/>
          <w:lang w:val="uk-UA"/>
        </w:rPr>
      </w:pPr>
      <w:r w:rsidRPr="00F04754">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F04754" w:rsidRPr="00F04754" w:rsidRDefault="00F04754" w:rsidP="00F04754">
      <w:pPr>
        <w:spacing w:after="0" w:line="240" w:lineRule="auto"/>
        <w:jc w:val="both"/>
        <w:textAlignment w:val="baseline"/>
        <w:rPr>
          <w:rFonts w:ascii="Times New Roman" w:hAnsi="Times New Roman"/>
          <w:sz w:val="20"/>
          <w:szCs w:val="20"/>
          <w:lang w:val="uk-UA"/>
        </w:rPr>
      </w:pPr>
    </w:p>
    <w:p w:rsidR="002231BD" w:rsidRPr="002231BD" w:rsidRDefault="002231BD" w:rsidP="002231BD">
      <w:pPr>
        <w:spacing w:line="240" w:lineRule="auto"/>
        <w:ind w:firstLine="567"/>
        <w:jc w:val="center"/>
        <w:rPr>
          <w:rFonts w:ascii="Times New Roman" w:hAnsi="Times New Roman" w:cs="Times New Roman"/>
          <w:b/>
          <w:i/>
          <w:u w:val="single"/>
          <w:lang w:eastAsia="ar-SA"/>
        </w:rPr>
      </w:pPr>
      <w:r w:rsidRPr="002231BD">
        <w:rPr>
          <w:rFonts w:ascii="Times New Roman" w:hAnsi="Times New Roman" w:cs="Times New Roman"/>
          <w:b/>
          <w:i/>
          <w:u w:val="single"/>
          <w:lang w:eastAsia="ar-SA"/>
        </w:rPr>
        <w:t>Посада, підпис, прізвище, ініціали, уповноваженої особи Учасника</w:t>
      </w:r>
    </w:p>
    <w:p w:rsidR="002231BD" w:rsidRPr="002231BD" w:rsidRDefault="002231BD" w:rsidP="002231BD">
      <w:pPr>
        <w:autoSpaceDE w:val="0"/>
        <w:autoSpaceDN w:val="0"/>
        <w:adjustRightInd w:val="0"/>
        <w:spacing w:line="240" w:lineRule="auto"/>
        <w:jc w:val="both"/>
        <w:rPr>
          <w:rFonts w:ascii="Times New Roman" w:hAnsi="Times New Roman" w:cs="Times New Roman"/>
          <w:b/>
          <w:lang w:eastAsia="ar-SA"/>
        </w:rPr>
      </w:pPr>
      <w:r w:rsidRPr="002231BD">
        <w:rPr>
          <w:rFonts w:ascii="Times New Roman" w:hAnsi="Times New Roman" w:cs="Times New Roman"/>
          <w:b/>
          <w:lang w:eastAsia="ar-SA"/>
        </w:rPr>
        <w:t>Інформація у листі у вигляді (формі) технічної специфікації Замовника (</w:t>
      </w:r>
      <w:r w:rsidRPr="002231BD">
        <w:rPr>
          <w:rFonts w:ascii="Times New Roman" w:hAnsi="Times New Roman" w:cs="Times New Roman"/>
          <w:b/>
          <w:i/>
          <w:lang w:eastAsia="ar-SA"/>
        </w:rPr>
        <w:t>Додаток 3 до тендерної документації</w:t>
      </w:r>
      <w:r w:rsidRPr="002231BD">
        <w:rPr>
          <w:rFonts w:ascii="Times New Roman" w:hAnsi="Times New Roman" w:cs="Times New Roman"/>
          <w:b/>
          <w:lang w:eastAsia="ar-SA"/>
        </w:rPr>
        <w:t>), що надається учасником в складі його пропозиції повинна підтверджувати відповідність тендерної пропозиції учасника технічним, якісним, кількісним та іншим вимогам до предмету закупівлі, установленим Замовником, тобто бути перефразована від імені учасника та не має містити вирази «повинні бути», «повинні застосовуватись» і т.і.</w:t>
      </w:r>
    </w:p>
    <w:p w:rsidR="002231BD" w:rsidRPr="002231BD" w:rsidRDefault="002231BD" w:rsidP="002231BD">
      <w:pPr>
        <w:spacing w:line="240" w:lineRule="auto"/>
        <w:ind w:firstLine="709"/>
        <w:jc w:val="both"/>
        <w:rPr>
          <w:rFonts w:ascii="Times New Roman" w:hAnsi="Times New Roman" w:cs="Times New Roman"/>
          <w:b/>
          <w:bCs/>
          <w:i/>
          <w:caps/>
        </w:rPr>
      </w:pPr>
      <w:r w:rsidRPr="002231BD">
        <w:rPr>
          <w:rFonts w:ascii="Times New Roman" w:hAnsi="Times New Roman" w:cs="Times New Roman"/>
          <w:i/>
        </w:rPr>
        <w:t>Примітки</w:t>
      </w:r>
      <w:r w:rsidRPr="002231BD">
        <w:rPr>
          <w:rFonts w:ascii="Times New Roman" w:hAnsi="Times New Roman" w:cs="Times New Roman"/>
          <w:b/>
          <w:bCs/>
          <w:i/>
          <w:caps/>
        </w:rPr>
        <w:t>:</w:t>
      </w:r>
    </w:p>
    <w:p w:rsidR="002231BD" w:rsidRPr="002231BD" w:rsidRDefault="002231BD" w:rsidP="002231BD">
      <w:pPr>
        <w:spacing w:line="240" w:lineRule="auto"/>
        <w:ind w:firstLine="709"/>
        <w:jc w:val="both"/>
        <w:rPr>
          <w:rFonts w:ascii="Times New Roman" w:hAnsi="Times New Roman" w:cs="Times New Roman"/>
          <w:i/>
        </w:rPr>
      </w:pPr>
      <w:r w:rsidRPr="002231BD">
        <w:rPr>
          <w:rFonts w:ascii="Times New Roman" w:hAnsi="Times New Roman" w:cs="Times New Roman"/>
          <w:i/>
        </w:rPr>
        <w:t xml:space="preserve">* </w:t>
      </w:r>
      <w:r w:rsidRPr="002231BD">
        <w:rPr>
          <w:rFonts w:ascii="Times New Roman" w:hAnsi="Times New Roman" w:cs="Times New Roman"/>
          <w:i/>
          <w:color w:val="000000"/>
        </w:rPr>
        <w:t>В разі посилання в тендерній пропозиції на інший чинний нормативний документ, ніж зазначений в технічній специфікації, Учасник надає лист-підтвердження, складений в довільній формі, щодо відповідності та поширення дії цього нормативного документа на предмет закупівлі, що зазначений в технічній специфікації Замовником або запропонований Учасником.</w:t>
      </w:r>
    </w:p>
    <w:p w:rsidR="002231BD" w:rsidRPr="002231BD" w:rsidRDefault="002231BD" w:rsidP="002231BD">
      <w:pPr>
        <w:autoSpaceDE w:val="0"/>
        <w:spacing w:after="120" w:line="240" w:lineRule="auto"/>
        <w:ind w:firstLine="567"/>
        <w:jc w:val="both"/>
        <w:rPr>
          <w:rFonts w:ascii="Times New Roman" w:hAnsi="Times New Roman" w:cs="Times New Roman"/>
          <w:b/>
        </w:rPr>
      </w:pPr>
      <w:r w:rsidRPr="002231BD">
        <w:rPr>
          <w:rFonts w:ascii="Times New Roman" w:hAnsi="Times New Roman" w:cs="Times New Roman"/>
          <w:b/>
        </w:rPr>
        <w:br w:type="page"/>
      </w:r>
      <w:r w:rsidRPr="002231BD">
        <w:rPr>
          <w:rFonts w:ascii="Times New Roman" w:hAnsi="Times New Roman" w:cs="Times New Roman"/>
          <w:b/>
        </w:rPr>
        <w:lastRenderedPageBreak/>
        <w:t>Місце поставки (передачі)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823"/>
        <w:gridCol w:w="2435"/>
      </w:tblGrid>
      <w:tr w:rsidR="002231BD" w:rsidRPr="002231BD" w:rsidTr="001D718C">
        <w:tc>
          <w:tcPr>
            <w:tcW w:w="648" w:type="dxa"/>
          </w:tcPr>
          <w:p w:rsidR="002231BD" w:rsidRPr="002231BD" w:rsidRDefault="002231BD" w:rsidP="001D718C">
            <w:pPr>
              <w:autoSpaceDE w:val="0"/>
              <w:spacing w:after="120" w:line="240" w:lineRule="auto"/>
              <w:jc w:val="both"/>
              <w:rPr>
                <w:rFonts w:ascii="Times New Roman" w:hAnsi="Times New Roman" w:cs="Times New Roman"/>
                <w:lang w:eastAsia="ar-SA"/>
              </w:rPr>
            </w:pPr>
            <w:r w:rsidRPr="002231BD">
              <w:rPr>
                <w:rFonts w:ascii="Times New Roman" w:hAnsi="Times New Roman" w:cs="Times New Roman"/>
                <w:lang w:eastAsia="ar-SA"/>
              </w:rPr>
              <w:t>№ з/п</w:t>
            </w:r>
          </w:p>
        </w:tc>
        <w:tc>
          <w:tcPr>
            <w:tcW w:w="5823" w:type="dxa"/>
          </w:tcPr>
          <w:p w:rsidR="002231BD" w:rsidRPr="002231BD" w:rsidRDefault="002231BD" w:rsidP="001D718C">
            <w:pPr>
              <w:autoSpaceDE w:val="0"/>
              <w:spacing w:after="120" w:line="240" w:lineRule="auto"/>
              <w:jc w:val="both"/>
              <w:rPr>
                <w:rFonts w:ascii="Times New Roman" w:hAnsi="Times New Roman" w:cs="Times New Roman"/>
                <w:lang w:eastAsia="ar-SA"/>
              </w:rPr>
            </w:pPr>
            <w:r w:rsidRPr="002231BD">
              <w:rPr>
                <w:rFonts w:ascii="Times New Roman" w:hAnsi="Times New Roman" w:cs="Times New Roman"/>
                <w:lang w:eastAsia="ar-SA"/>
              </w:rPr>
              <w:t>Найменування приєднання, адреса</w:t>
            </w:r>
          </w:p>
        </w:tc>
        <w:tc>
          <w:tcPr>
            <w:tcW w:w="2435" w:type="dxa"/>
          </w:tcPr>
          <w:p w:rsidR="002231BD" w:rsidRPr="002231BD" w:rsidRDefault="002231BD" w:rsidP="001D718C">
            <w:pPr>
              <w:autoSpaceDE w:val="0"/>
              <w:spacing w:after="120" w:line="240" w:lineRule="auto"/>
              <w:jc w:val="both"/>
              <w:rPr>
                <w:rFonts w:ascii="Times New Roman" w:hAnsi="Times New Roman" w:cs="Times New Roman"/>
                <w:lang w:eastAsia="ar-SA"/>
              </w:rPr>
            </w:pPr>
            <w:r w:rsidRPr="002231BD">
              <w:rPr>
                <w:rFonts w:ascii="Times New Roman" w:hAnsi="Times New Roman" w:cs="Times New Roman"/>
                <w:lang w:eastAsia="ar-SA"/>
              </w:rPr>
              <w:t>ЕІС-код точки (точок) комерційного обліку</w:t>
            </w:r>
          </w:p>
        </w:tc>
      </w:tr>
      <w:tr w:rsidR="002231BD" w:rsidRPr="002231BD" w:rsidTr="001D718C">
        <w:tc>
          <w:tcPr>
            <w:tcW w:w="648" w:type="dxa"/>
          </w:tcPr>
          <w:p w:rsidR="002231BD" w:rsidRPr="002231BD" w:rsidRDefault="002231BD" w:rsidP="001D718C">
            <w:pPr>
              <w:autoSpaceDE w:val="0"/>
              <w:spacing w:after="0" w:line="240" w:lineRule="auto"/>
              <w:jc w:val="both"/>
              <w:rPr>
                <w:rFonts w:ascii="Times New Roman" w:hAnsi="Times New Roman" w:cs="Times New Roman"/>
                <w:lang w:eastAsia="ar-SA"/>
              </w:rPr>
            </w:pPr>
            <w:r w:rsidRPr="002231BD">
              <w:rPr>
                <w:rFonts w:ascii="Times New Roman" w:hAnsi="Times New Roman" w:cs="Times New Roman"/>
                <w:lang w:eastAsia="ar-SA"/>
              </w:rPr>
              <w:t>1</w:t>
            </w:r>
          </w:p>
        </w:tc>
        <w:tc>
          <w:tcPr>
            <w:tcW w:w="5823"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c>
          <w:tcPr>
            <w:tcW w:w="2435"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r>
      <w:tr w:rsidR="002231BD" w:rsidRPr="002231BD" w:rsidTr="001D718C">
        <w:tc>
          <w:tcPr>
            <w:tcW w:w="648" w:type="dxa"/>
          </w:tcPr>
          <w:p w:rsidR="002231BD" w:rsidRPr="002231BD" w:rsidRDefault="002231BD" w:rsidP="001D718C">
            <w:pPr>
              <w:autoSpaceDE w:val="0"/>
              <w:spacing w:after="0" w:line="240" w:lineRule="auto"/>
              <w:jc w:val="both"/>
              <w:rPr>
                <w:rFonts w:ascii="Times New Roman" w:hAnsi="Times New Roman" w:cs="Times New Roman"/>
                <w:lang w:eastAsia="ar-SA"/>
              </w:rPr>
            </w:pPr>
            <w:r w:rsidRPr="002231BD">
              <w:rPr>
                <w:rFonts w:ascii="Times New Roman" w:hAnsi="Times New Roman" w:cs="Times New Roman"/>
                <w:lang w:eastAsia="ar-SA"/>
              </w:rPr>
              <w:t>2</w:t>
            </w:r>
          </w:p>
        </w:tc>
        <w:tc>
          <w:tcPr>
            <w:tcW w:w="5823"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c>
          <w:tcPr>
            <w:tcW w:w="2435"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r>
      <w:tr w:rsidR="002231BD" w:rsidRPr="002231BD" w:rsidTr="001D718C">
        <w:tc>
          <w:tcPr>
            <w:tcW w:w="648" w:type="dxa"/>
          </w:tcPr>
          <w:p w:rsidR="002231BD" w:rsidRPr="002231BD" w:rsidRDefault="002231BD" w:rsidP="001D718C">
            <w:pPr>
              <w:autoSpaceDE w:val="0"/>
              <w:spacing w:after="0" w:line="240" w:lineRule="auto"/>
              <w:jc w:val="both"/>
              <w:rPr>
                <w:rFonts w:ascii="Times New Roman" w:hAnsi="Times New Roman" w:cs="Times New Roman"/>
                <w:lang w:eastAsia="ar-SA"/>
              </w:rPr>
            </w:pPr>
            <w:r w:rsidRPr="002231BD">
              <w:rPr>
                <w:rFonts w:ascii="Times New Roman" w:hAnsi="Times New Roman" w:cs="Times New Roman"/>
                <w:lang w:eastAsia="ar-SA"/>
              </w:rPr>
              <w:t>3</w:t>
            </w:r>
          </w:p>
        </w:tc>
        <w:tc>
          <w:tcPr>
            <w:tcW w:w="5823"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c>
          <w:tcPr>
            <w:tcW w:w="2435"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r>
      <w:tr w:rsidR="002231BD" w:rsidRPr="002231BD" w:rsidTr="001D718C">
        <w:tc>
          <w:tcPr>
            <w:tcW w:w="648" w:type="dxa"/>
          </w:tcPr>
          <w:p w:rsidR="002231BD" w:rsidRPr="002231BD" w:rsidRDefault="002231BD" w:rsidP="001D718C">
            <w:pPr>
              <w:autoSpaceDE w:val="0"/>
              <w:spacing w:after="0" w:line="240" w:lineRule="auto"/>
              <w:jc w:val="both"/>
              <w:rPr>
                <w:rFonts w:ascii="Times New Roman" w:hAnsi="Times New Roman" w:cs="Times New Roman"/>
                <w:lang w:eastAsia="ar-SA"/>
              </w:rPr>
            </w:pPr>
            <w:r w:rsidRPr="002231BD">
              <w:rPr>
                <w:rFonts w:ascii="Times New Roman" w:hAnsi="Times New Roman" w:cs="Times New Roman"/>
                <w:lang w:eastAsia="ar-SA"/>
              </w:rPr>
              <w:t>4</w:t>
            </w:r>
          </w:p>
        </w:tc>
        <w:tc>
          <w:tcPr>
            <w:tcW w:w="5823"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c>
          <w:tcPr>
            <w:tcW w:w="2435"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r>
      <w:tr w:rsidR="002231BD" w:rsidRPr="002231BD" w:rsidTr="001D718C">
        <w:tc>
          <w:tcPr>
            <w:tcW w:w="648" w:type="dxa"/>
          </w:tcPr>
          <w:p w:rsidR="002231BD" w:rsidRPr="002231BD" w:rsidRDefault="002231BD" w:rsidP="001D718C">
            <w:pPr>
              <w:autoSpaceDE w:val="0"/>
              <w:spacing w:after="0" w:line="240" w:lineRule="auto"/>
              <w:jc w:val="both"/>
              <w:rPr>
                <w:rFonts w:ascii="Times New Roman" w:hAnsi="Times New Roman" w:cs="Times New Roman"/>
                <w:lang w:eastAsia="ar-SA"/>
              </w:rPr>
            </w:pPr>
            <w:r w:rsidRPr="002231BD">
              <w:rPr>
                <w:rFonts w:ascii="Times New Roman" w:hAnsi="Times New Roman" w:cs="Times New Roman"/>
                <w:lang w:eastAsia="ar-SA"/>
              </w:rPr>
              <w:t>5</w:t>
            </w:r>
          </w:p>
        </w:tc>
        <w:tc>
          <w:tcPr>
            <w:tcW w:w="5823"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c>
          <w:tcPr>
            <w:tcW w:w="2435" w:type="dxa"/>
          </w:tcPr>
          <w:p w:rsidR="002231BD" w:rsidRPr="002231BD" w:rsidRDefault="002231BD" w:rsidP="001D718C">
            <w:pPr>
              <w:autoSpaceDE w:val="0"/>
              <w:spacing w:after="0" w:line="240" w:lineRule="auto"/>
              <w:jc w:val="both"/>
              <w:rPr>
                <w:rFonts w:ascii="Times New Roman" w:hAnsi="Times New Roman" w:cs="Times New Roman"/>
                <w:lang w:eastAsia="ar-SA"/>
              </w:rPr>
            </w:pPr>
          </w:p>
        </w:tc>
      </w:tr>
    </w:tbl>
    <w:p w:rsidR="002231BD" w:rsidRPr="002231BD" w:rsidRDefault="002231BD" w:rsidP="002231BD">
      <w:pPr>
        <w:keepNext/>
        <w:keepLines/>
        <w:spacing w:after="0" w:line="240" w:lineRule="auto"/>
        <w:ind w:firstLine="567"/>
        <w:jc w:val="center"/>
        <w:rPr>
          <w:rFonts w:ascii="Times New Roman" w:hAnsi="Times New Roman" w:cs="Times New Roman"/>
          <w:sz w:val="24"/>
          <w:szCs w:val="24"/>
          <w:lang w:eastAsia="uk-UA"/>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Calibri" w:hAnsi="Times New Roman" w:cs="Times New Roman"/>
          <w:sz w:val="24"/>
          <w:szCs w:val="24"/>
          <w:lang w:val="uk-UA" w:eastAsia="uk-UA"/>
        </w:rPr>
        <w:sectPr w:rsidR="006437EF" w:rsidRPr="006437EF">
          <w:pgSz w:w="11906" w:h="16838"/>
          <w:pgMar w:top="426" w:right="567" w:bottom="426" w:left="1134" w:header="709" w:footer="709" w:gutter="0"/>
          <w:cols w:space="720"/>
        </w:sect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right"/>
        <w:rPr>
          <w:rFonts w:ascii="Times New Roman" w:eastAsia="Calibri" w:hAnsi="Times New Roman" w:cs="Calibri"/>
          <w:lang w:val="uk-UA" w:eastAsia="uk-UA"/>
        </w:rPr>
      </w:pPr>
      <w:r w:rsidRPr="006437EF">
        <w:rPr>
          <w:rFonts w:ascii="Times New Roman" w:eastAsia="Calibri" w:hAnsi="Times New Roman" w:cs="Calibri"/>
          <w:b/>
          <w:lang w:val="uk-UA" w:eastAsia="uk-UA"/>
        </w:rPr>
        <w:lastRenderedPageBreak/>
        <w:t>Додаток 2 до Тендерної документації</w:t>
      </w: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Pr="00CE6E6C" w:rsidRDefault="00D004D3" w:rsidP="00D004D3">
      <w:pPr>
        <w:spacing w:after="120" w:line="240" w:lineRule="auto"/>
        <w:jc w:val="center"/>
        <w:rPr>
          <w:rFonts w:ascii="Times New Roman" w:hAnsi="Times New Roman" w:cs="Times New Roman"/>
          <w:b/>
        </w:rPr>
      </w:pPr>
      <w:r w:rsidRPr="00CE6E6C">
        <w:rPr>
          <w:rFonts w:ascii="Times New Roman" w:hAnsi="Times New Roman" w:cs="Times New Roman"/>
          <w:b/>
        </w:rPr>
        <w:t>ПРОЕКТ ДОГОВОРУ НА ЗАКУПІВЛЮ</w:t>
      </w:r>
    </w:p>
    <w:p w:rsidR="00D004D3" w:rsidRPr="00CE6E6C" w:rsidRDefault="00D004D3" w:rsidP="00D004D3">
      <w:pPr>
        <w:spacing w:after="120" w:line="240" w:lineRule="auto"/>
        <w:jc w:val="center"/>
        <w:rPr>
          <w:rFonts w:ascii="Times New Roman" w:hAnsi="Times New Roman" w:cs="Times New Roman"/>
          <w:b/>
        </w:rPr>
      </w:pPr>
      <w:r w:rsidRPr="00CE6E6C">
        <w:rPr>
          <w:rFonts w:ascii="Times New Roman" w:hAnsi="Times New Roman" w:cs="Times New Roman"/>
          <w:b/>
        </w:rPr>
        <w:t xml:space="preserve"> (постачання)</w:t>
      </w:r>
      <w:r w:rsidRPr="00CE6E6C">
        <w:rPr>
          <w:rFonts w:ascii="Times New Roman" w:hAnsi="Times New Roman" w:cs="Times New Roman"/>
          <w:b/>
          <w:lang w:eastAsia="uk-UA"/>
        </w:rPr>
        <w:t xml:space="preserve"> </w:t>
      </w:r>
      <w:r w:rsidRPr="00CE6E6C">
        <w:rPr>
          <w:rFonts w:ascii="Times New Roman" w:hAnsi="Times New Roman" w:cs="Times New Roman"/>
          <w:b/>
        </w:rPr>
        <w:t>електричної енергії</w:t>
      </w:r>
    </w:p>
    <w:p w:rsidR="00D004D3" w:rsidRPr="00CE6E6C" w:rsidRDefault="00D004D3" w:rsidP="00D004D3">
      <w:pPr>
        <w:spacing w:after="120" w:line="240" w:lineRule="auto"/>
        <w:jc w:val="center"/>
        <w:rPr>
          <w:rFonts w:ascii="Times New Roman" w:hAnsi="Times New Roman" w:cs="Times New Roman"/>
          <w:b/>
        </w:rPr>
      </w:pPr>
      <w:r w:rsidRPr="00CE6E6C">
        <w:rPr>
          <w:rFonts w:ascii="Times New Roman" w:hAnsi="Times New Roman" w:cs="Times New Roman"/>
          <w:b/>
        </w:rPr>
        <w:t xml:space="preserve">ДОГОВІР № </w:t>
      </w:r>
    </w:p>
    <w:p w:rsidR="00D004D3" w:rsidRPr="00CE6E6C" w:rsidRDefault="00D004D3" w:rsidP="00D004D3">
      <w:pPr>
        <w:spacing w:after="120" w:line="240" w:lineRule="auto"/>
        <w:jc w:val="both"/>
        <w:rPr>
          <w:rFonts w:ascii="Times New Roman" w:hAnsi="Times New Roman" w:cs="Times New Roman"/>
          <w:b/>
        </w:rPr>
      </w:pPr>
      <w:r w:rsidRPr="00CE6E6C">
        <w:rPr>
          <w:rFonts w:ascii="Times New Roman" w:hAnsi="Times New Roman" w:cs="Times New Roman"/>
          <w:b/>
        </w:rPr>
        <w:t>м. ______________</w:t>
      </w:r>
      <w:r w:rsidRPr="00CE6E6C">
        <w:rPr>
          <w:rFonts w:ascii="Times New Roman" w:hAnsi="Times New Roman" w:cs="Times New Roman"/>
          <w:b/>
        </w:rPr>
        <w:tab/>
      </w:r>
      <w:r w:rsidRPr="00CE6E6C">
        <w:rPr>
          <w:rFonts w:ascii="Times New Roman" w:hAnsi="Times New Roman" w:cs="Times New Roman"/>
          <w:b/>
        </w:rPr>
        <w:tab/>
      </w:r>
      <w:r w:rsidRPr="00CE6E6C">
        <w:rPr>
          <w:rFonts w:ascii="Times New Roman" w:hAnsi="Times New Roman" w:cs="Times New Roman"/>
          <w:b/>
        </w:rPr>
        <w:tab/>
      </w:r>
      <w:r w:rsidRPr="00CE6E6C">
        <w:rPr>
          <w:rFonts w:ascii="Times New Roman" w:hAnsi="Times New Roman" w:cs="Times New Roman"/>
          <w:b/>
        </w:rPr>
        <w:tab/>
      </w:r>
      <w:r w:rsidRPr="00CE6E6C">
        <w:rPr>
          <w:rFonts w:ascii="Times New Roman" w:hAnsi="Times New Roman" w:cs="Times New Roman"/>
          <w:b/>
        </w:rPr>
        <w:tab/>
      </w:r>
      <w:r w:rsidRPr="00CE6E6C">
        <w:rPr>
          <w:rFonts w:ascii="Times New Roman" w:hAnsi="Times New Roman" w:cs="Times New Roman"/>
          <w:b/>
        </w:rPr>
        <w:tab/>
      </w:r>
      <w:r w:rsidRPr="00CE6E6C">
        <w:rPr>
          <w:rFonts w:ascii="Times New Roman" w:hAnsi="Times New Roman" w:cs="Times New Roman"/>
          <w:b/>
        </w:rPr>
        <w:tab/>
      </w:r>
      <w:r w:rsidRPr="00CE6E6C">
        <w:rPr>
          <w:rFonts w:ascii="Times New Roman" w:hAnsi="Times New Roman" w:cs="Times New Roman"/>
          <w:b/>
        </w:rPr>
        <w:tab/>
        <w:t>«___»___________202</w:t>
      </w:r>
      <w:r w:rsidRPr="00CE6E6C">
        <w:rPr>
          <w:rFonts w:ascii="Times New Roman" w:hAnsi="Times New Roman" w:cs="Times New Roman"/>
          <w:b/>
          <w:lang w:val="uk-UA"/>
        </w:rPr>
        <w:t>3</w:t>
      </w:r>
      <w:r w:rsidRPr="00CE6E6C">
        <w:rPr>
          <w:rFonts w:ascii="Times New Roman" w:hAnsi="Times New Roman" w:cs="Times New Roman"/>
          <w:b/>
        </w:rPr>
        <w:t>р.</w:t>
      </w:r>
    </w:p>
    <w:p w:rsidR="00D004D3" w:rsidRPr="00CE6E6C" w:rsidRDefault="00D004D3" w:rsidP="00D004D3">
      <w:pPr>
        <w:spacing w:after="120" w:line="240" w:lineRule="auto"/>
        <w:ind w:firstLine="720"/>
        <w:jc w:val="both"/>
        <w:rPr>
          <w:rFonts w:ascii="Times New Roman" w:hAnsi="Times New Roman" w:cs="Times New Roman"/>
          <w:color w:val="000000"/>
          <w:lang w:eastAsia="ru-RU"/>
        </w:rPr>
      </w:pPr>
      <w:r w:rsidRPr="00CE6E6C">
        <w:rPr>
          <w:rFonts w:ascii="Times New Roman" w:hAnsi="Times New Roman" w:cs="Times New Roman"/>
          <w:b/>
          <w:lang w:eastAsia="ru-RU"/>
        </w:rPr>
        <w:t xml:space="preserve">_____________________________ </w:t>
      </w:r>
      <w:r w:rsidRPr="00CE6E6C">
        <w:rPr>
          <w:rFonts w:ascii="Times New Roman" w:hAnsi="Times New Roman" w:cs="Times New Roman"/>
          <w:lang w:eastAsia="ru-RU"/>
        </w:rPr>
        <w:t>в особі директора _________________________, що діє на підставі ___________ (далі - Споживач), з однієї сторони</w:t>
      </w:r>
      <w:r w:rsidRPr="00CE6E6C">
        <w:rPr>
          <w:rFonts w:ascii="Times New Roman" w:hAnsi="Times New Roman" w:cs="Times New Roman"/>
          <w:color w:val="000000"/>
          <w:lang w:eastAsia="ru-RU"/>
        </w:rPr>
        <w:t>, і</w:t>
      </w:r>
    </w:p>
    <w:p w:rsidR="00D004D3" w:rsidRPr="00CE6E6C" w:rsidRDefault="00D004D3" w:rsidP="00660696">
      <w:pPr>
        <w:spacing w:after="0" w:line="240" w:lineRule="auto"/>
        <w:ind w:firstLine="709"/>
        <w:jc w:val="both"/>
        <w:rPr>
          <w:rFonts w:ascii="Times New Roman" w:eastAsia="Times New Roman" w:hAnsi="Times New Roman"/>
          <w:lang w:val="uk-UA"/>
        </w:rPr>
      </w:pPr>
      <w:r w:rsidRPr="00CE6E6C">
        <w:rPr>
          <w:rFonts w:ascii="Times New Roman" w:hAnsi="Times New Roman" w:cs="Times New Roman"/>
          <w:b/>
          <w:lang w:eastAsia="ru-RU"/>
        </w:rPr>
        <w:t xml:space="preserve"> _______________________________________ , </w:t>
      </w:r>
      <w:r w:rsidRPr="00CE6E6C">
        <w:rPr>
          <w:rFonts w:ascii="Times New Roman" w:hAnsi="Times New Roman" w:cs="Times New Roman"/>
          <w:lang w:eastAsia="ru-RU"/>
        </w:rPr>
        <w:t>що діє за умовами та правилами ліцензії</w:t>
      </w:r>
      <w:r w:rsidRPr="00CE6E6C">
        <w:rPr>
          <w:rFonts w:ascii="Times New Roman" w:hAnsi="Times New Roman" w:cs="Times New Roman"/>
          <w:b/>
          <w:lang w:eastAsia="ru-RU"/>
        </w:rPr>
        <w:t xml:space="preserve"> </w:t>
      </w:r>
      <w:r w:rsidRPr="00CE6E6C">
        <w:rPr>
          <w:rFonts w:ascii="Times New Roman" w:hAnsi="Times New Roman" w:cs="Times New Roman"/>
          <w:lang w:eastAsia="ru-RU"/>
        </w:rPr>
        <w:t>в особі __________________________, що діє на підставі ___________</w:t>
      </w:r>
      <w:r w:rsidRPr="00CE6E6C">
        <w:rPr>
          <w:rFonts w:ascii="Times New Roman" w:hAnsi="Times New Roman" w:cs="Times New Roman"/>
          <w:color w:val="000000"/>
          <w:lang w:eastAsia="ru-RU"/>
        </w:rPr>
        <w:t xml:space="preserve">(далі - Постачальник), </w:t>
      </w:r>
      <w:r w:rsidRPr="00CE6E6C">
        <w:rPr>
          <w:rFonts w:ascii="Times New Roman" w:hAnsi="Times New Roman" w:cs="Times New Roman"/>
          <w:lang w:eastAsia="ru-RU"/>
        </w:rPr>
        <w:t xml:space="preserve">з іншої сторони, далі – разом Сторони, а кожна окремо - Сторона, керуючись вимогами Цивільного кодексу України, Господарського кодексу України, </w:t>
      </w:r>
      <w:r w:rsidRPr="00CE6E6C">
        <w:rPr>
          <w:rFonts w:ascii="Times New Roman" w:hAnsi="Times New Roman"/>
        </w:rPr>
        <w:t>Закон України «Про ринок електричної енергії»</w:t>
      </w:r>
      <w:r w:rsidRPr="00CE6E6C">
        <w:rPr>
          <w:rFonts w:ascii="Arial" w:hAnsi="Arial" w:cs="Arial"/>
          <w:color w:val="000000"/>
          <w:shd w:val="clear" w:color="auto" w:fill="F7F7F7"/>
        </w:rPr>
        <w:t xml:space="preserve"> </w:t>
      </w:r>
      <w:r w:rsidRPr="00CE6E6C">
        <w:rPr>
          <w:rFonts w:ascii="Times New Roman" w:hAnsi="Times New Roman" w:cs="Times New Roman"/>
          <w:color w:val="000000"/>
          <w:shd w:val="clear" w:color="auto" w:fill="F7F7F7"/>
        </w:rPr>
        <w:t>від </w:t>
      </w:r>
      <w:r w:rsidRPr="00AE3072">
        <w:rPr>
          <w:rStyle w:val="dat0"/>
          <w:rFonts w:ascii="Times New Roman" w:hAnsi="Times New Roman" w:cs="Times New Roman"/>
          <w:bCs/>
          <w:shd w:val="clear" w:color="auto" w:fill="F7F7F7"/>
        </w:rPr>
        <w:t>24.10.2022</w:t>
      </w:r>
      <w:r w:rsidRPr="00CE6E6C">
        <w:rPr>
          <w:rFonts w:ascii="Arial" w:hAnsi="Arial" w:cs="Arial"/>
          <w:color w:val="000000"/>
          <w:shd w:val="clear" w:color="auto" w:fill="F7F7F7"/>
        </w:rPr>
        <w:t>,</w:t>
      </w:r>
      <w:r w:rsidRPr="00CE6E6C">
        <w:rPr>
          <w:rFonts w:ascii="Times New Roman" w:hAnsi="Times New Roman"/>
        </w:rPr>
        <w:t xml:space="preserve"> (зі змінами);</w:t>
      </w:r>
      <w:r w:rsidRPr="00CE6E6C">
        <w:rPr>
          <w:rFonts w:ascii="Times New Roman" w:eastAsia="Times New Roman" w:hAnsi="Times New Roman"/>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w:t>
      </w:r>
      <w:r w:rsidR="00660696" w:rsidRPr="00CE6E6C">
        <w:rPr>
          <w:rFonts w:ascii="Times New Roman" w:eastAsia="Times New Roman" w:hAnsi="Times New Roman"/>
        </w:rPr>
        <w:t>постачання електричної енергії</w:t>
      </w:r>
      <w:r w:rsidR="00660696" w:rsidRPr="00CE6E6C">
        <w:rPr>
          <w:rFonts w:ascii="Times New Roman" w:eastAsia="Times New Roman" w:hAnsi="Times New Roman"/>
          <w:lang w:val="uk-UA"/>
        </w:rPr>
        <w:t>, а</w:t>
      </w:r>
      <w:r w:rsidR="00660696" w:rsidRPr="00CE6E6C">
        <w:rPr>
          <w:rFonts w:ascii="Times New Roman" w:hAnsi="Times New Roman" w:cs="Times New Roman"/>
          <w:lang w:val="uk-UA" w:eastAsia="ru-RU"/>
        </w:rPr>
        <w:t xml:space="preserve"> також </w:t>
      </w:r>
      <w:r w:rsidRPr="00CE6E6C">
        <w:rPr>
          <w:rFonts w:ascii="Times New Roman" w:hAnsi="Times New Roman" w:cs="Times New Roman"/>
          <w:lang w:val="uk-UA" w:eastAsia="ru-RU"/>
        </w:rPr>
        <w:t xml:space="preserve"> </w:t>
      </w:r>
      <w:r w:rsidR="00660696" w:rsidRPr="00CE6E6C">
        <w:rPr>
          <w:rFonts w:ascii="Times New Roman" w:eastAsia="Times New Roman" w:hAnsi="Times New Roman" w:cs="Times New Roman"/>
          <w:color w:val="000000"/>
          <w:lang w:val="uk-UA" w:eastAsia="uk-UA"/>
        </w:rPr>
        <w:t xml:space="preserve">відповідно до вимог Закону України «Про публічні закупівлі» (далі </w:t>
      </w:r>
      <w:r w:rsidR="00660696" w:rsidRPr="00CE6E6C">
        <w:rPr>
          <w:rFonts w:ascii="Times New Roman" w:eastAsia="Times New Roman" w:hAnsi="Times New Roman" w:cs="Times New Roman"/>
          <w:lang w:val="uk-UA" w:eastAsia="uk-UA"/>
        </w:rPr>
        <w:t>—</w:t>
      </w:r>
      <w:r w:rsidR="00660696" w:rsidRPr="00CE6E6C">
        <w:rPr>
          <w:rFonts w:ascii="Times New Roman" w:eastAsia="Times New Roman" w:hAnsi="Times New Roman" w:cs="Times New Roman"/>
          <w:color w:val="000000"/>
          <w:lang w:val="uk-UA" w:eastAsia="uk-UA"/>
        </w:rPr>
        <w:t xml:space="preserve"> Закон)</w:t>
      </w:r>
      <w:r w:rsidR="00660696" w:rsidRPr="00CE6E6C">
        <w:rPr>
          <w:rFonts w:ascii="Times New Roman" w:eastAsia="Times New Roman" w:hAnsi="Times New Roman" w:cs="Times New Roman"/>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E6E6C">
        <w:rPr>
          <w:rFonts w:ascii="Times New Roman" w:hAnsi="Times New Roman" w:cs="Times New Roman"/>
          <w:lang w:val="uk-UA" w:eastAsia="ru-RU"/>
        </w:rPr>
        <w:t xml:space="preserve">, уклали цей договір про постачання (закупівлю) електричної енергії (далі – Договір) про наступне: </w:t>
      </w:r>
    </w:p>
    <w:p w:rsidR="00D004D3" w:rsidRPr="00CE6E6C" w:rsidRDefault="00D004D3" w:rsidP="00D004D3">
      <w:pPr>
        <w:widowControl w:val="0"/>
        <w:tabs>
          <w:tab w:val="left" w:pos="0"/>
        </w:tabs>
        <w:suppressAutoHyphens/>
        <w:spacing w:after="120" w:line="240" w:lineRule="auto"/>
        <w:jc w:val="center"/>
        <w:rPr>
          <w:rFonts w:ascii="Times New Roman" w:hAnsi="Times New Roman" w:cs="Times New Roman"/>
          <w:bCs/>
          <w:spacing w:val="7"/>
          <w:lang w:eastAsia="ru-RU"/>
        </w:rPr>
      </w:pPr>
      <w:r w:rsidRPr="00CE6E6C">
        <w:rPr>
          <w:rFonts w:ascii="Times New Roman" w:hAnsi="Times New Roman" w:cs="Times New Roman"/>
          <w:b/>
          <w:color w:val="000000"/>
          <w:spacing w:val="6"/>
          <w:shd w:val="clear" w:color="auto" w:fill="FFFFFF"/>
          <w:lang w:eastAsia="ru-RU"/>
        </w:rPr>
        <w:t>1.Предмет Договору</w:t>
      </w:r>
    </w:p>
    <w:p w:rsidR="00D004D3" w:rsidRPr="00CE6E6C" w:rsidRDefault="00D004D3" w:rsidP="00D004D3">
      <w:pPr>
        <w:widowControl w:val="0"/>
        <w:tabs>
          <w:tab w:val="left" w:pos="440"/>
        </w:tabs>
        <w:suppressAutoHyphens/>
        <w:spacing w:after="120" w:line="240" w:lineRule="auto"/>
        <w:ind w:right="20"/>
        <w:jc w:val="both"/>
        <w:rPr>
          <w:rFonts w:ascii="Times New Roman" w:hAnsi="Times New Roman" w:cs="Times New Roman"/>
          <w:spacing w:val="6"/>
          <w:lang w:eastAsia="ru-RU"/>
        </w:rPr>
      </w:pPr>
      <w:r w:rsidRPr="00CE6E6C">
        <w:rPr>
          <w:rFonts w:ascii="Times New Roman" w:hAnsi="Times New Roman" w:cs="Times New Roman"/>
          <w:color w:val="000000"/>
          <w:spacing w:val="6"/>
          <w:shd w:val="clear" w:color="auto" w:fill="FFFFFF"/>
          <w:lang w:eastAsia="ru-RU"/>
        </w:rPr>
        <w:t>1.1. Постачальник зобов’язується передати у вл</w:t>
      </w:r>
      <w:r w:rsidR="00660696" w:rsidRPr="00CE6E6C">
        <w:rPr>
          <w:rFonts w:ascii="Times New Roman" w:hAnsi="Times New Roman" w:cs="Times New Roman"/>
          <w:color w:val="000000"/>
          <w:spacing w:val="6"/>
          <w:shd w:val="clear" w:color="auto" w:fill="FFFFFF"/>
          <w:lang w:eastAsia="ru-RU"/>
        </w:rPr>
        <w:t>асність Споживачу у 202</w:t>
      </w:r>
      <w:r w:rsidR="00660696" w:rsidRPr="00CE6E6C">
        <w:rPr>
          <w:rFonts w:ascii="Times New Roman" w:hAnsi="Times New Roman" w:cs="Times New Roman"/>
          <w:color w:val="000000"/>
          <w:spacing w:val="6"/>
          <w:shd w:val="clear" w:color="auto" w:fill="FFFFFF"/>
          <w:lang w:val="uk-UA" w:eastAsia="ru-RU"/>
        </w:rPr>
        <w:t>3</w:t>
      </w:r>
      <w:r w:rsidRPr="00CE6E6C">
        <w:rPr>
          <w:rFonts w:ascii="Times New Roman" w:hAnsi="Times New Roman" w:cs="Times New Roman"/>
          <w:color w:val="000000"/>
          <w:spacing w:val="6"/>
          <w:shd w:val="clear" w:color="auto" w:fill="FFFFFF"/>
          <w:lang w:eastAsia="ru-RU"/>
        </w:rPr>
        <w:t xml:space="preserve"> році електричну енергію (за ДК 021:2015 – 09310000-5 – Електрична енергія) (далі – Товар), а Споживач зобов’язується прийняти та оплатити цю електричну енергію, на умовах цього договору.</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spacing w:val="6"/>
          <w:lang w:eastAsia="ru-RU"/>
        </w:rPr>
      </w:pPr>
      <w:r w:rsidRPr="00CE6E6C">
        <w:rPr>
          <w:rFonts w:ascii="Times New Roman" w:hAnsi="Times New Roman" w:cs="Times New Roman"/>
          <w:color w:val="000000"/>
          <w:spacing w:val="6"/>
          <w:shd w:val="clear" w:color="auto" w:fill="FFFFFF"/>
          <w:lang w:eastAsia="ru-RU"/>
        </w:rPr>
        <w:t>1.2.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004D3" w:rsidRPr="00CE6E6C" w:rsidRDefault="00D004D3" w:rsidP="00D004D3">
      <w:pPr>
        <w:widowControl w:val="0"/>
        <w:tabs>
          <w:tab w:val="left" w:pos="440"/>
        </w:tabs>
        <w:suppressAutoHyphens/>
        <w:spacing w:after="120" w:line="240" w:lineRule="auto"/>
        <w:ind w:right="20"/>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1.3. Очікуваний обсяг постачання е</w:t>
      </w:r>
      <w:r w:rsidR="00660696" w:rsidRPr="00CE6E6C">
        <w:rPr>
          <w:rFonts w:ascii="Times New Roman" w:hAnsi="Times New Roman" w:cs="Times New Roman"/>
          <w:color w:val="000000"/>
          <w:spacing w:val="6"/>
          <w:shd w:val="clear" w:color="auto" w:fill="FFFFFF"/>
          <w:lang w:eastAsia="ru-RU"/>
        </w:rPr>
        <w:t>лектричної енергії на 01.01.202</w:t>
      </w:r>
      <w:r w:rsidR="00660696" w:rsidRPr="00CE6E6C">
        <w:rPr>
          <w:rFonts w:ascii="Times New Roman" w:hAnsi="Times New Roman" w:cs="Times New Roman"/>
          <w:color w:val="000000"/>
          <w:spacing w:val="6"/>
          <w:shd w:val="clear" w:color="auto" w:fill="FFFFFF"/>
          <w:lang w:val="uk-UA" w:eastAsia="ru-RU"/>
        </w:rPr>
        <w:t>3</w:t>
      </w:r>
      <w:r w:rsidRPr="00CE6E6C">
        <w:rPr>
          <w:rFonts w:ascii="Times New Roman" w:hAnsi="Times New Roman" w:cs="Times New Roman"/>
          <w:color w:val="000000"/>
          <w:spacing w:val="6"/>
          <w:shd w:val="clear" w:color="auto" w:fill="FFFFFF"/>
          <w:lang w:eastAsia="ru-RU"/>
        </w:rPr>
        <w:t xml:space="preserve"> р. становить </w:t>
      </w:r>
      <w:r w:rsidRPr="00AE3072">
        <w:rPr>
          <w:rFonts w:ascii="Times New Roman" w:hAnsi="Times New Roman" w:cs="Times New Roman"/>
          <w:b/>
          <w:spacing w:val="6"/>
          <w:shd w:val="clear" w:color="auto" w:fill="FFFFFF"/>
          <w:lang w:eastAsia="ru-RU"/>
        </w:rPr>
        <w:t>90340 кВт*год</w:t>
      </w:r>
      <w:r w:rsidRPr="00CE6E6C">
        <w:rPr>
          <w:rFonts w:ascii="Times New Roman" w:hAnsi="Times New Roman" w:cs="Times New Roman"/>
          <w:color w:val="000000"/>
          <w:spacing w:val="6"/>
          <w:shd w:val="clear" w:color="auto" w:fill="FFFFFF"/>
          <w:lang w:eastAsia="ru-RU"/>
        </w:rPr>
        <w:t xml:space="preserve"> та відповідає очікуваному обсягу закупівлі послуг з розподілу електричної енергії у оператора системи розподілу. </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1.4. Постачання електричної енергії Споживачу здійснюється, якщо:</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 об’єкт Споживача підключений до мереж оператора системи розподілу у встановленому законодавством України;</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CE6E6C">
        <w:rPr>
          <w:rFonts w:ascii="Times New Roman" w:hAnsi="Times New Roman" w:cs="Times New Roman"/>
          <w:color w:val="000000"/>
          <w:spacing w:val="6"/>
          <w:shd w:val="clear" w:color="auto" w:fill="FFFFFF"/>
          <w:lang w:eastAsia="ru-RU"/>
        </w:rPr>
        <w:t>2) електропостачальник</w:t>
      </w:r>
      <w:r w:rsidRPr="00CE6E6C">
        <w:rPr>
          <w:rFonts w:ascii="Times New Roman" w:hAnsi="Times New Roman" w:cs="Times New Roman"/>
          <w:spacing w:val="6"/>
          <w:shd w:val="clear" w:color="auto" w:fill="FFFFFF"/>
          <w:lang w:eastAsia="ru-RU"/>
        </w:rPr>
        <w:t xml:space="preserve"> за договором з оператором системи розподілу отримав доступ до мереж та можливість продажу електричної енергії на території діяльності оператора системи розподілу;</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3) Споживач є стороною діючого договору про надання послуг з розподілу (передачі) електричної енергії Споживачу;</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spacing w:val="6"/>
          <w:shd w:val="clear" w:color="auto" w:fill="FFFFFF"/>
          <w:lang w:eastAsia="ru-RU"/>
        </w:rPr>
        <w:t>5) відсутній факт припинення/призупинен</w:t>
      </w:r>
      <w:r w:rsidRPr="00CE6E6C">
        <w:rPr>
          <w:rFonts w:ascii="Times New Roman" w:hAnsi="Times New Roman" w:cs="Times New Roman"/>
          <w:color w:val="000000"/>
          <w:spacing w:val="6"/>
          <w:shd w:val="clear" w:color="auto" w:fill="FFFFFF"/>
          <w:lang w:eastAsia="ru-RU"/>
        </w:rPr>
        <w:t>ня постачання електричної енергії або надання послуг з розподілу (передачі) електричної енергії у випадках, передбачених законодавством України у сфері енергетики;</w:t>
      </w:r>
    </w:p>
    <w:p w:rsidR="00D004D3" w:rsidRPr="00CE6E6C" w:rsidRDefault="00D004D3" w:rsidP="00D004D3">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660696" w:rsidRPr="00CE6E6C" w:rsidRDefault="00D004D3" w:rsidP="00D004D3">
      <w:pPr>
        <w:spacing w:after="0" w:line="240" w:lineRule="auto"/>
        <w:jc w:val="both"/>
        <w:rPr>
          <w:rFonts w:ascii="Times New Roman" w:hAnsi="Times New Roman" w:cs="Times New Roman"/>
          <w:snapToGrid w:val="0"/>
          <w:lang w:val="uk-UA"/>
        </w:rPr>
      </w:pPr>
      <w:r w:rsidRPr="00CE6E6C">
        <w:rPr>
          <w:rFonts w:ascii="Times New Roman" w:hAnsi="Times New Roman" w:cs="Times New Roman"/>
          <w:snapToGrid w:val="0"/>
        </w:rPr>
        <w:t>______________</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660696" w:rsidRPr="00CE6E6C" w:rsidRDefault="00660696" w:rsidP="00D004D3">
      <w:pPr>
        <w:spacing w:after="0" w:line="240" w:lineRule="auto"/>
        <w:jc w:val="both"/>
        <w:rPr>
          <w:rFonts w:ascii="Times New Roman" w:hAnsi="Times New Roman" w:cs="Times New Roman"/>
          <w:snapToGrid w:val="0"/>
          <w:lang w:val="uk-UA"/>
        </w:rPr>
      </w:pPr>
    </w:p>
    <w:p w:rsidR="00D004D3" w:rsidRPr="00CE6E6C" w:rsidRDefault="00D004D3" w:rsidP="00D004D3">
      <w:pPr>
        <w:spacing w:after="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1.5. Обсяги закупівлі електричної енергії можуть бути зменшені залежно від реального фінансування видатків та потреби в електроенергії.</w:t>
      </w:r>
    </w:p>
    <w:p w:rsidR="00D004D3" w:rsidRPr="00CE6E6C" w:rsidRDefault="00D004D3" w:rsidP="00D004D3">
      <w:pPr>
        <w:spacing w:after="0" w:line="240" w:lineRule="auto"/>
        <w:ind w:left="794" w:firstLine="397"/>
        <w:jc w:val="both"/>
        <w:rPr>
          <w:rFonts w:ascii="Times New Roman" w:hAnsi="Times New Roman" w:cs="Times New Roman"/>
          <w:snapToGrid w:val="0"/>
        </w:rPr>
      </w:pPr>
    </w:p>
    <w:p w:rsidR="00D004D3" w:rsidRPr="00CE6E6C" w:rsidRDefault="00D004D3" w:rsidP="00D004D3">
      <w:pPr>
        <w:widowControl w:val="0"/>
        <w:numPr>
          <w:ilvl w:val="0"/>
          <w:numId w:val="20"/>
        </w:numPr>
        <w:tabs>
          <w:tab w:val="left" w:pos="0"/>
        </w:tabs>
        <w:suppressAutoHyphens/>
        <w:spacing w:after="120" w:line="240" w:lineRule="auto"/>
        <w:jc w:val="center"/>
        <w:rPr>
          <w:rFonts w:ascii="Times New Roman" w:hAnsi="Times New Roman" w:cs="Times New Roman"/>
          <w:bCs/>
          <w:spacing w:val="7"/>
          <w:lang w:eastAsia="ru-RU"/>
        </w:rPr>
      </w:pPr>
      <w:r w:rsidRPr="00CE6E6C">
        <w:rPr>
          <w:rFonts w:ascii="Times New Roman" w:hAnsi="Times New Roman" w:cs="Times New Roman"/>
          <w:b/>
          <w:color w:val="000000"/>
          <w:spacing w:val="6"/>
          <w:shd w:val="clear" w:color="auto" w:fill="FFFFFF"/>
          <w:lang w:eastAsia="ru-RU"/>
        </w:rPr>
        <w:t>Умови постачання</w:t>
      </w:r>
    </w:p>
    <w:p w:rsidR="00D004D3" w:rsidRPr="00CE6E6C" w:rsidRDefault="00D004D3" w:rsidP="00D004D3">
      <w:pPr>
        <w:widowControl w:val="0"/>
        <w:numPr>
          <w:ilvl w:val="0"/>
          <w:numId w:val="21"/>
        </w:numPr>
        <w:tabs>
          <w:tab w:val="left" w:pos="440"/>
        </w:tabs>
        <w:suppressAutoHyphens/>
        <w:spacing w:after="120" w:line="240" w:lineRule="auto"/>
        <w:jc w:val="both"/>
        <w:rPr>
          <w:rFonts w:ascii="Times New Roman" w:hAnsi="Times New Roman" w:cs="Times New Roman"/>
          <w:spacing w:val="6"/>
          <w:lang w:eastAsia="ru-RU"/>
        </w:rPr>
      </w:pPr>
      <w:r w:rsidRPr="00CE6E6C">
        <w:rPr>
          <w:rFonts w:ascii="Times New Roman" w:hAnsi="Times New Roman" w:cs="Times New Roman"/>
          <w:color w:val="000000"/>
          <w:spacing w:val="6"/>
          <w:shd w:val="clear" w:color="auto" w:fill="FFFFFF"/>
          <w:lang w:eastAsia="ru-RU"/>
        </w:rPr>
        <w:t>Строк (термін) поставки (передачі) Товару: з 1 січня</w:t>
      </w:r>
      <w:r w:rsidR="00660696" w:rsidRPr="00CE6E6C">
        <w:rPr>
          <w:rFonts w:ascii="Times New Roman" w:hAnsi="Times New Roman" w:cs="Times New Roman"/>
          <w:color w:val="000000"/>
          <w:spacing w:val="6"/>
          <w:shd w:val="clear" w:color="auto" w:fill="FFFFFF"/>
          <w:lang w:eastAsia="ru-RU"/>
        </w:rPr>
        <w:t xml:space="preserve"> 202</w:t>
      </w:r>
      <w:r w:rsidR="00660696" w:rsidRPr="00CE6E6C">
        <w:rPr>
          <w:rFonts w:ascii="Times New Roman" w:hAnsi="Times New Roman" w:cs="Times New Roman"/>
          <w:color w:val="000000"/>
          <w:spacing w:val="6"/>
          <w:shd w:val="clear" w:color="auto" w:fill="FFFFFF"/>
          <w:lang w:val="uk-UA" w:eastAsia="ru-RU"/>
        </w:rPr>
        <w:t>3</w:t>
      </w:r>
      <w:r w:rsidRPr="00CE6E6C">
        <w:rPr>
          <w:rFonts w:ascii="Times New Roman" w:hAnsi="Times New Roman" w:cs="Times New Roman"/>
          <w:color w:val="000000"/>
          <w:spacing w:val="6"/>
          <w:shd w:val="clear" w:color="auto" w:fill="FFFFFF"/>
          <w:lang w:eastAsia="ru-RU"/>
        </w:rPr>
        <w:t xml:space="preserve"> року </w:t>
      </w:r>
      <w:r w:rsidR="00660696" w:rsidRPr="00CE6E6C">
        <w:rPr>
          <w:rFonts w:ascii="Times New Roman" w:hAnsi="Times New Roman" w:cs="Times New Roman"/>
          <w:color w:val="000000"/>
          <w:spacing w:val="6"/>
          <w:shd w:val="clear" w:color="auto" w:fill="FFFFFF"/>
          <w:lang w:eastAsia="ru-RU"/>
        </w:rPr>
        <w:t>до  31 грудня 202</w:t>
      </w:r>
      <w:r w:rsidR="00AE3072">
        <w:rPr>
          <w:rFonts w:ascii="Times New Roman" w:hAnsi="Times New Roman" w:cs="Times New Roman"/>
          <w:color w:val="000000"/>
          <w:spacing w:val="6"/>
          <w:shd w:val="clear" w:color="auto" w:fill="FFFFFF"/>
          <w:lang w:val="uk-UA" w:eastAsia="ru-RU"/>
        </w:rPr>
        <w:t>3</w:t>
      </w:r>
      <w:r w:rsidRPr="00CE6E6C">
        <w:rPr>
          <w:rFonts w:ascii="Times New Roman" w:hAnsi="Times New Roman" w:cs="Times New Roman"/>
          <w:color w:val="000000"/>
          <w:spacing w:val="6"/>
          <w:shd w:val="clear" w:color="auto" w:fill="FFFFFF"/>
          <w:lang w:eastAsia="ru-RU"/>
        </w:rPr>
        <w:t xml:space="preserve"> року</w:t>
      </w:r>
      <w:r w:rsidR="00AE3072">
        <w:rPr>
          <w:rFonts w:ascii="Times New Roman" w:hAnsi="Times New Roman" w:cs="Times New Roman"/>
          <w:color w:val="000000"/>
          <w:spacing w:val="6"/>
          <w:shd w:val="clear" w:color="auto" w:fill="FFFFFF"/>
          <w:lang w:val="uk-UA" w:eastAsia="ru-RU"/>
        </w:rPr>
        <w:t xml:space="preserve"> включно</w:t>
      </w:r>
      <w:r w:rsidRPr="00CE6E6C">
        <w:rPr>
          <w:rFonts w:ascii="Times New Roman" w:hAnsi="Times New Roman" w:cs="Times New Roman"/>
          <w:color w:val="000000"/>
          <w:spacing w:val="6"/>
          <w:shd w:val="clear" w:color="auto" w:fill="FFFFFF"/>
          <w:lang w:eastAsia="ru-RU"/>
        </w:rPr>
        <w:t>, при наявності Заяви-приєднання згідно Додатку № 1 до Договору.</w:t>
      </w:r>
    </w:p>
    <w:p w:rsidR="00D004D3" w:rsidRPr="00CE6E6C" w:rsidRDefault="00D004D3" w:rsidP="00D004D3">
      <w:pPr>
        <w:widowControl w:val="0"/>
        <w:numPr>
          <w:ilvl w:val="0"/>
          <w:numId w:val="21"/>
        </w:numPr>
        <w:tabs>
          <w:tab w:val="left" w:pos="440"/>
        </w:tabs>
        <w:suppressAutoHyphens/>
        <w:spacing w:after="120" w:line="240" w:lineRule="auto"/>
        <w:ind w:right="20"/>
        <w:jc w:val="both"/>
        <w:rPr>
          <w:rFonts w:ascii="Times New Roman" w:hAnsi="Times New Roman" w:cs="Times New Roman"/>
          <w:spacing w:val="6"/>
          <w:lang w:eastAsia="ru-RU"/>
        </w:rPr>
      </w:pPr>
      <w:r w:rsidRPr="00CE6E6C">
        <w:rPr>
          <w:rFonts w:ascii="Times New Roman" w:hAnsi="Times New Roman" w:cs="Times New Roman"/>
          <w:color w:val="000000"/>
          <w:spacing w:val="6"/>
          <w:shd w:val="clear" w:color="auto" w:fill="FFFFFF"/>
          <w:lang w:eastAsia="ru-RU"/>
        </w:rPr>
        <w:t>Місце поставки (передачі) Товару - За місцем знаходження об’єктів Замовника згідно Додатку № 2 до Договору.</w:t>
      </w:r>
    </w:p>
    <w:p w:rsidR="00D004D3" w:rsidRPr="00CE6E6C" w:rsidRDefault="00D004D3" w:rsidP="00D004D3">
      <w:pPr>
        <w:widowControl w:val="0"/>
        <w:numPr>
          <w:ilvl w:val="0"/>
          <w:numId w:val="21"/>
        </w:numPr>
        <w:tabs>
          <w:tab w:val="left" w:pos="440"/>
        </w:tabs>
        <w:suppressAutoHyphens/>
        <w:spacing w:after="120" w:line="240" w:lineRule="auto"/>
        <w:ind w:right="20"/>
        <w:jc w:val="both"/>
        <w:rPr>
          <w:rFonts w:ascii="Times New Roman" w:hAnsi="Times New Roman" w:cs="Times New Roman"/>
          <w:spacing w:val="6"/>
          <w:lang w:eastAsia="ru-RU"/>
        </w:rPr>
      </w:pPr>
      <w:r w:rsidRPr="00CE6E6C">
        <w:rPr>
          <w:rFonts w:ascii="Times New Roman" w:hAnsi="Times New Roman" w:cs="Times New Roman"/>
          <w:color w:val="000000"/>
          <w:spacing w:val="6"/>
          <w:shd w:val="clear" w:color="auto" w:fill="FFFFFF"/>
          <w:lang w:eastAsia="ru-RU"/>
        </w:rPr>
        <w:t>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rsidR="00D004D3" w:rsidRPr="00CE6E6C" w:rsidRDefault="00D004D3" w:rsidP="00D004D3">
      <w:pPr>
        <w:widowControl w:val="0"/>
        <w:numPr>
          <w:ilvl w:val="0"/>
          <w:numId w:val="20"/>
        </w:numPr>
        <w:tabs>
          <w:tab w:val="left" w:pos="0"/>
        </w:tabs>
        <w:suppressAutoHyphens/>
        <w:spacing w:after="120" w:line="240" w:lineRule="auto"/>
        <w:jc w:val="center"/>
        <w:rPr>
          <w:rFonts w:ascii="Times New Roman" w:hAnsi="Times New Roman" w:cs="Times New Roman"/>
          <w:bCs/>
          <w:spacing w:val="7"/>
          <w:lang w:eastAsia="ru-RU"/>
        </w:rPr>
      </w:pPr>
      <w:r w:rsidRPr="00CE6E6C">
        <w:rPr>
          <w:rFonts w:ascii="Times New Roman" w:hAnsi="Times New Roman" w:cs="Times New Roman"/>
          <w:b/>
          <w:color w:val="000000"/>
          <w:spacing w:val="6"/>
          <w:shd w:val="clear" w:color="auto" w:fill="FFFFFF"/>
          <w:lang w:eastAsia="ru-RU"/>
        </w:rPr>
        <w:t>Якість постачання електричної енергії</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України,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3.3.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004D3" w:rsidRPr="00CE6E6C" w:rsidRDefault="00D004D3" w:rsidP="00D004D3">
      <w:pPr>
        <w:widowControl w:val="0"/>
        <w:numPr>
          <w:ilvl w:val="0"/>
          <w:numId w:val="20"/>
        </w:numPr>
        <w:suppressAutoHyphens/>
        <w:spacing w:after="120" w:line="240" w:lineRule="auto"/>
        <w:jc w:val="center"/>
        <w:outlineLvl w:val="1"/>
        <w:rPr>
          <w:rFonts w:ascii="Times New Roman" w:hAnsi="Times New Roman" w:cs="Times New Roman"/>
          <w:b/>
          <w:bCs/>
          <w:spacing w:val="6"/>
          <w:lang w:eastAsia="ru-RU"/>
        </w:rPr>
      </w:pPr>
      <w:bookmarkStart w:id="8" w:name="bookmark1"/>
      <w:r w:rsidRPr="00CE6E6C">
        <w:rPr>
          <w:rFonts w:ascii="Times New Roman" w:hAnsi="Times New Roman" w:cs="Times New Roman"/>
          <w:b/>
          <w:bCs/>
          <w:color w:val="000000"/>
          <w:spacing w:val="6"/>
          <w:lang w:eastAsia="ru-RU"/>
        </w:rPr>
        <w:t>Ціна, порядок обліку та оплати електричної енергії</w:t>
      </w:r>
      <w:bookmarkEnd w:id="8"/>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4.1. Споживач розраховується з Постачальником за електричну енергію за ціною, що на дату укладення договору становить ___________________________________________.</w:t>
      </w:r>
    </w:p>
    <w:p w:rsidR="00660696" w:rsidRPr="00CE6E6C" w:rsidRDefault="00D004D3" w:rsidP="00660696">
      <w:pPr>
        <w:spacing w:after="0" w:line="240" w:lineRule="auto"/>
        <w:jc w:val="both"/>
        <w:rPr>
          <w:rFonts w:ascii="Times New Roman" w:eastAsia="Times New Roman" w:hAnsi="Times New Roman"/>
        </w:rPr>
      </w:pPr>
      <w:r w:rsidRPr="00CE6E6C">
        <w:rPr>
          <w:rFonts w:ascii="Times New Roman" w:hAnsi="Times New Roman" w:cs="Times New Roman"/>
          <w:color w:val="000000"/>
          <w:spacing w:val="6"/>
          <w:shd w:val="clear" w:color="auto" w:fill="FFFFFF"/>
          <w:lang w:eastAsia="ru-RU"/>
        </w:rPr>
        <w:t>4.2.</w:t>
      </w:r>
      <w:r w:rsidR="00660696" w:rsidRPr="00CE6E6C">
        <w:rPr>
          <w:rFonts w:ascii="Times New Roman" w:eastAsia="Times New Roman" w:hAnsi="Times New Roman"/>
        </w:rPr>
        <w:t xml:space="preserve"> </w:t>
      </w:r>
      <w:r w:rsidR="00CE6E6C" w:rsidRPr="00CE6E6C">
        <w:rPr>
          <w:rFonts w:ascii="Times New Roman" w:eastAsia="Times New Roman" w:hAnsi="Times New Roma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00CE6E6C" w:rsidRPr="00CE6E6C">
        <w:rPr>
          <w:rFonts w:ascii="Times New Roman" w:eastAsia="Times New Roman" w:hAnsi="Times New Roman"/>
          <w:lang w:val="uk-UA"/>
        </w:rPr>
        <w:t xml:space="preserve">. </w:t>
      </w:r>
      <w:r w:rsidR="00CE6E6C" w:rsidRPr="00CE6E6C">
        <w:rPr>
          <w:rFonts w:ascii="Times New Roman" w:eastAsia="Times New Roman" w:hAnsi="Times New Roman"/>
        </w:rPr>
        <w:t xml:space="preserve">З урахуванням ст. 48 Бюджетного кодексу України зобов’язання </w:t>
      </w:r>
      <w:r w:rsidR="00660696" w:rsidRPr="00CE6E6C">
        <w:rPr>
          <w:rFonts w:ascii="Times New Roman" w:eastAsia="Times New Roman" w:hAnsi="Times New Roman"/>
        </w:rPr>
        <w:t>Споживача за цим договором в частині оплати поставленої електричної енергії виникають у 202</w:t>
      </w:r>
      <w:r w:rsidR="00CE6E6C" w:rsidRPr="00CE6E6C">
        <w:rPr>
          <w:rFonts w:ascii="Times New Roman" w:eastAsia="Times New Roman" w:hAnsi="Times New Roman"/>
          <w:lang w:val="uk-UA"/>
        </w:rPr>
        <w:t>3</w:t>
      </w:r>
      <w:r w:rsidR="00660696" w:rsidRPr="00CE6E6C">
        <w:rPr>
          <w:rFonts w:ascii="Times New Roman" w:eastAsia="Times New Roman" w:hAnsi="Times New Roman"/>
        </w:rPr>
        <w:t xml:space="preserve"> році, та</w:t>
      </w:r>
      <w:r w:rsidRPr="00CE6E6C">
        <w:rPr>
          <w:rFonts w:ascii="Times New Roman" w:hAnsi="Times New Roman" w:cs="Times New Roman"/>
          <w:color w:val="000000"/>
          <w:spacing w:val="6"/>
          <w:shd w:val="clear" w:color="auto" w:fill="FFFFFF"/>
          <w:lang w:eastAsia="ru-RU"/>
        </w:rPr>
        <w:t xml:space="preserve"> </w:t>
      </w:r>
      <w:r w:rsidR="00660696" w:rsidRPr="00CE6E6C">
        <w:rPr>
          <w:rFonts w:ascii="Times New Roman" w:eastAsia="Times New Roman" w:hAnsi="Times New Roman"/>
        </w:rPr>
        <w:t>та в межах асигнувань, встановлених 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4.3 Постачальник за цим Договором не має права вимагати від Споживача будь-якої іншої плати, що не визначена цим Договором.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4.4.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 цього Договору, та становить: ____________________грн (</w:t>
      </w:r>
      <w:r w:rsidRPr="00CE6E6C">
        <w:rPr>
          <w:rFonts w:ascii="Times New Roman" w:hAnsi="Times New Roman" w:cs="Times New Roman"/>
          <w:i/>
          <w:color w:val="000000"/>
          <w:spacing w:val="6"/>
          <w:shd w:val="clear" w:color="auto" w:fill="FFFFFF"/>
          <w:lang w:eastAsia="ru-RU"/>
        </w:rPr>
        <w:t>сума прописом</w:t>
      </w:r>
      <w:r w:rsidRPr="00CE6E6C">
        <w:rPr>
          <w:rFonts w:ascii="Times New Roman" w:hAnsi="Times New Roman" w:cs="Times New Roman"/>
          <w:color w:val="000000"/>
          <w:spacing w:val="6"/>
          <w:shd w:val="clear" w:color="auto" w:fill="FFFFFF"/>
          <w:lang w:eastAsia="ru-RU"/>
        </w:rPr>
        <w:t>), крім того ПДВ (___%)______ грн. (</w:t>
      </w:r>
      <w:r w:rsidRPr="00CE6E6C">
        <w:rPr>
          <w:rFonts w:ascii="Times New Roman" w:hAnsi="Times New Roman" w:cs="Times New Roman"/>
          <w:i/>
          <w:color w:val="000000"/>
          <w:spacing w:val="6"/>
          <w:shd w:val="clear" w:color="auto" w:fill="FFFFFF"/>
          <w:lang w:eastAsia="ru-RU"/>
        </w:rPr>
        <w:t>сума прописом</w:t>
      </w:r>
      <w:r w:rsidRPr="00CE6E6C">
        <w:rPr>
          <w:rFonts w:ascii="Times New Roman" w:hAnsi="Times New Roman" w:cs="Times New Roman"/>
          <w:color w:val="000000"/>
          <w:spacing w:val="6"/>
          <w:shd w:val="clear" w:color="auto" w:fill="FFFFFF"/>
          <w:lang w:eastAsia="ru-RU"/>
        </w:rPr>
        <w:t>), всього з ПДВ  - _____________грн (</w:t>
      </w:r>
      <w:r w:rsidRPr="00CE6E6C">
        <w:rPr>
          <w:rFonts w:ascii="Times New Roman" w:hAnsi="Times New Roman" w:cs="Times New Roman"/>
          <w:i/>
          <w:color w:val="000000"/>
          <w:spacing w:val="6"/>
          <w:shd w:val="clear" w:color="auto" w:fill="FFFFFF"/>
          <w:lang w:eastAsia="ru-RU"/>
        </w:rPr>
        <w:t>сума прописом</w:t>
      </w:r>
      <w:r w:rsidRPr="00CE6E6C">
        <w:rPr>
          <w:rFonts w:ascii="Times New Roman" w:hAnsi="Times New Roman" w:cs="Times New Roman"/>
          <w:color w:val="000000"/>
          <w:spacing w:val="6"/>
          <w:shd w:val="clear" w:color="auto" w:fill="FFFFFF"/>
          <w:lang w:eastAsia="ru-RU"/>
        </w:rPr>
        <w:t>). (Вартість електричної енергії (сума Договору)  визначається відповідно до пропозиції переможця процедури закупівлі).</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4.5. Розрахунковим періодом за цим Договором є 20  календарних днів з дня отримання А</w:t>
      </w:r>
      <w:r w:rsidR="00660696" w:rsidRPr="00CE6E6C">
        <w:rPr>
          <w:rFonts w:ascii="Times New Roman" w:hAnsi="Times New Roman" w:cs="Times New Roman"/>
          <w:color w:val="000000"/>
          <w:spacing w:val="6"/>
          <w:shd w:val="clear" w:color="auto" w:fill="FFFFFF"/>
          <w:lang w:val="uk-UA" w:eastAsia="ru-RU"/>
        </w:rPr>
        <w:t>к</w:t>
      </w:r>
      <w:r w:rsidRPr="00CE6E6C">
        <w:rPr>
          <w:rFonts w:ascii="Times New Roman" w:hAnsi="Times New Roman" w:cs="Times New Roman"/>
          <w:color w:val="000000"/>
          <w:spacing w:val="6"/>
          <w:shd w:val="clear" w:color="auto" w:fill="FFFFFF"/>
          <w:lang w:eastAsia="ru-RU"/>
        </w:rPr>
        <w:t>ту приймання-передачі.</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4.6. Термін надання рахунку Споживачу за спожиту електричну енергію не пізніше ніж за 5(п’ять) робочих днів до дати платежу.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r w:rsidRPr="00CE6E6C">
        <w:rPr>
          <w:rFonts w:ascii="Times New Roman" w:hAnsi="Times New Roman" w:cs="Times New Roman"/>
          <w:color w:val="000000"/>
          <w:spacing w:val="6"/>
          <w:shd w:val="clear" w:color="auto" w:fill="FFFFFF"/>
          <w:lang w:eastAsia="ru-RU"/>
        </w:rPr>
        <w:t>4.7. Оплата вартості електричної енергії за цим Договором здійснюється Споживачем виключно шляхом перерахування коштів на поточний рахунок Постачальника.Оплата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CE6E6C" w:rsidRPr="00CE6E6C" w:rsidRDefault="00CE6E6C"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lastRenderedPageBreak/>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D004D3" w:rsidRPr="00CE6E6C" w:rsidRDefault="00D004D3" w:rsidP="00D004D3">
      <w:pPr>
        <w:spacing w:after="0" w:line="240" w:lineRule="auto"/>
        <w:jc w:val="both"/>
        <w:rPr>
          <w:rFonts w:ascii="Times New Roman" w:hAnsi="Times New Roman" w:cs="Times New Roman"/>
          <w:snapToGrid w:val="0"/>
          <w:lang w:val="uk-UA"/>
        </w:rPr>
      </w:pPr>
      <w:r w:rsidRPr="00CE6E6C">
        <w:rPr>
          <w:rFonts w:ascii="Times New Roman" w:hAnsi="Times New Roman" w:cs="Times New Roman"/>
          <w:snapToGrid w:val="0"/>
        </w:rPr>
        <w:t>______________</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CE6E6C" w:rsidRPr="00CE6E6C" w:rsidRDefault="00CE6E6C" w:rsidP="00D004D3">
      <w:pPr>
        <w:spacing w:after="0" w:line="240" w:lineRule="auto"/>
        <w:jc w:val="both"/>
        <w:rPr>
          <w:rFonts w:ascii="Times New Roman" w:hAnsi="Times New Roman" w:cs="Times New Roman"/>
          <w:snapToGrid w:val="0"/>
          <w:lang w:val="uk-UA"/>
        </w:rPr>
      </w:pPr>
    </w:p>
    <w:p w:rsidR="00CE6E6C" w:rsidRPr="00CE6E6C" w:rsidRDefault="00CE6E6C" w:rsidP="00D004D3">
      <w:pPr>
        <w:spacing w:after="0" w:line="240" w:lineRule="auto"/>
        <w:jc w:val="both"/>
        <w:rPr>
          <w:rFonts w:ascii="Times New Roman" w:hAnsi="Times New Roman" w:cs="Times New Roman"/>
          <w:snapToGrid w:val="0"/>
          <w:lang w:val="uk-UA"/>
        </w:rPr>
      </w:pP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4.9.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4.10.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10 (десять) робочих днів або дати вмотивовану відмову від підписання такого акту, у цей же строк. </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4.11. Споживач зобов’язаний сплатити вартість поставленої (спожитої) електричної енергії, по Акту приймання-передачі електричної енергії не пізніше 20 календарних днів після закінчення розрахункового періоду, згідно Р4 п.4.5.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4.12.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4.13.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4.14.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4.15. Комерційна пропозиція, яка є додатком до цього Договору, має містити наступну інформацію:</w:t>
      </w:r>
    </w:p>
    <w:p w:rsidR="00D004D3" w:rsidRPr="00CE6E6C" w:rsidRDefault="00D004D3" w:rsidP="00CE6E6C">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 ціну (тариф) електричної енергії, у тому числі диференційовані ціни (тарифи);</w:t>
      </w:r>
    </w:p>
    <w:p w:rsidR="00D004D3" w:rsidRPr="00CE6E6C" w:rsidRDefault="00D004D3" w:rsidP="00CE6E6C">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2) спосіб оплати;</w:t>
      </w:r>
    </w:p>
    <w:p w:rsidR="00D004D3" w:rsidRPr="00CE6E6C" w:rsidRDefault="00D004D3" w:rsidP="00CE6E6C">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 термін надання рахунку за спожиту електричну енергію та строк його оплати;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 розмір штрафу за дострокове розірвання Договору у випадках, не передбачених умовами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 дата та підпис Постачальника.</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4.16.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таких рахунок без оплати, при у цьому відповідальність передбачена п. 8.4 Договору до Споживача не застосовується. </w:t>
      </w:r>
    </w:p>
    <w:p w:rsidR="00D004D3" w:rsidRPr="00CE6E6C" w:rsidRDefault="00D004D3" w:rsidP="00D004D3">
      <w:pPr>
        <w:widowControl w:val="0"/>
        <w:tabs>
          <w:tab w:val="left" w:pos="440"/>
        </w:tabs>
        <w:suppressAutoHyphens/>
        <w:spacing w:after="120" w:line="240" w:lineRule="auto"/>
        <w:jc w:val="center"/>
        <w:rPr>
          <w:rFonts w:ascii="Times New Roman" w:hAnsi="Times New Roman" w:cs="Times New Roman"/>
          <w:bCs/>
          <w:spacing w:val="7"/>
          <w:lang w:eastAsia="ru-RU"/>
        </w:rPr>
      </w:pPr>
      <w:r w:rsidRPr="00CE6E6C">
        <w:rPr>
          <w:rFonts w:ascii="Times New Roman" w:hAnsi="Times New Roman" w:cs="Times New Roman"/>
          <w:b/>
          <w:color w:val="000000"/>
          <w:spacing w:val="6"/>
          <w:shd w:val="clear" w:color="auto" w:fill="FFFFFF"/>
          <w:lang w:eastAsia="ru-RU"/>
        </w:rPr>
        <w:t>5. Права та обов'язки Споживача</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5.1. Споживач має право:</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 отримувати електричну енергію на умовах, визначених у цьому Договорі;</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D004D3" w:rsidRPr="00CE6E6C" w:rsidRDefault="00D004D3" w:rsidP="00D004D3">
      <w:pPr>
        <w:spacing w:after="0" w:line="240" w:lineRule="auto"/>
        <w:jc w:val="both"/>
        <w:rPr>
          <w:rFonts w:ascii="Times New Roman" w:hAnsi="Times New Roman" w:cs="Times New Roman"/>
          <w:snapToGrid w:val="0"/>
        </w:rPr>
      </w:pPr>
      <w:r w:rsidRPr="00CE6E6C">
        <w:rPr>
          <w:rFonts w:ascii="Times New Roman" w:hAnsi="Times New Roman" w:cs="Times New Roman"/>
          <w:snapToGrid w:val="0"/>
        </w:rPr>
        <w:t>______________</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CE6E6C" w:rsidRPr="00CE6E6C" w:rsidRDefault="00CE6E6C" w:rsidP="00D004D3">
      <w:pPr>
        <w:widowControl w:val="0"/>
        <w:tabs>
          <w:tab w:val="left" w:pos="440"/>
        </w:tabs>
        <w:suppressAutoHyphens/>
        <w:spacing w:after="120" w:line="240" w:lineRule="auto"/>
        <w:jc w:val="both"/>
        <w:rPr>
          <w:rFonts w:ascii="Times New Roman" w:hAnsi="Times New Roman" w:cs="Times New Roman"/>
          <w:snapToGrid w:val="0"/>
          <w:lang w:val="uk-UA"/>
        </w:rPr>
      </w:pPr>
    </w:p>
    <w:p w:rsidR="00CE6E6C" w:rsidRPr="00CE6E6C" w:rsidRDefault="00CE6E6C" w:rsidP="00D004D3">
      <w:pPr>
        <w:widowControl w:val="0"/>
        <w:tabs>
          <w:tab w:val="left" w:pos="440"/>
        </w:tabs>
        <w:suppressAutoHyphens/>
        <w:spacing w:after="120" w:line="240" w:lineRule="auto"/>
        <w:jc w:val="both"/>
        <w:rPr>
          <w:rFonts w:ascii="Times New Roman" w:hAnsi="Times New Roman" w:cs="Times New Roman"/>
          <w:snapToGrid w:val="0"/>
          <w:lang w:val="uk-UA"/>
        </w:rPr>
      </w:pP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України та/або цього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 безоплатно отримувати інформацію про обсяги та інші параметри власного споживання електричної енергії;</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 звертатися до Постачальника для вирішення будь-яких питань, пов'язаних з виконанням цього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України;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7) проводити звіряння фактичних розрахунків в установленому ПРРЕЕ порядку з підписанням відповідного акта;</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8) мати інші права, передбачені чинним законодавством України та/або цим Договором.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5.2. Споживач зобов'язується:</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2) укласти в установленому порядку договір про надання послуг з розподілу (передачі)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цим Договором;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9) виконувати інші обов'язки, покладені на Споживача чинним законодавством України та/або цим Договором.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10) Після прийняття Споживачем комерційних пропозицій Постачальника внесення змін до них можливе лише за згодою сторін або в порядку, встановленому чиим законодавством.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11) Бюджетні зобов’язання виникають в межах кошторисних прирзначень, регламентуються шляхом укладання додаткових угод, але в будь-якому разі не може перевищувати загальної цни договору. </w:t>
      </w:r>
    </w:p>
    <w:p w:rsidR="00CE6E6C" w:rsidRDefault="00CE6E6C" w:rsidP="00D004D3">
      <w:pPr>
        <w:spacing w:after="0" w:line="240" w:lineRule="auto"/>
        <w:ind w:left="794" w:firstLine="397"/>
        <w:jc w:val="center"/>
        <w:rPr>
          <w:rFonts w:ascii="Times New Roman" w:hAnsi="Times New Roman" w:cs="Times New Roman"/>
          <w:b/>
          <w:bCs/>
          <w:color w:val="000000"/>
          <w:spacing w:val="7"/>
          <w:lang w:val="uk-UA" w:eastAsia="ru-RU"/>
        </w:rPr>
      </w:pPr>
    </w:p>
    <w:p w:rsidR="00D004D3" w:rsidRPr="00CE6E6C" w:rsidRDefault="00D004D3" w:rsidP="00CE6E6C">
      <w:pPr>
        <w:spacing w:after="0" w:line="240" w:lineRule="auto"/>
        <w:jc w:val="center"/>
        <w:rPr>
          <w:rFonts w:ascii="Times New Roman" w:hAnsi="Times New Roman" w:cs="Times New Roman"/>
          <w:b/>
          <w:bCs/>
          <w:spacing w:val="7"/>
          <w:lang w:eastAsia="ru-RU"/>
        </w:rPr>
      </w:pPr>
      <w:r w:rsidRPr="00CE6E6C">
        <w:rPr>
          <w:rFonts w:ascii="Times New Roman" w:hAnsi="Times New Roman" w:cs="Times New Roman"/>
          <w:b/>
          <w:bCs/>
          <w:color w:val="000000"/>
          <w:spacing w:val="7"/>
          <w:lang w:eastAsia="ru-RU"/>
        </w:rPr>
        <w:t>6. Права і обов'язки Постачальника</w:t>
      </w: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D004D3" w:rsidRPr="00CE6E6C" w:rsidRDefault="00D004D3" w:rsidP="00D004D3">
      <w:pPr>
        <w:spacing w:after="0" w:line="240" w:lineRule="auto"/>
        <w:jc w:val="both"/>
        <w:rPr>
          <w:rFonts w:ascii="Times New Roman" w:hAnsi="Times New Roman" w:cs="Times New Roman"/>
          <w:snapToGrid w:val="0"/>
        </w:rPr>
      </w:pPr>
      <w:r w:rsidRPr="00CE6E6C">
        <w:rPr>
          <w:rFonts w:ascii="Times New Roman" w:hAnsi="Times New Roman" w:cs="Times New Roman"/>
          <w:snapToGrid w:val="0"/>
        </w:rPr>
        <w:t>______________</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lastRenderedPageBreak/>
        <w:t>6.1. Постачальник має право:</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 отримувати від Споживача оплату за поставлену електричну енергію та інші послуги згідно з умовами цього Договору;</w:t>
      </w:r>
    </w:p>
    <w:p w:rsidR="00D004D3" w:rsidRPr="00CE6E6C" w:rsidRDefault="00D004D3" w:rsidP="00D004D3">
      <w:pPr>
        <w:spacing w:after="0" w:line="240" w:lineRule="auto"/>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2) контролювати правильність оформлення Споживачем платіжних документів;</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 проводити разом зі Споживачем звіряння фактично спожитих обсягів електричної енергії з підписанням відповідного акту;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через особистий кабінет на своєму офіційному сайті у мережі Інтернет;</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засобами електронного зв'язку на електронну адресу, зазначену в Договорі;</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СМС-повідомленням на номер, зазначений у Договорі;</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в центрах обслуговування споживачів;</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засобами поштового зв’язку;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в рахунках на оплату електричної енергії;</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xml:space="preserve">- через Кол-центр; </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 іншими способами.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9) мати інші права, передбачені чинним законодавством України та/або цим Договором.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6.2. Постачальник зобов'язується:</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2) виставляти рахунки Споживачу за поставлену електричну енергію відповідно до вимог та у порядку, передбачених ПРРЕЕ та цим Договором, надавати первинні документи, що підтверджують факт постачання електричної енергії;</w:t>
      </w:r>
    </w:p>
    <w:p w:rsidR="00D004D3" w:rsidRPr="00CE6E6C" w:rsidRDefault="00D004D3" w:rsidP="00D004D3">
      <w:pPr>
        <w:widowControl w:val="0"/>
        <w:tabs>
          <w:tab w:val="left" w:pos="440"/>
        </w:tabs>
        <w:suppressAutoHyphens/>
        <w:spacing w:after="120" w:line="240" w:lineRule="auto"/>
        <w:ind w:right="20"/>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п.7.1 цього Договору, безкоштовно надається Споживачу на його запит;</w:t>
      </w:r>
    </w:p>
    <w:p w:rsidR="00D004D3" w:rsidRPr="00AE3072"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r w:rsidRPr="00CE6E6C">
        <w:rPr>
          <w:rFonts w:ascii="Times New Roman" w:hAnsi="Times New Roman" w:cs="Times New Roman"/>
          <w:color w:val="000000"/>
          <w:spacing w:val="6"/>
          <w:shd w:val="clear" w:color="auto" w:fill="FFFFFF"/>
          <w:lang w:eastAsia="ru-RU"/>
        </w:rPr>
        <w:t xml:space="preserve">4)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при цьому дотримуватися </w:t>
      </w:r>
      <w:r w:rsidRPr="00CE6E6C">
        <w:rPr>
          <w:rFonts w:ascii="Times New Roman" w:hAnsi="Times New Roman" w:cs="Times New Roman"/>
          <w:lang w:eastAsia="ru-RU"/>
        </w:rPr>
        <w:t>Закону України «</w:t>
      </w:r>
      <w:r w:rsidR="00AE3072" w:rsidRPr="00AE3072">
        <w:rPr>
          <w:rFonts w:ascii="Times New Roman" w:hAnsi="Times New Roman" w:cs="Times New Roman"/>
          <w:bCs/>
          <w:sz w:val="24"/>
          <w:szCs w:val="24"/>
          <w:shd w:val="clear" w:color="auto" w:fill="FFFFFF"/>
        </w:rPr>
        <w:t>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w:t>
      </w:r>
      <w:r w:rsidRPr="00CE6E6C">
        <w:rPr>
          <w:rFonts w:ascii="Times New Roman" w:hAnsi="Times New Roman" w:cs="Times New Roman"/>
          <w:lang w:eastAsia="ru-RU"/>
        </w:rPr>
        <w:t xml:space="preserve">» № </w:t>
      </w:r>
      <w:r w:rsidR="00AE3072" w:rsidRPr="00AE3072">
        <w:rPr>
          <w:rFonts w:ascii="Times New Roman" w:hAnsi="Times New Roman" w:cs="Times New Roman"/>
          <w:bCs/>
          <w:color w:val="000000"/>
          <w:sz w:val="26"/>
          <w:szCs w:val="26"/>
          <w:shd w:val="clear" w:color="auto" w:fill="F7F7F7"/>
        </w:rPr>
        <w:t>2526-IX</w:t>
      </w:r>
      <w:r w:rsidR="00AE3072">
        <w:rPr>
          <w:rFonts w:ascii="Times New Roman" w:hAnsi="Times New Roman" w:cs="Times New Roman"/>
          <w:bCs/>
          <w:color w:val="000000"/>
          <w:sz w:val="26"/>
          <w:szCs w:val="26"/>
          <w:shd w:val="clear" w:color="auto" w:fill="F7F7F7"/>
          <w:lang w:val="uk-UA"/>
        </w:rPr>
        <w:t xml:space="preserve"> </w:t>
      </w:r>
      <w:r w:rsidRPr="00AE3072">
        <w:rPr>
          <w:rFonts w:ascii="Times New Roman" w:hAnsi="Times New Roman" w:cs="Times New Roman"/>
          <w:lang w:eastAsia="ru-RU"/>
        </w:rPr>
        <w:t>від</w:t>
      </w:r>
      <w:r w:rsidRPr="00CE6E6C">
        <w:rPr>
          <w:rFonts w:ascii="Times New Roman" w:hAnsi="Times New Roman" w:cs="Times New Roman"/>
          <w:lang w:eastAsia="ru-RU"/>
        </w:rPr>
        <w:t xml:space="preserve"> </w:t>
      </w:r>
      <w:r w:rsidR="00AE3072">
        <w:rPr>
          <w:rFonts w:ascii="Times New Roman" w:hAnsi="Times New Roman" w:cs="Times New Roman"/>
          <w:lang w:val="uk-UA" w:eastAsia="ru-RU"/>
        </w:rPr>
        <w:t>16.08.2022</w:t>
      </w:r>
      <w:r w:rsidRPr="00CE6E6C">
        <w:rPr>
          <w:rFonts w:ascii="Times New Roman" w:hAnsi="Times New Roman" w:cs="Times New Roman"/>
          <w:lang w:eastAsia="ru-RU"/>
        </w:rPr>
        <w:t> року</w:t>
      </w:r>
      <w:r w:rsidR="00AE3072">
        <w:rPr>
          <w:rFonts w:ascii="Times New Roman" w:hAnsi="Times New Roman" w:cs="Times New Roman"/>
          <w:color w:val="000000"/>
          <w:spacing w:val="6"/>
          <w:shd w:val="clear" w:color="auto" w:fill="FFFFFF"/>
          <w:lang w:val="uk-UA" w:eastAsia="ru-RU"/>
        </w:rPr>
        <w:t>.</w:t>
      </w: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snapToGrid w:val="0"/>
        </w:rPr>
      </w:pPr>
      <w:r w:rsidRPr="00CE6E6C">
        <w:rPr>
          <w:rFonts w:ascii="Times New Roman" w:hAnsi="Times New Roman" w:cs="Times New Roman"/>
          <w:snapToGrid w:val="0"/>
        </w:rPr>
        <w:t>______________</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snapToGrid w:val="0"/>
        </w:rPr>
      </w:pP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5) оформляти належним чином податкові накладні та інші первинні документи, дотримуючись вимог чинного законодавства та умов даного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lastRenderedPageBreak/>
        <w:t>6) приймати оплату наданих за цим Договором послуг будь-яким способом, що передбачений цим Договором;</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snapToGrid w:val="0"/>
        </w:rPr>
      </w:pPr>
      <w:r w:rsidRPr="00CE6E6C">
        <w:rPr>
          <w:rFonts w:ascii="Times New Roman" w:hAnsi="Times New Roman" w:cs="Times New Roman"/>
          <w:color w:val="000000"/>
          <w:spacing w:val="6"/>
          <w:shd w:val="clear" w:color="auto" w:fill="FFFFFF"/>
          <w:lang w:eastAsia="ru-RU"/>
        </w:rPr>
        <w:t>7) розглядати в установленому чинним законодавством України порядку звернення Споживача, зокрема з питань нарахувань за електричну енергію, і за наявності відповідних підстав задовольняти його вимоги;</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9) забезпечувати конфіденційність даних, які отримуються від Споживача;</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10) сплачувати Споживачу штрафні санкції, згідно з законодавством України, у разі невиконання або неналежного виконання умов цього Договору;</w:t>
      </w:r>
    </w:p>
    <w:p w:rsidR="00D004D3" w:rsidRPr="00CE6E6C" w:rsidRDefault="00D004D3" w:rsidP="00D004D3">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CE6E6C">
        <w:rPr>
          <w:rFonts w:ascii="Times New Roman" w:hAnsi="Times New Roman" w:cs="Times New Roman"/>
          <w:color w:val="000000"/>
          <w:spacing w:val="6"/>
          <w:shd w:val="clear" w:color="auto" w:fill="FFFFFF"/>
          <w:lang w:eastAsia="ru-RU"/>
        </w:rPr>
        <w:t>11) виконувати інші обов'язки, покладені на Постачальника чинним законодавством України та/або цим Договором.</w:t>
      </w:r>
    </w:p>
    <w:p w:rsidR="00D004D3" w:rsidRPr="00CE6E6C" w:rsidRDefault="00D004D3" w:rsidP="00D004D3">
      <w:pPr>
        <w:widowControl w:val="0"/>
        <w:spacing w:after="120" w:line="240" w:lineRule="auto"/>
        <w:ind w:left="20"/>
        <w:jc w:val="center"/>
        <w:rPr>
          <w:rFonts w:ascii="Times New Roman" w:hAnsi="Times New Roman" w:cs="Times New Roman"/>
          <w:b/>
          <w:bCs/>
          <w:color w:val="000000"/>
          <w:spacing w:val="7"/>
          <w:lang w:eastAsia="ru-RU"/>
        </w:rPr>
      </w:pPr>
      <w:r w:rsidRPr="00CE6E6C">
        <w:rPr>
          <w:rFonts w:ascii="Times New Roman" w:hAnsi="Times New Roman" w:cs="Times New Roman"/>
          <w:b/>
          <w:bCs/>
          <w:color w:val="000000"/>
          <w:spacing w:val="7"/>
          <w:lang w:eastAsia="ru-RU"/>
        </w:rPr>
        <w:t>7. Порядок припинення та відновлення постачання електричної енергії</w:t>
      </w:r>
    </w:p>
    <w:p w:rsidR="00D004D3" w:rsidRPr="00CE6E6C" w:rsidRDefault="00D004D3" w:rsidP="00D004D3">
      <w:pPr>
        <w:widowControl w:val="0"/>
        <w:spacing w:after="120" w:line="240" w:lineRule="auto"/>
        <w:ind w:left="20"/>
        <w:jc w:val="center"/>
        <w:rPr>
          <w:rFonts w:ascii="Times New Roman" w:hAnsi="Times New Roman" w:cs="Times New Roman"/>
          <w:b/>
          <w:bCs/>
          <w:spacing w:val="7"/>
          <w:lang w:eastAsia="ru-RU"/>
        </w:rPr>
      </w:pP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A"/>
          <w:lang w:eastAsia="zh-CN"/>
        </w:rPr>
      </w:pPr>
      <w:r w:rsidRPr="00CE6E6C">
        <w:rPr>
          <w:rFonts w:ascii="Times New Roman" w:hAnsi="Times New Roman" w:cs="Times New Roman"/>
          <w:color w:val="000000"/>
          <w:spacing w:val="6"/>
          <w:shd w:val="clear" w:color="auto" w:fill="FFFFFF"/>
          <w:lang w:eastAsia="zh-CN"/>
        </w:rPr>
        <w:t xml:space="preserve">7.1.Постачальник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порядку, згідно з чинним законодавством </w:t>
      </w:r>
      <w:r w:rsidRPr="00CE6E6C">
        <w:rPr>
          <w:rFonts w:ascii="Times New Roman" w:hAnsi="Times New Roman" w:cs="Times New Roman"/>
          <w:color w:val="000000"/>
          <w:spacing w:val="6"/>
          <w:shd w:val="clear" w:color="auto" w:fill="FFFFFF"/>
          <w:lang w:eastAsia="ru-RU"/>
        </w:rPr>
        <w:t>України</w:t>
      </w:r>
      <w:r w:rsidRPr="00CE6E6C">
        <w:rPr>
          <w:rFonts w:ascii="Times New Roman" w:hAnsi="Times New Roman" w:cs="Times New Roman"/>
          <w:color w:val="000000"/>
          <w:spacing w:val="6"/>
          <w:shd w:val="clear" w:color="auto" w:fill="FFFFFF"/>
          <w:lang w:eastAsia="zh-CN"/>
        </w:rPr>
        <w:t>.</w:t>
      </w:r>
    </w:p>
    <w:p w:rsidR="00D004D3" w:rsidRPr="00CE6E6C" w:rsidRDefault="00D004D3" w:rsidP="00D004D3">
      <w:pPr>
        <w:widowControl w:val="0"/>
        <w:tabs>
          <w:tab w:val="left" w:pos="490"/>
        </w:tabs>
        <w:suppressAutoHyphens/>
        <w:spacing w:after="120" w:line="240" w:lineRule="auto"/>
        <w:ind w:right="20"/>
        <w:jc w:val="both"/>
        <w:rPr>
          <w:rFonts w:ascii="Times New Roman" w:hAnsi="Times New Roman" w:cs="Times New Roman"/>
          <w:color w:val="00000A"/>
          <w:lang w:eastAsia="zh-CN"/>
        </w:rPr>
      </w:pPr>
      <w:r w:rsidRPr="00CE6E6C">
        <w:rPr>
          <w:rFonts w:ascii="Times New Roman" w:hAnsi="Times New Roman" w:cs="Times New Roman"/>
          <w:color w:val="000000"/>
          <w:spacing w:val="6"/>
          <w:shd w:val="clear" w:color="auto" w:fill="FFFFFF"/>
          <w:lang w:eastAsia="zh-CN"/>
        </w:rPr>
        <w:t>7.2.Припинення електропостачання не звільняє Споживача від обов'язку сплатити заборгованість Постачальнику за цим Договором.</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A"/>
          <w:lang w:eastAsia="zh-CN"/>
        </w:rPr>
      </w:pPr>
      <w:r w:rsidRPr="00CE6E6C">
        <w:rPr>
          <w:rFonts w:ascii="Times New Roman" w:hAnsi="Times New Roman" w:cs="Times New Roman"/>
          <w:color w:val="000000"/>
          <w:spacing w:val="6"/>
          <w:shd w:val="clear" w:color="auto" w:fill="FFFFFF"/>
          <w:lang w:eastAsia="zh-CN"/>
        </w:rPr>
        <w:t>7.3.Відновлення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7.4.Якщо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004D3" w:rsidRPr="00CE6E6C" w:rsidRDefault="00D004D3" w:rsidP="00D004D3">
      <w:pPr>
        <w:spacing w:after="0" w:line="240" w:lineRule="auto"/>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7.5.Постачання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збитків (в тому числі упущеної вигоди).</w:t>
      </w:r>
    </w:p>
    <w:p w:rsidR="00D004D3" w:rsidRPr="00CE6E6C" w:rsidRDefault="00D004D3" w:rsidP="00D004D3">
      <w:pPr>
        <w:spacing w:after="0" w:line="240" w:lineRule="auto"/>
        <w:jc w:val="both"/>
        <w:rPr>
          <w:rFonts w:ascii="Times New Roman" w:hAnsi="Times New Roman" w:cs="Times New Roman"/>
          <w:color w:val="000000"/>
          <w:spacing w:val="6"/>
          <w:shd w:val="clear" w:color="auto" w:fill="FFFFFF"/>
          <w:lang w:eastAsia="zh-CN"/>
        </w:rPr>
      </w:pPr>
    </w:p>
    <w:p w:rsidR="00D004D3" w:rsidRPr="00040880" w:rsidRDefault="00D004D3" w:rsidP="00D004D3">
      <w:pPr>
        <w:widowControl w:val="0"/>
        <w:numPr>
          <w:ilvl w:val="0"/>
          <w:numId w:val="22"/>
        </w:numPr>
        <w:tabs>
          <w:tab w:val="left" w:pos="0"/>
        </w:tabs>
        <w:suppressAutoHyphens/>
        <w:spacing w:after="120" w:line="240" w:lineRule="auto"/>
        <w:jc w:val="center"/>
        <w:rPr>
          <w:rFonts w:ascii="Times New Roman" w:hAnsi="Times New Roman" w:cs="Times New Roman"/>
          <w:b/>
          <w:bCs/>
          <w:spacing w:val="7"/>
          <w:lang w:eastAsia="ru-RU"/>
        </w:rPr>
      </w:pPr>
      <w:r w:rsidRPr="00CE6E6C">
        <w:rPr>
          <w:rFonts w:ascii="Times New Roman" w:hAnsi="Times New Roman" w:cs="Times New Roman"/>
          <w:b/>
          <w:bCs/>
          <w:color w:val="000000"/>
          <w:spacing w:val="7"/>
          <w:lang w:eastAsia="ru-RU"/>
        </w:rPr>
        <w:t>Відповідальність Сторін</w:t>
      </w:r>
    </w:p>
    <w:p w:rsidR="00040880" w:rsidRPr="00CE6E6C" w:rsidRDefault="00040880" w:rsidP="00040880">
      <w:pPr>
        <w:widowControl w:val="0"/>
        <w:tabs>
          <w:tab w:val="left" w:pos="0"/>
        </w:tabs>
        <w:suppressAutoHyphens/>
        <w:spacing w:after="120" w:line="240" w:lineRule="auto"/>
        <w:ind w:left="720"/>
        <w:rPr>
          <w:rFonts w:ascii="Times New Roman" w:hAnsi="Times New Roman" w:cs="Times New Roman"/>
          <w:b/>
          <w:bCs/>
          <w:spacing w:val="7"/>
          <w:lang w:eastAsia="ru-RU"/>
        </w:rPr>
      </w:pP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r w:rsidRPr="00CE6E6C">
        <w:rPr>
          <w:rFonts w:ascii="Times New Roman" w:hAnsi="Times New Roman" w:cs="Times New Roman"/>
          <w:color w:val="000000"/>
          <w:spacing w:val="6"/>
          <w:shd w:val="clear" w:color="auto" w:fill="FFFFFF"/>
          <w:lang w:eastAsia="ru-RU"/>
        </w:rPr>
        <w:t>України</w:t>
      </w:r>
      <w:r w:rsidRPr="00CE6E6C">
        <w:rPr>
          <w:rFonts w:ascii="Times New Roman" w:hAnsi="Times New Roman" w:cs="Times New Roman"/>
          <w:color w:val="000000"/>
          <w:spacing w:val="6"/>
          <w:shd w:val="clear" w:color="auto" w:fill="FFFFFF"/>
          <w:lang w:eastAsia="zh-CN"/>
        </w:rPr>
        <w:t>.</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8.2.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8.3. Постачальник має право вимагати від Споживача відшкодування збитків, а Споживач відшкодовує збитки, понесені Постачальником, у разі:</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1) порушення Споживачем строків розрахунків з Постачальником - в розмірі, погодженому Сторонами в цьому Договорі;</w:t>
      </w: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snapToGrid w:val="0"/>
        </w:rPr>
      </w:pPr>
      <w:r w:rsidRPr="00CE6E6C">
        <w:rPr>
          <w:rFonts w:ascii="Times New Roman" w:hAnsi="Times New Roman" w:cs="Times New Roman"/>
          <w:snapToGrid w:val="0"/>
        </w:rPr>
        <w:t>______________</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3) в інших випадках, передбачених Договором.</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 xml:space="preserve">8.4. За несвоєчасне виконання своїх грошових зобов’язань за цим Договором Споживач </w:t>
      </w:r>
      <w:r w:rsidRPr="00CE6E6C">
        <w:rPr>
          <w:rFonts w:ascii="Times New Roman" w:hAnsi="Times New Roman" w:cs="Times New Roman"/>
          <w:color w:val="000000"/>
          <w:spacing w:val="6"/>
          <w:shd w:val="clear" w:color="auto" w:fill="FFFFFF"/>
          <w:lang w:eastAsia="zh-CN"/>
        </w:rPr>
        <w:lastRenderedPageBreak/>
        <w:t>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8.5. За дострокове розірвання Договору у випадках не передбачених умовами Договору Постачальник сплачує штраф у розмірі подвійної облікової ставки НБУ, що діяла у період, за який нараховується пеня.</w:t>
      </w: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napToGrid w:val="0"/>
        </w:rPr>
      </w:pPr>
      <w:r w:rsidRPr="00CE6E6C">
        <w:rPr>
          <w:rFonts w:ascii="Times New Roman" w:hAnsi="Times New Roman" w:cs="Times New Roman"/>
          <w:color w:val="000000"/>
          <w:spacing w:val="6"/>
          <w:shd w:val="clear" w:color="auto" w:fill="FFFFFF"/>
          <w:lang w:eastAsia="zh-CN"/>
        </w:rPr>
        <w:t xml:space="preserve"> 8.6. Споживач має право вимагати від Постачальника, а Постачальник сплачує Споживачу штрафні санкції у розмірі, погодженому Сторонами у цьому Договорі.</w:t>
      </w:r>
    </w:p>
    <w:p w:rsidR="00D004D3" w:rsidRPr="00CE6E6C" w:rsidRDefault="00D004D3" w:rsidP="00D004D3">
      <w:pPr>
        <w:spacing w:after="0" w:line="240" w:lineRule="auto"/>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8.7.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D004D3"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r w:rsidRPr="00CE6E6C">
        <w:rPr>
          <w:rFonts w:ascii="Times New Roman" w:hAnsi="Times New Roman" w:cs="Times New Roman"/>
          <w:color w:val="000000"/>
          <w:spacing w:val="6"/>
          <w:shd w:val="clear" w:color="auto" w:fill="FFFFFF"/>
          <w:lang w:eastAsia="zh-CN"/>
        </w:rPr>
        <w:t xml:space="preserve">8.8. Порядок документального підтвердження порушень умов цього Договору, а також відшкодування збитків встановлюється ПРРЕЕ та чинним законодавством </w:t>
      </w:r>
      <w:r w:rsidRPr="00CE6E6C">
        <w:rPr>
          <w:rFonts w:ascii="Times New Roman" w:hAnsi="Times New Roman" w:cs="Times New Roman"/>
          <w:color w:val="000000"/>
          <w:spacing w:val="6"/>
          <w:shd w:val="clear" w:color="auto" w:fill="FFFFFF"/>
          <w:lang w:eastAsia="ru-RU"/>
        </w:rPr>
        <w:t>України</w:t>
      </w:r>
      <w:r w:rsidRPr="00CE6E6C">
        <w:rPr>
          <w:rFonts w:ascii="Times New Roman" w:hAnsi="Times New Roman" w:cs="Times New Roman"/>
          <w:color w:val="000000"/>
          <w:spacing w:val="6"/>
          <w:shd w:val="clear" w:color="auto" w:fill="FFFFFF"/>
          <w:lang w:eastAsia="zh-CN"/>
        </w:rPr>
        <w:t>.</w:t>
      </w:r>
    </w:p>
    <w:p w:rsidR="00040880" w:rsidRPr="00040880" w:rsidRDefault="00040880"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p>
    <w:p w:rsidR="00D004D3" w:rsidRPr="00CE6E6C" w:rsidRDefault="00D004D3" w:rsidP="00D004D3">
      <w:pPr>
        <w:widowControl w:val="0"/>
        <w:tabs>
          <w:tab w:val="left" w:pos="338"/>
        </w:tabs>
        <w:suppressAutoHyphens/>
        <w:spacing w:after="120" w:line="240" w:lineRule="auto"/>
        <w:ind w:right="20"/>
        <w:jc w:val="center"/>
        <w:rPr>
          <w:rFonts w:ascii="Times New Roman" w:hAnsi="Times New Roman" w:cs="Times New Roman"/>
          <w:b/>
          <w:color w:val="000000"/>
          <w:spacing w:val="6"/>
          <w:shd w:val="clear" w:color="auto" w:fill="FFFFFF"/>
          <w:lang w:eastAsia="zh-CN"/>
        </w:rPr>
      </w:pPr>
      <w:r w:rsidRPr="00CE6E6C">
        <w:rPr>
          <w:rFonts w:ascii="Times New Roman" w:hAnsi="Times New Roman" w:cs="Times New Roman"/>
          <w:b/>
          <w:color w:val="000000"/>
          <w:spacing w:val="6"/>
          <w:shd w:val="clear" w:color="auto" w:fill="FFFFFF"/>
          <w:lang w:eastAsia="zh-CN"/>
        </w:rPr>
        <w:t>9. Порядок зміни електропостачальника</w:t>
      </w:r>
    </w:p>
    <w:p w:rsidR="00D004D3" w:rsidRPr="00CE6E6C" w:rsidRDefault="00D004D3" w:rsidP="00D004D3">
      <w:pPr>
        <w:widowControl w:val="0"/>
        <w:tabs>
          <w:tab w:val="left" w:pos="338"/>
        </w:tabs>
        <w:suppressAutoHyphens/>
        <w:spacing w:after="120" w:line="240" w:lineRule="auto"/>
        <w:ind w:right="20"/>
        <w:jc w:val="center"/>
        <w:rPr>
          <w:rFonts w:ascii="Times New Roman" w:hAnsi="Times New Roman" w:cs="Times New Roman"/>
          <w:b/>
          <w:color w:val="000000"/>
          <w:spacing w:val="6"/>
          <w:shd w:val="clear" w:color="auto" w:fill="FFFFFF"/>
          <w:lang w:eastAsia="zh-CN"/>
        </w:rPr>
      </w:pPr>
    </w:p>
    <w:p w:rsidR="00D004D3" w:rsidRPr="00CE6E6C"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CE6E6C">
        <w:rPr>
          <w:rFonts w:ascii="Times New Roman" w:hAnsi="Times New Roman" w:cs="Times New Roman"/>
          <w:color w:val="000000"/>
          <w:spacing w:val="6"/>
          <w:shd w:val="clear" w:color="auto" w:fill="FFFFFF"/>
          <w:lang w:eastAsia="zh-CN"/>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D004D3" w:rsidRDefault="00D004D3"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r w:rsidRPr="00CE6E6C">
        <w:rPr>
          <w:rFonts w:ascii="Times New Roman" w:hAnsi="Times New Roman" w:cs="Times New Roman"/>
          <w:color w:val="000000"/>
          <w:spacing w:val="6"/>
          <w:shd w:val="clear" w:color="auto" w:fill="FFFFFF"/>
          <w:lang w:eastAsia="zh-CN"/>
        </w:rPr>
        <w:t>9.2. Зміна постачальника електричної енергії здійснюється згідно з порядком, встановленим ПРРЕЕ.</w:t>
      </w:r>
    </w:p>
    <w:p w:rsidR="00040880" w:rsidRPr="00040880" w:rsidRDefault="00040880" w:rsidP="00D004D3">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p>
    <w:p w:rsidR="00D004D3" w:rsidRPr="001D718C" w:rsidRDefault="00D004D3" w:rsidP="00D004D3">
      <w:pPr>
        <w:widowControl w:val="0"/>
        <w:spacing w:after="120" w:line="240" w:lineRule="auto"/>
        <w:jc w:val="center"/>
        <w:rPr>
          <w:rFonts w:ascii="Times New Roman" w:hAnsi="Times New Roman" w:cs="Times New Roman"/>
          <w:b/>
          <w:bCs/>
          <w:color w:val="000000"/>
          <w:spacing w:val="7"/>
          <w:lang w:val="uk-UA" w:eastAsia="ru-RU"/>
        </w:rPr>
      </w:pPr>
      <w:r w:rsidRPr="001D718C">
        <w:rPr>
          <w:rFonts w:ascii="Times New Roman" w:hAnsi="Times New Roman" w:cs="Times New Roman"/>
          <w:b/>
          <w:bCs/>
          <w:color w:val="000000"/>
          <w:spacing w:val="7"/>
          <w:lang w:val="uk-UA" w:eastAsia="ru-RU"/>
        </w:rPr>
        <w:t>10. Порядок розв'язання спорів</w:t>
      </w:r>
    </w:p>
    <w:p w:rsidR="00D004D3" w:rsidRPr="001D718C" w:rsidRDefault="00D004D3" w:rsidP="00D004D3">
      <w:pPr>
        <w:widowControl w:val="0"/>
        <w:spacing w:after="120" w:line="240" w:lineRule="auto"/>
        <w:jc w:val="center"/>
        <w:rPr>
          <w:rFonts w:ascii="Times New Roman" w:hAnsi="Times New Roman" w:cs="Times New Roman"/>
          <w:b/>
          <w:bCs/>
          <w:spacing w:val="7"/>
          <w:lang w:val="uk-UA" w:eastAsia="ru-RU"/>
        </w:rPr>
      </w:pPr>
    </w:p>
    <w:p w:rsidR="00D004D3" w:rsidRPr="00CE6E6C" w:rsidRDefault="00D004D3" w:rsidP="00D004D3">
      <w:pPr>
        <w:widowControl w:val="0"/>
        <w:tabs>
          <w:tab w:val="left" w:pos="607"/>
        </w:tabs>
        <w:suppressAutoHyphens/>
        <w:spacing w:after="120" w:line="240" w:lineRule="auto"/>
        <w:ind w:right="20"/>
        <w:jc w:val="both"/>
        <w:rPr>
          <w:rFonts w:ascii="Times New Roman" w:hAnsi="Times New Roman" w:cs="Times New Roman"/>
          <w:color w:val="00000A"/>
          <w:lang w:eastAsia="zh-CN"/>
        </w:rPr>
      </w:pPr>
      <w:r w:rsidRPr="001D718C">
        <w:rPr>
          <w:rFonts w:ascii="Times New Roman" w:hAnsi="Times New Roman" w:cs="Times New Roman"/>
          <w:color w:val="000000"/>
          <w:spacing w:val="6"/>
          <w:shd w:val="clear" w:color="auto" w:fill="FFFFFF"/>
          <w:lang w:val="uk-UA" w:eastAsia="zh-CN"/>
        </w:rPr>
        <w:t xml:space="preserve">10.1.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CE6E6C">
        <w:rPr>
          <w:rFonts w:ascii="Times New Roman" w:hAnsi="Times New Roman" w:cs="Times New Roman"/>
          <w:color w:val="000000"/>
          <w:spacing w:val="6"/>
          <w:shd w:val="clear" w:color="auto" w:fill="FFFFFF"/>
          <w:lang w:eastAsia="zh-CN"/>
        </w:rPr>
        <w:t>N</w:t>
      </w:r>
      <w:r w:rsidRPr="001D718C">
        <w:rPr>
          <w:rFonts w:ascii="Times New Roman" w:hAnsi="Times New Roman" w:cs="Times New Roman"/>
          <w:color w:val="000000"/>
          <w:spacing w:val="6"/>
          <w:shd w:val="clear" w:color="auto" w:fill="FFFFFF"/>
          <w:lang w:val="uk-UA" w:eastAsia="zh-CN"/>
        </w:rPr>
        <w:t xml:space="preserve"> 299, зареєстрованим в Міністерстві юстиції України 6 квітня 2009 року за </w:t>
      </w:r>
      <w:r w:rsidRPr="00CE6E6C">
        <w:rPr>
          <w:rFonts w:ascii="Times New Roman" w:hAnsi="Times New Roman" w:cs="Times New Roman"/>
          <w:color w:val="000000"/>
          <w:spacing w:val="6"/>
          <w:shd w:val="clear" w:color="auto" w:fill="FFFFFF"/>
          <w:lang w:eastAsia="zh-CN"/>
        </w:rPr>
        <w:t>N</w:t>
      </w:r>
      <w:r w:rsidRPr="001D718C">
        <w:rPr>
          <w:rFonts w:ascii="Times New Roman" w:hAnsi="Times New Roman" w:cs="Times New Roman"/>
          <w:color w:val="000000"/>
          <w:spacing w:val="6"/>
          <w:shd w:val="clear" w:color="auto" w:fill="FFFFFF"/>
          <w:lang w:val="uk-UA" w:eastAsia="zh-CN"/>
        </w:rPr>
        <w:t xml:space="preserve">308/16324 (із змінами) (далі – Положення про ІКЦ). </w:t>
      </w:r>
      <w:r w:rsidRPr="00CE6E6C">
        <w:rPr>
          <w:rFonts w:ascii="Times New Roman" w:hAnsi="Times New Roman" w:cs="Times New Roman"/>
          <w:color w:val="000000"/>
          <w:spacing w:val="6"/>
          <w:shd w:val="clear" w:color="auto" w:fill="FFFFFF"/>
          <w:lang w:eastAsia="zh-CN"/>
        </w:rPr>
        <w:t>Під час вирішення спорів Сторони мають керуватися порядком врегулювання спорів, встановленим ПРРЕЕ та Положенням про ІКЦ.</w:t>
      </w:r>
    </w:p>
    <w:p w:rsidR="00D004D3" w:rsidRPr="00CE6E6C" w:rsidRDefault="00D004D3" w:rsidP="00D004D3">
      <w:pPr>
        <w:widowControl w:val="0"/>
        <w:tabs>
          <w:tab w:val="left" w:pos="607"/>
        </w:tabs>
        <w:suppressAutoHyphens/>
        <w:spacing w:after="120" w:line="240" w:lineRule="auto"/>
        <w:ind w:right="20"/>
        <w:jc w:val="both"/>
        <w:rPr>
          <w:rFonts w:ascii="Times New Roman" w:hAnsi="Times New Roman" w:cs="Times New Roman"/>
          <w:color w:val="00000A"/>
          <w:lang w:eastAsia="zh-CN"/>
        </w:rPr>
      </w:pPr>
      <w:r w:rsidRPr="00CE6E6C">
        <w:rPr>
          <w:rFonts w:ascii="Times New Roman" w:hAnsi="Times New Roman" w:cs="Times New Roman"/>
          <w:color w:val="000000"/>
          <w:spacing w:val="6"/>
          <w:shd w:val="clear" w:color="auto" w:fill="FFFFFF"/>
          <w:lang w:eastAsia="zh-CN"/>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E6E6C" w:rsidRPr="003C7138" w:rsidRDefault="00D004D3" w:rsidP="003C7138">
      <w:pPr>
        <w:suppressAutoHyphens/>
        <w:spacing w:after="120" w:line="240" w:lineRule="auto"/>
        <w:ind w:left="20" w:right="20"/>
        <w:jc w:val="both"/>
        <w:rPr>
          <w:rFonts w:ascii="Times New Roman" w:hAnsi="Times New Roman" w:cs="Times New Roman"/>
          <w:color w:val="000000"/>
          <w:spacing w:val="6"/>
          <w:shd w:val="clear" w:color="auto" w:fill="FFFFFF"/>
          <w:lang w:val="uk-UA" w:eastAsia="zh-CN"/>
        </w:rPr>
      </w:pPr>
      <w:r w:rsidRPr="00CE6E6C">
        <w:rPr>
          <w:rFonts w:ascii="Times New Roman" w:hAnsi="Times New Roman" w:cs="Times New Roman"/>
          <w:color w:val="000000"/>
          <w:spacing w:val="6"/>
          <w:shd w:val="clear" w:color="auto" w:fill="FFFFFF"/>
          <w:lang w:eastAsia="zh-CN"/>
        </w:rPr>
        <w:t>Врегулювання спорів Регулятором якого територіальним підрозділом здійснюється відповідно до затвердженого Регулятором порядку. Звернення Споживача до Регулятора чийого територіального підрозділу не позбавляє Сторони права щодо вирішення спору в судовому порядку.</w:t>
      </w:r>
    </w:p>
    <w:p w:rsidR="00CE6E6C" w:rsidRPr="003C7138" w:rsidRDefault="00D004D3" w:rsidP="003C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firstLine="708"/>
        <w:contextualSpacing/>
        <w:jc w:val="center"/>
        <w:rPr>
          <w:rFonts w:ascii="Times New Roman" w:eastAsia="Times New Roman" w:hAnsi="Times New Roman" w:cs="Times New Roman"/>
          <w:b/>
          <w:color w:val="000000" w:themeColor="text1"/>
          <w:sz w:val="24"/>
          <w:szCs w:val="24"/>
          <w:lang w:val="uk-UA" w:eastAsia="ar-SA"/>
        </w:rPr>
      </w:pPr>
      <w:r w:rsidRPr="00CE6E6C">
        <w:rPr>
          <w:rFonts w:ascii="Times New Roman" w:hAnsi="Times New Roman" w:cs="Times New Roman"/>
          <w:b/>
          <w:bCs/>
          <w:color w:val="000000"/>
          <w:spacing w:val="7"/>
          <w:lang w:eastAsia="ru-RU"/>
        </w:rPr>
        <w:t>11. Форс-мажорні обставини</w:t>
      </w:r>
      <w:r w:rsidR="00CE6E6C">
        <w:rPr>
          <w:rFonts w:ascii="Times New Roman" w:hAnsi="Times New Roman" w:cs="Times New Roman"/>
          <w:b/>
          <w:bCs/>
          <w:color w:val="000000"/>
          <w:spacing w:val="7"/>
          <w:lang w:val="uk-UA" w:eastAsia="ru-RU"/>
        </w:rPr>
        <w:t xml:space="preserve"> (</w:t>
      </w:r>
      <w:r w:rsidR="00CE6E6C" w:rsidRPr="00CE6E6C">
        <w:rPr>
          <w:rFonts w:ascii="Times New Roman" w:eastAsia="Times New Roman" w:hAnsi="Times New Roman" w:cs="Times New Roman"/>
          <w:b/>
          <w:color w:val="000000" w:themeColor="text1"/>
          <w:sz w:val="24"/>
          <w:szCs w:val="24"/>
          <w:lang w:val="uk-UA" w:eastAsia="ar-SA"/>
        </w:rPr>
        <w:t>обставини непереборної сили</w:t>
      </w:r>
      <w:r w:rsidR="00CE6E6C">
        <w:rPr>
          <w:rFonts w:ascii="Times New Roman" w:hAnsi="Times New Roman" w:cs="Times New Roman"/>
          <w:b/>
          <w:bCs/>
          <w:color w:val="000000"/>
          <w:spacing w:val="7"/>
          <w:lang w:val="uk-UA" w:eastAsia="ru-RU"/>
        </w:rPr>
        <w:t>)</w:t>
      </w:r>
    </w:p>
    <w:p w:rsidR="00CE6E6C" w:rsidRPr="003C7138" w:rsidRDefault="00CE6E6C" w:rsidP="00CE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3C7138">
        <w:rPr>
          <w:rFonts w:ascii="Times New Roman" w:eastAsia="Times New Roman" w:hAnsi="Times New Roman" w:cs="Times New Roman"/>
          <w:color w:val="00000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6E6C" w:rsidRPr="003C7138" w:rsidRDefault="00CE6E6C" w:rsidP="00CE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3C7138">
        <w:rPr>
          <w:rFonts w:ascii="Times New Roman" w:eastAsia="Times New Roman" w:hAnsi="Times New Roman" w:cs="Times New Roman"/>
          <w:color w:val="000000"/>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CE6E6C" w:rsidRPr="003C7138" w:rsidRDefault="00CE6E6C" w:rsidP="00CE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3C7138">
        <w:rPr>
          <w:rFonts w:ascii="Times New Roman" w:eastAsia="Times New Roman" w:hAnsi="Times New Roman" w:cs="Times New Roman"/>
          <w:color w:val="000000"/>
          <w:lang w:val="uk-UA" w:eastAsia="ru-RU"/>
        </w:rPr>
        <w:t>8.3. Доказом виникнення обставин непереборної сили та строку їх дії є відповідні документи: Довідка видана Торгово-промисловою палатою України, або її територіальним підрозділом.</w:t>
      </w:r>
    </w:p>
    <w:p w:rsidR="00CE6E6C" w:rsidRPr="003C7138" w:rsidRDefault="00CE6E6C" w:rsidP="003C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000000"/>
          <w:lang w:val="uk-UA" w:eastAsia="ru-RU"/>
        </w:rPr>
      </w:pPr>
      <w:r w:rsidRPr="003C7138">
        <w:rPr>
          <w:rFonts w:ascii="Times New Roman" w:eastAsia="Times New Roman" w:hAnsi="Times New Roman" w:cs="Times New Roman"/>
          <w:color w:val="000000"/>
          <w:lang w:val="uk-UA" w:eastAsia="ru-RU"/>
        </w:rPr>
        <w:lastRenderedPageBreak/>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D004D3" w:rsidRPr="003C7138" w:rsidRDefault="00D004D3" w:rsidP="00D004D3">
      <w:pPr>
        <w:widowControl w:val="0"/>
        <w:numPr>
          <w:ilvl w:val="0"/>
          <w:numId w:val="23"/>
        </w:numPr>
        <w:tabs>
          <w:tab w:val="left" w:pos="607"/>
        </w:tabs>
        <w:suppressAutoHyphens/>
        <w:spacing w:after="120" w:line="240" w:lineRule="auto"/>
        <w:ind w:right="20"/>
        <w:jc w:val="both"/>
        <w:rPr>
          <w:rFonts w:ascii="Times New Roman" w:hAnsi="Times New Roman" w:cs="Times New Roman"/>
          <w:color w:val="00000A"/>
          <w:lang w:eastAsia="zh-CN"/>
        </w:rPr>
      </w:pPr>
      <w:r w:rsidRPr="003C7138">
        <w:rPr>
          <w:rFonts w:ascii="Times New Roman" w:hAnsi="Times New Roman" w:cs="Times New Roman"/>
          <w:color w:val="000000"/>
          <w:spacing w:val="6"/>
          <w:shd w:val="clear" w:color="auto" w:fill="FFFFFF"/>
          <w:lang w:eastAsia="zh-C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004D3" w:rsidRPr="003C7138"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3C7138">
        <w:rPr>
          <w:rFonts w:ascii="Times New Roman" w:hAnsi="Times New Roman" w:cs="Times New Roman"/>
          <w:spacing w:val="6"/>
          <w:shd w:val="clear" w:color="auto" w:fill="FFFFFF"/>
          <w:lang w:eastAsia="ru-RU"/>
        </w:rPr>
        <w:t>Від Споживача:</w:t>
      </w:r>
      <w:r w:rsidRPr="003C7138">
        <w:rPr>
          <w:rFonts w:ascii="Times New Roman" w:hAnsi="Times New Roman" w:cs="Times New Roman"/>
          <w:spacing w:val="6"/>
          <w:shd w:val="clear" w:color="auto" w:fill="FFFFFF"/>
          <w:lang w:eastAsia="ru-RU"/>
        </w:rPr>
        <w:tab/>
      </w:r>
      <w:r w:rsidRPr="003C7138">
        <w:rPr>
          <w:rFonts w:ascii="Times New Roman" w:hAnsi="Times New Roman" w:cs="Times New Roman"/>
          <w:spacing w:val="6"/>
          <w:shd w:val="clear" w:color="auto" w:fill="FFFFFF"/>
          <w:lang w:eastAsia="ru-RU"/>
        </w:rPr>
        <w:tab/>
      </w:r>
      <w:r w:rsidRPr="003C7138">
        <w:rPr>
          <w:rFonts w:ascii="Times New Roman" w:hAnsi="Times New Roman" w:cs="Times New Roman"/>
          <w:spacing w:val="6"/>
          <w:shd w:val="clear" w:color="auto" w:fill="FFFFFF"/>
          <w:lang w:eastAsia="ru-RU"/>
        </w:rPr>
        <w:tab/>
      </w:r>
      <w:r w:rsidRPr="003C7138">
        <w:rPr>
          <w:rFonts w:ascii="Times New Roman" w:hAnsi="Times New Roman" w:cs="Times New Roman"/>
          <w:spacing w:val="6"/>
          <w:shd w:val="clear" w:color="auto" w:fill="FFFFFF"/>
          <w:lang w:eastAsia="ru-RU"/>
        </w:rPr>
        <w:tab/>
      </w:r>
      <w:r w:rsidRPr="003C7138">
        <w:rPr>
          <w:rFonts w:ascii="Times New Roman" w:hAnsi="Times New Roman" w:cs="Times New Roman"/>
          <w:spacing w:val="6"/>
          <w:shd w:val="clear" w:color="auto" w:fill="FFFFFF"/>
          <w:lang w:eastAsia="ru-RU"/>
        </w:rPr>
        <w:tab/>
      </w:r>
      <w:r w:rsidRPr="003C7138">
        <w:rPr>
          <w:rFonts w:ascii="Times New Roman" w:hAnsi="Times New Roman" w:cs="Times New Roman"/>
          <w:spacing w:val="6"/>
          <w:shd w:val="clear" w:color="auto" w:fill="FFFFFF"/>
          <w:lang w:eastAsia="ru-RU"/>
        </w:rPr>
        <w:tab/>
        <w:t>Від Постачальника:</w:t>
      </w:r>
    </w:p>
    <w:p w:rsidR="00D004D3" w:rsidRPr="00CE6E6C" w:rsidRDefault="00D004D3" w:rsidP="00D004D3">
      <w:pPr>
        <w:spacing w:after="0" w:line="240" w:lineRule="auto"/>
        <w:jc w:val="center"/>
        <w:rPr>
          <w:rFonts w:ascii="Times New Roman" w:hAnsi="Times New Roman" w:cs="Times New Roman"/>
          <w:snapToGrid w:val="0"/>
        </w:rPr>
      </w:pPr>
    </w:p>
    <w:p w:rsidR="00D004D3" w:rsidRPr="00CE6E6C" w:rsidRDefault="00D004D3" w:rsidP="00D004D3">
      <w:pPr>
        <w:spacing w:after="0" w:line="240" w:lineRule="auto"/>
        <w:jc w:val="center"/>
        <w:rPr>
          <w:rFonts w:ascii="Times New Roman" w:hAnsi="Times New Roman" w:cs="Times New Roman"/>
          <w:b/>
          <w:bCs/>
          <w:color w:val="000000"/>
          <w:spacing w:val="7"/>
          <w:lang w:eastAsia="ru-RU"/>
        </w:rPr>
      </w:pPr>
      <w:r w:rsidRPr="00CE6E6C">
        <w:rPr>
          <w:rFonts w:ascii="Times New Roman" w:hAnsi="Times New Roman" w:cs="Times New Roman"/>
          <w:b/>
          <w:bCs/>
          <w:color w:val="000000"/>
          <w:spacing w:val="7"/>
          <w:lang w:eastAsia="ru-RU"/>
        </w:rPr>
        <w:t>12. Строк дії Договору та інші умови</w:t>
      </w:r>
    </w:p>
    <w:p w:rsidR="00D004D3" w:rsidRPr="00CE6E6C" w:rsidRDefault="00D004D3" w:rsidP="00D004D3">
      <w:pPr>
        <w:spacing w:after="0" w:line="240" w:lineRule="auto"/>
        <w:jc w:val="center"/>
        <w:rPr>
          <w:rFonts w:ascii="Times New Roman" w:hAnsi="Times New Roman" w:cs="Times New Roman"/>
          <w:b/>
          <w:bCs/>
          <w:spacing w:val="7"/>
          <w:lang w:eastAsia="ru-RU"/>
        </w:rPr>
      </w:pP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12.1. Цей Договір набуває чинності з дати його підписання Сторонами та скріплення підписів печатками Сторін (за наявності) та діє з 1 сі</w:t>
      </w:r>
      <w:r w:rsidR="003C7138">
        <w:rPr>
          <w:rFonts w:ascii="Times New Roman" w:hAnsi="Times New Roman" w:cs="Times New Roman"/>
          <w:color w:val="000000"/>
          <w:lang w:eastAsia="zh-CN"/>
        </w:rPr>
        <w:t>чня 202</w:t>
      </w:r>
      <w:r w:rsidR="003C7138">
        <w:rPr>
          <w:rFonts w:ascii="Times New Roman" w:hAnsi="Times New Roman" w:cs="Times New Roman"/>
          <w:color w:val="000000"/>
          <w:lang w:val="uk-UA" w:eastAsia="zh-CN"/>
        </w:rPr>
        <w:t>3</w:t>
      </w:r>
      <w:r w:rsidR="003C7138">
        <w:rPr>
          <w:rFonts w:ascii="Times New Roman" w:hAnsi="Times New Roman" w:cs="Times New Roman"/>
          <w:color w:val="000000"/>
          <w:lang w:eastAsia="zh-CN"/>
        </w:rPr>
        <w:t xml:space="preserve"> року  до 31 грудня 202</w:t>
      </w:r>
      <w:r w:rsidR="00344053">
        <w:rPr>
          <w:rFonts w:ascii="Times New Roman" w:hAnsi="Times New Roman" w:cs="Times New Roman"/>
          <w:color w:val="000000"/>
          <w:lang w:val="uk-UA" w:eastAsia="zh-CN"/>
        </w:rPr>
        <w:t xml:space="preserve">3 </w:t>
      </w:r>
      <w:r w:rsidRPr="00CE6E6C">
        <w:rPr>
          <w:rFonts w:ascii="Times New Roman" w:hAnsi="Times New Roman" w:cs="Times New Roman"/>
          <w:color w:val="000000"/>
          <w:lang w:eastAsia="zh-CN"/>
        </w:rPr>
        <w:t xml:space="preserve">року, а в частині проведення розрахунків – до повного виконання Сторонами своїх зобов’язань за Договором. </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12.2.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D004D3" w:rsidRDefault="00D004D3" w:rsidP="00D004D3">
      <w:pPr>
        <w:suppressAutoHyphens/>
        <w:spacing w:after="120" w:line="240" w:lineRule="auto"/>
        <w:ind w:left="20" w:right="-1" w:hanging="20"/>
        <w:jc w:val="both"/>
        <w:rPr>
          <w:rFonts w:ascii="Times New Roman" w:hAnsi="Times New Roman" w:cs="Times New Roman"/>
          <w:color w:val="000000"/>
          <w:lang w:val="uk-UA" w:eastAsia="zh-CN"/>
        </w:rPr>
      </w:pPr>
      <w:r w:rsidRPr="00CE6E6C">
        <w:rPr>
          <w:rFonts w:ascii="Times New Roman" w:hAnsi="Times New Roman" w:cs="Times New Roman"/>
          <w:color w:val="000000"/>
          <w:lang w:eastAsia="zh-CN"/>
        </w:rPr>
        <w:t>12.3. Усі зміни та доповнення до цього Договору оформлюються письмово та підписуються уповноваженими особами обох Сторін, шляхом укладення відповідних додаткових угод.</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lang w:val="uk-UA" w:eastAsia="uk-UA"/>
        </w:rPr>
      </w:pPr>
      <w:r>
        <w:rPr>
          <w:rFonts w:ascii="Times New Roman" w:eastAsia="Calibri" w:hAnsi="Times New Roman" w:cs="Times New Roman"/>
          <w:sz w:val="24"/>
          <w:szCs w:val="24"/>
          <w:lang w:val="uk-UA" w:eastAsia="uk-UA"/>
        </w:rPr>
        <w:t xml:space="preserve">12.4 </w:t>
      </w:r>
      <w:r w:rsidRPr="00040880">
        <w:rPr>
          <w:rFonts w:ascii="Times New Roman" w:eastAsia="Calibri" w:hAnsi="Times New Roman" w:cs="Times New Roman"/>
          <w:lang w:val="uk-UA" w:eastAsia="uk-UA"/>
        </w:rPr>
        <w:t xml:space="preserve">Умови Договору про закупівлю не повинні відрізнятися від умов пропозиції конкурсних торгів учасника-переможця процедури закупівлі,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 </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0880"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40880">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040880" w:rsidRPr="008A6A45" w:rsidRDefault="00040880" w:rsidP="008A6A45">
      <w:pPr>
        <w:spacing w:before="120" w:line="240" w:lineRule="auto"/>
        <w:ind w:firstLine="567"/>
        <w:jc w:val="both"/>
        <w:rPr>
          <w:rFonts w:ascii="Times New Roman" w:hAnsi="Times New Roman"/>
          <w:color w:val="000000"/>
          <w:shd w:val="solid" w:color="FFFFFF" w:fill="FFFFFF"/>
        </w:rPr>
      </w:pPr>
      <w:r w:rsidRPr="00040880">
        <w:rPr>
          <w:rFonts w:ascii="Times New Roman" w:hAnsi="Times New Roman"/>
          <w:color w:val="000000"/>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w:t>
      </w:r>
      <w:r>
        <w:rPr>
          <w:rFonts w:ascii="Times New Roman" w:hAnsi="Times New Roman" w:cs="Times New Roman"/>
          <w:color w:val="000000"/>
          <w:lang w:val="uk-UA" w:eastAsia="zh-CN"/>
        </w:rPr>
        <w:t>5</w:t>
      </w:r>
      <w:r w:rsidR="00D004D3" w:rsidRPr="00CE6E6C">
        <w:rPr>
          <w:rFonts w:ascii="Times New Roman" w:hAnsi="Times New Roman" w:cs="Times New Roman"/>
          <w:color w:val="000000"/>
          <w:lang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Таке повідомлення, підписане уповноваженою особою, стає частиною цього Договору з моменту отримання його іншою Стороною.</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w:t>
      </w:r>
      <w:r>
        <w:rPr>
          <w:rFonts w:ascii="Times New Roman" w:hAnsi="Times New Roman" w:cs="Times New Roman"/>
          <w:color w:val="000000"/>
          <w:lang w:val="uk-UA" w:eastAsia="zh-CN"/>
        </w:rPr>
        <w:t>6</w:t>
      </w:r>
      <w:r w:rsidR="00D004D3" w:rsidRPr="00CE6E6C">
        <w:rPr>
          <w:rFonts w:ascii="Times New Roman" w:hAnsi="Times New Roman" w:cs="Times New Roman"/>
          <w:color w:val="000000"/>
          <w:lang w:eastAsia="zh-CN"/>
        </w:rPr>
        <w:t xml:space="preserve">.Постачальник є ______________________ (статус платника ПДВ та податку на прибуток). </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 xml:space="preserve">При зміні статусу платника податків Постачальник протягом 3 (трьох) днів надає Споживачу відповідну інформацію з підтверджуючими документами на електронну адресу: __________. </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w:t>
      </w:r>
      <w:r>
        <w:rPr>
          <w:rFonts w:ascii="Times New Roman" w:hAnsi="Times New Roman" w:cs="Times New Roman"/>
          <w:color w:val="000000"/>
          <w:lang w:val="uk-UA" w:eastAsia="zh-CN"/>
        </w:rPr>
        <w:t>7</w:t>
      </w:r>
      <w:r w:rsidR="00D004D3" w:rsidRPr="00CE6E6C">
        <w:rPr>
          <w:rFonts w:ascii="Times New Roman" w:hAnsi="Times New Roman" w:cs="Times New Roman"/>
          <w:color w:val="000000"/>
          <w:lang w:eastAsia="zh-CN"/>
        </w:rPr>
        <w:t>. Споживач є платником  ПДВ та податку на прибуток на загальних підставах.</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w:t>
      </w:r>
      <w:r>
        <w:rPr>
          <w:rFonts w:ascii="Times New Roman" w:hAnsi="Times New Roman" w:cs="Times New Roman"/>
          <w:color w:val="000000"/>
          <w:lang w:val="uk-UA" w:eastAsia="zh-CN"/>
        </w:rPr>
        <w:t>8</w:t>
      </w:r>
      <w:r w:rsidR="00D004D3" w:rsidRPr="00CE6E6C">
        <w:rPr>
          <w:rFonts w:ascii="Times New Roman" w:hAnsi="Times New Roman" w:cs="Times New Roman"/>
          <w:color w:val="000000"/>
          <w:lang w:eastAsia="zh-CN"/>
        </w:rPr>
        <w:t>. Порядок надання податкових накладних (у разі якщо Постачальник є</w:t>
      </w:r>
      <w:r>
        <w:rPr>
          <w:rFonts w:ascii="Times New Roman" w:hAnsi="Times New Roman" w:cs="Times New Roman"/>
          <w:color w:val="000000"/>
          <w:lang w:eastAsia="zh-CN"/>
        </w:rPr>
        <w:t xml:space="preserve"> платником податку на додану ва</w:t>
      </w:r>
      <w:r>
        <w:rPr>
          <w:rFonts w:ascii="Times New Roman" w:hAnsi="Times New Roman" w:cs="Times New Roman"/>
          <w:color w:val="000000"/>
          <w:lang w:val="uk-UA" w:eastAsia="zh-CN"/>
        </w:rPr>
        <w:t>р</w:t>
      </w:r>
      <w:r w:rsidR="00D004D3" w:rsidRPr="00CE6E6C">
        <w:rPr>
          <w:rFonts w:ascii="Times New Roman" w:hAnsi="Times New Roman" w:cs="Times New Roman"/>
          <w:color w:val="000000"/>
          <w:lang w:eastAsia="zh-CN"/>
        </w:rPr>
        <w:t>тість, визначається Сторонами під час укладання Договору).</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w:t>
      </w:r>
      <w:r>
        <w:rPr>
          <w:rFonts w:ascii="Times New Roman" w:hAnsi="Times New Roman" w:cs="Times New Roman"/>
          <w:color w:val="000000"/>
          <w:lang w:val="uk-UA" w:eastAsia="zh-CN"/>
        </w:rPr>
        <w:t>9</w:t>
      </w:r>
      <w:r w:rsidR="00D004D3" w:rsidRPr="00CE6E6C">
        <w:rPr>
          <w:rFonts w:ascii="Times New Roman" w:hAnsi="Times New Roman" w:cs="Times New Roman"/>
          <w:color w:val="000000"/>
          <w:lang w:eastAsia="zh-CN"/>
        </w:rPr>
        <w:t>. Жодна зі Сторін не вправі передавати свої права та обов’язки за цим Договором будь-якій третій стороні без письмової згоди іншої Сторони.</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w:t>
      </w:r>
      <w:r>
        <w:rPr>
          <w:rFonts w:ascii="Times New Roman" w:hAnsi="Times New Roman" w:cs="Times New Roman"/>
          <w:color w:val="000000"/>
          <w:lang w:val="uk-UA" w:eastAsia="zh-CN"/>
        </w:rPr>
        <w:t>10</w:t>
      </w:r>
      <w:r w:rsidR="00D004D3" w:rsidRPr="00CE6E6C">
        <w:rPr>
          <w:rFonts w:ascii="Times New Roman" w:hAnsi="Times New Roman" w:cs="Times New Roman"/>
          <w:color w:val="000000"/>
          <w:lang w:eastAsia="zh-CN"/>
        </w:rPr>
        <w:t xml:space="preserve">. Дія цього Договору також припиняється у наступних випадках: </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 анулювання Постачальнику ліцензії на постачання;</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 банкрутства або припинення господарської діяльності Постачальником;</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 xml:space="preserve">-  у разі зміни власника об'єкта Споживача; </w:t>
      </w:r>
    </w:p>
    <w:p w:rsidR="00D004D3" w:rsidRPr="00CE6E6C" w:rsidRDefault="00D004D3" w:rsidP="00D004D3">
      <w:pPr>
        <w:suppressAutoHyphens/>
        <w:spacing w:after="120" w:line="240" w:lineRule="auto"/>
        <w:ind w:left="20" w:right="-1" w:hanging="20"/>
        <w:jc w:val="both"/>
        <w:rPr>
          <w:rFonts w:ascii="Times New Roman" w:hAnsi="Times New Roman" w:cs="Times New Roman"/>
          <w:color w:val="000000"/>
          <w:lang w:eastAsia="zh-CN"/>
        </w:rPr>
      </w:pPr>
      <w:r w:rsidRPr="00CE6E6C">
        <w:rPr>
          <w:rFonts w:ascii="Times New Roman" w:hAnsi="Times New Roman" w:cs="Times New Roman"/>
          <w:color w:val="000000"/>
          <w:lang w:eastAsia="zh-CN"/>
        </w:rPr>
        <w:t>- у разі зміни Постачальника.</w:t>
      </w:r>
    </w:p>
    <w:p w:rsidR="00D004D3" w:rsidRPr="00CE6E6C" w:rsidRDefault="00040880" w:rsidP="00D004D3">
      <w:pPr>
        <w:suppressAutoHyphens/>
        <w:spacing w:after="120" w:line="240" w:lineRule="auto"/>
        <w:ind w:left="20" w:right="-1" w:hanging="20"/>
        <w:jc w:val="both"/>
        <w:rPr>
          <w:rFonts w:ascii="Times New Roman" w:hAnsi="Times New Roman" w:cs="Times New Roman"/>
          <w:color w:val="000000"/>
          <w:lang w:eastAsia="zh-CN"/>
        </w:rPr>
      </w:pPr>
      <w:r>
        <w:rPr>
          <w:rFonts w:ascii="Times New Roman" w:hAnsi="Times New Roman" w:cs="Times New Roman"/>
          <w:color w:val="000000"/>
          <w:lang w:eastAsia="zh-CN"/>
        </w:rPr>
        <w:t>12.1</w:t>
      </w:r>
      <w:r>
        <w:rPr>
          <w:rFonts w:ascii="Times New Roman" w:hAnsi="Times New Roman" w:cs="Times New Roman"/>
          <w:color w:val="000000"/>
          <w:lang w:val="uk-UA" w:eastAsia="zh-CN"/>
        </w:rPr>
        <w:t>2</w:t>
      </w:r>
      <w:r w:rsidR="00D004D3" w:rsidRPr="00CE6E6C">
        <w:rPr>
          <w:rFonts w:ascii="Times New Roman" w:hAnsi="Times New Roman" w:cs="Times New Roman"/>
          <w:color w:val="000000"/>
          <w:lang w:eastAsia="zh-C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w:t>
      </w: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p>
    <w:p w:rsidR="00D004D3" w:rsidRPr="00CE6E6C" w:rsidRDefault="00D004D3" w:rsidP="00D004D3">
      <w:pPr>
        <w:widowControl w:val="0"/>
        <w:tabs>
          <w:tab w:val="left" w:pos="450"/>
        </w:tabs>
        <w:suppressAutoHyphens/>
        <w:spacing w:after="120" w:line="240" w:lineRule="auto"/>
        <w:ind w:right="20"/>
        <w:jc w:val="both"/>
        <w:rPr>
          <w:rFonts w:ascii="Times New Roman" w:hAnsi="Times New Roman" w:cs="Times New Roman"/>
          <w:spacing w:val="6"/>
          <w:shd w:val="clear" w:color="auto" w:fill="FFFFFF"/>
          <w:lang w:eastAsia="ru-RU"/>
        </w:rPr>
      </w:pPr>
      <w:r w:rsidRPr="00CE6E6C">
        <w:rPr>
          <w:rFonts w:ascii="Times New Roman" w:hAnsi="Times New Roman" w:cs="Times New Roman"/>
          <w:spacing w:val="6"/>
          <w:shd w:val="clear" w:color="auto" w:fill="FFFFFF"/>
          <w:lang w:eastAsia="ru-RU"/>
        </w:rPr>
        <w:t>Від Споживача:</w:t>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r>
      <w:r w:rsidRPr="00CE6E6C">
        <w:rPr>
          <w:rFonts w:ascii="Times New Roman" w:hAnsi="Times New Roman" w:cs="Times New Roman"/>
          <w:spacing w:val="6"/>
          <w:shd w:val="clear" w:color="auto" w:fill="FFFFFF"/>
          <w:lang w:eastAsia="ru-RU"/>
        </w:rPr>
        <w:tab/>
        <w:t>Від Постачальника:</w:t>
      </w:r>
    </w:p>
    <w:p w:rsidR="00D004D3" w:rsidRDefault="00D004D3" w:rsidP="00D004D3">
      <w:pPr>
        <w:suppressAutoHyphens/>
        <w:spacing w:after="120" w:line="240" w:lineRule="auto"/>
        <w:ind w:left="20" w:right="-1" w:hanging="20"/>
        <w:jc w:val="both"/>
        <w:rPr>
          <w:rFonts w:ascii="Times New Roman" w:hAnsi="Times New Roman" w:cs="Times New Roman"/>
          <w:snapToGrid w:val="0"/>
          <w:lang w:val="uk-UA"/>
        </w:rPr>
      </w:pPr>
      <w:r w:rsidRPr="00CE6E6C">
        <w:rPr>
          <w:rFonts w:ascii="Times New Roman" w:hAnsi="Times New Roman" w:cs="Times New Roman"/>
          <w:snapToGrid w:val="0"/>
        </w:rPr>
        <w:t>______________</w:t>
      </w:r>
      <w:r w:rsidRPr="00CE6E6C">
        <w:rPr>
          <w:rFonts w:ascii="Times New Roman" w:hAnsi="Times New Roman" w:cs="Times New Roman"/>
          <w:snapToGrid w:val="0"/>
        </w:rPr>
        <w:tab/>
        <w:t xml:space="preserve">                      </w:t>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r>
      <w:r w:rsidRPr="00CE6E6C">
        <w:rPr>
          <w:rFonts w:ascii="Times New Roman" w:hAnsi="Times New Roman" w:cs="Times New Roman"/>
          <w:snapToGrid w:val="0"/>
        </w:rPr>
        <w:tab/>
        <w:t xml:space="preserve">   _____________</w:t>
      </w:r>
    </w:p>
    <w:p w:rsidR="00D004D3" w:rsidRP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b/>
          <w:color w:val="000000"/>
          <w:sz w:val="24"/>
          <w:szCs w:val="24"/>
          <w:lang w:val="uk-UA" w:eastAsia="ar-SA"/>
        </w:rPr>
      </w:pPr>
      <w:r>
        <w:rPr>
          <w:rFonts w:ascii="Times New Roman" w:hAnsi="Times New Roman" w:cs="Times New Roman"/>
          <w:color w:val="000000"/>
          <w:lang w:eastAsia="zh-CN"/>
        </w:rPr>
        <w:t>12.1</w:t>
      </w:r>
      <w:r>
        <w:rPr>
          <w:rFonts w:ascii="Times New Roman" w:hAnsi="Times New Roman" w:cs="Times New Roman"/>
          <w:color w:val="000000"/>
          <w:lang w:val="uk-UA" w:eastAsia="zh-CN"/>
        </w:rPr>
        <w:t>3</w:t>
      </w:r>
      <w:r w:rsidR="00D004D3" w:rsidRPr="00CE6E6C">
        <w:rPr>
          <w:rFonts w:ascii="Times New Roman" w:hAnsi="Times New Roman" w:cs="Times New Roman"/>
          <w:color w:val="000000"/>
          <w:lang w:eastAsia="zh-CN"/>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40880" w:rsidRDefault="00040880" w:rsidP="00040880">
      <w:pPr>
        <w:suppressAutoHyphens/>
        <w:spacing w:after="120" w:line="240" w:lineRule="auto"/>
        <w:ind w:left="20" w:right="-1" w:hanging="20"/>
        <w:jc w:val="both"/>
        <w:rPr>
          <w:rFonts w:ascii="Times New Roman" w:hAnsi="Times New Roman" w:cs="Times New Roman"/>
          <w:color w:val="000000"/>
          <w:lang w:val="uk-UA" w:eastAsia="zh-CN"/>
        </w:rPr>
      </w:pPr>
      <w:r>
        <w:rPr>
          <w:rFonts w:ascii="Times New Roman" w:hAnsi="Times New Roman" w:cs="Times New Roman"/>
          <w:color w:val="000000"/>
          <w:lang w:eastAsia="zh-CN"/>
        </w:rPr>
        <w:t>12.1</w:t>
      </w:r>
      <w:r>
        <w:rPr>
          <w:rFonts w:ascii="Times New Roman" w:hAnsi="Times New Roman" w:cs="Times New Roman"/>
          <w:color w:val="000000"/>
          <w:lang w:val="uk-UA" w:eastAsia="zh-CN"/>
        </w:rPr>
        <w:t>4</w:t>
      </w:r>
      <w:r w:rsidR="00D004D3" w:rsidRPr="00CE6E6C">
        <w:rPr>
          <w:rFonts w:ascii="Times New Roman" w:hAnsi="Times New Roman" w:cs="Times New Roman"/>
          <w:color w:val="000000"/>
          <w:lang w:eastAsia="zh-CN"/>
        </w:rPr>
        <w:t>. Цей Договір укладено у двох примірниках, які мають однакову юридичну силу, один з яких зберігається у Постачальника, другий у Споживача.</w:t>
      </w:r>
    </w:p>
    <w:p w:rsidR="00040880" w:rsidRPr="00040880" w:rsidRDefault="00040880" w:rsidP="00040880">
      <w:pPr>
        <w:suppressAutoHyphens/>
        <w:spacing w:after="120" w:line="240" w:lineRule="auto"/>
        <w:ind w:left="20" w:right="-1" w:hanging="20"/>
        <w:jc w:val="both"/>
        <w:rPr>
          <w:rFonts w:ascii="Times New Roman" w:hAnsi="Times New Roman" w:cs="Times New Roman"/>
          <w:color w:val="000000"/>
          <w:lang w:val="uk-UA" w:eastAsia="zh-CN"/>
        </w:rPr>
      </w:pPr>
    </w:p>
    <w:p w:rsidR="00D004D3" w:rsidRPr="00CE6E6C" w:rsidRDefault="00D004D3" w:rsidP="008A6A45">
      <w:pPr>
        <w:widowControl w:val="0"/>
        <w:tabs>
          <w:tab w:val="left" w:pos="142"/>
          <w:tab w:val="left" w:pos="284"/>
          <w:tab w:val="left" w:pos="993"/>
        </w:tabs>
        <w:suppressAutoHyphens/>
        <w:spacing w:after="120" w:line="240" w:lineRule="auto"/>
        <w:jc w:val="center"/>
        <w:rPr>
          <w:rFonts w:ascii="Times New Roman" w:hAnsi="Times New Roman" w:cs="Times New Roman"/>
          <w:b/>
          <w:bCs/>
          <w:color w:val="000000"/>
          <w:spacing w:val="7"/>
          <w:shd w:val="clear" w:color="auto" w:fill="FFFFFF"/>
          <w:lang w:eastAsia="zh-CN"/>
        </w:rPr>
      </w:pPr>
      <w:r w:rsidRPr="00CE6E6C">
        <w:rPr>
          <w:rFonts w:ascii="Times New Roman" w:hAnsi="Times New Roman" w:cs="Times New Roman"/>
          <w:b/>
          <w:bCs/>
          <w:color w:val="000000"/>
          <w:spacing w:val="7"/>
          <w:shd w:val="clear" w:color="auto" w:fill="FFFFFF"/>
          <w:lang w:eastAsia="zh-CN"/>
        </w:rPr>
        <w:t>13. Додатки до Договору</w:t>
      </w:r>
    </w:p>
    <w:p w:rsidR="00D004D3" w:rsidRPr="00CE6E6C" w:rsidRDefault="00D004D3" w:rsidP="00D004D3">
      <w:pPr>
        <w:suppressAutoHyphens/>
        <w:spacing w:after="120" w:line="240" w:lineRule="auto"/>
        <w:ind w:left="20" w:right="-1" w:hanging="20"/>
        <w:rPr>
          <w:rFonts w:ascii="Times New Roman" w:hAnsi="Times New Roman" w:cs="Times New Roman"/>
          <w:color w:val="000000"/>
          <w:lang w:eastAsia="zh-CN"/>
        </w:rPr>
      </w:pPr>
      <w:r w:rsidRPr="00CE6E6C">
        <w:rPr>
          <w:rFonts w:ascii="Times New Roman" w:hAnsi="Times New Roman" w:cs="Times New Roman"/>
          <w:color w:val="000000"/>
          <w:lang w:eastAsia="zh-CN"/>
        </w:rPr>
        <w:t>13.1. Невід’ємною частиною цього Договору є:</w:t>
      </w:r>
    </w:p>
    <w:p w:rsidR="00D004D3" w:rsidRPr="00CE6E6C" w:rsidRDefault="00D004D3" w:rsidP="00D004D3">
      <w:pPr>
        <w:suppressAutoHyphens/>
        <w:spacing w:after="120" w:line="240" w:lineRule="auto"/>
        <w:ind w:left="20" w:right="-1" w:hanging="20"/>
        <w:rPr>
          <w:rFonts w:ascii="Times New Roman" w:hAnsi="Times New Roman" w:cs="Times New Roman"/>
          <w:color w:val="00000A"/>
          <w:lang w:eastAsia="zh-CN"/>
        </w:rPr>
      </w:pPr>
      <w:r w:rsidRPr="00CE6E6C">
        <w:rPr>
          <w:rFonts w:ascii="Times New Roman" w:hAnsi="Times New Roman" w:cs="Times New Roman"/>
          <w:color w:val="000000"/>
          <w:lang w:eastAsia="zh-CN"/>
        </w:rPr>
        <w:t>- Заява-приєднання (Додаток №1);</w:t>
      </w:r>
    </w:p>
    <w:p w:rsidR="00D004D3" w:rsidRPr="00CE6E6C" w:rsidRDefault="00D004D3" w:rsidP="00D004D3">
      <w:pPr>
        <w:autoSpaceDE w:val="0"/>
        <w:spacing w:after="120" w:line="240" w:lineRule="auto"/>
        <w:jc w:val="both"/>
        <w:rPr>
          <w:rFonts w:ascii="Times New Roman" w:hAnsi="Times New Roman" w:cs="Times New Roman"/>
          <w:color w:val="00000A"/>
          <w:lang w:eastAsia="zh-CN"/>
        </w:rPr>
      </w:pPr>
      <w:r w:rsidRPr="00CE6E6C">
        <w:rPr>
          <w:rFonts w:ascii="Times New Roman" w:hAnsi="Times New Roman" w:cs="Times New Roman"/>
          <w:color w:val="000000"/>
          <w:lang w:eastAsia="zh-CN"/>
        </w:rPr>
        <w:t>- Місце поставки (передачі) Товару (Додаток № 2);</w:t>
      </w:r>
    </w:p>
    <w:p w:rsidR="00D004D3" w:rsidRPr="00CE6E6C" w:rsidRDefault="00D004D3" w:rsidP="00D004D3">
      <w:pPr>
        <w:widowControl w:val="0"/>
        <w:tabs>
          <w:tab w:val="left" w:pos="157"/>
        </w:tabs>
        <w:spacing w:after="120" w:line="240" w:lineRule="auto"/>
        <w:ind w:left="20"/>
        <w:jc w:val="both"/>
        <w:rPr>
          <w:rFonts w:ascii="Times New Roman" w:hAnsi="Times New Roman" w:cs="Times New Roman"/>
          <w:color w:val="00000A"/>
          <w:lang w:eastAsia="zh-CN"/>
        </w:rPr>
      </w:pPr>
      <w:r w:rsidRPr="00CE6E6C">
        <w:rPr>
          <w:rFonts w:ascii="Times New Roman" w:hAnsi="Times New Roman" w:cs="Times New Roman"/>
          <w:color w:val="00000A"/>
          <w:lang w:eastAsia="zh-CN"/>
        </w:rPr>
        <w:t>- Комерційна пропозиція (Додаток № 3).</w:t>
      </w:r>
    </w:p>
    <w:p w:rsidR="00040880" w:rsidRDefault="00040880"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pacing w:val="7"/>
          <w:lang w:val="uk-UA" w:eastAsia="ru-RU"/>
        </w:rPr>
      </w:pPr>
    </w:p>
    <w:p w:rsidR="00040880" w:rsidRPr="006437EF" w:rsidRDefault="00D004D3"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val="uk-UA" w:eastAsia="uk-UA"/>
        </w:rPr>
      </w:pPr>
      <w:r w:rsidRPr="00CE6E6C">
        <w:rPr>
          <w:rFonts w:ascii="Times New Roman" w:hAnsi="Times New Roman" w:cs="Times New Roman"/>
          <w:b/>
          <w:bCs/>
          <w:color w:val="000000"/>
          <w:spacing w:val="7"/>
          <w:lang w:eastAsia="ru-RU"/>
        </w:rPr>
        <w:t xml:space="preserve">14. </w:t>
      </w:r>
      <w:r w:rsidR="00040880" w:rsidRPr="006437EF">
        <w:rPr>
          <w:rFonts w:ascii="Times New Roman" w:eastAsia="Calibri" w:hAnsi="Times New Roman" w:cs="Times New Roman"/>
          <w:b/>
          <w:color w:val="000000"/>
          <w:sz w:val="24"/>
          <w:szCs w:val="24"/>
          <w:lang w:val="uk-UA" w:eastAsia="uk-UA"/>
        </w:rPr>
        <w:t>Місцезнаходження та банківські реквізити сторін</w:t>
      </w:r>
    </w:p>
    <w:p w:rsidR="00D004D3" w:rsidRPr="00D004D3" w:rsidRDefault="00D004D3" w:rsidP="00040880">
      <w:pPr>
        <w:widowControl w:val="0"/>
        <w:spacing w:after="120" w:line="240" w:lineRule="auto"/>
        <w:ind w:left="280"/>
        <w:jc w:val="center"/>
        <w:rPr>
          <w:rFonts w:ascii="Times New Roman" w:eastAsia="Calibri" w:hAnsi="Times New Roman" w:cs="Times New Roman"/>
          <w:i/>
          <w:lang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Pr="003C7138" w:rsidRDefault="00D004D3"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7"/>
        <w:jc w:val="both"/>
        <w:rPr>
          <w:rFonts w:ascii="Times New Roman" w:eastAsia="Calibri" w:hAnsi="Times New Roman" w:cs="Times New Roman"/>
          <w:i/>
          <w:lang w:eastAsia="uk-UA"/>
        </w:rPr>
      </w:pPr>
    </w:p>
    <w:p w:rsidR="00D004D3" w:rsidRDefault="00D004D3" w:rsidP="000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7"/>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tbl>
      <w:tblPr>
        <w:tblW w:w="0" w:type="auto"/>
        <w:tblLook w:val="04A0"/>
      </w:tblPr>
      <w:tblGrid>
        <w:gridCol w:w="5211"/>
        <w:gridCol w:w="5210"/>
      </w:tblGrid>
      <w:tr w:rsidR="00040880" w:rsidRPr="006437EF" w:rsidTr="001D718C">
        <w:trPr>
          <w:trHeight w:val="1517"/>
        </w:trPr>
        <w:tc>
          <w:tcPr>
            <w:tcW w:w="0" w:type="auto"/>
          </w:tcPr>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Замовник </w:t>
            </w:r>
          </w:p>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______________________________________</w:t>
            </w:r>
          </w:p>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40880" w:rsidRPr="006437EF" w:rsidRDefault="00040880" w:rsidP="001D718C">
            <w:pP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w:t>
            </w:r>
            <w:r w:rsidRPr="006437EF">
              <w:rPr>
                <w:rFonts w:ascii="Times New Roman" w:eastAsia="Calibri" w:hAnsi="Times New Roman" w:cs="Times New Roman"/>
                <w:color w:val="000000"/>
                <w:sz w:val="24"/>
                <w:szCs w:val="24"/>
                <w:lang w:val="uk-UA" w:eastAsia="uk-UA"/>
              </w:rPr>
              <w:t>найменування)</w:t>
            </w:r>
          </w:p>
        </w:tc>
        <w:tc>
          <w:tcPr>
            <w:tcW w:w="0" w:type="auto"/>
          </w:tcPr>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Постачальник </w:t>
            </w:r>
          </w:p>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______________________________________</w:t>
            </w:r>
          </w:p>
          <w:p w:rsidR="00040880" w:rsidRPr="006437EF" w:rsidRDefault="00040880"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40880" w:rsidRPr="006437EF" w:rsidRDefault="00040880" w:rsidP="001D718C">
            <w:pP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w:t>
            </w:r>
            <w:r w:rsidRPr="006437EF">
              <w:rPr>
                <w:rFonts w:ascii="Times New Roman" w:eastAsia="Calibri" w:hAnsi="Times New Roman" w:cs="Times New Roman"/>
                <w:color w:val="000000"/>
                <w:sz w:val="24"/>
                <w:szCs w:val="24"/>
                <w:lang w:val="uk-UA" w:eastAsia="uk-UA"/>
              </w:rPr>
              <w:t>найменування)</w:t>
            </w:r>
          </w:p>
        </w:tc>
      </w:tr>
      <w:tr w:rsidR="00040880" w:rsidRPr="006437EF" w:rsidTr="001D718C">
        <w:tc>
          <w:tcPr>
            <w:tcW w:w="0" w:type="auto"/>
            <w:hideMark/>
          </w:tcPr>
          <w:p w:rsidR="00040880" w:rsidRPr="006437EF" w:rsidRDefault="00040880" w:rsidP="001D718C">
            <w:pPr>
              <w:widowControl w:val="0"/>
              <w:spacing w:after="0" w:line="240" w:lineRule="auto"/>
              <w:jc w:val="both"/>
              <w:rPr>
                <w:rFonts w:ascii="Times New Roman" w:eastAsia="Calibri" w:hAnsi="Times New Roman" w:cs="Times New Roman"/>
                <w:color w:val="000000"/>
                <w:sz w:val="24"/>
                <w:szCs w:val="24"/>
                <w:lang w:val="uk-UA" w:eastAsia="uk-UA"/>
              </w:rPr>
            </w:pPr>
            <w:r w:rsidRPr="006437EF">
              <w:rPr>
                <w:rFonts w:ascii="Times New Roman" w:eastAsia="Calibri" w:hAnsi="Times New Roman" w:cs="Times New Roman"/>
                <w:color w:val="000000"/>
                <w:sz w:val="24"/>
                <w:szCs w:val="24"/>
                <w:lang w:val="uk-UA" w:eastAsia="uk-UA"/>
              </w:rPr>
              <w:t>______________________________________</w:t>
            </w:r>
          </w:p>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040880" w:rsidRPr="006437EF" w:rsidRDefault="00040880" w:rsidP="001D718C">
            <w:pPr>
              <w:widowControl w:val="0"/>
              <w:spacing w:after="0" w:line="240" w:lineRule="auto"/>
              <w:jc w:val="both"/>
              <w:rPr>
                <w:rFonts w:ascii="Times New Roman" w:eastAsia="Calibri" w:hAnsi="Times New Roman" w:cs="Times New Roman"/>
                <w:color w:val="000000"/>
                <w:sz w:val="24"/>
                <w:szCs w:val="24"/>
                <w:lang w:val="uk-UA" w:eastAsia="uk-UA"/>
              </w:rPr>
            </w:pPr>
            <w:r w:rsidRPr="006437EF">
              <w:rPr>
                <w:rFonts w:ascii="Times New Roman" w:eastAsia="Calibri" w:hAnsi="Times New Roman" w:cs="Times New Roman"/>
                <w:color w:val="000000"/>
                <w:sz w:val="24"/>
                <w:szCs w:val="24"/>
                <w:lang w:val="uk-UA" w:eastAsia="uk-UA"/>
              </w:rPr>
              <w:t>______________________________________</w:t>
            </w:r>
          </w:p>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lang w:val="uk-UA" w:eastAsia="uk-UA"/>
              </w:rPr>
              <w:t>(ідентифікаційний код) </w:t>
            </w:r>
          </w:p>
        </w:tc>
      </w:tr>
      <w:tr w:rsidR="00040880" w:rsidRPr="006437EF" w:rsidTr="001D718C">
        <w:tc>
          <w:tcPr>
            <w:tcW w:w="0" w:type="auto"/>
            <w:hideMark/>
          </w:tcPr>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______________________________________</w:t>
            </w:r>
            <w:r w:rsidRPr="006437EF">
              <w:rPr>
                <w:rFonts w:ascii="Times New Roman" w:eastAsia="Calibri" w:hAnsi="Times New Roman" w:cs="Times New Roman"/>
                <w:color w:val="000000"/>
                <w:sz w:val="24"/>
                <w:szCs w:val="24"/>
                <w:u w:val="single"/>
                <w:lang w:val="uk-UA" w:eastAsia="uk-UA"/>
              </w:rPr>
              <w:br/>
              <w:t>(</w:t>
            </w:r>
            <w:r w:rsidRPr="006437EF">
              <w:rPr>
                <w:rFonts w:ascii="Times New Roman" w:eastAsia="Calibri" w:hAnsi="Times New Roman" w:cs="Times New Roman"/>
                <w:color w:val="000000"/>
                <w:sz w:val="24"/>
                <w:szCs w:val="24"/>
                <w:lang w:val="uk-UA" w:eastAsia="uk-UA"/>
              </w:rPr>
              <w:t>місцезнаходження)</w:t>
            </w:r>
            <w:r w:rsidRPr="006437EF">
              <w:rPr>
                <w:rFonts w:ascii="Times New Roman" w:eastAsia="Calibri" w:hAnsi="Times New Roman" w:cs="Times New Roman"/>
                <w:color w:val="000000"/>
                <w:sz w:val="24"/>
                <w:szCs w:val="24"/>
                <w:u w:val="single"/>
                <w:lang w:val="uk-UA" w:eastAsia="uk-UA"/>
              </w:rPr>
              <w:t> </w:t>
            </w:r>
          </w:p>
        </w:tc>
        <w:tc>
          <w:tcPr>
            <w:tcW w:w="0" w:type="auto"/>
            <w:hideMark/>
          </w:tcPr>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______________________________________</w:t>
            </w:r>
            <w:r w:rsidRPr="006437EF">
              <w:rPr>
                <w:rFonts w:ascii="Times New Roman" w:eastAsia="Calibri" w:hAnsi="Times New Roman" w:cs="Times New Roman"/>
                <w:color w:val="000000"/>
                <w:sz w:val="24"/>
                <w:szCs w:val="24"/>
                <w:u w:val="single"/>
                <w:lang w:val="uk-UA" w:eastAsia="uk-UA"/>
              </w:rPr>
              <w:br/>
              <w:t>(</w:t>
            </w:r>
            <w:r w:rsidRPr="006437EF">
              <w:rPr>
                <w:rFonts w:ascii="Times New Roman" w:eastAsia="Calibri" w:hAnsi="Times New Roman" w:cs="Times New Roman"/>
                <w:color w:val="000000"/>
                <w:sz w:val="24"/>
                <w:szCs w:val="24"/>
                <w:lang w:val="uk-UA" w:eastAsia="uk-UA"/>
              </w:rPr>
              <w:t>місцезнаходження)</w:t>
            </w:r>
            <w:r w:rsidRPr="006437EF">
              <w:rPr>
                <w:rFonts w:ascii="Times New Roman" w:eastAsia="Calibri" w:hAnsi="Times New Roman" w:cs="Times New Roman"/>
                <w:color w:val="000000"/>
                <w:sz w:val="24"/>
                <w:szCs w:val="24"/>
                <w:u w:val="single"/>
                <w:lang w:val="uk-UA" w:eastAsia="uk-UA"/>
              </w:rPr>
              <w:t> </w:t>
            </w:r>
          </w:p>
        </w:tc>
      </w:tr>
      <w:tr w:rsidR="00040880" w:rsidRPr="006437EF" w:rsidTr="001D718C">
        <w:tc>
          <w:tcPr>
            <w:tcW w:w="0" w:type="auto"/>
            <w:hideMark/>
          </w:tcPr>
          <w:p w:rsidR="00040880" w:rsidRPr="006437EF" w:rsidRDefault="00040880" w:rsidP="001D718C">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437EF">
              <w:rPr>
                <w:rFonts w:ascii="Times New Roman" w:eastAsia="Calibri" w:hAnsi="Times New Roman" w:cs="Times New Roman"/>
                <w:color w:val="000000"/>
                <w:sz w:val="24"/>
                <w:szCs w:val="24"/>
                <w:u w:val="single"/>
                <w:lang w:val="uk-UA" w:eastAsia="uk-UA"/>
              </w:rPr>
              <w:t>______________________________________</w:t>
            </w:r>
          </w:p>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w:t>
            </w:r>
            <w:r w:rsidRPr="006437EF">
              <w:rPr>
                <w:rFonts w:ascii="Times New Roman" w:eastAsia="Calibri" w:hAnsi="Times New Roman" w:cs="Times New Roman"/>
                <w:color w:val="000000"/>
                <w:sz w:val="24"/>
                <w:szCs w:val="24"/>
                <w:lang w:val="uk-UA" w:eastAsia="uk-UA"/>
              </w:rPr>
              <w:t>телефон) </w:t>
            </w:r>
          </w:p>
        </w:tc>
        <w:tc>
          <w:tcPr>
            <w:tcW w:w="0" w:type="auto"/>
            <w:hideMark/>
          </w:tcPr>
          <w:p w:rsidR="00040880" w:rsidRPr="006437EF" w:rsidRDefault="00040880" w:rsidP="001D718C">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437EF">
              <w:rPr>
                <w:rFonts w:ascii="Times New Roman" w:eastAsia="Calibri" w:hAnsi="Times New Roman" w:cs="Times New Roman"/>
                <w:color w:val="000000"/>
                <w:sz w:val="24"/>
                <w:szCs w:val="24"/>
                <w:u w:val="single"/>
                <w:lang w:val="uk-UA" w:eastAsia="uk-UA"/>
              </w:rPr>
              <w:t>______________________________________</w:t>
            </w:r>
          </w:p>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w:t>
            </w:r>
            <w:r w:rsidRPr="006437EF">
              <w:rPr>
                <w:rFonts w:ascii="Times New Roman" w:eastAsia="Calibri" w:hAnsi="Times New Roman" w:cs="Times New Roman"/>
                <w:color w:val="000000"/>
                <w:sz w:val="24"/>
                <w:szCs w:val="24"/>
                <w:lang w:val="uk-UA" w:eastAsia="uk-UA"/>
              </w:rPr>
              <w:t>телефон) </w:t>
            </w:r>
          </w:p>
        </w:tc>
      </w:tr>
      <w:tr w:rsidR="00040880" w:rsidRPr="006437EF" w:rsidTr="001D718C">
        <w:tc>
          <w:tcPr>
            <w:tcW w:w="0" w:type="auto"/>
          </w:tcPr>
          <w:p w:rsidR="00040880" w:rsidRPr="006437EF" w:rsidRDefault="00040880"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40880" w:rsidRPr="006437EF" w:rsidRDefault="00040880"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______________________________________</w:t>
            </w:r>
          </w:p>
          <w:p w:rsidR="00040880" w:rsidRPr="006437EF" w:rsidRDefault="00040880"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040880" w:rsidRPr="006437EF" w:rsidRDefault="00040880"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40880" w:rsidRPr="006437EF" w:rsidRDefault="00040880"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______________________________________</w:t>
            </w:r>
          </w:p>
          <w:p w:rsidR="00040880" w:rsidRPr="006437EF" w:rsidRDefault="00040880"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040880" w:rsidRPr="006437EF" w:rsidRDefault="00040880" w:rsidP="001D718C">
            <w:pPr>
              <w:widowControl w:val="0"/>
              <w:spacing w:after="0" w:line="240" w:lineRule="auto"/>
              <w:jc w:val="both"/>
              <w:rPr>
                <w:rFonts w:ascii="Times New Roman" w:eastAsia="Times New Roman" w:hAnsi="Times New Roman" w:cs="Times New Roman"/>
                <w:sz w:val="24"/>
                <w:szCs w:val="24"/>
                <w:lang w:val="uk-UA" w:eastAsia="uk-UA"/>
              </w:rPr>
            </w:pPr>
          </w:p>
        </w:tc>
      </w:tr>
      <w:tr w:rsidR="00040880" w:rsidRPr="006437EF" w:rsidTr="001D718C">
        <w:tc>
          <w:tcPr>
            <w:tcW w:w="0" w:type="auto"/>
          </w:tcPr>
          <w:p w:rsidR="00040880" w:rsidRPr="006437EF" w:rsidRDefault="00040880" w:rsidP="001D718C">
            <w:pPr>
              <w:widowControl w:val="0"/>
              <w:spacing w:after="0" w:line="240" w:lineRule="auto"/>
              <w:jc w:val="right"/>
              <w:rPr>
                <w:rFonts w:ascii="Times New Roman" w:eastAsia="Calibri" w:hAnsi="Times New Roman" w:cs="Times New Roman"/>
                <w:color w:val="000000"/>
                <w:sz w:val="24"/>
                <w:szCs w:val="24"/>
                <w:lang w:val="uk-UA" w:eastAsia="uk-UA"/>
              </w:rPr>
            </w:pPr>
          </w:p>
          <w:p w:rsidR="00040880" w:rsidRPr="006437EF" w:rsidRDefault="00040880" w:rsidP="001D718C">
            <w:pPr>
              <w:widowControl w:val="0"/>
              <w:spacing w:after="0" w:line="240" w:lineRule="auto"/>
              <w:rPr>
                <w:rFonts w:ascii="Times New Roman" w:eastAsia="Calibri" w:hAnsi="Times New Roman" w:cs="Times New Roman"/>
                <w:color w:val="000000"/>
                <w:sz w:val="24"/>
                <w:szCs w:val="24"/>
                <w:lang w:val="uk-UA" w:eastAsia="uk-UA"/>
              </w:rPr>
            </w:pPr>
            <w:r w:rsidRPr="006437EF">
              <w:rPr>
                <w:rFonts w:ascii="Times New Roman" w:eastAsia="Calibri" w:hAnsi="Times New Roman" w:cs="Times New Roman"/>
                <w:color w:val="000000"/>
                <w:sz w:val="24"/>
                <w:szCs w:val="24"/>
                <w:lang w:val="uk-UA" w:eastAsia="uk-UA"/>
              </w:rPr>
              <w:t>__________________</w:t>
            </w:r>
          </w:p>
          <w:p w:rsidR="00040880" w:rsidRPr="006437EF" w:rsidRDefault="00040880" w:rsidP="001D718C">
            <w:pPr>
              <w:widowControl w:val="0"/>
              <w:spacing w:after="0" w:line="240" w:lineRule="auto"/>
              <w:jc w:val="right"/>
              <w:rPr>
                <w:rFonts w:ascii="Times New Roman" w:eastAsia="Calibri" w:hAnsi="Times New Roman" w:cs="Times New Roman"/>
                <w:color w:val="000000"/>
                <w:sz w:val="24"/>
                <w:szCs w:val="24"/>
                <w:lang w:val="uk-UA" w:eastAsia="uk-UA"/>
              </w:rPr>
            </w:pPr>
            <w:r w:rsidRPr="006437EF">
              <w:rPr>
                <w:rFonts w:ascii="Times New Roman" w:eastAsia="Calibri" w:hAnsi="Times New Roman" w:cs="Times New Roman"/>
                <w:color w:val="000000"/>
                <w:sz w:val="24"/>
                <w:szCs w:val="24"/>
                <w:lang w:val="uk-UA" w:eastAsia="uk-UA"/>
              </w:rPr>
              <w:t>М. П.</w:t>
            </w:r>
          </w:p>
        </w:tc>
        <w:tc>
          <w:tcPr>
            <w:tcW w:w="0" w:type="auto"/>
          </w:tcPr>
          <w:p w:rsidR="00040880" w:rsidRPr="006437EF" w:rsidRDefault="00040880" w:rsidP="001D718C">
            <w:pPr>
              <w:widowControl w:val="0"/>
              <w:spacing w:after="0" w:line="240" w:lineRule="auto"/>
              <w:jc w:val="right"/>
              <w:rPr>
                <w:rFonts w:ascii="Times New Roman" w:eastAsia="Calibri" w:hAnsi="Times New Roman" w:cs="Times New Roman"/>
                <w:color w:val="000000"/>
                <w:sz w:val="24"/>
                <w:szCs w:val="24"/>
                <w:lang w:val="uk-UA" w:eastAsia="uk-UA"/>
              </w:rPr>
            </w:pPr>
          </w:p>
          <w:p w:rsidR="00040880" w:rsidRPr="006437EF" w:rsidRDefault="00040880" w:rsidP="001D718C">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6437EF">
              <w:rPr>
                <w:rFonts w:ascii="Times New Roman" w:eastAsia="Calibri" w:hAnsi="Times New Roman" w:cs="Times New Roman"/>
                <w:color w:val="000000"/>
                <w:sz w:val="24"/>
                <w:szCs w:val="24"/>
                <w:lang w:val="uk-UA" w:eastAsia="uk-UA"/>
              </w:rPr>
              <w:t>___________________</w:t>
            </w:r>
          </w:p>
          <w:p w:rsidR="00040880" w:rsidRPr="006437EF" w:rsidRDefault="00040880" w:rsidP="001D718C">
            <w:pPr>
              <w:widowControl w:val="0"/>
              <w:spacing w:after="0" w:line="240" w:lineRule="auto"/>
              <w:jc w:val="right"/>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lang w:val="uk-UA" w:eastAsia="uk-UA"/>
              </w:rPr>
              <w:t>М. П.</w:t>
            </w:r>
          </w:p>
        </w:tc>
      </w:tr>
    </w:tbl>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8A6A45" w:rsidRPr="00401204" w:rsidRDefault="008A6A45" w:rsidP="008A6A45">
      <w:pPr>
        <w:pStyle w:val="a5"/>
        <w:spacing w:before="0" w:beforeAutospacing="0" w:after="0" w:afterAutospacing="0"/>
        <w:jc w:val="right"/>
      </w:pPr>
      <w:r w:rsidRPr="00401204">
        <w:lastRenderedPageBreak/>
        <w:t xml:space="preserve">Додаток № 1 </w:t>
      </w:r>
    </w:p>
    <w:p w:rsidR="008A6A45" w:rsidRPr="00401204" w:rsidRDefault="008A6A45" w:rsidP="008A6A45">
      <w:pPr>
        <w:pStyle w:val="a5"/>
        <w:spacing w:before="0" w:beforeAutospacing="0" w:after="0" w:afterAutospacing="0"/>
        <w:jc w:val="right"/>
      </w:pPr>
      <w:r w:rsidRPr="00401204">
        <w:t>до Договору № ___ від</w:t>
      </w:r>
      <w:r w:rsidR="00344053">
        <w:t xml:space="preserve"> «___»   _______2023</w:t>
      </w:r>
      <w:r w:rsidRPr="00401204">
        <w:t xml:space="preserve"> р.</w:t>
      </w:r>
    </w:p>
    <w:p w:rsidR="008A6A45" w:rsidRPr="00401204" w:rsidRDefault="008A6A45" w:rsidP="008A6A45">
      <w:pPr>
        <w:tabs>
          <w:tab w:val="left" w:pos="10490"/>
        </w:tabs>
        <w:suppressAutoHyphens/>
        <w:spacing w:after="120" w:line="240" w:lineRule="auto"/>
        <w:ind w:left="20" w:right="73"/>
        <w:jc w:val="center"/>
        <w:rPr>
          <w:b/>
        </w:rPr>
      </w:pPr>
    </w:p>
    <w:p w:rsidR="008A6A45" w:rsidRPr="008A6A45" w:rsidRDefault="008A6A45" w:rsidP="008A6A45">
      <w:pPr>
        <w:tabs>
          <w:tab w:val="left" w:pos="10490"/>
        </w:tabs>
        <w:suppressAutoHyphens/>
        <w:spacing w:after="120" w:line="240" w:lineRule="auto"/>
        <w:ind w:left="20" w:right="73"/>
        <w:jc w:val="center"/>
        <w:rPr>
          <w:rFonts w:ascii="Times New Roman" w:hAnsi="Times New Roman" w:cs="Times New Roman"/>
          <w:sz w:val="20"/>
          <w:szCs w:val="20"/>
          <w:lang w:eastAsia="zh-CN"/>
        </w:rPr>
      </w:pPr>
      <w:r w:rsidRPr="008A6A45">
        <w:rPr>
          <w:rFonts w:ascii="Times New Roman" w:hAnsi="Times New Roman" w:cs="Times New Roman"/>
          <w:sz w:val="20"/>
          <w:szCs w:val="20"/>
          <w:lang w:eastAsia="zh-CN"/>
        </w:rPr>
        <w:t>ЗАЯВА-ПРИЄДНАННЯ</w:t>
      </w:r>
    </w:p>
    <w:p w:rsidR="008A6A45" w:rsidRPr="008A6A45" w:rsidRDefault="008A6A45" w:rsidP="008A6A45">
      <w:pPr>
        <w:tabs>
          <w:tab w:val="left" w:pos="10490"/>
        </w:tabs>
        <w:suppressAutoHyphens/>
        <w:spacing w:after="120" w:line="240" w:lineRule="auto"/>
        <w:ind w:left="20" w:right="73"/>
        <w:jc w:val="center"/>
        <w:rPr>
          <w:rFonts w:ascii="Times New Roman" w:hAnsi="Times New Roman" w:cs="Times New Roman"/>
          <w:sz w:val="20"/>
          <w:szCs w:val="20"/>
          <w:lang w:eastAsia="zh-CN"/>
        </w:rPr>
      </w:pPr>
      <w:r w:rsidRPr="008A6A45">
        <w:rPr>
          <w:rFonts w:ascii="Times New Roman" w:hAnsi="Times New Roman" w:cs="Times New Roman"/>
          <w:sz w:val="20"/>
          <w:szCs w:val="20"/>
          <w:lang w:eastAsia="zh-CN"/>
        </w:rPr>
        <w:t>до договору про постачання електричної енергії споживачу</w:t>
      </w:r>
    </w:p>
    <w:p w:rsidR="008A6A45" w:rsidRPr="008A6A45" w:rsidRDefault="008A6A45" w:rsidP="008A6A45">
      <w:pPr>
        <w:tabs>
          <w:tab w:val="left" w:pos="10490"/>
        </w:tabs>
        <w:suppressAutoHyphens/>
        <w:spacing w:after="120" w:line="240" w:lineRule="auto"/>
        <w:ind w:left="20" w:right="73" w:firstLine="689"/>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згідно з тендерною документацією, приєднуюсь до умов Договору на умовах комерційної пропозиції Постачальника (індивідуальна домовленість сторін) з такими нижченаведеними персоніфікованими даними.</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3369"/>
        <w:gridCol w:w="6095"/>
      </w:tblGrid>
      <w:tr w:rsidR="008A6A45" w:rsidRPr="008A6A45" w:rsidTr="001D718C">
        <w:trPr>
          <w:trHeight w:val="797"/>
        </w:trPr>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1</w:t>
            </w:r>
          </w:p>
        </w:tc>
        <w:tc>
          <w:tcPr>
            <w:tcW w:w="3369"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Прізвище, ім’я, по батькові (найменування)</w:t>
            </w:r>
          </w:p>
        </w:tc>
        <w:tc>
          <w:tcPr>
            <w:tcW w:w="6095"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8A6A45" w:rsidRPr="008A6A45" w:rsidTr="001D718C">
        <w:trPr>
          <w:trHeight w:val="766"/>
        </w:trPr>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2</w:t>
            </w:r>
          </w:p>
        </w:tc>
        <w:tc>
          <w:tcPr>
            <w:tcW w:w="3369"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Паспортні дані, ідентифіка-ційний код (за наявності), ЄДРПОУ (обрати необхідне)</w:t>
            </w:r>
          </w:p>
        </w:tc>
        <w:tc>
          <w:tcPr>
            <w:tcW w:w="6095"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8A6A45" w:rsidRPr="008A6A45" w:rsidTr="001D718C">
        <w:trPr>
          <w:trHeight w:val="445"/>
        </w:trPr>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3</w:t>
            </w:r>
          </w:p>
        </w:tc>
        <w:tc>
          <w:tcPr>
            <w:tcW w:w="336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 xml:space="preserve">Вид об'єкта </w:t>
            </w:r>
          </w:p>
        </w:tc>
        <w:tc>
          <w:tcPr>
            <w:tcW w:w="6095"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8A6A45" w:rsidRPr="008A6A45" w:rsidTr="001D718C">
        <w:trPr>
          <w:trHeight w:val="701"/>
        </w:trPr>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4</w:t>
            </w:r>
          </w:p>
        </w:tc>
        <w:tc>
          <w:tcPr>
            <w:tcW w:w="336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0" w:line="240" w:lineRule="auto"/>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Адреса об’єкта, ЕІС-код точки (точок) комерційного обліку</w:t>
            </w:r>
          </w:p>
        </w:tc>
        <w:tc>
          <w:tcPr>
            <w:tcW w:w="6095"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0" w:line="240" w:lineRule="auto"/>
              <w:jc w:val="both"/>
              <w:rPr>
                <w:rFonts w:ascii="Times New Roman" w:hAnsi="Times New Roman" w:cs="Times New Roman"/>
                <w:sz w:val="20"/>
                <w:szCs w:val="20"/>
                <w:lang w:eastAsia="zh-CN"/>
              </w:rPr>
            </w:pPr>
          </w:p>
        </w:tc>
      </w:tr>
      <w:tr w:rsidR="008A6A45" w:rsidRPr="008A6A45" w:rsidTr="001D718C">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5</w:t>
            </w:r>
          </w:p>
        </w:tc>
        <w:tc>
          <w:tcPr>
            <w:tcW w:w="336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Найменування Оператора, з яким Споживач уклав договір розподілу електричної енергії</w:t>
            </w:r>
          </w:p>
        </w:tc>
        <w:tc>
          <w:tcPr>
            <w:tcW w:w="6095"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8A6A45" w:rsidRPr="008A6A45" w:rsidTr="001D718C">
        <w:trPr>
          <w:trHeight w:val="936"/>
        </w:trPr>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6</w:t>
            </w:r>
          </w:p>
        </w:tc>
        <w:tc>
          <w:tcPr>
            <w:tcW w:w="336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ЕІС-код як суб’єкта ринку електричної енергії, присвоєний відповідним системним оператором</w:t>
            </w:r>
          </w:p>
        </w:tc>
        <w:tc>
          <w:tcPr>
            <w:tcW w:w="6095"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8A6A45" w:rsidRPr="008A6A45" w:rsidTr="001D718C">
        <w:trPr>
          <w:trHeight w:val="689"/>
        </w:trPr>
        <w:tc>
          <w:tcPr>
            <w:tcW w:w="45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7</w:t>
            </w:r>
          </w:p>
        </w:tc>
        <w:tc>
          <w:tcPr>
            <w:tcW w:w="3369"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Інформація про наявність пільг/субсидії* (є/немає)</w:t>
            </w:r>
          </w:p>
        </w:tc>
        <w:tc>
          <w:tcPr>
            <w:tcW w:w="6095" w:type="dxa"/>
            <w:tcBorders>
              <w:top w:val="single" w:sz="4" w:space="0" w:color="auto"/>
              <w:left w:val="single" w:sz="4" w:space="0" w:color="auto"/>
              <w:bottom w:val="single" w:sz="4" w:space="0" w:color="auto"/>
              <w:right w:val="single" w:sz="4" w:space="0" w:color="auto"/>
            </w:tcBorders>
            <w:vAlign w:val="center"/>
          </w:tcPr>
          <w:p w:rsidR="008A6A45" w:rsidRPr="008A6A45" w:rsidRDefault="008A6A45" w:rsidP="001D718C">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bl>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Початок постачання з « __ » _________ 20__ р.</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*Примітка:</w:t>
      </w:r>
    </w:p>
    <w:p w:rsidR="008A6A45" w:rsidRPr="008A6A45" w:rsidRDefault="008A6A45" w:rsidP="008A6A45">
      <w:pPr>
        <w:tabs>
          <w:tab w:val="left" w:pos="10490"/>
        </w:tabs>
        <w:suppressAutoHyphens/>
        <w:spacing w:after="0" w:line="240" w:lineRule="auto"/>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Заповнюється Споживачем заява-приєднання самостійно.</w:t>
      </w:r>
    </w:p>
    <w:p w:rsidR="008A6A45" w:rsidRPr="008A6A45" w:rsidRDefault="008A6A45" w:rsidP="008A6A45">
      <w:pPr>
        <w:tabs>
          <w:tab w:val="left" w:pos="10490"/>
        </w:tabs>
        <w:suppressAutoHyphens/>
        <w:spacing w:after="0" w:line="240" w:lineRule="auto"/>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A6A45" w:rsidRPr="008A6A45" w:rsidRDefault="008A6A45" w:rsidP="008A6A45">
      <w:pPr>
        <w:tabs>
          <w:tab w:val="left" w:pos="10490"/>
        </w:tabs>
        <w:suppressAutoHyphens/>
        <w:spacing w:after="0" w:line="240" w:lineRule="auto"/>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Погодившись з цією заявою-приєднанням (акцептувавши її), Постачальник засвідчує вільне волевиявлення щодо приєднання до умов Договору в повному обсязі.</w:t>
      </w:r>
    </w:p>
    <w:p w:rsidR="008A6A45" w:rsidRPr="008A6A45" w:rsidRDefault="008A6A45" w:rsidP="008A6A45">
      <w:pPr>
        <w:tabs>
          <w:tab w:val="left" w:pos="10490"/>
        </w:tabs>
        <w:suppressAutoHyphens/>
        <w:spacing w:after="0" w:line="240" w:lineRule="auto"/>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A6A45" w:rsidRPr="008A6A45" w:rsidRDefault="008A6A45" w:rsidP="008A6A45">
      <w:pPr>
        <w:tabs>
          <w:tab w:val="left" w:pos="10490"/>
        </w:tabs>
        <w:suppressAutoHyphens/>
        <w:spacing w:after="0" w:line="240" w:lineRule="auto"/>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Відмітка про згоду Споживача на обробку персональних даних:</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 xml:space="preserve">Директор                _______________________   </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i/>
          <w:sz w:val="20"/>
          <w:szCs w:val="20"/>
          <w:lang w:eastAsia="zh-CN"/>
        </w:rPr>
      </w:pPr>
      <w:r w:rsidRPr="008A6A45">
        <w:rPr>
          <w:rFonts w:ascii="Times New Roman" w:hAnsi="Times New Roman" w:cs="Times New Roman"/>
          <w:i/>
          <w:sz w:val="20"/>
          <w:szCs w:val="20"/>
          <w:lang w:eastAsia="zh-CN"/>
        </w:rPr>
        <w:t xml:space="preserve">                                               (особистий підпис)</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«___» ________ 20__ року</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val="uk-UA" w:eastAsia="zh-CN"/>
        </w:rPr>
      </w:pP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*Примітка:</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lastRenderedPageBreak/>
        <w:t>Реквізити Споживача:</w:t>
      </w:r>
    </w:p>
    <w:tbl>
      <w:tblPr>
        <w:tblW w:w="0" w:type="auto"/>
        <w:tblLook w:val="04A0"/>
      </w:tblPr>
      <w:tblGrid>
        <w:gridCol w:w="5346"/>
      </w:tblGrid>
      <w:tr w:rsidR="008A6A45" w:rsidRPr="006437EF" w:rsidTr="001D718C">
        <w:trPr>
          <w:trHeight w:val="1517"/>
        </w:trPr>
        <w:tc>
          <w:tcPr>
            <w:tcW w:w="0" w:type="auto"/>
          </w:tcPr>
          <w:p w:rsidR="008A6A45" w:rsidRPr="006437EF" w:rsidRDefault="008A6A45"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 xml:space="preserve">Замовник </w:t>
            </w:r>
          </w:p>
          <w:p w:rsidR="008A6A45" w:rsidRPr="006437EF" w:rsidRDefault="008A6A45"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8A6A45" w:rsidRPr="006437EF" w:rsidRDefault="008A6A45"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Times New Roman" w:hAnsi="Times New Roman" w:cs="Times New Roman"/>
                <w:sz w:val="24"/>
                <w:szCs w:val="24"/>
                <w:lang w:val="uk-UA" w:eastAsia="uk-UA"/>
              </w:rPr>
              <w:t>______________________________________</w:t>
            </w:r>
          </w:p>
          <w:p w:rsidR="008A6A45" w:rsidRPr="006437EF" w:rsidRDefault="008A6A45" w:rsidP="001D718C">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8A6A45" w:rsidRPr="006437EF" w:rsidRDefault="008A6A45" w:rsidP="001D718C">
            <w:pPr>
              <w:spacing w:after="0" w:line="240" w:lineRule="auto"/>
              <w:contextualSpacing/>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w:t>
            </w:r>
            <w:r w:rsidRPr="006437EF">
              <w:rPr>
                <w:rFonts w:ascii="Times New Roman" w:eastAsia="Calibri" w:hAnsi="Times New Roman" w:cs="Times New Roman"/>
                <w:color w:val="000000"/>
                <w:sz w:val="24"/>
                <w:szCs w:val="24"/>
                <w:lang w:val="uk-UA" w:eastAsia="uk-UA"/>
              </w:rPr>
              <w:t>найменування)</w:t>
            </w:r>
          </w:p>
        </w:tc>
      </w:tr>
      <w:tr w:rsidR="008A6A45" w:rsidRPr="006437EF" w:rsidTr="001D718C">
        <w:tc>
          <w:tcPr>
            <w:tcW w:w="0" w:type="auto"/>
            <w:hideMark/>
          </w:tcPr>
          <w:p w:rsidR="008A6A45" w:rsidRPr="006437EF" w:rsidRDefault="008A6A45" w:rsidP="001D718C">
            <w:pPr>
              <w:widowControl w:val="0"/>
              <w:spacing w:after="0" w:line="240" w:lineRule="auto"/>
              <w:jc w:val="both"/>
              <w:rPr>
                <w:rFonts w:ascii="Times New Roman" w:eastAsia="Calibri" w:hAnsi="Times New Roman" w:cs="Times New Roman"/>
                <w:color w:val="000000"/>
                <w:sz w:val="24"/>
                <w:szCs w:val="24"/>
                <w:lang w:val="uk-UA" w:eastAsia="uk-UA"/>
              </w:rPr>
            </w:pPr>
            <w:r w:rsidRPr="006437EF">
              <w:rPr>
                <w:rFonts w:ascii="Times New Roman" w:eastAsia="Calibri" w:hAnsi="Times New Roman" w:cs="Times New Roman"/>
                <w:color w:val="000000"/>
                <w:sz w:val="24"/>
                <w:szCs w:val="24"/>
                <w:lang w:val="uk-UA" w:eastAsia="uk-UA"/>
              </w:rPr>
              <w:t>______________________________________</w:t>
            </w:r>
          </w:p>
          <w:p w:rsidR="008A6A45" w:rsidRPr="006437EF" w:rsidRDefault="008A6A45"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lang w:val="uk-UA" w:eastAsia="uk-UA"/>
              </w:rPr>
              <w:t>(ідентифікаційний код) </w:t>
            </w:r>
          </w:p>
        </w:tc>
      </w:tr>
      <w:tr w:rsidR="008A6A45" w:rsidRPr="006437EF" w:rsidTr="001D718C">
        <w:tc>
          <w:tcPr>
            <w:tcW w:w="0" w:type="auto"/>
            <w:hideMark/>
          </w:tcPr>
          <w:p w:rsidR="008A6A45" w:rsidRPr="006437EF" w:rsidRDefault="008A6A45"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______________________________________</w:t>
            </w:r>
            <w:r w:rsidRPr="006437EF">
              <w:rPr>
                <w:rFonts w:ascii="Times New Roman" w:eastAsia="Calibri" w:hAnsi="Times New Roman" w:cs="Times New Roman"/>
                <w:color w:val="000000"/>
                <w:sz w:val="24"/>
                <w:szCs w:val="24"/>
                <w:u w:val="single"/>
                <w:lang w:val="uk-UA" w:eastAsia="uk-UA"/>
              </w:rPr>
              <w:br/>
              <w:t>(</w:t>
            </w:r>
            <w:r w:rsidRPr="006437EF">
              <w:rPr>
                <w:rFonts w:ascii="Times New Roman" w:eastAsia="Calibri" w:hAnsi="Times New Roman" w:cs="Times New Roman"/>
                <w:color w:val="000000"/>
                <w:sz w:val="24"/>
                <w:szCs w:val="24"/>
                <w:lang w:val="uk-UA" w:eastAsia="uk-UA"/>
              </w:rPr>
              <w:t>місцезнаходження)</w:t>
            </w:r>
            <w:r w:rsidRPr="006437EF">
              <w:rPr>
                <w:rFonts w:ascii="Times New Roman" w:eastAsia="Calibri" w:hAnsi="Times New Roman" w:cs="Times New Roman"/>
                <w:color w:val="000000"/>
                <w:sz w:val="24"/>
                <w:szCs w:val="24"/>
                <w:u w:val="single"/>
                <w:lang w:val="uk-UA" w:eastAsia="uk-UA"/>
              </w:rPr>
              <w:t> </w:t>
            </w:r>
          </w:p>
        </w:tc>
      </w:tr>
      <w:tr w:rsidR="008A6A45" w:rsidRPr="006437EF" w:rsidTr="001D718C">
        <w:tc>
          <w:tcPr>
            <w:tcW w:w="0" w:type="auto"/>
            <w:hideMark/>
          </w:tcPr>
          <w:p w:rsidR="008A6A45" w:rsidRPr="006437EF" w:rsidRDefault="008A6A45" w:rsidP="001D718C">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437EF">
              <w:rPr>
                <w:rFonts w:ascii="Times New Roman" w:eastAsia="Calibri" w:hAnsi="Times New Roman" w:cs="Times New Roman"/>
                <w:color w:val="000000"/>
                <w:sz w:val="24"/>
                <w:szCs w:val="24"/>
                <w:u w:val="single"/>
                <w:lang w:val="uk-UA" w:eastAsia="uk-UA"/>
              </w:rPr>
              <w:t>______________________________________</w:t>
            </w:r>
          </w:p>
          <w:p w:rsidR="008A6A45" w:rsidRPr="006437EF" w:rsidRDefault="008A6A45" w:rsidP="001D718C">
            <w:pPr>
              <w:widowControl w:val="0"/>
              <w:spacing w:after="0" w:line="240" w:lineRule="auto"/>
              <w:jc w:val="both"/>
              <w:rPr>
                <w:rFonts w:ascii="Times New Roman" w:eastAsia="Times New Roman" w:hAnsi="Times New Roman" w:cs="Times New Roman"/>
                <w:sz w:val="24"/>
                <w:szCs w:val="24"/>
                <w:lang w:val="uk-UA" w:eastAsia="uk-UA"/>
              </w:rPr>
            </w:pPr>
            <w:r w:rsidRPr="006437EF">
              <w:rPr>
                <w:rFonts w:ascii="Times New Roman" w:eastAsia="Calibri" w:hAnsi="Times New Roman" w:cs="Times New Roman"/>
                <w:color w:val="000000"/>
                <w:sz w:val="24"/>
                <w:szCs w:val="24"/>
                <w:u w:val="single"/>
                <w:lang w:val="uk-UA" w:eastAsia="uk-UA"/>
              </w:rPr>
              <w:t>(</w:t>
            </w:r>
            <w:r w:rsidRPr="006437EF">
              <w:rPr>
                <w:rFonts w:ascii="Times New Roman" w:eastAsia="Calibri" w:hAnsi="Times New Roman" w:cs="Times New Roman"/>
                <w:color w:val="000000"/>
                <w:sz w:val="24"/>
                <w:szCs w:val="24"/>
                <w:lang w:val="uk-UA" w:eastAsia="uk-UA"/>
              </w:rPr>
              <w:t>телефон) </w:t>
            </w:r>
          </w:p>
        </w:tc>
      </w:tr>
      <w:tr w:rsidR="008A6A45" w:rsidRPr="006437EF" w:rsidTr="001D718C">
        <w:tc>
          <w:tcPr>
            <w:tcW w:w="0" w:type="auto"/>
          </w:tcPr>
          <w:p w:rsidR="008A6A45" w:rsidRPr="006437EF" w:rsidRDefault="008A6A45"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8A6A45" w:rsidRPr="006437EF" w:rsidRDefault="008A6A45"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______________________________________</w:t>
            </w:r>
          </w:p>
          <w:p w:rsidR="008A6A45" w:rsidRPr="006437EF" w:rsidRDefault="008A6A45" w:rsidP="001D718C">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437EF">
              <w:rPr>
                <w:rFonts w:ascii="Times New Roman" w:eastAsia="Times New Roman" w:hAnsi="Times New Roman" w:cs="Times New Roman"/>
                <w:color w:val="000000"/>
                <w:sz w:val="24"/>
                <w:szCs w:val="24"/>
                <w:lang w:val="uk-UA" w:eastAsia="uk-UA"/>
              </w:rPr>
              <w:t>(рахунок у Державному казначействі або у банку)</w:t>
            </w:r>
          </w:p>
        </w:tc>
      </w:tr>
    </w:tbl>
    <w:p w:rsidR="008A6A45" w:rsidRDefault="008A6A45" w:rsidP="008A6A45">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8A6A45" w:rsidRDefault="008A6A45" w:rsidP="008A6A45">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8A6A45" w:rsidRPr="008A6A45" w:rsidRDefault="008A6A45" w:rsidP="008A6A45">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Відмітка про підписання Споживачем цієї заяви-приєднання:</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8A6A45">
        <w:rPr>
          <w:rFonts w:ascii="Times New Roman" w:hAnsi="Times New Roman" w:cs="Times New Roman"/>
          <w:sz w:val="20"/>
          <w:szCs w:val="20"/>
          <w:lang w:eastAsia="zh-CN"/>
        </w:rPr>
        <w:t xml:space="preserve">Директор                  _________________  </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i/>
          <w:sz w:val="20"/>
          <w:szCs w:val="20"/>
          <w:lang w:eastAsia="zh-CN"/>
        </w:rPr>
      </w:pPr>
      <w:r w:rsidRPr="008A6A45">
        <w:rPr>
          <w:rFonts w:ascii="Times New Roman" w:hAnsi="Times New Roman" w:cs="Times New Roman"/>
          <w:sz w:val="20"/>
          <w:szCs w:val="20"/>
          <w:lang w:eastAsia="zh-CN"/>
        </w:rPr>
        <w:t xml:space="preserve">                                 </w:t>
      </w:r>
      <w:r w:rsidRPr="008A6A45">
        <w:rPr>
          <w:rFonts w:ascii="Times New Roman" w:hAnsi="Times New Roman" w:cs="Times New Roman"/>
          <w:i/>
          <w:sz w:val="20"/>
          <w:szCs w:val="20"/>
          <w:lang w:eastAsia="zh-CN"/>
        </w:rPr>
        <w:t>(особистий підпис)</w:t>
      </w:r>
    </w:p>
    <w:p w:rsidR="008A6A45" w:rsidRPr="008A6A45" w:rsidRDefault="008A6A45" w:rsidP="008A6A45">
      <w:pPr>
        <w:tabs>
          <w:tab w:val="left" w:pos="10490"/>
        </w:tabs>
        <w:suppressAutoHyphens/>
        <w:spacing w:after="120" w:line="240" w:lineRule="auto"/>
        <w:ind w:left="20" w:right="73"/>
        <w:jc w:val="both"/>
        <w:rPr>
          <w:rFonts w:ascii="Times New Roman" w:hAnsi="Times New Roman" w:cs="Times New Roman"/>
          <w:sz w:val="20"/>
          <w:szCs w:val="20"/>
        </w:rPr>
      </w:pPr>
    </w:p>
    <w:p w:rsidR="008A6A45" w:rsidRPr="008A6A45" w:rsidRDefault="008A6A45" w:rsidP="008A6A45">
      <w:pPr>
        <w:spacing w:line="240" w:lineRule="auto"/>
        <w:ind w:firstLine="709"/>
        <w:rPr>
          <w:rFonts w:ascii="Times New Roman" w:hAnsi="Times New Roman" w:cs="Times New Roman"/>
          <w:sz w:val="20"/>
          <w:szCs w:val="20"/>
          <w:lang w:eastAsia="zh-CN"/>
        </w:rPr>
      </w:pPr>
      <w:r w:rsidRPr="008A6A45">
        <w:rPr>
          <w:rFonts w:ascii="Times New Roman" w:hAnsi="Times New Roman" w:cs="Times New Roman"/>
          <w:sz w:val="20"/>
          <w:szCs w:val="20"/>
          <w:lang w:eastAsia="zh-CN"/>
        </w:rPr>
        <w:t>«___» __________ 20__ року</w:t>
      </w:r>
    </w:p>
    <w:p w:rsidR="008A6A45" w:rsidRPr="008A6A45" w:rsidRDefault="008A6A45" w:rsidP="008A6A45">
      <w:pPr>
        <w:pStyle w:val="Style11"/>
        <w:jc w:val="right"/>
      </w:pPr>
      <w:r w:rsidRPr="008A6A45">
        <w:rPr>
          <w:sz w:val="20"/>
          <w:szCs w:val="20"/>
        </w:rPr>
        <w:br w:type="page"/>
      </w:r>
      <w:r w:rsidRPr="008A6A45">
        <w:lastRenderedPageBreak/>
        <w:t>Додаток А</w:t>
      </w:r>
    </w:p>
    <w:p w:rsidR="008A6A45" w:rsidRPr="008A6A45" w:rsidRDefault="008A6A45" w:rsidP="008A6A45">
      <w:pPr>
        <w:pStyle w:val="Style11"/>
        <w:jc w:val="right"/>
      </w:pPr>
      <w:r w:rsidRPr="008A6A45">
        <w:t>до заяви-приєднання</w:t>
      </w:r>
    </w:p>
    <w:p w:rsidR="008A6A45" w:rsidRPr="008A6A45" w:rsidRDefault="008A6A45" w:rsidP="008A6A45">
      <w:pPr>
        <w:pStyle w:val="a5"/>
        <w:spacing w:before="0" w:beforeAutospacing="0" w:after="0" w:afterAutospacing="0"/>
        <w:jc w:val="right"/>
      </w:pPr>
      <w:r w:rsidRPr="008A6A45">
        <w:t>до Догово</w:t>
      </w:r>
      <w:r w:rsidR="00344053">
        <w:t>ру № ___ від «___»   _______2023</w:t>
      </w:r>
      <w:r w:rsidRPr="008A6A45">
        <w:t xml:space="preserve"> р.</w:t>
      </w:r>
    </w:p>
    <w:p w:rsidR="008A6A45" w:rsidRPr="008A6A45" w:rsidRDefault="008A6A45" w:rsidP="008A6A45">
      <w:pPr>
        <w:autoSpaceDE w:val="0"/>
        <w:spacing w:after="120" w:line="240" w:lineRule="auto"/>
        <w:ind w:firstLine="567"/>
        <w:jc w:val="center"/>
        <w:rPr>
          <w:rFonts w:ascii="Times New Roman" w:hAnsi="Times New Roman" w:cs="Times New Roman"/>
          <w:b/>
          <w:caps/>
          <w:sz w:val="24"/>
          <w:szCs w:val="24"/>
        </w:rPr>
      </w:pPr>
    </w:p>
    <w:p w:rsidR="008A6A45" w:rsidRPr="008A6A45" w:rsidRDefault="008A6A45" w:rsidP="008A6A45">
      <w:pPr>
        <w:autoSpaceDE w:val="0"/>
        <w:spacing w:after="120" w:line="240" w:lineRule="auto"/>
        <w:ind w:firstLine="567"/>
        <w:jc w:val="center"/>
        <w:rPr>
          <w:rFonts w:ascii="Times New Roman" w:hAnsi="Times New Roman" w:cs="Times New Roman"/>
          <w:b/>
          <w:caps/>
          <w:sz w:val="24"/>
          <w:szCs w:val="24"/>
        </w:rPr>
      </w:pPr>
      <w:r w:rsidRPr="008A6A45">
        <w:rPr>
          <w:rFonts w:ascii="Times New Roman" w:hAnsi="Times New Roman" w:cs="Times New Roman"/>
          <w:b/>
          <w:caps/>
          <w:sz w:val="24"/>
          <w:szCs w:val="24"/>
        </w:rPr>
        <w:t>Перелік точок комерційного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823"/>
        <w:gridCol w:w="2817"/>
      </w:tblGrid>
      <w:tr w:rsidR="008A6A45" w:rsidRPr="008A6A45" w:rsidTr="001D718C">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autoSpaceDE w:val="0"/>
              <w:spacing w:after="120" w:line="240" w:lineRule="auto"/>
              <w:jc w:val="center"/>
              <w:rPr>
                <w:rFonts w:ascii="Times New Roman" w:hAnsi="Times New Roman" w:cs="Times New Roman"/>
                <w:sz w:val="24"/>
                <w:szCs w:val="24"/>
                <w:lang w:eastAsia="ar-SA"/>
              </w:rPr>
            </w:pPr>
            <w:r w:rsidRPr="008A6A45">
              <w:rPr>
                <w:rFonts w:ascii="Times New Roman" w:hAnsi="Times New Roman" w:cs="Times New Roman"/>
                <w:sz w:val="24"/>
                <w:szCs w:val="24"/>
                <w:lang w:eastAsia="ar-SA"/>
              </w:rPr>
              <w:t>№ з/п</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autoSpaceDE w:val="0"/>
              <w:spacing w:after="120" w:line="240" w:lineRule="auto"/>
              <w:jc w:val="center"/>
              <w:rPr>
                <w:rFonts w:ascii="Times New Roman" w:hAnsi="Times New Roman" w:cs="Times New Roman"/>
                <w:sz w:val="24"/>
                <w:szCs w:val="24"/>
                <w:lang w:eastAsia="ar-SA"/>
              </w:rPr>
            </w:pPr>
            <w:r w:rsidRPr="008A6A45">
              <w:rPr>
                <w:rFonts w:ascii="Times New Roman" w:hAnsi="Times New Roman" w:cs="Times New Roman"/>
                <w:sz w:val="24"/>
                <w:szCs w:val="24"/>
                <w:lang w:eastAsia="ar-SA"/>
              </w:rPr>
              <w:t>Найменування приєднання, адреса</w:t>
            </w: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autoSpaceDE w:val="0"/>
              <w:spacing w:after="120" w:line="240" w:lineRule="auto"/>
              <w:jc w:val="center"/>
              <w:rPr>
                <w:rFonts w:ascii="Times New Roman" w:hAnsi="Times New Roman" w:cs="Times New Roman"/>
                <w:sz w:val="24"/>
                <w:szCs w:val="24"/>
                <w:lang w:eastAsia="ar-SA"/>
              </w:rPr>
            </w:pPr>
            <w:r w:rsidRPr="008A6A45">
              <w:rPr>
                <w:rFonts w:ascii="Times New Roman" w:hAnsi="Times New Roman" w:cs="Times New Roman"/>
                <w:sz w:val="24"/>
                <w:szCs w:val="24"/>
                <w:lang w:eastAsia="ar-SA"/>
              </w:rPr>
              <w:t>ЕІС-код точки (точок) комерційного обліку</w:t>
            </w:r>
          </w:p>
        </w:tc>
      </w:tr>
      <w:tr w:rsidR="008A6A45" w:rsidRPr="008A6A45" w:rsidTr="001D718C">
        <w:trPr>
          <w:trHeight w:val="301"/>
        </w:trPr>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1</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2</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3</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4</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5</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6</w:t>
            </w:r>
          </w:p>
        </w:tc>
        <w:tc>
          <w:tcPr>
            <w:tcW w:w="5823"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spacing w:after="0" w:line="240" w:lineRule="auto"/>
              <w:rPr>
                <w:rFonts w:ascii="Times New Roman" w:hAnsi="Times New Roman" w:cs="Times New Roman"/>
                <w:sz w:val="24"/>
                <w:szCs w:val="24"/>
                <w:lang w:eastAsia="ar-SA"/>
              </w:rPr>
            </w:pPr>
          </w:p>
        </w:tc>
      </w:tr>
    </w:tbl>
    <w:p w:rsidR="008A6A45" w:rsidRPr="008A6A45" w:rsidRDefault="008A6A45" w:rsidP="008A6A45">
      <w:pPr>
        <w:spacing w:line="240" w:lineRule="auto"/>
        <w:rPr>
          <w:rFonts w:ascii="Times New Roman" w:hAnsi="Times New Roman" w:cs="Times New Roman"/>
          <w:sz w:val="20"/>
          <w:szCs w:val="20"/>
        </w:rPr>
      </w:pPr>
    </w:p>
    <w:p w:rsidR="00D004D3" w:rsidRPr="008A6A45" w:rsidRDefault="008A6A45"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sz w:val="20"/>
          <w:szCs w:val="20"/>
          <w:lang w:val="uk-UA" w:eastAsia="uk-UA"/>
        </w:rPr>
      </w:pPr>
      <w:r w:rsidRPr="008A6A45">
        <w:rPr>
          <w:rFonts w:ascii="Times New Roman" w:hAnsi="Times New Roman" w:cs="Times New Roman"/>
          <w:sz w:val="20"/>
          <w:szCs w:val="20"/>
        </w:rPr>
        <w:br w:type="page"/>
      </w:r>
    </w:p>
    <w:p w:rsidR="008A6A45" w:rsidRPr="008A6A45" w:rsidRDefault="008A6A45" w:rsidP="008A6A45">
      <w:pPr>
        <w:pStyle w:val="a5"/>
        <w:spacing w:before="0" w:beforeAutospacing="0" w:after="0" w:afterAutospacing="0"/>
        <w:jc w:val="right"/>
      </w:pPr>
      <w:r w:rsidRPr="008A6A45">
        <w:lastRenderedPageBreak/>
        <w:t xml:space="preserve">Додаток № 2 </w:t>
      </w:r>
    </w:p>
    <w:p w:rsidR="008A6A45" w:rsidRPr="008A6A45" w:rsidRDefault="008A6A45" w:rsidP="008A6A45">
      <w:pPr>
        <w:pStyle w:val="a5"/>
        <w:spacing w:before="0" w:beforeAutospacing="0" w:after="0" w:afterAutospacing="0"/>
        <w:jc w:val="right"/>
      </w:pPr>
      <w:r w:rsidRPr="008A6A45">
        <w:t>до Догово</w:t>
      </w:r>
      <w:r w:rsidR="00344053">
        <w:t>ру № ___ від «___»   _______2023</w:t>
      </w:r>
      <w:r w:rsidRPr="008A6A45">
        <w:t xml:space="preserve"> р.</w:t>
      </w:r>
    </w:p>
    <w:p w:rsidR="008A6A45" w:rsidRPr="008A6A45" w:rsidRDefault="008A6A45" w:rsidP="008A6A45">
      <w:pPr>
        <w:autoSpaceDE w:val="0"/>
        <w:spacing w:after="120" w:line="240" w:lineRule="auto"/>
        <w:ind w:firstLine="567"/>
        <w:jc w:val="center"/>
        <w:rPr>
          <w:rFonts w:ascii="Times New Roman" w:hAnsi="Times New Roman" w:cs="Times New Roman"/>
          <w:b/>
          <w:caps/>
          <w:sz w:val="24"/>
          <w:szCs w:val="24"/>
        </w:rPr>
      </w:pPr>
    </w:p>
    <w:p w:rsidR="008A6A45" w:rsidRPr="008A6A45" w:rsidRDefault="008A6A45" w:rsidP="008A6A45">
      <w:pPr>
        <w:autoSpaceDE w:val="0"/>
        <w:spacing w:after="120" w:line="240" w:lineRule="auto"/>
        <w:ind w:firstLine="567"/>
        <w:jc w:val="center"/>
        <w:rPr>
          <w:rFonts w:ascii="Times New Roman" w:hAnsi="Times New Roman" w:cs="Times New Roman"/>
          <w:b/>
          <w:caps/>
          <w:sz w:val="24"/>
          <w:szCs w:val="24"/>
        </w:rPr>
      </w:pPr>
      <w:r w:rsidRPr="008A6A45">
        <w:rPr>
          <w:rFonts w:ascii="Times New Roman" w:hAnsi="Times New Roman" w:cs="Times New Roman"/>
          <w:b/>
          <w:caps/>
          <w:sz w:val="24"/>
          <w:szCs w:val="24"/>
        </w:rPr>
        <w:t>Місце поставки (передачі) Товару:</w:t>
      </w:r>
    </w:p>
    <w:p w:rsidR="008A6A45" w:rsidRPr="008A6A45" w:rsidRDefault="008A6A45" w:rsidP="008A6A45">
      <w:pPr>
        <w:autoSpaceDE w:val="0"/>
        <w:spacing w:after="120" w:line="240" w:lineRule="auto"/>
        <w:ind w:firstLine="567"/>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823"/>
        <w:gridCol w:w="2817"/>
      </w:tblGrid>
      <w:tr w:rsidR="008A6A45" w:rsidRPr="008A6A45" w:rsidTr="001D718C">
        <w:tc>
          <w:tcPr>
            <w:tcW w:w="648" w:type="dxa"/>
          </w:tcPr>
          <w:p w:rsidR="008A6A45" w:rsidRPr="008A6A45" w:rsidRDefault="008A6A45" w:rsidP="001D718C">
            <w:pPr>
              <w:autoSpaceDE w:val="0"/>
              <w:spacing w:after="120" w:line="240" w:lineRule="auto"/>
              <w:jc w:val="both"/>
              <w:rPr>
                <w:rFonts w:ascii="Times New Roman" w:hAnsi="Times New Roman" w:cs="Times New Roman"/>
                <w:sz w:val="24"/>
                <w:szCs w:val="24"/>
                <w:lang w:eastAsia="ar-SA"/>
              </w:rPr>
            </w:pPr>
            <w:r w:rsidRPr="008A6A45">
              <w:rPr>
                <w:rFonts w:ascii="Times New Roman" w:hAnsi="Times New Roman" w:cs="Times New Roman"/>
                <w:sz w:val="24"/>
                <w:szCs w:val="24"/>
                <w:lang w:eastAsia="ar-SA"/>
              </w:rPr>
              <w:t>№ з/п</w:t>
            </w:r>
          </w:p>
        </w:tc>
        <w:tc>
          <w:tcPr>
            <w:tcW w:w="5823" w:type="dxa"/>
          </w:tcPr>
          <w:p w:rsidR="008A6A45" w:rsidRPr="008A6A45" w:rsidRDefault="008A6A45" w:rsidP="001D718C">
            <w:pPr>
              <w:autoSpaceDE w:val="0"/>
              <w:spacing w:after="120" w:line="240" w:lineRule="auto"/>
              <w:jc w:val="both"/>
              <w:rPr>
                <w:rFonts w:ascii="Times New Roman" w:hAnsi="Times New Roman" w:cs="Times New Roman"/>
                <w:sz w:val="24"/>
                <w:szCs w:val="24"/>
                <w:lang w:eastAsia="ar-SA"/>
              </w:rPr>
            </w:pPr>
            <w:r w:rsidRPr="008A6A45">
              <w:rPr>
                <w:rFonts w:ascii="Times New Roman" w:hAnsi="Times New Roman" w:cs="Times New Roman"/>
                <w:sz w:val="24"/>
                <w:szCs w:val="24"/>
                <w:lang w:eastAsia="ar-SA"/>
              </w:rPr>
              <w:t>Найменування приєднання, адреса</w:t>
            </w:r>
          </w:p>
        </w:tc>
        <w:tc>
          <w:tcPr>
            <w:tcW w:w="2817" w:type="dxa"/>
          </w:tcPr>
          <w:p w:rsidR="008A6A45" w:rsidRPr="008A6A45" w:rsidRDefault="008A6A45" w:rsidP="001D718C">
            <w:pPr>
              <w:autoSpaceDE w:val="0"/>
              <w:spacing w:after="120" w:line="240" w:lineRule="auto"/>
              <w:jc w:val="both"/>
              <w:rPr>
                <w:rFonts w:ascii="Times New Roman" w:hAnsi="Times New Roman" w:cs="Times New Roman"/>
                <w:sz w:val="24"/>
                <w:szCs w:val="24"/>
                <w:lang w:eastAsia="ar-SA"/>
              </w:rPr>
            </w:pPr>
            <w:r w:rsidRPr="008A6A45">
              <w:rPr>
                <w:rFonts w:ascii="Times New Roman" w:hAnsi="Times New Roman" w:cs="Times New Roman"/>
                <w:sz w:val="24"/>
                <w:szCs w:val="24"/>
                <w:lang w:eastAsia="ar-SA"/>
              </w:rPr>
              <w:t>ЕІС-код точки (точок) комерційного обліку</w:t>
            </w:r>
          </w:p>
        </w:tc>
      </w:tr>
      <w:tr w:rsidR="008A6A45" w:rsidRPr="008A6A45" w:rsidTr="001D718C">
        <w:tc>
          <w:tcPr>
            <w:tcW w:w="648" w:type="dxa"/>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1</w:t>
            </w:r>
          </w:p>
        </w:tc>
        <w:tc>
          <w:tcPr>
            <w:tcW w:w="5823" w:type="dxa"/>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2</w:t>
            </w:r>
          </w:p>
        </w:tc>
        <w:tc>
          <w:tcPr>
            <w:tcW w:w="5823" w:type="dxa"/>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3</w:t>
            </w:r>
          </w:p>
        </w:tc>
        <w:tc>
          <w:tcPr>
            <w:tcW w:w="5823" w:type="dxa"/>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4</w:t>
            </w:r>
          </w:p>
        </w:tc>
        <w:tc>
          <w:tcPr>
            <w:tcW w:w="5823" w:type="dxa"/>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5</w:t>
            </w:r>
          </w:p>
        </w:tc>
        <w:tc>
          <w:tcPr>
            <w:tcW w:w="5823" w:type="dxa"/>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Pr>
          <w:p w:rsidR="008A6A45" w:rsidRPr="008A6A45" w:rsidRDefault="008A6A45" w:rsidP="001D718C">
            <w:pPr>
              <w:spacing w:after="0" w:line="240" w:lineRule="auto"/>
              <w:rPr>
                <w:rFonts w:ascii="Times New Roman" w:hAnsi="Times New Roman" w:cs="Times New Roman"/>
                <w:sz w:val="24"/>
                <w:szCs w:val="24"/>
                <w:lang w:eastAsia="ar-SA"/>
              </w:rPr>
            </w:pPr>
          </w:p>
        </w:tc>
      </w:tr>
      <w:tr w:rsidR="008A6A45" w:rsidRPr="008A6A45" w:rsidTr="001D718C">
        <w:tc>
          <w:tcPr>
            <w:tcW w:w="648" w:type="dxa"/>
          </w:tcPr>
          <w:p w:rsidR="008A6A45" w:rsidRPr="008A6A45" w:rsidRDefault="008A6A45" w:rsidP="001D718C">
            <w:pPr>
              <w:spacing w:after="0" w:line="240" w:lineRule="auto"/>
              <w:rPr>
                <w:rFonts w:ascii="Times New Roman" w:hAnsi="Times New Roman" w:cs="Times New Roman"/>
                <w:sz w:val="24"/>
                <w:szCs w:val="24"/>
                <w:lang w:eastAsia="ar-SA"/>
              </w:rPr>
            </w:pPr>
            <w:r w:rsidRPr="008A6A45">
              <w:rPr>
                <w:rFonts w:ascii="Times New Roman" w:hAnsi="Times New Roman" w:cs="Times New Roman"/>
                <w:sz w:val="24"/>
                <w:szCs w:val="24"/>
                <w:lang w:eastAsia="ar-SA"/>
              </w:rPr>
              <w:t>6</w:t>
            </w:r>
          </w:p>
        </w:tc>
        <w:tc>
          <w:tcPr>
            <w:tcW w:w="5823" w:type="dxa"/>
          </w:tcPr>
          <w:p w:rsidR="008A6A45" w:rsidRPr="008A6A45" w:rsidRDefault="008A6A45" w:rsidP="001D718C">
            <w:pPr>
              <w:spacing w:after="0" w:line="240" w:lineRule="auto"/>
              <w:rPr>
                <w:rFonts w:ascii="Times New Roman" w:hAnsi="Times New Roman" w:cs="Times New Roman"/>
                <w:sz w:val="24"/>
                <w:szCs w:val="24"/>
                <w:lang w:eastAsia="ar-SA"/>
              </w:rPr>
            </w:pPr>
          </w:p>
        </w:tc>
        <w:tc>
          <w:tcPr>
            <w:tcW w:w="2817" w:type="dxa"/>
          </w:tcPr>
          <w:p w:rsidR="008A6A45" w:rsidRPr="008A6A45" w:rsidRDefault="008A6A45" w:rsidP="001D718C">
            <w:pPr>
              <w:spacing w:after="0" w:line="240" w:lineRule="auto"/>
              <w:rPr>
                <w:rFonts w:ascii="Times New Roman" w:hAnsi="Times New Roman" w:cs="Times New Roman"/>
                <w:sz w:val="24"/>
                <w:szCs w:val="24"/>
                <w:lang w:eastAsia="ar-SA"/>
              </w:rPr>
            </w:pPr>
          </w:p>
        </w:tc>
      </w:tr>
    </w:tbl>
    <w:p w:rsidR="008A6A45" w:rsidRPr="008A6A45" w:rsidRDefault="008A6A45" w:rsidP="008A6A45">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p>
    <w:p w:rsidR="008A6A45" w:rsidRPr="008A6A45" w:rsidRDefault="008A6A45" w:rsidP="008A6A45">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p>
    <w:p w:rsidR="008A6A45" w:rsidRPr="008A6A45" w:rsidRDefault="008A6A45" w:rsidP="008A6A45">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r w:rsidRPr="008A6A45">
        <w:rPr>
          <w:rFonts w:ascii="Times New Roman" w:hAnsi="Times New Roman" w:cs="Times New Roman"/>
          <w:spacing w:val="6"/>
          <w:sz w:val="24"/>
          <w:szCs w:val="24"/>
          <w:shd w:val="clear" w:color="auto" w:fill="FFFFFF"/>
          <w:lang w:eastAsia="ru-RU"/>
        </w:rPr>
        <w:t>Від Споживача:</w:t>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t>Від Постачальника:</w:t>
      </w:r>
    </w:p>
    <w:p w:rsidR="008A6A45" w:rsidRPr="008A6A45" w:rsidRDefault="008A6A45" w:rsidP="008A6A45">
      <w:pPr>
        <w:spacing w:after="0" w:line="240" w:lineRule="auto"/>
        <w:rPr>
          <w:rFonts w:ascii="Times New Roman" w:hAnsi="Times New Roman" w:cs="Times New Roman"/>
          <w:snapToGrid w:val="0"/>
          <w:sz w:val="24"/>
          <w:szCs w:val="24"/>
        </w:rPr>
      </w:pPr>
      <w:r w:rsidRPr="008A6A45">
        <w:rPr>
          <w:rFonts w:ascii="Times New Roman" w:hAnsi="Times New Roman" w:cs="Times New Roman"/>
          <w:snapToGrid w:val="0"/>
          <w:sz w:val="24"/>
          <w:szCs w:val="24"/>
        </w:rPr>
        <w:t>______________</w:t>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t xml:space="preserve">                          _____________</w:t>
      </w:r>
    </w:p>
    <w:p w:rsidR="00D004D3" w:rsidRDefault="008A6A45"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401204">
        <w:rPr>
          <w:snapToGrid w:val="0"/>
        </w:rPr>
        <w:br w:type="page"/>
      </w: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8A6A45" w:rsidRPr="008A6A45" w:rsidRDefault="008A6A45" w:rsidP="008A6A45">
      <w:pPr>
        <w:spacing w:after="0" w:line="240" w:lineRule="auto"/>
        <w:ind w:left="794"/>
        <w:jc w:val="right"/>
        <w:rPr>
          <w:rFonts w:ascii="Times New Roman" w:hAnsi="Times New Roman" w:cs="Times New Roman"/>
          <w:snapToGrid w:val="0"/>
          <w:sz w:val="24"/>
          <w:szCs w:val="24"/>
        </w:rPr>
      </w:pPr>
      <w:r w:rsidRPr="008A6A45">
        <w:rPr>
          <w:rFonts w:ascii="Times New Roman" w:hAnsi="Times New Roman" w:cs="Times New Roman"/>
          <w:snapToGrid w:val="0"/>
          <w:sz w:val="24"/>
          <w:szCs w:val="24"/>
        </w:rPr>
        <w:t>Додаток № 3</w:t>
      </w:r>
    </w:p>
    <w:p w:rsidR="008A6A45" w:rsidRPr="008A6A45" w:rsidRDefault="008A6A45" w:rsidP="008A6A45">
      <w:pPr>
        <w:pStyle w:val="a5"/>
        <w:spacing w:before="0" w:beforeAutospacing="0" w:after="0" w:afterAutospacing="0"/>
        <w:jc w:val="right"/>
      </w:pPr>
      <w:r w:rsidRPr="008A6A45">
        <w:t>до Догово</w:t>
      </w:r>
      <w:r w:rsidR="00344053">
        <w:t>ру № ___ від «___»   _______2023</w:t>
      </w:r>
      <w:r w:rsidRPr="008A6A45">
        <w:t xml:space="preserve"> р.</w:t>
      </w:r>
    </w:p>
    <w:p w:rsidR="008A6A45" w:rsidRPr="008A6A45" w:rsidRDefault="008A6A45" w:rsidP="008A6A45">
      <w:pPr>
        <w:spacing w:after="0" w:line="240" w:lineRule="auto"/>
        <w:ind w:left="794" w:firstLine="397"/>
        <w:jc w:val="right"/>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right"/>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center"/>
        <w:rPr>
          <w:rFonts w:ascii="Times New Roman" w:hAnsi="Times New Roman" w:cs="Times New Roman"/>
          <w:b/>
          <w:snapToGrid w:val="0"/>
          <w:sz w:val="24"/>
          <w:szCs w:val="24"/>
        </w:rPr>
      </w:pPr>
      <w:r w:rsidRPr="008A6A45">
        <w:rPr>
          <w:rFonts w:ascii="Times New Roman" w:hAnsi="Times New Roman" w:cs="Times New Roman"/>
          <w:b/>
          <w:snapToGrid w:val="0"/>
          <w:sz w:val="24"/>
          <w:szCs w:val="24"/>
        </w:rPr>
        <w:t xml:space="preserve">Комерційна пропозиція </w:t>
      </w:r>
    </w:p>
    <w:p w:rsidR="008A6A45" w:rsidRPr="008A6A45" w:rsidRDefault="008A6A45" w:rsidP="008A6A45">
      <w:pPr>
        <w:spacing w:after="0" w:line="240" w:lineRule="auto"/>
        <w:ind w:left="794" w:firstLine="397"/>
        <w:jc w:val="center"/>
        <w:rPr>
          <w:rFonts w:ascii="Times New Roman" w:hAnsi="Times New Roman" w:cs="Times New Roman"/>
          <w:b/>
          <w:snapToGrid w:val="0"/>
          <w:sz w:val="24"/>
          <w:szCs w:val="24"/>
        </w:rPr>
      </w:pPr>
    </w:p>
    <w:p w:rsidR="008A6A45" w:rsidRPr="008A6A45" w:rsidRDefault="008A6A45" w:rsidP="008A6A45">
      <w:pPr>
        <w:widowControl w:val="0"/>
        <w:tabs>
          <w:tab w:val="left" w:pos="440"/>
        </w:tabs>
        <w:suppressAutoHyphens/>
        <w:spacing w:after="120" w:line="240" w:lineRule="auto"/>
        <w:jc w:val="both"/>
        <w:rPr>
          <w:rFonts w:ascii="Times New Roman" w:hAnsi="Times New Roman" w:cs="Times New Roman"/>
          <w:sz w:val="24"/>
          <w:szCs w:val="24"/>
          <w:lang w:eastAsia="ru-RU"/>
        </w:rPr>
      </w:pPr>
      <w:r w:rsidRPr="008A6A45">
        <w:rPr>
          <w:rFonts w:ascii="Times New Roman" w:hAnsi="Times New Roman" w:cs="Times New Roman"/>
          <w:color w:val="000000"/>
          <w:spacing w:val="6"/>
          <w:sz w:val="24"/>
          <w:szCs w:val="24"/>
          <w:shd w:val="clear" w:color="auto" w:fill="FFFFFF"/>
          <w:lang w:eastAsia="ru-RU"/>
        </w:rPr>
        <w:t xml:space="preserve">1) </w:t>
      </w:r>
      <w:r w:rsidRPr="008A6A45">
        <w:rPr>
          <w:rFonts w:ascii="Times New Roman" w:hAnsi="Times New Roman" w:cs="Times New Roman"/>
          <w:b/>
          <w:color w:val="000000"/>
          <w:spacing w:val="6"/>
          <w:sz w:val="24"/>
          <w:szCs w:val="24"/>
          <w:shd w:val="clear" w:color="auto" w:fill="FFFFFF"/>
          <w:lang w:eastAsia="ru-RU"/>
        </w:rPr>
        <w:t>ціна (тариф)</w:t>
      </w:r>
      <w:r w:rsidRPr="008A6A45">
        <w:rPr>
          <w:rFonts w:ascii="Times New Roman" w:hAnsi="Times New Roman" w:cs="Times New Roman"/>
          <w:color w:val="000000"/>
          <w:spacing w:val="6"/>
          <w:sz w:val="24"/>
          <w:szCs w:val="24"/>
          <w:shd w:val="clear" w:color="auto" w:fill="FFFFFF"/>
          <w:lang w:eastAsia="ru-RU"/>
        </w:rPr>
        <w:t xml:space="preserve"> </w:t>
      </w:r>
      <w:r w:rsidRPr="008A6A45">
        <w:rPr>
          <w:rFonts w:ascii="Times New Roman" w:hAnsi="Times New Roman" w:cs="Times New Roman"/>
          <w:sz w:val="24"/>
          <w:szCs w:val="24"/>
          <w:lang w:eastAsia="ru-RU"/>
        </w:rPr>
        <w:t>електричної енергії:</w:t>
      </w:r>
    </w:p>
    <w:p w:rsidR="008A6A45" w:rsidRPr="008A6A45" w:rsidRDefault="008A6A45" w:rsidP="008A6A45">
      <w:pPr>
        <w:spacing w:after="0" w:line="240" w:lineRule="auto"/>
        <w:ind w:left="794" w:firstLine="397"/>
        <w:jc w:val="center"/>
        <w:rPr>
          <w:rFonts w:ascii="Times New Roman" w:hAnsi="Times New Roman" w:cs="Times New Roman"/>
          <w:snapToGrid w:val="0"/>
          <w:sz w:val="24"/>
          <w:szCs w:val="24"/>
        </w:rPr>
      </w:pP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2"/>
        <w:gridCol w:w="4036"/>
        <w:gridCol w:w="1396"/>
        <w:gridCol w:w="1146"/>
        <w:gridCol w:w="1396"/>
        <w:gridCol w:w="1206"/>
      </w:tblGrid>
      <w:tr w:rsidR="008A6A45" w:rsidRPr="008A6A45" w:rsidTr="001D718C">
        <w:trPr>
          <w:trHeight w:val="1179"/>
        </w:trPr>
        <w:tc>
          <w:tcPr>
            <w:tcW w:w="522" w:type="dxa"/>
            <w:vAlign w:val="center"/>
          </w:tcPr>
          <w:p w:rsidR="008A6A45" w:rsidRPr="008A6A45" w:rsidRDefault="008A6A45" w:rsidP="001D718C">
            <w:pPr>
              <w:spacing w:after="120" w:line="240" w:lineRule="auto"/>
              <w:ind w:left="-93" w:right="-63"/>
              <w:jc w:val="both"/>
              <w:rPr>
                <w:rFonts w:ascii="Times New Roman" w:hAnsi="Times New Roman" w:cs="Times New Roman"/>
                <w:b/>
                <w:sz w:val="24"/>
                <w:szCs w:val="24"/>
              </w:rPr>
            </w:pPr>
            <w:r w:rsidRPr="008A6A45">
              <w:rPr>
                <w:rFonts w:ascii="Times New Roman" w:hAnsi="Times New Roman" w:cs="Times New Roman"/>
                <w:b/>
                <w:sz w:val="24"/>
                <w:szCs w:val="24"/>
              </w:rPr>
              <w:t>№</w:t>
            </w:r>
          </w:p>
        </w:tc>
        <w:tc>
          <w:tcPr>
            <w:tcW w:w="4036" w:type="dxa"/>
            <w:vAlign w:val="center"/>
          </w:tcPr>
          <w:p w:rsidR="008A6A45" w:rsidRPr="008A6A45" w:rsidRDefault="008A6A45" w:rsidP="001D718C">
            <w:pPr>
              <w:spacing w:after="120" w:line="240" w:lineRule="auto"/>
              <w:ind w:left="-108" w:right="-11"/>
              <w:jc w:val="both"/>
              <w:rPr>
                <w:rFonts w:ascii="Times New Roman" w:hAnsi="Times New Roman" w:cs="Times New Roman"/>
                <w:b/>
                <w:sz w:val="24"/>
                <w:szCs w:val="24"/>
              </w:rPr>
            </w:pPr>
            <w:r w:rsidRPr="008A6A45">
              <w:rPr>
                <w:rFonts w:ascii="Times New Roman" w:hAnsi="Times New Roman" w:cs="Times New Roman"/>
                <w:b/>
                <w:sz w:val="24"/>
                <w:szCs w:val="24"/>
              </w:rPr>
              <w:t>Найменування</w:t>
            </w:r>
          </w:p>
          <w:p w:rsidR="008A6A45" w:rsidRPr="008A6A45" w:rsidRDefault="008A6A45" w:rsidP="001D718C">
            <w:pPr>
              <w:spacing w:after="120" w:line="240" w:lineRule="auto"/>
              <w:ind w:left="-108" w:right="-11"/>
              <w:jc w:val="both"/>
              <w:rPr>
                <w:rFonts w:ascii="Times New Roman" w:hAnsi="Times New Roman" w:cs="Times New Roman"/>
                <w:b/>
                <w:sz w:val="24"/>
                <w:szCs w:val="24"/>
              </w:rPr>
            </w:pPr>
            <w:r w:rsidRPr="008A6A45">
              <w:rPr>
                <w:rFonts w:ascii="Times New Roman" w:hAnsi="Times New Roman" w:cs="Times New Roman"/>
                <w:b/>
                <w:sz w:val="24"/>
                <w:szCs w:val="24"/>
              </w:rPr>
              <w:t>товару</w:t>
            </w:r>
          </w:p>
        </w:tc>
        <w:tc>
          <w:tcPr>
            <w:tcW w:w="1396" w:type="dxa"/>
            <w:vAlign w:val="center"/>
          </w:tcPr>
          <w:p w:rsidR="008A6A45" w:rsidRPr="008A6A45" w:rsidRDefault="008A6A45" w:rsidP="001D718C">
            <w:pPr>
              <w:spacing w:after="120" w:line="240" w:lineRule="auto"/>
              <w:ind w:left="-108" w:right="-108"/>
              <w:jc w:val="both"/>
              <w:rPr>
                <w:rFonts w:ascii="Times New Roman" w:hAnsi="Times New Roman" w:cs="Times New Roman"/>
                <w:b/>
                <w:sz w:val="24"/>
                <w:szCs w:val="24"/>
              </w:rPr>
            </w:pPr>
            <w:r w:rsidRPr="008A6A45">
              <w:rPr>
                <w:rFonts w:ascii="Times New Roman" w:hAnsi="Times New Roman" w:cs="Times New Roman"/>
                <w:b/>
                <w:sz w:val="24"/>
                <w:szCs w:val="24"/>
              </w:rPr>
              <w:t>Одиниця виміру</w:t>
            </w:r>
          </w:p>
        </w:tc>
        <w:tc>
          <w:tcPr>
            <w:tcW w:w="1146" w:type="dxa"/>
            <w:vAlign w:val="center"/>
          </w:tcPr>
          <w:p w:rsidR="008A6A45" w:rsidRPr="008A6A45" w:rsidRDefault="008A6A45" w:rsidP="001D718C">
            <w:pPr>
              <w:spacing w:after="120" w:line="240" w:lineRule="auto"/>
              <w:ind w:left="-108" w:right="-108"/>
              <w:jc w:val="both"/>
              <w:rPr>
                <w:rFonts w:ascii="Times New Roman" w:hAnsi="Times New Roman" w:cs="Times New Roman"/>
                <w:b/>
                <w:sz w:val="24"/>
                <w:szCs w:val="24"/>
              </w:rPr>
            </w:pPr>
            <w:r w:rsidRPr="008A6A45">
              <w:rPr>
                <w:rFonts w:ascii="Times New Roman" w:hAnsi="Times New Roman" w:cs="Times New Roman"/>
                <w:b/>
                <w:sz w:val="24"/>
                <w:szCs w:val="24"/>
              </w:rPr>
              <w:t xml:space="preserve">Кількість </w:t>
            </w:r>
          </w:p>
          <w:p w:rsidR="008A6A45" w:rsidRPr="008A6A45" w:rsidRDefault="008A6A45" w:rsidP="001D718C">
            <w:pPr>
              <w:spacing w:after="120" w:line="240" w:lineRule="auto"/>
              <w:ind w:right="-108"/>
              <w:jc w:val="both"/>
              <w:rPr>
                <w:rFonts w:ascii="Times New Roman" w:hAnsi="Times New Roman" w:cs="Times New Roman"/>
                <w:b/>
                <w:sz w:val="24"/>
                <w:szCs w:val="24"/>
              </w:rPr>
            </w:pPr>
          </w:p>
          <w:p w:rsidR="008A6A45" w:rsidRPr="008A6A45" w:rsidRDefault="008A6A45" w:rsidP="001D718C">
            <w:pPr>
              <w:spacing w:after="120" w:line="240" w:lineRule="auto"/>
              <w:ind w:left="-108" w:right="-108"/>
              <w:jc w:val="both"/>
              <w:rPr>
                <w:rFonts w:ascii="Times New Roman" w:hAnsi="Times New Roman" w:cs="Times New Roman"/>
                <w:b/>
                <w:sz w:val="24"/>
                <w:szCs w:val="24"/>
              </w:rPr>
            </w:pPr>
          </w:p>
        </w:tc>
        <w:tc>
          <w:tcPr>
            <w:tcW w:w="1396" w:type="dxa"/>
            <w:vAlign w:val="center"/>
          </w:tcPr>
          <w:p w:rsidR="008A6A45" w:rsidRPr="008A6A45" w:rsidRDefault="008A6A45" w:rsidP="001D718C">
            <w:pPr>
              <w:spacing w:after="120" w:line="240" w:lineRule="auto"/>
              <w:ind w:left="-108" w:right="-73"/>
              <w:jc w:val="center"/>
              <w:rPr>
                <w:rFonts w:ascii="Times New Roman" w:hAnsi="Times New Roman" w:cs="Times New Roman"/>
                <w:b/>
                <w:sz w:val="24"/>
                <w:szCs w:val="24"/>
                <w:u w:val="single"/>
              </w:rPr>
            </w:pPr>
            <w:r w:rsidRPr="008A6A45">
              <w:rPr>
                <w:rFonts w:ascii="Times New Roman" w:hAnsi="Times New Roman" w:cs="Times New Roman"/>
                <w:b/>
                <w:sz w:val="24"/>
                <w:szCs w:val="24"/>
                <w:u w:val="single"/>
              </w:rPr>
              <w:t>Ціна за од., з ПДВ</w:t>
            </w:r>
          </w:p>
          <w:p w:rsidR="008A6A45" w:rsidRPr="008A6A45" w:rsidRDefault="008A6A45" w:rsidP="001D718C">
            <w:pPr>
              <w:spacing w:after="120" w:line="240" w:lineRule="auto"/>
              <w:ind w:left="-108" w:right="-73"/>
              <w:jc w:val="both"/>
              <w:rPr>
                <w:rFonts w:ascii="Times New Roman" w:hAnsi="Times New Roman" w:cs="Times New Roman"/>
                <w:b/>
                <w:sz w:val="24"/>
                <w:szCs w:val="24"/>
              </w:rPr>
            </w:pPr>
            <w:r w:rsidRPr="008A6A45">
              <w:rPr>
                <w:rFonts w:ascii="Times New Roman" w:hAnsi="Times New Roman" w:cs="Times New Roman"/>
                <w:b/>
                <w:sz w:val="24"/>
                <w:szCs w:val="24"/>
              </w:rPr>
              <w:t xml:space="preserve">(або без ПДВ) </w:t>
            </w:r>
          </w:p>
        </w:tc>
        <w:tc>
          <w:tcPr>
            <w:tcW w:w="1206" w:type="dxa"/>
          </w:tcPr>
          <w:p w:rsidR="008A6A45" w:rsidRPr="008A6A45" w:rsidRDefault="008A6A45" w:rsidP="001D718C">
            <w:pPr>
              <w:spacing w:after="120" w:line="240" w:lineRule="auto"/>
              <w:ind w:left="-108" w:right="-73"/>
              <w:jc w:val="center"/>
              <w:rPr>
                <w:rFonts w:ascii="Times New Roman" w:hAnsi="Times New Roman" w:cs="Times New Roman"/>
                <w:b/>
                <w:sz w:val="24"/>
                <w:szCs w:val="24"/>
              </w:rPr>
            </w:pPr>
            <w:r w:rsidRPr="008A6A45">
              <w:rPr>
                <w:rFonts w:ascii="Times New Roman" w:hAnsi="Times New Roman" w:cs="Times New Roman"/>
                <w:b/>
                <w:sz w:val="24"/>
                <w:szCs w:val="24"/>
              </w:rPr>
              <w:t>Всього з ПДВ</w:t>
            </w:r>
          </w:p>
          <w:p w:rsidR="008A6A45" w:rsidRPr="008A6A45" w:rsidRDefault="008A6A45" w:rsidP="001D718C">
            <w:pPr>
              <w:spacing w:after="120" w:line="240" w:lineRule="auto"/>
              <w:ind w:left="-108" w:right="-73"/>
              <w:jc w:val="center"/>
              <w:rPr>
                <w:rFonts w:ascii="Times New Roman" w:hAnsi="Times New Roman" w:cs="Times New Roman"/>
                <w:b/>
                <w:sz w:val="24"/>
                <w:szCs w:val="24"/>
              </w:rPr>
            </w:pPr>
            <w:r w:rsidRPr="008A6A45">
              <w:rPr>
                <w:rFonts w:ascii="Times New Roman" w:hAnsi="Times New Roman" w:cs="Times New Roman"/>
                <w:b/>
                <w:sz w:val="24"/>
                <w:szCs w:val="24"/>
              </w:rPr>
              <w:t>(або без ПДВ)</w:t>
            </w:r>
          </w:p>
        </w:tc>
      </w:tr>
      <w:tr w:rsidR="008A6A45" w:rsidRPr="008A6A45" w:rsidTr="001D718C">
        <w:trPr>
          <w:trHeight w:val="71"/>
        </w:trPr>
        <w:tc>
          <w:tcPr>
            <w:tcW w:w="522" w:type="dxa"/>
            <w:tcBorders>
              <w:bottom w:val="single" w:sz="4" w:space="0" w:color="auto"/>
            </w:tcBorders>
            <w:vAlign w:val="center"/>
          </w:tcPr>
          <w:p w:rsidR="008A6A45" w:rsidRPr="008A6A45" w:rsidRDefault="008A6A45" w:rsidP="001D718C">
            <w:pPr>
              <w:spacing w:after="120" w:line="240" w:lineRule="auto"/>
              <w:jc w:val="both"/>
              <w:rPr>
                <w:rFonts w:ascii="Times New Roman" w:hAnsi="Times New Roman" w:cs="Times New Roman"/>
                <w:sz w:val="24"/>
                <w:szCs w:val="24"/>
                <w:lang w:eastAsia="ar-SA"/>
              </w:rPr>
            </w:pPr>
            <w:r w:rsidRPr="008A6A45">
              <w:rPr>
                <w:rFonts w:ascii="Times New Roman" w:hAnsi="Times New Roman" w:cs="Times New Roman"/>
                <w:sz w:val="24"/>
                <w:szCs w:val="24"/>
                <w:lang w:eastAsia="ar-SA"/>
              </w:rPr>
              <w:t>1</w:t>
            </w:r>
          </w:p>
        </w:tc>
        <w:tc>
          <w:tcPr>
            <w:tcW w:w="4036" w:type="dxa"/>
            <w:tcBorders>
              <w:bottom w:val="single" w:sz="4" w:space="0" w:color="auto"/>
            </w:tcBorders>
            <w:vAlign w:val="center"/>
          </w:tcPr>
          <w:p w:rsidR="008A6A45" w:rsidRPr="008A6A45" w:rsidRDefault="008A6A45" w:rsidP="001D718C">
            <w:pPr>
              <w:spacing w:after="120" w:line="240" w:lineRule="auto"/>
              <w:jc w:val="both"/>
              <w:rPr>
                <w:rFonts w:ascii="Times New Roman" w:hAnsi="Times New Roman" w:cs="Times New Roman"/>
                <w:sz w:val="24"/>
                <w:szCs w:val="24"/>
              </w:rPr>
            </w:pPr>
            <w:r w:rsidRPr="008A6A45">
              <w:rPr>
                <w:rFonts w:ascii="Times New Roman" w:hAnsi="Times New Roman" w:cs="Times New Roman"/>
                <w:sz w:val="24"/>
                <w:szCs w:val="24"/>
              </w:rPr>
              <w:t>Електрична енергія (основний тариф)</w:t>
            </w:r>
          </w:p>
        </w:tc>
        <w:tc>
          <w:tcPr>
            <w:tcW w:w="1396" w:type="dxa"/>
            <w:tcBorders>
              <w:bottom w:val="single" w:sz="4" w:space="0" w:color="auto"/>
            </w:tcBorders>
            <w:vAlign w:val="center"/>
          </w:tcPr>
          <w:p w:rsidR="008A6A45" w:rsidRPr="008A6A45" w:rsidRDefault="008A6A45" w:rsidP="001D718C">
            <w:pPr>
              <w:spacing w:after="120" w:line="240" w:lineRule="auto"/>
              <w:jc w:val="both"/>
              <w:rPr>
                <w:rFonts w:ascii="Times New Roman" w:hAnsi="Times New Roman" w:cs="Times New Roman"/>
                <w:sz w:val="24"/>
                <w:szCs w:val="24"/>
              </w:rPr>
            </w:pPr>
            <w:r w:rsidRPr="008A6A45">
              <w:rPr>
                <w:rFonts w:ascii="Times New Roman" w:hAnsi="Times New Roman" w:cs="Times New Roman"/>
                <w:sz w:val="24"/>
                <w:szCs w:val="24"/>
              </w:rPr>
              <w:t xml:space="preserve"> кВт*год.</w:t>
            </w:r>
          </w:p>
        </w:tc>
        <w:tc>
          <w:tcPr>
            <w:tcW w:w="1146" w:type="dxa"/>
            <w:tcBorders>
              <w:bottom w:val="single" w:sz="4" w:space="0" w:color="auto"/>
            </w:tcBorders>
            <w:vAlign w:val="center"/>
          </w:tcPr>
          <w:p w:rsidR="008A6A45" w:rsidRPr="008A6A45" w:rsidRDefault="008A6A45" w:rsidP="001D718C">
            <w:pPr>
              <w:spacing w:after="120" w:line="240" w:lineRule="auto"/>
              <w:jc w:val="both"/>
              <w:rPr>
                <w:rFonts w:ascii="Times New Roman" w:hAnsi="Times New Roman" w:cs="Times New Roman"/>
                <w:sz w:val="24"/>
                <w:szCs w:val="24"/>
              </w:rPr>
            </w:pPr>
          </w:p>
        </w:tc>
        <w:tc>
          <w:tcPr>
            <w:tcW w:w="1396" w:type="dxa"/>
            <w:tcBorders>
              <w:bottom w:val="single" w:sz="4" w:space="0" w:color="auto"/>
            </w:tcBorders>
            <w:vAlign w:val="center"/>
          </w:tcPr>
          <w:p w:rsidR="008A6A45" w:rsidRPr="008A6A45" w:rsidRDefault="008A6A45" w:rsidP="001D718C">
            <w:pPr>
              <w:spacing w:after="120" w:line="240" w:lineRule="auto"/>
              <w:jc w:val="both"/>
              <w:rPr>
                <w:rFonts w:ascii="Times New Roman" w:hAnsi="Times New Roman" w:cs="Times New Roman"/>
                <w:sz w:val="24"/>
                <w:szCs w:val="24"/>
                <w:lang w:eastAsia="ar-SA"/>
              </w:rPr>
            </w:pPr>
          </w:p>
        </w:tc>
        <w:tc>
          <w:tcPr>
            <w:tcW w:w="1206" w:type="dxa"/>
            <w:tcBorders>
              <w:bottom w:val="single" w:sz="4" w:space="0" w:color="auto"/>
            </w:tcBorders>
          </w:tcPr>
          <w:p w:rsidR="008A6A45" w:rsidRPr="008A6A45" w:rsidRDefault="008A6A45" w:rsidP="001D718C">
            <w:pPr>
              <w:spacing w:after="120" w:line="240" w:lineRule="auto"/>
              <w:jc w:val="both"/>
              <w:rPr>
                <w:rFonts w:ascii="Times New Roman" w:hAnsi="Times New Roman" w:cs="Times New Roman"/>
                <w:sz w:val="24"/>
                <w:szCs w:val="24"/>
                <w:lang w:eastAsia="ar-SA"/>
              </w:rPr>
            </w:pPr>
          </w:p>
        </w:tc>
      </w:tr>
      <w:tr w:rsidR="008A6A45" w:rsidRPr="008A6A45" w:rsidTr="001D718C">
        <w:trPr>
          <w:trHeight w:val="306"/>
        </w:trPr>
        <w:tc>
          <w:tcPr>
            <w:tcW w:w="7100" w:type="dxa"/>
            <w:gridSpan w:val="4"/>
            <w:vAlign w:val="center"/>
          </w:tcPr>
          <w:p w:rsidR="008A6A45" w:rsidRPr="008A6A45" w:rsidRDefault="008A6A45" w:rsidP="001D718C">
            <w:pPr>
              <w:spacing w:after="120" w:line="240" w:lineRule="auto"/>
              <w:ind w:left="-108" w:right="-108"/>
              <w:jc w:val="both"/>
              <w:rPr>
                <w:rFonts w:ascii="Times New Roman" w:hAnsi="Times New Roman" w:cs="Times New Roman"/>
                <w:b/>
                <w:sz w:val="24"/>
                <w:szCs w:val="24"/>
              </w:rPr>
            </w:pPr>
            <w:r w:rsidRPr="008A6A45">
              <w:rPr>
                <w:rFonts w:ascii="Times New Roman" w:hAnsi="Times New Roman" w:cs="Times New Roman"/>
                <w:b/>
                <w:sz w:val="24"/>
                <w:szCs w:val="24"/>
              </w:rPr>
              <w:t>ВСЬОГО:</w:t>
            </w:r>
          </w:p>
        </w:tc>
        <w:tc>
          <w:tcPr>
            <w:tcW w:w="2602" w:type="dxa"/>
            <w:gridSpan w:val="2"/>
          </w:tcPr>
          <w:p w:rsidR="008A6A45" w:rsidRPr="008A6A45" w:rsidRDefault="008A6A45" w:rsidP="001D718C">
            <w:pPr>
              <w:spacing w:after="120" w:line="240" w:lineRule="auto"/>
              <w:jc w:val="both"/>
              <w:rPr>
                <w:rFonts w:ascii="Times New Roman" w:hAnsi="Times New Roman" w:cs="Times New Roman"/>
                <w:b/>
                <w:sz w:val="24"/>
                <w:szCs w:val="24"/>
                <w:lang w:eastAsia="ar-SA"/>
              </w:rPr>
            </w:pPr>
          </w:p>
        </w:tc>
      </w:tr>
      <w:tr w:rsidR="008A6A45" w:rsidRPr="008A6A45" w:rsidTr="001D718C">
        <w:trPr>
          <w:trHeight w:val="322"/>
        </w:trPr>
        <w:tc>
          <w:tcPr>
            <w:tcW w:w="7100" w:type="dxa"/>
            <w:gridSpan w:val="4"/>
            <w:vAlign w:val="center"/>
          </w:tcPr>
          <w:p w:rsidR="008A6A45" w:rsidRPr="008A6A45" w:rsidRDefault="008A6A45" w:rsidP="001D718C">
            <w:pPr>
              <w:spacing w:after="120" w:line="240" w:lineRule="auto"/>
              <w:ind w:left="-108" w:right="-108"/>
              <w:jc w:val="both"/>
              <w:rPr>
                <w:rFonts w:ascii="Times New Roman" w:hAnsi="Times New Roman" w:cs="Times New Roman"/>
                <w:sz w:val="24"/>
                <w:szCs w:val="24"/>
              </w:rPr>
            </w:pPr>
            <w:r w:rsidRPr="008A6A45">
              <w:rPr>
                <w:rFonts w:ascii="Times New Roman" w:hAnsi="Times New Roman" w:cs="Times New Roman"/>
                <w:sz w:val="24"/>
                <w:szCs w:val="24"/>
              </w:rPr>
              <w:t>в тому числі ПДВ:</w:t>
            </w:r>
          </w:p>
        </w:tc>
        <w:tc>
          <w:tcPr>
            <w:tcW w:w="2602" w:type="dxa"/>
            <w:gridSpan w:val="2"/>
          </w:tcPr>
          <w:p w:rsidR="008A6A45" w:rsidRPr="008A6A45" w:rsidRDefault="008A6A45" w:rsidP="001D718C">
            <w:pPr>
              <w:spacing w:after="120" w:line="240" w:lineRule="auto"/>
              <w:jc w:val="both"/>
              <w:rPr>
                <w:rFonts w:ascii="Times New Roman" w:hAnsi="Times New Roman" w:cs="Times New Roman"/>
                <w:sz w:val="24"/>
                <w:szCs w:val="24"/>
                <w:lang w:eastAsia="ar-SA"/>
              </w:rPr>
            </w:pPr>
          </w:p>
        </w:tc>
      </w:tr>
      <w:tr w:rsidR="008A6A45" w:rsidRPr="008A6A45" w:rsidTr="001D718C">
        <w:trPr>
          <w:trHeight w:val="736"/>
        </w:trPr>
        <w:tc>
          <w:tcPr>
            <w:tcW w:w="9702" w:type="dxa"/>
            <w:gridSpan w:val="6"/>
            <w:vAlign w:val="center"/>
          </w:tcPr>
          <w:p w:rsidR="008A6A45" w:rsidRPr="008A6A45" w:rsidRDefault="008A6A45" w:rsidP="001D718C">
            <w:pPr>
              <w:spacing w:after="120" w:line="240" w:lineRule="auto"/>
              <w:jc w:val="both"/>
              <w:rPr>
                <w:rFonts w:ascii="Times New Roman" w:hAnsi="Times New Roman" w:cs="Times New Roman"/>
                <w:b/>
                <w:sz w:val="24"/>
                <w:szCs w:val="24"/>
              </w:rPr>
            </w:pPr>
            <w:r w:rsidRPr="008A6A45">
              <w:rPr>
                <w:rFonts w:ascii="Times New Roman" w:hAnsi="Times New Roman" w:cs="Times New Roman"/>
                <w:b/>
                <w:sz w:val="24"/>
                <w:szCs w:val="24"/>
              </w:rPr>
              <w:t xml:space="preserve">Загальна ціна: </w:t>
            </w:r>
            <w:r w:rsidRPr="008A6A45">
              <w:rPr>
                <w:rFonts w:ascii="Times New Roman" w:hAnsi="Times New Roman" w:cs="Times New Roman"/>
                <w:i/>
                <w:sz w:val="24"/>
                <w:szCs w:val="24"/>
              </w:rPr>
              <w:t>прописом</w:t>
            </w:r>
          </w:p>
        </w:tc>
      </w:tr>
    </w:tbl>
    <w:p w:rsidR="008A6A45" w:rsidRPr="008A6A45" w:rsidRDefault="008A6A45" w:rsidP="008A6A45">
      <w:pPr>
        <w:spacing w:after="0" w:line="240" w:lineRule="auto"/>
        <w:rPr>
          <w:rFonts w:ascii="Times New Roman" w:hAnsi="Times New Roman" w:cs="Times New Roman"/>
          <w:sz w:val="24"/>
          <w:szCs w:val="24"/>
          <w:lang w:eastAsia="ru-RU"/>
        </w:rPr>
      </w:pPr>
      <w:r w:rsidRPr="008A6A45">
        <w:rPr>
          <w:rFonts w:ascii="Times New Roman" w:hAnsi="Times New Roman" w:cs="Times New Roman"/>
          <w:color w:val="000000"/>
          <w:spacing w:val="6"/>
          <w:sz w:val="24"/>
          <w:szCs w:val="24"/>
          <w:shd w:val="clear" w:color="auto" w:fill="FFFFFF"/>
          <w:lang w:eastAsia="ru-RU"/>
        </w:rPr>
        <w:t xml:space="preserve">2) </w:t>
      </w:r>
      <w:r w:rsidRPr="008A6A45">
        <w:rPr>
          <w:rFonts w:ascii="Times New Roman" w:hAnsi="Times New Roman" w:cs="Times New Roman"/>
          <w:sz w:val="24"/>
          <w:szCs w:val="24"/>
          <w:lang w:eastAsia="ru-RU"/>
        </w:rPr>
        <w:t>спосіб оплати: Споживач зобов’язаний сплатити вартість поставленої (спожитої) електричної енергії, по Акту приймання-передачі електричної енергії не пізніше 20 календарних днів після закінчення розрахункового періоду, згідно Р4 п.4.5. Договору;</w:t>
      </w:r>
    </w:p>
    <w:p w:rsidR="008A6A45" w:rsidRPr="008A6A45" w:rsidRDefault="008A6A45" w:rsidP="008A6A45">
      <w:pPr>
        <w:spacing w:after="0" w:line="240" w:lineRule="auto"/>
        <w:rPr>
          <w:rFonts w:ascii="Times New Roman" w:hAnsi="Times New Roman" w:cs="Times New Roman"/>
          <w:sz w:val="24"/>
          <w:szCs w:val="24"/>
          <w:lang w:eastAsia="ru-RU"/>
        </w:rPr>
      </w:pPr>
      <w:r w:rsidRPr="008A6A45">
        <w:rPr>
          <w:rFonts w:ascii="Times New Roman" w:hAnsi="Times New Roman" w:cs="Times New Roman"/>
          <w:sz w:val="24"/>
          <w:szCs w:val="24"/>
          <w:lang w:eastAsia="ru-RU"/>
        </w:rPr>
        <w:t>3) термін надання рахунку за спожиту електричну енергію та строк його оплати: термін надання рахунку  Споживачу за спожиту електричну енергію не пізніше, ніж за 5 (п’ять ) робочих днів до дати платежу. Споживач зобов’язаний сплатити вартість поставленої (спожитої) електричної енергії, по Акту приймання-передачі електричної енергії не пізніше 20 календарних днів після закінчення розрахункового періоду, згідно Р4 п.4.5. Договору;</w:t>
      </w:r>
    </w:p>
    <w:p w:rsidR="008A6A45" w:rsidRPr="008A6A45" w:rsidRDefault="008A6A45" w:rsidP="008A6A45">
      <w:pPr>
        <w:spacing w:after="0" w:line="240" w:lineRule="auto"/>
        <w:rPr>
          <w:rFonts w:ascii="Times New Roman" w:hAnsi="Times New Roman" w:cs="Times New Roman"/>
          <w:sz w:val="24"/>
          <w:szCs w:val="24"/>
          <w:lang w:eastAsia="ru-RU"/>
        </w:rPr>
      </w:pPr>
      <w:r w:rsidRPr="008A6A45">
        <w:rPr>
          <w:rFonts w:ascii="Times New Roman" w:hAnsi="Times New Roman" w:cs="Times New Roman"/>
          <w:sz w:val="24"/>
          <w:szCs w:val="24"/>
          <w:lang w:eastAsia="ru-RU"/>
        </w:rPr>
        <w:t xml:space="preserve">4) розмір штрафу за дострокове розірвання Договору у випадках, не передбачених умовами Договору: </w:t>
      </w:r>
      <w:r w:rsidRPr="008A6A45">
        <w:rPr>
          <w:rFonts w:ascii="Times New Roman" w:hAnsi="Times New Roman" w:cs="Times New Roman"/>
          <w:sz w:val="24"/>
          <w:szCs w:val="24"/>
          <w:lang w:eastAsia="zh-CN"/>
        </w:rPr>
        <w:t>сплачує штраф у розмірі подвійної облікової ставки НБУ, що діяла у період, за який нараховується пеня</w:t>
      </w:r>
      <w:r w:rsidRPr="008A6A45">
        <w:rPr>
          <w:rFonts w:ascii="Times New Roman" w:hAnsi="Times New Roman" w:cs="Times New Roman"/>
          <w:sz w:val="24"/>
          <w:szCs w:val="24"/>
          <w:lang w:eastAsia="ru-RU"/>
        </w:rPr>
        <w:t>;</w:t>
      </w:r>
    </w:p>
    <w:p w:rsidR="008A6A45" w:rsidRPr="008A6A45" w:rsidRDefault="008A6A45" w:rsidP="008A6A45">
      <w:pPr>
        <w:spacing w:after="0" w:line="240" w:lineRule="auto"/>
        <w:rPr>
          <w:rFonts w:ascii="Times New Roman" w:hAnsi="Times New Roman" w:cs="Times New Roman"/>
          <w:sz w:val="24"/>
          <w:szCs w:val="24"/>
          <w:lang w:eastAsia="zh-CN"/>
        </w:rPr>
      </w:pPr>
      <w:r w:rsidRPr="008A6A45">
        <w:rPr>
          <w:rFonts w:ascii="Times New Roman" w:hAnsi="Times New Roman" w:cs="Times New Roman"/>
          <w:sz w:val="24"/>
          <w:szCs w:val="24"/>
          <w:lang w:eastAsia="ru-RU"/>
        </w:rPr>
        <w:t xml:space="preserve">5) термін дії договору : </w:t>
      </w:r>
      <w:r w:rsidRPr="008A6A45">
        <w:rPr>
          <w:rFonts w:ascii="Times New Roman" w:hAnsi="Times New Roman" w:cs="Times New Roman"/>
          <w:sz w:val="24"/>
          <w:szCs w:val="24"/>
          <w:lang w:eastAsia="zh-CN"/>
        </w:rPr>
        <w:t xml:space="preserve">Цей Договір набуває чинності з дати його підписання Сторонами та скріплення підписів печатками Сторін (за </w:t>
      </w:r>
      <w:r>
        <w:rPr>
          <w:rFonts w:ascii="Times New Roman" w:hAnsi="Times New Roman" w:cs="Times New Roman"/>
          <w:sz w:val="24"/>
          <w:szCs w:val="24"/>
          <w:lang w:eastAsia="zh-CN"/>
        </w:rPr>
        <w:t>наявності) та діє з 1 січня 202</w:t>
      </w:r>
      <w:r>
        <w:rPr>
          <w:rFonts w:ascii="Times New Roman" w:hAnsi="Times New Roman" w:cs="Times New Roman"/>
          <w:sz w:val="24"/>
          <w:szCs w:val="24"/>
          <w:lang w:val="uk-UA" w:eastAsia="zh-CN"/>
        </w:rPr>
        <w:t>3</w:t>
      </w:r>
      <w:r>
        <w:rPr>
          <w:rFonts w:ascii="Times New Roman" w:hAnsi="Times New Roman" w:cs="Times New Roman"/>
          <w:sz w:val="24"/>
          <w:szCs w:val="24"/>
          <w:lang w:eastAsia="zh-CN"/>
        </w:rPr>
        <w:t xml:space="preserve"> року  до 31 грудня 202</w:t>
      </w:r>
      <w:r w:rsidR="00344053">
        <w:rPr>
          <w:rFonts w:ascii="Times New Roman" w:hAnsi="Times New Roman" w:cs="Times New Roman"/>
          <w:sz w:val="24"/>
          <w:szCs w:val="24"/>
          <w:lang w:val="uk-UA" w:eastAsia="zh-CN"/>
        </w:rPr>
        <w:t xml:space="preserve">3 </w:t>
      </w:r>
      <w:r w:rsidRPr="008A6A45">
        <w:rPr>
          <w:rFonts w:ascii="Times New Roman" w:hAnsi="Times New Roman" w:cs="Times New Roman"/>
          <w:sz w:val="24"/>
          <w:szCs w:val="24"/>
          <w:lang w:eastAsia="zh-CN"/>
        </w:rPr>
        <w:t>року</w:t>
      </w:r>
      <w:r w:rsidR="00344053">
        <w:rPr>
          <w:rFonts w:ascii="Times New Roman" w:hAnsi="Times New Roman" w:cs="Times New Roman"/>
          <w:sz w:val="24"/>
          <w:szCs w:val="24"/>
          <w:lang w:val="uk-UA" w:eastAsia="zh-CN"/>
        </w:rPr>
        <w:t xml:space="preserve"> включно</w:t>
      </w:r>
      <w:r w:rsidRPr="008A6A45">
        <w:rPr>
          <w:rFonts w:ascii="Times New Roman" w:hAnsi="Times New Roman" w:cs="Times New Roman"/>
          <w:sz w:val="24"/>
          <w:szCs w:val="24"/>
          <w:lang w:eastAsia="zh-CN"/>
        </w:rPr>
        <w:t xml:space="preserve">, а в частині проведення розрахунків – до повного виконання Сторонами своїх зобов’язань за Договором. </w:t>
      </w:r>
    </w:p>
    <w:p w:rsidR="008A6A45" w:rsidRPr="008A6A45" w:rsidRDefault="008A6A45" w:rsidP="008A6A45">
      <w:pPr>
        <w:widowControl w:val="0"/>
        <w:tabs>
          <w:tab w:val="left" w:pos="338"/>
        </w:tabs>
        <w:suppressAutoHyphens/>
        <w:spacing w:after="120" w:line="240" w:lineRule="auto"/>
        <w:ind w:right="20"/>
        <w:jc w:val="both"/>
        <w:rPr>
          <w:rFonts w:ascii="Times New Roman" w:hAnsi="Times New Roman" w:cs="Times New Roman"/>
          <w:color w:val="000000"/>
          <w:spacing w:val="6"/>
          <w:sz w:val="24"/>
          <w:szCs w:val="24"/>
          <w:shd w:val="clear" w:color="auto" w:fill="FFFFFF"/>
          <w:lang w:eastAsia="zh-CN"/>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jc w:val="both"/>
        <w:rPr>
          <w:rFonts w:ascii="Times New Roman" w:hAnsi="Times New Roman" w:cs="Times New Roman"/>
          <w:snapToGrid w:val="0"/>
          <w:sz w:val="24"/>
          <w:szCs w:val="24"/>
          <w:lang w:val="uk-UA"/>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spacing w:after="0" w:line="240" w:lineRule="auto"/>
        <w:ind w:left="794" w:firstLine="397"/>
        <w:jc w:val="both"/>
        <w:rPr>
          <w:rFonts w:ascii="Times New Roman" w:hAnsi="Times New Roman" w:cs="Times New Roman"/>
          <w:snapToGrid w:val="0"/>
          <w:sz w:val="24"/>
          <w:szCs w:val="24"/>
        </w:rPr>
      </w:pPr>
    </w:p>
    <w:p w:rsidR="008A6A45" w:rsidRPr="008A6A45" w:rsidRDefault="008A6A45" w:rsidP="008A6A45">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r w:rsidRPr="008A6A45">
        <w:rPr>
          <w:rFonts w:ascii="Times New Roman" w:hAnsi="Times New Roman" w:cs="Times New Roman"/>
          <w:spacing w:val="6"/>
          <w:sz w:val="24"/>
          <w:szCs w:val="24"/>
          <w:shd w:val="clear" w:color="auto" w:fill="FFFFFF"/>
          <w:lang w:eastAsia="ru-RU"/>
        </w:rPr>
        <w:t>Від Споживача:</w:t>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r>
      <w:r w:rsidRPr="008A6A45">
        <w:rPr>
          <w:rFonts w:ascii="Times New Roman" w:hAnsi="Times New Roman" w:cs="Times New Roman"/>
          <w:spacing w:val="6"/>
          <w:sz w:val="24"/>
          <w:szCs w:val="24"/>
          <w:shd w:val="clear" w:color="auto" w:fill="FFFFFF"/>
          <w:lang w:eastAsia="ru-RU"/>
        </w:rPr>
        <w:tab/>
        <w:t>Від Постачальника:</w:t>
      </w:r>
    </w:p>
    <w:p w:rsidR="008A6A45" w:rsidRPr="008A6A45" w:rsidRDefault="008A6A45" w:rsidP="008A6A45">
      <w:pPr>
        <w:spacing w:after="0" w:line="240" w:lineRule="auto"/>
        <w:jc w:val="both"/>
        <w:rPr>
          <w:rFonts w:ascii="Times New Roman" w:hAnsi="Times New Roman" w:cs="Times New Roman"/>
          <w:snapToGrid w:val="0"/>
          <w:sz w:val="24"/>
          <w:szCs w:val="24"/>
        </w:rPr>
      </w:pPr>
      <w:r w:rsidRPr="008A6A45">
        <w:rPr>
          <w:rFonts w:ascii="Times New Roman" w:hAnsi="Times New Roman" w:cs="Times New Roman"/>
          <w:snapToGrid w:val="0"/>
          <w:sz w:val="24"/>
          <w:szCs w:val="24"/>
        </w:rPr>
        <w:t>______________</w:t>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r>
      <w:r w:rsidRPr="008A6A45">
        <w:rPr>
          <w:rFonts w:ascii="Times New Roman" w:hAnsi="Times New Roman" w:cs="Times New Roman"/>
          <w:snapToGrid w:val="0"/>
          <w:sz w:val="24"/>
          <w:szCs w:val="24"/>
        </w:rPr>
        <w:tab/>
        <w:t xml:space="preserve">                        _____________</w:t>
      </w:r>
    </w:p>
    <w:p w:rsidR="00D004D3" w:rsidRPr="008A6A45" w:rsidRDefault="008A6A45"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sz w:val="24"/>
          <w:szCs w:val="24"/>
          <w:lang w:val="uk-UA" w:eastAsia="uk-UA"/>
        </w:rPr>
      </w:pPr>
      <w:r w:rsidRPr="008A6A45">
        <w:rPr>
          <w:rFonts w:ascii="Times New Roman" w:hAnsi="Times New Roman" w:cs="Times New Roman"/>
          <w:sz w:val="24"/>
          <w:szCs w:val="24"/>
          <w:lang w:eastAsia="uk-UA"/>
        </w:rPr>
        <w:br w:type="page"/>
      </w: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8A6A45" w:rsidRPr="008A6A45" w:rsidRDefault="008A6A45" w:rsidP="008A6A45">
      <w:pPr>
        <w:spacing w:after="0" w:line="240" w:lineRule="auto"/>
        <w:jc w:val="right"/>
        <w:rPr>
          <w:rFonts w:ascii="Times New Roman" w:hAnsi="Times New Roman" w:cs="Times New Roman"/>
          <w:b/>
          <w:sz w:val="24"/>
          <w:szCs w:val="24"/>
        </w:rPr>
      </w:pPr>
      <w:r w:rsidRPr="008A6A45">
        <w:rPr>
          <w:rFonts w:ascii="Times New Roman" w:hAnsi="Times New Roman" w:cs="Times New Roman"/>
          <w:b/>
          <w:sz w:val="24"/>
          <w:szCs w:val="24"/>
        </w:rPr>
        <w:t>Додаток №3</w:t>
      </w:r>
    </w:p>
    <w:p w:rsidR="008A6A45" w:rsidRPr="008A6A45" w:rsidRDefault="008A6A45" w:rsidP="008A6A45">
      <w:pPr>
        <w:spacing w:after="0" w:line="240" w:lineRule="auto"/>
        <w:jc w:val="right"/>
        <w:rPr>
          <w:rFonts w:ascii="Times New Roman" w:hAnsi="Times New Roman" w:cs="Times New Roman"/>
          <w:b/>
          <w:sz w:val="24"/>
          <w:szCs w:val="24"/>
        </w:rPr>
      </w:pPr>
      <w:r w:rsidRPr="008A6A45">
        <w:rPr>
          <w:rFonts w:ascii="Times New Roman" w:hAnsi="Times New Roman" w:cs="Times New Roman"/>
          <w:b/>
          <w:sz w:val="24"/>
          <w:szCs w:val="24"/>
        </w:rPr>
        <w:t xml:space="preserve">до тендерної документації </w:t>
      </w:r>
    </w:p>
    <w:p w:rsidR="008A6A45" w:rsidRPr="008A6A45" w:rsidRDefault="008A6A45" w:rsidP="008A6A45">
      <w:pPr>
        <w:spacing w:after="0" w:line="240" w:lineRule="auto"/>
        <w:rPr>
          <w:rFonts w:ascii="Times New Roman" w:hAnsi="Times New Roman" w:cs="Times New Roman"/>
          <w:sz w:val="24"/>
          <w:szCs w:val="24"/>
        </w:rPr>
      </w:pPr>
    </w:p>
    <w:p w:rsidR="008A6A45" w:rsidRPr="008A6A45" w:rsidRDefault="008A6A45" w:rsidP="008A6A45">
      <w:pPr>
        <w:spacing w:after="0" w:line="240" w:lineRule="auto"/>
        <w:rPr>
          <w:rFonts w:ascii="Times New Roman" w:hAnsi="Times New Roman" w:cs="Times New Roman"/>
          <w:b/>
          <w:caps/>
          <w:sz w:val="24"/>
          <w:szCs w:val="24"/>
        </w:rPr>
      </w:pPr>
    </w:p>
    <w:p w:rsidR="008A6A45" w:rsidRPr="008A6A45" w:rsidRDefault="008A6A45" w:rsidP="008A6A45">
      <w:pPr>
        <w:spacing w:after="0" w:line="240" w:lineRule="auto"/>
        <w:jc w:val="center"/>
        <w:rPr>
          <w:rFonts w:ascii="Times New Roman" w:hAnsi="Times New Roman" w:cs="Times New Roman"/>
          <w:b/>
          <w:caps/>
          <w:sz w:val="24"/>
          <w:szCs w:val="24"/>
        </w:rPr>
      </w:pPr>
      <w:r w:rsidRPr="008A6A45">
        <w:rPr>
          <w:rFonts w:ascii="Times New Roman" w:hAnsi="Times New Roman" w:cs="Times New Roman"/>
          <w:b/>
          <w:caps/>
          <w:sz w:val="24"/>
          <w:szCs w:val="24"/>
        </w:rPr>
        <w:t>Кваліфікаційні критерії до учасників та перелік документів,</w:t>
      </w:r>
    </w:p>
    <w:p w:rsidR="008A6A45" w:rsidRPr="008A6A45" w:rsidRDefault="008A6A45" w:rsidP="008A6A45">
      <w:pPr>
        <w:spacing w:after="0" w:line="240" w:lineRule="auto"/>
        <w:jc w:val="center"/>
        <w:rPr>
          <w:rFonts w:ascii="Times New Roman" w:hAnsi="Times New Roman" w:cs="Times New Roman"/>
          <w:b/>
          <w:sz w:val="24"/>
          <w:szCs w:val="24"/>
        </w:rPr>
      </w:pPr>
      <w:r w:rsidRPr="008A6A45">
        <w:rPr>
          <w:rFonts w:ascii="Times New Roman" w:hAnsi="Times New Roman" w:cs="Times New Roman"/>
          <w:b/>
          <w:sz w:val="24"/>
          <w:szCs w:val="24"/>
        </w:rPr>
        <w:t>що мають бути надані учасниками для підтвердження їх відповідності таким критеріям</w:t>
      </w:r>
    </w:p>
    <w:p w:rsidR="008A6A45" w:rsidRPr="008A6A45" w:rsidRDefault="008A6A45" w:rsidP="008A6A45">
      <w:pPr>
        <w:spacing w:after="0" w:line="240" w:lineRule="auto"/>
        <w:rPr>
          <w:rFonts w:ascii="Times New Roman" w:hAnsi="Times New Roman" w:cs="Times New Roman"/>
          <w:b/>
          <w:sz w:val="16"/>
          <w:szCs w:val="16"/>
        </w:rPr>
      </w:pPr>
    </w:p>
    <w:tbl>
      <w:tblPr>
        <w:tblW w:w="9770" w:type="dxa"/>
        <w:jc w:val="center"/>
        <w:tblLayout w:type="fixed"/>
        <w:tblCellMar>
          <w:left w:w="10" w:type="dxa"/>
          <w:right w:w="10" w:type="dxa"/>
        </w:tblCellMar>
        <w:tblLook w:val="0000"/>
      </w:tblPr>
      <w:tblGrid>
        <w:gridCol w:w="2116"/>
        <w:gridCol w:w="7654"/>
      </w:tblGrid>
      <w:tr w:rsidR="008A6A45" w:rsidRPr="008A6A45" w:rsidTr="001D718C">
        <w:trPr>
          <w:jc w:val="center"/>
        </w:trPr>
        <w:tc>
          <w:tcPr>
            <w:tcW w:w="2116" w:type="dxa"/>
            <w:tcBorders>
              <w:top w:val="single" w:sz="4" w:space="0" w:color="auto"/>
              <w:left w:val="single" w:sz="4" w:space="0" w:color="auto"/>
              <w:bottom w:val="single" w:sz="4" w:space="0" w:color="000000"/>
              <w:right w:val="single" w:sz="4" w:space="0" w:color="auto"/>
            </w:tcBorders>
          </w:tcPr>
          <w:p w:rsidR="008A6A45" w:rsidRPr="008A6A45" w:rsidRDefault="008A6A45" w:rsidP="001D718C">
            <w:pPr>
              <w:autoSpaceDE w:val="0"/>
              <w:snapToGrid w:val="0"/>
              <w:spacing w:after="0" w:line="240" w:lineRule="auto"/>
              <w:ind w:left="170"/>
              <w:rPr>
                <w:rFonts w:ascii="Times New Roman" w:eastAsia="Times New Roman CYR" w:hAnsi="Times New Roman" w:cs="Times New Roman"/>
                <w:b/>
                <w:bCs/>
                <w:sz w:val="24"/>
                <w:szCs w:val="24"/>
              </w:rPr>
            </w:pPr>
            <w:r w:rsidRPr="008A6A45">
              <w:rPr>
                <w:rFonts w:ascii="Times New Roman" w:eastAsia="Times New Roman CYR" w:hAnsi="Times New Roman" w:cs="Times New Roman"/>
                <w:b/>
                <w:bCs/>
                <w:sz w:val="24"/>
                <w:szCs w:val="24"/>
              </w:rPr>
              <w:t>Кваліфікаційні критерії</w:t>
            </w:r>
          </w:p>
        </w:tc>
        <w:tc>
          <w:tcPr>
            <w:tcW w:w="7654" w:type="dxa"/>
            <w:tcBorders>
              <w:top w:val="single" w:sz="4" w:space="0" w:color="auto"/>
              <w:left w:val="single" w:sz="4" w:space="0" w:color="auto"/>
              <w:bottom w:val="single" w:sz="4" w:space="0" w:color="auto"/>
              <w:right w:val="single" w:sz="4" w:space="0" w:color="auto"/>
            </w:tcBorders>
          </w:tcPr>
          <w:p w:rsidR="008A6A45" w:rsidRPr="008A6A45" w:rsidRDefault="008A6A45" w:rsidP="001D718C">
            <w:pPr>
              <w:autoSpaceDE w:val="0"/>
              <w:snapToGrid w:val="0"/>
              <w:spacing w:after="0" w:line="240" w:lineRule="auto"/>
              <w:ind w:left="170"/>
              <w:rPr>
                <w:rFonts w:ascii="Times New Roman" w:eastAsia="Times New Roman CYR" w:hAnsi="Times New Roman" w:cs="Times New Roman"/>
                <w:b/>
                <w:bCs/>
                <w:sz w:val="24"/>
                <w:szCs w:val="24"/>
              </w:rPr>
            </w:pPr>
            <w:r w:rsidRPr="008A6A45">
              <w:rPr>
                <w:rFonts w:ascii="Times New Roman" w:eastAsia="Times New Roman CYR" w:hAnsi="Times New Roman" w:cs="Times New Roman"/>
                <w:b/>
                <w:bCs/>
                <w:sz w:val="24"/>
                <w:szCs w:val="24"/>
              </w:rPr>
              <w:t xml:space="preserve">Документи, що мають бути надані учасником у складі тендерної пропозиції </w:t>
            </w:r>
          </w:p>
          <w:p w:rsidR="008A6A45" w:rsidRPr="008A6A45" w:rsidRDefault="008A6A45" w:rsidP="001D718C">
            <w:pPr>
              <w:autoSpaceDE w:val="0"/>
              <w:snapToGrid w:val="0"/>
              <w:spacing w:after="0" w:line="240" w:lineRule="auto"/>
              <w:ind w:left="170"/>
              <w:rPr>
                <w:rFonts w:ascii="Times New Roman" w:eastAsia="Times New Roman CYR" w:hAnsi="Times New Roman" w:cs="Times New Roman"/>
                <w:b/>
                <w:bCs/>
                <w:sz w:val="24"/>
                <w:szCs w:val="24"/>
              </w:rPr>
            </w:pPr>
          </w:p>
        </w:tc>
      </w:tr>
      <w:tr w:rsidR="008A6A45" w:rsidRPr="008A6A45" w:rsidTr="001D718C">
        <w:trPr>
          <w:trHeight w:val="526"/>
          <w:jc w:val="center"/>
        </w:trPr>
        <w:tc>
          <w:tcPr>
            <w:tcW w:w="2116" w:type="dxa"/>
            <w:tcBorders>
              <w:top w:val="single" w:sz="4" w:space="0" w:color="auto"/>
              <w:left w:val="single" w:sz="4" w:space="0" w:color="auto"/>
              <w:bottom w:val="single" w:sz="4" w:space="0" w:color="auto"/>
            </w:tcBorders>
          </w:tcPr>
          <w:p w:rsidR="008A6A45" w:rsidRPr="008A6A45" w:rsidRDefault="008A6A45" w:rsidP="001D718C">
            <w:pPr>
              <w:autoSpaceDE w:val="0"/>
              <w:snapToGrid w:val="0"/>
              <w:spacing w:after="0" w:line="240" w:lineRule="auto"/>
              <w:ind w:left="170" w:right="55"/>
              <w:rPr>
                <w:rFonts w:ascii="Times New Roman" w:eastAsia="Times New Roman CYR" w:hAnsi="Times New Roman" w:cs="Times New Roman"/>
                <w:b/>
                <w:sz w:val="24"/>
                <w:szCs w:val="24"/>
              </w:rPr>
            </w:pPr>
            <w:r w:rsidRPr="008A6A45">
              <w:rPr>
                <w:rFonts w:ascii="Times New Roman" w:eastAsia="Times New Roman CYR" w:hAnsi="Times New Roman" w:cs="Times New Roman"/>
                <w:b/>
                <w:sz w:val="24"/>
                <w:szCs w:val="24"/>
              </w:rPr>
              <w:t xml:space="preserve">1. Наявність документально підтвердженого досвіду виконання аналогічного  </w:t>
            </w:r>
          </w:p>
          <w:p w:rsidR="008A6A45" w:rsidRPr="008A6A45" w:rsidRDefault="008A6A45" w:rsidP="001D718C">
            <w:pPr>
              <w:autoSpaceDE w:val="0"/>
              <w:snapToGrid w:val="0"/>
              <w:spacing w:after="0" w:line="240" w:lineRule="auto"/>
              <w:ind w:left="170" w:right="55"/>
              <w:rPr>
                <w:rFonts w:ascii="Times New Roman" w:eastAsia="Times New Roman CYR" w:hAnsi="Times New Roman" w:cs="Times New Roman"/>
                <w:sz w:val="24"/>
                <w:szCs w:val="24"/>
              </w:rPr>
            </w:pPr>
            <w:r w:rsidRPr="008A6A45">
              <w:rPr>
                <w:rFonts w:ascii="Times New Roman" w:eastAsia="Times New Roman CYR" w:hAnsi="Times New Roman" w:cs="Times New Roman"/>
                <w:b/>
                <w:sz w:val="24"/>
                <w:szCs w:val="24"/>
              </w:rPr>
              <w:t>(-их)  за предметом закупівлі договору(-ів)</w:t>
            </w:r>
          </w:p>
        </w:tc>
        <w:tc>
          <w:tcPr>
            <w:tcW w:w="7654" w:type="dxa"/>
            <w:tcBorders>
              <w:top w:val="single" w:sz="4" w:space="0" w:color="auto"/>
              <w:left w:val="single" w:sz="4" w:space="0" w:color="000000"/>
              <w:bottom w:val="single" w:sz="4" w:space="0" w:color="auto"/>
              <w:right w:val="single" w:sz="4" w:space="0" w:color="auto"/>
            </w:tcBorders>
          </w:tcPr>
          <w:p w:rsidR="008A6A45" w:rsidRPr="008A6A45" w:rsidRDefault="008A6A45" w:rsidP="001D718C">
            <w:pPr>
              <w:autoSpaceDE w:val="0"/>
              <w:snapToGrid w:val="0"/>
              <w:spacing w:after="0" w:line="240" w:lineRule="auto"/>
              <w:ind w:leftChars="100" w:left="220" w:right="170"/>
              <w:jc w:val="both"/>
              <w:rPr>
                <w:rFonts w:ascii="Times New Roman" w:hAnsi="Times New Roman" w:cs="Times New Roman"/>
                <w:sz w:val="24"/>
                <w:szCs w:val="24"/>
              </w:rPr>
            </w:pPr>
            <w:r w:rsidRPr="008A6A45">
              <w:rPr>
                <w:rFonts w:ascii="Times New Roman" w:hAnsi="Times New Roman" w:cs="Times New Roman"/>
                <w:sz w:val="24"/>
                <w:szCs w:val="24"/>
              </w:rPr>
              <w:t>1. Довідка про досвід виконання аналогічних договорів, складена учасником по формі згідно Додатку № 3.1 до тендерної документації.</w:t>
            </w:r>
          </w:p>
          <w:p w:rsidR="008A6A45" w:rsidRPr="008A6A45" w:rsidRDefault="008A6A45" w:rsidP="001D718C">
            <w:pPr>
              <w:autoSpaceDE w:val="0"/>
              <w:snapToGrid w:val="0"/>
              <w:spacing w:after="0" w:line="240" w:lineRule="auto"/>
              <w:ind w:leftChars="100" w:left="220" w:right="170"/>
              <w:jc w:val="both"/>
              <w:rPr>
                <w:rFonts w:ascii="Times New Roman" w:hAnsi="Times New Roman" w:cs="Times New Roman"/>
                <w:sz w:val="24"/>
                <w:szCs w:val="24"/>
              </w:rPr>
            </w:pPr>
            <w:r w:rsidRPr="008A6A45">
              <w:rPr>
                <w:rFonts w:ascii="Times New Roman" w:hAnsi="Times New Roman" w:cs="Times New Roman"/>
                <w:bCs/>
                <w:sz w:val="24"/>
                <w:szCs w:val="24"/>
              </w:rPr>
              <w:t xml:space="preserve">2. Копії аналогічних договорів з усіма додатками до цього договору, включеного учасником до </w:t>
            </w:r>
            <w:r w:rsidRPr="008A6A45">
              <w:rPr>
                <w:rFonts w:ascii="Times New Roman" w:hAnsi="Times New Roman" w:cs="Times New Roman"/>
                <w:sz w:val="24"/>
                <w:szCs w:val="24"/>
              </w:rPr>
              <w:t>Довідки про досвід виконання аналогічного договору по формі згідно Додатку № 3.1 до тендерної документації.</w:t>
            </w:r>
          </w:p>
          <w:p w:rsidR="008A6A45" w:rsidRPr="008A6A45" w:rsidRDefault="008A6A45" w:rsidP="001D718C">
            <w:pPr>
              <w:autoSpaceDE w:val="0"/>
              <w:snapToGrid w:val="0"/>
              <w:spacing w:after="0" w:line="240" w:lineRule="auto"/>
              <w:ind w:leftChars="100" w:left="220" w:right="170"/>
              <w:jc w:val="both"/>
              <w:rPr>
                <w:rFonts w:ascii="Times New Roman" w:hAnsi="Times New Roman" w:cs="Times New Roman"/>
                <w:sz w:val="24"/>
                <w:szCs w:val="24"/>
              </w:rPr>
            </w:pPr>
            <w:r w:rsidRPr="008A6A45">
              <w:rPr>
                <w:rFonts w:ascii="Times New Roman" w:hAnsi="Times New Roman" w:cs="Times New Roman"/>
                <w:sz w:val="24"/>
                <w:szCs w:val="24"/>
              </w:rPr>
              <w:t xml:space="preserve">3. Оригінал листа-відгуку контрагента щодо належного виконання договорів із зазначенням  інформації про виконання договорів або акти звірки, або видаткові накладні, тощо (наведеного в довідці  про досвід виконання аналогічних договорів по формі згідно Додатку № 3.1 до тендерної документації).    </w:t>
            </w:r>
          </w:p>
          <w:p w:rsidR="008A6A45" w:rsidRPr="008A6A45" w:rsidRDefault="008A6A45" w:rsidP="001D718C">
            <w:pPr>
              <w:autoSpaceDE w:val="0"/>
              <w:snapToGrid w:val="0"/>
              <w:spacing w:after="0" w:line="240" w:lineRule="auto"/>
              <w:ind w:leftChars="100" w:left="220" w:right="170"/>
              <w:jc w:val="both"/>
              <w:rPr>
                <w:rFonts w:ascii="Times New Roman" w:hAnsi="Times New Roman" w:cs="Times New Roman"/>
                <w:sz w:val="24"/>
                <w:szCs w:val="24"/>
              </w:rPr>
            </w:pPr>
          </w:p>
        </w:tc>
      </w:tr>
    </w:tbl>
    <w:p w:rsidR="008A6A45" w:rsidRPr="008A6A45" w:rsidRDefault="008A6A45" w:rsidP="008A6A45">
      <w:pPr>
        <w:keepNext/>
        <w:keepLines/>
        <w:spacing w:after="0" w:line="240" w:lineRule="auto"/>
        <w:ind w:firstLine="567"/>
        <w:jc w:val="center"/>
        <w:rPr>
          <w:rFonts w:ascii="Times New Roman" w:hAnsi="Times New Roman" w:cs="Times New Roman"/>
          <w:sz w:val="24"/>
          <w:szCs w:val="24"/>
          <w:lang w:eastAsia="uk-UA"/>
        </w:rPr>
      </w:pPr>
    </w:p>
    <w:p w:rsidR="008A6A45" w:rsidRPr="008A6A45" w:rsidRDefault="008A6A45" w:rsidP="008A6A45">
      <w:pPr>
        <w:spacing w:after="0" w:line="240" w:lineRule="auto"/>
        <w:ind w:left="284" w:firstLine="709"/>
        <w:jc w:val="both"/>
        <w:rPr>
          <w:rFonts w:ascii="Times New Roman" w:hAnsi="Times New Roman" w:cs="Times New Roman"/>
          <w:b/>
          <w:i/>
        </w:rPr>
      </w:pPr>
      <w:r w:rsidRPr="008A6A45">
        <w:rPr>
          <w:rFonts w:ascii="Times New Roman" w:hAnsi="Times New Roman" w:cs="Times New Roman"/>
          <w:b/>
          <w:i/>
        </w:rPr>
        <w:t>Примітка:</w:t>
      </w:r>
    </w:p>
    <w:p w:rsidR="008A6A45" w:rsidRPr="008A6A45" w:rsidRDefault="008A6A45" w:rsidP="008A6A45">
      <w:pPr>
        <w:spacing w:after="0" w:line="240" w:lineRule="auto"/>
        <w:ind w:left="284" w:firstLine="709"/>
        <w:jc w:val="both"/>
        <w:rPr>
          <w:rFonts w:ascii="Times New Roman" w:hAnsi="Times New Roman" w:cs="Times New Roman"/>
        </w:rPr>
      </w:pPr>
      <w:r w:rsidRPr="008A6A45">
        <w:rPr>
          <w:rFonts w:ascii="Times New Roman" w:hAnsi="Times New Roman" w:cs="Times New Roman"/>
          <w:i/>
        </w:rPr>
        <w:t>Документи, що розміщуються учасником в Системі, повинні бути належного рівня зображення та доступні до перегляду.</w:t>
      </w:r>
      <w:r w:rsidRPr="008A6A45">
        <w:rPr>
          <w:rFonts w:ascii="Times New Roman" w:hAnsi="Times New Roman" w:cs="Times New Roman"/>
        </w:rPr>
        <w:t xml:space="preserve"> </w:t>
      </w:r>
    </w:p>
    <w:p w:rsidR="008A6A45" w:rsidRPr="008A6A45" w:rsidRDefault="008A6A45" w:rsidP="008A6A45">
      <w:pPr>
        <w:spacing w:after="0" w:line="240" w:lineRule="auto"/>
        <w:ind w:left="284" w:firstLine="709"/>
        <w:jc w:val="both"/>
        <w:rPr>
          <w:rFonts w:ascii="Times New Roman" w:hAnsi="Times New Roman" w:cs="Times New Roman"/>
          <w:i/>
        </w:rPr>
      </w:pPr>
      <w:r w:rsidRPr="008A6A45">
        <w:rPr>
          <w:rFonts w:ascii="Times New Roman" w:hAnsi="Times New Roman" w:cs="Times New Roman"/>
          <w:i/>
        </w:rPr>
        <w:t>Довідки повинні бути завірені підписом Учасника або його уповноваженої особи та печаткою ( у разі наявності) підприємства, що засвідчують достовірність наданої інформації.</w:t>
      </w:r>
    </w:p>
    <w:p w:rsidR="00D004D3" w:rsidRPr="008A6A45" w:rsidRDefault="008A6A45"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8A6A45">
        <w:rPr>
          <w:rFonts w:ascii="Times New Roman" w:hAnsi="Times New Roman" w:cs="Times New Roman"/>
          <w:b/>
          <w:sz w:val="24"/>
          <w:szCs w:val="24"/>
          <w:lang w:val="uk-UA"/>
        </w:rPr>
        <w:br w:type="page"/>
      </w: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8A6A45" w:rsidRPr="008A6A45" w:rsidRDefault="008A6A45" w:rsidP="008A6A45">
      <w:pPr>
        <w:pStyle w:val="31"/>
        <w:spacing w:after="0"/>
        <w:jc w:val="right"/>
        <w:rPr>
          <w:rFonts w:ascii="Times New Roman" w:hAnsi="Times New Roman" w:cs="Times New Roman"/>
          <w:b/>
          <w:sz w:val="24"/>
          <w:szCs w:val="24"/>
          <w:lang w:val="uk-UA"/>
        </w:rPr>
      </w:pPr>
      <w:r w:rsidRPr="008A6A45">
        <w:rPr>
          <w:rFonts w:ascii="Times New Roman" w:hAnsi="Times New Roman" w:cs="Times New Roman"/>
          <w:b/>
          <w:sz w:val="24"/>
          <w:szCs w:val="24"/>
          <w:lang w:val="uk-UA"/>
        </w:rPr>
        <w:t>Додаток № 3.1</w:t>
      </w:r>
    </w:p>
    <w:p w:rsidR="008A6A45" w:rsidRPr="008A6A45" w:rsidRDefault="008A6A45" w:rsidP="008A6A45">
      <w:pPr>
        <w:spacing w:after="0" w:line="240" w:lineRule="auto"/>
        <w:jc w:val="right"/>
        <w:rPr>
          <w:rFonts w:ascii="Times New Roman" w:hAnsi="Times New Roman" w:cs="Times New Roman"/>
          <w:b/>
          <w:sz w:val="24"/>
          <w:szCs w:val="24"/>
        </w:rPr>
      </w:pPr>
      <w:r w:rsidRPr="008A6A45">
        <w:rPr>
          <w:rFonts w:ascii="Times New Roman" w:hAnsi="Times New Roman" w:cs="Times New Roman"/>
          <w:b/>
          <w:sz w:val="24"/>
          <w:szCs w:val="24"/>
        </w:rPr>
        <w:t xml:space="preserve">до тендерної документації </w:t>
      </w:r>
    </w:p>
    <w:p w:rsidR="008A6A45" w:rsidRPr="008A6A45" w:rsidRDefault="008A6A45" w:rsidP="008A6A45">
      <w:pPr>
        <w:spacing w:after="0" w:line="240" w:lineRule="auto"/>
        <w:jc w:val="center"/>
        <w:rPr>
          <w:rFonts w:ascii="Times New Roman" w:hAnsi="Times New Roman" w:cs="Times New Roman"/>
          <w:b/>
          <w:bCs/>
          <w:sz w:val="24"/>
          <w:szCs w:val="24"/>
        </w:rPr>
      </w:pPr>
    </w:p>
    <w:p w:rsidR="008A6A45" w:rsidRPr="008A6A45" w:rsidRDefault="008A6A45" w:rsidP="008A6A45">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Довідка</w:t>
      </w:r>
    </w:p>
    <w:p w:rsidR="008A6A45" w:rsidRPr="008A6A45" w:rsidRDefault="008A6A45" w:rsidP="008A6A45">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 xml:space="preserve">про досвід виконання аналогічного договору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620"/>
        <w:gridCol w:w="1636"/>
        <w:gridCol w:w="1979"/>
        <w:gridCol w:w="2648"/>
      </w:tblGrid>
      <w:tr w:rsidR="008A6A45" w:rsidRPr="008A6A45" w:rsidTr="001D718C">
        <w:tc>
          <w:tcPr>
            <w:tcW w:w="648"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sz w:val="24"/>
                <w:szCs w:val="24"/>
              </w:rPr>
              <w:t xml:space="preserve">№ </w:t>
            </w:r>
            <w:r w:rsidRPr="008A6A45">
              <w:rPr>
                <w:rFonts w:ascii="Times New Roman" w:hAnsi="Times New Roman" w:cs="Times New Roman"/>
                <w:b/>
                <w:bCs/>
                <w:sz w:val="24"/>
                <w:szCs w:val="24"/>
              </w:rPr>
              <w:t>з/п</w:t>
            </w:r>
          </w:p>
        </w:tc>
        <w:tc>
          <w:tcPr>
            <w:tcW w:w="1260"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Номер та дата договору</w:t>
            </w:r>
          </w:p>
        </w:tc>
        <w:tc>
          <w:tcPr>
            <w:tcW w:w="1620"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Предмет договору</w:t>
            </w:r>
          </w:p>
        </w:tc>
        <w:tc>
          <w:tcPr>
            <w:tcW w:w="1493"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Назва контрагенту, з яким укладено договір</w:t>
            </w:r>
          </w:p>
        </w:tc>
        <w:tc>
          <w:tcPr>
            <w:tcW w:w="1979"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Адреса, контактні телефони особи контрагента, відповідального за виконання договору</w:t>
            </w:r>
          </w:p>
        </w:tc>
        <w:tc>
          <w:tcPr>
            <w:tcW w:w="2648"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 xml:space="preserve">Інформація про виконання договору (зазначити стан виконання договору та вказати наявність або відсутність зауважень до виконання договору) </w:t>
            </w:r>
          </w:p>
        </w:tc>
      </w:tr>
      <w:tr w:rsidR="008A6A45" w:rsidRPr="008A6A45" w:rsidTr="001D718C">
        <w:tc>
          <w:tcPr>
            <w:tcW w:w="648"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1.</w:t>
            </w:r>
          </w:p>
        </w:tc>
        <w:tc>
          <w:tcPr>
            <w:tcW w:w="1260"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2.</w:t>
            </w:r>
          </w:p>
        </w:tc>
        <w:tc>
          <w:tcPr>
            <w:tcW w:w="1620"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3.</w:t>
            </w:r>
          </w:p>
        </w:tc>
        <w:tc>
          <w:tcPr>
            <w:tcW w:w="1493"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4.</w:t>
            </w:r>
          </w:p>
        </w:tc>
        <w:tc>
          <w:tcPr>
            <w:tcW w:w="1979"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5.</w:t>
            </w:r>
          </w:p>
        </w:tc>
        <w:tc>
          <w:tcPr>
            <w:tcW w:w="2648" w:type="dxa"/>
          </w:tcPr>
          <w:p w:rsidR="008A6A45" w:rsidRPr="008A6A45" w:rsidRDefault="008A6A45" w:rsidP="001D718C">
            <w:pPr>
              <w:spacing w:after="0" w:line="240" w:lineRule="auto"/>
              <w:jc w:val="center"/>
              <w:rPr>
                <w:rFonts w:ascii="Times New Roman" w:hAnsi="Times New Roman" w:cs="Times New Roman"/>
                <w:b/>
                <w:bCs/>
                <w:sz w:val="24"/>
                <w:szCs w:val="24"/>
              </w:rPr>
            </w:pPr>
            <w:r w:rsidRPr="008A6A45">
              <w:rPr>
                <w:rFonts w:ascii="Times New Roman" w:hAnsi="Times New Roman" w:cs="Times New Roman"/>
                <w:b/>
                <w:bCs/>
                <w:sz w:val="24"/>
                <w:szCs w:val="24"/>
              </w:rPr>
              <w:t>6.</w:t>
            </w:r>
          </w:p>
        </w:tc>
      </w:tr>
      <w:tr w:rsidR="008A6A45" w:rsidRPr="008A6A45" w:rsidTr="001D718C">
        <w:tc>
          <w:tcPr>
            <w:tcW w:w="648" w:type="dxa"/>
          </w:tcPr>
          <w:p w:rsidR="008A6A45" w:rsidRPr="008A6A45" w:rsidRDefault="008A6A45" w:rsidP="001D718C">
            <w:pPr>
              <w:spacing w:after="0" w:line="240" w:lineRule="auto"/>
              <w:jc w:val="center"/>
              <w:rPr>
                <w:rFonts w:ascii="Times New Roman" w:hAnsi="Times New Roman" w:cs="Times New Roman"/>
                <w:b/>
                <w:bCs/>
              </w:rPr>
            </w:pPr>
          </w:p>
        </w:tc>
        <w:tc>
          <w:tcPr>
            <w:tcW w:w="1260" w:type="dxa"/>
          </w:tcPr>
          <w:p w:rsidR="008A6A45" w:rsidRPr="008A6A45" w:rsidRDefault="008A6A45" w:rsidP="001D718C">
            <w:pPr>
              <w:spacing w:after="0" w:line="240" w:lineRule="auto"/>
              <w:jc w:val="center"/>
              <w:rPr>
                <w:rFonts w:ascii="Times New Roman" w:hAnsi="Times New Roman" w:cs="Times New Roman"/>
                <w:b/>
                <w:bCs/>
              </w:rPr>
            </w:pPr>
          </w:p>
        </w:tc>
        <w:tc>
          <w:tcPr>
            <w:tcW w:w="1620" w:type="dxa"/>
          </w:tcPr>
          <w:p w:rsidR="008A6A45" w:rsidRPr="008A6A45" w:rsidRDefault="008A6A45" w:rsidP="001D718C">
            <w:pPr>
              <w:spacing w:after="0" w:line="240" w:lineRule="auto"/>
              <w:jc w:val="center"/>
              <w:rPr>
                <w:rFonts w:ascii="Times New Roman" w:hAnsi="Times New Roman" w:cs="Times New Roman"/>
                <w:b/>
                <w:bCs/>
              </w:rPr>
            </w:pPr>
          </w:p>
        </w:tc>
        <w:tc>
          <w:tcPr>
            <w:tcW w:w="1493" w:type="dxa"/>
          </w:tcPr>
          <w:p w:rsidR="008A6A45" w:rsidRPr="008A6A45" w:rsidRDefault="008A6A45" w:rsidP="001D718C">
            <w:pPr>
              <w:spacing w:after="0" w:line="240" w:lineRule="auto"/>
              <w:jc w:val="center"/>
              <w:rPr>
                <w:rFonts w:ascii="Times New Roman" w:hAnsi="Times New Roman" w:cs="Times New Roman"/>
                <w:b/>
                <w:bCs/>
              </w:rPr>
            </w:pPr>
          </w:p>
        </w:tc>
        <w:tc>
          <w:tcPr>
            <w:tcW w:w="1979" w:type="dxa"/>
          </w:tcPr>
          <w:p w:rsidR="008A6A45" w:rsidRPr="008A6A45" w:rsidRDefault="008A6A45" w:rsidP="001D718C">
            <w:pPr>
              <w:spacing w:after="0" w:line="240" w:lineRule="auto"/>
              <w:jc w:val="center"/>
              <w:rPr>
                <w:rFonts w:ascii="Times New Roman" w:hAnsi="Times New Roman" w:cs="Times New Roman"/>
                <w:b/>
                <w:bCs/>
              </w:rPr>
            </w:pPr>
          </w:p>
        </w:tc>
        <w:tc>
          <w:tcPr>
            <w:tcW w:w="2648" w:type="dxa"/>
          </w:tcPr>
          <w:p w:rsidR="008A6A45" w:rsidRPr="008A6A45" w:rsidRDefault="008A6A45" w:rsidP="001D718C">
            <w:pPr>
              <w:spacing w:after="0" w:line="240" w:lineRule="auto"/>
              <w:jc w:val="center"/>
              <w:rPr>
                <w:rFonts w:ascii="Times New Roman" w:hAnsi="Times New Roman" w:cs="Times New Roman"/>
                <w:b/>
                <w:bCs/>
              </w:rPr>
            </w:pPr>
          </w:p>
        </w:tc>
      </w:tr>
    </w:tbl>
    <w:p w:rsidR="008A6A45" w:rsidRPr="008A6A45" w:rsidRDefault="008A6A45" w:rsidP="008A6A45">
      <w:pPr>
        <w:pStyle w:val="31"/>
        <w:spacing w:after="0"/>
        <w:rPr>
          <w:rFonts w:ascii="Times New Roman" w:hAnsi="Times New Roman" w:cs="Times New Roman"/>
          <w:sz w:val="24"/>
          <w:szCs w:val="24"/>
          <w:lang w:val="uk-UA"/>
        </w:rPr>
      </w:pPr>
      <w:r w:rsidRPr="008A6A45">
        <w:rPr>
          <w:rFonts w:ascii="Times New Roman" w:hAnsi="Times New Roman" w:cs="Times New Roman"/>
          <w:sz w:val="24"/>
          <w:szCs w:val="24"/>
          <w:lang w:val="uk-UA"/>
        </w:rPr>
        <w:t>_____________________________________________________________________________</w:t>
      </w:r>
    </w:p>
    <w:p w:rsidR="008A6A45" w:rsidRPr="008A6A45" w:rsidRDefault="008A6A45" w:rsidP="008A6A45">
      <w:pPr>
        <w:pStyle w:val="31"/>
        <w:spacing w:after="0"/>
        <w:rPr>
          <w:rFonts w:ascii="Times New Roman" w:hAnsi="Times New Roman" w:cs="Times New Roman"/>
          <w:sz w:val="24"/>
          <w:szCs w:val="24"/>
          <w:lang w:val="uk-UA"/>
        </w:rPr>
      </w:pPr>
      <w:r w:rsidRPr="008A6A45">
        <w:rPr>
          <w:rFonts w:ascii="Times New Roman" w:hAnsi="Times New Roman" w:cs="Times New Roman"/>
          <w:sz w:val="24"/>
          <w:szCs w:val="24"/>
          <w:lang w:val="uk-UA"/>
        </w:rPr>
        <w:t>Посада, прізвище, ініціали, підпис уповноваженої особи учасника або П.І.Б. та підпис учасника-фізичної особи</w:t>
      </w:r>
    </w:p>
    <w:p w:rsidR="008A6A45" w:rsidRPr="00401204" w:rsidRDefault="008A6A45" w:rsidP="008A6A45">
      <w:pPr>
        <w:pStyle w:val="af9"/>
        <w:jc w:val="both"/>
        <w:rPr>
          <w:b/>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D004D3" w:rsidRDefault="00D004D3"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E6E6C" w:rsidRDefault="00CE6E6C"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E6E6C" w:rsidRDefault="00CE6E6C"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E6E6C" w:rsidRDefault="00CE6E6C"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E6E6C" w:rsidRDefault="00CE6E6C"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CE6E6C" w:rsidRDefault="00CE6E6C"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C552CD" w:rsidRPr="00C552CD" w:rsidRDefault="00C552CD" w:rsidP="00C552CD">
      <w:pPr>
        <w:widowControl w:val="0"/>
        <w:tabs>
          <w:tab w:val="left" w:pos="1080"/>
        </w:tabs>
        <w:spacing w:line="240" w:lineRule="auto"/>
        <w:jc w:val="right"/>
        <w:rPr>
          <w:rFonts w:ascii="Times New Roman" w:hAnsi="Times New Roman" w:cs="Times New Roman"/>
          <w:b/>
          <w:bCs/>
          <w:color w:val="000000"/>
        </w:rPr>
      </w:pPr>
      <w:r w:rsidRPr="00C552CD">
        <w:rPr>
          <w:rFonts w:ascii="Times New Roman" w:hAnsi="Times New Roman" w:cs="Times New Roman"/>
          <w:b/>
          <w:bCs/>
          <w:color w:val="000000"/>
        </w:rPr>
        <w:t>Додаток  4</w:t>
      </w:r>
    </w:p>
    <w:p w:rsidR="00C552CD" w:rsidRPr="00C552CD" w:rsidRDefault="00C552CD" w:rsidP="00C552CD">
      <w:pPr>
        <w:widowControl w:val="0"/>
        <w:tabs>
          <w:tab w:val="left" w:pos="1080"/>
        </w:tabs>
        <w:spacing w:line="240" w:lineRule="auto"/>
        <w:jc w:val="right"/>
        <w:rPr>
          <w:rFonts w:ascii="Times New Roman" w:hAnsi="Times New Roman" w:cs="Times New Roman"/>
          <w:b/>
          <w:bCs/>
          <w:color w:val="000000"/>
        </w:rPr>
      </w:pPr>
      <w:r w:rsidRPr="00C552CD">
        <w:rPr>
          <w:rFonts w:ascii="Times New Roman" w:hAnsi="Times New Roman" w:cs="Times New Roman"/>
          <w:b/>
          <w:bCs/>
          <w:color w:val="000000"/>
        </w:rPr>
        <w:t>до тендерної документації</w:t>
      </w: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C552CD" w:rsidRPr="006437EF"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6437EF">
        <w:rPr>
          <w:rFonts w:ascii="Times New Roman" w:eastAsia="Calibri" w:hAnsi="Times New Roman" w:cs="Calibri"/>
          <w:b/>
          <w:lang w:val="uk-UA" w:eastAsia="uk-UA"/>
        </w:rPr>
        <w:t>Лист-згода</w:t>
      </w:r>
    </w:p>
    <w:p w:rsid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6437EF">
        <w:rPr>
          <w:rFonts w:ascii="Times New Roman" w:eastAsia="Calibri" w:hAnsi="Times New Roman" w:cs="Calibri"/>
          <w:b/>
          <w:lang w:val="uk-UA" w:eastAsia="uk-UA"/>
        </w:rPr>
        <w:t>на обробку, використання, поширення та доступ до персональних даних</w:t>
      </w:r>
    </w:p>
    <w:p w:rsidR="00C552CD"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p>
    <w:p w:rsidR="00C552CD" w:rsidRPr="006437EF" w:rsidRDefault="00C552CD"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Calibri"/>
          <w:b/>
          <w:lang w:val="uk-UA" w:eastAsia="uk-UA"/>
        </w:rPr>
      </w:pPr>
    </w:p>
    <w:p w:rsidR="00C552CD" w:rsidRPr="00C552CD" w:rsidRDefault="00C552CD" w:rsidP="00C552CD">
      <w:pPr>
        <w:spacing w:line="240" w:lineRule="auto"/>
        <w:ind w:firstLine="720"/>
        <w:jc w:val="both"/>
        <w:rPr>
          <w:rFonts w:ascii="Times New Roman" w:hAnsi="Times New Roman" w:cs="Times New Roman"/>
          <w:sz w:val="24"/>
          <w:szCs w:val="24"/>
        </w:rPr>
      </w:pPr>
      <w:r w:rsidRPr="00C552CD">
        <w:rPr>
          <w:rFonts w:ascii="Times New Roman" w:hAnsi="Times New Roman" w:cs="Times New Roman"/>
          <w:sz w:val="24"/>
          <w:szCs w:val="24"/>
        </w:rPr>
        <w:t>Я, _____________________________________________________________________</w:t>
      </w:r>
    </w:p>
    <w:p w:rsidR="00C552CD" w:rsidRPr="00C552CD" w:rsidRDefault="00C552CD" w:rsidP="00C552CD">
      <w:pPr>
        <w:spacing w:line="240" w:lineRule="auto"/>
        <w:ind w:firstLine="720"/>
        <w:jc w:val="center"/>
        <w:rPr>
          <w:rFonts w:ascii="Times New Roman" w:hAnsi="Times New Roman" w:cs="Times New Roman"/>
          <w:i/>
          <w:sz w:val="24"/>
          <w:szCs w:val="24"/>
        </w:rPr>
      </w:pPr>
      <w:r w:rsidRPr="00C552CD">
        <w:rPr>
          <w:rFonts w:ascii="Times New Roman" w:hAnsi="Times New Roman" w:cs="Times New Roman"/>
          <w:i/>
          <w:sz w:val="24"/>
          <w:szCs w:val="24"/>
        </w:rPr>
        <w:t>(прізвище, імя та по батькові фізичної особи)</w:t>
      </w:r>
    </w:p>
    <w:p w:rsidR="00C552CD" w:rsidRPr="00C552CD" w:rsidRDefault="00C552CD" w:rsidP="00C552CD">
      <w:pPr>
        <w:spacing w:line="240" w:lineRule="auto"/>
        <w:jc w:val="center"/>
        <w:rPr>
          <w:rFonts w:ascii="Times New Roman" w:hAnsi="Times New Roman" w:cs="Times New Roman"/>
          <w:sz w:val="24"/>
          <w:szCs w:val="24"/>
          <w:lang w:val="uk-UA"/>
        </w:rPr>
      </w:pPr>
    </w:p>
    <w:p w:rsidR="00C552CD" w:rsidRPr="00C552CD" w:rsidRDefault="00C552CD" w:rsidP="00C552CD">
      <w:pPr>
        <w:spacing w:line="240" w:lineRule="auto"/>
        <w:jc w:val="both"/>
        <w:rPr>
          <w:rFonts w:ascii="Times New Roman" w:hAnsi="Times New Roman" w:cs="Times New Roman"/>
          <w:sz w:val="24"/>
          <w:szCs w:val="24"/>
          <w:lang w:val="uk-UA"/>
        </w:rPr>
      </w:pPr>
      <w:r w:rsidRPr="00C552CD">
        <w:rPr>
          <w:rFonts w:ascii="Times New Roman" w:hAnsi="Times New Roman" w:cs="Times New Roman"/>
          <w:sz w:val="24"/>
          <w:szCs w:val="24"/>
          <w:lang w:val="uk-UA"/>
        </w:rPr>
        <w:t>відповідно до Закону України «Про захист персональних даних» від 01.06.2010р. № 2297-</w:t>
      </w:r>
      <w:r w:rsidRPr="00C552CD">
        <w:rPr>
          <w:rFonts w:ascii="Times New Roman" w:hAnsi="Times New Roman" w:cs="Times New Roman"/>
          <w:sz w:val="24"/>
          <w:szCs w:val="24"/>
        </w:rPr>
        <w:t>VI</w:t>
      </w:r>
      <w:r w:rsidRPr="00C552CD">
        <w:rPr>
          <w:rFonts w:ascii="Times New Roman" w:hAnsi="Times New Roman" w:cs="Times New Roman"/>
          <w:sz w:val="24"/>
          <w:szCs w:val="24"/>
          <w:lang w:val="uk-UA"/>
        </w:rPr>
        <w:t xml:space="preserve"> надаю свою згоду на обробку, використання, поширення та доступ до моїх персональних даних (у т.ч. паспортні дані, ідентифікаційний номер, дані щодо місця проживання, освіти, стажу та досвіду роботи,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з метою забезпечення реалізації відносин у сфері публічних закупівель, участі у процедурі закупівлі, цивільно-правових та господарських відносин.</w:t>
      </w:r>
    </w:p>
    <w:p w:rsidR="006437EF" w:rsidRPr="00C552CD"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6437EF" w:rsidRPr="00C552CD"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6437EF" w:rsidRPr="00C552CD"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i/>
          <w:iCs/>
          <w:lang w:val="uk-UA" w:eastAsia="uk-UA"/>
        </w:rPr>
      </w:pPr>
      <w:r w:rsidRPr="006437EF">
        <w:rPr>
          <w:rFonts w:ascii="Times New Roman" w:eastAsia="Calibri" w:hAnsi="Times New Roman" w:cs="Calibri"/>
          <w:i/>
          <w:iCs/>
          <w:lang w:val="uk-UA" w:eastAsia="uk-UA"/>
        </w:rPr>
        <w:t>___________________</w:t>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t>_____________</w:t>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t>________________</w:t>
      </w: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Calibri" w:hAnsi="Times New Roman" w:cs="Calibri"/>
          <w:i/>
          <w:iCs/>
          <w:lang w:val="uk-UA" w:eastAsia="uk-UA"/>
        </w:rPr>
      </w:pPr>
      <w:r w:rsidRPr="006437EF">
        <w:rPr>
          <w:rFonts w:ascii="Times New Roman" w:eastAsia="Calibri" w:hAnsi="Times New Roman" w:cs="Calibri"/>
          <w:i/>
          <w:iCs/>
          <w:lang w:val="uk-UA" w:eastAsia="uk-UA"/>
        </w:rPr>
        <w:t>(Посада)</w:t>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t xml:space="preserve">      (Підпис уповноваженої</w:t>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r>
      <w:r w:rsidRPr="006437EF">
        <w:rPr>
          <w:rFonts w:ascii="Times New Roman" w:eastAsia="Calibri" w:hAnsi="Times New Roman" w:cs="Calibri"/>
          <w:i/>
          <w:iCs/>
          <w:lang w:val="uk-UA" w:eastAsia="uk-UA"/>
        </w:rPr>
        <w:tab/>
        <w:t>(Ініціали, прізвище)</w:t>
      </w: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6" w:firstLine="709"/>
        <w:rPr>
          <w:rFonts w:ascii="Times New Roman" w:eastAsia="Calibri" w:hAnsi="Times New Roman" w:cs="Calibri"/>
          <w:i/>
          <w:iCs/>
          <w:lang w:val="uk-UA" w:eastAsia="uk-UA"/>
        </w:rPr>
      </w:pPr>
      <w:r w:rsidRPr="006437EF">
        <w:rPr>
          <w:rFonts w:ascii="Times New Roman" w:eastAsia="Calibri" w:hAnsi="Times New Roman" w:cs="Calibri"/>
          <w:i/>
          <w:iCs/>
          <w:lang w:val="uk-UA" w:eastAsia="uk-UA"/>
        </w:rPr>
        <w:t>особи учасника)</w:t>
      </w: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left="360" w:right="22"/>
        <w:jc w:val="both"/>
        <w:rPr>
          <w:rFonts w:ascii="Times New Roman" w:eastAsia="Calibri" w:hAnsi="Times New Roman" w:cs="Calibri"/>
          <w:sz w:val="24"/>
          <w:szCs w:val="24"/>
          <w:lang w:val="uk-UA" w:eastAsia="uk-UA"/>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Calibri" w:hAnsi="Times New Roman" w:cs="Calibri"/>
          <w:b/>
          <w:bCs/>
          <w:color w:val="000000"/>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Calibri" w:hAnsi="Times New Roman" w:cs="Calibri"/>
          <w:sz w:val="24"/>
          <w:szCs w:val="24"/>
          <w:lang w:val="uk-UA" w:eastAsia="ru-RU"/>
        </w:rPr>
        <w:sectPr w:rsidR="006437EF" w:rsidRPr="006437EF">
          <w:pgSz w:w="11906" w:h="16838"/>
          <w:pgMar w:top="567" w:right="567" w:bottom="567" w:left="1134" w:header="709" w:footer="709" w:gutter="0"/>
          <w:cols w:space="720"/>
        </w:sect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bCs/>
          <w:color w:val="000000"/>
          <w:sz w:val="24"/>
          <w:szCs w:val="24"/>
          <w:lang w:val="uk-UA" w:eastAsia="ru-RU"/>
        </w:rPr>
      </w:pP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6437EF">
        <w:rPr>
          <w:rFonts w:ascii="Times New Roman" w:eastAsia="Calibri" w:hAnsi="Times New Roman" w:cs="Calibri"/>
          <w:b/>
          <w:sz w:val="24"/>
          <w:szCs w:val="24"/>
          <w:lang w:val="uk-UA" w:eastAsia="uk-UA"/>
        </w:rPr>
        <w:t xml:space="preserve">Додаток </w:t>
      </w:r>
      <w:r w:rsidR="00BE734C">
        <w:rPr>
          <w:rFonts w:ascii="Times New Roman" w:eastAsia="Calibri" w:hAnsi="Times New Roman" w:cs="Calibri"/>
          <w:b/>
          <w:sz w:val="24"/>
          <w:szCs w:val="24"/>
          <w:lang w:val="uk-UA" w:eastAsia="uk-UA"/>
        </w:rPr>
        <w:t>5</w:t>
      </w:r>
      <w:r w:rsidRPr="006437EF">
        <w:rPr>
          <w:rFonts w:ascii="Times New Roman" w:eastAsia="Calibri" w:hAnsi="Times New Roman" w:cs="Calibri"/>
          <w:b/>
          <w:lang w:val="uk-UA" w:eastAsia="uk-UA"/>
        </w:rPr>
        <w:t xml:space="preserve"> до Тендерної документації</w:t>
      </w:r>
    </w:p>
    <w:p w:rsidR="006437EF" w:rsidRPr="006437EF" w:rsidRDefault="006437EF" w:rsidP="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sz w:val="10"/>
          <w:szCs w:val="10"/>
          <w:lang w:val="uk-UA" w:eastAsia="ru-RU"/>
        </w:rPr>
      </w:pPr>
    </w:p>
    <w:p w:rsidR="003B6259" w:rsidRPr="005C7F15" w:rsidRDefault="003B6259" w:rsidP="003B6259">
      <w:pPr>
        <w:spacing w:line="240" w:lineRule="auto"/>
        <w:jc w:val="center"/>
        <w:rPr>
          <w:rFonts w:ascii="Times New Roman" w:eastAsia="Times New Roman" w:hAnsi="Times New Roman"/>
          <w:sz w:val="20"/>
          <w:szCs w:val="20"/>
          <w:lang w:eastAsia="ru-RU"/>
        </w:rPr>
      </w:pPr>
      <w:r w:rsidRPr="005C7F15">
        <w:rPr>
          <w:rFonts w:ascii="Times New Roman" w:eastAsia="Times New Roman" w:hAnsi="Times New Roman"/>
          <w:b/>
          <w:bCs/>
          <w:color w:val="000000"/>
          <w:sz w:val="20"/>
          <w:szCs w:val="20"/>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tblPr>
      <w:tblGrid>
        <w:gridCol w:w="514"/>
        <w:gridCol w:w="3318"/>
        <w:gridCol w:w="2748"/>
        <w:gridCol w:w="2991"/>
      </w:tblGrid>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6259" w:rsidRPr="005C7F15" w:rsidRDefault="003B6259" w:rsidP="001D718C">
            <w:pPr>
              <w:spacing w:after="0" w:line="240" w:lineRule="auto"/>
              <w:jc w:val="center"/>
              <w:rPr>
                <w:rFonts w:ascii="Times New Roman" w:eastAsia="Times New Roman" w:hAnsi="Times New Roman"/>
                <w:sz w:val="20"/>
                <w:szCs w:val="20"/>
                <w:lang w:eastAsia="ru-RU"/>
              </w:rPr>
            </w:pPr>
            <w:r w:rsidRPr="005C7F15">
              <w:rPr>
                <w:rFonts w:ascii="Times New Roman" w:eastAsia="Times New Roman" w:hAnsi="Times New Roman"/>
                <w:b/>
                <w:bCs/>
                <w:color w:val="000000"/>
                <w:sz w:val="20"/>
                <w:szCs w:val="2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6259" w:rsidRPr="005C7F15" w:rsidRDefault="003B6259" w:rsidP="001D718C">
            <w:pPr>
              <w:spacing w:after="0" w:line="240" w:lineRule="auto"/>
              <w:jc w:val="center"/>
              <w:rPr>
                <w:rFonts w:ascii="Times New Roman" w:eastAsia="Times New Roman" w:hAnsi="Times New Roman"/>
                <w:sz w:val="20"/>
                <w:szCs w:val="20"/>
                <w:lang w:eastAsia="ru-RU"/>
              </w:rPr>
            </w:pPr>
            <w:r w:rsidRPr="005C7F15">
              <w:rPr>
                <w:rFonts w:ascii="Times New Roman" w:eastAsia="Times New Roman" w:hAnsi="Times New Roman"/>
                <w:b/>
                <w:bCs/>
                <w:color w:val="000000"/>
                <w:sz w:val="20"/>
                <w:szCs w:val="20"/>
                <w:lang w:eastAsia="ru-RU"/>
              </w:rPr>
              <w:t>Підстави для відмови в участі у процедурі закупівлі</w:t>
            </w:r>
          </w:p>
          <w:p w:rsidR="003B6259" w:rsidRPr="005C7F15" w:rsidRDefault="003B6259" w:rsidP="001D718C">
            <w:pPr>
              <w:spacing w:after="0" w:line="240" w:lineRule="auto"/>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B6259" w:rsidRPr="005C7F15" w:rsidRDefault="003B6259" w:rsidP="001D718C">
            <w:pPr>
              <w:spacing w:after="0" w:line="240" w:lineRule="auto"/>
              <w:jc w:val="center"/>
              <w:rPr>
                <w:rFonts w:ascii="Times New Roman" w:eastAsia="Times New Roman" w:hAnsi="Times New Roman"/>
                <w:sz w:val="20"/>
                <w:szCs w:val="20"/>
                <w:lang w:eastAsia="ru-RU"/>
              </w:rPr>
            </w:pPr>
            <w:r w:rsidRPr="005C7F15">
              <w:rPr>
                <w:rFonts w:ascii="Times New Roman" w:eastAsia="Times New Roman" w:hAnsi="Times New Roman"/>
                <w:b/>
                <w:bCs/>
                <w:color w:val="000000"/>
                <w:sz w:val="20"/>
                <w:szCs w:val="20"/>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6259" w:rsidRPr="005C7F15" w:rsidRDefault="003B6259" w:rsidP="001D718C">
            <w:pPr>
              <w:spacing w:after="0" w:line="240" w:lineRule="auto"/>
              <w:jc w:val="center"/>
              <w:rPr>
                <w:rFonts w:ascii="Times New Roman" w:eastAsia="Times New Roman" w:hAnsi="Times New Roman"/>
                <w:sz w:val="20"/>
                <w:szCs w:val="20"/>
                <w:lang w:eastAsia="ru-RU"/>
              </w:rPr>
            </w:pPr>
            <w:r w:rsidRPr="005C7F15">
              <w:rPr>
                <w:rFonts w:ascii="Times New Roman" w:eastAsia="Times New Roman" w:hAnsi="Times New Roman"/>
                <w:b/>
                <w:bCs/>
                <w:color w:val="000000"/>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C7F15">
              <w:rPr>
                <w:rFonts w:ascii="Times New Roman" w:eastAsia="Times New Roman" w:hAnsi="Times New Roman"/>
                <w:i/>
                <w:iCs/>
                <w:color w:val="000000"/>
                <w:sz w:val="20"/>
                <w:szCs w:val="20"/>
                <w:shd w:val="clear" w:color="auto" w:fill="FFFFFF"/>
                <w:lang w:eastAsia="ru-RU"/>
              </w:rPr>
              <w:t>(</w:t>
            </w:r>
            <w:r w:rsidRPr="005C7F15">
              <w:rPr>
                <w:rFonts w:ascii="Times New Roman" w:eastAsia="Times New Roman" w:hAnsi="Times New Roman"/>
                <w:i/>
                <w:iCs/>
                <w:color w:val="000000"/>
                <w:sz w:val="20"/>
                <w:szCs w:val="20"/>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 Переможець не надає підтвердження своєї відповідності.</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C7F15">
              <w:rPr>
                <w:rFonts w:ascii="Times New Roman" w:eastAsia="Times New Roman" w:hAnsi="Times New Roman"/>
                <w:color w:val="000000"/>
                <w:sz w:val="20"/>
                <w:szCs w:val="20"/>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r w:rsidRPr="005C7F15">
              <w:rPr>
                <w:rFonts w:ascii="Times New Roman" w:eastAsia="Times New Roman" w:hAnsi="Times New Roman"/>
                <w:sz w:val="20"/>
                <w:szCs w:val="20"/>
                <w:lang w:eastAsia="ru-RU"/>
              </w:rPr>
              <w:t xml:space="preserve"> </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C7F15">
              <w:rPr>
                <w:rFonts w:ascii="Times New Roman" w:eastAsia="Times New Roman" w:hAnsi="Times New Roman"/>
                <w:color w:val="000000"/>
                <w:sz w:val="20"/>
                <w:szCs w:val="20"/>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C7F15">
              <w:rPr>
                <w:rFonts w:ascii="Times New Roman" w:eastAsia="Times New Roman" w:hAnsi="Times New Roman"/>
                <w:color w:val="000000"/>
                <w:sz w:val="20"/>
                <w:szCs w:val="20"/>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5C7F15">
              <w:rPr>
                <w:rFonts w:ascii="Times New Roman" w:eastAsia="Times New Roman" w:hAnsi="Times New Roman"/>
                <w:color w:val="000000"/>
                <w:sz w:val="20"/>
                <w:szCs w:val="20"/>
                <w:shd w:val="clear" w:color="auto" w:fill="FFFFFF"/>
                <w:lang w:eastAsia="ru-RU"/>
              </w:rPr>
              <w:lastRenderedPageBreak/>
              <w:t>або правопорушення, пов’язаного з корупцією.</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5C7F15">
                <w:rPr>
                  <w:rFonts w:ascii="Times New Roman" w:eastAsia="Times New Roman" w:hAnsi="Times New Roman"/>
                  <w:color w:val="000000"/>
                  <w:sz w:val="20"/>
                  <w:szCs w:val="20"/>
                  <w:shd w:val="clear" w:color="auto" w:fill="FFFFFF"/>
                  <w:lang w:eastAsia="ru-RU"/>
                </w:rPr>
                <w:t>пунктом 1 статті 50</w:t>
              </w:r>
            </w:hyperlink>
            <w:r w:rsidRPr="005C7F15">
              <w:rPr>
                <w:rFonts w:ascii="Times New Roman" w:eastAsia="Times New Roman" w:hAnsi="Times New Roman"/>
                <w:color w:val="000000"/>
                <w:sz w:val="20"/>
                <w:szCs w:val="20"/>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C7F15">
              <w:rPr>
                <w:rFonts w:ascii="Times New Roman" w:eastAsia="Times New Roman" w:hAnsi="Times New Roman"/>
                <w:color w:val="000000"/>
                <w:sz w:val="20"/>
                <w:szCs w:val="20"/>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 Переможець не надає підтвердження своєї відповідності.</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C7F15">
              <w:rPr>
                <w:rFonts w:ascii="Times New Roman" w:eastAsia="Times New Roman" w:hAnsi="Times New Roman"/>
                <w:color w:val="000000"/>
                <w:sz w:val="20"/>
                <w:szCs w:val="20"/>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судимості не має та в розшуку не перебуває.</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C7F15">
              <w:rPr>
                <w:rFonts w:ascii="Times New Roman" w:eastAsia="Times New Roman" w:hAnsi="Times New Roman"/>
                <w:color w:val="000000"/>
                <w:sz w:val="20"/>
                <w:szCs w:val="20"/>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C7F15">
              <w:rPr>
                <w:rFonts w:ascii="Times New Roman" w:eastAsia="Times New Roman" w:hAnsi="Times New Roman"/>
                <w:color w:val="000000"/>
                <w:sz w:val="20"/>
                <w:szCs w:val="20"/>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5C7F15">
              <w:rPr>
                <w:rFonts w:ascii="Times New Roman" w:eastAsia="Times New Roman" w:hAnsi="Times New Roman"/>
                <w:color w:val="000000"/>
                <w:sz w:val="20"/>
                <w:szCs w:val="20"/>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C7F15">
              <w:rPr>
                <w:rFonts w:ascii="Times New Roman" w:eastAsia="Times New Roman" w:hAnsi="Times New Roman"/>
                <w:color w:val="000000"/>
                <w:sz w:val="20"/>
                <w:szCs w:val="20"/>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C7F15">
              <w:rPr>
                <w:rFonts w:ascii="Times New Roman" w:eastAsia="Times New Roman" w:hAnsi="Times New Roman"/>
                <w:color w:val="000000"/>
                <w:sz w:val="20"/>
                <w:szCs w:val="20"/>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C7F15">
              <w:rPr>
                <w:rFonts w:ascii="Times New Roman" w:eastAsia="Times New Roman" w:hAnsi="Times New Roman"/>
                <w:i/>
                <w:iCs/>
                <w:color w:val="000000"/>
                <w:sz w:val="20"/>
                <w:szCs w:val="20"/>
                <w:lang w:eastAsia="ru-RU"/>
              </w:rPr>
              <w:t> </w:t>
            </w:r>
          </w:p>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i/>
                <w:iCs/>
                <w:color w:val="000000"/>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B6259" w:rsidRPr="005C7F15" w:rsidRDefault="003B6259" w:rsidP="001D718C">
            <w:pPr>
              <w:spacing w:after="0" w:line="240" w:lineRule="auto"/>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7F15">
              <w:rPr>
                <w:rFonts w:ascii="Times New Roman" w:eastAsia="Times New Roman" w:hAnsi="Times New Roman"/>
                <w:color w:val="000000"/>
                <w:sz w:val="20"/>
                <w:szCs w:val="20"/>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перевіряє інформацію самостійно. Переможець не надає підтвердження своєї відповідності.</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7F15">
              <w:rPr>
                <w:rFonts w:ascii="Times New Roman" w:eastAsia="Times New Roman" w:hAnsi="Times New Roman"/>
                <w:color w:val="000000"/>
                <w:sz w:val="20"/>
                <w:szCs w:val="20"/>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судимості не має та в розшуку не перебуває.</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7F15">
              <w:rPr>
                <w:rFonts w:ascii="Times New Roman" w:eastAsia="Times New Roman" w:hAnsi="Times New Roman"/>
                <w:color w:val="000000"/>
                <w:sz w:val="20"/>
                <w:szCs w:val="20"/>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Замовник не вимагає підтвердження відповідно до пункту 44 Особливостей</w:t>
            </w:r>
          </w:p>
        </w:tc>
      </w:tr>
      <w:tr w:rsidR="003B6259" w:rsidRPr="005C7F15" w:rsidTr="001D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hd w:val="clear" w:color="auto" w:fill="FFFFFF"/>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 xml:space="preserve">Замовник може прийняти рішення </w:t>
            </w:r>
            <w:r w:rsidRPr="005C7F15">
              <w:rPr>
                <w:rFonts w:ascii="Times New Roman" w:eastAsia="Times New Roman" w:hAnsi="Times New Roman"/>
                <w:color w:val="000000"/>
                <w:sz w:val="20"/>
                <w:szCs w:val="20"/>
                <w:lang w:eastAsia="ru-RU"/>
              </w:rPr>
              <w:lastRenderedPageBreak/>
              <w:t>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B6259" w:rsidRPr="005C7F15" w:rsidRDefault="003B6259" w:rsidP="001D718C">
            <w:pPr>
              <w:shd w:val="clear" w:color="auto" w:fill="FFFFFF"/>
              <w:spacing w:after="15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3B6259" w:rsidRPr="005C7F15" w:rsidRDefault="003B6259" w:rsidP="001D718C">
            <w:pPr>
              <w:spacing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lastRenderedPageBreak/>
              <w:t xml:space="preserve">Учасник процедури закупівлі </w:t>
            </w:r>
            <w:r w:rsidRPr="005C7F15">
              <w:rPr>
                <w:rFonts w:ascii="Times New Roman" w:eastAsia="Times New Roman" w:hAnsi="Times New Roman"/>
                <w:color w:val="000000"/>
                <w:sz w:val="20"/>
                <w:szCs w:val="20"/>
                <w:lang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B6259" w:rsidRPr="005C7F15" w:rsidRDefault="003B6259" w:rsidP="003B6259">
            <w:pPr>
              <w:numPr>
                <w:ilvl w:val="0"/>
                <w:numId w:val="18"/>
              </w:numPr>
              <w:spacing w:after="160" w:line="240" w:lineRule="auto"/>
              <w:ind w:left="0" w:firstLine="50"/>
              <w:jc w:val="both"/>
              <w:textAlignment w:val="baseline"/>
              <w:rPr>
                <w:rFonts w:ascii="Times New Roman" w:eastAsia="Times New Roman" w:hAnsi="Times New Roman"/>
                <w:color w:val="000000"/>
                <w:sz w:val="20"/>
                <w:szCs w:val="20"/>
                <w:lang w:eastAsia="ru-RU"/>
              </w:rPr>
            </w:pPr>
            <w:r w:rsidRPr="005C7F15">
              <w:rPr>
                <w:rFonts w:ascii="Times New Roman" w:eastAsia="Times New Roman" w:hAnsi="Times New Roman"/>
                <w:color w:val="000000"/>
                <w:sz w:val="20"/>
                <w:szCs w:val="20"/>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B6259" w:rsidRPr="005C7F15" w:rsidRDefault="003B6259" w:rsidP="001D718C">
            <w:pPr>
              <w:spacing w:line="240" w:lineRule="auto"/>
              <w:ind w:left="50"/>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або </w:t>
            </w:r>
          </w:p>
          <w:p w:rsidR="003B6259" w:rsidRPr="005C7F15" w:rsidRDefault="003B6259" w:rsidP="003B6259">
            <w:pPr>
              <w:numPr>
                <w:ilvl w:val="0"/>
                <w:numId w:val="19"/>
              </w:numPr>
              <w:spacing w:after="160" w:line="240" w:lineRule="auto"/>
              <w:ind w:left="19" w:firstLine="31"/>
              <w:jc w:val="both"/>
              <w:textAlignment w:val="baseline"/>
              <w:rPr>
                <w:rFonts w:ascii="Times New Roman" w:eastAsia="Times New Roman" w:hAnsi="Times New Roman"/>
                <w:color w:val="000000"/>
                <w:sz w:val="20"/>
                <w:szCs w:val="20"/>
                <w:lang w:eastAsia="ru-RU"/>
              </w:rPr>
            </w:pPr>
            <w:r w:rsidRPr="005C7F15">
              <w:rPr>
                <w:rFonts w:ascii="Times New Roman" w:eastAsia="Times New Roman" w:hAnsi="Times New Roman"/>
                <w:color w:val="000000"/>
                <w:sz w:val="20"/>
                <w:szCs w:val="20"/>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lastRenderedPageBreak/>
              <w:t xml:space="preserve">Переможець надає довідку в </w:t>
            </w:r>
            <w:r w:rsidRPr="005C7F15">
              <w:rPr>
                <w:rFonts w:ascii="Times New Roman" w:eastAsia="Times New Roman" w:hAnsi="Times New Roman"/>
                <w:color w:val="000000"/>
                <w:sz w:val="20"/>
                <w:szCs w:val="20"/>
                <w:lang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6259" w:rsidRPr="005C7F15" w:rsidRDefault="003B6259" w:rsidP="001D718C">
            <w:pPr>
              <w:spacing w:after="0" w:line="240" w:lineRule="auto"/>
              <w:rPr>
                <w:rFonts w:ascii="Times New Roman" w:eastAsia="Times New Roman" w:hAnsi="Times New Roman"/>
                <w:sz w:val="20"/>
                <w:szCs w:val="20"/>
                <w:lang w:eastAsia="ru-RU"/>
              </w:rPr>
            </w:pPr>
          </w:p>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або</w:t>
            </w:r>
          </w:p>
          <w:p w:rsidR="003B6259" w:rsidRPr="005C7F15" w:rsidRDefault="003B6259" w:rsidP="001D718C">
            <w:pPr>
              <w:spacing w:after="0" w:line="240" w:lineRule="auto"/>
              <w:rPr>
                <w:rFonts w:ascii="Times New Roman" w:eastAsia="Times New Roman" w:hAnsi="Times New Roman"/>
                <w:sz w:val="20"/>
                <w:szCs w:val="20"/>
                <w:lang w:eastAsia="ru-RU"/>
              </w:rPr>
            </w:pPr>
          </w:p>
          <w:p w:rsidR="003B6259" w:rsidRPr="005C7F15" w:rsidRDefault="003B6259" w:rsidP="001D718C">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B6259" w:rsidRPr="005C7F15" w:rsidRDefault="003B6259" w:rsidP="003B6259">
      <w:pPr>
        <w:spacing w:after="0" w:line="240" w:lineRule="auto"/>
        <w:rPr>
          <w:rFonts w:ascii="Times New Roman" w:eastAsia="Times New Roman" w:hAnsi="Times New Roman"/>
          <w:sz w:val="20"/>
          <w:szCs w:val="20"/>
          <w:lang w:eastAsia="ru-RU"/>
        </w:rPr>
      </w:pPr>
    </w:p>
    <w:p w:rsidR="003B6259" w:rsidRPr="005C7F15" w:rsidRDefault="003B6259" w:rsidP="003B6259">
      <w:pPr>
        <w:spacing w:after="0" w:line="240" w:lineRule="auto"/>
        <w:jc w:val="both"/>
        <w:rPr>
          <w:rFonts w:ascii="Times New Roman" w:eastAsia="Times New Roman" w:hAnsi="Times New Roman"/>
          <w:sz w:val="20"/>
          <w:szCs w:val="20"/>
          <w:lang w:eastAsia="ru-RU"/>
        </w:rPr>
      </w:pPr>
      <w:r w:rsidRPr="005C7F15">
        <w:rPr>
          <w:rFonts w:ascii="Times New Roman" w:eastAsia="Times New Roman" w:hAnsi="Times New Roman"/>
          <w:b/>
          <w:bCs/>
          <w:color w:val="000000"/>
          <w:sz w:val="20"/>
          <w:szCs w:val="20"/>
          <w:lang w:eastAsia="ru-RU"/>
        </w:rPr>
        <w:t>ВАЖЛИВО!</w:t>
      </w:r>
      <w:r w:rsidRPr="005C7F15">
        <w:rPr>
          <w:rFonts w:ascii="Times New Roman" w:eastAsia="Times New Roman" w:hAnsi="Times New Roman"/>
          <w:color w:val="000000"/>
          <w:sz w:val="20"/>
          <w:szCs w:val="2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C7F15">
        <w:rPr>
          <w:rFonts w:ascii="Times New Roman" w:eastAsia="Times New Roman" w:hAnsi="Times New Roman"/>
          <w:b/>
          <w:bCs/>
          <w:color w:val="000000"/>
          <w:sz w:val="20"/>
          <w:szCs w:val="20"/>
          <w:lang w:eastAsia="ru-RU"/>
        </w:rPr>
        <w:t>це службова (посадова) особа</w:t>
      </w:r>
      <w:r w:rsidRPr="005C7F15">
        <w:rPr>
          <w:rFonts w:ascii="Times New Roman" w:eastAsia="Times New Roman" w:hAnsi="Times New Roman"/>
          <w:color w:val="000000"/>
          <w:sz w:val="20"/>
          <w:szCs w:val="2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C7F15">
        <w:rPr>
          <w:rFonts w:ascii="Times New Roman" w:eastAsia="Times New Roman" w:hAnsi="Times New Roman"/>
          <w:b/>
          <w:bCs/>
          <w:color w:val="000000"/>
          <w:sz w:val="20"/>
          <w:szCs w:val="20"/>
          <w:lang w:eastAsia="ru-RU"/>
        </w:rPr>
        <w:t>це фізична особа</w:t>
      </w:r>
      <w:r w:rsidRPr="005C7F15">
        <w:rPr>
          <w:rFonts w:ascii="Times New Roman" w:eastAsia="Times New Roman" w:hAnsi="Times New Roman"/>
          <w:color w:val="000000"/>
          <w:sz w:val="20"/>
          <w:szCs w:val="20"/>
          <w:lang w:eastAsia="ru-RU"/>
        </w:rPr>
        <w:t xml:space="preserve"> (відповідно до листа Міністерства юстиції України від 03.11.2006 № 22-48-548).</w:t>
      </w:r>
    </w:p>
    <w:p w:rsidR="003B6259" w:rsidRPr="005C7F15" w:rsidRDefault="003B6259" w:rsidP="003B6259">
      <w:pPr>
        <w:spacing w:after="0" w:line="240" w:lineRule="auto"/>
        <w:rPr>
          <w:rFonts w:ascii="Times New Roman" w:eastAsia="Times New Roman" w:hAnsi="Times New Roman"/>
          <w:sz w:val="20"/>
          <w:szCs w:val="20"/>
          <w:lang w:eastAsia="ru-RU"/>
        </w:rPr>
      </w:pPr>
    </w:p>
    <w:p w:rsidR="003B6259" w:rsidRPr="005C7F15" w:rsidRDefault="003B6259" w:rsidP="003B6259">
      <w:pPr>
        <w:spacing w:line="240" w:lineRule="auto"/>
        <w:jc w:val="both"/>
        <w:rPr>
          <w:rFonts w:ascii="Times New Roman" w:eastAsia="Times New Roman" w:hAnsi="Times New Roman"/>
          <w:sz w:val="20"/>
          <w:szCs w:val="20"/>
          <w:lang w:eastAsia="ru-RU"/>
        </w:rPr>
      </w:pPr>
      <w:r w:rsidRPr="005C7F15">
        <w:rPr>
          <w:rFonts w:ascii="Times New Roman" w:eastAsia="Times New Roman" w:hAnsi="Times New Roman"/>
          <w:color w:val="000000"/>
          <w:sz w:val="20"/>
          <w:szCs w:val="20"/>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rsidR="007F2FF1" w:rsidRPr="007F2FF1" w:rsidRDefault="007F2FF1" w:rsidP="007F2FF1">
      <w:pPr>
        <w:suppressAutoHyphens/>
        <w:spacing w:after="0"/>
        <w:jc w:val="right"/>
        <w:rPr>
          <w:rFonts w:ascii="Times New Roman" w:eastAsia="Times New Roman" w:hAnsi="Times New Roman"/>
          <w:sz w:val="20"/>
          <w:szCs w:val="20"/>
          <w:lang w:val="uk-UA" w:eastAsia="ru-RU"/>
        </w:rPr>
      </w:pPr>
    </w:p>
    <w:p w:rsidR="007F2FF1" w:rsidRDefault="007F2FF1" w:rsidP="007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right"/>
        <w:rPr>
          <w:b/>
          <w:sz w:val="24"/>
          <w:szCs w:val="24"/>
          <w:lang w:val="uk-UA"/>
        </w:rPr>
      </w:pPr>
      <w:r w:rsidRPr="00401204">
        <w:rPr>
          <w:b/>
          <w:sz w:val="24"/>
          <w:szCs w:val="24"/>
          <w:lang w:val="uk-UA"/>
        </w:rPr>
        <w:br w:type="page"/>
      </w:r>
    </w:p>
    <w:sectPr w:rsidR="007F2FF1" w:rsidSect="00C70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Unicode M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A72"/>
    <w:multiLevelType w:val="hybridMultilevel"/>
    <w:tmpl w:val="D7EC277E"/>
    <w:lvl w:ilvl="0" w:tplc="E3D038EA">
      <w:start w:val="4"/>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1">
    <w:nsid w:val="0A2A0C9B"/>
    <w:multiLevelType w:val="hybridMultilevel"/>
    <w:tmpl w:val="E82CA0FA"/>
    <w:lvl w:ilvl="0" w:tplc="324840DE">
      <w:start w:val="6"/>
      <w:numFmt w:val="decimal"/>
      <w:lvlText w:val="%1."/>
      <w:lvlJc w:val="left"/>
      <w:pPr>
        <w:ind w:left="1068" w:hanging="360"/>
      </w:pPr>
      <w:rPr>
        <w:rFonts w:eastAsia="Times New Roman"/>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68A5C86"/>
    <w:multiLevelType w:val="multilevel"/>
    <w:tmpl w:val="168A5C86"/>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9F03DC7"/>
    <w:multiLevelType w:val="multilevel"/>
    <w:tmpl w:val="71240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08582D"/>
    <w:multiLevelType w:val="multilevel"/>
    <w:tmpl w:val="D8781B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670657"/>
    <w:multiLevelType w:val="multilevel"/>
    <w:tmpl w:val="DE6EAB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8E91F11"/>
    <w:multiLevelType w:val="hybridMultilevel"/>
    <w:tmpl w:val="C6265594"/>
    <w:lvl w:ilvl="0" w:tplc="C34E2D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982BAD"/>
    <w:multiLevelType w:val="multilevel"/>
    <w:tmpl w:val="3D982BAD"/>
    <w:lvl w:ilvl="0">
      <w:start w:val="1"/>
      <w:numFmt w:val="decimal"/>
      <w:lvlText w:val="2.%1"/>
      <w:lvlJc w:val="left"/>
      <w:rPr>
        <w:rFonts w:hint="default"/>
        <w:b w:val="0"/>
        <w:bCs w:val="0"/>
        <w:i w:val="0"/>
        <w:iCs w:val="0"/>
        <w:smallCaps w:val="0"/>
        <w:strike w:val="0"/>
        <w:dstrike w:val="0"/>
        <w:color w:val="000000"/>
        <w:spacing w:val="6"/>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9F1AFB"/>
    <w:multiLevelType w:val="hybridMultilevel"/>
    <w:tmpl w:val="718A4220"/>
    <w:lvl w:ilvl="0" w:tplc="8BA6FFF8">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1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F578B"/>
    <w:multiLevelType w:val="multilevel"/>
    <w:tmpl w:val="6B1F578B"/>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6"/>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754C4"/>
    <w:multiLevelType w:val="multilevel"/>
    <w:tmpl w:val="733754C4"/>
    <w:lvl w:ilvl="0">
      <w:start w:val="8"/>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7A71B1"/>
    <w:multiLevelType w:val="hybridMultilevel"/>
    <w:tmpl w:val="8486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43414"/>
    <w:multiLevelType w:val="multilevel"/>
    <w:tmpl w:val="FF005F6E"/>
    <w:lvl w:ilvl="0">
      <w:start w:val="1"/>
      <w:numFmt w:val="decimal"/>
      <w:lvlText w:val="%1."/>
      <w:lvlJc w:val="left"/>
      <w:pPr>
        <w:ind w:left="1068" w:hanging="360"/>
      </w:pPr>
    </w:lvl>
    <w:lvl w:ilvl="1">
      <w:start w:val="3"/>
      <w:numFmt w:val="decimal"/>
      <w:isLgl/>
      <w:lvlText w:val="%1.%2."/>
      <w:lvlJc w:val="left"/>
      <w:pPr>
        <w:ind w:left="1473" w:hanging="405"/>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16">
    <w:nsid w:val="760746C1"/>
    <w:multiLevelType w:val="multilevel"/>
    <w:tmpl w:val="760746C1"/>
    <w:lvl w:ilvl="0">
      <w:start w:val="1"/>
      <w:numFmt w:val="decimal"/>
      <w:lvlText w:val="11.%1"/>
      <w:lvlJc w:val="left"/>
      <w:rPr>
        <w:rFonts w:hint="default"/>
        <w:b w:val="0"/>
        <w:bCs w:val="0"/>
        <w:i w:val="0"/>
        <w:iCs w:val="0"/>
        <w:smallCaps w:val="0"/>
        <w:strike w:val="0"/>
        <w:dstrike w:val="0"/>
        <w:color w:val="000000"/>
        <w:spacing w:val="6"/>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D07762"/>
    <w:multiLevelType w:val="hybridMultilevel"/>
    <w:tmpl w:val="389E813E"/>
    <w:lvl w:ilvl="0" w:tplc="EE1C59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
  </w:num>
  <w:num w:numId="16">
    <w:abstractNumId w:val="17"/>
  </w:num>
  <w:num w:numId="17">
    <w:abstractNumId w:val="14"/>
  </w:num>
  <w:num w:numId="18">
    <w:abstractNumId w:val="10"/>
  </w:num>
  <w:num w:numId="19">
    <w:abstractNumId w:val="12"/>
  </w:num>
  <w:num w:numId="20">
    <w:abstractNumId w:val="11"/>
    <w:lvlOverride w:ilvl="0">
      <w:startOverride w:val="2"/>
    </w:lvlOverride>
    <w:lvlOverride w:ilvl="1">
      <w:startOverride w:val="1"/>
    </w:lvlOverride>
  </w:num>
  <w:num w:numId="21">
    <w:abstractNumId w:val="7"/>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40116"/>
    <w:rsid w:val="00040880"/>
    <w:rsid w:val="00076C1E"/>
    <w:rsid w:val="001D718C"/>
    <w:rsid w:val="0022298A"/>
    <w:rsid w:val="002231BD"/>
    <w:rsid w:val="00263ECB"/>
    <w:rsid w:val="002D7D10"/>
    <w:rsid w:val="00344053"/>
    <w:rsid w:val="003859BB"/>
    <w:rsid w:val="003B6259"/>
    <w:rsid w:val="003C7138"/>
    <w:rsid w:val="00426487"/>
    <w:rsid w:val="004311EA"/>
    <w:rsid w:val="00440116"/>
    <w:rsid w:val="00590145"/>
    <w:rsid w:val="005B7C5D"/>
    <w:rsid w:val="005D2863"/>
    <w:rsid w:val="006437EF"/>
    <w:rsid w:val="00660696"/>
    <w:rsid w:val="006B5556"/>
    <w:rsid w:val="007F2FF1"/>
    <w:rsid w:val="008260A2"/>
    <w:rsid w:val="008A6A45"/>
    <w:rsid w:val="0093037C"/>
    <w:rsid w:val="00A85D9F"/>
    <w:rsid w:val="00AD1766"/>
    <w:rsid w:val="00AE3072"/>
    <w:rsid w:val="00BB3C3F"/>
    <w:rsid w:val="00BE734C"/>
    <w:rsid w:val="00BF7BEA"/>
    <w:rsid w:val="00C552CD"/>
    <w:rsid w:val="00C70F5D"/>
    <w:rsid w:val="00CE6E6C"/>
    <w:rsid w:val="00D004D3"/>
    <w:rsid w:val="00D9180A"/>
    <w:rsid w:val="00DB7AD3"/>
    <w:rsid w:val="00DC2BFE"/>
    <w:rsid w:val="00F04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5D"/>
  </w:style>
  <w:style w:type="paragraph" w:styleId="1">
    <w:name w:val="heading 1"/>
    <w:basedOn w:val="a"/>
    <w:next w:val="a"/>
    <w:link w:val="10"/>
    <w:qFormat/>
    <w:rsid w:val="006437EF"/>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semiHidden/>
    <w:unhideWhenUsed/>
    <w:qFormat/>
    <w:rsid w:val="006437EF"/>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semiHidden/>
    <w:unhideWhenUsed/>
    <w:qFormat/>
    <w:rsid w:val="006437EF"/>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semiHidden/>
    <w:unhideWhenUsed/>
    <w:qFormat/>
    <w:rsid w:val="006437EF"/>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semiHidden/>
    <w:unhideWhenUsed/>
    <w:qFormat/>
    <w:rsid w:val="006437EF"/>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semiHidden/>
    <w:unhideWhenUsed/>
    <w:qFormat/>
    <w:rsid w:val="006437EF"/>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7EF"/>
    <w:rPr>
      <w:rFonts w:ascii="Calibri" w:eastAsia="Calibri" w:hAnsi="Calibri" w:cs="Calibri"/>
      <w:b/>
      <w:sz w:val="48"/>
      <w:szCs w:val="48"/>
      <w:lang w:val="uk-UA" w:eastAsia="uk-UA"/>
    </w:rPr>
  </w:style>
  <w:style w:type="character" w:customStyle="1" w:styleId="20">
    <w:name w:val="Заголовок 2 Знак"/>
    <w:basedOn w:val="a0"/>
    <w:link w:val="2"/>
    <w:semiHidden/>
    <w:rsid w:val="006437EF"/>
    <w:rPr>
      <w:rFonts w:ascii="Calibri" w:eastAsia="Calibri" w:hAnsi="Calibri" w:cs="Calibri"/>
      <w:b/>
      <w:sz w:val="36"/>
      <w:szCs w:val="36"/>
      <w:lang w:val="uk-UA" w:eastAsia="uk-UA"/>
    </w:rPr>
  </w:style>
  <w:style w:type="character" w:customStyle="1" w:styleId="30">
    <w:name w:val="Заголовок 3 Знак"/>
    <w:basedOn w:val="a0"/>
    <w:link w:val="3"/>
    <w:semiHidden/>
    <w:rsid w:val="006437EF"/>
    <w:rPr>
      <w:rFonts w:ascii="Calibri" w:eastAsia="Calibri" w:hAnsi="Calibri" w:cs="Calibri"/>
      <w:b/>
      <w:sz w:val="28"/>
      <w:szCs w:val="28"/>
      <w:lang w:val="uk-UA" w:eastAsia="uk-UA"/>
    </w:rPr>
  </w:style>
  <w:style w:type="character" w:customStyle="1" w:styleId="40">
    <w:name w:val="Заголовок 4 Знак"/>
    <w:basedOn w:val="a0"/>
    <w:link w:val="4"/>
    <w:semiHidden/>
    <w:rsid w:val="006437EF"/>
    <w:rPr>
      <w:rFonts w:ascii="Calibri" w:eastAsia="Calibri" w:hAnsi="Calibri" w:cs="Calibri"/>
      <w:b/>
      <w:sz w:val="24"/>
      <w:szCs w:val="24"/>
      <w:lang w:val="uk-UA" w:eastAsia="uk-UA"/>
    </w:rPr>
  </w:style>
  <w:style w:type="character" w:customStyle="1" w:styleId="50">
    <w:name w:val="Заголовок 5 Знак"/>
    <w:basedOn w:val="a0"/>
    <w:link w:val="5"/>
    <w:semiHidden/>
    <w:rsid w:val="006437EF"/>
    <w:rPr>
      <w:rFonts w:ascii="Calibri" w:eastAsia="Calibri" w:hAnsi="Calibri" w:cs="Calibri"/>
      <w:b/>
      <w:lang w:val="uk-UA" w:eastAsia="uk-UA"/>
    </w:rPr>
  </w:style>
  <w:style w:type="character" w:customStyle="1" w:styleId="60">
    <w:name w:val="Заголовок 6 Знак"/>
    <w:basedOn w:val="a0"/>
    <w:link w:val="6"/>
    <w:semiHidden/>
    <w:rsid w:val="006437EF"/>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6437EF"/>
  </w:style>
  <w:style w:type="numbering" w:customStyle="1" w:styleId="110">
    <w:name w:val="Нет списка11"/>
    <w:next w:val="a2"/>
    <w:uiPriority w:val="99"/>
    <w:semiHidden/>
    <w:unhideWhenUsed/>
    <w:rsid w:val="006437EF"/>
  </w:style>
  <w:style w:type="character" w:styleId="a3">
    <w:name w:val="Hyperlink"/>
    <w:basedOn w:val="a0"/>
    <w:uiPriority w:val="99"/>
    <w:semiHidden/>
    <w:unhideWhenUsed/>
    <w:rsid w:val="006437EF"/>
    <w:rPr>
      <w:color w:val="0000FF" w:themeColor="hyperlink"/>
      <w:u w:val="single"/>
    </w:rPr>
  </w:style>
  <w:style w:type="character" w:customStyle="1" w:styleId="HTML">
    <w:name w:val="Стандартный HTML Знак"/>
    <w:aliases w:val="Знак9 Знак"/>
    <w:link w:val="HTML0"/>
    <w:uiPriority w:val="99"/>
    <w:semiHidden/>
    <w:locked/>
    <w:rsid w:val="006437EF"/>
    <w:rPr>
      <w:rFonts w:ascii="Courier New" w:hAnsi="Courier New" w:cs="Courier New"/>
    </w:rPr>
  </w:style>
  <w:style w:type="paragraph" w:styleId="HTML0">
    <w:name w:val="HTML Preformatted"/>
    <w:aliases w:val="Знак9"/>
    <w:basedOn w:val="a"/>
    <w:link w:val="HTML"/>
    <w:uiPriority w:val="99"/>
    <w:semiHidden/>
    <w:unhideWhenUsed/>
    <w:rsid w:val="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aliases w:val="Знак9 Знак1"/>
    <w:basedOn w:val="a0"/>
    <w:uiPriority w:val="99"/>
    <w:semiHidden/>
    <w:rsid w:val="006437EF"/>
    <w:rPr>
      <w:rFonts w:ascii="Consolas" w:hAnsi="Consolas" w:cs="Consolas"/>
      <w:sz w:val="20"/>
      <w:szCs w:val="20"/>
    </w:rPr>
  </w:style>
  <w:style w:type="character" w:styleId="a4">
    <w:name w:val="Strong"/>
    <w:uiPriority w:val="99"/>
    <w:qFormat/>
    <w:rsid w:val="006437EF"/>
    <w:rPr>
      <w:rFonts w:ascii="Times New Roman" w:hAnsi="Times New Roman" w:cs="Times New Roman" w:hint="default"/>
      <w:b/>
      <w:bCs w:val="0"/>
    </w:rPr>
  </w:style>
  <w:style w:type="paragraph" w:styleId="a5">
    <w:name w:val="Normal (Web)"/>
    <w:aliases w:val="Знак17,Знак5 Зна"/>
    <w:basedOn w:val="a"/>
    <w:uiPriority w:val="99"/>
    <w:unhideWhenUsed/>
    <w:qFormat/>
    <w:rsid w:val="006437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qFormat/>
    <w:rsid w:val="006437EF"/>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6437EF"/>
  </w:style>
  <w:style w:type="character" w:customStyle="1" w:styleId="a8">
    <w:name w:val="Нижний колонтитул Знак"/>
    <w:basedOn w:val="a0"/>
    <w:link w:val="a9"/>
    <w:uiPriority w:val="99"/>
    <w:semiHidden/>
    <w:rsid w:val="006437EF"/>
  </w:style>
  <w:style w:type="paragraph" w:styleId="a9">
    <w:name w:val="footer"/>
    <w:basedOn w:val="a"/>
    <w:link w:val="a8"/>
    <w:uiPriority w:val="99"/>
    <w:semiHidden/>
    <w:unhideWhenUsed/>
    <w:qFormat/>
    <w:rsid w:val="006437EF"/>
    <w:pPr>
      <w:tabs>
        <w:tab w:val="center" w:pos="4819"/>
        <w:tab w:val="right" w:pos="9639"/>
      </w:tabs>
      <w:spacing w:after="0" w:line="240" w:lineRule="auto"/>
    </w:pPr>
  </w:style>
  <w:style w:type="character" w:customStyle="1" w:styleId="12">
    <w:name w:val="Нижний колонтитул Знак1"/>
    <w:basedOn w:val="a0"/>
    <w:uiPriority w:val="99"/>
    <w:semiHidden/>
    <w:rsid w:val="006437EF"/>
  </w:style>
  <w:style w:type="paragraph" w:styleId="aa">
    <w:name w:val="Title"/>
    <w:basedOn w:val="a"/>
    <w:next w:val="a"/>
    <w:link w:val="ab"/>
    <w:qFormat/>
    <w:rsid w:val="006437EF"/>
    <w:pPr>
      <w:keepNext/>
      <w:keepLines/>
      <w:spacing w:before="480" w:after="120" w:line="254" w:lineRule="auto"/>
    </w:pPr>
    <w:rPr>
      <w:rFonts w:ascii="Calibri" w:eastAsia="Calibri" w:hAnsi="Calibri" w:cs="Calibri"/>
      <w:b/>
      <w:sz w:val="72"/>
      <w:szCs w:val="72"/>
      <w:lang w:val="uk-UA" w:eastAsia="uk-UA"/>
    </w:rPr>
  </w:style>
  <w:style w:type="character" w:customStyle="1" w:styleId="ab">
    <w:name w:val="Название Знак"/>
    <w:basedOn w:val="a0"/>
    <w:link w:val="aa"/>
    <w:rsid w:val="006437EF"/>
    <w:rPr>
      <w:rFonts w:ascii="Calibri" w:eastAsia="Calibri" w:hAnsi="Calibri" w:cs="Calibri"/>
      <w:b/>
      <w:sz w:val="72"/>
      <w:szCs w:val="72"/>
      <w:lang w:val="uk-UA" w:eastAsia="uk-UA"/>
    </w:rPr>
  </w:style>
  <w:style w:type="character" w:customStyle="1" w:styleId="ac">
    <w:name w:val="Основной текст Знак"/>
    <w:aliases w:val="Çàã1 Знак,BO Знак,ID Знак,body indent Знак,andrad Знак,EHPT Знак,Body Text2 Знак"/>
    <w:basedOn w:val="a0"/>
    <w:link w:val="ad"/>
    <w:semiHidden/>
    <w:locked/>
    <w:rsid w:val="006437EF"/>
    <w:rPr>
      <w:rFonts w:ascii="Arial" w:hAnsi="Arial" w:cs="Times New Roman"/>
      <w:sz w:val="20"/>
      <w:szCs w:val="20"/>
      <w:lang w:val="en-GB"/>
    </w:rPr>
  </w:style>
  <w:style w:type="paragraph" w:styleId="ad">
    <w:name w:val="Body Text"/>
    <w:aliases w:val="Çàã1,BO,ID,body indent,andrad,EHPT,Body Text2"/>
    <w:basedOn w:val="a"/>
    <w:link w:val="ac"/>
    <w:semiHidden/>
    <w:unhideWhenUsed/>
    <w:qFormat/>
    <w:rsid w:val="006437EF"/>
    <w:pPr>
      <w:autoSpaceDE w:val="0"/>
      <w:autoSpaceDN w:val="0"/>
      <w:spacing w:after="120" w:line="240" w:lineRule="auto"/>
      <w:jc w:val="both"/>
    </w:pPr>
    <w:rPr>
      <w:rFonts w:ascii="Arial" w:hAnsi="Arial" w:cs="Times New Roman"/>
      <w:sz w:val="20"/>
      <w:szCs w:val="20"/>
      <w:lang w:val="en-GB"/>
    </w:rPr>
  </w:style>
  <w:style w:type="character" w:customStyle="1" w:styleId="13">
    <w:name w:val="Основной текст Знак1"/>
    <w:aliases w:val="Çàã1 Знак1,BO Знак1,ID Знак1,body indent Знак1,andrad Знак1,EHPT Знак1,Body Text2 Знак1"/>
    <w:basedOn w:val="a0"/>
    <w:semiHidden/>
    <w:rsid w:val="006437EF"/>
  </w:style>
  <w:style w:type="paragraph" w:styleId="ae">
    <w:name w:val="Subtitle"/>
    <w:basedOn w:val="a"/>
    <w:next w:val="a"/>
    <w:link w:val="af"/>
    <w:qFormat/>
    <w:rsid w:val="006437EF"/>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6437EF"/>
    <w:rPr>
      <w:rFonts w:ascii="Georgia" w:eastAsia="Georgia" w:hAnsi="Georgia" w:cs="Georgia"/>
      <w:i/>
      <w:color w:val="666666"/>
      <w:sz w:val="48"/>
      <w:szCs w:val="48"/>
      <w:lang w:val="uk-UA" w:eastAsia="uk-UA"/>
    </w:rPr>
  </w:style>
  <w:style w:type="paragraph" w:styleId="21">
    <w:name w:val="Body Text 2"/>
    <w:basedOn w:val="a"/>
    <w:link w:val="210"/>
    <w:semiHidden/>
    <w:unhideWhenUsed/>
    <w:qFormat/>
    <w:rsid w:val="006437EF"/>
    <w:pPr>
      <w:spacing w:after="0" w:line="240" w:lineRule="auto"/>
      <w:ind w:right="22"/>
      <w:jc w:val="both"/>
    </w:pPr>
    <w:rPr>
      <w:rFonts w:ascii="Times New Roman" w:eastAsia="Calibri" w:hAnsi="Times New Roman" w:cs="Times New Roman"/>
      <w:sz w:val="24"/>
      <w:szCs w:val="24"/>
      <w:lang w:val="uk-UA"/>
    </w:rPr>
  </w:style>
  <w:style w:type="character" w:customStyle="1" w:styleId="22">
    <w:name w:val="Основной текст 2 Знак"/>
    <w:basedOn w:val="a0"/>
    <w:uiPriority w:val="99"/>
    <w:semiHidden/>
    <w:rsid w:val="006437EF"/>
  </w:style>
  <w:style w:type="character" w:customStyle="1" w:styleId="210">
    <w:name w:val="Основной текст 2 Знак1"/>
    <w:link w:val="21"/>
    <w:semiHidden/>
    <w:locked/>
    <w:rsid w:val="006437EF"/>
    <w:rPr>
      <w:rFonts w:ascii="Times New Roman" w:eastAsia="Calibri" w:hAnsi="Times New Roman" w:cs="Times New Roman"/>
      <w:sz w:val="24"/>
      <w:szCs w:val="24"/>
      <w:lang w:val="uk-UA"/>
    </w:rPr>
  </w:style>
  <w:style w:type="character" w:customStyle="1" w:styleId="af0">
    <w:name w:val="Текст выноски Знак"/>
    <w:basedOn w:val="a0"/>
    <w:link w:val="af1"/>
    <w:uiPriority w:val="99"/>
    <w:semiHidden/>
    <w:rsid w:val="006437EF"/>
    <w:rPr>
      <w:rFonts w:ascii="Segoe UI" w:eastAsia="Calibri" w:hAnsi="Segoe UI" w:cs="Segoe UI"/>
      <w:sz w:val="18"/>
      <w:szCs w:val="18"/>
      <w:lang w:val="uk-UA" w:eastAsia="uk-UA"/>
    </w:rPr>
  </w:style>
  <w:style w:type="paragraph" w:styleId="af1">
    <w:name w:val="Balloon Text"/>
    <w:basedOn w:val="a"/>
    <w:link w:val="af0"/>
    <w:uiPriority w:val="99"/>
    <w:semiHidden/>
    <w:unhideWhenUsed/>
    <w:qFormat/>
    <w:rsid w:val="006437EF"/>
    <w:pPr>
      <w:spacing w:after="0" w:line="240" w:lineRule="auto"/>
    </w:pPr>
    <w:rPr>
      <w:rFonts w:ascii="Segoe UI" w:eastAsia="Calibri" w:hAnsi="Segoe UI" w:cs="Segoe UI"/>
      <w:sz w:val="18"/>
      <w:szCs w:val="18"/>
      <w:lang w:val="uk-UA" w:eastAsia="uk-UA"/>
    </w:rPr>
  </w:style>
  <w:style w:type="character" w:customStyle="1" w:styleId="14">
    <w:name w:val="Текст выноски Знак1"/>
    <w:basedOn w:val="a0"/>
    <w:uiPriority w:val="99"/>
    <w:semiHidden/>
    <w:rsid w:val="006437EF"/>
    <w:rPr>
      <w:rFonts w:ascii="Tahoma" w:hAnsi="Tahoma" w:cs="Tahoma"/>
      <w:sz w:val="16"/>
      <w:szCs w:val="16"/>
    </w:rPr>
  </w:style>
  <w:style w:type="character" w:customStyle="1" w:styleId="af2">
    <w:name w:val="Без интервала Знак"/>
    <w:link w:val="af3"/>
    <w:locked/>
    <w:rsid w:val="006437EF"/>
    <w:rPr>
      <w:rFonts w:ascii="Times New Roman" w:hAnsi="Times New Roman" w:cs="Times New Roman"/>
    </w:rPr>
  </w:style>
  <w:style w:type="paragraph" w:styleId="af3">
    <w:name w:val="No Spacing"/>
    <w:link w:val="af2"/>
    <w:qFormat/>
    <w:rsid w:val="006437EF"/>
    <w:pPr>
      <w:spacing w:after="0" w:line="240" w:lineRule="auto"/>
    </w:pPr>
    <w:rPr>
      <w:rFonts w:ascii="Times New Roman" w:hAnsi="Times New Roman" w:cs="Times New Roman"/>
    </w:rPr>
  </w:style>
  <w:style w:type="character" w:customStyle="1" w:styleId="af4">
    <w:name w:val="Абзац списка Знак"/>
    <w:aliases w:val="Details Знак"/>
    <w:link w:val="af5"/>
    <w:uiPriority w:val="34"/>
    <w:locked/>
    <w:rsid w:val="006437EF"/>
  </w:style>
  <w:style w:type="paragraph" w:styleId="af5">
    <w:name w:val="List Paragraph"/>
    <w:aliases w:val="Details"/>
    <w:basedOn w:val="a"/>
    <w:link w:val="af4"/>
    <w:uiPriority w:val="34"/>
    <w:qFormat/>
    <w:rsid w:val="006437EF"/>
    <w:pPr>
      <w:spacing w:after="160" w:line="254" w:lineRule="auto"/>
      <w:ind w:left="720"/>
      <w:contextualSpacing/>
    </w:pPr>
  </w:style>
  <w:style w:type="paragraph" w:customStyle="1" w:styleId="tj">
    <w:name w:val="tj"/>
    <w:basedOn w:val="a"/>
    <w:qFormat/>
    <w:rsid w:val="006437E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6437E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f6">
    <w:name w:val="обычный"/>
    <w:basedOn w:val="a"/>
    <w:uiPriority w:val="99"/>
    <w:qFormat/>
    <w:rsid w:val="006437EF"/>
    <w:pPr>
      <w:spacing w:after="0" w:line="240" w:lineRule="auto"/>
    </w:pPr>
    <w:rPr>
      <w:rFonts w:ascii="Calibri" w:eastAsia="Times New Roman" w:hAnsi="Calibri" w:cs="Times New Roman"/>
      <w:color w:val="000000"/>
      <w:sz w:val="20"/>
      <w:szCs w:val="20"/>
      <w:lang w:val="uk-UA" w:eastAsia="ru-RU"/>
    </w:rPr>
  </w:style>
  <w:style w:type="paragraph" w:customStyle="1" w:styleId="af7">
    <w:name w:val="Базовый"/>
    <w:uiPriority w:val="99"/>
    <w:qFormat/>
    <w:rsid w:val="006437EF"/>
    <w:pPr>
      <w:suppressAutoHyphens/>
      <w:spacing w:after="0" w:line="240" w:lineRule="auto"/>
    </w:pPr>
    <w:rPr>
      <w:rFonts w:ascii="Calibri" w:eastAsia="Times New Roman" w:hAnsi="Calibri" w:cs="Times New Roman"/>
      <w:color w:val="00000A"/>
      <w:kern w:val="2"/>
      <w:sz w:val="20"/>
      <w:szCs w:val="20"/>
      <w:lang w:val="uk-UA"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6437EF"/>
    <w:rPr>
      <w:rFonts w:ascii="Times New Roman" w:eastAsia="Times New Roman" w:hAnsi="Times New Roman" w:cs="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f8"/>
    <w:uiPriority w:val="99"/>
    <w:qFormat/>
    <w:rsid w:val="00643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6437EF"/>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6437EF"/>
    <w:rPr>
      <w:rFonts w:ascii="Times New Roman" w:hAnsi="Times New Roman" w:cs="Times New Roman" w:hint="default"/>
    </w:rPr>
  </w:style>
  <w:style w:type="character" w:customStyle="1" w:styleId="translation-chunk">
    <w:name w:val="translation-chunk"/>
    <w:rsid w:val="006437EF"/>
  </w:style>
  <w:style w:type="character" w:customStyle="1" w:styleId="y2iqfc">
    <w:name w:val="y2iqfc"/>
    <w:basedOn w:val="a0"/>
    <w:rsid w:val="002231BD"/>
  </w:style>
  <w:style w:type="character" w:customStyle="1" w:styleId="dat0">
    <w:name w:val="dat0"/>
    <w:basedOn w:val="a0"/>
    <w:rsid w:val="00F04754"/>
  </w:style>
  <w:style w:type="character" w:customStyle="1" w:styleId="rvts0">
    <w:name w:val="rvts0"/>
    <w:rsid w:val="006B5556"/>
    <w:rPr>
      <w:rFonts w:cs="Times New Roman"/>
    </w:rPr>
  </w:style>
  <w:style w:type="paragraph" w:customStyle="1" w:styleId="snoska-bok">
    <w:name w:val="snoska-bok"/>
    <w:basedOn w:val="a"/>
    <w:rsid w:val="003B6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F2FF1"/>
    <w:pPr>
      <w:spacing w:after="120"/>
    </w:pPr>
    <w:rPr>
      <w:sz w:val="16"/>
      <w:szCs w:val="16"/>
    </w:rPr>
  </w:style>
  <w:style w:type="character" w:customStyle="1" w:styleId="32">
    <w:name w:val="Основной текст 3 Знак"/>
    <w:basedOn w:val="a0"/>
    <w:link w:val="31"/>
    <w:uiPriority w:val="99"/>
    <w:semiHidden/>
    <w:rsid w:val="007F2FF1"/>
    <w:rPr>
      <w:sz w:val="16"/>
      <w:szCs w:val="16"/>
    </w:rPr>
  </w:style>
  <w:style w:type="paragraph" w:customStyle="1" w:styleId="normal">
    <w:name w:val="normal"/>
    <w:rsid w:val="004311EA"/>
    <w:pPr>
      <w:spacing w:after="0"/>
    </w:pPr>
    <w:rPr>
      <w:rFonts w:ascii="Arial" w:eastAsia="Arial" w:hAnsi="Arial" w:cs="Arial"/>
      <w:color w:val="000000"/>
      <w:lang w:eastAsia="ru-RU"/>
    </w:rPr>
  </w:style>
  <w:style w:type="paragraph" w:customStyle="1" w:styleId="Style11">
    <w:name w:val="_Style 11"/>
    <w:basedOn w:val="a"/>
    <w:next w:val="a5"/>
    <w:uiPriority w:val="99"/>
    <w:unhideWhenUsed/>
    <w:qFormat/>
    <w:rsid w:val="008A6A45"/>
    <w:pPr>
      <w:spacing w:after="0" w:line="240" w:lineRule="auto"/>
    </w:pPr>
    <w:rPr>
      <w:rFonts w:ascii="Times New Roman" w:eastAsia="Times New Roman" w:hAnsi="Times New Roman" w:cs="Times New Roman"/>
      <w:sz w:val="24"/>
      <w:szCs w:val="24"/>
      <w:lang w:val="uk-UA" w:eastAsia="uk-UA"/>
    </w:rPr>
  </w:style>
  <w:style w:type="paragraph" w:styleId="af9">
    <w:name w:val="endnote text"/>
    <w:basedOn w:val="a"/>
    <w:link w:val="afa"/>
    <w:uiPriority w:val="99"/>
    <w:unhideWhenUsed/>
    <w:qFormat/>
    <w:rsid w:val="008A6A45"/>
    <w:rPr>
      <w:rFonts w:ascii="Times New Roman" w:eastAsia="SimSun" w:hAnsi="Times New Roman" w:cs="Times New Roman"/>
      <w:sz w:val="20"/>
      <w:szCs w:val="20"/>
      <w:lang w:val="uk-UA"/>
    </w:rPr>
  </w:style>
  <w:style w:type="character" w:customStyle="1" w:styleId="afa">
    <w:name w:val="Текст концевой сноски Знак"/>
    <w:basedOn w:val="a0"/>
    <w:link w:val="af9"/>
    <w:uiPriority w:val="99"/>
    <w:rsid w:val="008A6A45"/>
    <w:rPr>
      <w:rFonts w:ascii="Times New Roman" w:eastAsia="SimSu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7EF"/>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semiHidden/>
    <w:unhideWhenUsed/>
    <w:qFormat/>
    <w:rsid w:val="006437EF"/>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semiHidden/>
    <w:unhideWhenUsed/>
    <w:qFormat/>
    <w:rsid w:val="006437EF"/>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semiHidden/>
    <w:unhideWhenUsed/>
    <w:qFormat/>
    <w:rsid w:val="006437EF"/>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semiHidden/>
    <w:unhideWhenUsed/>
    <w:qFormat/>
    <w:rsid w:val="006437EF"/>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semiHidden/>
    <w:unhideWhenUsed/>
    <w:qFormat/>
    <w:rsid w:val="006437EF"/>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7EF"/>
    <w:rPr>
      <w:rFonts w:ascii="Calibri" w:eastAsia="Calibri" w:hAnsi="Calibri" w:cs="Calibri"/>
      <w:b/>
      <w:sz w:val="48"/>
      <w:szCs w:val="48"/>
      <w:lang w:val="uk-UA" w:eastAsia="uk-UA"/>
    </w:rPr>
  </w:style>
  <w:style w:type="character" w:customStyle="1" w:styleId="20">
    <w:name w:val="Заголовок 2 Знак"/>
    <w:basedOn w:val="a0"/>
    <w:link w:val="2"/>
    <w:semiHidden/>
    <w:rsid w:val="006437EF"/>
    <w:rPr>
      <w:rFonts w:ascii="Calibri" w:eastAsia="Calibri" w:hAnsi="Calibri" w:cs="Calibri"/>
      <w:b/>
      <w:sz w:val="36"/>
      <w:szCs w:val="36"/>
      <w:lang w:val="uk-UA" w:eastAsia="uk-UA"/>
    </w:rPr>
  </w:style>
  <w:style w:type="character" w:customStyle="1" w:styleId="30">
    <w:name w:val="Заголовок 3 Знак"/>
    <w:basedOn w:val="a0"/>
    <w:link w:val="3"/>
    <w:semiHidden/>
    <w:rsid w:val="006437EF"/>
    <w:rPr>
      <w:rFonts w:ascii="Calibri" w:eastAsia="Calibri" w:hAnsi="Calibri" w:cs="Calibri"/>
      <w:b/>
      <w:sz w:val="28"/>
      <w:szCs w:val="28"/>
      <w:lang w:val="uk-UA" w:eastAsia="uk-UA"/>
    </w:rPr>
  </w:style>
  <w:style w:type="character" w:customStyle="1" w:styleId="40">
    <w:name w:val="Заголовок 4 Знак"/>
    <w:basedOn w:val="a0"/>
    <w:link w:val="4"/>
    <w:semiHidden/>
    <w:rsid w:val="006437EF"/>
    <w:rPr>
      <w:rFonts w:ascii="Calibri" w:eastAsia="Calibri" w:hAnsi="Calibri" w:cs="Calibri"/>
      <w:b/>
      <w:sz w:val="24"/>
      <w:szCs w:val="24"/>
      <w:lang w:val="uk-UA" w:eastAsia="uk-UA"/>
    </w:rPr>
  </w:style>
  <w:style w:type="character" w:customStyle="1" w:styleId="50">
    <w:name w:val="Заголовок 5 Знак"/>
    <w:basedOn w:val="a0"/>
    <w:link w:val="5"/>
    <w:semiHidden/>
    <w:rsid w:val="006437EF"/>
    <w:rPr>
      <w:rFonts w:ascii="Calibri" w:eastAsia="Calibri" w:hAnsi="Calibri" w:cs="Calibri"/>
      <w:b/>
      <w:lang w:val="uk-UA" w:eastAsia="uk-UA"/>
    </w:rPr>
  </w:style>
  <w:style w:type="character" w:customStyle="1" w:styleId="60">
    <w:name w:val="Заголовок 6 Знак"/>
    <w:basedOn w:val="a0"/>
    <w:link w:val="6"/>
    <w:semiHidden/>
    <w:rsid w:val="006437EF"/>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6437EF"/>
  </w:style>
  <w:style w:type="numbering" w:customStyle="1" w:styleId="110">
    <w:name w:val="Нет списка11"/>
    <w:next w:val="a2"/>
    <w:uiPriority w:val="99"/>
    <w:semiHidden/>
    <w:unhideWhenUsed/>
    <w:rsid w:val="006437EF"/>
  </w:style>
  <w:style w:type="character" w:styleId="a3">
    <w:name w:val="Hyperlink"/>
    <w:basedOn w:val="a0"/>
    <w:uiPriority w:val="99"/>
    <w:semiHidden/>
    <w:unhideWhenUsed/>
    <w:rsid w:val="006437EF"/>
    <w:rPr>
      <w:color w:val="0000FF" w:themeColor="hyperlink"/>
      <w:u w:val="single"/>
    </w:rPr>
  </w:style>
  <w:style w:type="character" w:customStyle="1" w:styleId="HTML">
    <w:name w:val="Стандартный HTML Знак"/>
    <w:aliases w:val="Знак9 Знак"/>
    <w:link w:val="HTML0"/>
    <w:uiPriority w:val="99"/>
    <w:semiHidden/>
    <w:locked/>
    <w:rsid w:val="006437EF"/>
    <w:rPr>
      <w:rFonts w:ascii="Courier New" w:hAnsi="Courier New" w:cs="Courier New"/>
      <w:lang w:eastAsia="x-none"/>
    </w:rPr>
  </w:style>
  <w:style w:type="paragraph" w:styleId="HTML0">
    <w:name w:val="HTML Preformatted"/>
    <w:aliases w:val="Знак9"/>
    <w:basedOn w:val="a"/>
    <w:link w:val="HTML"/>
    <w:uiPriority w:val="99"/>
    <w:semiHidden/>
    <w:unhideWhenUsed/>
    <w:rsid w:val="0064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x-none"/>
    </w:rPr>
  </w:style>
  <w:style w:type="character" w:customStyle="1" w:styleId="HTML1">
    <w:name w:val="Стандартный HTML Знак1"/>
    <w:aliases w:val="Знак9 Знак1"/>
    <w:basedOn w:val="a0"/>
    <w:uiPriority w:val="99"/>
    <w:semiHidden/>
    <w:rsid w:val="006437EF"/>
    <w:rPr>
      <w:rFonts w:ascii="Consolas" w:hAnsi="Consolas" w:cs="Consolas"/>
      <w:sz w:val="20"/>
      <w:szCs w:val="20"/>
    </w:rPr>
  </w:style>
  <w:style w:type="character" w:styleId="a4">
    <w:name w:val="Strong"/>
    <w:uiPriority w:val="99"/>
    <w:qFormat/>
    <w:rsid w:val="006437EF"/>
    <w:rPr>
      <w:rFonts w:ascii="Times New Roman" w:hAnsi="Times New Roman" w:cs="Times New Roman" w:hint="default"/>
      <w:b/>
      <w:bCs w:val="0"/>
    </w:rPr>
  </w:style>
  <w:style w:type="paragraph" w:styleId="a5">
    <w:name w:val="Normal (Web)"/>
    <w:basedOn w:val="a"/>
    <w:unhideWhenUsed/>
    <w:qFormat/>
    <w:rsid w:val="006437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qFormat/>
    <w:rsid w:val="006437EF"/>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6437EF"/>
  </w:style>
  <w:style w:type="character" w:customStyle="1" w:styleId="a8">
    <w:name w:val="Нижний колонтитул Знак"/>
    <w:basedOn w:val="a0"/>
    <w:link w:val="a9"/>
    <w:uiPriority w:val="99"/>
    <w:semiHidden/>
    <w:rsid w:val="006437EF"/>
  </w:style>
  <w:style w:type="paragraph" w:styleId="a9">
    <w:name w:val="footer"/>
    <w:basedOn w:val="a"/>
    <w:link w:val="a8"/>
    <w:uiPriority w:val="99"/>
    <w:semiHidden/>
    <w:unhideWhenUsed/>
    <w:qFormat/>
    <w:rsid w:val="006437EF"/>
    <w:pPr>
      <w:tabs>
        <w:tab w:val="center" w:pos="4819"/>
        <w:tab w:val="right" w:pos="9639"/>
      </w:tabs>
      <w:spacing w:after="0" w:line="240" w:lineRule="auto"/>
    </w:pPr>
  </w:style>
  <w:style w:type="character" w:customStyle="1" w:styleId="12">
    <w:name w:val="Нижний колонтитул Знак1"/>
    <w:basedOn w:val="a0"/>
    <w:uiPriority w:val="99"/>
    <w:semiHidden/>
    <w:rsid w:val="006437EF"/>
  </w:style>
  <w:style w:type="paragraph" w:styleId="aa">
    <w:name w:val="Title"/>
    <w:basedOn w:val="a"/>
    <w:next w:val="a"/>
    <w:link w:val="ab"/>
    <w:qFormat/>
    <w:rsid w:val="006437EF"/>
    <w:pPr>
      <w:keepNext/>
      <w:keepLines/>
      <w:spacing w:before="480" w:after="120" w:line="254" w:lineRule="auto"/>
    </w:pPr>
    <w:rPr>
      <w:rFonts w:ascii="Calibri" w:eastAsia="Calibri" w:hAnsi="Calibri" w:cs="Calibri"/>
      <w:b/>
      <w:sz w:val="72"/>
      <w:szCs w:val="72"/>
      <w:lang w:val="uk-UA" w:eastAsia="uk-UA"/>
    </w:rPr>
  </w:style>
  <w:style w:type="character" w:customStyle="1" w:styleId="ab">
    <w:name w:val="Название Знак"/>
    <w:basedOn w:val="a0"/>
    <w:link w:val="aa"/>
    <w:rsid w:val="006437EF"/>
    <w:rPr>
      <w:rFonts w:ascii="Calibri" w:eastAsia="Calibri" w:hAnsi="Calibri" w:cs="Calibri"/>
      <w:b/>
      <w:sz w:val="72"/>
      <w:szCs w:val="72"/>
      <w:lang w:val="uk-UA" w:eastAsia="uk-UA"/>
    </w:rPr>
  </w:style>
  <w:style w:type="character" w:customStyle="1" w:styleId="ac">
    <w:name w:val="Основной текст Знак"/>
    <w:aliases w:val="Çàã1 Знак,BO Знак,ID Знак,body indent Знак,andrad Знак,EHPT Знак,Body Text2 Знак"/>
    <w:basedOn w:val="a0"/>
    <w:link w:val="ad"/>
    <w:semiHidden/>
    <w:locked/>
    <w:rsid w:val="006437EF"/>
    <w:rPr>
      <w:rFonts w:ascii="Arial" w:hAnsi="Arial" w:cs="Times New Roman"/>
      <w:sz w:val="20"/>
      <w:szCs w:val="20"/>
      <w:lang w:val="en-GB"/>
    </w:rPr>
  </w:style>
  <w:style w:type="paragraph" w:styleId="ad">
    <w:name w:val="Body Text"/>
    <w:aliases w:val="Çàã1,BO,ID,body indent,andrad,EHPT,Body Text2"/>
    <w:basedOn w:val="a"/>
    <w:link w:val="ac"/>
    <w:semiHidden/>
    <w:unhideWhenUsed/>
    <w:qFormat/>
    <w:rsid w:val="006437EF"/>
    <w:pPr>
      <w:autoSpaceDE w:val="0"/>
      <w:autoSpaceDN w:val="0"/>
      <w:spacing w:after="120" w:line="240" w:lineRule="auto"/>
      <w:jc w:val="both"/>
    </w:pPr>
    <w:rPr>
      <w:rFonts w:ascii="Arial" w:hAnsi="Arial" w:cs="Times New Roman"/>
      <w:sz w:val="20"/>
      <w:szCs w:val="20"/>
      <w:lang w:val="en-GB"/>
    </w:rPr>
  </w:style>
  <w:style w:type="character" w:customStyle="1" w:styleId="13">
    <w:name w:val="Основной текст Знак1"/>
    <w:aliases w:val="Çàã1 Знак1,BO Знак1,ID Знак1,body indent Знак1,andrad Знак1,EHPT Знак1,Body Text2 Знак1"/>
    <w:basedOn w:val="a0"/>
    <w:semiHidden/>
    <w:rsid w:val="006437EF"/>
  </w:style>
  <w:style w:type="paragraph" w:styleId="ae">
    <w:name w:val="Subtitle"/>
    <w:basedOn w:val="a"/>
    <w:next w:val="a"/>
    <w:link w:val="af"/>
    <w:qFormat/>
    <w:rsid w:val="006437EF"/>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6437EF"/>
    <w:rPr>
      <w:rFonts w:ascii="Georgia" w:eastAsia="Georgia" w:hAnsi="Georgia" w:cs="Georgia"/>
      <w:i/>
      <w:color w:val="666666"/>
      <w:sz w:val="48"/>
      <w:szCs w:val="48"/>
      <w:lang w:val="uk-UA" w:eastAsia="uk-UA"/>
    </w:rPr>
  </w:style>
  <w:style w:type="paragraph" w:styleId="21">
    <w:name w:val="Body Text 2"/>
    <w:basedOn w:val="a"/>
    <w:link w:val="210"/>
    <w:semiHidden/>
    <w:unhideWhenUsed/>
    <w:qFormat/>
    <w:rsid w:val="006437EF"/>
    <w:pPr>
      <w:spacing w:after="0" w:line="240" w:lineRule="auto"/>
      <w:ind w:right="22"/>
      <w:jc w:val="both"/>
    </w:pPr>
    <w:rPr>
      <w:rFonts w:ascii="Times New Roman" w:eastAsia="Calibri" w:hAnsi="Times New Roman" w:cs="Times New Roman"/>
      <w:sz w:val="24"/>
      <w:szCs w:val="24"/>
      <w:lang w:val="uk-UA" w:eastAsia="x-none"/>
    </w:rPr>
  </w:style>
  <w:style w:type="character" w:customStyle="1" w:styleId="22">
    <w:name w:val="Основной текст 2 Знак"/>
    <w:basedOn w:val="a0"/>
    <w:uiPriority w:val="99"/>
    <w:semiHidden/>
    <w:rsid w:val="006437EF"/>
  </w:style>
  <w:style w:type="character" w:customStyle="1" w:styleId="210">
    <w:name w:val="Основной текст 2 Знак1"/>
    <w:link w:val="21"/>
    <w:semiHidden/>
    <w:locked/>
    <w:rsid w:val="006437EF"/>
    <w:rPr>
      <w:rFonts w:ascii="Times New Roman" w:eastAsia="Calibri" w:hAnsi="Times New Roman" w:cs="Times New Roman"/>
      <w:sz w:val="24"/>
      <w:szCs w:val="24"/>
      <w:lang w:val="uk-UA" w:eastAsia="x-none"/>
    </w:rPr>
  </w:style>
  <w:style w:type="character" w:customStyle="1" w:styleId="af0">
    <w:name w:val="Текст выноски Знак"/>
    <w:basedOn w:val="a0"/>
    <w:link w:val="af1"/>
    <w:uiPriority w:val="99"/>
    <w:semiHidden/>
    <w:rsid w:val="006437EF"/>
    <w:rPr>
      <w:rFonts w:ascii="Segoe UI" w:eastAsia="Calibri" w:hAnsi="Segoe UI" w:cs="Segoe UI"/>
      <w:sz w:val="18"/>
      <w:szCs w:val="18"/>
      <w:lang w:val="uk-UA" w:eastAsia="uk-UA"/>
    </w:rPr>
  </w:style>
  <w:style w:type="paragraph" w:styleId="af1">
    <w:name w:val="Balloon Text"/>
    <w:basedOn w:val="a"/>
    <w:link w:val="af0"/>
    <w:uiPriority w:val="99"/>
    <w:semiHidden/>
    <w:unhideWhenUsed/>
    <w:qFormat/>
    <w:rsid w:val="006437EF"/>
    <w:pPr>
      <w:spacing w:after="0" w:line="240" w:lineRule="auto"/>
    </w:pPr>
    <w:rPr>
      <w:rFonts w:ascii="Segoe UI" w:eastAsia="Calibri" w:hAnsi="Segoe UI" w:cs="Segoe UI"/>
      <w:sz w:val="18"/>
      <w:szCs w:val="18"/>
      <w:lang w:val="uk-UA" w:eastAsia="uk-UA"/>
    </w:rPr>
  </w:style>
  <w:style w:type="character" w:customStyle="1" w:styleId="14">
    <w:name w:val="Текст выноски Знак1"/>
    <w:basedOn w:val="a0"/>
    <w:uiPriority w:val="99"/>
    <w:semiHidden/>
    <w:rsid w:val="006437EF"/>
    <w:rPr>
      <w:rFonts w:ascii="Tahoma" w:hAnsi="Tahoma" w:cs="Tahoma"/>
      <w:sz w:val="16"/>
      <w:szCs w:val="16"/>
    </w:rPr>
  </w:style>
  <w:style w:type="character" w:customStyle="1" w:styleId="af2">
    <w:name w:val="Без интервала Знак"/>
    <w:link w:val="af3"/>
    <w:uiPriority w:val="1"/>
    <w:locked/>
    <w:rsid w:val="006437EF"/>
    <w:rPr>
      <w:rFonts w:ascii="Times New Roman" w:hAnsi="Times New Roman" w:cs="Times New Roman"/>
    </w:rPr>
  </w:style>
  <w:style w:type="paragraph" w:styleId="af3">
    <w:name w:val="No Spacing"/>
    <w:link w:val="af2"/>
    <w:uiPriority w:val="1"/>
    <w:qFormat/>
    <w:rsid w:val="006437EF"/>
    <w:pPr>
      <w:spacing w:after="0" w:line="240" w:lineRule="auto"/>
    </w:pPr>
    <w:rPr>
      <w:rFonts w:ascii="Times New Roman" w:hAnsi="Times New Roman" w:cs="Times New Roman"/>
    </w:rPr>
  </w:style>
  <w:style w:type="character" w:customStyle="1" w:styleId="af4">
    <w:name w:val="Абзац списка Знак"/>
    <w:aliases w:val="Details Знак"/>
    <w:link w:val="af5"/>
    <w:uiPriority w:val="34"/>
    <w:locked/>
    <w:rsid w:val="006437EF"/>
  </w:style>
  <w:style w:type="paragraph" w:styleId="af5">
    <w:name w:val="List Paragraph"/>
    <w:aliases w:val="Details"/>
    <w:basedOn w:val="a"/>
    <w:link w:val="af4"/>
    <w:uiPriority w:val="34"/>
    <w:qFormat/>
    <w:rsid w:val="006437EF"/>
    <w:pPr>
      <w:spacing w:after="160" w:line="254" w:lineRule="auto"/>
      <w:ind w:left="720"/>
      <w:contextualSpacing/>
    </w:pPr>
  </w:style>
  <w:style w:type="paragraph" w:customStyle="1" w:styleId="tj">
    <w:name w:val="tj"/>
    <w:basedOn w:val="a"/>
    <w:qFormat/>
    <w:rsid w:val="006437E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uiPriority w:val="99"/>
    <w:qFormat/>
    <w:rsid w:val="006437E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f6">
    <w:name w:val="обычный"/>
    <w:basedOn w:val="a"/>
    <w:uiPriority w:val="99"/>
    <w:qFormat/>
    <w:rsid w:val="006437EF"/>
    <w:pPr>
      <w:spacing w:after="0" w:line="240" w:lineRule="auto"/>
    </w:pPr>
    <w:rPr>
      <w:rFonts w:ascii="Calibri" w:eastAsia="Times New Roman" w:hAnsi="Calibri" w:cs="Times New Roman"/>
      <w:color w:val="000000"/>
      <w:sz w:val="20"/>
      <w:szCs w:val="20"/>
      <w:lang w:val="uk-UA" w:eastAsia="ru-RU"/>
    </w:rPr>
  </w:style>
  <w:style w:type="paragraph" w:customStyle="1" w:styleId="af7">
    <w:name w:val="Базовый"/>
    <w:uiPriority w:val="99"/>
    <w:qFormat/>
    <w:rsid w:val="006437EF"/>
    <w:pPr>
      <w:suppressAutoHyphens/>
      <w:spacing w:after="0" w:line="240" w:lineRule="auto"/>
    </w:pPr>
    <w:rPr>
      <w:rFonts w:ascii="Calibri" w:eastAsia="Times New Roman" w:hAnsi="Calibri" w:cs="Times New Roman"/>
      <w:color w:val="00000A"/>
      <w:kern w:val="2"/>
      <w:sz w:val="20"/>
      <w:szCs w:val="20"/>
      <w:lang w:val="uk-UA"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6437EF"/>
    <w:rPr>
      <w:rFonts w:ascii="Times New Roman" w:eastAsia="Times New Roman" w:hAnsi="Times New Roman" w:cs="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f8"/>
    <w:uiPriority w:val="99"/>
    <w:qFormat/>
    <w:rsid w:val="00643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6437EF"/>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6437EF"/>
    <w:rPr>
      <w:rFonts w:ascii="Times New Roman" w:hAnsi="Times New Roman" w:cs="Times New Roman" w:hint="default"/>
    </w:rPr>
  </w:style>
  <w:style w:type="character" w:customStyle="1" w:styleId="translation-chunk">
    <w:name w:val="translation-chunk"/>
    <w:rsid w:val="006437EF"/>
  </w:style>
</w:styles>
</file>

<file path=word/webSettings.xml><?xml version="1.0" encoding="utf-8"?>
<w:webSettings xmlns:r="http://schemas.openxmlformats.org/officeDocument/2006/relationships" xmlns:w="http://schemas.openxmlformats.org/wordprocessingml/2006/main">
  <w:divs>
    <w:div w:id="20629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A616-FE6B-40CC-A0B4-FC31353B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19457</Words>
  <Characters>110905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2022-12-01T08:59:00Z</cp:lastPrinted>
  <dcterms:created xsi:type="dcterms:W3CDTF">2022-12-06T07:24:00Z</dcterms:created>
  <dcterms:modified xsi:type="dcterms:W3CDTF">2022-12-06T12:49:00Z</dcterms:modified>
</cp:coreProperties>
</file>