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44" w:rsidRDefault="00361944" w:rsidP="00361944">
      <w:pPr>
        <w:jc w:val="center"/>
        <w:rPr>
          <w:b/>
          <w:lang w:val="uk-UA"/>
        </w:rPr>
      </w:pPr>
      <w:r w:rsidRPr="005B0133">
        <w:rPr>
          <w:b/>
        </w:rPr>
        <w:t>ПЕРЕЛІК ЗМІН, ЩО ВНОСЯТЬСЯ ДО ТЕНДЕРНОЇ ДОКУМЕНТАЦІЇ</w:t>
      </w:r>
    </w:p>
    <w:p w:rsidR="00361944" w:rsidRPr="00361944" w:rsidRDefault="00361944" w:rsidP="00361944">
      <w:pPr>
        <w:jc w:val="center"/>
        <w:rPr>
          <w:b/>
          <w:lang w:val="uk-UA"/>
        </w:rPr>
      </w:pPr>
      <w:bookmarkStart w:id="0" w:name="_GoBack"/>
      <w:bookmarkEnd w:id="0"/>
    </w:p>
    <w:p w:rsidR="00361944" w:rsidRDefault="00361944" w:rsidP="00361944">
      <w:pPr>
        <w:rPr>
          <w:b/>
          <w:lang w:val="uk-UA"/>
        </w:rPr>
      </w:pPr>
      <w:r>
        <w:rPr>
          <w:b/>
          <w:lang w:val="uk-UA"/>
        </w:rPr>
        <w:t xml:space="preserve">Позицію </w:t>
      </w:r>
      <w:r w:rsidRPr="00304574">
        <w:rPr>
          <w:b/>
          <w:lang w:val="uk-UA"/>
        </w:rPr>
        <w:t>1</w:t>
      </w:r>
      <w:r>
        <w:rPr>
          <w:b/>
          <w:lang w:val="uk-UA"/>
        </w:rPr>
        <w:t xml:space="preserve"> та позиція 9 в Додатку 2 до тендерної документації </w:t>
      </w:r>
      <w:r w:rsidRPr="00304574">
        <w:rPr>
          <w:b/>
          <w:lang w:val="uk-UA"/>
        </w:rPr>
        <w:t xml:space="preserve"> викласти в наступній редакції:</w:t>
      </w:r>
    </w:p>
    <w:p w:rsidR="00361944" w:rsidRPr="00361944" w:rsidRDefault="00361944" w:rsidP="00361944">
      <w:pPr>
        <w:rPr>
          <w:lang w:val="uk-UA"/>
        </w:rPr>
      </w:pPr>
    </w:p>
    <w:tbl>
      <w:tblPr>
        <w:tblW w:w="9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144"/>
        <w:gridCol w:w="2883"/>
        <w:gridCol w:w="1274"/>
        <w:gridCol w:w="1831"/>
        <w:gridCol w:w="1123"/>
      </w:tblGrid>
      <w:tr w:rsidR="00361944" w:rsidRPr="004D19F8" w:rsidTr="00361944">
        <w:trPr>
          <w:tblCellSpacing w:w="0" w:type="dxa"/>
        </w:trPr>
        <w:tc>
          <w:tcPr>
            <w:tcW w:w="502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r w:rsidRPr="004D19F8">
              <w:rPr>
                <w:color w:val="000000"/>
                <w:sz w:val="22"/>
                <w:szCs w:val="22"/>
              </w:rPr>
              <w:t>№ з/</w:t>
            </w:r>
            <w:proofErr w:type="gramStart"/>
            <w:r w:rsidRPr="004D19F8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44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товару</w:t>
            </w:r>
            <w:r w:rsidRPr="004D19F8">
              <w:rPr>
                <w:color w:val="000000"/>
                <w:sz w:val="22"/>
                <w:szCs w:val="22"/>
              </w:rPr>
              <w:br/>
              <w:t> (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еквівалент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>) та № ДК 021:2015 (CPV)</w:t>
            </w:r>
          </w:p>
        </w:tc>
        <w:tc>
          <w:tcPr>
            <w:tcW w:w="2883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D19F8">
              <w:rPr>
                <w:color w:val="000000"/>
                <w:sz w:val="22"/>
                <w:szCs w:val="22"/>
              </w:rPr>
              <w:t>Міжнародна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непатентована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(для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лікарських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засобів</w:t>
            </w:r>
            <w:proofErr w:type="spellEnd"/>
            <w:proofErr w:type="gramEnd"/>
          </w:p>
        </w:tc>
        <w:tc>
          <w:tcPr>
            <w:tcW w:w="1274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Лікарська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форма</w:t>
            </w:r>
          </w:p>
        </w:tc>
        <w:tc>
          <w:tcPr>
            <w:tcW w:w="1831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Одиниця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123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Кількість</w:t>
            </w:r>
            <w:proofErr w:type="spellEnd"/>
          </w:p>
        </w:tc>
      </w:tr>
      <w:tr w:rsidR="00361944" w:rsidRPr="004D19F8" w:rsidTr="00361944">
        <w:trPr>
          <w:tblCellSpacing w:w="0" w:type="dxa"/>
        </w:trPr>
        <w:tc>
          <w:tcPr>
            <w:tcW w:w="502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4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Натрію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хлорид +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Натрію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лактат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Сорбітол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реосорбілакт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) 200,00- код ДК 021:2015:33692100-8 -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Інфузійні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19F8">
              <w:rPr>
                <w:color w:val="000000"/>
                <w:sz w:val="22"/>
                <w:szCs w:val="22"/>
              </w:rPr>
              <w:t>розчини</w:t>
            </w:r>
            <w:proofErr w:type="spellEnd"/>
          </w:p>
        </w:tc>
        <w:tc>
          <w:tcPr>
            <w:tcW w:w="2883" w:type="dxa"/>
            <w:shd w:val="clear" w:color="auto" w:fill="auto"/>
            <w:vAlign w:val="center"/>
          </w:tcPr>
          <w:p w:rsidR="00361944" w:rsidRPr="004D19F8" w:rsidRDefault="00361944" w:rsidP="00BB30AC">
            <w:pPr>
              <w:rPr>
                <w:lang w:val="en-US"/>
              </w:rPr>
            </w:pPr>
            <w:r w:rsidRPr="004D19F8">
              <w:rPr>
                <w:lang w:val="en-US"/>
              </w:rPr>
              <w:t>Electrolytes in combination with other drugs</w:t>
            </w:r>
          </w:p>
        </w:tc>
        <w:tc>
          <w:tcPr>
            <w:tcW w:w="1274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 xml:space="preserve"> для інфузій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скляних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флаконах</w:t>
            </w:r>
            <w:proofErr w:type="gramEnd"/>
          </w:p>
        </w:tc>
        <w:tc>
          <w:tcPr>
            <w:tcW w:w="1831" w:type="dxa"/>
            <w:vAlign w:val="center"/>
          </w:tcPr>
          <w:p w:rsidR="00361944" w:rsidRPr="004D19F8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D19F8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4D19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3" w:type="dxa"/>
            <w:vAlign w:val="center"/>
          </w:tcPr>
          <w:p w:rsidR="00361944" w:rsidRPr="008029FC" w:rsidRDefault="00361944" w:rsidP="00BB30A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uk-UA"/>
              </w:rPr>
              <w:t>000</w:t>
            </w:r>
          </w:p>
        </w:tc>
      </w:tr>
      <w:tr w:rsidR="00361944" w:rsidRPr="00A01044" w:rsidTr="00361944">
        <w:trPr>
          <w:tblCellSpacing w:w="0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44" w:rsidRPr="00361944" w:rsidRDefault="00361944" w:rsidP="00BB30AC">
            <w:pPr>
              <w:rPr>
                <w:color w:val="000000"/>
                <w:sz w:val="22"/>
                <w:szCs w:val="22"/>
              </w:rPr>
            </w:pPr>
            <w:r w:rsidRPr="003619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44" w:rsidRPr="00361944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944">
              <w:rPr>
                <w:color w:val="000000"/>
                <w:sz w:val="22"/>
                <w:szCs w:val="22"/>
              </w:rPr>
              <w:t>Епоетин</w:t>
            </w:r>
            <w:proofErr w:type="spellEnd"/>
            <w:r w:rsidRPr="00361944">
              <w:rPr>
                <w:color w:val="000000"/>
                <w:sz w:val="22"/>
                <w:szCs w:val="22"/>
              </w:rPr>
              <w:t xml:space="preserve"> альфа 2000МО №5, код ДК 021:2015:  33621300-2 - </w:t>
            </w:r>
            <w:proofErr w:type="spellStart"/>
            <w:r w:rsidRPr="00361944">
              <w:rPr>
                <w:color w:val="000000"/>
                <w:sz w:val="22"/>
                <w:szCs w:val="22"/>
              </w:rPr>
              <w:t>Протианемічні</w:t>
            </w:r>
            <w:proofErr w:type="spellEnd"/>
            <w:r w:rsidRPr="003619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944">
              <w:rPr>
                <w:color w:val="000000"/>
                <w:sz w:val="22"/>
                <w:szCs w:val="22"/>
              </w:rPr>
              <w:t>засоби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44" w:rsidRPr="00361944" w:rsidRDefault="00361944" w:rsidP="00BB30AC">
            <w:pPr>
              <w:rPr>
                <w:lang w:val="en-US"/>
              </w:rPr>
            </w:pPr>
            <w:r w:rsidRPr="00361944">
              <w:rPr>
                <w:lang w:val="en-US"/>
              </w:rPr>
              <w:t>Erythropoietin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44" w:rsidRPr="00361944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944">
              <w:rPr>
                <w:color w:val="000000"/>
                <w:sz w:val="22"/>
                <w:szCs w:val="22"/>
              </w:rPr>
              <w:t>Розчин</w:t>
            </w:r>
            <w:proofErr w:type="spellEnd"/>
            <w:r w:rsidRPr="00361944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361944">
              <w:rPr>
                <w:color w:val="000000"/>
                <w:sz w:val="22"/>
                <w:szCs w:val="22"/>
              </w:rPr>
              <w:t>ін’єкцій</w:t>
            </w:r>
            <w:proofErr w:type="spellEnd"/>
            <w:r w:rsidRPr="00361944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36194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361944">
              <w:rPr>
                <w:color w:val="000000"/>
                <w:sz w:val="22"/>
                <w:szCs w:val="22"/>
              </w:rPr>
              <w:t xml:space="preserve"> шприцах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44" w:rsidRPr="00361944" w:rsidRDefault="00361944" w:rsidP="00BB30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1944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6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44" w:rsidRPr="00361944" w:rsidRDefault="00361944" w:rsidP="00BB30AC">
            <w:pPr>
              <w:rPr>
                <w:color w:val="000000"/>
                <w:sz w:val="22"/>
                <w:szCs w:val="22"/>
              </w:rPr>
            </w:pPr>
            <w:r w:rsidRPr="00361944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8A2CA4" w:rsidRDefault="008A2CA4"/>
    <w:sectPr w:rsidR="008A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6"/>
    <w:rsid w:val="00361944"/>
    <w:rsid w:val="008A2CA4"/>
    <w:rsid w:val="00B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2023-02-01T14:49:00Z</dcterms:created>
  <dcterms:modified xsi:type="dcterms:W3CDTF">2023-02-01T14:52:00Z</dcterms:modified>
</cp:coreProperties>
</file>