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CDA" w:rsidRPr="00A94B0A" w:rsidRDefault="00AA2CDA" w:rsidP="00B94E91">
      <w:pPr>
        <w:pStyle w:val="aa"/>
        <w:jc w:val="center"/>
        <w:rPr>
          <w:rFonts w:ascii="Times New Roman" w:hAnsi="Times New Roman" w:cs="Times New Roman"/>
          <w:b/>
          <w:color w:val="auto"/>
          <w:sz w:val="24"/>
          <w:szCs w:val="24"/>
        </w:rPr>
      </w:pPr>
      <w:r w:rsidRPr="00A94B0A">
        <w:rPr>
          <w:rFonts w:ascii="Times New Roman" w:hAnsi="Times New Roman" w:cs="Times New Roman"/>
          <w:b/>
          <w:color w:val="auto"/>
          <w:sz w:val="24"/>
          <w:szCs w:val="24"/>
        </w:rPr>
        <w:t>ОГОЛОШЕННЯ</w:t>
      </w:r>
    </w:p>
    <w:p w:rsidR="00E5725F" w:rsidRPr="00A94B0A" w:rsidRDefault="00E5725F" w:rsidP="00B94E91">
      <w:pPr>
        <w:pStyle w:val="3"/>
        <w:numPr>
          <w:ilvl w:val="0"/>
          <w:numId w:val="0"/>
        </w:numPr>
        <w:tabs>
          <w:tab w:val="left" w:pos="540"/>
        </w:tabs>
        <w:spacing w:before="0" w:after="0"/>
        <w:jc w:val="center"/>
        <w:rPr>
          <w:sz w:val="24"/>
          <w:szCs w:val="24"/>
        </w:rPr>
      </w:pPr>
      <w:r w:rsidRPr="00A94B0A">
        <w:rPr>
          <w:sz w:val="24"/>
          <w:szCs w:val="24"/>
        </w:rPr>
        <w:t>про проведення спрощеної закупівлі</w:t>
      </w:r>
    </w:p>
    <w:p w:rsidR="001105A7" w:rsidRPr="00A94B0A" w:rsidRDefault="001105A7" w:rsidP="00B94E91">
      <w:pPr>
        <w:pStyle w:val="aa"/>
        <w:rPr>
          <w:rFonts w:ascii="Times New Roman" w:hAnsi="Times New Roman" w:cs="Times New Roman"/>
          <w:color w:val="auto"/>
          <w:sz w:val="24"/>
          <w:szCs w:val="24"/>
        </w:rPr>
      </w:pPr>
    </w:p>
    <w:p w:rsidR="001105A7" w:rsidRPr="00A94B0A" w:rsidRDefault="009C69B8" w:rsidP="00B94E91">
      <w:pPr>
        <w:pStyle w:val="aa"/>
        <w:jc w:val="both"/>
        <w:rPr>
          <w:rFonts w:ascii="Times New Roman" w:hAnsi="Times New Roman" w:cs="Times New Roman"/>
          <w:iCs/>
          <w:color w:val="auto"/>
          <w:sz w:val="24"/>
          <w:szCs w:val="24"/>
        </w:rPr>
      </w:pPr>
      <w:r w:rsidRPr="00A94B0A">
        <w:rPr>
          <w:rFonts w:ascii="Times New Roman" w:hAnsi="Times New Roman" w:cs="Times New Roman"/>
          <w:color w:val="auto"/>
          <w:sz w:val="24"/>
          <w:szCs w:val="24"/>
        </w:rPr>
        <w:t>1. Найменування замовника</w:t>
      </w:r>
    </w:p>
    <w:p w:rsidR="00335C4D" w:rsidRPr="00A94B0A" w:rsidRDefault="009C69B8" w:rsidP="00B94E91">
      <w:pPr>
        <w:pStyle w:val="aa"/>
        <w:jc w:val="both"/>
        <w:rPr>
          <w:rFonts w:ascii="Times New Roman" w:hAnsi="Times New Roman" w:cs="Times New Roman"/>
          <w:b/>
          <w:color w:val="auto"/>
          <w:sz w:val="24"/>
          <w:szCs w:val="24"/>
        </w:rPr>
      </w:pPr>
      <w:proofErr w:type="spellStart"/>
      <w:r w:rsidRPr="00A94B0A">
        <w:rPr>
          <w:rFonts w:ascii="Times New Roman" w:hAnsi="Times New Roman" w:cs="Times New Roman"/>
          <w:color w:val="auto"/>
          <w:spacing w:val="-3"/>
          <w:sz w:val="24"/>
          <w:szCs w:val="24"/>
          <w:u w:val="single"/>
        </w:rPr>
        <w:t>Физико-химичний</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институт</w:t>
      </w:r>
      <w:proofErr w:type="spellEnd"/>
      <w:r w:rsidRPr="00A94B0A">
        <w:rPr>
          <w:rFonts w:ascii="Times New Roman" w:hAnsi="Times New Roman" w:cs="Times New Roman"/>
          <w:color w:val="auto"/>
          <w:spacing w:val="-3"/>
          <w:sz w:val="24"/>
          <w:szCs w:val="24"/>
          <w:u w:val="single"/>
        </w:rPr>
        <w:t xml:space="preserve"> ім. </w:t>
      </w:r>
      <w:proofErr w:type="spellStart"/>
      <w:r w:rsidRPr="00A94B0A">
        <w:rPr>
          <w:rFonts w:ascii="Times New Roman" w:hAnsi="Times New Roman" w:cs="Times New Roman"/>
          <w:color w:val="auto"/>
          <w:spacing w:val="-3"/>
          <w:sz w:val="24"/>
          <w:szCs w:val="24"/>
          <w:u w:val="single"/>
        </w:rPr>
        <w:t>Богатьского</w:t>
      </w:r>
      <w:proofErr w:type="spellEnd"/>
      <w:r w:rsidRPr="00A94B0A">
        <w:rPr>
          <w:rFonts w:ascii="Times New Roman" w:hAnsi="Times New Roman" w:cs="Times New Roman"/>
          <w:color w:val="auto"/>
          <w:spacing w:val="-3"/>
          <w:sz w:val="24"/>
          <w:szCs w:val="24"/>
          <w:u w:val="single"/>
        </w:rPr>
        <w:t xml:space="preserve"> </w:t>
      </w:r>
      <w:proofErr w:type="spellStart"/>
      <w:r w:rsidRPr="00A94B0A">
        <w:rPr>
          <w:rFonts w:ascii="Times New Roman" w:hAnsi="Times New Roman" w:cs="Times New Roman"/>
          <w:color w:val="auto"/>
          <w:spacing w:val="-3"/>
          <w:sz w:val="24"/>
          <w:szCs w:val="24"/>
          <w:u w:val="single"/>
        </w:rPr>
        <w:t>НАН</w:t>
      </w:r>
      <w:proofErr w:type="spellEnd"/>
      <w:r w:rsidRPr="00A94B0A">
        <w:rPr>
          <w:rFonts w:ascii="Times New Roman" w:hAnsi="Times New Roman" w:cs="Times New Roman"/>
          <w:color w:val="auto"/>
          <w:spacing w:val="-3"/>
          <w:sz w:val="24"/>
          <w:szCs w:val="24"/>
          <w:u w:val="single"/>
        </w:rPr>
        <w:t xml:space="preserve"> України</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2</w:t>
      </w:r>
      <w:r w:rsidR="009C69B8" w:rsidRPr="00A94B0A">
        <w:rPr>
          <w:rFonts w:ascii="Times New Roman" w:hAnsi="Times New Roman" w:cs="Times New Roman"/>
          <w:color w:val="auto"/>
          <w:sz w:val="24"/>
          <w:szCs w:val="24"/>
        </w:rPr>
        <w:t xml:space="preserve">. Код згідно з </w:t>
      </w:r>
      <w:proofErr w:type="spellStart"/>
      <w:r w:rsidR="009C69B8" w:rsidRPr="00A94B0A">
        <w:rPr>
          <w:rFonts w:ascii="Times New Roman" w:hAnsi="Times New Roman" w:cs="Times New Roman"/>
          <w:color w:val="auto"/>
          <w:sz w:val="24"/>
          <w:szCs w:val="24"/>
        </w:rPr>
        <w:t>ЄДРПОУ</w:t>
      </w:r>
      <w:proofErr w:type="spellEnd"/>
      <w:r w:rsidR="009C69B8" w:rsidRPr="00A94B0A">
        <w:rPr>
          <w:rFonts w:ascii="Times New Roman" w:hAnsi="Times New Roman" w:cs="Times New Roman"/>
          <w:color w:val="auto"/>
          <w:sz w:val="24"/>
          <w:szCs w:val="24"/>
        </w:rPr>
        <w:t xml:space="preserve"> замовника</w:t>
      </w:r>
      <w:r w:rsidR="00B3716B" w:rsidRPr="00A94B0A">
        <w:rPr>
          <w:rFonts w:ascii="Times New Roman" w:hAnsi="Times New Roman" w:cs="Times New Roman"/>
          <w:color w:val="auto"/>
          <w:sz w:val="24"/>
          <w:szCs w:val="24"/>
        </w:rPr>
        <w:t>:</w:t>
      </w:r>
    </w:p>
    <w:p w:rsidR="0053435F" w:rsidRPr="00A94B0A" w:rsidRDefault="009C69B8" w:rsidP="00B94E91">
      <w:pPr>
        <w:pStyle w:val="aa"/>
        <w:jc w:val="both"/>
        <w:rPr>
          <w:rFonts w:ascii="Times New Roman" w:hAnsi="Times New Roman" w:cs="Times New Roman"/>
          <w:color w:val="auto"/>
          <w:sz w:val="24"/>
          <w:szCs w:val="24"/>
          <w:u w:val="single"/>
        </w:rPr>
      </w:pPr>
      <w:r w:rsidRPr="00A94B0A">
        <w:rPr>
          <w:rFonts w:ascii="Times New Roman" w:hAnsi="Times New Roman" w:cs="Times New Roman"/>
          <w:color w:val="auto"/>
          <w:sz w:val="24"/>
          <w:szCs w:val="24"/>
          <w:u w:val="single"/>
        </w:rPr>
        <w:t>03534535</w:t>
      </w:r>
    </w:p>
    <w:p w:rsidR="001105A7" w:rsidRPr="00A94B0A" w:rsidRDefault="009C69B8"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3. Місцезнаходження замовника</w:t>
      </w:r>
      <w:r w:rsidR="00B3716B" w:rsidRPr="00A94B0A">
        <w:rPr>
          <w:rFonts w:ascii="Times New Roman" w:hAnsi="Times New Roman" w:cs="Times New Roman"/>
          <w:color w:val="auto"/>
          <w:sz w:val="24"/>
          <w:szCs w:val="24"/>
        </w:rPr>
        <w:t>:</w:t>
      </w:r>
    </w:p>
    <w:p w:rsidR="009C69B8" w:rsidRPr="00A94B0A" w:rsidRDefault="009C69B8" w:rsidP="00B94E91">
      <w:pPr>
        <w:pStyle w:val="aa"/>
        <w:jc w:val="both"/>
        <w:rPr>
          <w:rFonts w:ascii="Times New Roman" w:hAnsi="Times New Roman" w:cs="Times New Roman"/>
          <w:color w:val="auto"/>
          <w:sz w:val="24"/>
          <w:szCs w:val="24"/>
        </w:rPr>
      </w:pP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w:t>
      </w:r>
      <w:r w:rsidR="00482B63">
        <w:rPr>
          <w:rFonts w:ascii="Times New Roman" w:hAnsi="Times New Roman" w:cs="Times New Roman"/>
          <w:color w:val="auto"/>
          <w:sz w:val="24"/>
          <w:szCs w:val="24"/>
        </w:rPr>
        <w:t>;</w:t>
      </w:r>
      <w:r w:rsidRPr="00A94B0A">
        <w:rPr>
          <w:rFonts w:ascii="Times New Roman" w:hAnsi="Times New Roman" w:cs="Times New Roman"/>
          <w:color w:val="auto"/>
          <w:sz w:val="24"/>
          <w:szCs w:val="24"/>
        </w:rPr>
        <w:t xml:space="preserve"> </w:t>
      </w:r>
      <w:r w:rsidR="00B24CCE">
        <w:rPr>
          <w:rFonts w:ascii="Times New Roman" w:hAnsi="Times New Roman" w:cs="Times New Roman"/>
          <w:color w:val="auto"/>
          <w:sz w:val="24"/>
          <w:szCs w:val="24"/>
        </w:rPr>
        <w:t xml:space="preserve">м. </w:t>
      </w:r>
      <w:r w:rsidRPr="00A94B0A">
        <w:rPr>
          <w:rFonts w:ascii="Times New Roman" w:hAnsi="Times New Roman" w:cs="Times New Roman"/>
          <w:color w:val="auto"/>
          <w:sz w:val="24"/>
          <w:szCs w:val="24"/>
        </w:rPr>
        <w:t>Одеса, Одеська область, Україна, 65080</w:t>
      </w:r>
    </w:p>
    <w:p w:rsidR="001105A7" w:rsidRPr="00A94B0A" w:rsidRDefault="001105A7"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4. </w:t>
      </w:r>
      <w:r w:rsidR="005F2E77" w:rsidRPr="00A94B0A">
        <w:rPr>
          <w:rFonts w:ascii="Times New Roman" w:hAnsi="Times New Roman" w:cs="Times New Roman"/>
          <w:color w:val="auto"/>
          <w:sz w:val="24"/>
          <w:szCs w:val="24"/>
        </w:rPr>
        <w:t xml:space="preserve">Уповноважена </w:t>
      </w:r>
      <w:r w:rsidRPr="00A94B0A">
        <w:rPr>
          <w:rFonts w:ascii="Times New Roman" w:hAnsi="Times New Roman" w:cs="Times New Roman"/>
          <w:color w:val="auto"/>
          <w:sz w:val="24"/>
          <w:szCs w:val="24"/>
        </w:rPr>
        <w:t>особа замовника</w:t>
      </w:r>
      <w:r w:rsidR="00B3716B" w:rsidRPr="00A94B0A">
        <w:rPr>
          <w:rFonts w:ascii="Times New Roman" w:hAnsi="Times New Roman" w:cs="Times New Roman"/>
          <w:color w:val="auto"/>
          <w:sz w:val="24"/>
          <w:szCs w:val="24"/>
        </w:rPr>
        <w:t>:</w:t>
      </w:r>
    </w:p>
    <w:p w:rsidR="005F2E77" w:rsidRPr="00A94B0A" w:rsidRDefault="005F2E77" w:rsidP="00B94E91">
      <w:pPr>
        <w:pStyle w:val="aa"/>
        <w:jc w:val="both"/>
        <w:rPr>
          <w:rFonts w:ascii="Times New Roman" w:hAnsi="Times New Roman" w:cs="Times New Roman"/>
          <w:b/>
          <w:color w:val="auto"/>
          <w:sz w:val="24"/>
          <w:szCs w:val="24"/>
          <w:u w:val="single"/>
        </w:rPr>
      </w:pPr>
      <w:proofErr w:type="spellStart"/>
      <w:r w:rsidRPr="00A94B0A">
        <w:rPr>
          <w:rStyle w:val="relative"/>
          <w:rFonts w:ascii="Times New Roman" w:hAnsi="Times New Roman" w:cs="Times New Roman"/>
          <w:b/>
          <w:color w:val="auto"/>
          <w:sz w:val="24"/>
          <w:szCs w:val="24"/>
          <w:u w:val="single"/>
        </w:rPr>
        <w:t>Крисько</w:t>
      </w:r>
      <w:proofErr w:type="spellEnd"/>
      <w:r w:rsidRPr="00A94B0A">
        <w:rPr>
          <w:rStyle w:val="relative"/>
          <w:rFonts w:ascii="Times New Roman" w:hAnsi="Times New Roman" w:cs="Times New Roman"/>
          <w:b/>
          <w:color w:val="auto"/>
          <w:sz w:val="24"/>
          <w:szCs w:val="24"/>
          <w:u w:val="single"/>
        </w:rPr>
        <w:t xml:space="preserve"> Андрій Арнольдович</w:t>
      </w:r>
      <w:r w:rsidRPr="00A94B0A">
        <w:rPr>
          <w:rFonts w:ascii="Times New Roman" w:hAnsi="Times New Roman" w:cs="Times New Roman"/>
          <w:b/>
          <w:color w:val="auto"/>
          <w:sz w:val="24"/>
          <w:szCs w:val="24"/>
          <w:u w:val="single"/>
        </w:rPr>
        <w:t xml:space="preserve">; 050-336-41-09, </w:t>
      </w:r>
      <w:r w:rsidRPr="00A94B0A">
        <w:rPr>
          <w:rStyle w:val="relative"/>
          <w:rFonts w:ascii="Times New Roman" w:hAnsi="Times New Roman" w:cs="Times New Roman"/>
          <w:b/>
          <w:color w:val="auto"/>
          <w:sz w:val="24"/>
          <w:szCs w:val="24"/>
          <w:u w:val="single"/>
        </w:rPr>
        <w:t>peptides@physchem.od.ua</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5</w:t>
      </w:r>
      <w:r w:rsidR="001105A7" w:rsidRPr="00A94B0A">
        <w:rPr>
          <w:rFonts w:ascii="Times New Roman" w:hAnsi="Times New Roman" w:cs="Times New Roman"/>
          <w:color w:val="auto"/>
          <w:sz w:val="24"/>
          <w:szCs w:val="24"/>
        </w:rPr>
        <w:t>. Вид предмета закупівлі.</w:t>
      </w:r>
    </w:p>
    <w:p w:rsidR="0053435F" w:rsidRPr="00742936" w:rsidRDefault="004A4884" w:rsidP="00B94E91">
      <w:pPr>
        <w:pStyle w:val="aa"/>
        <w:jc w:val="both"/>
        <w:rPr>
          <w:rFonts w:ascii="Times New Roman" w:hAnsi="Times New Roman" w:cs="Times New Roman"/>
          <w:b/>
          <w:color w:val="auto"/>
          <w:sz w:val="24"/>
          <w:szCs w:val="24"/>
          <w:u w:val="single"/>
        </w:rPr>
      </w:pPr>
      <w:r w:rsidRPr="00742936">
        <w:rPr>
          <w:rFonts w:ascii="Times New Roman" w:hAnsi="Times New Roman" w:cs="Times New Roman"/>
          <w:b/>
          <w:color w:val="auto"/>
          <w:sz w:val="24"/>
          <w:szCs w:val="24"/>
          <w:u w:val="single"/>
        </w:rPr>
        <w:t>Закупівля товарів</w:t>
      </w:r>
    </w:p>
    <w:p w:rsidR="001105A7" w:rsidRPr="00742936"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6</w:t>
      </w:r>
      <w:r w:rsidR="001105A7" w:rsidRPr="00742936">
        <w:rPr>
          <w:rFonts w:ascii="Times New Roman" w:hAnsi="Times New Roman" w:cs="Times New Roman"/>
          <w:color w:val="auto"/>
          <w:sz w:val="24"/>
          <w:szCs w:val="24"/>
        </w:rPr>
        <w:t>. Конкретна назва предмета закупівлі.</w:t>
      </w:r>
    </w:p>
    <w:p w:rsidR="00742936" w:rsidRPr="00D170FF" w:rsidRDefault="00742936" w:rsidP="00742936">
      <w:pPr>
        <w:pStyle w:val="1"/>
        <w:spacing w:before="0"/>
        <w:jc w:val="both"/>
        <w:rPr>
          <w:rFonts w:ascii="Times New Roman" w:hAnsi="Times New Roman" w:cs="Times New Roman"/>
          <w:color w:val="auto"/>
          <w:sz w:val="24"/>
          <w:szCs w:val="24"/>
          <w:lang w:val="ru-RU"/>
        </w:rPr>
      </w:pPr>
      <w:r w:rsidRPr="00742936">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00AB7600">
        <w:rPr>
          <w:rFonts w:ascii="Times New Roman" w:hAnsi="Times New Roman" w:cs="Times New Roman"/>
          <w:color w:val="auto"/>
          <w:sz w:val="24"/>
          <w:szCs w:val="24"/>
          <w:lang w:val="ru-RU"/>
        </w:rPr>
        <w:t>,</w:t>
      </w:r>
      <w:r w:rsidR="00AB7600" w:rsidRPr="00B5648D">
        <w:rPr>
          <w:rFonts w:ascii="Times New Roman" w:hAnsi="Times New Roman" w:cs="Times New Roman"/>
          <w:color w:val="auto"/>
          <w:sz w:val="24"/>
          <w:szCs w:val="24"/>
          <w:lang w:val="ru-RU"/>
        </w:rPr>
        <w:t xml:space="preserve"> </w:t>
      </w:r>
      <w:r w:rsidR="00AB7600" w:rsidRPr="00B5648D">
        <w:rPr>
          <w:rStyle w:val="rynqvb"/>
          <w:rFonts w:ascii="Times New Roman" w:hAnsi="Times New Roman" w:cs="Times New Roman"/>
          <w:color w:val="auto"/>
          <w:sz w:val="24"/>
          <w:szCs w:val="24"/>
        </w:rPr>
        <w:t>а саме</w:t>
      </w:r>
      <w:r w:rsidR="00AB7600" w:rsidRPr="00B5648D">
        <w:rPr>
          <w:rStyle w:val="rynqvb"/>
          <w:rFonts w:ascii="Times New Roman" w:hAnsi="Times New Roman" w:cs="Times New Roman"/>
          <w:color w:val="auto"/>
          <w:sz w:val="24"/>
          <w:szCs w:val="24"/>
          <w:lang w:val="ru-RU"/>
        </w:rPr>
        <w:t xml:space="preserve"> </w:t>
      </w:r>
      <w:r w:rsidR="00D170FF" w:rsidRPr="00D170FF">
        <w:rPr>
          <w:rStyle w:val="rynqvb"/>
          <w:rFonts w:ascii="Times New Roman" w:hAnsi="Times New Roman" w:cs="Times New Roman"/>
          <w:color w:val="auto"/>
          <w:sz w:val="24"/>
          <w:szCs w:val="24"/>
        </w:rPr>
        <w:t>«</w:t>
      </w:r>
      <w:r w:rsidR="00D170FF" w:rsidRPr="00D170FF">
        <w:rPr>
          <w:rStyle w:val="rynqvb"/>
          <w:rFonts w:ascii="Times New Roman" w:hAnsi="Times New Roman" w:cs="Times New Roman"/>
          <w:color w:val="auto"/>
          <w:sz w:val="24"/>
          <w:szCs w:val="24"/>
        </w:rPr>
        <w:t xml:space="preserve">Забарвлений білковий маркер </w:t>
      </w:r>
      <w:proofErr w:type="spellStart"/>
      <w:r w:rsidR="00D170FF" w:rsidRPr="00D170FF">
        <w:rPr>
          <w:rStyle w:val="rynqvb"/>
          <w:rFonts w:ascii="Times New Roman" w:hAnsi="Times New Roman" w:cs="Times New Roman"/>
          <w:color w:val="auto"/>
          <w:sz w:val="24"/>
          <w:szCs w:val="24"/>
        </w:rPr>
        <w:t>RageRuler</w:t>
      </w:r>
      <w:proofErr w:type="spellEnd"/>
      <w:r w:rsidR="00D170FF" w:rsidRPr="00D170FF">
        <w:rPr>
          <w:rStyle w:val="rynqvb"/>
          <w:rFonts w:ascii="Times New Roman" w:hAnsi="Times New Roman" w:cs="Times New Roman"/>
          <w:color w:val="auto"/>
          <w:sz w:val="24"/>
          <w:szCs w:val="24"/>
        </w:rPr>
        <w:t xml:space="preserve"> (10-180 </w:t>
      </w:r>
      <w:proofErr w:type="spellStart"/>
      <w:r w:rsidR="00D170FF" w:rsidRPr="00D170FF">
        <w:rPr>
          <w:rStyle w:val="rynqvb"/>
          <w:rFonts w:ascii="Times New Roman" w:hAnsi="Times New Roman" w:cs="Times New Roman"/>
          <w:color w:val="auto"/>
          <w:sz w:val="24"/>
          <w:szCs w:val="24"/>
        </w:rPr>
        <w:t>кДа</w:t>
      </w:r>
      <w:proofErr w:type="spellEnd"/>
      <w:r w:rsidR="00D170FF" w:rsidRPr="00D170FF">
        <w:rPr>
          <w:rStyle w:val="rynqvb"/>
          <w:rFonts w:ascii="Times New Roman" w:hAnsi="Times New Roman" w:cs="Times New Roman"/>
          <w:color w:val="auto"/>
          <w:sz w:val="24"/>
          <w:szCs w:val="24"/>
        </w:rPr>
        <w:t>), 2</w:t>
      </w:r>
      <w:r w:rsidR="00D170FF" w:rsidRPr="00D170FF">
        <w:rPr>
          <w:rFonts w:ascii="Times New Roman" w:hAnsi="Times New Roman" w:cs="Times New Roman"/>
          <w:color w:val="auto"/>
          <w:sz w:val="24"/>
          <w:szCs w:val="24"/>
        </w:rPr>
        <w:t>x</w:t>
      </w:r>
      <w:r w:rsidR="00D170FF" w:rsidRPr="00D170FF">
        <w:rPr>
          <w:rStyle w:val="rynqvb"/>
          <w:rFonts w:ascii="Times New Roman" w:hAnsi="Times New Roman" w:cs="Times New Roman"/>
          <w:color w:val="auto"/>
          <w:sz w:val="24"/>
          <w:szCs w:val="24"/>
        </w:rPr>
        <w:t xml:space="preserve">250 </w:t>
      </w:r>
      <w:proofErr w:type="spellStart"/>
      <w:r w:rsidR="00D170FF" w:rsidRPr="00D170FF">
        <w:rPr>
          <w:rStyle w:val="rynqvb"/>
          <w:rFonts w:ascii="Times New Roman" w:hAnsi="Times New Roman" w:cs="Times New Roman"/>
          <w:color w:val="auto"/>
          <w:sz w:val="24"/>
          <w:szCs w:val="24"/>
        </w:rPr>
        <w:t>мкл</w:t>
      </w:r>
      <w:proofErr w:type="spellEnd"/>
      <w:r w:rsidR="00D170FF" w:rsidRPr="00D170FF">
        <w:rPr>
          <w:rStyle w:val="rynqvb"/>
          <w:rFonts w:ascii="Times New Roman" w:hAnsi="Times New Roman" w:cs="Times New Roman"/>
          <w:color w:val="auto"/>
          <w:sz w:val="24"/>
          <w:szCs w:val="24"/>
        </w:rPr>
        <w:t xml:space="preserve"> (26616)</w:t>
      </w:r>
      <w:r w:rsidR="00D170FF" w:rsidRPr="00D170FF">
        <w:rPr>
          <w:rStyle w:val="rynqvb"/>
          <w:rFonts w:ascii="Times New Roman" w:hAnsi="Times New Roman" w:cs="Times New Roman"/>
          <w:color w:val="auto"/>
          <w:sz w:val="24"/>
          <w:szCs w:val="24"/>
        </w:rPr>
        <w:t>»</w:t>
      </w:r>
    </w:p>
    <w:p w:rsidR="001105A7" w:rsidRDefault="003165B0" w:rsidP="00B94E91">
      <w:pPr>
        <w:pStyle w:val="aa"/>
        <w:jc w:val="both"/>
        <w:rPr>
          <w:rFonts w:ascii="Times New Roman" w:hAnsi="Times New Roman" w:cs="Times New Roman"/>
          <w:color w:val="auto"/>
          <w:sz w:val="24"/>
          <w:szCs w:val="24"/>
        </w:rPr>
      </w:pPr>
      <w:r w:rsidRPr="00742936">
        <w:rPr>
          <w:rFonts w:ascii="Times New Roman" w:hAnsi="Times New Roman" w:cs="Times New Roman"/>
          <w:color w:val="auto"/>
          <w:sz w:val="24"/>
          <w:szCs w:val="24"/>
        </w:rPr>
        <w:t>7</w:t>
      </w:r>
      <w:r w:rsidR="001105A7" w:rsidRPr="00742936">
        <w:rPr>
          <w:rFonts w:ascii="Times New Roman" w:hAnsi="Times New Roman" w:cs="Times New Roman"/>
          <w:color w:val="auto"/>
          <w:sz w:val="24"/>
          <w:szCs w:val="24"/>
        </w:rPr>
        <w:t>. Коди та назви відповідних класифікаторів предмета закупівлі і частин предмета закупівлі</w:t>
      </w:r>
      <w:r w:rsidR="001105A7" w:rsidRPr="00A94B0A">
        <w:rPr>
          <w:rFonts w:ascii="Times New Roman" w:hAnsi="Times New Roman" w:cs="Times New Roman"/>
          <w:color w:val="auto"/>
          <w:sz w:val="24"/>
          <w:szCs w:val="24"/>
        </w:rPr>
        <w:t xml:space="preserve"> (лотів) (за наявності).</w:t>
      </w:r>
    </w:p>
    <w:p w:rsidR="00255D60" w:rsidRPr="005F4E63" w:rsidRDefault="00255D60" w:rsidP="00255D60">
      <w:pPr>
        <w:pStyle w:val="aa"/>
        <w:jc w:val="both"/>
        <w:rPr>
          <w:rFonts w:ascii="Times New Roman" w:hAnsi="Times New Roman" w:cs="Times New Roman"/>
          <w:b/>
          <w:color w:val="auto"/>
          <w:sz w:val="24"/>
          <w:szCs w:val="24"/>
          <w:u w:val="single"/>
        </w:rPr>
      </w:pPr>
      <w:r w:rsidRPr="005F4E63">
        <w:rPr>
          <w:rFonts w:ascii="Times New Roman" w:hAnsi="Times New Roman" w:cs="Times New Roman"/>
          <w:b/>
          <w:color w:val="auto"/>
          <w:sz w:val="24"/>
          <w:szCs w:val="24"/>
          <w:u w:val="single"/>
        </w:rPr>
        <w:t xml:space="preserve">33696600-1 </w:t>
      </w:r>
      <w:r w:rsidRPr="005F4E63">
        <w:rPr>
          <w:rFonts w:ascii="Times New Roman" w:hAnsi="Times New Roman" w:cs="Times New Roman"/>
          <w:b/>
          <w:color w:val="auto"/>
          <w:sz w:val="24"/>
          <w:szCs w:val="24"/>
          <w:u w:val="single"/>
        </w:rPr>
        <w:t xml:space="preserve">- </w:t>
      </w:r>
      <w:r w:rsidRPr="005F4E63">
        <w:rPr>
          <w:rFonts w:ascii="Times New Roman" w:hAnsi="Times New Roman" w:cs="Times New Roman"/>
          <w:b/>
          <w:color w:val="auto"/>
          <w:sz w:val="24"/>
          <w:szCs w:val="24"/>
          <w:u w:val="single"/>
        </w:rPr>
        <w:t>Реактиви для</w:t>
      </w:r>
      <w:r w:rsidRPr="005F4E63">
        <w:rPr>
          <w:rFonts w:ascii="Times New Roman" w:hAnsi="Times New Roman" w:cs="Times New Roman"/>
          <w:b/>
          <w:color w:val="auto"/>
          <w:sz w:val="24"/>
          <w:szCs w:val="24"/>
          <w:u w:val="single"/>
        </w:rPr>
        <w:t xml:space="preserve"> </w:t>
      </w:r>
      <w:r w:rsidRPr="005F4E63">
        <w:rPr>
          <w:rFonts w:ascii="Times New Roman" w:hAnsi="Times New Roman" w:cs="Times New Roman"/>
          <w:b/>
          <w:color w:val="auto"/>
          <w:sz w:val="24"/>
          <w:szCs w:val="24"/>
          <w:u w:val="single"/>
        </w:rPr>
        <w:t>електрофорезу</w:t>
      </w:r>
      <w:r w:rsidRPr="005F4E63">
        <w:rPr>
          <w:rFonts w:ascii="Times New Roman" w:hAnsi="Times New Roman" w:cs="Times New Roman"/>
          <w:b/>
          <w:color w:val="auto"/>
          <w:sz w:val="24"/>
          <w:szCs w:val="24"/>
          <w:u w:val="single"/>
        </w:rPr>
        <w:t xml:space="preserve"> </w:t>
      </w:r>
      <w:r w:rsidR="005F4E63" w:rsidRPr="005F4E63">
        <w:rPr>
          <w:rFonts w:ascii="Times New Roman" w:hAnsi="Times New Roman" w:cs="Times New Roman"/>
          <w:color w:val="auto"/>
          <w:sz w:val="24"/>
          <w:szCs w:val="24"/>
          <w:u w:val="single"/>
        </w:rPr>
        <w:t>(33690000-3 - Лікарські засоби різні)</w:t>
      </w:r>
      <w:r w:rsidRPr="005F4E63">
        <w:rPr>
          <w:rFonts w:ascii="Times New Roman" w:hAnsi="Times New Roman" w:cs="Times New Roman"/>
          <w:color w:val="auto"/>
          <w:sz w:val="24"/>
          <w:szCs w:val="24"/>
          <w:u w:val="single"/>
        </w:rPr>
        <w:t>,</w:t>
      </w:r>
      <w:r w:rsidR="005F4E63" w:rsidRPr="005F4E63">
        <w:rPr>
          <w:rFonts w:ascii="Times New Roman" w:hAnsi="Times New Roman" w:cs="Times New Roman"/>
          <w:bCs/>
          <w:color w:val="auto"/>
          <w:sz w:val="24"/>
          <w:szCs w:val="24"/>
          <w:u w:val="single"/>
        </w:rPr>
        <w:t xml:space="preserve"> </w:t>
      </w:r>
      <w:r w:rsidR="005F4E63" w:rsidRPr="005F4E63">
        <w:rPr>
          <w:rFonts w:ascii="Times New Roman" w:hAnsi="Times New Roman" w:cs="Times New Roman"/>
          <w:b/>
          <w:bCs/>
          <w:color w:val="auto"/>
          <w:sz w:val="24"/>
          <w:szCs w:val="24"/>
          <w:u w:val="single"/>
        </w:rPr>
        <w:t>(</w:t>
      </w:r>
      <w:proofErr w:type="spellStart"/>
      <w:r w:rsidR="005F4E63" w:rsidRPr="005F4E63">
        <w:rPr>
          <w:rFonts w:ascii="Times New Roman" w:hAnsi="Times New Roman" w:cs="Times New Roman"/>
          <w:b/>
          <w:color w:val="auto"/>
          <w:sz w:val="24"/>
          <w:szCs w:val="24"/>
          <w:u w:val="single"/>
        </w:rPr>
        <w:t>КЕКВ</w:t>
      </w:r>
      <w:proofErr w:type="spellEnd"/>
      <w:r w:rsidR="005F4E63" w:rsidRPr="005F4E63">
        <w:rPr>
          <w:rFonts w:ascii="Times New Roman" w:hAnsi="Times New Roman" w:cs="Times New Roman"/>
          <w:b/>
          <w:color w:val="auto"/>
          <w:sz w:val="24"/>
          <w:szCs w:val="24"/>
          <w:u w:val="single"/>
        </w:rPr>
        <w:t xml:space="preserve"> </w:t>
      </w:r>
      <w:r w:rsidR="005F4E63" w:rsidRPr="005F4E63">
        <w:rPr>
          <w:rFonts w:ascii="Times New Roman" w:hAnsi="Times New Roman" w:cs="Times New Roman"/>
          <w:b/>
          <w:color w:val="auto"/>
          <w:kern w:val="20"/>
          <w:sz w:val="24"/>
          <w:szCs w:val="24"/>
          <w:u w:val="single"/>
        </w:rPr>
        <w:t>2281</w:t>
      </w:r>
      <w:r w:rsidR="005F4E63" w:rsidRPr="005F4E63">
        <w:rPr>
          <w:rFonts w:ascii="Times New Roman" w:hAnsi="Times New Roman" w:cs="Times New Roman"/>
          <w:b/>
          <w:bCs/>
          <w:color w:val="auto"/>
          <w:sz w:val="24"/>
          <w:szCs w:val="24"/>
          <w:u w:val="single"/>
        </w:rPr>
        <w:t>)</w:t>
      </w:r>
    </w:p>
    <w:p w:rsidR="0053435F"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bCs/>
          <w:color w:val="auto"/>
          <w:sz w:val="24"/>
          <w:szCs w:val="24"/>
        </w:rPr>
        <w:t>8. І</w:t>
      </w:r>
      <w:r w:rsidR="00B37FE6" w:rsidRPr="00A94B0A">
        <w:rPr>
          <w:rFonts w:ascii="Times New Roman" w:hAnsi="Times New Roman" w:cs="Times New Roman"/>
          <w:bCs/>
          <w:color w:val="auto"/>
          <w:sz w:val="24"/>
          <w:szCs w:val="24"/>
        </w:rPr>
        <w:t>нформація про технічні, якісні та інші характеристики предмета закупівлі</w:t>
      </w:r>
      <w:r w:rsidR="0053435F" w:rsidRPr="00A94B0A">
        <w:rPr>
          <w:rFonts w:ascii="Times New Roman" w:hAnsi="Times New Roman" w:cs="Times New Roman"/>
          <w:bCs/>
          <w:color w:val="auto"/>
          <w:sz w:val="24"/>
          <w:szCs w:val="24"/>
        </w:rPr>
        <w:t>.</w:t>
      </w:r>
      <w:r w:rsidR="000C6B21" w:rsidRPr="00A94B0A">
        <w:rPr>
          <w:rFonts w:ascii="Times New Roman" w:hAnsi="Times New Roman" w:cs="Times New Roman"/>
          <w:bCs/>
          <w:color w:val="auto"/>
          <w:sz w:val="24"/>
          <w:szCs w:val="24"/>
        </w:rPr>
        <w:t xml:space="preserve"> </w:t>
      </w:r>
      <w:r w:rsidR="00B37FE6"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9</w:t>
      </w:r>
      <w:r w:rsidR="001105A7" w:rsidRPr="00A94B0A">
        <w:rPr>
          <w:rFonts w:ascii="Times New Roman" w:hAnsi="Times New Roman" w:cs="Times New Roman"/>
          <w:color w:val="auto"/>
          <w:sz w:val="24"/>
          <w:szCs w:val="24"/>
        </w:rPr>
        <w:t>. Кількість товарів або обсяг виконання робіт чи надання послуг.</w:t>
      </w:r>
    </w:p>
    <w:p w:rsidR="00586ED2" w:rsidRPr="00A94B0A" w:rsidRDefault="000C6B21" w:rsidP="00B94E91">
      <w:pPr>
        <w:pStyle w:val="aa"/>
        <w:jc w:val="both"/>
        <w:rPr>
          <w:rFonts w:ascii="Times New Roman" w:hAnsi="Times New Roman" w:cs="Times New Roman"/>
          <w:b/>
          <w:color w:val="auto"/>
          <w:sz w:val="24"/>
          <w:szCs w:val="24"/>
        </w:rPr>
      </w:pPr>
      <w:r w:rsidRPr="00A94B0A">
        <w:rPr>
          <w:rFonts w:ascii="Times New Roman" w:hAnsi="Times New Roman" w:cs="Times New Roman"/>
          <w:b/>
          <w:bCs/>
          <w:color w:val="auto"/>
          <w:sz w:val="24"/>
          <w:szCs w:val="24"/>
        </w:rPr>
        <w:t>Викладено в додатку 2 до оголошення.</w:t>
      </w:r>
    </w:p>
    <w:p w:rsidR="001105A7" w:rsidRPr="00A94B0A" w:rsidRDefault="003165B0"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10</w:t>
      </w:r>
      <w:r w:rsidR="001105A7" w:rsidRPr="00A94B0A">
        <w:rPr>
          <w:rFonts w:ascii="Times New Roman" w:hAnsi="Times New Roman" w:cs="Times New Roman"/>
          <w:color w:val="auto"/>
          <w:sz w:val="24"/>
          <w:szCs w:val="24"/>
        </w:rPr>
        <w:t>. Місце поставки товарів або місце виконання робіт чи надання послуг.</w:t>
      </w:r>
    </w:p>
    <w:p w:rsidR="00335C4D" w:rsidRPr="00A94B0A" w:rsidRDefault="00DD1C32" w:rsidP="00B94E91">
      <w:pPr>
        <w:pStyle w:val="aa"/>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вул. </w:t>
      </w:r>
      <w:proofErr w:type="spellStart"/>
      <w:r w:rsidRPr="00A94B0A">
        <w:rPr>
          <w:rFonts w:ascii="Times New Roman" w:hAnsi="Times New Roman" w:cs="Times New Roman"/>
          <w:color w:val="auto"/>
          <w:sz w:val="24"/>
          <w:szCs w:val="24"/>
        </w:rPr>
        <w:t>Люстдорфська</w:t>
      </w:r>
      <w:proofErr w:type="spellEnd"/>
      <w:r w:rsidRPr="00A94B0A">
        <w:rPr>
          <w:rFonts w:ascii="Times New Roman" w:hAnsi="Times New Roman" w:cs="Times New Roman"/>
          <w:color w:val="auto"/>
          <w:sz w:val="24"/>
          <w:szCs w:val="24"/>
        </w:rPr>
        <w:t xml:space="preserve"> дорога, 86., м. Одеса, Одеська область</w:t>
      </w:r>
      <w:r w:rsidR="00335C4D" w:rsidRPr="00A94B0A">
        <w:rPr>
          <w:rFonts w:ascii="Times New Roman" w:eastAsia="Andale Sans UI" w:hAnsi="Times New Roman" w:cs="Times New Roman"/>
          <w:b/>
          <w:color w:val="auto"/>
          <w:kern w:val="3"/>
          <w:sz w:val="24"/>
          <w:szCs w:val="24"/>
          <w:lang w:eastAsia="uk-UA"/>
        </w:rPr>
        <w:t>.</w:t>
      </w:r>
    </w:p>
    <w:p w:rsidR="001105A7" w:rsidRPr="00A94B0A" w:rsidRDefault="003165B0" w:rsidP="00B94E91">
      <w:pPr>
        <w:pStyle w:val="aa"/>
        <w:rPr>
          <w:rFonts w:ascii="Times New Roman" w:hAnsi="Times New Roman" w:cs="Times New Roman"/>
          <w:color w:val="auto"/>
          <w:sz w:val="24"/>
          <w:szCs w:val="24"/>
        </w:rPr>
      </w:pPr>
      <w:r w:rsidRPr="00A94B0A">
        <w:rPr>
          <w:rFonts w:ascii="Times New Roman" w:hAnsi="Times New Roman" w:cs="Times New Roman"/>
          <w:color w:val="auto"/>
          <w:sz w:val="24"/>
          <w:szCs w:val="24"/>
        </w:rPr>
        <w:t>11</w:t>
      </w:r>
      <w:r w:rsidR="001105A7" w:rsidRPr="00A94B0A">
        <w:rPr>
          <w:rFonts w:ascii="Times New Roman" w:hAnsi="Times New Roman" w:cs="Times New Roman"/>
          <w:color w:val="auto"/>
          <w:sz w:val="24"/>
          <w:szCs w:val="24"/>
        </w:rPr>
        <w:t>. Строк поставки товарів, виконання робіт чи надання послуг.</w:t>
      </w:r>
    </w:p>
    <w:p w:rsidR="001105A7" w:rsidRPr="00A94B0A" w:rsidRDefault="004A4884" w:rsidP="00B94E91">
      <w:pPr>
        <w:pStyle w:val="aa"/>
        <w:rPr>
          <w:rFonts w:ascii="Times New Roman" w:hAnsi="Times New Roman" w:cs="Times New Roman"/>
          <w:b/>
          <w:color w:val="auto"/>
          <w:sz w:val="24"/>
          <w:szCs w:val="24"/>
        </w:rPr>
      </w:pPr>
      <w:r w:rsidRPr="00A94B0A">
        <w:rPr>
          <w:rFonts w:ascii="Times New Roman" w:hAnsi="Times New Roman" w:cs="Times New Roman"/>
          <w:color w:val="auto"/>
          <w:sz w:val="24"/>
          <w:szCs w:val="24"/>
        </w:rPr>
        <w:t>Кінцевий строк поставки товарів:</w:t>
      </w:r>
      <w:r w:rsidR="00B60272" w:rsidRPr="00A94B0A">
        <w:rPr>
          <w:rFonts w:ascii="Times New Roman" w:hAnsi="Times New Roman" w:cs="Times New Roman"/>
          <w:b/>
          <w:color w:val="auto"/>
          <w:sz w:val="24"/>
          <w:szCs w:val="24"/>
        </w:rPr>
        <w:t xml:space="preserve"> д</w:t>
      </w:r>
      <w:r w:rsidR="00E37BCD" w:rsidRPr="00A94B0A">
        <w:rPr>
          <w:rFonts w:ascii="Times New Roman" w:hAnsi="Times New Roman" w:cs="Times New Roman"/>
          <w:b/>
          <w:color w:val="auto"/>
          <w:sz w:val="24"/>
          <w:szCs w:val="24"/>
        </w:rPr>
        <w:t xml:space="preserve">о </w:t>
      </w:r>
      <w:r w:rsidR="00E766DB" w:rsidRPr="00A94B0A">
        <w:rPr>
          <w:rFonts w:ascii="Times New Roman" w:hAnsi="Times New Roman" w:cs="Times New Roman"/>
          <w:b/>
          <w:color w:val="auto"/>
          <w:sz w:val="24"/>
          <w:szCs w:val="24"/>
          <w:u w:val="single"/>
        </w:rPr>
        <w:t>31 грудня</w:t>
      </w:r>
      <w:r w:rsidR="00335C4D" w:rsidRPr="00A94B0A">
        <w:rPr>
          <w:rFonts w:ascii="Times New Roman" w:hAnsi="Times New Roman" w:cs="Times New Roman"/>
          <w:b/>
          <w:color w:val="auto"/>
          <w:sz w:val="24"/>
          <w:szCs w:val="24"/>
          <w:u w:val="single"/>
        </w:rPr>
        <w:t xml:space="preserve"> </w:t>
      </w:r>
      <w:r w:rsidR="00E37BCD" w:rsidRPr="00A94B0A">
        <w:rPr>
          <w:rFonts w:ascii="Times New Roman" w:hAnsi="Times New Roman" w:cs="Times New Roman"/>
          <w:b/>
          <w:color w:val="auto"/>
          <w:sz w:val="24"/>
          <w:szCs w:val="24"/>
          <w:u w:val="single"/>
        </w:rPr>
        <w:t>202</w:t>
      </w:r>
      <w:r w:rsidR="00A27EF8">
        <w:rPr>
          <w:rFonts w:ascii="Times New Roman" w:hAnsi="Times New Roman" w:cs="Times New Roman"/>
          <w:b/>
          <w:color w:val="auto"/>
          <w:sz w:val="24"/>
          <w:szCs w:val="24"/>
          <w:u w:val="single"/>
          <w:lang w:val="ru-RU"/>
        </w:rPr>
        <w:t>3</w:t>
      </w:r>
      <w:r w:rsidR="00E37BCD" w:rsidRPr="00A94B0A">
        <w:rPr>
          <w:rFonts w:ascii="Times New Roman" w:hAnsi="Times New Roman" w:cs="Times New Roman"/>
          <w:b/>
          <w:color w:val="auto"/>
          <w:sz w:val="24"/>
          <w:szCs w:val="24"/>
          <w:u w:val="single"/>
        </w:rPr>
        <w:t xml:space="preserve"> року</w:t>
      </w:r>
      <w:r w:rsidR="00E37BCD" w:rsidRPr="00A94B0A">
        <w:rPr>
          <w:rFonts w:ascii="Times New Roman" w:hAnsi="Times New Roman" w:cs="Times New Roman"/>
          <w:b/>
          <w:color w:val="auto"/>
          <w:sz w:val="24"/>
          <w:szCs w:val="24"/>
        </w:rPr>
        <w:t>.</w:t>
      </w:r>
    </w:p>
    <w:p w:rsidR="001105A7" w:rsidRPr="00A94B0A" w:rsidRDefault="003165B0" w:rsidP="00B94E91">
      <w:pPr>
        <w:pStyle w:val="aa"/>
        <w:rPr>
          <w:rFonts w:ascii="Times New Roman" w:hAnsi="Times New Roman" w:cs="Times New Roman"/>
          <w:b/>
          <w:bCs/>
          <w:color w:val="auto"/>
          <w:sz w:val="24"/>
          <w:szCs w:val="24"/>
        </w:rPr>
      </w:pPr>
      <w:r w:rsidRPr="00A94B0A">
        <w:rPr>
          <w:rFonts w:ascii="Times New Roman" w:hAnsi="Times New Roman" w:cs="Times New Roman"/>
          <w:color w:val="auto"/>
          <w:sz w:val="24"/>
          <w:szCs w:val="24"/>
        </w:rPr>
        <w:t>12</w:t>
      </w:r>
      <w:r w:rsidR="001105A7" w:rsidRPr="00A94B0A">
        <w:rPr>
          <w:rFonts w:ascii="Times New Roman" w:hAnsi="Times New Roman" w:cs="Times New Roman"/>
          <w:color w:val="auto"/>
          <w:sz w:val="24"/>
          <w:szCs w:val="24"/>
        </w:rPr>
        <w:t>. Умови оплати договору (порядок здійснення розрахунків).</w:t>
      </w:r>
    </w:p>
    <w:tbl>
      <w:tblPr>
        <w:tblW w:w="9724" w:type="dxa"/>
        <w:jc w:val="center"/>
        <w:tblInd w:w="-5" w:type="dxa"/>
        <w:tblLayout w:type="fixed"/>
        <w:tblLook w:val="0000" w:firstRow="0" w:lastRow="0" w:firstColumn="0" w:lastColumn="0" w:noHBand="0" w:noVBand="0"/>
      </w:tblPr>
      <w:tblGrid>
        <w:gridCol w:w="2665"/>
        <w:gridCol w:w="2126"/>
        <w:gridCol w:w="1418"/>
        <w:gridCol w:w="1843"/>
        <w:gridCol w:w="1672"/>
      </w:tblGrid>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Подія</w:t>
            </w:r>
          </w:p>
        </w:tc>
        <w:tc>
          <w:tcPr>
            <w:tcW w:w="2126"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оплати</w:t>
            </w:r>
          </w:p>
        </w:tc>
        <w:tc>
          <w:tcPr>
            <w:tcW w:w="1418"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Період, (днів)</w:t>
            </w:r>
          </w:p>
        </w:tc>
        <w:tc>
          <w:tcPr>
            <w:tcW w:w="1843" w:type="dxa"/>
            <w:tcBorders>
              <w:top w:val="single" w:sz="4" w:space="0" w:color="000000"/>
              <w:left w:val="single" w:sz="4" w:space="0" w:color="000000"/>
              <w:bottom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Тип днів</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AA50A5" w:rsidRPr="00A94B0A" w:rsidRDefault="00AA50A5" w:rsidP="00B94E91">
            <w:pPr>
              <w:pStyle w:val="WW-"/>
              <w:jc w:val="center"/>
              <w:rPr>
                <w:color w:val="auto"/>
                <w:sz w:val="24"/>
                <w:szCs w:val="24"/>
              </w:rPr>
            </w:pPr>
            <w:r w:rsidRPr="00A94B0A">
              <w:rPr>
                <w:bCs/>
                <w:color w:val="auto"/>
                <w:sz w:val="24"/>
                <w:szCs w:val="24"/>
              </w:rPr>
              <w:t>Розмір оплати, (%)</w:t>
            </w:r>
          </w:p>
        </w:tc>
      </w:tr>
      <w:tr w:rsidR="00A94B0A" w:rsidRPr="00A94B0A" w:rsidTr="009D14DE">
        <w:trPr>
          <w:jc w:val="center"/>
        </w:trPr>
        <w:tc>
          <w:tcPr>
            <w:tcW w:w="2665" w:type="dxa"/>
            <w:tcBorders>
              <w:top w:val="single" w:sz="4" w:space="0" w:color="000000"/>
              <w:left w:val="single" w:sz="4" w:space="0" w:color="000000"/>
              <w:bottom w:val="single" w:sz="4" w:space="0" w:color="000000"/>
            </w:tcBorders>
            <w:shd w:val="clear" w:color="auto" w:fill="auto"/>
          </w:tcPr>
          <w:p w:rsidR="00AA50A5" w:rsidRPr="00A94B0A" w:rsidRDefault="00552C10" w:rsidP="00B94E91">
            <w:pPr>
              <w:pStyle w:val="WW-"/>
              <w:jc w:val="center"/>
              <w:rPr>
                <w:color w:val="auto"/>
                <w:sz w:val="24"/>
                <w:szCs w:val="24"/>
                <w:lang w:val="ru-RU"/>
              </w:rPr>
            </w:pPr>
            <w:r w:rsidRPr="00A94B0A">
              <w:rPr>
                <w:bCs/>
                <w:color w:val="auto"/>
                <w:sz w:val="24"/>
                <w:szCs w:val="24"/>
              </w:rPr>
              <w:t xml:space="preserve">Надання </w:t>
            </w:r>
            <w:r w:rsidRPr="00A94B0A">
              <w:rPr>
                <w:color w:val="auto"/>
                <w:sz w:val="24"/>
                <w:szCs w:val="24"/>
              </w:rPr>
              <w:t>видаткової накладної</w:t>
            </w:r>
          </w:p>
        </w:tc>
        <w:tc>
          <w:tcPr>
            <w:tcW w:w="2126" w:type="dxa"/>
            <w:tcBorders>
              <w:top w:val="single" w:sz="4" w:space="0" w:color="000000"/>
              <w:left w:val="single" w:sz="4" w:space="0" w:color="000000"/>
              <w:bottom w:val="single" w:sz="4" w:space="0" w:color="000000"/>
            </w:tcBorders>
            <w:shd w:val="clear" w:color="auto" w:fill="auto"/>
            <w:vAlign w:val="center"/>
          </w:tcPr>
          <w:p w:rsidR="00AA50A5" w:rsidRPr="00A94B0A" w:rsidRDefault="00AA50A5" w:rsidP="00B94E91">
            <w:pPr>
              <w:pStyle w:val="WW-"/>
              <w:jc w:val="center"/>
              <w:rPr>
                <w:color w:val="auto"/>
                <w:sz w:val="24"/>
                <w:szCs w:val="24"/>
              </w:rPr>
            </w:pPr>
            <w:proofErr w:type="spellStart"/>
            <w:r w:rsidRPr="00A94B0A">
              <w:rPr>
                <w:bCs/>
                <w:color w:val="auto"/>
                <w:sz w:val="24"/>
                <w:szCs w:val="24"/>
              </w:rPr>
              <w:t>Післяоплата</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lang w:val="en-US"/>
              </w:rPr>
            </w:pPr>
            <w:r w:rsidRPr="00A94B0A">
              <w:rPr>
                <w:bCs/>
                <w:color w:val="auto"/>
                <w:sz w:val="24"/>
                <w:szCs w:val="24"/>
                <w:lang w:val="en-US"/>
              </w:rPr>
              <w:t>5</w:t>
            </w:r>
          </w:p>
        </w:tc>
        <w:tc>
          <w:tcPr>
            <w:tcW w:w="1843" w:type="dxa"/>
            <w:tcBorders>
              <w:top w:val="single" w:sz="4" w:space="0" w:color="000000"/>
              <w:left w:val="single" w:sz="4" w:space="0" w:color="000000"/>
              <w:bottom w:val="single" w:sz="4" w:space="0" w:color="000000"/>
            </w:tcBorders>
            <w:shd w:val="clear" w:color="auto" w:fill="auto"/>
            <w:vAlign w:val="center"/>
          </w:tcPr>
          <w:p w:rsidR="00AA50A5" w:rsidRPr="00A94B0A" w:rsidRDefault="00552C10" w:rsidP="00B94E91">
            <w:pPr>
              <w:pStyle w:val="WW-"/>
              <w:jc w:val="center"/>
              <w:rPr>
                <w:color w:val="auto"/>
                <w:sz w:val="24"/>
                <w:szCs w:val="24"/>
              </w:rPr>
            </w:pPr>
            <w:r w:rsidRPr="00A94B0A">
              <w:rPr>
                <w:color w:val="auto"/>
                <w:spacing w:val="-1"/>
                <w:kern w:val="0"/>
                <w:sz w:val="24"/>
                <w:szCs w:val="24"/>
                <w:lang w:eastAsia="ar-SA"/>
              </w:rPr>
              <w:t>Банківські</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50A5" w:rsidRPr="00A94B0A" w:rsidRDefault="00AA50A5" w:rsidP="00B94E91">
            <w:pPr>
              <w:pStyle w:val="WW-"/>
              <w:jc w:val="center"/>
              <w:rPr>
                <w:color w:val="auto"/>
                <w:sz w:val="24"/>
                <w:szCs w:val="24"/>
              </w:rPr>
            </w:pPr>
            <w:r w:rsidRPr="00A94B0A">
              <w:rPr>
                <w:bCs/>
                <w:color w:val="auto"/>
                <w:sz w:val="24"/>
                <w:szCs w:val="24"/>
              </w:rPr>
              <w:t>100</w:t>
            </w:r>
          </w:p>
        </w:tc>
      </w:tr>
    </w:tbl>
    <w:p w:rsidR="001105A7" w:rsidRPr="00A94B0A" w:rsidRDefault="001105A7" w:rsidP="00B94E91">
      <w:pPr>
        <w:pStyle w:val="WW-"/>
        <w:jc w:val="both"/>
        <w:rPr>
          <w:b/>
          <w:color w:val="auto"/>
          <w:sz w:val="24"/>
          <w:szCs w:val="24"/>
        </w:rPr>
      </w:pPr>
      <w:r w:rsidRPr="00A94B0A">
        <w:rPr>
          <w:bCs/>
          <w:color w:val="auto"/>
          <w:sz w:val="24"/>
          <w:szCs w:val="24"/>
        </w:rPr>
        <w:t>1</w:t>
      </w:r>
      <w:r w:rsidR="003165B0" w:rsidRPr="00A94B0A">
        <w:rPr>
          <w:bCs/>
          <w:color w:val="auto"/>
          <w:sz w:val="24"/>
          <w:szCs w:val="24"/>
        </w:rPr>
        <w:t>3</w:t>
      </w:r>
      <w:r w:rsidRPr="00A94B0A">
        <w:rPr>
          <w:bCs/>
          <w:color w:val="auto"/>
          <w:sz w:val="24"/>
          <w:szCs w:val="24"/>
        </w:rPr>
        <w:t>. Розмір бюджетного призначення за кошторисом або очікувана вартість предмета закупівлі.</w:t>
      </w:r>
    </w:p>
    <w:p w:rsidR="001105A7" w:rsidRPr="00742936" w:rsidRDefault="00E47DB8" w:rsidP="00B94E91">
      <w:pPr>
        <w:pStyle w:val="WW-"/>
        <w:jc w:val="both"/>
        <w:rPr>
          <w:b/>
          <w:bCs/>
          <w:color w:val="auto"/>
          <w:sz w:val="24"/>
          <w:szCs w:val="24"/>
          <w:u w:val="single"/>
        </w:rPr>
      </w:pPr>
      <w:r w:rsidRPr="00E47DB8">
        <w:rPr>
          <w:b/>
          <w:sz w:val="24"/>
          <w:szCs w:val="24"/>
          <w:u w:val="single"/>
        </w:rPr>
        <w:t>11317</w:t>
      </w:r>
      <w:r>
        <w:rPr>
          <w:b/>
          <w:sz w:val="24"/>
          <w:szCs w:val="24"/>
          <w:u w:val="single"/>
        </w:rPr>
        <w:t>.</w:t>
      </w:r>
      <w:r w:rsidRPr="00E47DB8">
        <w:rPr>
          <w:b/>
          <w:sz w:val="24"/>
          <w:szCs w:val="24"/>
          <w:u w:val="single"/>
        </w:rPr>
        <w:t>14</w:t>
      </w:r>
      <w:r w:rsidR="00335C4D" w:rsidRPr="00742936">
        <w:rPr>
          <w:b/>
          <w:bCs/>
          <w:color w:val="auto"/>
          <w:sz w:val="24"/>
          <w:szCs w:val="24"/>
          <w:u w:val="single"/>
        </w:rPr>
        <w:t xml:space="preserve"> </w:t>
      </w:r>
      <w:r w:rsidR="00100EE3" w:rsidRPr="00742936">
        <w:rPr>
          <w:b/>
          <w:color w:val="auto"/>
          <w:sz w:val="24"/>
          <w:szCs w:val="24"/>
          <w:u w:val="single"/>
        </w:rPr>
        <w:t>грн.</w:t>
      </w:r>
      <w:r w:rsidR="001105A7" w:rsidRPr="00742936">
        <w:rPr>
          <w:b/>
          <w:bCs/>
          <w:color w:val="auto"/>
          <w:sz w:val="24"/>
          <w:szCs w:val="24"/>
          <w:u w:val="single"/>
        </w:rPr>
        <w:t xml:space="preserve"> з </w:t>
      </w:r>
      <w:proofErr w:type="spellStart"/>
      <w:r w:rsidR="001105A7" w:rsidRPr="00742936">
        <w:rPr>
          <w:b/>
          <w:bCs/>
          <w:color w:val="auto"/>
          <w:sz w:val="24"/>
          <w:szCs w:val="24"/>
          <w:u w:val="single"/>
        </w:rPr>
        <w:t>ПДВ</w:t>
      </w:r>
      <w:proofErr w:type="spellEnd"/>
      <w:r w:rsidR="00E52075" w:rsidRPr="00742936">
        <w:rPr>
          <w:b/>
          <w:bCs/>
          <w:color w:val="auto"/>
          <w:sz w:val="24"/>
          <w:szCs w:val="24"/>
          <w:u w:val="single"/>
        </w:rPr>
        <w:t>.</w:t>
      </w:r>
    </w:p>
    <w:p w:rsidR="001105A7" w:rsidRPr="00A94B0A" w:rsidRDefault="001105A7" w:rsidP="00B94E91">
      <w:pPr>
        <w:pStyle w:val="WW-"/>
        <w:jc w:val="both"/>
        <w:rPr>
          <w:b/>
          <w:bCs/>
          <w:color w:val="auto"/>
          <w:sz w:val="24"/>
          <w:szCs w:val="24"/>
          <w:lang w:val="ru-RU"/>
        </w:rPr>
      </w:pPr>
      <w:r w:rsidRPr="00A94B0A">
        <w:rPr>
          <w:bCs/>
          <w:color w:val="auto"/>
          <w:sz w:val="24"/>
          <w:szCs w:val="24"/>
        </w:rPr>
        <w:t>1</w:t>
      </w:r>
      <w:r w:rsidR="003165B0" w:rsidRPr="00A94B0A">
        <w:rPr>
          <w:bCs/>
          <w:color w:val="auto"/>
          <w:sz w:val="24"/>
          <w:szCs w:val="24"/>
        </w:rPr>
        <w:t>4</w:t>
      </w:r>
      <w:r w:rsidRPr="00A94B0A">
        <w:rPr>
          <w:bCs/>
          <w:color w:val="auto"/>
          <w:sz w:val="24"/>
          <w:szCs w:val="24"/>
        </w:rPr>
        <w:t>. Розмір бюджетного призначення за кошторисом або очікувана вартість частин предмета за</w:t>
      </w:r>
      <w:r w:rsidR="001B6DBA" w:rsidRPr="00A94B0A">
        <w:rPr>
          <w:bCs/>
          <w:color w:val="auto"/>
          <w:sz w:val="24"/>
          <w:szCs w:val="24"/>
        </w:rPr>
        <w:t>купівлі (лотів) (за наявності).</w:t>
      </w:r>
    </w:p>
    <w:p w:rsidR="0053435F" w:rsidRPr="00A94B0A" w:rsidRDefault="001105A7" w:rsidP="00B94E91">
      <w:pPr>
        <w:pStyle w:val="WW-"/>
        <w:jc w:val="both"/>
        <w:rPr>
          <w:b/>
          <w:bCs/>
          <w:color w:val="auto"/>
          <w:sz w:val="24"/>
          <w:szCs w:val="24"/>
        </w:rPr>
      </w:pPr>
      <w:r w:rsidRPr="00A94B0A">
        <w:rPr>
          <w:b/>
          <w:bCs/>
          <w:color w:val="auto"/>
          <w:sz w:val="24"/>
          <w:szCs w:val="24"/>
        </w:rPr>
        <w:t>Закупівля в цілому, без лотів</w:t>
      </w:r>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5</w:t>
      </w:r>
      <w:r w:rsidRPr="00A94B0A">
        <w:rPr>
          <w:bCs/>
          <w:color w:val="auto"/>
          <w:sz w:val="24"/>
          <w:szCs w:val="24"/>
        </w:rPr>
        <w:t>. Математична формула, яка буде застосовуватися при проведенні електронного аукціону для визначення показників інших критеріїв оцінки.</w:t>
      </w:r>
    </w:p>
    <w:p w:rsidR="0053435F" w:rsidRPr="00A94B0A" w:rsidRDefault="001105A7" w:rsidP="00B94E91">
      <w:pPr>
        <w:pStyle w:val="WW-"/>
        <w:jc w:val="both"/>
        <w:rPr>
          <w:bCs/>
          <w:color w:val="auto"/>
          <w:sz w:val="24"/>
          <w:szCs w:val="24"/>
        </w:rPr>
      </w:pPr>
      <w:r w:rsidRPr="00A94B0A">
        <w:rPr>
          <w:b/>
          <w:bCs/>
          <w:color w:val="auto"/>
          <w:sz w:val="24"/>
          <w:szCs w:val="24"/>
        </w:rPr>
        <w:t>Ціна 100 %</w:t>
      </w:r>
      <w:r w:rsidR="0053435F" w:rsidRPr="00A94B0A">
        <w:rPr>
          <w:b/>
          <w:bCs/>
          <w:color w:val="auto"/>
          <w:sz w:val="24"/>
          <w:szCs w:val="24"/>
        </w:rPr>
        <w:t xml:space="preserve">. </w:t>
      </w:r>
      <w:r w:rsidR="00B37FE6" w:rsidRPr="00A94B0A">
        <w:rPr>
          <w:b/>
          <w:bCs/>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w:t>
      </w:r>
      <w:proofErr w:type="spellStart"/>
      <w:r w:rsidR="00B37FE6" w:rsidRPr="00A94B0A">
        <w:rPr>
          <w:b/>
          <w:bCs/>
          <w:color w:val="auto"/>
          <w:sz w:val="24"/>
          <w:szCs w:val="24"/>
        </w:rPr>
        <w:t>ПДВ</w:t>
      </w:r>
      <w:proofErr w:type="spellEnd"/>
      <w:r w:rsidR="00B37FE6" w:rsidRPr="00A94B0A">
        <w:rPr>
          <w:b/>
          <w:bCs/>
          <w:color w:val="auto"/>
          <w:sz w:val="24"/>
          <w:szCs w:val="24"/>
        </w:rPr>
        <w:t xml:space="preserve">), у разі якщо учасник є платником </w:t>
      </w:r>
      <w:proofErr w:type="spellStart"/>
      <w:r w:rsidR="00B37FE6" w:rsidRPr="00A94B0A">
        <w:rPr>
          <w:b/>
          <w:bCs/>
          <w:color w:val="auto"/>
          <w:sz w:val="24"/>
          <w:szCs w:val="24"/>
        </w:rPr>
        <w:t>ПДВ</w:t>
      </w:r>
      <w:proofErr w:type="spellEnd"/>
      <w:r w:rsidR="00B37FE6" w:rsidRPr="00A94B0A">
        <w:rPr>
          <w:b/>
          <w:bCs/>
          <w:color w:val="auto"/>
          <w:sz w:val="24"/>
          <w:szCs w:val="24"/>
        </w:rPr>
        <w:t xml:space="preserve"> або без </w:t>
      </w:r>
      <w:proofErr w:type="spellStart"/>
      <w:r w:rsidR="00B37FE6" w:rsidRPr="00A94B0A">
        <w:rPr>
          <w:b/>
          <w:bCs/>
          <w:color w:val="auto"/>
          <w:sz w:val="24"/>
          <w:szCs w:val="24"/>
        </w:rPr>
        <w:t>ПДВ</w:t>
      </w:r>
      <w:proofErr w:type="spellEnd"/>
      <w:r w:rsidR="00AB7600" w:rsidRPr="00AB7600">
        <w:rPr>
          <w:b/>
          <w:bCs/>
          <w:color w:val="auto"/>
          <w:sz w:val="24"/>
          <w:szCs w:val="24"/>
        </w:rPr>
        <w:t xml:space="preserve"> </w:t>
      </w:r>
      <w:r w:rsidR="00B37FE6" w:rsidRPr="00A94B0A">
        <w:rPr>
          <w:b/>
          <w:bCs/>
          <w:color w:val="auto"/>
          <w:sz w:val="24"/>
          <w:szCs w:val="24"/>
        </w:rPr>
        <w:t>у разі, якщо Учасник</w:t>
      </w:r>
      <w:r w:rsidR="006652C1" w:rsidRPr="00A94B0A">
        <w:rPr>
          <w:b/>
          <w:bCs/>
          <w:color w:val="auto"/>
          <w:sz w:val="24"/>
          <w:szCs w:val="24"/>
        </w:rPr>
        <w:t xml:space="preserve"> </w:t>
      </w:r>
      <w:r w:rsidR="00B37FE6" w:rsidRPr="00A94B0A">
        <w:rPr>
          <w:b/>
          <w:bCs/>
          <w:color w:val="auto"/>
          <w:sz w:val="24"/>
          <w:szCs w:val="24"/>
        </w:rPr>
        <w:t xml:space="preserve">не є платником </w:t>
      </w:r>
      <w:proofErr w:type="spellStart"/>
      <w:r w:rsidR="00B37FE6" w:rsidRPr="00A94B0A">
        <w:rPr>
          <w:b/>
          <w:bCs/>
          <w:color w:val="auto"/>
          <w:sz w:val="24"/>
          <w:szCs w:val="24"/>
        </w:rPr>
        <w:t>ПДВ</w:t>
      </w:r>
      <w:proofErr w:type="spellEnd"/>
      <w:r w:rsidR="00E52075" w:rsidRPr="00A94B0A">
        <w:rPr>
          <w:b/>
          <w:bCs/>
          <w:color w:val="auto"/>
          <w:sz w:val="24"/>
          <w:szCs w:val="24"/>
        </w:rPr>
        <w:t>.</w:t>
      </w:r>
    </w:p>
    <w:p w:rsidR="001105A7" w:rsidRPr="00A94B0A" w:rsidRDefault="001105A7" w:rsidP="00B94E91">
      <w:pPr>
        <w:pStyle w:val="WW-"/>
        <w:jc w:val="both"/>
        <w:rPr>
          <w:b/>
          <w:bCs/>
          <w:color w:val="auto"/>
          <w:sz w:val="24"/>
          <w:szCs w:val="24"/>
        </w:rPr>
      </w:pPr>
      <w:r w:rsidRPr="00A94B0A">
        <w:rPr>
          <w:bCs/>
          <w:color w:val="auto"/>
          <w:sz w:val="24"/>
          <w:szCs w:val="24"/>
        </w:rPr>
        <w:t>1</w:t>
      </w:r>
      <w:r w:rsidR="00A94B0A" w:rsidRPr="00A94B0A">
        <w:rPr>
          <w:bCs/>
          <w:color w:val="auto"/>
          <w:sz w:val="24"/>
          <w:szCs w:val="24"/>
          <w:lang w:val="ru-RU"/>
        </w:rPr>
        <w:t>6</w:t>
      </w:r>
      <w:r w:rsidRPr="00A94B0A">
        <w:rPr>
          <w:bCs/>
          <w:color w:val="auto"/>
          <w:sz w:val="24"/>
          <w:szCs w:val="24"/>
        </w:rPr>
        <w:t>. Інші критерії, що застосовуватимуться під час оцінки пропозицій, та їх питома вага (за наявності).</w:t>
      </w:r>
    </w:p>
    <w:p w:rsidR="0053435F" w:rsidRPr="00A94B0A" w:rsidRDefault="001105A7" w:rsidP="00B94E91">
      <w:pPr>
        <w:pStyle w:val="WW-"/>
        <w:jc w:val="both"/>
        <w:rPr>
          <w:bCs/>
          <w:color w:val="auto"/>
          <w:sz w:val="24"/>
          <w:szCs w:val="24"/>
        </w:rPr>
      </w:pPr>
      <w:r w:rsidRPr="00A94B0A">
        <w:rPr>
          <w:b/>
          <w:bCs/>
          <w:color w:val="auto"/>
          <w:sz w:val="24"/>
          <w:szCs w:val="24"/>
        </w:rPr>
        <w:t>Не передбачено.</w:t>
      </w:r>
    </w:p>
    <w:p w:rsidR="000D6136" w:rsidRPr="00A94B0A" w:rsidRDefault="00CE23FA" w:rsidP="00B94E91">
      <w:pPr>
        <w:pStyle w:val="WW-"/>
        <w:jc w:val="both"/>
        <w:rPr>
          <w:b/>
          <w:color w:val="auto"/>
          <w:sz w:val="24"/>
          <w:szCs w:val="24"/>
        </w:rPr>
      </w:pPr>
      <w:r w:rsidRPr="00A94B0A">
        <w:rPr>
          <w:color w:val="auto"/>
          <w:sz w:val="24"/>
          <w:szCs w:val="24"/>
          <w:lang w:val="ru-RU"/>
        </w:rPr>
        <w:t>1</w:t>
      </w:r>
      <w:r w:rsidR="00A94B0A" w:rsidRPr="00A94B0A">
        <w:rPr>
          <w:color w:val="auto"/>
          <w:sz w:val="24"/>
          <w:szCs w:val="24"/>
          <w:lang w:val="ru-RU"/>
        </w:rPr>
        <w:t>7</w:t>
      </w:r>
      <w:r w:rsidR="000D6136" w:rsidRPr="00A94B0A">
        <w:rPr>
          <w:color w:val="auto"/>
          <w:sz w:val="24"/>
          <w:szCs w:val="24"/>
        </w:rPr>
        <w:t>. Розмір та умови надання забезпечення пропозицій учасників (якщо замовник вимагає його надати).</w:t>
      </w:r>
    </w:p>
    <w:p w:rsidR="000D6136" w:rsidRPr="00A94B0A" w:rsidRDefault="000D6136" w:rsidP="00B94E91">
      <w:pPr>
        <w:pStyle w:val="WW-"/>
        <w:jc w:val="both"/>
        <w:rPr>
          <w:b/>
          <w:bCs/>
          <w:color w:val="auto"/>
          <w:sz w:val="24"/>
          <w:szCs w:val="24"/>
        </w:rPr>
      </w:pPr>
      <w:r w:rsidRPr="00A94B0A">
        <w:rPr>
          <w:b/>
          <w:color w:val="auto"/>
          <w:sz w:val="24"/>
          <w:szCs w:val="24"/>
        </w:rPr>
        <w:t>Не вимагається.</w:t>
      </w:r>
    </w:p>
    <w:p w:rsidR="000D6136" w:rsidRPr="00A94B0A" w:rsidRDefault="00CE23FA" w:rsidP="00B94E91">
      <w:pPr>
        <w:pStyle w:val="WW-"/>
        <w:jc w:val="both"/>
        <w:rPr>
          <w:b/>
          <w:bCs/>
          <w:color w:val="auto"/>
          <w:sz w:val="24"/>
          <w:szCs w:val="24"/>
        </w:rPr>
      </w:pPr>
      <w:r w:rsidRPr="00A94B0A">
        <w:rPr>
          <w:bCs/>
          <w:color w:val="auto"/>
          <w:sz w:val="24"/>
          <w:szCs w:val="24"/>
          <w:lang w:val="ru-RU"/>
        </w:rPr>
        <w:t>1</w:t>
      </w:r>
      <w:r w:rsidR="00A94B0A" w:rsidRPr="00A94B0A">
        <w:rPr>
          <w:bCs/>
          <w:color w:val="auto"/>
          <w:sz w:val="24"/>
          <w:szCs w:val="24"/>
          <w:lang w:val="ru-RU"/>
        </w:rPr>
        <w:t>8</w:t>
      </w:r>
      <w:r w:rsidR="000D6136" w:rsidRPr="00A94B0A">
        <w:rPr>
          <w:bCs/>
          <w:color w:val="auto"/>
          <w:sz w:val="24"/>
          <w:szCs w:val="24"/>
        </w:rPr>
        <w:t>. Розмір та умови надання забезпечення виконання договору про закупівлю (якщо замовник вимагає його надати).</w:t>
      </w:r>
    </w:p>
    <w:p w:rsidR="000D6136" w:rsidRPr="00A94B0A" w:rsidRDefault="000D6136" w:rsidP="00B94E91">
      <w:pPr>
        <w:jc w:val="both"/>
        <w:rPr>
          <w:b/>
          <w:bCs/>
        </w:rPr>
      </w:pPr>
      <w:r w:rsidRPr="00A94B0A">
        <w:rPr>
          <w:b/>
          <w:bCs/>
        </w:rPr>
        <w:lastRenderedPageBreak/>
        <w:t>Не вимагається.</w:t>
      </w:r>
    </w:p>
    <w:p w:rsidR="000D6136" w:rsidRPr="00A94B0A" w:rsidRDefault="000D6136" w:rsidP="00B94E91">
      <w:pPr>
        <w:jc w:val="both"/>
        <w:rPr>
          <w:b/>
          <w:bCs/>
        </w:rPr>
      </w:pPr>
    </w:p>
    <w:p w:rsidR="00E50D4F" w:rsidRPr="00A94B0A" w:rsidRDefault="00E50D4F" w:rsidP="00B94E91">
      <w:pPr>
        <w:pStyle w:val="WW-"/>
        <w:jc w:val="both"/>
        <w:rPr>
          <w:b/>
          <w:bCs/>
          <w:color w:val="auto"/>
          <w:sz w:val="24"/>
          <w:szCs w:val="24"/>
        </w:rPr>
      </w:pPr>
    </w:p>
    <w:tbl>
      <w:tblPr>
        <w:tblW w:w="0" w:type="auto"/>
        <w:jc w:val="center"/>
        <w:tblLayout w:type="fixed"/>
        <w:tblLook w:val="0000" w:firstRow="0" w:lastRow="0" w:firstColumn="0" w:lastColumn="0" w:noHBand="0" w:noVBand="0"/>
      </w:tblPr>
      <w:tblGrid>
        <w:gridCol w:w="1526"/>
        <w:gridCol w:w="8080"/>
      </w:tblGrid>
      <w:tr w:rsidR="00A94B0A" w:rsidRPr="00A94B0A" w:rsidTr="009D14DE">
        <w:trPr>
          <w:jc w:val="center"/>
        </w:trPr>
        <w:tc>
          <w:tcPr>
            <w:tcW w:w="9606" w:type="dxa"/>
            <w:gridSpan w:val="2"/>
            <w:shd w:val="clear" w:color="auto" w:fill="auto"/>
          </w:tcPr>
          <w:p w:rsidR="00CA3E70" w:rsidRPr="00A94B0A" w:rsidRDefault="00CA3E70" w:rsidP="00B94E91">
            <w:r w:rsidRPr="00A94B0A">
              <w:t>Додатки до оголошення: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1</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Форма</w:t>
            </w:r>
            <w:r w:rsidR="006652C1" w:rsidRPr="00A94B0A">
              <w:t xml:space="preserve"> </w:t>
            </w:r>
            <w:r w:rsidRPr="00A94B0A">
              <w:t>“Пропозиція”.</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pPr>
            <w:r w:rsidRPr="00A94B0A">
              <w:t>Додаток 2</w:t>
            </w:r>
          </w:p>
        </w:tc>
        <w:tc>
          <w:tcPr>
            <w:tcW w:w="8080" w:type="dxa"/>
            <w:shd w:val="clear" w:color="auto" w:fill="auto"/>
          </w:tcPr>
          <w:p w:rsidR="00CA3E70" w:rsidRPr="00A94B0A" w:rsidRDefault="00CA3E70" w:rsidP="00B94E91">
            <w:pPr>
              <w:jc w:val="both"/>
            </w:pPr>
            <w:r w:rsidRPr="00A94B0A">
              <w:rPr>
                <w:bCs/>
              </w:rPr>
              <w:t>Інформація про технічні, якісні та інші характеристики предмета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jc w:val="both"/>
            </w:pPr>
            <w:r w:rsidRPr="00A94B0A">
              <w:t>Додаток 3</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Інформація учаснику щодо спрощеної закупівлі.</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jc w:val="both"/>
              <w:rPr>
                <w:lang w:val="ru-RU"/>
              </w:rPr>
            </w:pPr>
            <w:r w:rsidRPr="00A94B0A">
              <w:t xml:space="preserve">Додаток </w:t>
            </w:r>
            <w:r w:rsidR="00A94B0A" w:rsidRPr="00A94B0A">
              <w:rPr>
                <w:lang w:val="ru-RU"/>
              </w:rPr>
              <w:t>4</w:t>
            </w:r>
          </w:p>
        </w:tc>
        <w:tc>
          <w:tcPr>
            <w:tcW w:w="8080" w:type="dxa"/>
            <w:shd w:val="clear" w:color="auto" w:fill="auto"/>
          </w:tcPr>
          <w:p w:rsidR="00CA3E70" w:rsidRPr="00A94B0A" w:rsidRDefault="00CA3E70" w:rsidP="00B94E91">
            <w:pPr>
              <w:pStyle w:val="a0"/>
              <w:tabs>
                <w:tab w:val="left" w:pos="6120"/>
              </w:tabs>
              <w:snapToGrid w:val="0"/>
              <w:spacing w:after="0"/>
              <w:ind w:right="-81"/>
              <w:contextualSpacing/>
            </w:pPr>
            <w:r w:rsidRPr="00A94B0A">
              <w:t>Проект договору про закупівлю.</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5</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Зразок надання згоди на використання інформації на виконання вимог Закону України «Про захист персональних даних».</w:t>
            </w:r>
          </w:p>
        </w:tc>
      </w:tr>
      <w:tr w:rsidR="00A94B0A" w:rsidRPr="00A94B0A" w:rsidTr="009D14DE">
        <w:trPr>
          <w:jc w:val="center"/>
        </w:trPr>
        <w:tc>
          <w:tcPr>
            <w:tcW w:w="1526" w:type="dxa"/>
            <w:shd w:val="clear" w:color="auto" w:fill="auto"/>
          </w:tcPr>
          <w:p w:rsidR="00CA3E70" w:rsidRPr="00A94B0A" w:rsidRDefault="00CA3E70" w:rsidP="00B94E91">
            <w:pPr>
              <w:tabs>
                <w:tab w:val="left" w:pos="0"/>
              </w:tabs>
              <w:snapToGrid w:val="0"/>
              <w:rPr>
                <w:lang w:val="ru-RU"/>
              </w:rPr>
            </w:pPr>
            <w:r w:rsidRPr="00A94B0A">
              <w:t xml:space="preserve">Додаток </w:t>
            </w:r>
            <w:r w:rsidR="00A94B0A" w:rsidRPr="00A94B0A">
              <w:rPr>
                <w:lang w:val="ru-RU"/>
              </w:rPr>
              <w:t>6</w:t>
            </w:r>
          </w:p>
        </w:tc>
        <w:tc>
          <w:tcPr>
            <w:tcW w:w="8080" w:type="dxa"/>
            <w:shd w:val="clear" w:color="auto" w:fill="auto"/>
          </w:tcPr>
          <w:p w:rsidR="00CA3E70" w:rsidRPr="00A94B0A" w:rsidRDefault="00CA3E70" w:rsidP="00B94E91">
            <w:pPr>
              <w:pStyle w:val="a0"/>
              <w:tabs>
                <w:tab w:val="left" w:pos="0"/>
              </w:tabs>
              <w:snapToGrid w:val="0"/>
              <w:spacing w:after="0"/>
              <w:ind w:right="-81"/>
              <w:contextualSpacing/>
            </w:pPr>
            <w:r w:rsidRPr="00A94B0A">
              <w:t>Загальні відомості про учасника.</w:t>
            </w:r>
          </w:p>
        </w:tc>
      </w:tr>
    </w:tbl>
    <w:p w:rsidR="008621AA" w:rsidRPr="00A94B0A" w:rsidRDefault="00AA50A5" w:rsidP="00B94E91">
      <w:pPr>
        <w:suppressAutoHyphens w:val="0"/>
        <w:jc w:val="right"/>
        <w:rPr>
          <w:b/>
          <w:spacing w:val="-3"/>
        </w:rPr>
      </w:pPr>
      <w:bookmarkStart w:id="0" w:name="_Hlk44401734"/>
      <w:r w:rsidRPr="00A94B0A">
        <w:rPr>
          <w:b/>
          <w:spacing w:val="-3"/>
        </w:rPr>
        <w:br w:type="page"/>
      </w:r>
      <w:r w:rsidR="008621AA" w:rsidRPr="00A94B0A">
        <w:rPr>
          <w:b/>
          <w:spacing w:val="-3"/>
        </w:rPr>
        <w:lastRenderedPageBreak/>
        <w:t>Додаток 1 до оголошення</w:t>
      </w:r>
    </w:p>
    <w:p w:rsidR="008621AA" w:rsidRPr="00A94B0A" w:rsidRDefault="008621AA" w:rsidP="00B94E91">
      <w:pPr>
        <w:keepLines/>
        <w:autoSpaceDE w:val="0"/>
        <w:autoSpaceDN w:val="0"/>
        <w:jc w:val="right"/>
        <w:rPr>
          <w:b/>
          <w:spacing w:val="-3"/>
        </w:rPr>
      </w:pPr>
    </w:p>
    <w:p w:rsidR="008621AA" w:rsidRPr="00A94B0A" w:rsidRDefault="008621AA" w:rsidP="00B94E91">
      <w:pPr>
        <w:widowControl w:val="0"/>
        <w:autoSpaceDE w:val="0"/>
        <w:autoSpaceDN w:val="0"/>
        <w:adjustRightInd w:val="0"/>
        <w:jc w:val="center"/>
        <w:rPr>
          <w:b/>
          <w:bCs/>
        </w:rPr>
      </w:pPr>
      <w:r w:rsidRPr="00A94B0A">
        <w:rPr>
          <w:b/>
          <w:bCs/>
        </w:rPr>
        <w:t>ФОРМА "ПРОПОЗИЦІЯ"</w:t>
      </w:r>
    </w:p>
    <w:p w:rsidR="008621AA" w:rsidRPr="00A94B0A" w:rsidRDefault="008621AA" w:rsidP="00B94E91">
      <w:pPr>
        <w:widowControl w:val="0"/>
        <w:autoSpaceDE w:val="0"/>
        <w:jc w:val="center"/>
        <w:outlineLvl w:val="0"/>
        <w:rPr>
          <w:b/>
        </w:rPr>
      </w:pPr>
      <w:r w:rsidRPr="00A94B0A">
        <w:rPr>
          <w:i/>
        </w:rPr>
        <w:t>(форма, яка подається Учасником)</w:t>
      </w:r>
    </w:p>
    <w:p w:rsidR="00B33637" w:rsidRPr="00A94B0A" w:rsidRDefault="008621AA" w:rsidP="00B94E91">
      <w:pPr>
        <w:ind w:firstLine="708"/>
        <w:jc w:val="both"/>
        <w:rPr>
          <w:b/>
        </w:rPr>
      </w:pPr>
      <w:r w:rsidRPr="00A94B0A">
        <w:t>Ми,</w:t>
      </w:r>
      <w:r w:rsidRPr="00A94B0A">
        <w:rPr>
          <w:b/>
        </w:rPr>
        <w:t xml:space="preserve"> ____________________________</w:t>
      </w:r>
      <w:r w:rsidR="00942A25" w:rsidRPr="00A94B0A">
        <w:rPr>
          <w:b/>
        </w:rPr>
        <w:t>_______________________________</w:t>
      </w:r>
    </w:p>
    <w:p w:rsidR="008B0A51" w:rsidRPr="005F4E63" w:rsidRDefault="008621AA" w:rsidP="005F4E63">
      <w:pPr>
        <w:ind w:firstLine="708"/>
        <w:jc w:val="both"/>
        <w:rPr>
          <w:b/>
        </w:rPr>
      </w:pPr>
      <w:r w:rsidRPr="00A94B0A">
        <w:rPr>
          <w:i/>
        </w:rPr>
        <w:t>(в цьому місці зазначається повне найменування юридичної особи/</w:t>
      </w:r>
      <w:proofErr w:type="spellStart"/>
      <w:r w:rsidRPr="00A94B0A">
        <w:rPr>
          <w:i/>
        </w:rPr>
        <w:t>ПІБ</w:t>
      </w:r>
      <w:proofErr w:type="spellEnd"/>
      <w:r w:rsidRPr="00A94B0A">
        <w:rPr>
          <w:i/>
        </w:rPr>
        <w:t xml:space="preserve"> фізичної особи - Учасника)</w:t>
      </w:r>
      <w:r w:rsidRPr="00A94B0A">
        <w:t xml:space="preserve"> надає</w:t>
      </w:r>
      <w:r w:rsidR="00271DDF" w:rsidRPr="00A94B0A">
        <w:t>мо</w:t>
      </w:r>
      <w:r w:rsidRPr="00A94B0A">
        <w:t xml:space="preserve"> свою пропозицію щодо участі у сп</w:t>
      </w:r>
      <w:r w:rsidR="00A44429">
        <w:t>рощеній закупівлі за предметом:</w:t>
      </w:r>
      <w:r w:rsidR="00A44429" w:rsidRPr="00A44429">
        <w:br/>
      </w:r>
      <w:r w:rsidR="0077417A" w:rsidRPr="005F4E63">
        <w:rPr>
          <w:b/>
        </w:rPr>
        <w:t>ДК 021:2015</w:t>
      </w:r>
      <w:r w:rsidR="00710B15" w:rsidRPr="005F4E63">
        <w:rPr>
          <w:b/>
        </w:rPr>
        <w:t xml:space="preserve"> </w:t>
      </w:r>
      <w:r w:rsidR="005F4E63" w:rsidRPr="005F4E63">
        <w:rPr>
          <w:b/>
          <w:u w:val="single"/>
        </w:rPr>
        <w:t>33690000-3 - Лікарські засоби різні</w:t>
      </w:r>
      <w:r w:rsidR="00710B15" w:rsidRPr="005F4E63">
        <w:rPr>
          <w:b/>
        </w:rPr>
        <w:t>.</w:t>
      </w:r>
    </w:p>
    <w:p w:rsidR="008621AA" w:rsidRPr="00A94B0A" w:rsidRDefault="008621AA" w:rsidP="00B94E91">
      <w:pPr>
        <w:ind w:firstLine="708"/>
        <w:jc w:val="both"/>
        <w:rPr>
          <w:shd w:val="clear" w:color="auto" w:fill="FFFFFF"/>
        </w:rPr>
      </w:pPr>
      <w:r w:rsidRPr="00A94B0A">
        <w:t>Вивчивши вимоги встановлені оголошенням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4826"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7034"/>
        <w:gridCol w:w="1937"/>
      </w:tblGrid>
      <w:tr w:rsidR="00A94B0A" w:rsidRPr="00A94B0A" w:rsidTr="000B3277">
        <w:trPr>
          <w:trHeight w:val="783"/>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w:t>
            </w:r>
          </w:p>
          <w:p w:rsidR="002746E5" w:rsidRPr="00A94B0A" w:rsidRDefault="00481A9B"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п/п</w:t>
            </w:r>
          </w:p>
        </w:tc>
        <w:tc>
          <w:tcPr>
            <w:tcW w:w="3699" w:type="pct"/>
            <w:tcBorders>
              <w:top w:val="single" w:sz="6" w:space="0" w:color="auto"/>
              <w:left w:val="single" w:sz="6" w:space="0" w:color="auto"/>
              <w:bottom w:val="single" w:sz="4" w:space="0" w:color="auto"/>
              <w:right w:val="single" w:sz="6" w:space="0" w:color="auto"/>
            </w:tcBorders>
            <w:vAlign w:val="center"/>
          </w:tcPr>
          <w:p w:rsidR="002746E5" w:rsidRPr="00A94B0A" w:rsidRDefault="00942A25"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Найменування</w:t>
            </w:r>
          </w:p>
        </w:tc>
        <w:tc>
          <w:tcPr>
            <w:tcW w:w="1020" w:type="pct"/>
            <w:tcBorders>
              <w:top w:val="single" w:sz="6" w:space="0" w:color="auto"/>
              <w:left w:val="single" w:sz="6" w:space="0" w:color="auto"/>
              <w:bottom w:val="single" w:sz="4" w:space="0" w:color="auto"/>
              <w:right w:val="single" w:sz="6" w:space="0" w:color="auto"/>
            </w:tcBorders>
            <w:vAlign w:val="center"/>
          </w:tcPr>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rPr>
              <w:t>Загальна вартість послуг,</w:t>
            </w:r>
            <w:r w:rsidR="002746E5" w:rsidRPr="00A94B0A">
              <w:rPr>
                <w:rFonts w:ascii="Times New Roman" w:hAnsi="Times New Roman" w:cs="Times New Roman"/>
                <w:color w:val="auto"/>
                <w:sz w:val="24"/>
                <w:szCs w:val="24"/>
              </w:rPr>
              <w:t xml:space="preserve"> </w:t>
            </w:r>
            <w:r w:rsidR="000B3277" w:rsidRPr="00A94B0A">
              <w:rPr>
                <w:rFonts w:ascii="Times New Roman" w:hAnsi="Times New Roman" w:cs="Times New Roman"/>
                <w:color w:val="auto"/>
                <w:sz w:val="24"/>
                <w:szCs w:val="24"/>
              </w:rPr>
              <w:t>грн.</w:t>
            </w:r>
          </w:p>
          <w:p w:rsidR="002746E5" w:rsidRPr="00A94B0A" w:rsidRDefault="000C6B21" w:rsidP="00B94E91">
            <w:pPr>
              <w:pStyle w:val="aa"/>
              <w:jc w:val="center"/>
              <w:rPr>
                <w:rFonts w:ascii="Times New Roman" w:hAnsi="Times New Roman" w:cs="Times New Roman"/>
                <w:color w:val="auto"/>
                <w:sz w:val="24"/>
                <w:szCs w:val="24"/>
              </w:rPr>
            </w:pPr>
            <w:r w:rsidRPr="00A94B0A">
              <w:rPr>
                <w:rFonts w:ascii="Times New Roman" w:hAnsi="Times New Roman" w:cs="Times New Roman"/>
                <w:color w:val="auto"/>
                <w:sz w:val="24"/>
                <w:szCs w:val="24"/>
                <w:shd w:val="clear" w:color="auto" w:fill="FFFFFF"/>
              </w:rPr>
              <w:t xml:space="preserve">з/без </w:t>
            </w:r>
            <w:proofErr w:type="spellStart"/>
            <w:r w:rsidRPr="00A94B0A">
              <w:rPr>
                <w:rFonts w:ascii="Times New Roman" w:hAnsi="Times New Roman" w:cs="Times New Roman"/>
                <w:color w:val="auto"/>
                <w:sz w:val="24"/>
                <w:szCs w:val="24"/>
                <w:shd w:val="clear" w:color="auto" w:fill="FFFFFF"/>
              </w:rPr>
              <w:t>ПДВ</w:t>
            </w:r>
            <w:proofErr w:type="spellEnd"/>
          </w:p>
        </w:tc>
      </w:tr>
      <w:tr w:rsidR="00A94B0A" w:rsidRPr="00B55E92" w:rsidTr="000B3277">
        <w:trPr>
          <w:trHeight w:val="304"/>
          <w:jc w:val="center"/>
        </w:trPr>
        <w:tc>
          <w:tcPr>
            <w:tcW w:w="282" w:type="pct"/>
            <w:tcBorders>
              <w:top w:val="single" w:sz="6" w:space="0" w:color="auto"/>
              <w:left w:val="single" w:sz="6" w:space="0" w:color="auto"/>
              <w:bottom w:val="single" w:sz="4" w:space="0" w:color="auto"/>
              <w:right w:val="single" w:sz="6" w:space="0" w:color="auto"/>
            </w:tcBorders>
            <w:vAlign w:val="center"/>
            <w:hideMark/>
          </w:tcPr>
          <w:p w:rsidR="000C6B21" w:rsidRPr="00B55E92" w:rsidRDefault="002746E5" w:rsidP="00B94E91">
            <w:pPr>
              <w:pStyle w:val="aa"/>
              <w:rPr>
                <w:rFonts w:ascii="Times New Roman" w:hAnsi="Times New Roman" w:cs="Times New Roman"/>
                <w:color w:val="auto"/>
                <w:sz w:val="24"/>
                <w:szCs w:val="24"/>
              </w:rPr>
            </w:pPr>
            <w:r w:rsidRPr="00B55E92">
              <w:rPr>
                <w:rFonts w:ascii="Times New Roman" w:hAnsi="Times New Roman" w:cs="Times New Roman"/>
                <w:color w:val="auto"/>
                <w:sz w:val="24"/>
                <w:szCs w:val="24"/>
              </w:rPr>
              <w:t>1</w:t>
            </w:r>
          </w:p>
        </w:tc>
        <w:tc>
          <w:tcPr>
            <w:tcW w:w="3699" w:type="pct"/>
            <w:tcBorders>
              <w:top w:val="single" w:sz="6" w:space="0" w:color="auto"/>
              <w:left w:val="single" w:sz="6" w:space="0" w:color="auto"/>
              <w:bottom w:val="single" w:sz="4" w:space="0" w:color="auto"/>
              <w:right w:val="single" w:sz="6" w:space="0" w:color="auto"/>
            </w:tcBorders>
          </w:tcPr>
          <w:p w:rsidR="000C6B21" w:rsidRPr="00D170FF" w:rsidRDefault="00B5648D" w:rsidP="00D170FF">
            <w:pPr>
              <w:pStyle w:val="aa"/>
              <w:jc w:val="both"/>
              <w:rPr>
                <w:rFonts w:ascii="Times New Roman" w:hAnsi="Times New Roman" w:cs="Times New Roman"/>
                <w:b/>
                <w:color w:val="auto"/>
                <w:sz w:val="24"/>
                <w:szCs w:val="24"/>
                <w:lang w:val="ru-RU"/>
              </w:rPr>
            </w:pPr>
            <w:r w:rsidRPr="00D170FF">
              <w:rPr>
                <w:rFonts w:ascii="Times New Roman" w:hAnsi="Times New Roman" w:cs="Times New Roman"/>
                <w:color w:val="auto"/>
                <w:sz w:val="24"/>
                <w:szCs w:val="24"/>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D170FF">
              <w:rPr>
                <w:rFonts w:ascii="Times New Roman" w:hAnsi="Times New Roman" w:cs="Times New Roman"/>
                <w:color w:val="auto"/>
                <w:sz w:val="24"/>
                <w:szCs w:val="24"/>
                <w:lang w:val="ru-RU"/>
              </w:rPr>
              <w:t xml:space="preserve">, </w:t>
            </w:r>
            <w:r w:rsidRPr="00D170FF">
              <w:rPr>
                <w:rStyle w:val="rynqvb"/>
                <w:rFonts w:ascii="Times New Roman" w:hAnsi="Times New Roman" w:cs="Times New Roman"/>
                <w:color w:val="auto"/>
                <w:sz w:val="24"/>
                <w:szCs w:val="24"/>
              </w:rPr>
              <w:t>а саме</w:t>
            </w:r>
            <w:r w:rsidRPr="00D170FF">
              <w:rPr>
                <w:rStyle w:val="rynqvb"/>
                <w:rFonts w:ascii="Times New Roman" w:hAnsi="Times New Roman" w:cs="Times New Roman"/>
                <w:color w:val="auto"/>
                <w:sz w:val="24"/>
                <w:szCs w:val="24"/>
                <w:lang w:val="ru-RU"/>
              </w:rPr>
              <w:t xml:space="preserve"> </w:t>
            </w:r>
            <w:r w:rsidR="00D170FF" w:rsidRPr="00D170FF">
              <w:rPr>
                <w:rStyle w:val="rynqvb"/>
                <w:rFonts w:ascii="Times New Roman" w:hAnsi="Times New Roman" w:cs="Times New Roman"/>
                <w:color w:val="auto"/>
                <w:sz w:val="24"/>
                <w:szCs w:val="24"/>
              </w:rPr>
              <w:t>«</w:t>
            </w:r>
            <w:r w:rsidR="00D170FF" w:rsidRPr="00D170FF">
              <w:rPr>
                <w:rStyle w:val="rynqvb"/>
                <w:rFonts w:ascii="Times New Roman" w:hAnsi="Times New Roman" w:cs="Times New Roman"/>
                <w:sz w:val="24"/>
                <w:szCs w:val="24"/>
              </w:rPr>
              <w:t xml:space="preserve">Забарвлений білковий маркер </w:t>
            </w:r>
            <w:proofErr w:type="spellStart"/>
            <w:r w:rsidR="00D170FF" w:rsidRPr="00D170FF">
              <w:rPr>
                <w:rStyle w:val="rynqvb"/>
                <w:rFonts w:ascii="Times New Roman" w:hAnsi="Times New Roman" w:cs="Times New Roman"/>
                <w:sz w:val="24"/>
                <w:szCs w:val="24"/>
              </w:rPr>
              <w:t>RageRuler</w:t>
            </w:r>
            <w:proofErr w:type="spellEnd"/>
            <w:r w:rsidR="00D170FF" w:rsidRPr="00D170FF">
              <w:rPr>
                <w:rStyle w:val="rynqvb"/>
                <w:rFonts w:ascii="Times New Roman" w:hAnsi="Times New Roman" w:cs="Times New Roman"/>
                <w:sz w:val="24"/>
                <w:szCs w:val="24"/>
              </w:rPr>
              <w:t xml:space="preserve"> (10-180 </w:t>
            </w:r>
            <w:proofErr w:type="spellStart"/>
            <w:r w:rsidR="00D170FF" w:rsidRPr="00D170FF">
              <w:rPr>
                <w:rStyle w:val="rynqvb"/>
                <w:rFonts w:ascii="Times New Roman" w:hAnsi="Times New Roman" w:cs="Times New Roman"/>
                <w:sz w:val="24"/>
                <w:szCs w:val="24"/>
              </w:rPr>
              <w:t>кДа</w:t>
            </w:r>
            <w:proofErr w:type="spellEnd"/>
            <w:r w:rsidR="00D170FF" w:rsidRPr="00D170FF">
              <w:rPr>
                <w:rStyle w:val="rynqvb"/>
                <w:rFonts w:ascii="Times New Roman" w:hAnsi="Times New Roman" w:cs="Times New Roman"/>
                <w:sz w:val="24"/>
                <w:szCs w:val="24"/>
              </w:rPr>
              <w:t>), 2</w:t>
            </w:r>
            <w:r w:rsidR="00D170FF" w:rsidRPr="00D170FF">
              <w:rPr>
                <w:rFonts w:ascii="Times New Roman" w:hAnsi="Times New Roman" w:cs="Times New Roman"/>
                <w:sz w:val="24"/>
                <w:szCs w:val="24"/>
              </w:rPr>
              <w:t>x</w:t>
            </w:r>
            <w:r w:rsidR="00D170FF" w:rsidRPr="00D170FF">
              <w:rPr>
                <w:rStyle w:val="rynqvb"/>
                <w:rFonts w:ascii="Times New Roman" w:hAnsi="Times New Roman" w:cs="Times New Roman"/>
                <w:sz w:val="24"/>
                <w:szCs w:val="24"/>
              </w:rPr>
              <w:t xml:space="preserve">250 </w:t>
            </w:r>
            <w:proofErr w:type="spellStart"/>
            <w:r w:rsidR="00D170FF" w:rsidRPr="00D170FF">
              <w:rPr>
                <w:rStyle w:val="rynqvb"/>
                <w:rFonts w:ascii="Times New Roman" w:hAnsi="Times New Roman" w:cs="Times New Roman"/>
                <w:sz w:val="24"/>
                <w:szCs w:val="24"/>
              </w:rPr>
              <w:t>мкл</w:t>
            </w:r>
            <w:proofErr w:type="spellEnd"/>
            <w:r w:rsidR="00D170FF" w:rsidRPr="00D170FF">
              <w:rPr>
                <w:rStyle w:val="rynqvb"/>
                <w:rFonts w:ascii="Times New Roman" w:hAnsi="Times New Roman" w:cs="Times New Roman"/>
                <w:sz w:val="24"/>
                <w:szCs w:val="24"/>
              </w:rPr>
              <w:t xml:space="preserve"> (26616)</w:t>
            </w:r>
            <w:r w:rsidR="00D170FF" w:rsidRPr="00D170FF">
              <w:rPr>
                <w:rStyle w:val="rynqvb"/>
                <w:rFonts w:ascii="Times New Roman" w:hAnsi="Times New Roman" w:cs="Times New Roman"/>
                <w:color w:val="auto"/>
                <w:sz w:val="24"/>
                <w:szCs w:val="24"/>
              </w:rPr>
              <w:t>»</w:t>
            </w:r>
          </w:p>
        </w:tc>
        <w:tc>
          <w:tcPr>
            <w:tcW w:w="1020" w:type="pct"/>
            <w:tcBorders>
              <w:top w:val="single" w:sz="6" w:space="0" w:color="auto"/>
              <w:left w:val="single" w:sz="6" w:space="0" w:color="auto"/>
              <w:bottom w:val="single" w:sz="4" w:space="0" w:color="auto"/>
              <w:right w:val="single" w:sz="6" w:space="0" w:color="auto"/>
            </w:tcBorders>
          </w:tcPr>
          <w:p w:rsidR="000C6B21" w:rsidRPr="00B55E92" w:rsidRDefault="000C6B21"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з</w:t>
            </w:r>
            <w:r w:rsidR="006652C1" w:rsidRPr="00A94B0A">
              <w:rPr>
                <w:rFonts w:ascii="Times New Roman" w:hAnsi="Times New Roman" w:cs="Times New Roman"/>
                <w:color w:val="auto"/>
                <w:sz w:val="24"/>
                <w:szCs w:val="24"/>
                <w:shd w:val="clear" w:color="auto" w:fill="FFFFFF"/>
              </w:rPr>
              <w:t xml:space="preserve">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A94B0A" w:rsidRPr="00A94B0A" w:rsidTr="000B3277">
        <w:trPr>
          <w:trHeight w:val="304"/>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Вартість </w:t>
            </w:r>
            <w:proofErr w:type="spellStart"/>
            <w:r w:rsidRPr="00A94B0A">
              <w:rPr>
                <w:rFonts w:ascii="Times New Roman" w:hAnsi="Times New Roman" w:cs="Times New Roman"/>
                <w:color w:val="auto"/>
                <w:sz w:val="24"/>
                <w:szCs w:val="24"/>
              </w:rPr>
              <w:t>ПДВ</w:t>
            </w:r>
            <w:proofErr w:type="spellEnd"/>
            <w:r w:rsidRPr="00A94B0A">
              <w:rPr>
                <w:rFonts w:ascii="Times New Roman" w:hAnsi="Times New Roman" w:cs="Times New Roman"/>
                <w:color w:val="auto"/>
                <w:sz w:val="24"/>
                <w:szCs w:val="24"/>
              </w:rPr>
              <w:t xml:space="preserve">, грн. </w:t>
            </w:r>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r w:rsidR="001E6438" w:rsidRPr="00A94B0A" w:rsidTr="000B3277">
        <w:trPr>
          <w:trHeight w:val="183"/>
          <w:jc w:val="center"/>
        </w:trPr>
        <w:tc>
          <w:tcPr>
            <w:tcW w:w="3980" w:type="pct"/>
            <w:gridSpan w:val="2"/>
            <w:tcBorders>
              <w:top w:val="single" w:sz="6" w:space="0" w:color="auto"/>
              <w:left w:val="single" w:sz="6" w:space="0" w:color="auto"/>
              <w:bottom w:val="single" w:sz="6" w:space="0" w:color="auto"/>
              <w:right w:val="single" w:sz="4" w:space="0" w:color="auto"/>
            </w:tcBorders>
            <w:hideMark/>
          </w:tcPr>
          <w:p w:rsidR="00481A9B" w:rsidRPr="00A94B0A" w:rsidRDefault="00481A9B" w:rsidP="00B94E91">
            <w:pPr>
              <w:pStyle w:val="aa"/>
              <w:jc w:val="right"/>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Загальна вартість предмета закупівлі, грн. </w:t>
            </w:r>
            <w:r w:rsidRPr="00A94B0A">
              <w:rPr>
                <w:rFonts w:ascii="Times New Roman" w:hAnsi="Times New Roman" w:cs="Times New Roman"/>
                <w:color w:val="auto"/>
                <w:sz w:val="24"/>
                <w:szCs w:val="24"/>
                <w:shd w:val="clear" w:color="auto" w:fill="FFFFFF"/>
              </w:rPr>
              <w:t xml:space="preserve">без </w:t>
            </w:r>
            <w:proofErr w:type="spellStart"/>
            <w:r w:rsidRPr="00A94B0A">
              <w:rPr>
                <w:rFonts w:ascii="Times New Roman" w:hAnsi="Times New Roman" w:cs="Times New Roman"/>
                <w:color w:val="auto"/>
                <w:sz w:val="24"/>
                <w:szCs w:val="24"/>
                <w:shd w:val="clear" w:color="auto" w:fill="FFFFFF"/>
              </w:rPr>
              <w:t>ПДВ</w:t>
            </w:r>
            <w:proofErr w:type="spellEnd"/>
          </w:p>
        </w:tc>
        <w:tc>
          <w:tcPr>
            <w:tcW w:w="1020" w:type="pct"/>
            <w:tcBorders>
              <w:top w:val="single" w:sz="6" w:space="0" w:color="auto"/>
              <w:left w:val="single" w:sz="4" w:space="0" w:color="auto"/>
              <w:bottom w:val="single" w:sz="6" w:space="0" w:color="auto"/>
              <w:right w:val="single" w:sz="4" w:space="0" w:color="auto"/>
            </w:tcBorders>
          </w:tcPr>
          <w:p w:rsidR="00481A9B" w:rsidRPr="00A94B0A" w:rsidRDefault="00481A9B" w:rsidP="00B94E91">
            <w:pPr>
              <w:pStyle w:val="aa"/>
              <w:rPr>
                <w:rFonts w:ascii="Times New Roman" w:hAnsi="Times New Roman" w:cs="Times New Roman"/>
                <w:color w:val="auto"/>
                <w:sz w:val="24"/>
                <w:szCs w:val="24"/>
              </w:rPr>
            </w:pPr>
          </w:p>
        </w:tc>
      </w:tr>
    </w:tbl>
    <w:p w:rsidR="00B94237" w:rsidRPr="00A94B0A" w:rsidRDefault="00B94237" w:rsidP="00B94E91">
      <w:pPr>
        <w:tabs>
          <w:tab w:val="left" w:pos="540"/>
        </w:tabs>
        <w:jc w:val="both"/>
        <w:rPr>
          <w:lang w:eastAsia="ru-RU"/>
        </w:rPr>
      </w:pPr>
    </w:p>
    <w:p w:rsidR="00481A9B" w:rsidRPr="00A94B0A" w:rsidRDefault="00481A9B" w:rsidP="00B94E91">
      <w:pPr>
        <w:tabs>
          <w:tab w:val="left" w:pos="540"/>
        </w:tabs>
        <w:jc w:val="both"/>
        <w:rPr>
          <w:lang w:eastAsia="ru-RU"/>
        </w:rPr>
      </w:pPr>
      <w:r w:rsidRPr="00A94B0A">
        <w:rPr>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81A9B" w:rsidRPr="00A94B0A" w:rsidRDefault="00481A9B" w:rsidP="00B94E91">
      <w:pPr>
        <w:tabs>
          <w:tab w:val="left" w:pos="540"/>
        </w:tabs>
        <w:jc w:val="both"/>
        <w:rPr>
          <w:lang w:eastAsia="ru-RU"/>
        </w:rPr>
      </w:pPr>
      <w:r w:rsidRPr="00A94B0A">
        <w:rPr>
          <w:lang w:eastAsia="ru-RU"/>
        </w:rPr>
        <w:t>2. Ми погоджуємося дотримуватися умов цієї пропозиції протягом</w:t>
      </w:r>
      <w:r w:rsidR="006652C1" w:rsidRPr="00A94B0A">
        <w:rPr>
          <w:lang w:eastAsia="ru-RU"/>
        </w:rPr>
        <w:t xml:space="preserve"> </w:t>
      </w:r>
      <w:r w:rsidR="008B0A51" w:rsidRPr="00A94B0A">
        <w:rPr>
          <w:lang w:eastAsia="ru-RU"/>
        </w:rPr>
        <w:t>9</w:t>
      </w:r>
      <w:r w:rsidRPr="00A94B0A">
        <w:rPr>
          <w:lang w:eastAsia="ru-RU"/>
        </w:rPr>
        <w:t>0 календарних д</w:t>
      </w:r>
      <w:r w:rsidR="00942A25" w:rsidRPr="00A94B0A">
        <w:rPr>
          <w:lang w:eastAsia="ru-RU"/>
        </w:rPr>
        <w:t>нів з дня розкриття пропозицій.</w:t>
      </w:r>
    </w:p>
    <w:p w:rsidR="00481A9B" w:rsidRPr="00A94B0A" w:rsidRDefault="00481A9B" w:rsidP="00B94E91">
      <w:pPr>
        <w:widowControl w:val="0"/>
        <w:autoSpaceDE w:val="0"/>
        <w:jc w:val="both"/>
      </w:pPr>
      <w:r w:rsidRPr="00A94B0A">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r w:rsidR="006652C1" w:rsidRPr="00A94B0A">
        <w:t xml:space="preserve"> </w:t>
      </w:r>
    </w:p>
    <w:p w:rsidR="00481A9B" w:rsidRPr="00A94B0A" w:rsidRDefault="00481A9B" w:rsidP="00B94E91">
      <w:pPr>
        <w:widowControl w:val="0"/>
        <w:tabs>
          <w:tab w:val="left" w:pos="540"/>
        </w:tabs>
        <w:autoSpaceDE w:val="0"/>
        <w:jc w:val="both"/>
      </w:pPr>
      <w:r w:rsidRPr="00A94B0A">
        <w:t xml:space="preserve">4. Ми розуміємо та погоджуємося, що Ви можете відмінити спрощену закупівлю у разі наявності обставин для цього згідно із Законом. </w:t>
      </w:r>
    </w:p>
    <w:p w:rsidR="00481A9B" w:rsidRPr="00A94B0A" w:rsidRDefault="00481A9B" w:rsidP="00B94E91">
      <w:pPr>
        <w:widowControl w:val="0"/>
        <w:tabs>
          <w:tab w:val="left" w:pos="540"/>
        </w:tabs>
        <w:autoSpaceDE w:val="0"/>
        <w:jc w:val="both"/>
      </w:pPr>
      <w:r w:rsidRPr="00A94B0A">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481A9B" w:rsidRPr="00A94B0A" w:rsidRDefault="00481A9B" w:rsidP="00B94E91">
      <w:pPr>
        <w:widowControl w:val="0"/>
        <w:tabs>
          <w:tab w:val="left" w:pos="540"/>
        </w:tabs>
        <w:autoSpaceDE w:val="0"/>
        <w:jc w:val="both"/>
      </w:pPr>
      <w:r w:rsidRPr="00A94B0A">
        <w:t>6. Зазначеним нижче підписом ми підтверджуємо повну, безумовну і беззаперечну згоду з усіма умовами проведення закупівлі, визначеними в оголо</w:t>
      </w:r>
      <w:r w:rsidR="000965DE" w:rsidRPr="00A94B0A">
        <w:t>шенні (додатках до оголошення).</w:t>
      </w:r>
    </w:p>
    <w:p w:rsidR="00481A9B" w:rsidRPr="00A94B0A" w:rsidRDefault="00481A9B" w:rsidP="00B94E91">
      <w:pPr>
        <w:tabs>
          <w:tab w:val="left" w:pos="540"/>
        </w:tabs>
        <w:jc w:val="both"/>
        <w:rPr>
          <w:b/>
          <w:lang w:eastAsia="ar-SA"/>
        </w:rPr>
      </w:pPr>
    </w:p>
    <w:p w:rsidR="00481A9B" w:rsidRPr="00A94B0A" w:rsidRDefault="00481A9B" w:rsidP="00B94E91">
      <w:pPr>
        <w:widowControl w:val="0"/>
        <w:autoSpaceDE w:val="0"/>
        <w:jc w:val="both"/>
      </w:pPr>
      <w:r w:rsidRPr="00A94B0A">
        <w:rPr>
          <w:b/>
          <w:i/>
        </w:rPr>
        <w:t xml:space="preserve">Посада, прізвище, ініціали, підпис уповноваженої особи Учасника, завірені печаткою. </w:t>
      </w:r>
      <w:r w:rsidRPr="00A94B0A">
        <w:rPr>
          <w:b/>
        </w:rPr>
        <w:t>_________________________________________________________</w:t>
      </w:r>
    </w:p>
    <w:p w:rsidR="00793BE3" w:rsidRPr="00A94B0A" w:rsidRDefault="00B3716B" w:rsidP="00B94E91">
      <w:pPr>
        <w:keepLines/>
        <w:autoSpaceDE w:val="0"/>
        <w:autoSpaceDN w:val="0"/>
        <w:jc w:val="right"/>
        <w:rPr>
          <w:spacing w:val="-3"/>
        </w:rPr>
      </w:pPr>
      <w:bookmarkStart w:id="1" w:name="_Hlk44401973"/>
      <w:bookmarkEnd w:id="0"/>
      <w:r w:rsidRPr="00A94B0A">
        <w:rPr>
          <w:spacing w:val="-3"/>
        </w:rPr>
        <w:br w:type="page"/>
      </w:r>
      <w:r w:rsidR="00793BE3" w:rsidRPr="00A94B0A">
        <w:rPr>
          <w:spacing w:val="-3"/>
        </w:rPr>
        <w:lastRenderedPageBreak/>
        <w:t>Додаток 2 до оголошення</w:t>
      </w:r>
    </w:p>
    <w:p w:rsidR="008B595E" w:rsidRPr="00A94B0A" w:rsidRDefault="00CB10C2" w:rsidP="00B94E91">
      <w:pPr>
        <w:jc w:val="center"/>
        <w:rPr>
          <w:bCs/>
        </w:rPr>
      </w:pPr>
      <w:bookmarkStart w:id="2" w:name="_Hlk44401984"/>
      <w:bookmarkEnd w:id="1"/>
      <w:r w:rsidRPr="00A94B0A">
        <w:rPr>
          <w:bCs/>
        </w:rPr>
        <w:t>Інформація</w:t>
      </w:r>
    </w:p>
    <w:p w:rsidR="00CA3E70" w:rsidRPr="00A94B0A" w:rsidRDefault="00CA3E70" w:rsidP="00B94E91">
      <w:pPr>
        <w:jc w:val="center"/>
        <w:rPr>
          <w:bCs/>
        </w:rPr>
      </w:pPr>
      <w:r w:rsidRPr="00A94B0A">
        <w:rPr>
          <w:bCs/>
        </w:rPr>
        <w:t>про технічні, якісні</w:t>
      </w:r>
      <w:r w:rsidR="00B94E91">
        <w:rPr>
          <w:bCs/>
          <w:lang w:val="ru-RU"/>
        </w:rPr>
        <w:t xml:space="preserve"> </w:t>
      </w:r>
      <w:r w:rsidRPr="00A94B0A">
        <w:rPr>
          <w:bCs/>
        </w:rPr>
        <w:t>та інші характеристики предмета закупівлі</w:t>
      </w:r>
      <w:r w:rsidR="00AE4E3B" w:rsidRPr="00A94B0A">
        <w:rPr>
          <w:bCs/>
        </w:rPr>
        <w:t>:</w:t>
      </w:r>
    </w:p>
    <w:p w:rsidR="00C62E4E" w:rsidRPr="00A44429" w:rsidRDefault="00D170FF" w:rsidP="00B94E91">
      <w:pPr>
        <w:jc w:val="center"/>
        <w:rPr>
          <w:b/>
          <w:bCs/>
          <w:u w:val="single"/>
        </w:rPr>
      </w:pPr>
      <w:r w:rsidRPr="00452E40">
        <w:rPr>
          <w:rStyle w:val="rynqvb"/>
        </w:rPr>
        <w:t xml:space="preserve">Забарвлений білковий маркер </w:t>
      </w:r>
      <w:proofErr w:type="spellStart"/>
      <w:r w:rsidRPr="00452E40">
        <w:rPr>
          <w:rStyle w:val="rynqvb"/>
        </w:rPr>
        <w:t>RageRuler</w:t>
      </w:r>
      <w:proofErr w:type="spellEnd"/>
      <w:r w:rsidRPr="00452E40">
        <w:rPr>
          <w:rStyle w:val="rynqvb"/>
        </w:rPr>
        <w:t xml:space="preserve"> (10-180 </w:t>
      </w:r>
      <w:proofErr w:type="spellStart"/>
      <w:r w:rsidRPr="00452E40">
        <w:rPr>
          <w:rStyle w:val="rynqvb"/>
        </w:rPr>
        <w:t>кДа</w:t>
      </w:r>
      <w:proofErr w:type="spellEnd"/>
      <w:r w:rsidRPr="00452E40">
        <w:rPr>
          <w:rStyle w:val="rynqvb"/>
        </w:rPr>
        <w:t>), 2</w:t>
      </w:r>
      <w:r>
        <w:t>x</w:t>
      </w:r>
      <w:r w:rsidRPr="00452E40">
        <w:rPr>
          <w:rStyle w:val="rynqvb"/>
        </w:rPr>
        <w:t xml:space="preserve">250 </w:t>
      </w:r>
      <w:proofErr w:type="spellStart"/>
      <w:r w:rsidRPr="00452E40">
        <w:rPr>
          <w:rStyle w:val="rynqvb"/>
        </w:rPr>
        <w:t>мкл</w:t>
      </w:r>
      <w:proofErr w:type="spellEnd"/>
      <w:r w:rsidRPr="00452E40">
        <w:rPr>
          <w:rStyle w:val="rynqvb"/>
        </w:rPr>
        <w:t xml:space="preserve"> (26616)</w:t>
      </w:r>
    </w:p>
    <w:p w:rsidR="00A433CE" w:rsidRPr="00FE3E6C" w:rsidRDefault="00D30043" w:rsidP="00B94E91">
      <w:pPr>
        <w:jc w:val="center"/>
        <w:rPr>
          <w:bCs/>
        </w:rPr>
      </w:pPr>
      <w:r w:rsidRPr="00FE3E6C">
        <w:rPr>
          <w:bCs/>
        </w:rPr>
        <w:t>(</w:t>
      </w:r>
      <w:r w:rsidR="000A4678" w:rsidRPr="005F4E63">
        <w:rPr>
          <w:b/>
          <w:bCs/>
        </w:rPr>
        <w:t xml:space="preserve">ДК 021:2015 </w:t>
      </w:r>
      <w:r w:rsidR="005F4E63" w:rsidRPr="005F4E63">
        <w:rPr>
          <w:b/>
          <w:u w:val="single"/>
        </w:rPr>
        <w:t>33690000-3 - Лікарські засоби різні</w:t>
      </w:r>
      <w:r w:rsidRPr="00FE3E6C">
        <w:rPr>
          <w:bCs/>
        </w:rPr>
        <w:t>)</w:t>
      </w:r>
    </w:p>
    <w:p w:rsidR="00B94E91" w:rsidRPr="00A97E23" w:rsidRDefault="00B94E91" w:rsidP="00B94E91">
      <w:pPr>
        <w:pStyle w:val="4"/>
        <w:jc w:val="center"/>
        <w:rPr>
          <w:rFonts w:ascii="Times New Roman" w:hAnsi="Times New Roman" w:cs="Times New Roman"/>
          <w:b w:val="0"/>
          <w:i w:val="0"/>
          <w:color w:val="auto"/>
        </w:rPr>
      </w:pPr>
      <w:r w:rsidRPr="00B94E91">
        <w:rPr>
          <w:rFonts w:ascii="Times New Roman" w:hAnsi="Times New Roman" w:cs="Times New Roman"/>
          <w:b w:val="0"/>
          <w:i w:val="0"/>
          <w:color w:val="auto"/>
        </w:rPr>
        <w:t>Характеристика:</w:t>
      </w:r>
    </w:p>
    <w:p w:rsidR="00A97E23" w:rsidRDefault="00452E40" w:rsidP="00452E40">
      <w:pPr>
        <w:jc w:val="both"/>
        <w:rPr>
          <w:lang w:val="ru-RU"/>
        </w:rPr>
      </w:pPr>
      <w:r w:rsidRPr="00452E40">
        <w:rPr>
          <w:rStyle w:val="rynqvb"/>
        </w:rPr>
        <w:t xml:space="preserve">«Забарвлений білковий маркер </w:t>
      </w:r>
      <w:proofErr w:type="spellStart"/>
      <w:r w:rsidRPr="00452E40">
        <w:rPr>
          <w:rStyle w:val="rynqvb"/>
        </w:rPr>
        <w:t>RageRuler</w:t>
      </w:r>
      <w:proofErr w:type="spellEnd"/>
      <w:r w:rsidRPr="00452E40">
        <w:rPr>
          <w:rStyle w:val="rynqvb"/>
        </w:rPr>
        <w:t xml:space="preserve"> (10-180 </w:t>
      </w:r>
      <w:proofErr w:type="spellStart"/>
      <w:r w:rsidRPr="00452E40">
        <w:rPr>
          <w:rStyle w:val="rynqvb"/>
        </w:rPr>
        <w:t>кДа</w:t>
      </w:r>
      <w:proofErr w:type="spellEnd"/>
      <w:r w:rsidRPr="00452E40">
        <w:rPr>
          <w:rStyle w:val="rynqvb"/>
        </w:rPr>
        <w:t>), 2</w:t>
      </w:r>
      <w:r w:rsidR="007D6FED">
        <w:t>x</w:t>
      </w:r>
      <w:r w:rsidRPr="00452E40">
        <w:rPr>
          <w:rStyle w:val="rynqvb"/>
        </w:rPr>
        <w:t xml:space="preserve">250 </w:t>
      </w:r>
      <w:proofErr w:type="spellStart"/>
      <w:r w:rsidRPr="00452E40">
        <w:rPr>
          <w:rStyle w:val="rynqvb"/>
        </w:rPr>
        <w:t>мкл</w:t>
      </w:r>
      <w:proofErr w:type="spellEnd"/>
      <w:r w:rsidRPr="00452E40">
        <w:rPr>
          <w:rStyle w:val="rynqvb"/>
        </w:rPr>
        <w:t xml:space="preserve"> (26616)» </w:t>
      </w:r>
      <w:r w:rsidR="00A97E23">
        <w:rPr>
          <w:rStyle w:val="rynqvb"/>
        </w:rPr>
        <w:t xml:space="preserve">являє собою суміш 10 </w:t>
      </w:r>
      <w:r>
        <w:rPr>
          <w:rStyle w:val="rynqvb"/>
        </w:rPr>
        <w:t xml:space="preserve">білків (від 10 до 180 </w:t>
      </w:r>
      <w:proofErr w:type="spellStart"/>
      <w:r>
        <w:rPr>
          <w:rStyle w:val="rynqvb"/>
        </w:rPr>
        <w:t>кДа</w:t>
      </w:r>
      <w:proofErr w:type="spellEnd"/>
      <w:r>
        <w:rPr>
          <w:rStyle w:val="rynqvb"/>
        </w:rPr>
        <w:t>)</w:t>
      </w:r>
      <w:r w:rsidRPr="00452E40">
        <w:rPr>
          <w:rStyle w:val="rynqvb"/>
        </w:rPr>
        <w:t xml:space="preserve"> </w:t>
      </w:r>
      <w:r w:rsidR="00A97E23">
        <w:rPr>
          <w:rStyle w:val="rynqvb"/>
        </w:rPr>
        <w:t>пофарбованих у синій, оранжевий і зелений колір для використання в якості стандартів розміру в електрофорезі білка (</w:t>
      </w:r>
      <w:proofErr w:type="spellStart"/>
      <w:r w:rsidR="00A97E23">
        <w:rPr>
          <w:rStyle w:val="rynqvb"/>
        </w:rPr>
        <w:t>SDS-PAGE</w:t>
      </w:r>
      <w:proofErr w:type="spellEnd"/>
      <w:r w:rsidR="00A97E23">
        <w:rPr>
          <w:rStyle w:val="rynqvb"/>
        </w:rPr>
        <w:t xml:space="preserve">) і </w:t>
      </w:r>
      <w:r w:rsidRPr="00452E40">
        <w:rPr>
          <w:rStyle w:val="rynqvb"/>
        </w:rPr>
        <w:t>“</w:t>
      </w:r>
      <w:proofErr w:type="spellStart"/>
      <w:r>
        <w:t>western</w:t>
      </w:r>
      <w:proofErr w:type="spellEnd"/>
      <w:r>
        <w:t xml:space="preserve"> </w:t>
      </w:r>
      <w:proofErr w:type="spellStart"/>
      <w:r>
        <w:t>blotting</w:t>
      </w:r>
      <w:proofErr w:type="spellEnd"/>
      <w:r w:rsidRPr="00452E40">
        <w:t xml:space="preserve">” </w:t>
      </w:r>
      <w:r>
        <w:t>процедурі</w:t>
      </w:r>
      <w:r w:rsidR="00A97E23">
        <w:rPr>
          <w:rStyle w:val="rynqvb"/>
        </w:rPr>
        <w:t>.</w:t>
      </w:r>
      <w:r w:rsidR="00A97E23">
        <w:rPr>
          <w:rStyle w:val="hwtze"/>
        </w:rPr>
        <w:t xml:space="preserve"> </w:t>
      </w:r>
      <w:r w:rsidR="00A97E23">
        <w:rPr>
          <w:rStyle w:val="rynqvb"/>
        </w:rPr>
        <w:t xml:space="preserve">Білкова </w:t>
      </w:r>
      <w:r>
        <w:rPr>
          <w:rStyle w:val="rynqvb"/>
        </w:rPr>
        <w:t>суміш</w:t>
      </w:r>
      <w:r w:rsidR="00A97E23">
        <w:rPr>
          <w:rStyle w:val="rynqvb"/>
        </w:rPr>
        <w:t xml:space="preserve"> поставляється в готовому до використання форматі для прямого завантаження на гелі;</w:t>
      </w:r>
      <w:r w:rsidR="00A97E23">
        <w:rPr>
          <w:rStyle w:val="hwtze"/>
        </w:rPr>
        <w:t xml:space="preserve"> </w:t>
      </w:r>
      <w:r w:rsidR="00A97E23">
        <w:rPr>
          <w:rStyle w:val="rynqvb"/>
        </w:rPr>
        <w:t>не потрібно нагрівати, зменшувати чи додавати буфер для зразків перед використанням.</w:t>
      </w:r>
    </w:p>
    <w:p w:rsidR="00A97E23" w:rsidRDefault="00A97E23" w:rsidP="00A97E23">
      <w:pPr>
        <w:rPr>
          <w:lang w:val="ru-RU"/>
        </w:rPr>
      </w:pPr>
    </w:p>
    <w:tbl>
      <w:tblPr>
        <w:tblStyle w:val="ad"/>
        <w:tblW w:w="0" w:type="auto"/>
        <w:tblLook w:val="04A0" w:firstRow="1" w:lastRow="0" w:firstColumn="1" w:lastColumn="0" w:noHBand="0" w:noVBand="1"/>
      </w:tblPr>
      <w:tblGrid>
        <w:gridCol w:w="4927"/>
        <w:gridCol w:w="4927"/>
      </w:tblGrid>
      <w:tr w:rsidR="004E0256" w:rsidRPr="00D170FF" w:rsidTr="004E0256">
        <w:tc>
          <w:tcPr>
            <w:tcW w:w="4927" w:type="dxa"/>
          </w:tcPr>
          <w:p w:rsidR="004E0256" w:rsidRPr="00D170FF" w:rsidRDefault="004E0256" w:rsidP="00A97E23">
            <w:pPr>
              <w:rPr>
                <w:rFonts w:ascii="Times New Roman" w:hAnsi="Times New Roman"/>
              </w:rPr>
            </w:pPr>
            <w:r w:rsidRPr="00D170FF">
              <w:rPr>
                <w:rStyle w:val="rynqvb"/>
                <w:rFonts w:ascii="Times New Roman" w:hAnsi="Times New Roman"/>
              </w:rPr>
              <w:t>Метод виявлення</w:t>
            </w:r>
          </w:p>
        </w:tc>
        <w:tc>
          <w:tcPr>
            <w:tcW w:w="4927" w:type="dxa"/>
          </w:tcPr>
          <w:p w:rsidR="004E0256" w:rsidRPr="00D170FF" w:rsidRDefault="00F710E2" w:rsidP="00A97E23">
            <w:pPr>
              <w:rPr>
                <w:rFonts w:ascii="Times New Roman" w:hAnsi="Times New Roman"/>
              </w:rPr>
            </w:pPr>
            <w:r w:rsidRPr="00D170FF">
              <w:rPr>
                <w:rStyle w:val="rynqvb"/>
                <w:rFonts w:ascii="Times New Roman" w:hAnsi="Times New Roman"/>
              </w:rPr>
              <w:t xml:space="preserve">Колориметричний, флуоресценція </w:t>
            </w:r>
            <w:proofErr w:type="spellStart"/>
            <w:r w:rsidRPr="00D170FF">
              <w:rPr>
                <w:rStyle w:val="rynqvb"/>
                <w:rFonts w:ascii="Times New Roman" w:hAnsi="Times New Roman"/>
              </w:rPr>
              <w:t>NIR</w:t>
            </w:r>
            <w:proofErr w:type="spellEnd"/>
            <w:r w:rsidRPr="00D170FF">
              <w:rPr>
                <w:rStyle w:val="rynqvb"/>
                <w:rFonts w:ascii="Times New Roman" w:hAnsi="Times New Roman"/>
              </w:rPr>
              <w:t xml:space="preserve"> (700 нм), флуоресценція </w:t>
            </w:r>
            <w:proofErr w:type="spellStart"/>
            <w:r w:rsidRPr="00D170FF">
              <w:rPr>
                <w:rStyle w:val="rynqvb"/>
                <w:rFonts w:ascii="Times New Roman" w:hAnsi="Times New Roman"/>
              </w:rPr>
              <w:t>RGB</w:t>
            </w:r>
            <w:proofErr w:type="spellEnd"/>
            <w:r w:rsidRPr="00D170FF">
              <w:rPr>
                <w:rStyle w:val="rynqvb"/>
                <w:rFonts w:ascii="Times New Roman" w:hAnsi="Times New Roman"/>
              </w:rPr>
              <w:t xml:space="preserve"> (555 нм)</w:t>
            </w:r>
          </w:p>
        </w:tc>
      </w:tr>
      <w:tr w:rsidR="004E0256" w:rsidRPr="00D170FF" w:rsidTr="004E0256">
        <w:tc>
          <w:tcPr>
            <w:tcW w:w="4927" w:type="dxa"/>
          </w:tcPr>
          <w:p w:rsidR="004E0256" w:rsidRPr="00D170FF" w:rsidRDefault="004E0256" w:rsidP="00A97E23">
            <w:pPr>
              <w:rPr>
                <w:rFonts w:ascii="Times New Roman" w:hAnsi="Times New Roman"/>
              </w:rPr>
            </w:pPr>
            <w:r w:rsidRPr="00D170FF">
              <w:rPr>
                <w:rStyle w:val="rynqvb"/>
                <w:rFonts w:ascii="Times New Roman" w:hAnsi="Times New Roman"/>
              </w:rPr>
              <w:t>Кількість маркерів</w:t>
            </w:r>
          </w:p>
        </w:tc>
        <w:tc>
          <w:tcPr>
            <w:tcW w:w="4927" w:type="dxa"/>
          </w:tcPr>
          <w:p w:rsidR="004E0256" w:rsidRPr="00D170FF" w:rsidRDefault="00F710E2" w:rsidP="00A97E23">
            <w:pPr>
              <w:rPr>
                <w:rFonts w:ascii="Times New Roman" w:hAnsi="Times New Roman"/>
              </w:rPr>
            </w:pPr>
            <w:r w:rsidRPr="00D170FF">
              <w:rPr>
                <w:rFonts w:ascii="Times New Roman" w:hAnsi="Times New Roman"/>
              </w:rPr>
              <w:t>10</w:t>
            </w:r>
          </w:p>
        </w:tc>
      </w:tr>
      <w:tr w:rsidR="004E0256" w:rsidRPr="00D170FF" w:rsidTr="004E0256">
        <w:tc>
          <w:tcPr>
            <w:tcW w:w="4927" w:type="dxa"/>
          </w:tcPr>
          <w:p w:rsidR="004E0256" w:rsidRPr="00D170FF" w:rsidRDefault="00F710E2" w:rsidP="00A97E23">
            <w:pPr>
              <w:rPr>
                <w:rFonts w:ascii="Times New Roman" w:hAnsi="Times New Roman"/>
              </w:rPr>
            </w:pPr>
            <w:r w:rsidRPr="00D170FF">
              <w:rPr>
                <w:rStyle w:val="rynqvb"/>
                <w:rFonts w:ascii="Times New Roman" w:hAnsi="Times New Roman"/>
              </w:rPr>
              <w:t>Тип продукту</w:t>
            </w:r>
          </w:p>
        </w:tc>
        <w:tc>
          <w:tcPr>
            <w:tcW w:w="4927" w:type="dxa"/>
          </w:tcPr>
          <w:p w:rsidR="004E0256" w:rsidRPr="00D170FF" w:rsidRDefault="00F710E2" w:rsidP="00A97E23">
            <w:pPr>
              <w:rPr>
                <w:rFonts w:ascii="Times New Roman" w:hAnsi="Times New Roman"/>
              </w:rPr>
            </w:pPr>
            <w:r w:rsidRPr="00D170FF">
              <w:rPr>
                <w:rStyle w:val="rynqvb"/>
                <w:rFonts w:ascii="Times New Roman" w:hAnsi="Times New Roman"/>
              </w:rPr>
              <w:t>Білкова суміш</w:t>
            </w:r>
          </w:p>
        </w:tc>
      </w:tr>
      <w:tr w:rsidR="004E0256" w:rsidRPr="00D170FF" w:rsidTr="004E0256">
        <w:tc>
          <w:tcPr>
            <w:tcW w:w="4927" w:type="dxa"/>
          </w:tcPr>
          <w:p w:rsidR="004E0256" w:rsidRPr="00D170FF" w:rsidRDefault="00F710E2" w:rsidP="00A97E23">
            <w:pPr>
              <w:rPr>
                <w:rFonts w:ascii="Times New Roman" w:hAnsi="Times New Roman"/>
              </w:rPr>
            </w:pPr>
            <w:r w:rsidRPr="00D170FF">
              <w:rPr>
                <w:rStyle w:val="rynqvb"/>
                <w:rFonts w:ascii="Times New Roman" w:hAnsi="Times New Roman"/>
              </w:rPr>
              <w:t>Готовий до завантаження</w:t>
            </w:r>
          </w:p>
        </w:tc>
        <w:tc>
          <w:tcPr>
            <w:tcW w:w="4927" w:type="dxa"/>
          </w:tcPr>
          <w:p w:rsidR="004E0256" w:rsidRPr="00D170FF" w:rsidRDefault="00F710E2" w:rsidP="00A97E23">
            <w:pPr>
              <w:rPr>
                <w:rFonts w:ascii="Times New Roman" w:hAnsi="Times New Roman"/>
              </w:rPr>
            </w:pPr>
            <w:r w:rsidRPr="00D170FF">
              <w:rPr>
                <w:rFonts w:ascii="Times New Roman" w:hAnsi="Times New Roman"/>
              </w:rPr>
              <w:t>Так</w:t>
            </w:r>
          </w:p>
        </w:tc>
      </w:tr>
      <w:tr w:rsidR="004E0256" w:rsidRPr="00D170FF" w:rsidTr="004E0256">
        <w:tc>
          <w:tcPr>
            <w:tcW w:w="4927" w:type="dxa"/>
          </w:tcPr>
          <w:p w:rsidR="004E0256" w:rsidRPr="00D170FF" w:rsidRDefault="00D7588E" w:rsidP="00A97E23">
            <w:pPr>
              <w:rPr>
                <w:rFonts w:ascii="Times New Roman" w:hAnsi="Times New Roman"/>
              </w:rPr>
            </w:pPr>
            <w:r w:rsidRPr="00D170FF">
              <w:rPr>
                <w:rStyle w:val="rynqvb"/>
                <w:rFonts w:ascii="Times New Roman" w:hAnsi="Times New Roman"/>
              </w:rPr>
              <w:t>Діапазон розмірів</w:t>
            </w:r>
          </w:p>
        </w:tc>
        <w:tc>
          <w:tcPr>
            <w:tcW w:w="4927" w:type="dxa"/>
          </w:tcPr>
          <w:p w:rsidR="004E0256" w:rsidRPr="00D170FF" w:rsidRDefault="00D7588E" w:rsidP="00A97E23">
            <w:pPr>
              <w:rPr>
                <w:rFonts w:ascii="Times New Roman" w:hAnsi="Times New Roman"/>
              </w:rPr>
            </w:pPr>
            <w:r w:rsidRPr="00D170FF">
              <w:rPr>
                <w:rStyle w:val="rynqvb"/>
                <w:rFonts w:ascii="Times New Roman" w:hAnsi="Times New Roman"/>
              </w:rPr>
              <w:t xml:space="preserve">від 10 до 180 </w:t>
            </w:r>
            <w:proofErr w:type="spellStart"/>
            <w:r w:rsidRPr="00D170FF">
              <w:rPr>
                <w:rStyle w:val="rynqvb"/>
                <w:rFonts w:ascii="Times New Roman" w:hAnsi="Times New Roman"/>
              </w:rPr>
              <w:t>кДа</w:t>
            </w:r>
            <w:proofErr w:type="spellEnd"/>
          </w:p>
        </w:tc>
      </w:tr>
      <w:tr w:rsidR="004E0256" w:rsidRPr="00D170FF" w:rsidTr="004E0256">
        <w:tc>
          <w:tcPr>
            <w:tcW w:w="4927" w:type="dxa"/>
          </w:tcPr>
          <w:p w:rsidR="004E0256" w:rsidRPr="00D170FF" w:rsidRDefault="00D7588E" w:rsidP="00A97E23">
            <w:pPr>
              <w:rPr>
                <w:rFonts w:ascii="Times New Roman" w:hAnsi="Times New Roman"/>
              </w:rPr>
            </w:pPr>
            <w:r w:rsidRPr="00D170FF">
              <w:rPr>
                <w:rStyle w:val="rynqvb"/>
                <w:rFonts w:ascii="Times New Roman" w:hAnsi="Times New Roman"/>
              </w:rPr>
              <w:t>Тип плями</w:t>
            </w:r>
          </w:p>
        </w:tc>
        <w:tc>
          <w:tcPr>
            <w:tcW w:w="4927" w:type="dxa"/>
          </w:tcPr>
          <w:p w:rsidR="004E0256" w:rsidRPr="00D170FF" w:rsidRDefault="00D7588E" w:rsidP="00A97E23">
            <w:pPr>
              <w:rPr>
                <w:rFonts w:ascii="Times New Roman" w:hAnsi="Times New Roman"/>
              </w:rPr>
            </w:pPr>
            <w:r w:rsidRPr="00D170FF">
              <w:rPr>
                <w:rStyle w:val="rynqvb"/>
                <w:rFonts w:ascii="Times New Roman" w:hAnsi="Times New Roman"/>
              </w:rPr>
              <w:t>3 кольори: синій, оранжевий, зелений</w:t>
            </w:r>
          </w:p>
        </w:tc>
      </w:tr>
      <w:tr w:rsidR="004E0256" w:rsidRPr="00D170FF" w:rsidTr="004E0256">
        <w:tc>
          <w:tcPr>
            <w:tcW w:w="4927" w:type="dxa"/>
          </w:tcPr>
          <w:p w:rsidR="004E0256" w:rsidRPr="00D170FF" w:rsidRDefault="00D7588E" w:rsidP="00A97E23">
            <w:pPr>
              <w:rPr>
                <w:rFonts w:ascii="Times New Roman" w:hAnsi="Times New Roman"/>
              </w:rPr>
            </w:pPr>
            <w:r w:rsidRPr="00D170FF">
              <w:rPr>
                <w:rStyle w:val="rynqvb"/>
                <w:rFonts w:ascii="Times New Roman" w:hAnsi="Times New Roman"/>
              </w:rPr>
              <w:t>Сумісність гелю</w:t>
            </w:r>
          </w:p>
        </w:tc>
        <w:tc>
          <w:tcPr>
            <w:tcW w:w="4927" w:type="dxa"/>
          </w:tcPr>
          <w:p w:rsidR="004E0256" w:rsidRPr="00D170FF" w:rsidRDefault="00D7588E" w:rsidP="00A97E23">
            <w:pPr>
              <w:rPr>
                <w:rFonts w:ascii="Times New Roman" w:hAnsi="Times New Roman"/>
              </w:rPr>
            </w:pPr>
            <w:proofErr w:type="spellStart"/>
            <w:r w:rsidRPr="00D170FF">
              <w:rPr>
                <w:rFonts w:ascii="Times New Roman" w:hAnsi="Times New Roman"/>
              </w:rPr>
              <w:t>Bolt</w:t>
            </w:r>
            <w:proofErr w:type="spellEnd"/>
            <w:r w:rsidRPr="00D170FF">
              <w:rPr>
                <w:rFonts w:ascii="Times New Roman" w:hAnsi="Times New Roman"/>
              </w:rPr>
              <w:t xml:space="preserve">™ </w:t>
            </w:r>
            <w:proofErr w:type="spellStart"/>
            <w:r w:rsidRPr="00D170FF">
              <w:rPr>
                <w:rFonts w:ascii="Times New Roman" w:hAnsi="Times New Roman"/>
              </w:rPr>
              <w:t>Bis-Tris</w:t>
            </w:r>
            <w:proofErr w:type="spellEnd"/>
            <w:r w:rsidRPr="00D170FF">
              <w:rPr>
                <w:rFonts w:ascii="Times New Roman" w:hAnsi="Times New Roman"/>
              </w:rPr>
              <w:t xml:space="preserve"> </w:t>
            </w:r>
            <w:proofErr w:type="spellStart"/>
            <w:r w:rsidRPr="00D170FF">
              <w:rPr>
                <w:rFonts w:ascii="Times New Roman" w:hAnsi="Times New Roman"/>
              </w:rPr>
              <w:t>Plus</w:t>
            </w:r>
            <w:proofErr w:type="spellEnd"/>
            <w:r w:rsidRPr="00D170FF">
              <w:rPr>
                <w:rFonts w:ascii="Times New Roman" w:hAnsi="Times New Roman"/>
              </w:rPr>
              <w:t xml:space="preserve"> </w:t>
            </w:r>
            <w:proofErr w:type="spellStart"/>
            <w:r w:rsidRPr="00D170FF">
              <w:rPr>
                <w:rFonts w:ascii="Times New Roman" w:hAnsi="Times New Roman"/>
              </w:rPr>
              <w:t>Gels</w:t>
            </w:r>
            <w:proofErr w:type="spellEnd"/>
            <w:r w:rsidRPr="00D170FF">
              <w:rPr>
                <w:rFonts w:ascii="Times New Roman" w:hAnsi="Times New Roman"/>
              </w:rPr>
              <w:t xml:space="preserve">, </w:t>
            </w:r>
            <w:proofErr w:type="spellStart"/>
            <w:r w:rsidRPr="00D170FF">
              <w:rPr>
                <w:rFonts w:ascii="Times New Roman" w:hAnsi="Times New Roman"/>
              </w:rPr>
              <w:t>Novex</w:t>
            </w:r>
            <w:proofErr w:type="spellEnd"/>
            <w:r w:rsidRPr="00D170FF">
              <w:rPr>
                <w:rFonts w:ascii="Times New Roman" w:hAnsi="Times New Roman"/>
              </w:rPr>
              <w:t xml:space="preserve">™ </w:t>
            </w:r>
            <w:proofErr w:type="spellStart"/>
            <w:r w:rsidRPr="00D170FF">
              <w:rPr>
                <w:rFonts w:ascii="Times New Roman" w:hAnsi="Times New Roman"/>
              </w:rPr>
              <w:t>Tricine</w:t>
            </w:r>
            <w:proofErr w:type="spellEnd"/>
            <w:r w:rsidRPr="00D170FF">
              <w:rPr>
                <w:rFonts w:ascii="Times New Roman" w:hAnsi="Times New Roman"/>
              </w:rPr>
              <w:t xml:space="preserve"> </w:t>
            </w:r>
            <w:proofErr w:type="spellStart"/>
            <w:r w:rsidRPr="00D170FF">
              <w:rPr>
                <w:rFonts w:ascii="Times New Roman" w:hAnsi="Times New Roman"/>
              </w:rPr>
              <w:t>Gels</w:t>
            </w:r>
            <w:proofErr w:type="spellEnd"/>
            <w:r w:rsidRPr="00D170FF">
              <w:rPr>
                <w:rFonts w:ascii="Times New Roman" w:hAnsi="Times New Roman"/>
              </w:rPr>
              <w:t xml:space="preserve">, </w:t>
            </w:r>
            <w:proofErr w:type="spellStart"/>
            <w:r w:rsidRPr="00D170FF">
              <w:rPr>
                <w:rFonts w:ascii="Times New Roman" w:hAnsi="Times New Roman"/>
              </w:rPr>
              <w:t>Novex</w:t>
            </w:r>
            <w:proofErr w:type="spellEnd"/>
            <w:r w:rsidRPr="00D170FF">
              <w:rPr>
                <w:rFonts w:ascii="Times New Roman" w:hAnsi="Times New Roman"/>
              </w:rPr>
              <w:t xml:space="preserve">™ </w:t>
            </w:r>
            <w:proofErr w:type="spellStart"/>
            <w:r w:rsidRPr="00D170FF">
              <w:rPr>
                <w:rFonts w:ascii="Times New Roman" w:hAnsi="Times New Roman"/>
              </w:rPr>
              <w:t>Tris-Glycine</w:t>
            </w:r>
            <w:proofErr w:type="spellEnd"/>
            <w:r w:rsidRPr="00D170FF">
              <w:rPr>
                <w:rFonts w:ascii="Times New Roman" w:hAnsi="Times New Roman"/>
              </w:rPr>
              <w:t xml:space="preserve"> </w:t>
            </w:r>
            <w:proofErr w:type="spellStart"/>
            <w:r w:rsidRPr="00D170FF">
              <w:rPr>
                <w:rFonts w:ascii="Times New Roman" w:hAnsi="Times New Roman"/>
              </w:rPr>
              <w:t>Gels</w:t>
            </w:r>
            <w:proofErr w:type="spellEnd"/>
            <w:r w:rsidRPr="00D170FF">
              <w:rPr>
                <w:rFonts w:ascii="Times New Roman" w:hAnsi="Times New Roman"/>
              </w:rPr>
              <w:t xml:space="preserve">, </w:t>
            </w:r>
            <w:proofErr w:type="spellStart"/>
            <w:r w:rsidRPr="00D170FF">
              <w:rPr>
                <w:rFonts w:ascii="Times New Roman" w:hAnsi="Times New Roman"/>
              </w:rPr>
              <w:t>NuPAGE</w:t>
            </w:r>
            <w:proofErr w:type="spellEnd"/>
            <w:r w:rsidRPr="00D170FF">
              <w:rPr>
                <w:rFonts w:ascii="Times New Roman" w:hAnsi="Times New Roman"/>
              </w:rPr>
              <w:t xml:space="preserve">™ </w:t>
            </w:r>
            <w:proofErr w:type="spellStart"/>
            <w:r w:rsidRPr="00D170FF">
              <w:rPr>
                <w:rFonts w:ascii="Times New Roman" w:hAnsi="Times New Roman"/>
              </w:rPr>
              <w:t>Bis-Tris</w:t>
            </w:r>
            <w:proofErr w:type="spellEnd"/>
            <w:r w:rsidRPr="00D170FF">
              <w:rPr>
                <w:rFonts w:ascii="Times New Roman" w:hAnsi="Times New Roman"/>
              </w:rPr>
              <w:t xml:space="preserve"> </w:t>
            </w:r>
            <w:proofErr w:type="spellStart"/>
            <w:r w:rsidRPr="00D170FF">
              <w:rPr>
                <w:rFonts w:ascii="Times New Roman" w:hAnsi="Times New Roman"/>
              </w:rPr>
              <w:t>Gels</w:t>
            </w:r>
            <w:proofErr w:type="spellEnd"/>
            <w:r w:rsidRPr="00D170FF">
              <w:rPr>
                <w:rFonts w:ascii="Times New Roman" w:hAnsi="Times New Roman"/>
              </w:rPr>
              <w:t xml:space="preserve">, </w:t>
            </w:r>
            <w:proofErr w:type="spellStart"/>
            <w:r w:rsidRPr="00D170FF">
              <w:rPr>
                <w:rFonts w:ascii="Times New Roman" w:hAnsi="Times New Roman"/>
              </w:rPr>
              <w:t>NuPAGE</w:t>
            </w:r>
            <w:proofErr w:type="spellEnd"/>
            <w:r w:rsidRPr="00D170FF">
              <w:rPr>
                <w:rFonts w:ascii="Times New Roman" w:hAnsi="Times New Roman"/>
              </w:rPr>
              <w:t xml:space="preserve">™ </w:t>
            </w:r>
            <w:proofErr w:type="spellStart"/>
            <w:r w:rsidRPr="00D170FF">
              <w:rPr>
                <w:rFonts w:ascii="Times New Roman" w:hAnsi="Times New Roman"/>
              </w:rPr>
              <w:t>Tris-Acetate</w:t>
            </w:r>
            <w:proofErr w:type="spellEnd"/>
            <w:r w:rsidRPr="00D170FF">
              <w:rPr>
                <w:rFonts w:ascii="Times New Roman" w:hAnsi="Times New Roman"/>
              </w:rPr>
              <w:t xml:space="preserve"> </w:t>
            </w:r>
            <w:proofErr w:type="spellStart"/>
            <w:r w:rsidRPr="00D170FF">
              <w:rPr>
                <w:rFonts w:ascii="Times New Roman" w:hAnsi="Times New Roman"/>
              </w:rPr>
              <w:t>Gels</w:t>
            </w:r>
            <w:proofErr w:type="spellEnd"/>
            <w:r w:rsidRPr="00D170FF">
              <w:rPr>
                <w:rFonts w:ascii="Times New Roman" w:hAnsi="Times New Roman"/>
              </w:rPr>
              <w:t xml:space="preserve">, </w:t>
            </w:r>
            <w:proofErr w:type="spellStart"/>
            <w:r w:rsidRPr="00D170FF">
              <w:rPr>
                <w:rFonts w:ascii="Times New Roman" w:hAnsi="Times New Roman"/>
              </w:rPr>
              <w:t>SDS-PAGE</w:t>
            </w:r>
            <w:proofErr w:type="spellEnd"/>
            <w:r w:rsidRPr="00D170FF">
              <w:rPr>
                <w:rFonts w:ascii="Times New Roman" w:hAnsi="Times New Roman"/>
              </w:rPr>
              <w:t xml:space="preserve"> </w:t>
            </w:r>
            <w:proofErr w:type="spellStart"/>
            <w:r w:rsidRPr="00D170FF">
              <w:rPr>
                <w:rFonts w:ascii="Times New Roman" w:hAnsi="Times New Roman"/>
              </w:rPr>
              <w:t>Gels</w:t>
            </w:r>
            <w:proofErr w:type="spellEnd"/>
          </w:p>
        </w:tc>
      </w:tr>
      <w:tr w:rsidR="00D7588E" w:rsidRPr="00D170FF" w:rsidTr="00670B8A">
        <w:tc>
          <w:tcPr>
            <w:tcW w:w="4927" w:type="dxa"/>
          </w:tcPr>
          <w:p w:rsidR="00D7588E" w:rsidRPr="00D170FF" w:rsidRDefault="00D7588E" w:rsidP="00670B8A">
            <w:pPr>
              <w:rPr>
                <w:rFonts w:ascii="Times New Roman" w:hAnsi="Times New Roman"/>
              </w:rPr>
            </w:pPr>
            <w:r w:rsidRPr="00D170FF">
              <w:rPr>
                <w:rStyle w:val="rynqvb"/>
                <w:rFonts w:ascii="Times New Roman" w:hAnsi="Times New Roman"/>
              </w:rPr>
              <w:t>Молекулярна маса (г/моль)</w:t>
            </w:r>
          </w:p>
        </w:tc>
        <w:tc>
          <w:tcPr>
            <w:tcW w:w="4927" w:type="dxa"/>
          </w:tcPr>
          <w:p w:rsidR="00D7588E" w:rsidRPr="00D170FF" w:rsidRDefault="007D6FED" w:rsidP="00670B8A">
            <w:pPr>
              <w:rPr>
                <w:rFonts w:ascii="Times New Roman" w:hAnsi="Times New Roman"/>
              </w:rPr>
            </w:pPr>
            <w:r w:rsidRPr="00D170FF">
              <w:rPr>
                <w:rFonts w:ascii="Times New Roman" w:hAnsi="Times New Roman"/>
              </w:rPr>
              <w:t xml:space="preserve">180, 130, 100, 70, 55, 40, 35, 25, 15, 10 </w:t>
            </w:r>
            <w:proofErr w:type="spellStart"/>
            <w:r w:rsidRPr="00D170FF">
              <w:rPr>
                <w:rStyle w:val="rynqvb"/>
                <w:rFonts w:ascii="Times New Roman" w:hAnsi="Times New Roman"/>
              </w:rPr>
              <w:t>кДа</w:t>
            </w:r>
            <w:proofErr w:type="spellEnd"/>
          </w:p>
        </w:tc>
      </w:tr>
      <w:tr w:rsidR="00D7588E" w:rsidRPr="00D170FF" w:rsidTr="00670B8A">
        <w:tc>
          <w:tcPr>
            <w:tcW w:w="4927" w:type="dxa"/>
          </w:tcPr>
          <w:p w:rsidR="00D7588E" w:rsidRPr="00D170FF" w:rsidRDefault="007D6FED" w:rsidP="00670B8A">
            <w:pPr>
              <w:rPr>
                <w:rFonts w:ascii="Times New Roman" w:hAnsi="Times New Roman"/>
              </w:rPr>
            </w:pPr>
            <w:r w:rsidRPr="00D170FF">
              <w:rPr>
                <w:rStyle w:val="rynqvb"/>
                <w:rFonts w:ascii="Times New Roman" w:hAnsi="Times New Roman"/>
              </w:rPr>
              <w:t>Лінія продуктів</w:t>
            </w:r>
          </w:p>
        </w:tc>
        <w:tc>
          <w:tcPr>
            <w:tcW w:w="4927" w:type="dxa"/>
          </w:tcPr>
          <w:p w:rsidR="00D7588E" w:rsidRPr="00D170FF" w:rsidRDefault="007D6FED" w:rsidP="00670B8A">
            <w:pPr>
              <w:rPr>
                <w:rFonts w:ascii="Times New Roman" w:hAnsi="Times New Roman"/>
              </w:rPr>
            </w:pPr>
            <w:proofErr w:type="spellStart"/>
            <w:r w:rsidRPr="00D170FF">
              <w:rPr>
                <w:rStyle w:val="rynqvb"/>
                <w:rFonts w:ascii="Times New Roman" w:hAnsi="Times New Roman"/>
              </w:rPr>
              <w:t>PageRuler</w:t>
            </w:r>
            <w:proofErr w:type="spellEnd"/>
            <w:r w:rsidRPr="00D170FF">
              <w:rPr>
                <w:rStyle w:val="rynqvb"/>
                <w:rFonts w:ascii="Times New Roman" w:hAnsi="Times New Roman"/>
              </w:rPr>
              <w:t>™</w:t>
            </w:r>
          </w:p>
        </w:tc>
      </w:tr>
      <w:tr w:rsidR="00D7588E" w:rsidRPr="00D170FF" w:rsidTr="00670B8A">
        <w:tc>
          <w:tcPr>
            <w:tcW w:w="4927" w:type="dxa"/>
          </w:tcPr>
          <w:p w:rsidR="00D7588E" w:rsidRPr="00D170FF" w:rsidRDefault="007D6FED" w:rsidP="00670B8A">
            <w:pPr>
              <w:rPr>
                <w:rFonts w:ascii="Times New Roman" w:hAnsi="Times New Roman"/>
              </w:rPr>
            </w:pPr>
            <w:r w:rsidRPr="00D170FF">
              <w:rPr>
                <w:rStyle w:val="rynqvb"/>
                <w:rFonts w:ascii="Times New Roman" w:hAnsi="Times New Roman"/>
              </w:rPr>
              <w:t>Кількість</w:t>
            </w:r>
          </w:p>
        </w:tc>
        <w:tc>
          <w:tcPr>
            <w:tcW w:w="4927" w:type="dxa"/>
          </w:tcPr>
          <w:p w:rsidR="00D7588E" w:rsidRPr="00D170FF" w:rsidRDefault="00D170FF" w:rsidP="007D6FED">
            <w:pPr>
              <w:rPr>
                <w:rFonts w:ascii="Times New Roman" w:hAnsi="Times New Roman"/>
              </w:rPr>
            </w:pPr>
            <w:r w:rsidRPr="00D170FF">
              <w:rPr>
                <w:rStyle w:val="rynqvb"/>
                <w:rFonts w:ascii="Times New Roman" w:hAnsi="Times New Roman"/>
              </w:rPr>
              <w:t>Д</w:t>
            </w:r>
            <w:r w:rsidRPr="00D170FF">
              <w:rPr>
                <w:rStyle w:val="rynqvb"/>
                <w:rFonts w:ascii="Times New Roman" w:hAnsi="Times New Roman"/>
              </w:rPr>
              <w:t xml:space="preserve">ва флакони по 250 </w:t>
            </w:r>
            <w:proofErr w:type="spellStart"/>
            <w:r w:rsidRPr="00D170FF">
              <w:rPr>
                <w:rStyle w:val="rynqvb"/>
                <w:rFonts w:ascii="Times New Roman" w:hAnsi="Times New Roman"/>
              </w:rPr>
              <w:t>мкл</w:t>
            </w:r>
            <w:proofErr w:type="spellEnd"/>
            <w:r w:rsidRPr="00D170FF">
              <w:rPr>
                <w:rStyle w:val="rynqvb"/>
                <w:rFonts w:ascii="Times New Roman" w:hAnsi="Times New Roman"/>
              </w:rPr>
              <w:t xml:space="preserve"> (</w:t>
            </w:r>
            <w:r w:rsidR="007D6FED" w:rsidRPr="00D170FF">
              <w:rPr>
                <w:rStyle w:val="rynqvb"/>
                <w:rFonts w:ascii="Times New Roman" w:hAnsi="Times New Roman"/>
              </w:rPr>
              <w:t>2</w:t>
            </w:r>
            <w:r w:rsidR="007D6FED" w:rsidRPr="00D170FF">
              <w:rPr>
                <w:rFonts w:ascii="Times New Roman" w:hAnsi="Times New Roman"/>
              </w:rPr>
              <w:t>x</w:t>
            </w:r>
            <w:r w:rsidR="007D6FED" w:rsidRPr="00D170FF">
              <w:rPr>
                <w:rStyle w:val="rynqvb"/>
                <w:rFonts w:ascii="Times New Roman" w:hAnsi="Times New Roman"/>
              </w:rPr>
              <w:t xml:space="preserve">250 </w:t>
            </w:r>
            <w:proofErr w:type="spellStart"/>
            <w:r w:rsidR="007D6FED" w:rsidRPr="00D170FF">
              <w:rPr>
                <w:rStyle w:val="rynqvb"/>
                <w:rFonts w:ascii="Times New Roman" w:hAnsi="Times New Roman"/>
              </w:rPr>
              <w:t>мкл</w:t>
            </w:r>
            <w:proofErr w:type="spellEnd"/>
            <w:r w:rsidR="007D6FED" w:rsidRPr="00D170FF">
              <w:rPr>
                <w:rFonts w:ascii="Times New Roman" w:hAnsi="Times New Roman"/>
              </w:rPr>
              <w:t xml:space="preserve"> (</w:t>
            </w:r>
            <w:r w:rsidR="007D6FED" w:rsidRPr="00D170FF">
              <w:rPr>
                <w:rFonts w:ascii="Times New Roman" w:hAnsi="Times New Roman"/>
              </w:rPr>
              <w:t xml:space="preserve">2x250 </w:t>
            </w:r>
            <w:proofErr w:type="spellStart"/>
            <w:r w:rsidR="007D6FED" w:rsidRPr="00D170FF">
              <w:rPr>
                <w:rFonts w:ascii="Times New Roman" w:hAnsi="Times New Roman"/>
              </w:rPr>
              <w:t>μL</w:t>
            </w:r>
            <w:proofErr w:type="spellEnd"/>
            <w:r w:rsidR="007D6FED" w:rsidRPr="00D170FF">
              <w:rPr>
                <w:rFonts w:ascii="Times New Roman" w:hAnsi="Times New Roman"/>
              </w:rPr>
              <w:t>)</w:t>
            </w:r>
            <w:r w:rsidRPr="00D170FF">
              <w:rPr>
                <w:rFonts w:ascii="Times New Roman" w:hAnsi="Times New Roman"/>
              </w:rPr>
              <w:t>)</w:t>
            </w:r>
          </w:p>
        </w:tc>
      </w:tr>
      <w:tr w:rsidR="00D7588E" w:rsidRPr="00D170FF" w:rsidTr="00670B8A">
        <w:tc>
          <w:tcPr>
            <w:tcW w:w="4927" w:type="dxa"/>
          </w:tcPr>
          <w:p w:rsidR="00D7588E" w:rsidRPr="00D170FF" w:rsidRDefault="00D170FF" w:rsidP="00D170FF">
            <w:pPr>
              <w:rPr>
                <w:rFonts w:ascii="Times New Roman" w:hAnsi="Times New Roman"/>
              </w:rPr>
            </w:pPr>
            <w:r w:rsidRPr="00D170FF">
              <w:rPr>
                <w:rStyle w:val="rynqvb"/>
                <w:rFonts w:ascii="Times New Roman" w:hAnsi="Times New Roman"/>
              </w:rPr>
              <w:t>Буфер для зберігання</w:t>
            </w:r>
          </w:p>
        </w:tc>
        <w:tc>
          <w:tcPr>
            <w:tcW w:w="4927" w:type="dxa"/>
          </w:tcPr>
          <w:p w:rsidR="00D7588E" w:rsidRPr="00D170FF" w:rsidRDefault="00D170FF" w:rsidP="00670B8A">
            <w:pPr>
              <w:rPr>
                <w:rFonts w:ascii="Times New Roman" w:hAnsi="Times New Roman"/>
              </w:rPr>
            </w:pPr>
            <w:r w:rsidRPr="00D170FF">
              <w:rPr>
                <w:rStyle w:val="rynqvb"/>
                <w:rFonts w:ascii="Times New Roman" w:hAnsi="Times New Roman"/>
              </w:rPr>
              <w:t xml:space="preserve">62,5 </w:t>
            </w:r>
            <w:proofErr w:type="spellStart"/>
            <w:r w:rsidRPr="00D170FF">
              <w:rPr>
                <w:rStyle w:val="rynqvb"/>
                <w:rFonts w:ascii="Times New Roman" w:hAnsi="Times New Roman"/>
              </w:rPr>
              <w:t>мМ</w:t>
            </w:r>
            <w:proofErr w:type="spellEnd"/>
            <w:r w:rsidRPr="00D170FF">
              <w:rPr>
                <w:rStyle w:val="rynqvb"/>
                <w:rFonts w:ascii="Times New Roman" w:hAnsi="Times New Roman"/>
              </w:rPr>
              <w:t xml:space="preserve"> Tris-H</w:t>
            </w:r>
            <w:r w:rsidRPr="00D170FF">
              <w:rPr>
                <w:rStyle w:val="rynqvb"/>
                <w:rFonts w:ascii="Times New Roman" w:hAnsi="Times New Roman"/>
                <w:vertAlign w:val="subscript"/>
              </w:rPr>
              <w:t>3</w:t>
            </w:r>
            <w:r w:rsidRPr="00D170FF">
              <w:rPr>
                <w:rStyle w:val="rynqvb"/>
                <w:rFonts w:ascii="Times New Roman" w:hAnsi="Times New Roman"/>
              </w:rPr>
              <w:t>PO</w:t>
            </w:r>
            <w:r w:rsidRPr="00D170FF">
              <w:rPr>
                <w:rStyle w:val="rynqvb"/>
                <w:rFonts w:ascii="Times New Roman" w:hAnsi="Times New Roman"/>
                <w:vertAlign w:val="subscript"/>
              </w:rPr>
              <w:t>4</w:t>
            </w:r>
            <w:r w:rsidRPr="00D170FF">
              <w:rPr>
                <w:rStyle w:val="rynqvb"/>
                <w:rFonts w:ascii="Times New Roman" w:hAnsi="Times New Roman"/>
              </w:rPr>
              <w:t xml:space="preserve"> (</w:t>
            </w:r>
            <w:proofErr w:type="spellStart"/>
            <w:r w:rsidRPr="00D170FF">
              <w:rPr>
                <w:rStyle w:val="rynqvb"/>
                <w:rFonts w:ascii="Times New Roman" w:hAnsi="Times New Roman"/>
              </w:rPr>
              <w:t>pH</w:t>
            </w:r>
            <w:proofErr w:type="spellEnd"/>
            <w:r w:rsidRPr="00D170FF">
              <w:rPr>
                <w:rStyle w:val="rynqvb"/>
                <w:rFonts w:ascii="Times New Roman" w:hAnsi="Times New Roman"/>
              </w:rPr>
              <w:t xml:space="preserve"> 7,5 при 25°C), 1 </w:t>
            </w:r>
            <w:proofErr w:type="spellStart"/>
            <w:r w:rsidRPr="00D170FF">
              <w:rPr>
                <w:rStyle w:val="rynqvb"/>
                <w:rFonts w:ascii="Times New Roman" w:hAnsi="Times New Roman"/>
              </w:rPr>
              <w:t>мМ</w:t>
            </w:r>
            <w:proofErr w:type="spellEnd"/>
            <w:r w:rsidRPr="00D170FF">
              <w:rPr>
                <w:rStyle w:val="rynqvb"/>
                <w:rFonts w:ascii="Times New Roman" w:hAnsi="Times New Roman"/>
              </w:rPr>
              <w:t xml:space="preserve"> </w:t>
            </w:r>
            <w:proofErr w:type="spellStart"/>
            <w:r w:rsidRPr="00D170FF">
              <w:rPr>
                <w:rStyle w:val="rynqvb"/>
                <w:rFonts w:ascii="Times New Roman" w:hAnsi="Times New Roman"/>
              </w:rPr>
              <w:t>ЕДТА</w:t>
            </w:r>
            <w:proofErr w:type="spellEnd"/>
            <w:r w:rsidRPr="00D170FF">
              <w:rPr>
                <w:rStyle w:val="rynqvb"/>
                <w:rFonts w:ascii="Times New Roman" w:hAnsi="Times New Roman"/>
              </w:rPr>
              <w:t xml:space="preserve">, 2% </w:t>
            </w:r>
            <w:proofErr w:type="spellStart"/>
            <w:r w:rsidRPr="00D170FF">
              <w:rPr>
                <w:rStyle w:val="rynqvb"/>
                <w:rFonts w:ascii="Times New Roman" w:hAnsi="Times New Roman"/>
              </w:rPr>
              <w:t>SDS</w:t>
            </w:r>
            <w:proofErr w:type="spellEnd"/>
            <w:r w:rsidRPr="00D170FF">
              <w:rPr>
                <w:rStyle w:val="rynqvb"/>
                <w:rFonts w:ascii="Times New Roman" w:hAnsi="Times New Roman"/>
              </w:rPr>
              <w:t xml:space="preserve">, 10 </w:t>
            </w:r>
            <w:proofErr w:type="spellStart"/>
            <w:r w:rsidRPr="00D170FF">
              <w:rPr>
                <w:rStyle w:val="rynqvb"/>
                <w:rFonts w:ascii="Times New Roman" w:hAnsi="Times New Roman"/>
              </w:rPr>
              <w:t>мМ</w:t>
            </w:r>
            <w:proofErr w:type="spellEnd"/>
            <w:r w:rsidRPr="00D170FF">
              <w:rPr>
                <w:rStyle w:val="rynqvb"/>
                <w:rFonts w:ascii="Times New Roman" w:hAnsi="Times New Roman"/>
              </w:rPr>
              <w:t xml:space="preserve"> </w:t>
            </w:r>
            <w:proofErr w:type="spellStart"/>
            <w:r w:rsidRPr="00D170FF">
              <w:rPr>
                <w:rStyle w:val="rynqvb"/>
                <w:rFonts w:ascii="Times New Roman" w:hAnsi="Times New Roman"/>
              </w:rPr>
              <w:t>DTT</w:t>
            </w:r>
            <w:proofErr w:type="spellEnd"/>
            <w:r w:rsidRPr="00D170FF">
              <w:rPr>
                <w:rStyle w:val="rynqvb"/>
                <w:rFonts w:ascii="Times New Roman" w:hAnsi="Times New Roman"/>
              </w:rPr>
              <w:t xml:space="preserve">, 1 </w:t>
            </w:r>
            <w:proofErr w:type="spellStart"/>
            <w:r w:rsidRPr="00D170FF">
              <w:rPr>
                <w:rStyle w:val="rynqvb"/>
                <w:rFonts w:ascii="Times New Roman" w:hAnsi="Times New Roman"/>
              </w:rPr>
              <w:t>мМ</w:t>
            </w:r>
            <w:proofErr w:type="spellEnd"/>
            <w:r w:rsidRPr="00D170FF">
              <w:rPr>
                <w:rStyle w:val="rynqvb"/>
                <w:rFonts w:ascii="Times New Roman" w:hAnsi="Times New Roman"/>
              </w:rPr>
              <w:t xml:space="preserve"> NaN</w:t>
            </w:r>
            <w:r w:rsidRPr="00D170FF">
              <w:rPr>
                <w:rStyle w:val="rynqvb"/>
                <w:rFonts w:ascii="Times New Roman" w:hAnsi="Times New Roman"/>
                <w:vertAlign w:val="subscript"/>
              </w:rPr>
              <w:t>3</w:t>
            </w:r>
            <w:r w:rsidRPr="00D170FF">
              <w:rPr>
                <w:rStyle w:val="rynqvb"/>
                <w:rFonts w:ascii="Times New Roman" w:hAnsi="Times New Roman"/>
              </w:rPr>
              <w:t xml:space="preserve"> і 33% гліцерину</w:t>
            </w:r>
          </w:p>
        </w:tc>
      </w:tr>
      <w:tr w:rsidR="00D170FF" w:rsidRPr="00D170FF" w:rsidTr="00670B8A">
        <w:tc>
          <w:tcPr>
            <w:tcW w:w="4927" w:type="dxa"/>
          </w:tcPr>
          <w:p w:rsidR="00D170FF" w:rsidRPr="00D170FF" w:rsidRDefault="00D170FF" w:rsidP="00BE4BD5">
            <w:pPr>
              <w:rPr>
                <w:rFonts w:ascii="Times New Roman" w:hAnsi="Times New Roman"/>
              </w:rPr>
            </w:pPr>
            <w:r w:rsidRPr="00D170FF">
              <w:rPr>
                <w:rStyle w:val="rynqvb"/>
                <w:rFonts w:ascii="Times New Roman" w:hAnsi="Times New Roman"/>
              </w:rPr>
              <w:t>Умови доставки</w:t>
            </w:r>
          </w:p>
        </w:tc>
        <w:tc>
          <w:tcPr>
            <w:tcW w:w="4927" w:type="dxa"/>
          </w:tcPr>
          <w:p w:rsidR="00D170FF" w:rsidRPr="00D170FF" w:rsidRDefault="00D170FF" w:rsidP="00BE4BD5">
            <w:pPr>
              <w:rPr>
                <w:rFonts w:ascii="Times New Roman" w:hAnsi="Times New Roman"/>
              </w:rPr>
            </w:pPr>
            <w:r w:rsidRPr="00D170FF">
              <w:rPr>
                <w:rStyle w:val="rynqvb"/>
                <w:rFonts w:ascii="Times New Roman" w:hAnsi="Times New Roman"/>
              </w:rPr>
              <w:t>Т</w:t>
            </w:r>
            <w:r w:rsidRPr="00D170FF">
              <w:rPr>
                <w:rStyle w:val="rynqvb"/>
                <w:rFonts w:ascii="Times New Roman" w:hAnsi="Times New Roman"/>
              </w:rPr>
              <w:t>ранспортування на мокрому або сухому льоду</w:t>
            </w:r>
          </w:p>
        </w:tc>
      </w:tr>
    </w:tbl>
    <w:p w:rsidR="00A97E23" w:rsidRPr="007D6FED" w:rsidRDefault="00A97E23" w:rsidP="00A97E23">
      <w:pPr>
        <w:rPr>
          <w:lang w:val="ru-RU"/>
        </w:rPr>
      </w:pPr>
    </w:p>
    <w:p w:rsidR="00A97E23" w:rsidRPr="007D6FED" w:rsidRDefault="00A97E23" w:rsidP="00A97E23">
      <w:pPr>
        <w:rPr>
          <w:lang w:val="ru-RU"/>
        </w:rPr>
      </w:pPr>
    </w:p>
    <w:p w:rsidR="00A97E23" w:rsidRPr="007D6FED" w:rsidRDefault="00A97E23" w:rsidP="00A97E23">
      <w:pPr>
        <w:rPr>
          <w:lang w:val="ru-RU"/>
        </w:rPr>
      </w:pPr>
    </w:p>
    <w:p w:rsidR="00FE3E6C" w:rsidRDefault="00FE3E6C" w:rsidP="00FE3E6C">
      <w:pPr>
        <w:jc w:val="both"/>
        <w:rPr>
          <w:lang w:val="ru-RU"/>
        </w:rPr>
      </w:pPr>
    </w:p>
    <w:p w:rsidR="00B94E91" w:rsidRPr="00FE3E6C" w:rsidRDefault="00B94E91" w:rsidP="00FE3E6C">
      <w:pPr>
        <w:jc w:val="both"/>
        <w:rPr>
          <w:b/>
          <w:u w:val="single"/>
          <w:lang w:val="ru-RU"/>
        </w:rPr>
      </w:pPr>
      <w:r w:rsidRPr="00FE3E6C">
        <w:rPr>
          <w:b/>
          <w:u w:val="single"/>
        </w:rPr>
        <w:t>У ціну ваг входить вартість доставки до замовника</w:t>
      </w:r>
      <w:r w:rsidR="00CB50EB" w:rsidRPr="00FE3E6C">
        <w:rPr>
          <w:b/>
          <w:u w:val="single"/>
          <w:lang w:val="ru-RU"/>
        </w:rPr>
        <w:t xml:space="preserve"> (</w:t>
      </w:r>
      <w:proofErr w:type="spellStart"/>
      <w:r w:rsidR="00B24CCE" w:rsidRPr="00FE3E6C">
        <w:rPr>
          <w:b/>
          <w:u w:val="single"/>
        </w:rPr>
        <w:t>Люстдорфська</w:t>
      </w:r>
      <w:proofErr w:type="spellEnd"/>
      <w:r w:rsidR="00B24CCE" w:rsidRPr="00FE3E6C">
        <w:rPr>
          <w:b/>
          <w:u w:val="single"/>
        </w:rPr>
        <w:t xml:space="preserve"> дорога, 86.,</w:t>
      </w:r>
      <w:r w:rsidR="00B24CCE" w:rsidRPr="00FE3E6C">
        <w:rPr>
          <w:b/>
          <w:u w:val="single"/>
        </w:rPr>
        <w:br/>
        <w:t>м. Одеса, Одеська область, Україна, 65080</w:t>
      </w:r>
      <w:r w:rsidR="00CB50EB" w:rsidRPr="00FE3E6C">
        <w:rPr>
          <w:b/>
          <w:u w:val="single"/>
          <w:lang w:val="ru-RU"/>
        </w:rPr>
        <w:t>).</w:t>
      </w:r>
    </w:p>
    <w:p w:rsidR="008B595E" w:rsidRPr="00A94B0A" w:rsidRDefault="00B3716B" w:rsidP="00B94E91">
      <w:pPr>
        <w:jc w:val="right"/>
        <w:rPr>
          <w:b/>
          <w:spacing w:val="-3"/>
        </w:rPr>
      </w:pPr>
      <w:r w:rsidRPr="00A94B0A">
        <w:rPr>
          <w:bCs/>
        </w:rPr>
        <w:br w:type="page"/>
      </w:r>
      <w:bookmarkStart w:id="3" w:name="_Hlk45002779"/>
      <w:bookmarkEnd w:id="2"/>
      <w:r w:rsidR="008B595E" w:rsidRPr="00A94B0A">
        <w:rPr>
          <w:b/>
          <w:spacing w:val="-3"/>
        </w:rPr>
        <w:lastRenderedPageBreak/>
        <w:t>Додаток</w:t>
      </w:r>
      <w:r w:rsidR="006652C1" w:rsidRPr="00A94B0A">
        <w:rPr>
          <w:b/>
          <w:spacing w:val="-3"/>
        </w:rPr>
        <w:t xml:space="preserve"> </w:t>
      </w:r>
      <w:r w:rsidR="008B595E" w:rsidRPr="00A94B0A">
        <w:rPr>
          <w:b/>
          <w:spacing w:val="-3"/>
        </w:rPr>
        <w:t>3 до оголошення</w:t>
      </w:r>
    </w:p>
    <w:p w:rsidR="00CA3E70" w:rsidRPr="00A94B0A" w:rsidRDefault="00CA3E70" w:rsidP="00B94E91">
      <w:pPr>
        <w:pStyle w:val="WW-"/>
        <w:rPr>
          <w:b/>
          <w:color w:val="auto"/>
          <w:sz w:val="24"/>
          <w:szCs w:val="24"/>
        </w:rPr>
      </w:pPr>
    </w:p>
    <w:p w:rsidR="00793BE3" w:rsidRPr="00A94B0A" w:rsidRDefault="00793BE3" w:rsidP="00B94E91">
      <w:pPr>
        <w:pStyle w:val="WW-"/>
        <w:jc w:val="center"/>
        <w:rPr>
          <w:b/>
          <w:color w:val="auto"/>
          <w:sz w:val="24"/>
          <w:szCs w:val="24"/>
        </w:rPr>
      </w:pPr>
      <w:r w:rsidRPr="00A94B0A">
        <w:rPr>
          <w:b/>
          <w:color w:val="auto"/>
          <w:sz w:val="24"/>
          <w:szCs w:val="24"/>
        </w:rPr>
        <w:t>Інформація учаснику щодо спрощеної закупівлі</w:t>
      </w:r>
    </w:p>
    <w:p w:rsidR="006A6363" w:rsidRPr="00A94B0A" w:rsidRDefault="006A6363" w:rsidP="00B94E91">
      <w:pPr>
        <w:pStyle w:val="WW-"/>
        <w:rPr>
          <w:b/>
          <w:color w:val="auto"/>
          <w:sz w:val="24"/>
          <w:szCs w:val="24"/>
        </w:rPr>
      </w:pPr>
    </w:p>
    <w:p w:rsidR="00216382" w:rsidRPr="00A94B0A" w:rsidRDefault="00766C76" w:rsidP="00B94E91">
      <w:pPr>
        <w:pStyle w:val="aa"/>
        <w:ind w:firstLine="708"/>
        <w:jc w:val="both"/>
        <w:rPr>
          <w:rFonts w:ascii="Times New Roman" w:hAnsi="Times New Roman" w:cs="Times New Roman"/>
          <w:color w:val="auto"/>
          <w:sz w:val="24"/>
          <w:szCs w:val="24"/>
        </w:rPr>
      </w:pPr>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4" w:name="n1161"/>
      <w:bookmarkEnd w:id="4"/>
      <w:r w:rsidRPr="00A94B0A">
        <w:rPr>
          <w:rFonts w:ascii="Times New Roman" w:hAnsi="Times New Roman" w:cs="Times New Roman"/>
          <w:color w:val="auto"/>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без ідентифікації особи, яка звернулася до замовника.</w:t>
      </w:r>
    </w:p>
    <w:p w:rsidR="00216382" w:rsidRPr="00A94B0A" w:rsidRDefault="00216382" w:rsidP="00B94E91">
      <w:pPr>
        <w:pStyle w:val="aa"/>
        <w:ind w:firstLine="708"/>
        <w:jc w:val="both"/>
        <w:rPr>
          <w:rFonts w:ascii="Times New Roman" w:hAnsi="Times New Roman" w:cs="Times New Roman"/>
          <w:color w:val="auto"/>
          <w:sz w:val="24"/>
          <w:szCs w:val="24"/>
        </w:rPr>
      </w:pPr>
      <w:bookmarkStart w:id="5" w:name="n1162"/>
      <w:bookmarkEnd w:id="5"/>
      <w:r w:rsidRPr="00A94B0A">
        <w:rPr>
          <w:rFonts w:ascii="Times New Roman" w:hAnsi="Times New Roman" w:cs="Times New Roman"/>
          <w:color w:val="auto"/>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та/або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6" w:name="n1163"/>
      <w:bookmarkEnd w:id="6"/>
      <w:r w:rsidRPr="00A94B0A">
        <w:rPr>
          <w:rFonts w:ascii="Times New Roman" w:hAnsi="Times New Roman" w:cs="Times New Roman"/>
          <w:color w:val="auto"/>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менше ніж на два робочі дні.</w:t>
      </w:r>
    </w:p>
    <w:p w:rsidR="00216382" w:rsidRPr="00A94B0A" w:rsidRDefault="00216382" w:rsidP="00B94E91">
      <w:pPr>
        <w:pStyle w:val="aa"/>
        <w:ind w:firstLine="708"/>
        <w:jc w:val="both"/>
        <w:rPr>
          <w:rFonts w:ascii="Times New Roman" w:hAnsi="Times New Roman" w:cs="Times New Roman"/>
          <w:color w:val="auto"/>
          <w:sz w:val="24"/>
          <w:szCs w:val="24"/>
        </w:rPr>
      </w:pPr>
      <w:bookmarkStart w:id="7" w:name="n1164"/>
      <w:bookmarkEnd w:id="7"/>
      <w:r w:rsidRPr="00A94B0A">
        <w:rPr>
          <w:rFonts w:ascii="Times New Roman" w:hAnsi="Times New Roman" w:cs="Times New Roman"/>
          <w:color w:val="auto"/>
          <w:sz w:val="24"/>
          <w:szCs w:val="24"/>
        </w:rPr>
        <w:t xml:space="preserve">Замовник має право з власної ініціативи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вигляді нової редакції документів.</w:t>
      </w:r>
    </w:p>
    <w:p w:rsidR="00216382" w:rsidRPr="00A94B0A" w:rsidRDefault="00766C76" w:rsidP="00B94E91">
      <w:pPr>
        <w:pStyle w:val="aa"/>
        <w:ind w:firstLine="708"/>
        <w:jc w:val="both"/>
        <w:rPr>
          <w:rFonts w:ascii="Times New Roman" w:hAnsi="Times New Roman" w:cs="Times New Roman"/>
          <w:color w:val="auto"/>
          <w:sz w:val="24"/>
          <w:szCs w:val="24"/>
        </w:rPr>
      </w:pPr>
      <w:bookmarkStart w:id="8" w:name="n1165"/>
      <w:bookmarkEnd w:id="8"/>
      <w:r w:rsidRPr="00A94B0A">
        <w:rPr>
          <w:rFonts w:ascii="Times New Roman" w:hAnsi="Times New Roman" w:cs="Times New Roman"/>
          <w:color w:val="auto"/>
          <w:sz w:val="24"/>
          <w:szCs w:val="24"/>
        </w:rPr>
        <w:t>2</w:t>
      </w:r>
      <w:r w:rsidR="00216382" w:rsidRPr="00A94B0A">
        <w:rPr>
          <w:rFonts w:ascii="Times New Roman" w:hAnsi="Times New Roman" w:cs="Times New Roman"/>
          <w:color w:val="auto"/>
          <w:sz w:val="24"/>
          <w:szCs w:val="24"/>
        </w:rPr>
        <w:t>. Для проведення спрощеної закупівлі із застосуванням електронного аукціону має бути подано не менше двох пропозицій.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9" w:name="n1166"/>
      <w:bookmarkEnd w:id="9"/>
      <w:r w:rsidRPr="00A94B0A">
        <w:rPr>
          <w:rFonts w:ascii="Times New Roman" w:hAnsi="Times New Roman" w:cs="Times New Roman"/>
          <w:color w:val="auto"/>
          <w:sz w:val="24"/>
          <w:szCs w:val="24"/>
        </w:rPr>
        <w:t xml:space="preserve">У разі якщо була подана одна пропозиція, 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216382" w:rsidRPr="00A94B0A" w:rsidRDefault="000842DF" w:rsidP="00B94E91">
      <w:pPr>
        <w:pStyle w:val="aa"/>
        <w:ind w:firstLine="708"/>
        <w:jc w:val="both"/>
        <w:rPr>
          <w:rFonts w:ascii="Times New Roman" w:hAnsi="Times New Roman" w:cs="Times New Roman"/>
          <w:color w:val="auto"/>
          <w:sz w:val="24"/>
          <w:szCs w:val="24"/>
        </w:rPr>
      </w:pPr>
      <w:bookmarkStart w:id="10" w:name="n1167"/>
      <w:bookmarkEnd w:id="10"/>
      <w:r w:rsidRPr="00A94B0A">
        <w:rPr>
          <w:rFonts w:ascii="Times New Roman" w:hAnsi="Times New Roman" w:cs="Times New Roman"/>
          <w:color w:val="auto"/>
          <w:sz w:val="24"/>
          <w:szCs w:val="24"/>
        </w:rPr>
        <w:t>3</w:t>
      </w:r>
      <w:r w:rsidR="00216382" w:rsidRPr="00A94B0A">
        <w:rPr>
          <w:rFonts w:ascii="Times New Roman" w:hAnsi="Times New Roman" w:cs="Times New Roman"/>
          <w:color w:val="auto"/>
          <w:sz w:val="24"/>
          <w:szCs w:val="24"/>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що підтверджують відповідність вимогам, визначеним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11" w:name="n1168"/>
      <w:bookmarkEnd w:id="11"/>
      <w:r w:rsidRPr="00A94B0A">
        <w:rPr>
          <w:rFonts w:ascii="Times New Roman" w:hAnsi="Times New Roman" w:cs="Times New Roman"/>
          <w:color w:val="auto"/>
          <w:sz w:val="24"/>
          <w:szCs w:val="24"/>
        </w:rPr>
        <w:t xml:space="preserve">Електронна система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 формує та надсилає повідомлення учаснику про отримання його пропозиції із зазначенням дати та часу.</w:t>
      </w:r>
    </w:p>
    <w:p w:rsidR="00216382" w:rsidRPr="00A94B0A" w:rsidRDefault="00216382" w:rsidP="00B94E91">
      <w:pPr>
        <w:pStyle w:val="aa"/>
        <w:ind w:firstLine="708"/>
        <w:jc w:val="both"/>
        <w:rPr>
          <w:rFonts w:ascii="Times New Roman" w:hAnsi="Times New Roman" w:cs="Times New Roman"/>
          <w:color w:val="auto"/>
          <w:sz w:val="24"/>
          <w:szCs w:val="24"/>
        </w:rPr>
      </w:pPr>
      <w:bookmarkStart w:id="12" w:name="n1169"/>
      <w:bookmarkEnd w:id="12"/>
      <w:r w:rsidRPr="00A94B0A">
        <w:rPr>
          <w:rFonts w:ascii="Times New Roman" w:hAnsi="Times New Roman" w:cs="Times New Roman"/>
          <w:color w:val="auto"/>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216382" w:rsidRPr="00A94B0A" w:rsidRDefault="00216382" w:rsidP="00B94E91">
      <w:pPr>
        <w:pStyle w:val="aa"/>
        <w:ind w:firstLine="708"/>
        <w:jc w:val="both"/>
        <w:rPr>
          <w:rFonts w:ascii="Times New Roman" w:hAnsi="Times New Roman" w:cs="Times New Roman"/>
          <w:color w:val="auto"/>
          <w:sz w:val="24"/>
          <w:szCs w:val="24"/>
        </w:rPr>
      </w:pPr>
      <w:bookmarkStart w:id="13" w:name="n1170"/>
      <w:bookmarkEnd w:id="13"/>
      <w:r w:rsidRPr="00A94B0A">
        <w:rPr>
          <w:rFonts w:ascii="Times New Roman" w:hAnsi="Times New Roman" w:cs="Times New Roman"/>
          <w:color w:val="auto"/>
          <w:sz w:val="24"/>
          <w:szCs w:val="24"/>
        </w:rPr>
        <w:t xml:space="preserve">Пропозиції учасників, подані після закінчення строку їх подання,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не приймаються.</w:t>
      </w:r>
    </w:p>
    <w:p w:rsidR="00216382" w:rsidRPr="00A94B0A" w:rsidRDefault="00216382" w:rsidP="00B94E91">
      <w:pPr>
        <w:pStyle w:val="aa"/>
        <w:ind w:firstLine="708"/>
        <w:jc w:val="both"/>
        <w:rPr>
          <w:rFonts w:ascii="Times New Roman" w:hAnsi="Times New Roman" w:cs="Times New Roman"/>
          <w:color w:val="auto"/>
          <w:sz w:val="24"/>
          <w:szCs w:val="24"/>
        </w:rPr>
      </w:pPr>
      <w:bookmarkStart w:id="14" w:name="n1171"/>
      <w:bookmarkEnd w:id="14"/>
      <w:r w:rsidRPr="00A94B0A">
        <w:rPr>
          <w:rFonts w:ascii="Times New Roman" w:hAnsi="Times New Roman" w:cs="Times New Roman"/>
          <w:color w:val="auto"/>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15" w:name="n1172"/>
      <w:bookmarkEnd w:id="15"/>
      <w:r w:rsidRPr="00A94B0A">
        <w:rPr>
          <w:rFonts w:ascii="Times New Roman" w:hAnsi="Times New Roman" w:cs="Times New Roman"/>
          <w:color w:val="auto"/>
          <w:sz w:val="24"/>
          <w:szCs w:val="24"/>
        </w:rPr>
        <w:t xml:space="preserve">Учасник має право </w:t>
      </w:r>
      <w:proofErr w:type="spellStart"/>
      <w:r w:rsidRPr="00A94B0A">
        <w:rPr>
          <w:rFonts w:ascii="Times New Roman" w:hAnsi="Times New Roman" w:cs="Times New Roman"/>
          <w:color w:val="auto"/>
          <w:sz w:val="24"/>
          <w:szCs w:val="24"/>
        </w:rPr>
        <w:t>внести</w:t>
      </w:r>
      <w:proofErr w:type="spellEnd"/>
      <w:r w:rsidRPr="00A94B0A">
        <w:rPr>
          <w:rFonts w:ascii="Times New Roman" w:hAnsi="Times New Roman" w:cs="Times New Roman"/>
          <w:color w:val="auto"/>
          <w:sz w:val="24"/>
          <w:szCs w:val="24"/>
        </w:rPr>
        <w:t xml:space="preserve"> зміни або відкликати свою пропозицію до закінчення строку її подання без втрати свого забезпечення пропозиції.</w:t>
      </w:r>
    </w:p>
    <w:p w:rsidR="00216382" w:rsidRPr="00A94B0A" w:rsidRDefault="00216382" w:rsidP="00B94E91">
      <w:pPr>
        <w:pStyle w:val="aa"/>
        <w:ind w:firstLine="708"/>
        <w:jc w:val="both"/>
        <w:rPr>
          <w:rFonts w:ascii="Times New Roman" w:hAnsi="Times New Roman" w:cs="Times New Roman"/>
          <w:color w:val="auto"/>
          <w:sz w:val="24"/>
          <w:szCs w:val="24"/>
        </w:rPr>
      </w:pPr>
      <w:bookmarkStart w:id="16" w:name="n1173"/>
      <w:bookmarkEnd w:id="16"/>
      <w:r w:rsidRPr="00A94B0A">
        <w:rPr>
          <w:rFonts w:ascii="Times New Roman" w:hAnsi="Times New Roman" w:cs="Times New Roman"/>
          <w:color w:val="auto"/>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до закінчення строку подання пропозицій.</w:t>
      </w:r>
    </w:p>
    <w:p w:rsidR="00216382" w:rsidRPr="00A94B0A" w:rsidRDefault="000842DF" w:rsidP="00B94E91">
      <w:pPr>
        <w:pStyle w:val="aa"/>
        <w:ind w:firstLine="708"/>
        <w:jc w:val="both"/>
        <w:rPr>
          <w:rFonts w:ascii="Times New Roman" w:hAnsi="Times New Roman" w:cs="Times New Roman"/>
          <w:color w:val="auto"/>
          <w:sz w:val="24"/>
          <w:szCs w:val="24"/>
        </w:rPr>
      </w:pPr>
      <w:bookmarkStart w:id="17" w:name="n1174"/>
      <w:bookmarkEnd w:id="17"/>
      <w:r w:rsidRPr="00A94B0A">
        <w:rPr>
          <w:rFonts w:ascii="Times New Roman" w:hAnsi="Times New Roman" w:cs="Times New Roman"/>
          <w:color w:val="auto"/>
          <w:sz w:val="24"/>
          <w:szCs w:val="24"/>
        </w:rPr>
        <w:t>4</w:t>
      </w:r>
      <w:r w:rsidR="00216382" w:rsidRPr="00A94B0A">
        <w:rPr>
          <w:rFonts w:ascii="Times New Roman" w:hAnsi="Times New Roman" w:cs="Times New Roman"/>
          <w:color w:val="auto"/>
          <w:sz w:val="24"/>
          <w:szCs w:val="24"/>
        </w:rPr>
        <w:t xml:space="preserve">. Розкриття пропозицій відбувається у порядку, передбаченому абзацами </w:t>
      </w:r>
      <w:hyperlink r:id="rId9" w:anchor="n1493" w:history="1">
        <w:r w:rsidR="00216382" w:rsidRPr="00A94B0A">
          <w:rPr>
            <w:rFonts w:ascii="Times New Roman" w:hAnsi="Times New Roman" w:cs="Times New Roman"/>
            <w:color w:val="auto"/>
            <w:sz w:val="24"/>
            <w:szCs w:val="24"/>
          </w:rPr>
          <w:t>першим</w:t>
        </w:r>
      </w:hyperlink>
      <w:r w:rsidR="00216382" w:rsidRPr="00A94B0A">
        <w:rPr>
          <w:rFonts w:ascii="Times New Roman" w:hAnsi="Times New Roman" w:cs="Times New Roman"/>
          <w:color w:val="auto"/>
          <w:sz w:val="24"/>
          <w:szCs w:val="24"/>
        </w:rPr>
        <w:t xml:space="preserve"> і </w:t>
      </w:r>
      <w:hyperlink r:id="rId10" w:anchor="n1494" w:history="1">
        <w:r w:rsidR="00216382" w:rsidRPr="00A94B0A">
          <w:rPr>
            <w:rFonts w:ascii="Times New Roman" w:hAnsi="Times New Roman" w:cs="Times New Roman"/>
            <w:color w:val="auto"/>
            <w:sz w:val="24"/>
            <w:szCs w:val="24"/>
          </w:rPr>
          <w:t>другим</w:t>
        </w:r>
      </w:hyperlink>
      <w:r w:rsidR="00216382" w:rsidRPr="00A94B0A">
        <w:rPr>
          <w:rFonts w:ascii="Times New Roman" w:hAnsi="Times New Roman" w:cs="Times New Roman"/>
          <w:color w:val="auto"/>
          <w:sz w:val="24"/>
          <w:szCs w:val="24"/>
        </w:rPr>
        <w:t xml:space="preserve"> частини першої статті 28 Закону</w:t>
      </w:r>
      <w:r w:rsidRPr="00A94B0A">
        <w:rPr>
          <w:rFonts w:ascii="Times New Roman" w:hAnsi="Times New Roman" w:cs="Times New Roman"/>
          <w:color w:val="auto"/>
          <w:sz w:val="24"/>
          <w:szCs w:val="24"/>
        </w:rPr>
        <w:t xml:space="preserve"> України «Про публічні закупівлі»</w:t>
      </w:r>
      <w:r w:rsidR="00216382" w:rsidRPr="00A94B0A">
        <w:rPr>
          <w:rFonts w:ascii="Times New Roman" w:hAnsi="Times New Roman" w:cs="Times New Roman"/>
          <w:color w:val="auto"/>
          <w:sz w:val="24"/>
          <w:szCs w:val="24"/>
        </w:rPr>
        <w:t>.</w:t>
      </w:r>
    </w:p>
    <w:p w:rsidR="00216382" w:rsidRPr="00A94B0A" w:rsidRDefault="000842DF" w:rsidP="00B94E91">
      <w:pPr>
        <w:pStyle w:val="aa"/>
        <w:ind w:firstLine="708"/>
        <w:jc w:val="both"/>
        <w:rPr>
          <w:rFonts w:ascii="Times New Roman" w:hAnsi="Times New Roman" w:cs="Times New Roman"/>
          <w:color w:val="auto"/>
          <w:sz w:val="24"/>
          <w:szCs w:val="24"/>
        </w:rPr>
      </w:pPr>
      <w:bookmarkStart w:id="18" w:name="n1175"/>
      <w:bookmarkEnd w:id="18"/>
      <w:r w:rsidRPr="00A94B0A">
        <w:rPr>
          <w:rFonts w:ascii="Times New Roman" w:hAnsi="Times New Roman" w:cs="Times New Roman"/>
          <w:color w:val="auto"/>
          <w:sz w:val="24"/>
          <w:szCs w:val="24"/>
        </w:rPr>
        <w:t>5</w:t>
      </w:r>
      <w:r w:rsidR="00216382" w:rsidRPr="00A94B0A">
        <w:rPr>
          <w:rFonts w:ascii="Times New Roman" w:hAnsi="Times New Roman" w:cs="Times New Roman"/>
          <w:color w:val="auto"/>
          <w:sz w:val="24"/>
          <w:szCs w:val="24"/>
        </w:rPr>
        <w:t>.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216382" w:rsidRPr="00A94B0A" w:rsidRDefault="00216382" w:rsidP="00B94E91">
      <w:pPr>
        <w:pStyle w:val="aa"/>
        <w:ind w:firstLine="708"/>
        <w:jc w:val="both"/>
        <w:rPr>
          <w:rFonts w:ascii="Times New Roman" w:hAnsi="Times New Roman" w:cs="Times New Roman"/>
          <w:color w:val="auto"/>
          <w:sz w:val="24"/>
          <w:szCs w:val="24"/>
        </w:rPr>
      </w:pPr>
      <w:bookmarkStart w:id="19" w:name="n1176"/>
      <w:bookmarkEnd w:id="19"/>
      <w:r w:rsidRPr="00A94B0A">
        <w:rPr>
          <w:rFonts w:ascii="Times New Roman" w:hAnsi="Times New Roman" w:cs="Times New Roman"/>
          <w:color w:val="auto"/>
          <w:sz w:val="24"/>
          <w:szCs w:val="24"/>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216382" w:rsidRPr="00A94B0A" w:rsidRDefault="000842DF" w:rsidP="00B94E91">
      <w:pPr>
        <w:pStyle w:val="aa"/>
        <w:ind w:firstLine="708"/>
        <w:jc w:val="both"/>
        <w:rPr>
          <w:rFonts w:ascii="Times New Roman" w:hAnsi="Times New Roman" w:cs="Times New Roman"/>
          <w:color w:val="auto"/>
          <w:sz w:val="24"/>
          <w:szCs w:val="24"/>
        </w:rPr>
      </w:pPr>
      <w:bookmarkStart w:id="20" w:name="n1177"/>
      <w:bookmarkEnd w:id="20"/>
      <w:r w:rsidRPr="00A94B0A">
        <w:rPr>
          <w:rFonts w:ascii="Times New Roman" w:hAnsi="Times New Roman" w:cs="Times New Roman"/>
          <w:color w:val="auto"/>
          <w:sz w:val="24"/>
          <w:szCs w:val="24"/>
        </w:rPr>
        <w:t>6</w:t>
      </w:r>
      <w:r w:rsidR="00216382" w:rsidRPr="00A94B0A">
        <w:rPr>
          <w:rFonts w:ascii="Times New Roman" w:hAnsi="Times New Roman" w:cs="Times New Roman"/>
          <w:color w:val="auto"/>
          <w:sz w:val="24"/>
          <w:szCs w:val="24"/>
        </w:rPr>
        <w:t>. За результатами оцінки та розгляду пропозиції замовник визначає переможця.</w:t>
      </w:r>
    </w:p>
    <w:p w:rsidR="00216382" w:rsidRPr="00A94B0A" w:rsidRDefault="00216382" w:rsidP="00B94E91">
      <w:pPr>
        <w:pStyle w:val="aa"/>
        <w:ind w:firstLine="708"/>
        <w:jc w:val="both"/>
        <w:rPr>
          <w:rFonts w:ascii="Times New Roman" w:hAnsi="Times New Roman" w:cs="Times New Roman"/>
          <w:color w:val="auto"/>
          <w:sz w:val="24"/>
          <w:szCs w:val="24"/>
        </w:rPr>
      </w:pPr>
      <w:bookmarkStart w:id="21" w:name="n1178"/>
      <w:bookmarkEnd w:id="21"/>
      <w:r w:rsidRPr="00A94B0A">
        <w:rPr>
          <w:rFonts w:ascii="Times New Roman" w:hAnsi="Times New Roman" w:cs="Times New Roman"/>
          <w:color w:val="auto"/>
          <w:sz w:val="24"/>
          <w:szCs w:val="24"/>
        </w:rPr>
        <w:t xml:space="preserve">Повідомлення про намір укласти договір про закупівлю замовник оприлюднює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22" w:name="n1179"/>
      <w:bookmarkEnd w:id="22"/>
      <w:r w:rsidRPr="00A94B0A">
        <w:rPr>
          <w:rFonts w:ascii="Times New Roman" w:hAnsi="Times New Roman" w:cs="Times New Roman"/>
          <w:color w:val="auto"/>
          <w:sz w:val="24"/>
          <w:szCs w:val="24"/>
        </w:rPr>
        <w:t xml:space="preserve">У разі відхилення найбільш економічно вигідної пропозиції відповідно до </w:t>
      </w:r>
      <w:hyperlink r:id="rId11" w:anchor="n1181" w:history="1">
        <w:r w:rsidRPr="00A94B0A">
          <w:rPr>
            <w:rFonts w:ascii="Times New Roman" w:hAnsi="Times New Roman" w:cs="Times New Roman"/>
            <w:color w:val="auto"/>
            <w:sz w:val="24"/>
            <w:szCs w:val="24"/>
          </w:rPr>
          <w:t xml:space="preserve">частини </w:t>
        </w:r>
        <w:r w:rsidR="00F468BE" w:rsidRPr="00A94B0A">
          <w:rPr>
            <w:rFonts w:ascii="Times New Roman" w:hAnsi="Times New Roman" w:cs="Times New Roman"/>
            <w:color w:val="auto"/>
            <w:sz w:val="24"/>
            <w:szCs w:val="24"/>
          </w:rPr>
          <w:t>13</w:t>
        </w:r>
      </w:hyperlink>
      <w:r w:rsidRPr="00A94B0A">
        <w:rPr>
          <w:rFonts w:ascii="Times New Roman" w:hAnsi="Times New Roman" w:cs="Times New Roman"/>
          <w:color w:val="auto"/>
          <w:sz w:val="24"/>
          <w:szCs w:val="24"/>
        </w:rPr>
        <w:t xml:space="preserve"> статті</w:t>
      </w:r>
      <w:r w:rsidR="000842DF" w:rsidRPr="00A94B0A">
        <w:rPr>
          <w:rFonts w:ascii="Times New Roman" w:hAnsi="Times New Roman" w:cs="Times New Roman"/>
          <w:color w:val="auto"/>
          <w:sz w:val="24"/>
          <w:szCs w:val="24"/>
        </w:rPr>
        <w:t xml:space="preserve"> 14 Закону України «Про публічні закупівлі»</w:t>
      </w:r>
      <w:r w:rsidRPr="00A94B0A">
        <w:rPr>
          <w:rFonts w:ascii="Times New Roman" w:hAnsi="Times New Roman" w:cs="Times New Roman"/>
          <w:color w:val="auto"/>
          <w:sz w:val="24"/>
          <w:szCs w:val="24"/>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3" w:name="n1180"/>
      <w:bookmarkEnd w:id="23"/>
      <w:r w:rsidRPr="00A94B0A">
        <w:rPr>
          <w:rFonts w:ascii="Times New Roman" w:hAnsi="Times New Roman" w:cs="Times New Roman"/>
          <w:color w:val="auto"/>
          <w:sz w:val="24"/>
          <w:szCs w:val="24"/>
        </w:rPr>
        <w:t xml:space="preserve">Наступна найбільш економічно вигідна пропозиція визначається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автоматично.</w:t>
      </w:r>
    </w:p>
    <w:p w:rsidR="00216382" w:rsidRPr="00A94B0A" w:rsidRDefault="000842DF" w:rsidP="00B94E91">
      <w:pPr>
        <w:pStyle w:val="aa"/>
        <w:ind w:firstLine="708"/>
        <w:jc w:val="both"/>
        <w:rPr>
          <w:rFonts w:ascii="Times New Roman" w:hAnsi="Times New Roman" w:cs="Times New Roman"/>
          <w:color w:val="auto"/>
          <w:sz w:val="24"/>
          <w:szCs w:val="24"/>
        </w:rPr>
      </w:pPr>
      <w:bookmarkStart w:id="24" w:name="n1181"/>
      <w:bookmarkEnd w:id="24"/>
      <w:r w:rsidRPr="00A94B0A">
        <w:rPr>
          <w:rFonts w:ascii="Times New Roman" w:hAnsi="Times New Roman" w:cs="Times New Roman"/>
          <w:color w:val="auto"/>
          <w:sz w:val="24"/>
          <w:szCs w:val="24"/>
        </w:rPr>
        <w:t>7</w:t>
      </w:r>
      <w:r w:rsidR="00216382" w:rsidRPr="00A94B0A">
        <w:rPr>
          <w:rFonts w:ascii="Times New Roman" w:hAnsi="Times New Roman" w:cs="Times New Roman"/>
          <w:color w:val="auto"/>
          <w:sz w:val="24"/>
          <w:szCs w:val="24"/>
        </w:rPr>
        <w:t>. Замовник відхиляє пропозицію в разі, якщо:</w:t>
      </w:r>
    </w:p>
    <w:p w:rsidR="00216382" w:rsidRPr="00A94B0A" w:rsidRDefault="00216382" w:rsidP="00B94E91">
      <w:pPr>
        <w:pStyle w:val="aa"/>
        <w:ind w:firstLine="708"/>
        <w:jc w:val="both"/>
        <w:rPr>
          <w:rFonts w:ascii="Times New Roman" w:hAnsi="Times New Roman" w:cs="Times New Roman"/>
          <w:color w:val="auto"/>
          <w:sz w:val="24"/>
          <w:szCs w:val="24"/>
        </w:rPr>
      </w:pPr>
      <w:bookmarkStart w:id="25" w:name="n1182"/>
      <w:bookmarkEnd w:id="25"/>
      <w:r w:rsidRPr="00A94B0A">
        <w:rPr>
          <w:rFonts w:ascii="Times New Roman" w:hAnsi="Times New Roman" w:cs="Times New Roman"/>
          <w:color w:val="auto"/>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382" w:rsidRPr="00A94B0A" w:rsidRDefault="00216382" w:rsidP="00B94E91">
      <w:pPr>
        <w:pStyle w:val="aa"/>
        <w:ind w:firstLine="708"/>
        <w:jc w:val="both"/>
        <w:rPr>
          <w:rFonts w:ascii="Times New Roman" w:hAnsi="Times New Roman" w:cs="Times New Roman"/>
          <w:color w:val="auto"/>
          <w:sz w:val="24"/>
          <w:szCs w:val="24"/>
        </w:rPr>
      </w:pPr>
      <w:bookmarkStart w:id="26" w:name="n1183"/>
      <w:bookmarkEnd w:id="26"/>
      <w:r w:rsidRPr="00A94B0A">
        <w:rPr>
          <w:rFonts w:ascii="Times New Roman" w:hAnsi="Times New Roman" w:cs="Times New Roman"/>
          <w:color w:val="auto"/>
          <w:sz w:val="24"/>
          <w:szCs w:val="24"/>
        </w:rPr>
        <w:t>2) учасник не надав забезпечення пропозиції, якщо таке забезпечення вимагалося замовником;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27" w:name="n1184"/>
      <w:bookmarkEnd w:id="27"/>
      <w:r w:rsidRPr="00A94B0A">
        <w:rPr>
          <w:rFonts w:ascii="Times New Roman" w:hAnsi="Times New Roman" w:cs="Times New Roman"/>
          <w:color w:val="auto"/>
          <w:sz w:val="24"/>
          <w:szCs w:val="24"/>
        </w:rPr>
        <w:t>3) учасник, який визначений переможцем спрощеної закупівлі, відмовився від укладення договору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28" w:name="n1185"/>
      <w:bookmarkEnd w:id="28"/>
      <w:r w:rsidRPr="00A94B0A">
        <w:rPr>
          <w:rFonts w:ascii="Times New Roman" w:hAnsi="Times New Roman" w:cs="Times New Roman"/>
          <w:color w:val="auto"/>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94B0A">
        <w:rPr>
          <w:rFonts w:ascii="Times New Roman" w:hAnsi="Times New Roman" w:cs="Times New Roman"/>
          <w:color w:val="auto"/>
          <w:sz w:val="24"/>
          <w:szCs w:val="24"/>
        </w:rPr>
        <w:t>неукладення</w:t>
      </w:r>
      <w:proofErr w:type="spellEnd"/>
      <w:r w:rsidRPr="00A94B0A">
        <w:rPr>
          <w:rFonts w:ascii="Times New Roman" w:hAnsi="Times New Roman" w:cs="Times New Roman"/>
          <w:color w:val="auto"/>
          <w:sz w:val="24"/>
          <w:szCs w:val="24"/>
        </w:rPr>
        <w:t xml:space="preserve"> договору з боку учасника) більше двох разів із замовником, який проводить таку спрощену закупівлю.</w:t>
      </w:r>
    </w:p>
    <w:p w:rsidR="00216382" w:rsidRPr="00A94B0A" w:rsidRDefault="000842DF" w:rsidP="00B94E91">
      <w:pPr>
        <w:pStyle w:val="aa"/>
        <w:ind w:firstLine="708"/>
        <w:jc w:val="both"/>
        <w:rPr>
          <w:rFonts w:ascii="Times New Roman" w:hAnsi="Times New Roman" w:cs="Times New Roman"/>
          <w:color w:val="auto"/>
          <w:sz w:val="24"/>
          <w:szCs w:val="24"/>
        </w:rPr>
      </w:pPr>
      <w:bookmarkStart w:id="29" w:name="n1186"/>
      <w:bookmarkEnd w:id="29"/>
      <w:r w:rsidRPr="00A94B0A">
        <w:rPr>
          <w:rFonts w:ascii="Times New Roman" w:hAnsi="Times New Roman" w:cs="Times New Roman"/>
          <w:color w:val="auto"/>
          <w:sz w:val="24"/>
          <w:szCs w:val="24"/>
        </w:rPr>
        <w:t>8</w:t>
      </w:r>
      <w:r w:rsidR="00216382" w:rsidRPr="00A94B0A">
        <w:rPr>
          <w:rFonts w:ascii="Times New Roman" w:hAnsi="Times New Roman" w:cs="Times New Roman"/>
          <w:color w:val="auto"/>
          <w:sz w:val="24"/>
          <w:szCs w:val="24"/>
        </w:rPr>
        <w:t xml:space="preserve">.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та автоматично надсилається учаснику, пропозиція якого відхилена через електронну систему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0" w:name="n1187"/>
      <w:bookmarkEnd w:id="30"/>
      <w:r w:rsidRPr="00A94B0A">
        <w:rPr>
          <w:rFonts w:ascii="Times New Roman" w:hAnsi="Times New Roman" w:cs="Times New Roman"/>
          <w:color w:val="auto"/>
          <w:sz w:val="24"/>
          <w:szCs w:val="24"/>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замовник зобов’язаний надати йому відповідь.</w:t>
      </w:r>
    </w:p>
    <w:p w:rsidR="00216382" w:rsidRPr="00A94B0A" w:rsidRDefault="00F468BE" w:rsidP="00B94E91">
      <w:pPr>
        <w:pStyle w:val="aa"/>
        <w:ind w:firstLine="708"/>
        <w:jc w:val="both"/>
        <w:rPr>
          <w:rFonts w:ascii="Times New Roman" w:hAnsi="Times New Roman" w:cs="Times New Roman"/>
          <w:color w:val="auto"/>
          <w:sz w:val="24"/>
          <w:szCs w:val="24"/>
        </w:rPr>
      </w:pPr>
      <w:bookmarkStart w:id="31" w:name="n1188"/>
      <w:bookmarkEnd w:id="31"/>
      <w:r w:rsidRPr="00A94B0A">
        <w:rPr>
          <w:rFonts w:ascii="Times New Roman" w:hAnsi="Times New Roman" w:cs="Times New Roman"/>
          <w:color w:val="auto"/>
          <w:sz w:val="24"/>
          <w:szCs w:val="24"/>
        </w:rPr>
        <w:t>9</w:t>
      </w:r>
      <w:r w:rsidR="00216382" w:rsidRPr="00A94B0A">
        <w:rPr>
          <w:rFonts w:ascii="Times New Roman" w:hAnsi="Times New Roman" w:cs="Times New Roman"/>
          <w:color w:val="auto"/>
          <w:sz w:val="24"/>
          <w:szCs w:val="24"/>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16382" w:rsidRPr="00A94B0A" w:rsidRDefault="00216382" w:rsidP="00B94E91">
      <w:pPr>
        <w:pStyle w:val="aa"/>
        <w:ind w:firstLine="708"/>
        <w:jc w:val="both"/>
        <w:rPr>
          <w:rFonts w:ascii="Times New Roman" w:hAnsi="Times New Roman" w:cs="Times New Roman"/>
          <w:color w:val="auto"/>
          <w:sz w:val="24"/>
          <w:szCs w:val="24"/>
        </w:rPr>
      </w:pPr>
      <w:bookmarkStart w:id="32" w:name="n1189"/>
      <w:bookmarkEnd w:id="32"/>
      <w:r w:rsidRPr="00A94B0A">
        <w:rPr>
          <w:rFonts w:ascii="Times New Roman" w:hAnsi="Times New Roman" w:cs="Times New Roman"/>
          <w:color w:val="auto"/>
          <w:sz w:val="24"/>
          <w:szCs w:val="24"/>
        </w:rPr>
        <w:t xml:space="preserve">Договір про закупівлю укладається згідно з вимогами </w:t>
      </w:r>
      <w:hyperlink r:id="rId12" w:anchor="n1760" w:history="1">
        <w:r w:rsidRPr="00A94B0A">
          <w:rPr>
            <w:rFonts w:ascii="Times New Roman" w:hAnsi="Times New Roman" w:cs="Times New Roman"/>
            <w:color w:val="auto"/>
            <w:sz w:val="24"/>
            <w:szCs w:val="24"/>
          </w:rPr>
          <w:t>статті 41</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3" w:name="n1190"/>
      <w:bookmarkEnd w:id="33"/>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0</w:t>
      </w:r>
      <w:r w:rsidRPr="00A94B0A">
        <w:rPr>
          <w:rFonts w:ascii="Times New Roman" w:hAnsi="Times New Roman" w:cs="Times New Roman"/>
          <w:color w:val="auto"/>
          <w:sz w:val="24"/>
          <w:szCs w:val="24"/>
        </w:rPr>
        <w:t xml:space="preserve">. Звіт про результати проведення закупівлі оприлюднюється у порядку, передбаченому </w:t>
      </w:r>
      <w:hyperlink r:id="rId13" w:anchor="n1039" w:history="1">
        <w:r w:rsidRPr="00A94B0A">
          <w:rPr>
            <w:rFonts w:ascii="Times New Roman" w:hAnsi="Times New Roman" w:cs="Times New Roman"/>
            <w:color w:val="auto"/>
            <w:sz w:val="24"/>
            <w:szCs w:val="24"/>
          </w:rPr>
          <w:t>статтями 10</w:t>
        </w:r>
      </w:hyperlink>
      <w:r w:rsidRPr="00A94B0A">
        <w:rPr>
          <w:rFonts w:ascii="Times New Roman" w:hAnsi="Times New Roman" w:cs="Times New Roman"/>
          <w:color w:val="auto"/>
          <w:sz w:val="24"/>
          <w:szCs w:val="24"/>
        </w:rPr>
        <w:t xml:space="preserve"> і </w:t>
      </w:r>
      <w:hyperlink r:id="rId14" w:anchor="n1357" w:history="1">
        <w:r w:rsidRPr="00A94B0A">
          <w:rPr>
            <w:rFonts w:ascii="Times New Roman" w:hAnsi="Times New Roman" w:cs="Times New Roman"/>
            <w:color w:val="auto"/>
            <w:sz w:val="24"/>
            <w:szCs w:val="24"/>
          </w:rPr>
          <w:t>19</w:t>
        </w:r>
      </w:hyperlink>
      <w:r w:rsidRPr="00A94B0A">
        <w:rPr>
          <w:rFonts w:ascii="Times New Roman" w:hAnsi="Times New Roman" w:cs="Times New Roman"/>
          <w:color w:val="auto"/>
          <w:sz w:val="24"/>
          <w:szCs w:val="24"/>
        </w:rPr>
        <w:t xml:space="preserve"> Закону</w:t>
      </w:r>
      <w:r w:rsidR="00F468BE" w:rsidRPr="00A94B0A">
        <w:rPr>
          <w:rFonts w:ascii="Times New Roman" w:hAnsi="Times New Roman" w:cs="Times New Roman"/>
          <w:color w:val="auto"/>
          <w:sz w:val="24"/>
          <w:szCs w:val="24"/>
        </w:rPr>
        <w:t xml:space="preserve">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4" w:name="n1191"/>
      <w:bookmarkEnd w:id="34"/>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1</w:t>
      </w:r>
      <w:r w:rsidRPr="00A94B0A">
        <w:rPr>
          <w:rFonts w:ascii="Times New Roman" w:hAnsi="Times New Roman" w:cs="Times New Roman"/>
          <w:color w:val="auto"/>
          <w:sz w:val="24"/>
          <w:szCs w:val="24"/>
        </w:rPr>
        <w:t>. Замовник відміняє спрощену закупівлю в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5" w:name="n1192"/>
      <w:bookmarkEnd w:id="35"/>
      <w:r w:rsidRPr="00A94B0A">
        <w:rPr>
          <w:rFonts w:ascii="Times New Roman" w:hAnsi="Times New Roman" w:cs="Times New Roman"/>
          <w:color w:val="auto"/>
          <w:sz w:val="24"/>
          <w:szCs w:val="24"/>
        </w:rPr>
        <w:t>1) відсутності подальшої потреби в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6" w:name="n1193"/>
      <w:bookmarkEnd w:id="36"/>
      <w:r w:rsidRPr="00A94B0A">
        <w:rPr>
          <w:rFonts w:ascii="Times New Roman" w:hAnsi="Times New Roman" w:cs="Times New Roman"/>
          <w:color w:val="auto"/>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37" w:name="n1194"/>
      <w:bookmarkEnd w:id="37"/>
      <w:r w:rsidRPr="00A94B0A">
        <w:rPr>
          <w:rFonts w:ascii="Times New Roman" w:hAnsi="Times New Roman" w:cs="Times New Roman"/>
          <w:color w:val="auto"/>
          <w:sz w:val="24"/>
          <w:szCs w:val="24"/>
        </w:rPr>
        <w:t>3) скорочення видатків на здійснення закупівлі товарів, робіт і послуг.</w:t>
      </w:r>
    </w:p>
    <w:p w:rsidR="00216382" w:rsidRPr="00A94B0A" w:rsidRDefault="00216382" w:rsidP="00B94E91">
      <w:pPr>
        <w:pStyle w:val="aa"/>
        <w:ind w:firstLine="708"/>
        <w:jc w:val="both"/>
        <w:rPr>
          <w:rFonts w:ascii="Times New Roman" w:hAnsi="Times New Roman" w:cs="Times New Roman"/>
          <w:color w:val="auto"/>
          <w:sz w:val="24"/>
          <w:szCs w:val="24"/>
        </w:rPr>
      </w:pPr>
      <w:bookmarkStart w:id="38" w:name="n1195"/>
      <w:bookmarkEnd w:id="38"/>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2</w:t>
      </w:r>
      <w:r w:rsidRPr="00A94B0A">
        <w:rPr>
          <w:rFonts w:ascii="Times New Roman" w:hAnsi="Times New Roman" w:cs="Times New Roman"/>
          <w:color w:val="auto"/>
          <w:sz w:val="24"/>
          <w:szCs w:val="24"/>
        </w:rPr>
        <w:t xml:space="preserve">. Спрощена закупівля автоматично відміняється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у разі:</w:t>
      </w:r>
    </w:p>
    <w:p w:rsidR="00216382" w:rsidRPr="00A94B0A" w:rsidRDefault="00216382" w:rsidP="00B94E91">
      <w:pPr>
        <w:pStyle w:val="aa"/>
        <w:ind w:firstLine="708"/>
        <w:jc w:val="both"/>
        <w:rPr>
          <w:rFonts w:ascii="Times New Roman" w:hAnsi="Times New Roman" w:cs="Times New Roman"/>
          <w:color w:val="auto"/>
          <w:sz w:val="24"/>
          <w:szCs w:val="24"/>
        </w:rPr>
      </w:pPr>
      <w:bookmarkStart w:id="39" w:name="n1196"/>
      <w:bookmarkEnd w:id="39"/>
      <w:r w:rsidRPr="00A94B0A">
        <w:rPr>
          <w:rFonts w:ascii="Times New Roman" w:hAnsi="Times New Roman" w:cs="Times New Roman"/>
          <w:color w:val="auto"/>
          <w:sz w:val="24"/>
          <w:szCs w:val="24"/>
        </w:rPr>
        <w:t xml:space="preserve">1) відхилення всіх пропозицій згідно з </w:t>
      </w:r>
      <w:hyperlink r:id="rId15" w:anchor="n1181" w:history="1">
        <w:r w:rsidRPr="00A94B0A">
          <w:rPr>
            <w:rFonts w:ascii="Times New Roman" w:hAnsi="Times New Roman" w:cs="Times New Roman"/>
            <w:color w:val="auto"/>
            <w:sz w:val="24"/>
            <w:szCs w:val="24"/>
          </w:rPr>
          <w:t>частиною 13</w:t>
        </w:r>
      </w:hyperlink>
      <w:r w:rsidR="002559F5" w:rsidRPr="00A94B0A">
        <w:rPr>
          <w:rFonts w:ascii="Times New Roman" w:hAnsi="Times New Roman" w:cs="Times New Roman"/>
          <w:color w:val="auto"/>
          <w:sz w:val="24"/>
          <w:szCs w:val="24"/>
        </w:rPr>
        <w:t xml:space="preserve"> </w:t>
      </w:r>
      <w:r w:rsidR="00F468BE" w:rsidRPr="00A94B0A">
        <w:rPr>
          <w:rFonts w:ascii="Times New Roman" w:hAnsi="Times New Roman" w:cs="Times New Roman"/>
          <w:color w:val="auto"/>
          <w:sz w:val="24"/>
          <w:szCs w:val="24"/>
        </w:rPr>
        <w:t>статті 14 Закону України «Про публічні закупівлі»</w:t>
      </w:r>
      <w:r w:rsidRPr="00A94B0A">
        <w:rPr>
          <w:rFonts w:ascii="Times New Roman" w:hAnsi="Times New Roman" w:cs="Times New Roman"/>
          <w:color w:val="auto"/>
          <w:sz w:val="24"/>
          <w:szCs w:val="24"/>
        </w:rPr>
        <w:t>;</w:t>
      </w:r>
    </w:p>
    <w:p w:rsidR="00216382" w:rsidRPr="00A94B0A" w:rsidRDefault="00216382" w:rsidP="00B94E91">
      <w:pPr>
        <w:pStyle w:val="aa"/>
        <w:ind w:firstLine="708"/>
        <w:jc w:val="both"/>
        <w:rPr>
          <w:rFonts w:ascii="Times New Roman" w:hAnsi="Times New Roman" w:cs="Times New Roman"/>
          <w:color w:val="auto"/>
          <w:sz w:val="24"/>
          <w:szCs w:val="24"/>
        </w:rPr>
      </w:pPr>
      <w:bookmarkStart w:id="40" w:name="n1197"/>
      <w:bookmarkEnd w:id="40"/>
      <w:r w:rsidRPr="00A94B0A">
        <w:rPr>
          <w:rFonts w:ascii="Times New Roman" w:hAnsi="Times New Roman" w:cs="Times New Roman"/>
          <w:color w:val="auto"/>
          <w:sz w:val="24"/>
          <w:szCs w:val="24"/>
        </w:rPr>
        <w:t>2) відсутності пропозицій учасників для участі в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1" w:name="n1198"/>
      <w:bookmarkEnd w:id="41"/>
      <w:r w:rsidRPr="00A94B0A">
        <w:rPr>
          <w:rFonts w:ascii="Times New Roman" w:hAnsi="Times New Roman" w:cs="Times New Roman"/>
          <w:color w:val="auto"/>
          <w:sz w:val="24"/>
          <w:szCs w:val="24"/>
        </w:rPr>
        <w:t>Спрощена закупівля може бути відмінена частково (за лотом).</w:t>
      </w:r>
    </w:p>
    <w:p w:rsidR="00216382" w:rsidRPr="00A94B0A" w:rsidRDefault="00216382" w:rsidP="00B94E91">
      <w:pPr>
        <w:pStyle w:val="aa"/>
        <w:ind w:firstLine="708"/>
        <w:jc w:val="both"/>
        <w:rPr>
          <w:rFonts w:ascii="Times New Roman" w:hAnsi="Times New Roman" w:cs="Times New Roman"/>
          <w:color w:val="auto"/>
          <w:sz w:val="24"/>
          <w:szCs w:val="24"/>
        </w:rPr>
      </w:pPr>
      <w:bookmarkStart w:id="42" w:name="n1199"/>
      <w:bookmarkEnd w:id="42"/>
      <w:r w:rsidRPr="00A94B0A">
        <w:rPr>
          <w:rFonts w:ascii="Times New Roman" w:hAnsi="Times New Roman" w:cs="Times New Roman"/>
          <w:color w:val="auto"/>
          <w:sz w:val="24"/>
          <w:szCs w:val="24"/>
        </w:rPr>
        <w:t>1</w:t>
      </w:r>
      <w:r w:rsidR="00F468BE" w:rsidRPr="00A94B0A">
        <w:rPr>
          <w:rFonts w:ascii="Times New Roman" w:hAnsi="Times New Roman" w:cs="Times New Roman"/>
          <w:color w:val="auto"/>
          <w:sz w:val="24"/>
          <w:szCs w:val="24"/>
        </w:rPr>
        <w:t>3</w:t>
      </w:r>
      <w:r w:rsidRPr="00A94B0A">
        <w:rPr>
          <w:rFonts w:ascii="Times New Roman" w:hAnsi="Times New Roman" w:cs="Times New Roman"/>
          <w:color w:val="auto"/>
          <w:sz w:val="24"/>
          <w:szCs w:val="24"/>
        </w:rPr>
        <w:t xml:space="preserve">. Повідомлення про відміну закупівлі оприлюднюється в електронній системі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w:t>
      </w:r>
    </w:p>
    <w:p w:rsidR="00216382" w:rsidRPr="00A94B0A" w:rsidRDefault="00F468BE" w:rsidP="00B94E91">
      <w:pPr>
        <w:pStyle w:val="aa"/>
        <w:ind w:firstLine="708"/>
        <w:jc w:val="both"/>
        <w:rPr>
          <w:rFonts w:ascii="Times New Roman" w:hAnsi="Times New Roman" w:cs="Times New Roman"/>
          <w:color w:val="auto"/>
          <w:sz w:val="24"/>
          <w:szCs w:val="24"/>
        </w:rPr>
      </w:pPr>
      <w:bookmarkStart w:id="43" w:name="n1200"/>
      <w:bookmarkEnd w:id="43"/>
      <w:r w:rsidRPr="00A94B0A">
        <w:rPr>
          <w:rFonts w:ascii="Times New Roman" w:hAnsi="Times New Roman" w:cs="Times New Roman"/>
          <w:color w:val="auto"/>
          <w:sz w:val="24"/>
          <w:szCs w:val="24"/>
        </w:rPr>
        <w:t xml:space="preserve">1) </w:t>
      </w:r>
      <w:r w:rsidR="00216382" w:rsidRPr="00A94B0A">
        <w:rPr>
          <w:rFonts w:ascii="Times New Roman" w:hAnsi="Times New Roman" w:cs="Times New Roman"/>
          <w:color w:val="auto"/>
          <w:sz w:val="24"/>
          <w:szCs w:val="24"/>
        </w:rPr>
        <w:t>замовником протягом одного робочого дня з дня прийняття замовником відповідного рішення;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4" w:name="n1201"/>
      <w:bookmarkEnd w:id="44"/>
      <w:r w:rsidRPr="00A94B0A">
        <w:rPr>
          <w:rFonts w:ascii="Times New Roman" w:hAnsi="Times New Roman" w:cs="Times New Roman"/>
          <w:color w:val="auto"/>
          <w:sz w:val="24"/>
          <w:szCs w:val="24"/>
        </w:rPr>
        <w:t xml:space="preserve">2) </w:t>
      </w:r>
      <w:r w:rsidR="00216382" w:rsidRPr="00A94B0A">
        <w:rPr>
          <w:rFonts w:ascii="Times New Roman" w:hAnsi="Times New Roman" w:cs="Times New Roman"/>
          <w:color w:val="auto"/>
          <w:sz w:val="24"/>
          <w:szCs w:val="24"/>
        </w:rPr>
        <w:t xml:space="preserve">електронною системою </w:t>
      </w:r>
      <w:proofErr w:type="spellStart"/>
      <w:r w:rsidR="00216382" w:rsidRPr="00A94B0A">
        <w:rPr>
          <w:rFonts w:ascii="Times New Roman" w:hAnsi="Times New Roman" w:cs="Times New Roman"/>
          <w:color w:val="auto"/>
          <w:sz w:val="24"/>
          <w:szCs w:val="24"/>
        </w:rPr>
        <w:t>закупівель</w:t>
      </w:r>
      <w:proofErr w:type="spellEnd"/>
      <w:r w:rsidR="00216382" w:rsidRPr="00A94B0A">
        <w:rPr>
          <w:rFonts w:ascii="Times New Roman" w:hAnsi="Times New Roman" w:cs="Times New Roman"/>
          <w:color w:val="auto"/>
          <w:sz w:val="24"/>
          <w:szCs w:val="24"/>
        </w:rPr>
        <w:t xml:space="preserve"> протягом одного робочого дня з дня автоматичної відміни спрощеної закупівлі внаслідок відхилення всіх пропозицій згідно з </w:t>
      </w:r>
      <w:hyperlink r:id="rId16" w:anchor="n1181" w:history="1">
        <w:r w:rsidR="00216382" w:rsidRPr="00A94B0A">
          <w:rPr>
            <w:rFonts w:ascii="Times New Roman" w:hAnsi="Times New Roman" w:cs="Times New Roman"/>
            <w:color w:val="auto"/>
            <w:sz w:val="24"/>
            <w:szCs w:val="24"/>
          </w:rPr>
          <w:t xml:space="preserve">частиною </w:t>
        </w:r>
        <w:r w:rsidRPr="00A94B0A">
          <w:rPr>
            <w:rFonts w:ascii="Times New Roman" w:hAnsi="Times New Roman" w:cs="Times New Roman"/>
            <w:color w:val="auto"/>
            <w:sz w:val="24"/>
            <w:szCs w:val="24"/>
          </w:rPr>
          <w:t>13</w:t>
        </w:r>
      </w:hyperlink>
      <w:r w:rsidR="00216382" w:rsidRPr="00A94B0A">
        <w:rPr>
          <w:rFonts w:ascii="Times New Roman" w:hAnsi="Times New Roman" w:cs="Times New Roman"/>
          <w:color w:val="auto"/>
          <w:sz w:val="24"/>
          <w:szCs w:val="24"/>
        </w:rPr>
        <w:t xml:space="preserve"> статті</w:t>
      </w:r>
      <w:r w:rsidRPr="00A94B0A">
        <w:rPr>
          <w:rFonts w:ascii="Times New Roman" w:hAnsi="Times New Roman" w:cs="Times New Roman"/>
          <w:color w:val="auto"/>
          <w:sz w:val="24"/>
          <w:szCs w:val="24"/>
        </w:rPr>
        <w:t xml:space="preserve"> 14 Закону України «Про публічні закупівлі»</w:t>
      </w:r>
      <w:r w:rsidR="006652C1" w:rsidRPr="00A94B0A">
        <w:rPr>
          <w:rFonts w:ascii="Times New Roman" w:hAnsi="Times New Roman" w:cs="Times New Roman"/>
          <w:color w:val="auto"/>
          <w:sz w:val="24"/>
          <w:szCs w:val="24"/>
        </w:rPr>
        <w:t xml:space="preserve"> </w:t>
      </w:r>
      <w:r w:rsidR="00216382" w:rsidRPr="00A94B0A">
        <w:rPr>
          <w:rFonts w:ascii="Times New Roman" w:hAnsi="Times New Roman" w:cs="Times New Roman"/>
          <w:color w:val="auto"/>
          <w:sz w:val="24"/>
          <w:szCs w:val="24"/>
        </w:rPr>
        <w:t>або відсутності пропозицій учасників для участі у ній.</w:t>
      </w:r>
    </w:p>
    <w:p w:rsidR="00216382" w:rsidRPr="00A94B0A" w:rsidRDefault="00216382" w:rsidP="00B94E91">
      <w:pPr>
        <w:pStyle w:val="aa"/>
        <w:ind w:firstLine="708"/>
        <w:jc w:val="both"/>
        <w:rPr>
          <w:rFonts w:ascii="Times New Roman" w:hAnsi="Times New Roman" w:cs="Times New Roman"/>
          <w:color w:val="auto"/>
          <w:sz w:val="24"/>
          <w:szCs w:val="24"/>
        </w:rPr>
      </w:pPr>
      <w:bookmarkStart w:id="45" w:name="n1202"/>
      <w:bookmarkEnd w:id="45"/>
      <w:r w:rsidRPr="00A94B0A">
        <w:rPr>
          <w:rFonts w:ascii="Times New Roman" w:hAnsi="Times New Roman" w:cs="Times New Roman"/>
          <w:color w:val="auto"/>
          <w:sz w:val="24"/>
          <w:szCs w:val="24"/>
        </w:rPr>
        <w:t xml:space="preserve">Повідомлення про відміну закупівлі автоматично надсилається всім учасникам електронною системою </w:t>
      </w:r>
      <w:proofErr w:type="spellStart"/>
      <w:r w:rsidRPr="00A94B0A">
        <w:rPr>
          <w:rFonts w:ascii="Times New Roman" w:hAnsi="Times New Roman" w:cs="Times New Roman"/>
          <w:color w:val="auto"/>
          <w:sz w:val="24"/>
          <w:szCs w:val="24"/>
        </w:rPr>
        <w:t>закупівель</w:t>
      </w:r>
      <w:proofErr w:type="spellEnd"/>
      <w:r w:rsidRPr="00A94B0A">
        <w:rPr>
          <w:rFonts w:ascii="Times New Roman" w:hAnsi="Times New Roman" w:cs="Times New Roman"/>
          <w:color w:val="auto"/>
          <w:sz w:val="24"/>
          <w:szCs w:val="24"/>
        </w:rPr>
        <w:t xml:space="preserve"> в день його оприлюднення.</w:t>
      </w:r>
    </w:p>
    <w:p w:rsidR="00216382" w:rsidRPr="00A94B0A" w:rsidRDefault="00F468BE" w:rsidP="00B94E91">
      <w:pPr>
        <w:pStyle w:val="aa"/>
        <w:ind w:firstLine="708"/>
        <w:jc w:val="both"/>
        <w:rPr>
          <w:rFonts w:ascii="Times New Roman" w:hAnsi="Times New Roman" w:cs="Times New Roman"/>
          <w:color w:val="auto"/>
          <w:sz w:val="24"/>
          <w:szCs w:val="24"/>
        </w:rPr>
      </w:pPr>
      <w:bookmarkStart w:id="46" w:name="n1203"/>
      <w:bookmarkEnd w:id="46"/>
      <w:r w:rsidRPr="00A94B0A">
        <w:rPr>
          <w:rFonts w:ascii="Times New Roman" w:hAnsi="Times New Roman" w:cs="Times New Roman"/>
          <w:color w:val="auto"/>
          <w:sz w:val="24"/>
          <w:szCs w:val="24"/>
        </w:rPr>
        <w:t>14</w:t>
      </w:r>
      <w:r w:rsidR="00216382" w:rsidRPr="00A94B0A">
        <w:rPr>
          <w:rFonts w:ascii="Times New Roman" w:hAnsi="Times New Roman" w:cs="Times New Roman"/>
          <w:color w:val="auto"/>
          <w:sz w:val="24"/>
          <w:szCs w:val="24"/>
        </w:rPr>
        <w:t>.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216382" w:rsidRPr="00A94B0A" w:rsidRDefault="00216382" w:rsidP="00B94E91">
      <w:pPr>
        <w:pStyle w:val="aa"/>
        <w:ind w:firstLine="708"/>
        <w:jc w:val="both"/>
        <w:rPr>
          <w:rFonts w:ascii="Times New Roman" w:hAnsi="Times New Roman" w:cs="Times New Roman"/>
          <w:color w:val="auto"/>
          <w:sz w:val="24"/>
          <w:szCs w:val="24"/>
        </w:rPr>
      </w:pPr>
      <w:bookmarkStart w:id="47" w:name="n1204"/>
      <w:bookmarkEnd w:id="47"/>
      <w:r w:rsidRPr="00A94B0A">
        <w:rPr>
          <w:rFonts w:ascii="Times New Roman" w:hAnsi="Times New Roman" w:cs="Times New Roman"/>
          <w:color w:val="auto"/>
          <w:sz w:val="24"/>
          <w:szCs w:val="24"/>
        </w:rPr>
        <w:t>Рішення та дії замовника можуть бути оскаржені учасником спрощеної закупівлі у судовому порядку.</w:t>
      </w:r>
    </w:p>
    <w:p w:rsidR="00CE23FA" w:rsidRPr="00A94B0A" w:rsidRDefault="00B94237" w:rsidP="00B94E91">
      <w:pPr>
        <w:keepLines/>
        <w:autoSpaceDE w:val="0"/>
        <w:autoSpaceDN w:val="0"/>
        <w:rPr>
          <w:b/>
          <w:spacing w:val="-3"/>
        </w:rPr>
      </w:pPr>
      <w:r w:rsidRPr="00A94B0A">
        <w:rPr>
          <w:b/>
          <w:spacing w:val="-3"/>
        </w:rPr>
        <w:br w:type="page"/>
      </w:r>
    </w:p>
    <w:p w:rsidR="00BB6A8B" w:rsidRPr="00A94B0A" w:rsidRDefault="00BB6A8B" w:rsidP="00B94E91">
      <w:pPr>
        <w:suppressAutoHyphens w:val="0"/>
        <w:jc w:val="right"/>
        <w:rPr>
          <w:b/>
          <w:spacing w:val="-3"/>
        </w:rPr>
      </w:pPr>
      <w:r w:rsidRPr="00A94B0A">
        <w:rPr>
          <w:b/>
          <w:spacing w:val="-3"/>
        </w:rPr>
        <w:lastRenderedPageBreak/>
        <w:t>Додаток</w:t>
      </w:r>
      <w:r w:rsidR="006652C1" w:rsidRPr="00A94B0A">
        <w:rPr>
          <w:b/>
          <w:spacing w:val="-3"/>
        </w:rPr>
        <w:t xml:space="preserve"> </w:t>
      </w:r>
      <w:r w:rsidR="00A94B0A" w:rsidRPr="00A94B0A">
        <w:rPr>
          <w:b/>
          <w:spacing w:val="-3"/>
          <w:lang w:val="ru-RU"/>
        </w:rPr>
        <w:t>4</w:t>
      </w:r>
      <w:r w:rsidRPr="00A94B0A">
        <w:rPr>
          <w:b/>
          <w:spacing w:val="-3"/>
        </w:rPr>
        <w:t xml:space="preserve"> до оголошення</w:t>
      </w:r>
    </w:p>
    <w:p w:rsidR="0077417A" w:rsidRPr="002630A8" w:rsidRDefault="0077417A" w:rsidP="0077417A">
      <w:pPr>
        <w:pStyle w:val="a0"/>
        <w:spacing w:line="276" w:lineRule="auto"/>
        <w:jc w:val="center"/>
      </w:pPr>
      <w:bookmarkStart w:id="48" w:name="_Toc382893305"/>
      <w:r w:rsidRPr="002630A8">
        <w:t>ДОГОВІР</w:t>
      </w:r>
      <w:r w:rsidRPr="002630A8">
        <w:br/>
      </w:r>
      <w:bookmarkEnd w:id="48"/>
      <w:r w:rsidR="00041DA0" w:rsidRPr="000419DB">
        <w:t>КУП</w:t>
      </w:r>
      <w:r w:rsidR="00041DA0">
        <w:t>ІВ</w:t>
      </w:r>
      <w:r w:rsidR="00041DA0" w:rsidRPr="000419DB">
        <w:t>ЛІ-ПРОДАЖУ ТОВАРІВ</w:t>
      </w:r>
      <w:r w:rsidRPr="002630A8">
        <w:t xml:space="preserve"> № ________</w:t>
      </w:r>
    </w:p>
    <w:p w:rsidR="0077417A" w:rsidRPr="002630A8" w:rsidRDefault="0077417A" w:rsidP="0077417A">
      <w:pPr>
        <w:widowControl w:val="0"/>
        <w:spacing w:line="276" w:lineRule="auto"/>
        <w:jc w:val="center"/>
        <w:rPr>
          <w:snapToGrid w:val="0"/>
          <w:color w:val="000000"/>
        </w:rPr>
      </w:pPr>
      <w:r w:rsidRPr="002630A8">
        <w:rPr>
          <w:snapToGrid w:val="0"/>
          <w:color w:val="000000"/>
        </w:rPr>
        <w:t xml:space="preserve">м. </w:t>
      </w:r>
      <w:r w:rsidRPr="002630A8">
        <w:rPr>
          <w:snapToGrid w:val="0"/>
          <w:color w:val="000000"/>
          <w:u w:val="single"/>
        </w:rPr>
        <w:tab/>
      </w:r>
      <w:r w:rsidRPr="002630A8">
        <w:rPr>
          <w:snapToGrid w:val="0"/>
          <w:color w:val="000000"/>
          <w:u w:val="single"/>
        </w:rPr>
        <w:tab/>
      </w:r>
      <w:r w:rsidRPr="002630A8">
        <w:rPr>
          <w:snapToGrid w:val="0"/>
          <w:color w:val="000000"/>
          <w:u w:val="single"/>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r>
      <w:r w:rsidRPr="002630A8">
        <w:rPr>
          <w:snapToGrid w:val="0"/>
          <w:color w:val="000000"/>
        </w:rPr>
        <w:tab/>
        <w:t>"</w:t>
      </w:r>
      <w:r w:rsidRPr="002630A8">
        <w:rPr>
          <w:snapToGrid w:val="0"/>
          <w:color w:val="000000"/>
          <w:u w:val="single"/>
        </w:rPr>
        <w:tab/>
      </w:r>
      <w:r w:rsidRPr="002630A8">
        <w:rPr>
          <w:snapToGrid w:val="0"/>
          <w:color w:val="000000"/>
        </w:rPr>
        <w:t xml:space="preserve">" </w:t>
      </w:r>
      <w:r w:rsidRPr="002630A8">
        <w:rPr>
          <w:snapToGrid w:val="0"/>
          <w:color w:val="000000"/>
          <w:u w:val="single"/>
        </w:rPr>
        <w:tab/>
      </w:r>
      <w:r w:rsidRPr="002630A8">
        <w:rPr>
          <w:snapToGrid w:val="0"/>
          <w:color w:val="000000"/>
          <w:u w:val="single"/>
        </w:rPr>
        <w:tab/>
      </w:r>
      <w:r w:rsidRPr="002630A8">
        <w:rPr>
          <w:snapToGrid w:val="0"/>
          <w:color w:val="000000"/>
        </w:rPr>
        <w:t xml:space="preserve"> 202</w:t>
      </w:r>
      <w:r>
        <w:rPr>
          <w:snapToGrid w:val="0"/>
          <w:color w:val="000000"/>
        </w:rPr>
        <w:t>3</w:t>
      </w:r>
      <w:r w:rsidRPr="002630A8">
        <w:rPr>
          <w:snapToGrid w:val="0"/>
          <w:color w:val="000000"/>
        </w:rPr>
        <w:t xml:space="preserve"> р.</w:t>
      </w:r>
    </w:p>
    <w:p w:rsidR="0077417A" w:rsidRPr="002630A8" w:rsidRDefault="0077417A" w:rsidP="0077417A">
      <w:pPr>
        <w:pStyle w:val="21"/>
        <w:spacing w:line="276" w:lineRule="auto"/>
        <w:rPr>
          <w:u w:val="single"/>
        </w:rPr>
      </w:pPr>
    </w:p>
    <w:p w:rsidR="0077417A" w:rsidRPr="002630A8" w:rsidRDefault="0077417A" w:rsidP="00155777">
      <w:pPr>
        <w:pStyle w:val="21"/>
        <w:spacing w:line="276" w:lineRule="auto"/>
        <w:jc w:val="both"/>
      </w:pP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bCs/>
        </w:rPr>
        <w:t>,</w:t>
      </w:r>
      <w:r w:rsidRPr="002630A8">
        <w:t xml:space="preserve"> в особі </w:t>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rPr>
          <w:u w:val="single"/>
        </w:rPr>
        <w:tab/>
      </w:r>
      <w:r w:rsidRPr="002630A8">
        <w:t xml:space="preserve">, що діє на підставі </w:t>
      </w:r>
      <w:r w:rsidRPr="002630A8">
        <w:rPr>
          <w:u w:val="single"/>
        </w:rPr>
        <w:tab/>
      </w:r>
      <w:r w:rsidRPr="002630A8">
        <w:rPr>
          <w:u w:val="single"/>
        </w:rPr>
        <w:tab/>
      </w:r>
      <w:r w:rsidRPr="002630A8">
        <w:t xml:space="preserve">, в подальшому «Продавець», та </w:t>
      </w:r>
      <w:r w:rsidR="00155777">
        <w:rPr>
          <w:b/>
        </w:rPr>
        <w:t>Фізико-хімічний інститут</w:t>
      </w:r>
      <w:r w:rsidR="00155777">
        <w:rPr>
          <w:b/>
          <w:lang w:val="ru-RU"/>
        </w:rPr>
        <w:br/>
      </w:r>
      <w:r w:rsidRPr="002630A8">
        <w:rPr>
          <w:b/>
        </w:rPr>
        <w:t xml:space="preserve">ім. </w:t>
      </w:r>
      <w:proofErr w:type="spellStart"/>
      <w:r w:rsidRPr="002630A8">
        <w:rPr>
          <w:b/>
        </w:rPr>
        <w:t>О.В</w:t>
      </w:r>
      <w:proofErr w:type="spellEnd"/>
      <w:r w:rsidRPr="002630A8">
        <w:rPr>
          <w:b/>
        </w:rPr>
        <w:t xml:space="preserve">. </w:t>
      </w:r>
      <w:proofErr w:type="spellStart"/>
      <w:r w:rsidRPr="002630A8">
        <w:rPr>
          <w:b/>
        </w:rPr>
        <w:t>Богатського</w:t>
      </w:r>
      <w:proofErr w:type="spellEnd"/>
      <w:r w:rsidRPr="002630A8">
        <w:rPr>
          <w:b/>
        </w:rPr>
        <w:t xml:space="preserve"> </w:t>
      </w:r>
      <w:proofErr w:type="spellStart"/>
      <w:r w:rsidRPr="002630A8">
        <w:rPr>
          <w:b/>
        </w:rPr>
        <w:t>НАН</w:t>
      </w:r>
      <w:proofErr w:type="spellEnd"/>
      <w:r w:rsidRPr="002630A8">
        <w:rPr>
          <w:b/>
        </w:rPr>
        <w:t xml:space="preserve"> України в особі директора </w:t>
      </w:r>
      <w:r w:rsidRPr="002630A8">
        <w:rPr>
          <w:b/>
          <w:i/>
        </w:rPr>
        <w:t>Кузьміна Віктора Євгеновича</w:t>
      </w:r>
      <w:r w:rsidRPr="002630A8">
        <w:rPr>
          <w:bCs/>
          <w:iCs/>
        </w:rPr>
        <w:t>,</w:t>
      </w:r>
      <w:r w:rsidRPr="002630A8">
        <w:t xml:space="preserve"> в подальшому «Покупець», діючого на підставі Статуту уклали цей Договір про наступне:</w:t>
      </w:r>
    </w:p>
    <w:p w:rsidR="0077417A" w:rsidRPr="002630A8" w:rsidRDefault="0077417A" w:rsidP="0077417A">
      <w:pPr>
        <w:widowControl w:val="0"/>
        <w:spacing w:line="23" w:lineRule="atLeast"/>
        <w:jc w:val="both"/>
        <w:rPr>
          <w:snapToGrid w:val="0"/>
          <w:color w:val="000000"/>
        </w:rPr>
      </w:pPr>
    </w:p>
    <w:p w:rsidR="0077417A" w:rsidRPr="002630A8" w:rsidRDefault="0077417A" w:rsidP="0077417A">
      <w:pPr>
        <w:spacing w:line="360" w:lineRule="auto"/>
        <w:ind w:right="-341"/>
        <w:jc w:val="center"/>
        <w:rPr>
          <w:b/>
          <w:bCs/>
          <w:color w:val="000000"/>
        </w:rPr>
      </w:pPr>
      <w:r w:rsidRPr="002630A8">
        <w:rPr>
          <w:b/>
          <w:bCs/>
          <w:color w:val="000000"/>
        </w:rPr>
        <w:t>1. ПРЕДМЕТ ДОГОВОРУ</w:t>
      </w:r>
    </w:p>
    <w:p w:rsidR="0077417A" w:rsidRPr="00D45B92" w:rsidRDefault="0077417A" w:rsidP="005F4E63">
      <w:pPr>
        <w:pStyle w:val="1"/>
        <w:spacing w:before="0"/>
        <w:ind w:firstLine="709"/>
        <w:jc w:val="both"/>
        <w:rPr>
          <w:rFonts w:ascii="Times New Roman" w:hAnsi="Times New Roman" w:cs="Times New Roman"/>
          <w:b w:val="0"/>
          <w:color w:val="auto"/>
          <w:sz w:val="24"/>
          <w:szCs w:val="24"/>
        </w:rPr>
      </w:pPr>
      <w:r w:rsidRPr="00155777">
        <w:rPr>
          <w:rFonts w:ascii="Times New Roman" w:hAnsi="Times New Roman" w:cs="Times New Roman"/>
          <w:b w:val="0"/>
          <w:color w:val="auto"/>
          <w:sz w:val="24"/>
          <w:szCs w:val="24"/>
        </w:rPr>
        <w:t xml:space="preserve">1.1. Продавець зобов'язується поставляти і передавати у власність Покупцю визначений цим Договором Товар – </w:t>
      </w:r>
      <w:r w:rsidR="00C379B5" w:rsidRPr="00C379B5">
        <w:rPr>
          <w:rFonts w:ascii="Times New Roman" w:hAnsi="Times New Roman" w:cs="Times New Roman"/>
          <w:b w:val="0"/>
          <w:color w:val="auto"/>
          <w:sz w:val="24"/>
          <w:szCs w:val="24"/>
        </w:rPr>
        <w:t xml:space="preserve">Реактиви, хімікати, біопрепарати (зокрема для науково-дослідних робіт, наукових цілей, лабораторних досліджень (випробувань) та навчального процесу), </w:t>
      </w:r>
      <w:r w:rsidR="00C379B5" w:rsidRPr="00C379B5">
        <w:rPr>
          <w:rStyle w:val="rynqvb"/>
          <w:rFonts w:ascii="Times New Roman" w:hAnsi="Times New Roman" w:cs="Times New Roman"/>
          <w:b w:val="0"/>
          <w:color w:val="auto"/>
          <w:sz w:val="24"/>
          <w:szCs w:val="24"/>
        </w:rPr>
        <w:t>а саме</w:t>
      </w:r>
      <w:r w:rsidR="00C379B5" w:rsidRPr="00C379B5">
        <w:rPr>
          <w:rStyle w:val="rynqvb"/>
          <w:rFonts w:ascii="Times New Roman" w:hAnsi="Times New Roman" w:cs="Times New Roman"/>
          <w:color w:val="auto"/>
          <w:sz w:val="24"/>
          <w:szCs w:val="24"/>
        </w:rPr>
        <w:t xml:space="preserve"> </w:t>
      </w:r>
      <w:r w:rsidR="00255D60" w:rsidRPr="00255D60">
        <w:rPr>
          <w:rStyle w:val="rynqvb"/>
          <w:rFonts w:ascii="Times New Roman" w:hAnsi="Times New Roman" w:cs="Times New Roman"/>
          <w:color w:val="auto"/>
          <w:sz w:val="24"/>
          <w:szCs w:val="24"/>
        </w:rPr>
        <w:t xml:space="preserve">Забарвлений білковий маркер </w:t>
      </w:r>
      <w:proofErr w:type="spellStart"/>
      <w:r w:rsidR="00255D60" w:rsidRPr="00255D60">
        <w:rPr>
          <w:rStyle w:val="rynqvb"/>
          <w:rFonts w:ascii="Times New Roman" w:hAnsi="Times New Roman" w:cs="Times New Roman"/>
          <w:color w:val="auto"/>
          <w:sz w:val="24"/>
          <w:szCs w:val="24"/>
        </w:rPr>
        <w:t>RageRuler</w:t>
      </w:r>
      <w:proofErr w:type="spellEnd"/>
      <w:r w:rsidR="00255D60" w:rsidRPr="00255D60">
        <w:rPr>
          <w:rStyle w:val="rynqvb"/>
          <w:rFonts w:ascii="Times New Roman" w:hAnsi="Times New Roman" w:cs="Times New Roman"/>
          <w:color w:val="auto"/>
          <w:sz w:val="24"/>
          <w:szCs w:val="24"/>
        </w:rPr>
        <w:t xml:space="preserve"> (10-180 </w:t>
      </w:r>
      <w:proofErr w:type="spellStart"/>
      <w:r w:rsidR="00255D60" w:rsidRPr="00255D60">
        <w:rPr>
          <w:rStyle w:val="rynqvb"/>
          <w:rFonts w:ascii="Times New Roman" w:hAnsi="Times New Roman" w:cs="Times New Roman"/>
          <w:color w:val="auto"/>
          <w:sz w:val="24"/>
          <w:szCs w:val="24"/>
        </w:rPr>
        <w:t>кДа</w:t>
      </w:r>
      <w:proofErr w:type="spellEnd"/>
      <w:r w:rsidR="00255D60" w:rsidRPr="00255D60">
        <w:rPr>
          <w:rStyle w:val="rynqvb"/>
          <w:rFonts w:ascii="Times New Roman" w:hAnsi="Times New Roman" w:cs="Times New Roman"/>
          <w:color w:val="auto"/>
          <w:sz w:val="24"/>
          <w:szCs w:val="24"/>
        </w:rPr>
        <w:t>), 2</w:t>
      </w:r>
      <w:r w:rsidR="00255D60" w:rsidRPr="00255D60">
        <w:rPr>
          <w:rFonts w:ascii="Times New Roman" w:hAnsi="Times New Roman" w:cs="Times New Roman"/>
          <w:color w:val="auto"/>
          <w:sz w:val="24"/>
          <w:szCs w:val="24"/>
        </w:rPr>
        <w:t>x</w:t>
      </w:r>
      <w:r w:rsidR="00255D60" w:rsidRPr="00255D60">
        <w:rPr>
          <w:rStyle w:val="rynqvb"/>
          <w:rFonts w:ascii="Times New Roman" w:hAnsi="Times New Roman" w:cs="Times New Roman"/>
          <w:color w:val="auto"/>
          <w:sz w:val="24"/>
          <w:szCs w:val="24"/>
        </w:rPr>
        <w:t xml:space="preserve">250 </w:t>
      </w:r>
      <w:proofErr w:type="spellStart"/>
      <w:r w:rsidR="00255D60" w:rsidRPr="00255D60">
        <w:rPr>
          <w:rStyle w:val="rynqvb"/>
          <w:rFonts w:ascii="Times New Roman" w:hAnsi="Times New Roman" w:cs="Times New Roman"/>
          <w:color w:val="auto"/>
          <w:sz w:val="24"/>
          <w:szCs w:val="24"/>
        </w:rPr>
        <w:t>мкл</w:t>
      </w:r>
      <w:proofErr w:type="spellEnd"/>
      <w:r w:rsidR="00255D60" w:rsidRPr="00255D60">
        <w:rPr>
          <w:rStyle w:val="rynqvb"/>
          <w:rFonts w:ascii="Times New Roman" w:hAnsi="Times New Roman" w:cs="Times New Roman"/>
          <w:color w:val="auto"/>
          <w:sz w:val="24"/>
          <w:szCs w:val="24"/>
        </w:rPr>
        <w:t xml:space="preserve"> (26616)</w:t>
      </w:r>
      <w:r w:rsidRPr="00ED5E11">
        <w:rPr>
          <w:rFonts w:ascii="Times New Roman" w:hAnsi="Times New Roman" w:cs="Times New Roman"/>
          <w:b w:val="0"/>
          <w:color w:val="auto"/>
          <w:sz w:val="24"/>
          <w:szCs w:val="24"/>
        </w:rPr>
        <w:t>, згідно специфікації (Додаток 1) (</w:t>
      </w:r>
      <w:r w:rsidRPr="005F4E63">
        <w:rPr>
          <w:rFonts w:ascii="Times New Roman" w:hAnsi="Times New Roman" w:cs="Times New Roman"/>
          <w:b w:val="0"/>
          <w:color w:val="auto"/>
          <w:sz w:val="24"/>
          <w:szCs w:val="24"/>
        </w:rPr>
        <w:t>ДК 021:2015</w:t>
      </w:r>
      <w:r w:rsidR="00D45B92">
        <w:rPr>
          <w:rFonts w:ascii="Times New Roman" w:hAnsi="Times New Roman" w:cs="Times New Roman"/>
          <w:b w:val="0"/>
          <w:color w:val="auto"/>
          <w:sz w:val="24"/>
          <w:szCs w:val="24"/>
        </w:rPr>
        <w:t>:</w:t>
      </w:r>
      <w:r w:rsidRPr="005F4E63">
        <w:rPr>
          <w:rFonts w:ascii="Times New Roman" w:hAnsi="Times New Roman" w:cs="Times New Roman"/>
          <w:b w:val="0"/>
          <w:color w:val="auto"/>
          <w:sz w:val="24"/>
          <w:szCs w:val="24"/>
        </w:rPr>
        <w:t xml:space="preserve"> </w:t>
      </w:r>
      <w:r w:rsidR="005F4E63" w:rsidRPr="005F4E63">
        <w:rPr>
          <w:rFonts w:ascii="Times New Roman" w:hAnsi="Times New Roman" w:cs="Times New Roman"/>
          <w:b w:val="0"/>
          <w:color w:val="auto"/>
          <w:sz w:val="24"/>
          <w:szCs w:val="24"/>
          <w:u w:val="single"/>
        </w:rPr>
        <w:t xml:space="preserve">33696600-1 - Реактиви для </w:t>
      </w:r>
      <w:r w:rsidR="005F4E63" w:rsidRPr="00D45B92">
        <w:rPr>
          <w:rFonts w:ascii="Times New Roman" w:hAnsi="Times New Roman" w:cs="Times New Roman"/>
          <w:b w:val="0"/>
          <w:color w:val="auto"/>
          <w:sz w:val="24"/>
          <w:szCs w:val="24"/>
          <w:u w:val="single"/>
        </w:rPr>
        <w:t>електрофорезу (33690000-3 - Лікарські засоби різні)</w:t>
      </w:r>
      <w:r w:rsidR="00D45B92" w:rsidRPr="00D45B92">
        <w:rPr>
          <w:rFonts w:ascii="Times New Roman" w:hAnsi="Times New Roman" w:cs="Times New Roman"/>
          <w:b w:val="0"/>
          <w:color w:val="auto"/>
          <w:sz w:val="24"/>
          <w:szCs w:val="24"/>
          <w:u w:val="single"/>
        </w:rPr>
        <w:t xml:space="preserve">; </w:t>
      </w:r>
      <w:proofErr w:type="spellStart"/>
      <w:r w:rsidR="00D45B92" w:rsidRPr="00D45B92">
        <w:rPr>
          <w:rFonts w:ascii="Times New Roman" w:hAnsi="Times New Roman" w:cs="Times New Roman"/>
          <w:b w:val="0"/>
          <w:color w:val="auto"/>
          <w:sz w:val="24"/>
          <w:szCs w:val="24"/>
          <w:u w:val="single"/>
        </w:rPr>
        <w:t>НК</w:t>
      </w:r>
      <w:proofErr w:type="spellEnd"/>
      <w:r w:rsidR="00D45B92" w:rsidRPr="00D45B92">
        <w:rPr>
          <w:rFonts w:ascii="Times New Roman" w:hAnsi="Times New Roman" w:cs="Times New Roman"/>
          <w:b w:val="0"/>
          <w:color w:val="auto"/>
          <w:sz w:val="24"/>
          <w:szCs w:val="24"/>
          <w:u w:val="single"/>
        </w:rPr>
        <w:t xml:space="preserve"> 024:2023 - Класифікатор медичних виробів: </w:t>
      </w:r>
      <w:r w:rsidR="00D45B92" w:rsidRPr="00D45B92">
        <w:rPr>
          <w:rFonts w:ascii="Times New Roman" w:hAnsi="Times New Roman" w:cs="Times New Roman"/>
          <w:b w:val="0"/>
          <w:color w:val="auto"/>
          <w:sz w:val="24"/>
          <w:szCs w:val="24"/>
          <w:u w:val="single"/>
        </w:rPr>
        <w:t xml:space="preserve">53968 - Електрофорез білків </w:t>
      </w:r>
      <w:proofErr w:type="spellStart"/>
      <w:r w:rsidR="00D45B92" w:rsidRPr="00D45B92">
        <w:rPr>
          <w:rFonts w:ascii="Times New Roman" w:hAnsi="Times New Roman" w:cs="Times New Roman"/>
          <w:b w:val="0"/>
          <w:color w:val="auto"/>
          <w:sz w:val="24"/>
          <w:szCs w:val="24"/>
          <w:u w:val="single"/>
        </w:rPr>
        <w:t>IVD</w:t>
      </w:r>
      <w:proofErr w:type="spellEnd"/>
      <w:r w:rsidR="00D45B92" w:rsidRPr="00D45B92">
        <w:rPr>
          <w:rFonts w:ascii="Times New Roman" w:hAnsi="Times New Roman" w:cs="Times New Roman"/>
          <w:b w:val="0"/>
          <w:color w:val="auto"/>
          <w:sz w:val="24"/>
          <w:szCs w:val="24"/>
          <w:u w:val="single"/>
        </w:rPr>
        <w:t xml:space="preserve"> (діагностика </w:t>
      </w:r>
      <w:proofErr w:type="spellStart"/>
      <w:r w:rsidR="00D45B92" w:rsidRPr="00D45B92">
        <w:rPr>
          <w:rFonts w:ascii="Times New Roman" w:hAnsi="Times New Roman" w:cs="Times New Roman"/>
          <w:b w:val="0"/>
          <w:i/>
          <w:color w:val="auto"/>
          <w:sz w:val="24"/>
          <w:szCs w:val="24"/>
          <w:u w:val="single"/>
        </w:rPr>
        <w:t>in</w:t>
      </w:r>
      <w:proofErr w:type="spellEnd"/>
      <w:r w:rsidR="00D45B92" w:rsidRPr="00D45B92">
        <w:rPr>
          <w:rFonts w:ascii="Times New Roman" w:hAnsi="Times New Roman" w:cs="Times New Roman"/>
          <w:b w:val="0"/>
          <w:i/>
          <w:color w:val="auto"/>
          <w:sz w:val="24"/>
          <w:szCs w:val="24"/>
          <w:u w:val="single"/>
        </w:rPr>
        <w:t xml:space="preserve"> </w:t>
      </w:r>
      <w:proofErr w:type="spellStart"/>
      <w:r w:rsidR="00D45B92" w:rsidRPr="00D45B92">
        <w:rPr>
          <w:rFonts w:ascii="Times New Roman" w:hAnsi="Times New Roman" w:cs="Times New Roman"/>
          <w:b w:val="0"/>
          <w:i/>
          <w:color w:val="auto"/>
          <w:sz w:val="24"/>
          <w:szCs w:val="24"/>
          <w:u w:val="single"/>
        </w:rPr>
        <w:t>vitro</w:t>
      </w:r>
      <w:proofErr w:type="spellEnd"/>
      <w:r w:rsidR="00D45B92" w:rsidRPr="00D45B92">
        <w:rPr>
          <w:rFonts w:ascii="Times New Roman" w:hAnsi="Times New Roman" w:cs="Times New Roman"/>
          <w:b w:val="0"/>
          <w:color w:val="auto"/>
          <w:sz w:val="24"/>
          <w:szCs w:val="24"/>
          <w:u w:val="single"/>
        </w:rPr>
        <w:t xml:space="preserve">), </w:t>
      </w:r>
      <w:proofErr w:type="spellStart"/>
      <w:r w:rsidR="00D45B92" w:rsidRPr="00D45B92">
        <w:rPr>
          <w:rFonts w:ascii="Times New Roman" w:hAnsi="Times New Roman" w:cs="Times New Roman"/>
          <w:b w:val="0"/>
          <w:color w:val="auto"/>
          <w:sz w:val="24"/>
          <w:szCs w:val="24"/>
          <w:u w:val="single"/>
        </w:rPr>
        <w:t>калібратор</w:t>
      </w:r>
      <w:proofErr w:type="spellEnd"/>
      <w:r w:rsidR="00D45B92" w:rsidRPr="00D45B92">
        <w:rPr>
          <w:rFonts w:ascii="Times New Roman" w:hAnsi="Times New Roman" w:cs="Times New Roman"/>
          <w:b w:val="0"/>
          <w:color w:val="auto"/>
          <w:sz w:val="24"/>
          <w:szCs w:val="24"/>
          <w:u w:val="single"/>
        </w:rPr>
        <w:t xml:space="preserve">; </w:t>
      </w:r>
      <w:r w:rsidR="005F4E63" w:rsidRPr="00D45B92">
        <w:rPr>
          <w:rFonts w:ascii="Times New Roman" w:hAnsi="Times New Roman" w:cs="Times New Roman"/>
          <w:b w:val="0"/>
          <w:color w:val="auto"/>
          <w:sz w:val="24"/>
          <w:szCs w:val="24"/>
          <w:u w:val="single"/>
        </w:rPr>
        <w:t>(</w:t>
      </w:r>
      <w:proofErr w:type="spellStart"/>
      <w:r w:rsidR="005F4E63" w:rsidRPr="00D45B92">
        <w:rPr>
          <w:rFonts w:ascii="Times New Roman" w:hAnsi="Times New Roman" w:cs="Times New Roman"/>
          <w:b w:val="0"/>
          <w:color w:val="auto"/>
          <w:sz w:val="24"/>
          <w:szCs w:val="24"/>
          <w:u w:val="single"/>
        </w:rPr>
        <w:t>КЕКВ</w:t>
      </w:r>
      <w:proofErr w:type="spellEnd"/>
      <w:r w:rsidR="005F4E63" w:rsidRPr="00D45B92">
        <w:rPr>
          <w:rFonts w:ascii="Times New Roman" w:hAnsi="Times New Roman" w:cs="Times New Roman"/>
          <w:b w:val="0"/>
          <w:color w:val="auto"/>
          <w:sz w:val="24"/>
          <w:szCs w:val="24"/>
          <w:u w:val="single"/>
        </w:rPr>
        <w:t xml:space="preserve"> </w:t>
      </w:r>
      <w:r w:rsidR="005F4E63" w:rsidRPr="00D45B92">
        <w:rPr>
          <w:rFonts w:ascii="Times New Roman" w:hAnsi="Times New Roman" w:cs="Times New Roman"/>
          <w:b w:val="0"/>
          <w:color w:val="auto"/>
          <w:kern w:val="20"/>
          <w:sz w:val="24"/>
          <w:szCs w:val="24"/>
          <w:u w:val="single"/>
        </w:rPr>
        <w:t>2281</w:t>
      </w:r>
      <w:r w:rsidR="005F4E63" w:rsidRPr="00D45B92">
        <w:rPr>
          <w:rFonts w:ascii="Times New Roman" w:hAnsi="Times New Roman" w:cs="Times New Roman"/>
          <w:b w:val="0"/>
          <w:color w:val="auto"/>
          <w:sz w:val="24"/>
          <w:szCs w:val="24"/>
          <w:u w:val="single"/>
        </w:rPr>
        <w:t>)</w:t>
      </w:r>
      <w:r w:rsidR="005F4E63" w:rsidRPr="00D45B92">
        <w:rPr>
          <w:rFonts w:ascii="Times New Roman" w:hAnsi="Times New Roman" w:cs="Times New Roman"/>
          <w:b w:val="0"/>
          <w:color w:val="auto"/>
          <w:sz w:val="24"/>
          <w:szCs w:val="24"/>
          <w:u w:val="single"/>
        </w:rPr>
        <w:t>)</w:t>
      </w:r>
      <w:r w:rsidRPr="00D45B92">
        <w:rPr>
          <w:rFonts w:ascii="Times New Roman" w:hAnsi="Times New Roman" w:cs="Times New Roman"/>
          <w:b w:val="0"/>
          <w:color w:val="auto"/>
          <w:sz w:val="24"/>
          <w:szCs w:val="24"/>
        </w:rPr>
        <w:t>, а Покупець зобов'язується приймати цей товар та своєчасно здійснювати його оплату.</w:t>
      </w:r>
    </w:p>
    <w:p w:rsidR="0077417A" w:rsidRPr="002630A8" w:rsidRDefault="0077417A" w:rsidP="00155777">
      <w:pPr>
        <w:pStyle w:val="34"/>
        <w:keepNext/>
        <w:keepLines/>
        <w:suppressAutoHyphens/>
        <w:spacing w:after="0"/>
        <w:ind w:firstLine="709"/>
        <w:jc w:val="both"/>
        <w:outlineLvl w:val="0"/>
        <w:rPr>
          <w:bCs/>
          <w:sz w:val="24"/>
          <w:szCs w:val="24"/>
          <w:lang w:val="uk-UA" w:eastAsia="uk-UA"/>
        </w:rPr>
      </w:pPr>
      <w:r w:rsidRPr="002630A8">
        <w:rPr>
          <w:color w:val="000000"/>
          <w:sz w:val="24"/>
          <w:szCs w:val="24"/>
          <w:lang w:val="uk-UA"/>
        </w:rPr>
        <w:t xml:space="preserve">1.2. Загальна ціна товару за цим Договором складає: </w:t>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u w:val="single"/>
          <w:lang w:val="uk-UA"/>
        </w:rPr>
        <w:tab/>
      </w:r>
      <w:r w:rsidRPr="002630A8">
        <w:rPr>
          <w:color w:val="000000"/>
          <w:sz w:val="24"/>
          <w:szCs w:val="24"/>
          <w:lang w:val="uk-UA"/>
        </w:rPr>
        <w:t xml:space="preserve"> грн</w:t>
      </w:r>
      <w:r w:rsidRPr="002630A8">
        <w:rPr>
          <w:b/>
          <w:color w:val="000000"/>
          <w:sz w:val="24"/>
          <w:szCs w:val="24"/>
          <w:lang w:val="uk-UA"/>
        </w:rPr>
        <w:t xml:space="preserve"> </w:t>
      </w:r>
      <w:r w:rsidRPr="002630A8">
        <w:rPr>
          <w:color w:val="000000"/>
          <w:sz w:val="24"/>
          <w:szCs w:val="24"/>
          <w:lang w:val="uk-UA"/>
        </w:rPr>
        <w:t>(</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color w:val="000000"/>
          <w:sz w:val="24"/>
          <w:szCs w:val="24"/>
          <w:lang w:val="uk-UA"/>
        </w:rPr>
        <w:t xml:space="preserve"> </w:t>
      </w:r>
      <w:r w:rsidRPr="002630A8">
        <w:rPr>
          <w:b/>
          <w:color w:val="000000"/>
          <w:sz w:val="24"/>
          <w:szCs w:val="24"/>
          <w:lang w:val="uk-UA"/>
        </w:rPr>
        <w:t>гривень</w:t>
      </w:r>
      <w:r w:rsidRPr="002630A8">
        <w:rPr>
          <w:color w:val="000000"/>
          <w:sz w:val="24"/>
          <w:szCs w:val="24"/>
          <w:lang w:val="uk-UA"/>
        </w:rPr>
        <w:t>)</w:t>
      </w:r>
      <w:r w:rsidRPr="002630A8">
        <w:rPr>
          <w:b/>
          <w:color w:val="000000"/>
          <w:sz w:val="24"/>
          <w:szCs w:val="24"/>
          <w:lang w:val="uk-UA"/>
        </w:rPr>
        <w:t xml:space="preserve">, у тому числі </w:t>
      </w:r>
      <w:proofErr w:type="spellStart"/>
      <w:r w:rsidRPr="002630A8">
        <w:rPr>
          <w:b/>
          <w:color w:val="000000"/>
          <w:sz w:val="24"/>
          <w:szCs w:val="24"/>
          <w:lang w:val="uk-UA"/>
        </w:rPr>
        <w:t>ПДВ</w:t>
      </w:r>
      <w:proofErr w:type="spellEnd"/>
      <w:r w:rsidRPr="002630A8">
        <w:rPr>
          <w:b/>
          <w:color w:val="000000"/>
          <w:sz w:val="24"/>
          <w:szCs w:val="24"/>
          <w:lang w:val="uk-UA"/>
        </w:rPr>
        <w:t xml:space="preserve"> 20% - </w:t>
      </w:r>
      <w:r w:rsidRPr="002630A8">
        <w:rPr>
          <w:sz w:val="24"/>
          <w:szCs w:val="24"/>
          <w:u w:val="single"/>
          <w:lang w:val="uk-UA"/>
        </w:rPr>
        <w:tab/>
      </w:r>
      <w:r w:rsidRPr="002630A8">
        <w:rPr>
          <w:sz w:val="24"/>
          <w:szCs w:val="24"/>
          <w:u w:val="single"/>
          <w:lang w:val="uk-UA"/>
        </w:rPr>
        <w:tab/>
      </w:r>
      <w:r w:rsidRPr="002630A8">
        <w:rPr>
          <w:sz w:val="24"/>
          <w:szCs w:val="24"/>
          <w:u w:val="single"/>
          <w:lang w:val="uk-UA"/>
        </w:rPr>
        <w:tab/>
      </w:r>
      <w:r w:rsidRPr="002630A8">
        <w:rPr>
          <w:b/>
          <w:color w:val="000000"/>
          <w:sz w:val="24"/>
          <w:szCs w:val="24"/>
          <w:lang w:val="uk-UA"/>
        </w:rPr>
        <w:t xml:space="preserve"> грн.</w:t>
      </w:r>
      <w:r w:rsidRPr="002630A8">
        <w:rPr>
          <w:color w:val="000000"/>
          <w:sz w:val="24"/>
          <w:szCs w:val="24"/>
          <w:lang w:val="uk-UA"/>
        </w:rPr>
        <w:t xml:space="preserve"> (або без </w:t>
      </w:r>
      <w:proofErr w:type="spellStart"/>
      <w:r w:rsidRPr="002630A8">
        <w:rPr>
          <w:color w:val="000000"/>
          <w:sz w:val="24"/>
          <w:szCs w:val="24"/>
          <w:lang w:val="uk-UA"/>
        </w:rPr>
        <w:t>ПДВ</w:t>
      </w:r>
      <w:proofErr w:type="spellEnd"/>
      <w:r w:rsidRPr="002630A8">
        <w:rPr>
          <w:color w:val="000000"/>
          <w:sz w:val="24"/>
          <w:szCs w:val="24"/>
          <w:lang w:val="uk-UA"/>
        </w:rPr>
        <w:t>).</w:t>
      </w:r>
    </w:p>
    <w:p w:rsidR="0077417A" w:rsidRPr="002630A8" w:rsidRDefault="0077417A" w:rsidP="0077417A">
      <w:pPr>
        <w:spacing w:line="360" w:lineRule="auto"/>
        <w:jc w:val="both"/>
        <w:rPr>
          <w:bCs/>
          <w:lang w:eastAsia="uk-UA"/>
        </w:rPr>
      </w:pPr>
    </w:p>
    <w:p w:rsidR="0077417A" w:rsidRPr="002630A8" w:rsidRDefault="0077417A" w:rsidP="0077417A">
      <w:pPr>
        <w:widowControl w:val="0"/>
        <w:spacing w:line="360" w:lineRule="auto"/>
        <w:ind w:firstLine="720"/>
        <w:jc w:val="center"/>
        <w:rPr>
          <w:b/>
          <w:bCs/>
          <w:snapToGrid w:val="0"/>
          <w:color w:val="000000"/>
        </w:rPr>
      </w:pPr>
      <w:r w:rsidRPr="002630A8">
        <w:rPr>
          <w:b/>
          <w:bCs/>
          <w:snapToGrid w:val="0"/>
          <w:color w:val="000000"/>
        </w:rPr>
        <w:t>2. ЗОБОВ’ЯЗАННЯ СТОРІН</w:t>
      </w:r>
    </w:p>
    <w:p w:rsidR="0077417A" w:rsidRPr="002630A8" w:rsidRDefault="0077417A" w:rsidP="0077417A">
      <w:pPr>
        <w:widowControl w:val="0"/>
        <w:spacing w:line="23" w:lineRule="atLeast"/>
        <w:ind w:firstLine="567"/>
        <w:jc w:val="both"/>
        <w:rPr>
          <w:snapToGrid w:val="0"/>
          <w:color w:val="000000"/>
          <w:u w:val="single"/>
        </w:rPr>
      </w:pPr>
      <w:r w:rsidRPr="002630A8">
        <w:rPr>
          <w:snapToGrid w:val="0"/>
          <w:color w:val="000000"/>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2630A8">
        <w:rPr>
          <w:snapToGrid w:val="0"/>
          <w:color w:val="000000"/>
        </w:rPr>
        <w:t>БКУ</w:t>
      </w:r>
      <w:proofErr w:type="spellEnd"/>
      <w:r w:rsidRPr="002630A8">
        <w:rPr>
          <w:snapToGrid w:val="0"/>
          <w:color w:val="000000"/>
        </w:rPr>
        <w:t xml:space="preserve"> від 08.07.10 № 2456-VІ).</w:t>
      </w:r>
    </w:p>
    <w:p w:rsidR="0077417A" w:rsidRPr="002630A8" w:rsidRDefault="0077417A" w:rsidP="0077417A">
      <w:pPr>
        <w:widowControl w:val="0"/>
        <w:spacing w:line="276" w:lineRule="auto"/>
        <w:jc w:val="both"/>
        <w:rPr>
          <w:snapToGrid w:val="0"/>
          <w:color w:val="000000"/>
        </w:rPr>
      </w:pPr>
    </w:p>
    <w:p w:rsidR="0077417A" w:rsidRPr="002630A8" w:rsidRDefault="0077417A" w:rsidP="0077417A">
      <w:pPr>
        <w:spacing w:line="276" w:lineRule="auto"/>
        <w:ind w:right="-341" w:firstLine="567"/>
        <w:jc w:val="center"/>
        <w:rPr>
          <w:b/>
          <w:bCs/>
          <w:color w:val="000000"/>
        </w:rPr>
      </w:pPr>
      <w:r w:rsidRPr="002630A8">
        <w:rPr>
          <w:b/>
          <w:bCs/>
          <w:color w:val="000000"/>
        </w:rPr>
        <w:t>3. ПОРЯДОК ВІДПУСКУ ТОВАРІВ ТА РОЗРАХУНКИ</w:t>
      </w:r>
    </w:p>
    <w:p w:rsidR="0077417A" w:rsidRPr="002630A8" w:rsidRDefault="0077417A" w:rsidP="0077417A">
      <w:pPr>
        <w:spacing w:line="276" w:lineRule="auto"/>
        <w:ind w:right="43" w:firstLine="567"/>
        <w:jc w:val="both"/>
        <w:rPr>
          <w:color w:val="000000"/>
        </w:rPr>
      </w:pPr>
      <w:r w:rsidRPr="002630A8">
        <w:rPr>
          <w:color w:val="000000"/>
        </w:rPr>
        <w:t>3.1. Представник Покупця замовляє товар згідно зразків, які представлені Продавцем , та цін, які діють на момент замовлення.</w:t>
      </w:r>
    </w:p>
    <w:p w:rsidR="0077417A" w:rsidRPr="002630A8" w:rsidRDefault="0077417A" w:rsidP="0077417A">
      <w:pPr>
        <w:spacing w:line="276" w:lineRule="auto"/>
        <w:ind w:right="43" w:firstLine="567"/>
        <w:jc w:val="both"/>
        <w:rPr>
          <w:color w:val="000000"/>
        </w:rPr>
      </w:pPr>
      <w:r w:rsidRPr="002630A8">
        <w:rPr>
          <w:color w:val="000000"/>
        </w:rPr>
        <w:t>3.2. Замовлення оформлюється Продавцем у вигляді Специфікації до договору та передається представнику Покупця.</w:t>
      </w:r>
    </w:p>
    <w:p w:rsidR="0077417A" w:rsidRPr="002630A8" w:rsidRDefault="0077417A" w:rsidP="0077417A">
      <w:pPr>
        <w:spacing w:line="276" w:lineRule="auto"/>
        <w:ind w:right="43" w:firstLine="567"/>
        <w:jc w:val="both"/>
        <w:rPr>
          <w:color w:val="000000"/>
        </w:rPr>
      </w:pPr>
      <w:r w:rsidRPr="002630A8">
        <w:rPr>
          <w:color w:val="000000"/>
        </w:rPr>
        <w:t>3.3. Оплату товару Покупець здійснює згідно видаткової накладної на протязі 5-х банківських днів з моменту отримання товару.</w:t>
      </w:r>
    </w:p>
    <w:p w:rsidR="0077417A" w:rsidRPr="002630A8" w:rsidRDefault="0077417A" w:rsidP="0077417A">
      <w:pPr>
        <w:spacing w:line="276" w:lineRule="auto"/>
        <w:ind w:right="43" w:firstLine="567"/>
        <w:jc w:val="both"/>
        <w:rPr>
          <w:color w:val="000000"/>
        </w:rPr>
      </w:pPr>
      <w:r w:rsidRPr="002630A8">
        <w:rPr>
          <w:color w:val="000000"/>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2630A8">
        <w:rPr>
          <w:color w:val="000000"/>
        </w:rPr>
        <w:t>ПДВ</w:t>
      </w:r>
      <w:proofErr w:type="spellEnd"/>
      <w:r w:rsidRPr="002630A8">
        <w:rPr>
          <w:color w:val="000000"/>
        </w:rPr>
        <w:t xml:space="preserve"> за </w:t>
      </w:r>
      <w:proofErr w:type="spellStart"/>
      <w:r w:rsidRPr="002630A8">
        <w:rPr>
          <w:color w:val="000000"/>
        </w:rPr>
        <w:t>адресою</w:t>
      </w:r>
      <w:proofErr w:type="spellEnd"/>
      <w:r w:rsidRPr="002630A8">
        <w:rPr>
          <w:color w:val="000000"/>
        </w:rPr>
        <w:t xml:space="preserve">: </w:t>
      </w:r>
      <w:r w:rsidRPr="002630A8">
        <w:rPr>
          <w:color w:val="000000"/>
          <w:u w:val="single"/>
        </w:rPr>
        <w:t xml:space="preserve">м. Одеса, Україна, </w:t>
      </w:r>
      <w:proofErr w:type="spellStart"/>
      <w:r w:rsidRPr="002630A8">
        <w:rPr>
          <w:color w:val="000000"/>
          <w:u w:val="single"/>
        </w:rPr>
        <w:t>Люстдорфська</w:t>
      </w:r>
      <w:proofErr w:type="spellEnd"/>
      <w:r w:rsidRPr="002630A8">
        <w:rPr>
          <w:color w:val="000000"/>
          <w:u w:val="single"/>
        </w:rPr>
        <w:t xml:space="preserve"> дорога, 86</w:t>
      </w:r>
      <w:r w:rsidRPr="002630A8">
        <w:rPr>
          <w:color w:val="000000"/>
        </w:rPr>
        <w:t>.</w:t>
      </w:r>
    </w:p>
    <w:p w:rsidR="0077417A" w:rsidRPr="002630A8" w:rsidRDefault="0077417A" w:rsidP="0077417A">
      <w:pPr>
        <w:spacing w:line="276" w:lineRule="auto"/>
        <w:ind w:right="43" w:firstLine="567"/>
        <w:jc w:val="both"/>
        <w:rPr>
          <w:color w:val="000000"/>
        </w:rPr>
      </w:pPr>
      <w:r w:rsidRPr="002630A8">
        <w:rPr>
          <w:color w:val="000000"/>
        </w:rPr>
        <w:t>3.5. Якість товару має відповідати нормативній документації виробника і підтверджується сертифікатом.</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567"/>
        <w:jc w:val="center"/>
        <w:rPr>
          <w:b/>
          <w:bCs/>
          <w:color w:val="000000"/>
        </w:rPr>
      </w:pPr>
      <w:r w:rsidRPr="002630A8">
        <w:rPr>
          <w:b/>
          <w:bCs/>
          <w:color w:val="000000"/>
        </w:rPr>
        <w:t>4. ВІДПОВІДАЛЬНІСТЬ СТОРІН</w:t>
      </w:r>
    </w:p>
    <w:p w:rsidR="0077417A" w:rsidRPr="002630A8" w:rsidRDefault="0077417A" w:rsidP="0077417A">
      <w:pPr>
        <w:spacing w:line="276" w:lineRule="auto"/>
        <w:ind w:right="43" w:firstLine="567"/>
        <w:jc w:val="both"/>
        <w:rPr>
          <w:color w:val="000000"/>
        </w:rPr>
      </w:pPr>
      <w:r w:rsidRPr="002630A8">
        <w:rPr>
          <w:color w:val="000000"/>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2630A8">
        <w:rPr>
          <w:color w:val="000000"/>
        </w:rPr>
        <w:t>ГКУ</w:t>
      </w:r>
      <w:proofErr w:type="spellEnd"/>
      <w:r w:rsidRPr="002630A8">
        <w:rPr>
          <w:color w:val="000000"/>
        </w:rPr>
        <w:t xml:space="preserve"> від 16.01.03 №436-ІV).</w:t>
      </w:r>
    </w:p>
    <w:p w:rsidR="0077417A" w:rsidRPr="002630A8" w:rsidRDefault="0077417A" w:rsidP="0077417A">
      <w:pPr>
        <w:spacing w:line="276" w:lineRule="auto"/>
        <w:ind w:right="43"/>
        <w:jc w:val="both"/>
        <w:rPr>
          <w:color w:val="000000"/>
        </w:rPr>
      </w:pPr>
    </w:p>
    <w:p w:rsidR="0077417A" w:rsidRPr="002630A8" w:rsidRDefault="0077417A" w:rsidP="0077417A">
      <w:pPr>
        <w:spacing w:line="276" w:lineRule="auto"/>
        <w:ind w:right="43" w:firstLine="720"/>
        <w:jc w:val="center"/>
        <w:rPr>
          <w:b/>
          <w:bCs/>
          <w:color w:val="000000"/>
        </w:rPr>
      </w:pPr>
      <w:r w:rsidRPr="002630A8">
        <w:rPr>
          <w:b/>
          <w:bCs/>
          <w:color w:val="000000"/>
        </w:rPr>
        <w:t>5. ВИРІШЕННЯ СПОРІВ</w:t>
      </w:r>
    </w:p>
    <w:p w:rsidR="0077417A" w:rsidRPr="002630A8" w:rsidRDefault="0077417A" w:rsidP="0077417A">
      <w:pPr>
        <w:spacing w:line="276" w:lineRule="auto"/>
        <w:ind w:right="43" w:firstLine="567"/>
        <w:jc w:val="both"/>
        <w:rPr>
          <w:color w:val="000000"/>
        </w:rPr>
      </w:pPr>
      <w:r w:rsidRPr="002630A8">
        <w:rPr>
          <w:color w:val="000000"/>
        </w:rPr>
        <w:lastRenderedPageBreak/>
        <w:t>5.1. Усі спори, що виникають з цього Договору або пов'язані із ним, вирішуються шляхом переговорів між Сторонами.</w:t>
      </w:r>
    </w:p>
    <w:p w:rsidR="0077417A" w:rsidRPr="002630A8" w:rsidRDefault="0077417A" w:rsidP="0077417A">
      <w:pPr>
        <w:pStyle w:val="a0"/>
        <w:spacing w:line="276" w:lineRule="auto"/>
        <w:ind w:right="43" w:firstLine="567"/>
        <w:jc w:val="both"/>
      </w:pPr>
      <w:r w:rsidRPr="002630A8">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7417A" w:rsidRPr="002630A8" w:rsidRDefault="0077417A" w:rsidP="0077417A">
      <w:pPr>
        <w:spacing w:line="276" w:lineRule="auto"/>
        <w:ind w:right="43" w:firstLine="567"/>
        <w:jc w:val="center"/>
        <w:rPr>
          <w:b/>
          <w:bCs/>
          <w:color w:val="000000"/>
        </w:rPr>
      </w:pPr>
      <w:r w:rsidRPr="002630A8">
        <w:rPr>
          <w:b/>
          <w:bCs/>
          <w:color w:val="000000"/>
        </w:rPr>
        <w:t>6. ФОРС-МАЖОРНІ ОБСТАВИНИ</w:t>
      </w:r>
    </w:p>
    <w:p w:rsidR="0077417A" w:rsidRPr="002630A8" w:rsidRDefault="0077417A" w:rsidP="00C40061">
      <w:pPr>
        <w:spacing w:line="276" w:lineRule="auto"/>
        <w:ind w:right="43" w:firstLine="567"/>
        <w:jc w:val="both"/>
        <w:rPr>
          <w:color w:val="000000"/>
        </w:rPr>
      </w:pPr>
      <w:r w:rsidRPr="002630A8">
        <w:rPr>
          <w:color w:val="000000"/>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77417A" w:rsidRPr="002C1915" w:rsidRDefault="0077417A" w:rsidP="00C40061">
      <w:pPr>
        <w:spacing w:line="276" w:lineRule="auto"/>
        <w:ind w:right="43"/>
        <w:jc w:val="both"/>
        <w:rPr>
          <w:color w:val="000000"/>
        </w:rPr>
      </w:pPr>
    </w:p>
    <w:p w:rsidR="0077417A" w:rsidRPr="002630A8" w:rsidRDefault="0077417A" w:rsidP="00C40061">
      <w:pPr>
        <w:pStyle w:val="a0"/>
        <w:spacing w:line="276" w:lineRule="auto"/>
        <w:ind w:right="43" w:firstLine="567"/>
        <w:jc w:val="center"/>
        <w:rPr>
          <w:b/>
          <w:bCs/>
        </w:rPr>
      </w:pPr>
      <w:r w:rsidRPr="002630A8">
        <w:rPr>
          <w:b/>
          <w:bCs/>
        </w:rPr>
        <w:t>7. ТЕРМІН ДІЇ ДОГОВОРУ</w:t>
      </w:r>
    </w:p>
    <w:p w:rsidR="0077417A" w:rsidRPr="002630A8" w:rsidRDefault="0077417A" w:rsidP="00C40061">
      <w:pPr>
        <w:pStyle w:val="32"/>
        <w:spacing w:line="276" w:lineRule="auto"/>
        <w:ind w:left="0" w:firstLine="567"/>
        <w:rPr>
          <w:sz w:val="24"/>
          <w:szCs w:val="24"/>
        </w:rPr>
      </w:pPr>
      <w:r w:rsidRPr="002630A8">
        <w:rPr>
          <w:sz w:val="24"/>
          <w:szCs w:val="24"/>
        </w:rPr>
        <w:t>7.1. Договір  набуває чинності з моменту підписання і діє до 31 грудня 202</w:t>
      </w:r>
      <w:r>
        <w:rPr>
          <w:sz w:val="24"/>
          <w:szCs w:val="24"/>
          <w:lang w:val="ru-RU"/>
        </w:rPr>
        <w:t>3</w:t>
      </w:r>
      <w:r w:rsidRPr="002630A8">
        <w:rPr>
          <w:sz w:val="24"/>
          <w:szCs w:val="24"/>
        </w:rPr>
        <w:t xml:space="preserve"> року, або до повного його виконання.</w:t>
      </w:r>
    </w:p>
    <w:p w:rsidR="0077417A" w:rsidRPr="002630A8" w:rsidRDefault="0077417A" w:rsidP="00C40061">
      <w:pPr>
        <w:pStyle w:val="32"/>
        <w:spacing w:line="276" w:lineRule="auto"/>
        <w:ind w:left="0" w:firstLine="567"/>
        <w:jc w:val="center"/>
        <w:rPr>
          <w:b/>
          <w:bCs/>
          <w:sz w:val="24"/>
          <w:szCs w:val="24"/>
        </w:rPr>
      </w:pPr>
      <w:r w:rsidRPr="002630A8">
        <w:rPr>
          <w:b/>
          <w:bCs/>
          <w:sz w:val="24"/>
          <w:szCs w:val="24"/>
        </w:rPr>
        <w:t>8. ІНШІ УМОВИ</w:t>
      </w:r>
    </w:p>
    <w:p w:rsidR="0077417A" w:rsidRPr="002630A8" w:rsidRDefault="0077417A" w:rsidP="00C40061">
      <w:pPr>
        <w:pStyle w:val="32"/>
        <w:spacing w:line="276" w:lineRule="auto"/>
        <w:ind w:left="0" w:firstLine="567"/>
        <w:rPr>
          <w:sz w:val="24"/>
          <w:szCs w:val="24"/>
        </w:rPr>
      </w:pPr>
      <w:r w:rsidRPr="002630A8">
        <w:rPr>
          <w:sz w:val="24"/>
          <w:szCs w:val="24"/>
        </w:rPr>
        <w:t>8.1. Договір укладений у двох примірниках, які мають однакову юридичну силу, по одному екземпляру для кожної Сторони.</w:t>
      </w:r>
    </w:p>
    <w:p w:rsidR="0077417A" w:rsidRPr="00C40061" w:rsidRDefault="0077417A" w:rsidP="00C40061">
      <w:pPr>
        <w:pStyle w:val="32"/>
        <w:spacing w:line="276" w:lineRule="auto"/>
        <w:rPr>
          <w:sz w:val="24"/>
          <w:szCs w:val="24"/>
          <w:lang w:val="ru-RU"/>
        </w:rPr>
      </w:pPr>
    </w:p>
    <w:p w:rsidR="0077417A" w:rsidRPr="002630A8" w:rsidRDefault="0077417A" w:rsidP="00C40061">
      <w:pPr>
        <w:pStyle w:val="21"/>
        <w:tabs>
          <w:tab w:val="num" w:pos="720"/>
        </w:tabs>
        <w:spacing w:line="276" w:lineRule="auto"/>
        <w:ind w:firstLine="567"/>
        <w:jc w:val="center"/>
        <w:rPr>
          <w:b/>
          <w:bCs/>
        </w:rPr>
      </w:pPr>
      <w:r w:rsidRPr="002630A8">
        <w:rPr>
          <w:b/>
          <w:bCs/>
        </w:rPr>
        <w:t>9. РЕКВІЗИТИ ТА ЮРИДИЧНІ АДРЕСИ СТОРІН</w:t>
      </w:r>
    </w:p>
    <w:p w:rsidR="0077417A" w:rsidRPr="002630A8" w:rsidRDefault="0077417A" w:rsidP="0077417A">
      <w:pPr>
        <w:pStyle w:val="21"/>
        <w:tabs>
          <w:tab w:val="num" w:pos="720"/>
        </w:tabs>
        <w:spacing w:line="276" w:lineRule="auto"/>
        <w:rPr>
          <w:b/>
          <w:bCs/>
        </w:rPr>
      </w:pPr>
    </w:p>
    <w:tbl>
      <w:tblPr>
        <w:tblW w:w="0" w:type="auto"/>
        <w:jc w:val="center"/>
        <w:tblInd w:w="-106" w:type="dxa"/>
        <w:tblLayout w:type="fixed"/>
        <w:tblLook w:val="00A0" w:firstRow="1" w:lastRow="0" w:firstColumn="1" w:lastColumn="0" w:noHBand="0" w:noVBand="0"/>
      </w:tblPr>
      <w:tblGrid>
        <w:gridCol w:w="5056"/>
        <w:gridCol w:w="4599"/>
      </w:tblGrid>
      <w:tr w:rsidR="0077417A" w:rsidRPr="002630A8" w:rsidTr="00064A52">
        <w:trPr>
          <w:trHeight w:val="3044"/>
          <w:jc w:val="center"/>
        </w:trPr>
        <w:tc>
          <w:tcPr>
            <w:tcW w:w="5056" w:type="dxa"/>
          </w:tcPr>
          <w:p w:rsidR="0077417A" w:rsidRPr="002630A8" w:rsidRDefault="0077417A" w:rsidP="00064A52">
            <w:pPr>
              <w:widowControl w:val="0"/>
              <w:autoSpaceDE w:val="0"/>
              <w:autoSpaceDN w:val="0"/>
              <w:adjustRightInd w:val="0"/>
              <w:jc w:val="both"/>
            </w:pPr>
          </w:p>
        </w:tc>
        <w:tc>
          <w:tcPr>
            <w:tcW w:w="4599" w:type="dxa"/>
          </w:tcPr>
          <w:p w:rsidR="0077417A" w:rsidRPr="002630A8" w:rsidRDefault="0077417A" w:rsidP="00064A52">
            <w:pPr>
              <w:pStyle w:val="21"/>
              <w:jc w:val="center"/>
              <w:rPr>
                <w:b/>
                <w:bCs/>
              </w:rPr>
            </w:pPr>
            <w:r w:rsidRPr="002630A8">
              <w:rPr>
                <w:b/>
                <w:bCs/>
              </w:rPr>
              <w:t>“ПОКУПЕЦЬ”</w:t>
            </w:r>
          </w:p>
          <w:p w:rsidR="0077417A" w:rsidRPr="002630A8" w:rsidRDefault="0077417A" w:rsidP="00064A52">
            <w:pPr>
              <w:jc w:val="center"/>
              <w:rPr>
                <w:b/>
                <w:bCs/>
                <w:i/>
                <w:iCs/>
              </w:rPr>
            </w:pPr>
            <w:r w:rsidRPr="002630A8">
              <w:rPr>
                <w:b/>
                <w:bCs/>
                <w:i/>
                <w:iCs/>
              </w:rPr>
              <w:t>Фізико-хімічний інститут</w:t>
            </w:r>
          </w:p>
          <w:p w:rsidR="0077417A" w:rsidRPr="002630A8" w:rsidRDefault="0077417A" w:rsidP="00064A52">
            <w:pPr>
              <w:jc w:val="center"/>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064A52">
            <w:pPr>
              <w:jc w:val="both"/>
            </w:pPr>
          </w:p>
          <w:p w:rsidR="0077417A" w:rsidRPr="002630A8" w:rsidRDefault="0077417A" w:rsidP="00064A52">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064A52">
            <w:r w:rsidRPr="002630A8">
              <w:t xml:space="preserve">UA588201720343111001200012601, </w:t>
            </w:r>
          </w:p>
          <w:p w:rsidR="0077417A" w:rsidRPr="002630A8" w:rsidRDefault="0077417A" w:rsidP="00064A52">
            <w:r w:rsidRPr="002630A8">
              <w:t xml:space="preserve">UA428201720343120001000012601, </w:t>
            </w:r>
          </w:p>
          <w:p w:rsidR="0077417A" w:rsidRPr="002630A8" w:rsidRDefault="0077417A" w:rsidP="00064A52">
            <w:proofErr w:type="spellStart"/>
            <w:r w:rsidRPr="002630A8">
              <w:t>UA</w:t>
            </w:r>
            <w:proofErr w:type="spellEnd"/>
            <w:r w:rsidRPr="002630A8">
              <w:t xml:space="preserve"> 728201720343190002000012601</w:t>
            </w:r>
          </w:p>
          <w:p w:rsidR="0077417A" w:rsidRPr="002630A8" w:rsidRDefault="0077417A" w:rsidP="00064A52">
            <w:r w:rsidRPr="002630A8">
              <w:t xml:space="preserve">в </w:t>
            </w:r>
            <w:proofErr w:type="spellStart"/>
            <w:r w:rsidRPr="002630A8">
              <w:t>ДКСУ</w:t>
            </w:r>
            <w:proofErr w:type="spellEnd"/>
            <w:r w:rsidRPr="002630A8">
              <w:t xml:space="preserve"> м. Київ</w:t>
            </w:r>
          </w:p>
          <w:p w:rsidR="0077417A" w:rsidRPr="002630A8" w:rsidRDefault="0077417A" w:rsidP="00064A52">
            <w:proofErr w:type="spellStart"/>
            <w:r w:rsidRPr="002630A8">
              <w:t>МФО</w:t>
            </w:r>
            <w:proofErr w:type="spellEnd"/>
            <w:r w:rsidRPr="002630A8">
              <w:t xml:space="preserve"> 820172</w:t>
            </w:r>
          </w:p>
          <w:p w:rsidR="0077417A" w:rsidRPr="002630A8" w:rsidRDefault="0077417A" w:rsidP="00064A52">
            <w:r w:rsidRPr="002630A8">
              <w:t xml:space="preserve">Код за </w:t>
            </w:r>
            <w:proofErr w:type="spellStart"/>
            <w:r w:rsidRPr="002630A8">
              <w:t>ЄДРПОУ</w:t>
            </w:r>
            <w:proofErr w:type="spellEnd"/>
            <w:r w:rsidRPr="002630A8">
              <w:t xml:space="preserve"> 03534535</w:t>
            </w:r>
          </w:p>
          <w:p w:rsidR="0077417A" w:rsidRPr="002630A8" w:rsidRDefault="0077417A" w:rsidP="00064A52">
            <w:proofErr w:type="spellStart"/>
            <w:r w:rsidRPr="002630A8">
              <w:t>ІПН</w:t>
            </w:r>
            <w:proofErr w:type="spellEnd"/>
            <w:r w:rsidRPr="002630A8">
              <w:t xml:space="preserve"> 035345315401</w:t>
            </w:r>
          </w:p>
          <w:p w:rsidR="0077417A" w:rsidRPr="002630A8" w:rsidRDefault="0077417A" w:rsidP="00064A52">
            <w:r w:rsidRPr="002630A8">
              <w:t>Телефон (048)766-20-44</w:t>
            </w:r>
          </w:p>
          <w:p w:rsidR="0077417A" w:rsidRPr="002630A8" w:rsidRDefault="0077417A" w:rsidP="00064A52">
            <w:r w:rsidRPr="002630A8">
              <w:t>Факс (048)765-96-02</w:t>
            </w:r>
          </w:p>
          <w:p w:rsidR="0077417A" w:rsidRPr="002630A8" w:rsidRDefault="0077417A" w:rsidP="00064A52">
            <w:r w:rsidRPr="002630A8">
              <w:t>Неприбуткова організація по коду 0031</w:t>
            </w:r>
          </w:p>
          <w:p w:rsidR="0077417A" w:rsidRPr="002630A8" w:rsidRDefault="0077417A" w:rsidP="00064A52">
            <w:pPr>
              <w:jc w:val="both"/>
            </w:pPr>
          </w:p>
          <w:p w:rsidR="0077417A" w:rsidRPr="002630A8" w:rsidRDefault="0077417A" w:rsidP="00064A52">
            <w:pPr>
              <w:jc w:val="both"/>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064A52">
            <w:pPr>
              <w:jc w:val="both"/>
            </w:pPr>
          </w:p>
          <w:p w:rsidR="0077417A" w:rsidRPr="002630A8" w:rsidRDefault="0077417A" w:rsidP="00064A52">
            <w:pPr>
              <w:jc w:val="both"/>
            </w:pPr>
          </w:p>
          <w:p w:rsidR="0077417A" w:rsidRPr="002630A8" w:rsidRDefault="00C40061" w:rsidP="00064A52">
            <w:pPr>
              <w:jc w:val="both"/>
            </w:pPr>
            <w:r>
              <w:t>_____________________</w:t>
            </w:r>
            <w:r w:rsidR="0077417A" w:rsidRPr="002630A8">
              <w:t xml:space="preserve"> Кузьмін </w:t>
            </w:r>
            <w:proofErr w:type="spellStart"/>
            <w:r w:rsidR="0077417A" w:rsidRPr="002630A8">
              <w:t>В.Є</w:t>
            </w:r>
            <w:proofErr w:type="spellEnd"/>
            <w:r w:rsidR="0077417A" w:rsidRPr="002630A8">
              <w:t>.</w:t>
            </w:r>
          </w:p>
        </w:tc>
      </w:tr>
    </w:tbl>
    <w:p w:rsidR="0077417A" w:rsidRPr="002630A8" w:rsidRDefault="0077417A" w:rsidP="0077417A">
      <w:pPr>
        <w:spacing w:line="276" w:lineRule="auto"/>
        <w:ind w:right="-341"/>
        <w:jc w:val="both"/>
        <w:rPr>
          <w:color w:val="000000"/>
          <w:sz w:val="20"/>
          <w:szCs w:val="20"/>
        </w:rPr>
      </w:pPr>
    </w:p>
    <w:p w:rsidR="0077417A" w:rsidRPr="009211C5" w:rsidRDefault="0077417A" w:rsidP="009211C5">
      <w:pPr>
        <w:spacing w:after="200"/>
        <w:jc w:val="right"/>
        <w:rPr>
          <w:sz w:val="22"/>
          <w:szCs w:val="22"/>
        </w:rPr>
      </w:pPr>
      <w:r w:rsidRPr="002630A8">
        <w:rPr>
          <w:sz w:val="22"/>
          <w:szCs w:val="22"/>
        </w:rPr>
        <w:br w:type="page"/>
      </w:r>
      <w:r w:rsidRPr="009211C5">
        <w:rPr>
          <w:sz w:val="22"/>
          <w:szCs w:val="22"/>
        </w:rPr>
        <w:lastRenderedPageBreak/>
        <w:t>Додаток № 1</w:t>
      </w:r>
    </w:p>
    <w:p w:rsidR="0077417A" w:rsidRPr="009211C5" w:rsidRDefault="0077417A" w:rsidP="009211C5">
      <w:pPr>
        <w:ind w:right="282"/>
        <w:jc w:val="right"/>
        <w:rPr>
          <w:b/>
          <w:bCs/>
          <w:sz w:val="22"/>
          <w:szCs w:val="22"/>
        </w:rPr>
      </w:pPr>
      <w:r w:rsidRPr="009211C5">
        <w:rPr>
          <w:sz w:val="22"/>
          <w:szCs w:val="22"/>
        </w:rPr>
        <w:t xml:space="preserve">до Договору № </w:t>
      </w:r>
      <w:r w:rsidRPr="009211C5">
        <w:t>______</w:t>
      </w:r>
      <w:r w:rsidR="009211C5" w:rsidRPr="009211C5">
        <w:rPr>
          <w:lang w:val="ru-RU"/>
        </w:rPr>
        <w:t xml:space="preserve"> </w:t>
      </w:r>
      <w:r w:rsidRPr="009211C5">
        <w:rPr>
          <w:sz w:val="22"/>
          <w:szCs w:val="22"/>
        </w:rPr>
        <w:t>від “____” ___2023 року</w:t>
      </w:r>
    </w:p>
    <w:p w:rsidR="0077417A" w:rsidRPr="009211C5" w:rsidRDefault="0077417A" w:rsidP="009211C5">
      <w:pPr>
        <w:jc w:val="center"/>
        <w:rPr>
          <w:b/>
          <w:bCs/>
        </w:rPr>
      </w:pPr>
      <w:r w:rsidRPr="009211C5">
        <w:rPr>
          <w:b/>
          <w:bCs/>
        </w:rPr>
        <w:t>Специфікація</w:t>
      </w:r>
    </w:p>
    <w:tbl>
      <w:tblPr>
        <w:tblW w:w="9493"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72"/>
        <w:gridCol w:w="1134"/>
        <w:gridCol w:w="992"/>
        <w:gridCol w:w="1701"/>
        <w:gridCol w:w="1627"/>
      </w:tblGrid>
      <w:tr w:rsidR="00C379B5" w:rsidRPr="00A44429" w:rsidTr="00C379B5">
        <w:trPr>
          <w:trHeight w:val="779"/>
          <w:jc w:val="center"/>
        </w:trPr>
        <w:tc>
          <w:tcPr>
            <w:tcW w:w="567" w:type="dxa"/>
            <w:vAlign w:val="center"/>
          </w:tcPr>
          <w:p w:rsidR="0077417A" w:rsidRPr="00A44429" w:rsidRDefault="0077417A" w:rsidP="009211C5">
            <w:pPr>
              <w:jc w:val="center"/>
              <w:rPr>
                <w:bCs/>
                <w:sz w:val="20"/>
                <w:szCs w:val="20"/>
              </w:rPr>
            </w:pPr>
            <w:r w:rsidRPr="00A44429">
              <w:rPr>
                <w:bCs/>
                <w:sz w:val="20"/>
                <w:szCs w:val="20"/>
              </w:rPr>
              <w:t>№</w:t>
            </w:r>
          </w:p>
        </w:tc>
        <w:tc>
          <w:tcPr>
            <w:tcW w:w="3472" w:type="dxa"/>
            <w:vAlign w:val="center"/>
          </w:tcPr>
          <w:p w:rsidR="0077417A" w:rsidRPr="00A44429" w:rsidRDefault="0077417A" w:rsidP="009211C5">
            <w:pPr>
              <w:jc w:val="center"/>
              <w:rPr>
                <w:bCs/>
                <w:sz w:val="20"/>
                <w:szCs w:val="20"/>
              </w:rPr>
            </w:pPr>
            <w:r w:rsidRPr="00A44429">
              <w:rPr>
                <w:bCs/>
                <w:sz w:val="20"/>
                <w:szCs w:val="20"/>
              </w:rPr>
              <w:t>Найменування товару</w:t>
            </w:r>
          </w:p>
        </w:tc>
        <w:tc>
          <w:tcPr>
            <w:tcW w:w="1134" w:type="dxa"/>
            <w:vAlign w:val="center"/>
          </w:tcPr>
          <w:p w:rsidR="0077417A" w:rsidRPr="00A44429" w:rsidRDefault="0077417A" w:rsidP="009211C5">
            <w:pPr>
              <w:jc w:val="center"/>
              <w:rPr>
                <w:bCs/>
                <w:sz w:val="20"/>
                <w:szCs w:val="20"/>
              </w:rPr>
            </w:pPr>
            <w:r w:rsidRPr="00A44429">
              <w:rPr>
                <w:bCs/>
                <w:sz w:val="20"/>
                <w:szCs w:val="20"/>
              </w:rPr>
              <w:t>Кількість</w:t>
            </w:r>
          </w:p>
        </w:tc>
        <w:tc>
          <w:tcPr>
            <w:tcW w:w="992" w:type="dxa"/>
            <w:vAlign w:val="center"/>
          </w:tcPr>
          <w:p w:rsidR="0077417A" w:rsidRPr="00A44429" w:rsidRDefault="0077417A" w:rsidP="009211C5">
            <w:pPr>
              <w:jc w:val="center"/>
              <w:rPr>
                <w:bCs/>
                <w:sz w:val="20"/>
                <w:szCs w:val="20"/>
              </w:rPr>
            </w:pPr>
            <w:r w:rsidRPr="00A44429">
              <w:rPr>
                <w:bCs/>
                <w:sz w:val="20"/>
                <w:szCs w:val="20"/>
              </w:rPr>
              <w:t xml:space="preserve">Од. </w:t>
            </w:r>
            <w:proofErr w:type="spellStart"/>
            <w:r w:rsidRPr="00A44429">
              <w:rPr>
                <w:bCs/>
                <w:sz w:val="20"/>
                <w:szCs w:val="20"/>
              </w:rPr>
              <w:t>вим</w:t>
            </w:r>
            <w:proofErr w:type="spellEnd"/>
            <w:r w:rsidRPr="00A44429">
              <w:rPr>
                <w:bCs/>
                <w:sz w:val="20"/>
                <w:szCs w:val="20"/>
              </w:rPr>
              <w:t>.</w:t>
            </w:r>
          </w:p>
        </w:tc>
        <w:tc>
          <w:tcPr>
            <w:tcW w:w="1701" w:type="dxa"/>
            <w:vAlign w:val="center"/>
          </w:tcPr>
          <w:p w:rsidR="0077417A" w:rsidRPr="00A44429" w:rsidRDefault="0077417A" w:rsidP="00C379B5">
            <w:pPr>
              <w:jc w:val="center"/>
              <w:rPr>
                <w:bCs/>
                <w:sz w:val="20"/>
                <w:szCs w:val="20"/>
              </w:rPr>
            </w:pPr>
            <w:r w:rsidRPr="00A44429">
              <w:rPr>
                <w:bCs/>
                <w:sz w:val="20"/>
                <w:szCs w:val="20"/>
              </w:rPr>
              <w:t>Ціна</w:t>
            </w:r>
            <w:r w:rsidR="00C379B5">
              <w:rPr>
                <w:bCs/>
                <w:sz w:val="20"/>
                <w:szCs w:val="20"/>
                <w:lang w:val="ru-RU"/>
              </w:rPr>
              <w:t xml:space="preserve"> </w:t>
            </w:r>
            <w:r w:rsidRPr="00A44429">
              <w:rPr>
                <w:bCs/>
                <w:sz w:val="20"/>
                <w:szCs w:val="20"/>
              </w:rPr>
              <w:t xml:space="preserve">без </w:t>
            </w:r>
            <w:proofErr w:type="spellStart"/>
            <w:r w:rsidRPr="00A44429">
              <w:rPr>
                <w:bCs/>
                <w:sz w:val="20"/>
                <w:szCs w:val="20"/>
              </w:rPr>
              <w:t>ПДВ</w:t>
            </w:r>
            <w:proofErr w:type="spellEnd"/>
            <w:r w:rsidRPr="00A44429">
              <w:rPr>
                <w:bCs/>
                <w:sz w:val="20"/>
                <w:szCs w:val="20"/>
              </w:rPr>
              <w:t xml:space="preserve"> за один., грн</w:t>
            </w:r>
          </w:p>
        </w:tc>
        <w:tc>
          <w:tcPr>
            <w:tcW w:w="1627" w:type="dxa"/>
            <w:vAlign w:val="center"/>
          </w:tcPr>
          <w:p w:rsidR="0077417A" w:rsidRPr="00A44429" w:rsidRDefault="0077417A" w:rsidP="009211C5">
            <w:pPr>
              <w:jc w:val="center"/>
              <w:rPr>
                <w:bCs/>
                <w:sz w:val="20"/>
                <w:szCs w:val="20"/>
              </w:rPr>
            </w:pPr>
            <w:r w:rsidRPr="00A44429">
              <w:rPr>
                <w:bCs/>
                <w:sz w:val="20"/>
                <w:szCs w:val="20"/>
              </w:rPr>
              <w:t>Сума</w:t>
            </w:r>
          </w:p>
          <w:p w:rsidR="0077417A" w:rsidRPr="00A44429" w:rsidRDefault="0077417A" w:rsidP="009211C5">
            <w:pPr>
              <w:jc w:val="center"/>
              <w:rPr>
                <w:bCs/>
                <w:sz w:val="20"/>
                <w:szCs w:val="20"/>
              </w:rPr>
            </w:pPr>
            <w:r w:rsidRPr="00A44429">
              <w:rPr>
                <w:bCs/>
                <w:sz w:val="20"/>
                <w:szCs w:val="20"/>
              </w:rPr>
              <w:t xml:space="preserve">без </w:t>
            </w:r>
            <w:proofErr w:type="spellStart"/>
            <w:r w:rsidRPr="00A44429">
              <w:rPr>
                <w:bCs/>
                <w:sz w:val="20"/>
                <w:szCs w:val="20"/>
              </w:rPr>
              <w:t>ПДВ,грн</w:t>
            </w:r>
            <w:proofErr w:type="spellEnd"/>
          </w:p>
        </w:tc>
      </w:tr>
      <w:tr w:rsidR="00C379B5" w:rsidRPr="00A44429" w:rsidTr="00C6369E">
        <w:trPr>
          <w:trHeight w:val="200"/>
          <w:jc w:val="center"/>
        </w:trPr>
        <w:tc>
          <w:tcPr>
            <w:tcW w:w="567" w:type="dxa"/>
            <w:vAlign w:val="center"/>
          </w:tcPr>
          <w:p w:rsidR="00A44429" w:rsidRPr="00A44429" w:rsidRDefault="00A44429" w:rsidP="00C6369E">
            <w:pPr>
              <w:jc w:val="center"/>
              <w:rPr>
                <w:sz w:val="20"/>
                <w:szCs w:val="20"/>
                <w:lang w:val="ru-RU"/>
              </w:rPr>
            </w:pPr>
            <w:r w:rsidRPr="00A44429">
              <w:rPr>
                <w:sz w:val="20"/>
                <w:szCs w:val="20"/>
                <w:lang w:val="ru-RU"/>
              </w:rPr>
              <w:t>1</w:t>
            </w:r>
          </w:p>
        </w:tc>
        <w:tc>
          <w:tcPr>
            <w:tcW w:w="3472" w:type="dxa"/>
            <w:vAlign w:val="center"/>
          </w:tcPr>
          <w:p w:rsidR="00A44429" w:rsidRPr="00255D60" w:rsidRDefault="00255D60" w:rsidP="00C6369E">
            <w:pPr>
              <w:pStyle w:val="1"/>
              <w:spacing w:before="0"/>
              <w:jc w:val="both"/>
              <w:rPr>
                <w:rFonts w:ascii="Times New Roman" w:hAnsi="Times New Roman" w:cs="Times New Roman"/>
                <w:b w:val="0"/>
                <w:color w:val="auto"/>
                <w:sz w:val="20"/>
                <w:szCs w:val="20"/>
              </w:rPr>
            </w:pPr>
            <w:r w:rsidRPr="00255D60">
              <w:rPr>
                <w:rStyle w:val="rynqvb"/>
                <w:rFonts w:ascii="Times New Roman" w:hAnsi="Times New Roman" w:cs="Times New Roman"/>
                <w:b w:val="0"/>
                <w:color w:val="auto"/>
                <w:sz w:val="20"/>
                <w:szCs w:val="20"/>
              </w:rPr>
              <w:t xml:space="preserve">Забарвлений білковий маркер </w:t>
            </w:r>
            <w:proofErr w:type="spellStart"/>
            <w:r w:rsidRPr="00255D60">
              <w:rPr>
                <w:rStyle w:val="rynqvb"/>
                <w:rFonts w:ascii="Times New Roman" w:hAnsi="Times New Roman" w:cs="Times New Roman"/>
                <w:b w:val="0"/>
                <w:color w:val="auto"/>
                <w:sz w:val="20"/>
                <w:szCs w:val="20"/>
              </w:rPr>
              <w:t>RageRuler</w:t>
            </w:r>
            <w:proofErr w:type="spellEnd"/>
            <w:r w:rsidRPr="00255D60">
              <w:rPr>
                <w:rStyle w:val="rynqvb"/>
                <w:rFonts w:ascii="Times New Roman" w:hAnsi="Times New Roman" w:cs="Times New Roman"/>
                <w:b w:val="0"/>
                <w:color w:val="auto"/>
                <w:sz w:val="20"/>
                <w:szCs w:val="20"/>
              </w:rPr>
              <w:t xml:space="preserve"> (10-180 </w:t>
            </w:r>
            <w:proofErr w:type="spellStart"/>
            <w:r w:rsidRPr="00255D60">
              <w:rPr>
                <w:rStyle w:val="rynqvb"/>
                <w:rFonts w:ascii="Times New Roman" w:hAnsi="Times New Roman" w:cs="Times New Roman"/>
                <w:b w:val="0"/>
                <w:color w:val="auto"/>
                <w:sz w:val="20"/>
                <w:szCs w:val="20"/>
              </w:rPr>
              <w:t>кДа</w:t>
            </w:r>
            <w:proofErr w:type="spellEnd"/>
            <w:r w:rsidRPr="00255D60">
              <w:rPr>
                <w:rStyle w:val="rynqvb"/>
                <w:rFonts w:ascii="Times New Roman" w:hAnsi="Times New Roman" w:cs="Times New Roman"/>
                <w:b w:val="0"/>
                <w:color w:val="auto"/>
                <w:sz w:val="20"/>
                <w:szCs w:val="20"/>
              </w:rPr>
              <w:t>), 2</w:t>
            </w:r>
            <w:r w:rsidRPr="00255D60">
              <w:rPr>
                <w:rFonts w:ascii="Times New Roman" w:hAnsi="Times New Roman" w:cs="Times New Roman"/>
                <w:b w:val="0"/>
                <w:color w:val="auto"/>
                <w:sz w:val="20"/>
                <w:szCs w:val="20"/>
              </w:rPr>
              <w:t>x</w:t>
            </w:r>
            <w:r w:rsidRPr="00255D60">
              <w:rPr>
                <w:rStyle w:val="rynqvb"/>
                <w:rFonts w:ascii="Times New Roman" w:hAnsi="Times New Roman" w:cs="Times New Roman"/>
                <w:b w:val="0"/>
                <w:color w:val="auto"/>
                <w:sz w:val="20"/>
                <w:szCs w:val="20"/>
              </w:rPr>
              <w:t xml:space="preserve">250 </w:t>
            </w:r>
            <w:proofErr w:type="spellStart"/>
            <w:r w:rsidRPr="00255D60">
              <w:rPr>
                <w:rStyle w:val="rynqvb"/>
                <w:rFonts w:ascii="Times New Roman" w:hAnsi="Times New Roman" w:cs="Times New Roman"/>
                <w:b w:val="0"/>
                <w:color w:val="auto"/>
                <w:sz w:val="20"/>
                <w:szCs w:val="20"/>
              </w:rPr>
              <w:t>мкл</w:t>
            </w:r>
            <w:proofErr w:type="spellEnd"/>
            <w:r w:rsidRPr="00255D60">
              <w:rPr>
                <w:rStyle w:val="rynqvb"/>
                <w:rFonts w:ascii="Times New Roman" w:hAnsi="Times New Roman" w:cs="Times New Roman"/>
                <w:b w:val="0"/>
                <w:color w:val="auto"/>
                <w:sz w:val="20"/>
                <w:szCs w:val="20"/>
              </w:rPr>
              <w:t xml:space="preserve"> (26616)</w:t>
            </w:r>
          </w:p>
        </w:tc>
        <w:tc>
          <w:tcPr>
            <w:tcW w:w="1134" w:type="dxa"/>
            <w:vAlign w:val="center"/>
          </w:tcPr>
          <w:p w:rsidR="00A44429" w:rsidRPr="00C379B5" w:rsidRDefault="002B0809" w:rsidP="00C6369E">
            <w:pPr>
              <w:jc w:val="center"/>
              <w:rPr>
                <w:sz w:val="20"/>
                <w:szCs w:val="20"/>
                <w:lang w:val="ru-RU"/>
              </w:rPr>
            </w:pPr>
            <w:r>
              <w:rPr>
                <w:sz w:val="20"/>
                <w:szCs w:val="20"/>
                <w:lang w:val="ru-RU"/>
              </w:rPr>
              <w:t>1</w:t>
            </w:r>
          </w:p>
        </w:tc>
        <w:tc>
          <w:tcPr>
            <w:tcW w:w="992" w:type="dxa"/>
            <w:vAlign w:val="center"/>
          </w:tcPr>
          <w:p w:rsidR="00A44429" w:rsidRPr="00C379B5" w:rsidRDefault="002B0809" w:rsidP="00C6369E">
            <w:pPr>
              <w:jc w:val="center"/>
              <w:rPr>
                <w:sz w:val="20"/>
                <w:szCs w:val="20"/>
                <w:lang w:val="ru-RU"/>
              </w:rPr>
            </w:pPr>
            <w:r>
              <w:rPr>
                <w:sz w:val="20"/>
                <w:szCs w:val="20"/>
                <w:lang w:val="ru-RU"/>
              </w:rPr>
              <w:t>шт.</w:t>
            </w:r>
            <w:bookmarkStart w:id="49" w:name="_GoBack"/>
            <w:bookmarkEnd w:id="49"/>
          </w:p>
        </w:tc>
        <w:tc>
          <w:tcPr>
            <w:tcW w:w="1701" w:type="dxa"/>
            <w:vAlign w:val="center"/>
          </w:tcPr>
          <w:p w:rsidR="00A44429" w:rsidRPr="00A44429" w:rsidRDefault="00A44429" w:rsidP="00C6369E">
            <w:pPr>
              <w:jc w:val="center"/>
              <w:rPr>
                <w:sz w:val="20"/>
                <w:szCs w:val="20"/>
              </w:rPr>
            </w:pPr>
          </w:p>
        </w:tc>
        <w:tc>
          <w:tcPr>
            <w:tcW w:w="1627" w:type="dxa"/>
            <w:vAlign w:val="center"/>
          </w:tcPr>
          <w:p w:rsidR="00A44429" w:rsidRPr="00A44429" w:rsidRDefault="00A44429" w:rsidP="00C6369E">
            <w:pPr>
              <w:jc w:val="center"/>
              <w:rPr>
                <w:sz w:val="20"/>
                <w:szCs w:val="20"/>
              </w:rPr>
            </w:pPr>
          </w:p>
        </w:tc>
      </w:tr>
      <w:tr w:rsidR="00C40061" w:rsidRPr="00A44429" w:rsidTr="00C379B5">
        <w:trPr>
          <w:trHeight w:val="315"/>
          <w:jc w:val="center"/>
        </w:trPr>
        <w:tc>
          <w:tcPr>
            <w:tcW w:w="7866" w:type="dxa"/>
            <w:gridSpan w:val="5"/>
          </w:tcPr>
          <w:p w:rsidR="00C40061" w:rsidRPr="00A44429" w:rsidRDefault="00C40061" w:rsidP="009211C5">
            <w:pPr>
              <w:jc w:val="right"/>
              <w:rPr>
                <w:b/>
                <w:bCs/>
                <w:sz w:val="20"/>
                <w:szCs w:val="20"/>
              </w:rPr>
            </w:pPr>
            <w:r w:rsidRPr="00A44429">
              <w:rPr>
                <w:b/>
                <w:bCs/>
                <w:sz w:val="20"/>
                <w:szCs w:val="20"/>
              </w:rPr>
              <w:t>Разом, грн:</w:t>
            </w:r>
          </w:p>
        </w:tc>
        <w:tc>
          <w:tcPr>
            <w:tcW w:w="1627" w:type="dxa"/>
          </w:tcPr>
          <w:p w:rsidR="00C40061" w:rsidRPr="00A44429" w:rsidRDefault="00C40061" w:rsidP="009211C5">
            <w:pPr>
              <w:rPr>
                <w:b/>
                <w:bCs/>
                <w:sz w:val="20"/>
                <w:szCs w:val="20"/>
                <w:lang w:val="ru-RU"/>
              </w:rPr>
            </w:pPr>
          </w:p>
        </w:tc>
      </w:tr>
      <w:tr w:rsidR="00C40061" w:rsidRPr="00A44429" w:rsidTr="00C379B5">
        <w:trPr>
          <w:trHeight w:val="281"/>
          <w:jc w:val="center"/>
        </w:trPr>
        <w:tc>
          <w:tcPr>
            <w:tcW w:w="7866" w:type="dxa"/>
            <w:gridSpan w:val="5"/>
          </w:tcPr>
          <w:p w:rsidR="00C40061" w:rsidRPr="00A44429" w:rsidRDefault="00C40061" w:rsidP="009211C5">
            <w:pPr>
              <w:jc w:val="right"/>
              <w:rPr>
                <w:b/>
                <w:bCs/>
                <w:sz w:val="20"/>
                <w:szCs w:val="20"/>
              </w:rPr>
            </w:pPr>
            <w:proofErr w:type="spellStart"/>
            <w:r w:rsidRPr="00A44429">
              <w:rPr>
                <w:b/>
                <w:bCs/>
                <w:sz w:val="20"/>
                <w:szCs w:val="20"/>
              </w:rPr>
              <w:t>ПДВ</w:t>
            </w:r>
            <w:proofErr w:type="spellEnd"/>
            <w:r w:rsidRPr="00A44429">
              <w:rPr>
                <w:b/>
                <w:bCs/>
                <w:sz w:val="20"/>
                <w:szCs w:val="20"/>
              </w:rPr>
              <w:t>, грн :</w:t>
            </w:r>
          </w:p>
        </w:tc>
        <w:tc>
          <w:tcPr>
            <w:tcW w:w="1627" w:type="dxa"/>
          </w:tcPr>
          <w:p w:rsidR="00C40061" w:rsidRPr="00A44429" w:rsidRDefault="00C40061" w:rsidP="009211C5">
            <w:pPr>
              <w:rPr>
                <w:b/>
                <w:bCs/>
                <w:sz w:val="20"/>
                <w:szCs w:val="20"/>
                <w:lang w:val="ru-RU"/>
              </w:rPr>
            </w:pPr>
          </w:p>
        </w:tc>
      </w:tr>
      <w:tr w:rsidR="00C40061" w:rsidRPr="00A44429" w:rsidTr="00C379B5">
        <w:trPr>
          <w:trHeight w:val="367"/>
          <w:jc w:val="center"/>
        </w:trPr>
        <w:tc>
          <w:tcPr>
            <w:tcW w:w="7866" w:type="dxa"/>
            <w:gridSpan w:val="5"/>
          </w:tcPr>
          <w:p w:rsidR="00C40061" w:rsidRPr="00A44429" w:rsidRDefault="00C40061" w:rsidP="009211C5">
            <w:pPr>
              <w:jc w:val="right"/>
              <w:rPr>
                <w:b/>
                <w:bCs/>
                <w:sz w:val="20"/>
                <w:szCs w:val="20"/>
              </w:rPr>
            </w:pPr>
            <w:r w:rsidRPr="00A44429">
              <w:rPr>
                <w:b/>
                <w:bCs/>
                <w:sz w:val="20"/>
                <w:szCs w:val="20"/>
              </w:rPr>
              <w:t xml:space="preserve">Разом з </w:t>
            </w:r>
            <w:proofErr w:type="spellStart"/>
            <w:r w:rsidRPr="00A44429">
              <w:rPr>
                <w:b/>
                <w:bCs/>
                <w:sz w:val="20"/>
                <w:szCs w:val="20"/>
              </w:rPr>
              <w:t>ПДВ</w:t>
            </w:r>
            <w:proofErr w:type="spellEnd"/>
            <w:r w:rsidRPr="00A44429">
              <w:rPr>
                <w:b/>
                <w:bCs/>
                <w:sz w:val="20"/>
                <w:szCs w:val="20"/>
              </w:rPr>
              <w:t>, грн:</w:t>
            </w:r>
          </w:p>
        </w:tc>
        <w:tc>
          <w:tcPr>
            <w:tcW w:w="1627" w:type="dxa"/>
          </w:tcPr>
          <w:p w:rsidR="00C40061" w:rsidRPr="00A44429" w:rsidRDefault="00C40061" w:rsidP="009211C5">
            <w:pPr>
              <w:rPr>
                <w:b/>
                <w:bCs/>
                <w:sz w:val="20"/>
                <w:szCs w:val="20"/>
                <w:lang w:val="ru-RU"/>
              </w:rPr>
            </w:pPr>
          </w:p>
        </w:tc>
      </w:tr>
    </w:tbl>
    <w:p w:rsidR="00E47DB8" w:rsidRPr="00E47DB8" w:rsidRDefault="00E47DB8" w:rsidP="009211C5">
      <w:pPr>
        <w:pStyle w:val="34"/>
        <w:ind w:right="43"/>
        <w:jc w:val="both"/>
        <w:rPr>
          <w:bCs/>
          <w:sz w:val="22"/>
          <w:szCs w:val="22"/>
          <w:lang w:val="uk-UA"/>
        </w:rPr>
      </w:pPr>
    </w:p>
    <w:p w:rsidR="0077417A" w:rsidRPr="009211C5" w:rsidRDefault="0077417A" w:rsidP="009211C5">
      <w:pPr>
        <w:pStyle w:val="34"/>
        <w:ind w:right="43"/>
        <w:jc w:val="both"/>
        <w:rPr>
          <w:b/>
          <w:bCs/>
          <w:sz w:val="22"/>
          <w:szCs w:val="22"/>
          <w:lang w:val="uk-UA"/>
        </w:rPr>
      </w:pPr>
      <w:r w:rsidRPr="009211C5">
        <w:rPr>
          <w:b/>
          <w:bCs/>
          <w:sz w:val="22"/>
          <w:szCs w:val="22"/>
          <w:lang w:val="uk-UA"/>
        </w:rPr>
        <w:t xml:space="preserve">Всього на суму: </w:t>
      </w:r>
      <w:r w:rsidRPr="009211C5">
        <w:rPr>
          <w:bCs/>
          <w:sz w:val="22"/>
          <w:szCs w:val="22"/>
          <w:u w:val="single"/>
          <w:lang w:val="uk-UA"/>
        </w:rPr>
        <w:tab/>
      </w:r>
      <w:r w:rsidRPr="009211C5">
        <w:rPr>
          <w:bCs/>
          <w:sz w:val="22"/>
          <w:szCs w:val="22"/>
          <w:u w:val="single"/>
          <w:lang w:val="uk-UA"/>
        </w:rPr>
        <w:tab/>
      </w:r>
      <w:r w:rsidRPr="009211C5">
        <w:rPr>
          <w:bCs/>
          <w:sz w:val="22"/>
          <w:szCs w:val="22"/>
          <w:u w:val="single"/>
          <w:lang w:val="uk-UA"/>
        </w:rPr>
        <w:tab/>
      </w:r>
      <w:r w:rsidRPr="009211C5">
        <w:rPr>
          <w:b/>
          <w:bCs/>
          <w:sz w:val="22"/>
          <w:szCs w:val="22"/>
          <w:lang w:val="uk-UA"/>
        </w:rPr>
        <w:t xml:space="preserve"> грн (</w:t>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u w:val="single"/>
          <w:lang w:val="uk-UA"/>
        </w:rPr>
        <w:tab/>
      </w:r>
      <w:r w:rsidRPr="009211C5">
        <w:rPr>
          <w:b/>
          <w:bCs/>
          <w:sz w:val="22"/>
          <w:szCs w:val="22"/>
          <w:lang w:val="uk-UA"/>
        </w:rPr>
        <w:t xml:space="preserve"> гривень </w:t>
      </w:r>
      <w:r w:rsidRPr="009211C5">
        <w:rPr>
          <w:b/>
          <w:bCs/>
          <w:sz w:val="22"/>
          <w:szCs w:val="22"/>
          <w:u w:val="single"/>
          <w:lang w:val="uk-UA"/>
        </w:rPr>
        <w:tab/>
      </w:r>
      <w:r w:rsidRPr="009211C5">
        <w:rPr>
          <w:b/>
          <w:bCs/>
          <w:sz w:val="22"/>
          <w:szCs w:val="22"/>
          <w:lang w:val="uk-UA"/>
        </w:rPr>
        <w:t xml:space="preserve"> копійок), у тому числі </w:t>
      </w:r>
      <w:proofErr w:type="spellStart"/>
      <w:r w:rsidRPr="009211C5">
        <w:rPr>
          <w:b/>
          <w:bCs/>
          <w:sz w:val="22"/>
          <w:szCs w:val="22"/>
          <w:lang w:val="uk-UA"/>
        </w:rPr>
        <w:t>ПДВ</w:t>
      </w:r>
      <w:proofErr w:type="spellEnd"/>
      <w:r w:rsidRPr="009211C5">
        <w:rPr>
          <w:b/>
          <w:bCs/>
          <w:sz w:val="22"/>
          <w:szCs w:val="22"/>
          <w:lang w:val="uk-UA"/>
        </w:rPr>
        <w:t xml:space="preserve"> 20% - </w:t>
      </w:r>
      <w:r w:rsidRPr="009211C5">
        <w:rPr>
          <w:b/>
          <w:bCs/>
          <w:sz w:val="22"/>
          <w:szCs w:val="22"/>
          <w:lang w:val="uk-UA"/>
        </w:rPr>
        <w:tab/>
      </w:r>
      <w:r w:rsidRPr="009211C5">
        <w:rPr>
          <w:b/>
          <w:bCs/>
          <w:sz w:val="22"/>
          <w:szCs w:val="22"/>
          <w:lang w:val="uk-UA"/>
        </w:rPr>
        <w:tab/>
      </w:r>
      <w:r w:rsidRPr="009211C5">
        <w:rPr>
          <w:b/>
          <w:bCs/>
          <w:sz w:val="22"/>
          <w:szCs w:val="22"/>
          <w:lang w:val="uk-UA"/>
        </w:rPr>
        <w:tab/>
        <w:t xml:space="preserve"> грн. </w:t>
      </w:r>
      <w:r w:rsidRPr="009211C5">
        <w:rPr>
          <w:color w:val="000000"/>
          <w:sz w:val="24"/>
          <w:szCs w:val="24"/>
          <w:lang w:val="uk-UA"/>
        </w:rPr>
        <w:t xml:space="preserve">(або без </w:t>
      </w:r>
      <w:proofErr w:type="spellStart"/>
      <w:r w:rsidRPr="009211C5">
        <w:rPr>
          <w:color w:val="000000"/>
          <w:sz w:val="24"/>
          <w:szCs w:val="24"/>
          <w:lang w:val="uk-UA"/>
        </w:rPr>
        <w:t>ПДВ</w:t>
      </w:r>
      <w:proofErr w:type="spellEnd"/>
      <w:r w:rsidRPr="009211C5">
        <w:rPr>
          <w:color w:val="000000"/>
          <w:sz w:val="24"/>
          <w:szCs w:val="24"/>
          <w:lang w:val="uk-UA"/>
        </w:rPr>
        <w:t>)</w:t>
      </w:r>
    </w:p>
    <w:tbl>
      <w:tblPr>
        <w:tblW w:w="9655" w:type="dxa"/>
        <w:jc w:val="center"/>
        <w:tblInd w:w="-11" w:type="dxa"/>
        <w:tblCellMar>
          <w:left w:w="27" w:type="dxa"/>
          <w:right w:w="0" w:type="dxa"/>
        </w:tblCellMar>
        <w:tblLook w:val="00A0" w:firstRow="1" w:lastRow="0" w:firstColumn="1" w:lastColumn="0" w:noHBand="0" w:noVBand="0"/>
      </w:tblPr>
      <w:tblGrid>
        <w:gridCol w:w="5056"/>
        <w:gridCol w:w="4599"/>
      </w:tblGrid>
      <w:tr w:rsidR="0077417A" w:rsidRPr="002630A8" w:rsidTr="009211C5">
        <w:trPr>
          <w:trHeight w:val="5399"/>
          <w:jc w:val="center"/>
        </w:trPr>
        <w:tc>
          <w:tcPr>
            <w:tcW w:w="5056" w:type="dxa"/>
            <w:tcMar>
              <w:top w:w="0" w:type="dxa"/>
              <w:left w:w="108" w:type="dxa"/>
              <w:bottom w:w="0" w:type="dxa"/>
              <w:right w:w="108" w:type="dxa"/>
            </w:tcMar>
          </w:tcPr>
          <w:p w:rsidR="0077417A" w:rsidRPr="002630A8" w:rsidRDefault="0077417A" w:rsidP="00064A52">
            <w:pPr>
              <w:pStyle w:val="21"/>
              <w:spacing w:line="276" w:lineRule="auto"/>
            </w:pPr>
          </w:p>
        </w:tc>
        <w:tc>
          <w:tcPr>
            <w:tcW w:w="4599" w:type="dxa"/>
            <w:tcMar>
              <w:top w:w="0" w:type="dxa"/>
              <w:left w:w="108" w:type="dxa"/>
              <w:bottom w:w="0" w:type="dxa"/>
              <w:right w:w="108" w:type="dxa"/>
            </w:tcMar>
          </w:tcPr>
          <w:p w:rsidR="0077417A" w:rsidRPr="002630A8" w:rsidRDefault="0077417A" w:rsidP="009211C5">
            <w:pPr>
              <w:pStyle w:val="21"/>
              <w:spacing w:after="0" w:line="276" w:lineRule="auto"/>
              <w:jc w:val="center"/>
              <w:rPr>
                <w:b/>
                <w:bCs/>
              </w:rPr>
            </w:pPr>
            <w:r w:rsidRPr="002630A8">
              <w:rPr>
                <w:b/>
                <w:bCs/>
                <w:sz w:val="22"/>
                <w:szCs w:val="22"/>
              </w:rPr>
              <w:t>“ПОКУПЕЦЬ”</w:t>
            </w:r>
          </w:p>
          <w:p w:rsidR="0077417A" w:rsidRPr="002630A8" w:rsidRDefault="0077417A" w:rsidP="009211C5">
            <w:pPr>
              <w:spacing w:line="276" w:lineRule="auto"/>
              <w:jc w:val="center"/>
              <w:rPr>
                <w:b/>
                <w:bCs/>
                <w:i/>
                <w:iCs/>
              </w:rPr>
            </w:pPr>
            <w:r w:rsidRPr="002630A8">
              <w:rPr>
                <w:b/>
                <w:bCs/>
                <w:i/>
                <w:iCs/>
              </w:rPr>
              <w:t>Фізико-хімічний інститут</w:t>
            </w:r>
          </w:p>
          <w:p w:rsidR="0077417A" w:rsidRPr="002630A8" w:rsidRDefault="0077417A" w:rsidP="009211C5">
            <w:pPr>
              <w:spacing w:line="276" w:lineRule="auto"/>
              <w:rPr>
                <w:b/>
                <w:bCs/>
                <w:i/>
                <w:iCs/>
              </w:rPr>
            </w:pPr>
            <w:r w:rsidRPr="002630A8">
              <w:rPr>
                <w:b/>
                <w:bCs/>
                <w:i/>
                <w:iCs/>
              </w:rPr>
              <w:t xml:space="preserve">ім. </w:t>
            </w:r>
            <w:proofErr w:type="spellStart"/>
            <w:r w:rsidRPr="002630A8">
              <w:rPr>
                <w:b/>
                <w:bCs/>
                <w:i/>
                <w:iCs/>
              </w:rPr>
              <w:t>О.В</w:t>
            </w:r>
            <w:proofErr w:type="spellEnd"/>
            <w:r w:rsidRPr="002630A8">
              <w:rPr>
                <w:b/>
                <w:bCs/>
                <w:i/>
                <w:iCs/>
              </w:rPr>
              <w:t xml:space="preserve">. </w:t>
            </w:r>
            <w:proofErr w:type="spellStart"/>
            <w:r w:rsidRPr="002630A8">
              <w:rPr>
                <w:b/>
                <w:bCs/>
                <w:i/>
                <w:iCs/>
              </w:rPr>
              <w:t>Богатського</w:t>
            </w:r>
            <w:proofErr w:type="spellEnd"/>
            <w:r w:rsidRPr="002630A8">
              <w:rPr>
                <w:b/>
                <w:bCs/>
                <w:i/>
                <w:iCs/>
              </w:rPr>
              <w:t xml:space="preserve"> </w:t>
            </w:r>
            <w:proofErr w:type="spellStart"/>
            <w:r w:rsidRPr="002630A8">
              <w:rPr>
                <w:b/>
                <w:bCs/>
                <w:i/>
                <w:iCs/>
              </w:rPr>
              <w:t>НАН</w:t>
            </w:r>
            <w:proofErr w:type="spellEnd"/>
            <w:r w:rsidRPr="002630A8">
              <w:rPr>
                <w:b/>
                <w:bCs/>
                <w:i/>
                <w:iCs/>
              </w:rPr>
              <w:t xml:space="preserve"> України</w:t>
            </w:r>
          </w:p>
          <w:p w:rsidR="0077417A" w:rsidRPr="002630A8" w:rsidRDefault="0077417A" w:rsidP="009211C5">
            <w:pPr>
              <w:spacing w:line="276" w:lineRule="auto"/>
            </w:pPr>
            <w:r w:rsidRPr="002630A8">
              <w:t xml:space="preserve">65080 м. Одеса, </w:t>
            </w:r>
            <w:proofErr w:type="spellStart"/>
            <w:r w:rsidRPr="002630A8">
              <w:t>Люстдорфська</w:t>
            </w:r>
            <w:proofErr w:type="spellEnd"/>
            <w:r w:rsidRPr="002630A8">
              <w:t xml:space="preserve"> дорога 86</w:t>
            </w:r>
          </w:p>
          <w:p w:rsidR="0077417A" w:rsidRPr="002630A8" w:rsidRDefault="0077417A" w:rsidP="009211C5">
            <w:pPr>
              <w:spacing w:line="276" w:lineRule="auto"/>
            </w:pPr>
            <w:r w:rsidRPr="002630A8">
              <w:t xml:space="preserve">UA588201720343111001200012601, </w:t>
            </w:r>
          </w:p>
          <w:p w:rsidR="0077417A" w:rsidRPr="002630A8" w:rsidRDefault="0077417A" w:rsidP="009211C5">
            <w:pPr>
              <w:spacing w:line="276" w:lineRule="auto"/>
            </w:pPr>
            <w:r w:rsidRPr="002630A8">
              <w:t xml:space="preserve">UA428201720343120001000012601, </w:t>
            </w:r>
          </w:p>
          <w:p w:rsidR="0077417A" w:rsidRPr="002630A8" w:rsidRDefault="0077417A" w:rsidP="009211C5">
            <w:pPr>
              <w:spacing w:line="276" w:lineRule="auto"/>
            </w:pPr>
            <w:proofErr w:type="spellStart"/>
            <w:r w:rsidRPr="002630A8">
              <w:t>UA</w:t>
            </w:r>
            <w:proofErr w:type="spellEnd"/>
            <w:r w:rsidRPr="002630A8">
              <w:t xml:space="preserve"> 728201720343190002000012601</w:t>
            </w:r>
          </w:p>
          <w:p w:rsidR="0077417A" w:rsidRPr="002630A8" w:rsidRDefault="0077417A" w:rsidP="009211C5">
            <w:pPr>
              <w:spacing w:line="276" w:lineRule="auto"/>
            </w:pPr>
            <w:r w:rsidRPr="002630A8">
              <w:t xml:space="preserve">в </w:t>
            </w:r>
            <w:proofErr w:type="spellStart"/>
            <w:r w:rsidRPr="002630A8">
              <w:t>ДКСУ</w:t>
            </w:r>
            <w:proofErr w:type="spellEnd"/>
            <w:r w:rsidRPr="002630A8">
              <w:t xml:space="preserve"> м. Київ</w:t>
            </w:r>
          </w:p>
          <w:p w:rsidR="0077417A" w:rsidRPr="002630A8" w:rsidRDefault="0077417A" w:rsidP="009211C5">
            <w:pPr>
              <w:spacing w:line="276" w:lineRule="auto"/>
            </w:pPr>
            <w:proofErr w:type="spellStart"/>
            <w:r w:rsidRPr="002630A8">
              <w:t>МФО</w:t>
            </w:r>
            <w:proofErr w:type="spellEnd"/>
            <w:r w:rsidRPr="002630A8">
              <w:t xml:space="preserve"> 820172</w:t>
            </w:r>
          </w:p>
          <w:p w:rsidR="0077417A" w:rsidRPr="002630A8" w:rsidRDefault="0077417A" w:rsidP="009211C5">
            <w:pPr>
              <w:spacing w:line="276" w:lineRule="auto"/>
            </w:pPr>
            <w:r w:rsidRPr="002630A8">
              <w:t xml:space="preserve">Код за </w:t>
            </w:r>
            <w:proofErr w:type="spellStart"/>
            <w:r w:rsidRPr="002630A8">
              <w:t>ЄДРПОУ</w:t>
            </w:r>
            <w:proofErr w:type="spellEnd"/>
            <w:r w:rsidRPr="002630A8">
              <w:t xml:space="preserve"> 03534535</w:t>
            </w:r>
          </w:p>
          <w:p w:rsidR="0077417A" w:rsidRPr="002630A8" w:rsidRDefault="0077417A" w:rsidP="009211C5">
            <w:pPr>
              <w:spacing w:line="276" w:lineRule="auto"/>
            </w:pPr>
            <w:proofErr w:type="spellStart"/>
            <w:r w:rsidRPr="002630A8">
              <w:t>ІПН</w:t>
            </w:r>
            <w:proofErr w:type="spellEnd"/>
            <w:r w:rsidRPr="002630A8">
              <w:t xml:space="preserve"> 035345315401</w:t>
            </w:r>
          </w:p>
          <w:p w:rsidR="0077417A" w:rsidRPr="002630A8" w:rsidRDefault="0077417A" w:rsidP="009211C5">
            <w:pPr>
              <w:spacing w:line="276" w:lineRule="auto"/>
            </w:pPr>
            <w:r w:rsidRPr="002630A8">
              <w:t>Телефон (048)766-20-44</w:t>
            </w:r>
          </w:p>
          <w:p w:rsidR="0077417A" w:rsidRPr="002630A8" w:rsidRDefault="0077417A" w:rsidP="009211C5">
            <w:pPr>
              <w:spacing w:line="276" w:lineRule="auto"/>
            </w:pPr>
            <w:r w:rsidRPr="002630A8">
              <w:t>Факс (048)765-96-02</w:t>
            </w:r>
          </w:p>
          <w:p w:rsidR="0077417A" w:rsidRPr="002630A8" w:rsidRDefault="0077417A" w:rsidP="009211C5">
            <w:pPr>
              <w:spacing w:line="276" w:lineRule="auto"/>
            </w:pPr>
            <w:r w:rsidRPr="002630A8">
              <w:t>Неприбуткова організація по коду 0031</w:t>
            </w:r>
          </w:p>
          <w:p w:rsidR="0077417A" w:rsidRPr="002630A8" w:rsidRDefault="0077417A" w:rsidP="009211C5">
            <w:pPr>
              <w:spacing w:line="276" w:lineRule="auto"/>
            </w:pPr>
            <w:r w:rsidRPr="002630A8">
              <w:t xml:space="preserve">Директор </w:t>
            </w:r>
            <w:proofErr w:type="spellStart"/>
            <w:r w:rsidRPr="002630A8">
              <w:t>ФХІ</w:t>
            </w:r>
            <w:proofErr w:type="spellEnd"/>
            <w:r w:rsidRPr="002630A8">
              <w:t xml:space="preserve"> ім. </w:t>
            </w:r>
            <w:proofErr w:type="spellStart"/>
            <w:r w:rsidRPr="002630A8">
              <w:t>О.В</w:t>
            </w:r>
            <w:proofErr w:type="spellEnd"/>
            <w:r w:rsidRPr="002630A8">
              <w:t xml:space="preserve">. </w:t>
            </w:r>
            <w:proofErr w:type="spellStart"/>
            <w:r w:rsidRPr="002630A8">
              <w:t>Богатського</w:t>
            </w:r>
            <w:proofErr w:type="spellEnd"/>
            <w:r w:rsidRPr="002630A8">
              <w:t xml:space="preserve"> </w:t>
            </w:r>
            <w:proofErr w:type="spellStart"/>
            <w:r w:rsidRPr="002630A8">
              <w:t>НАН</w:t>
            </w:r>
            <w:proofErr w:type="spellEnd"/>
            <w:r w:rsidRPr="002630A8">
              <w:t xml:space="preserve"> України</w:t>
            </w:r>
          </w:p>
          <w:p w:rsidR="0077417A" w:rsidRPr="002630A8" w:rsidRDefault="0077417A" w:rsidP="009211C5">
            <w:pPr>
              <w:spacing w:line="276" w:lineRule="auto"/>
            </w:pPr>
            <w:r w:rsidRPr="002630A8">
              <w:t xml:space="preserve">_____________________ Кузьмін </w:t>
            </w:r>
            <w:proofErr w:type="spellStart"/>
            <w:r w:rsidRPr="002630A8">
              <w:t>В.Є</w:t>
            </w:r>
            <w:proofErr w:type="spellEnd"/>
            <w:r w:rsidRPr="002630A8">
              <w:t>.</w:t>
            </w:r>
          </w:p>
        </w:tc>
      </w:tr>
    </w:tbl>
    <w:p w:rsidR="00BB6A8B" w:rsidRPr="00A94B0A" w:rsidRDefault="00B32909" w:rsidP="0077417A">
      <w:pPr>
        <w:keepLines/>
        <w:autoSpaceDE w:val="0"/>
        <w:autoSpaceDN w:val="0"/>
        <w:jc w:val="center"/>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5</w:t>
      </w:r>
      <w:r w:rsidR="00BB6A8B" w:rsidRPr="00A94B0A">
        <w:rPr>
          <w:b/>
          <w:spacing w:val="-3"/>
        </w:rPr>
        <w:t xml:space="preserve"> до оголошення</w:t>
      </w:r>
    </w:p>
    <w:p w:rsidR="00BB6A8B" w:rsidRPr="00A94B0A" w:rsidRDefault="00BB6A8B" w:rsidP="00B94E91">
      <w:pPr>
        <w:keepLines/>
        <w:autoSpaceDE w:val="0"/>
        <w:autoSpaceDN w:val="0"/>
        <w:rPr>
          <w:b/>
          <w:spacing w:val="-3"/>
        </w:rPr>
      </w:pPr>
    </w:p>
    <w:p w:rsidR="00BB6A8B" w:rsidRPr="00A94B0A" w:rsidRDefault="00BB6A8B" w:rsidP="00B94E91">
      <w:pPr>
        <w:keepLines/>
        <w:autoSpaceDE w:val="0"/>
        <w:autoSpaceDN w:val="0"/>
        <w:rPr>
          <w:b/>
          <w:spacing w:val="-3"/>
        </w:rPr>
      </w:pP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Лист – згода</w:t>
      </w:r>
    </w:p>
    <w:p w:rsidR="00BB6A8B" w:rsidRPr="00A94B0A" w:rsidRDefault="00BB6A8B" w:rsidP="00B94E91">
      <w:pPr>
        <w:pStyle w:val="16"/>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на обробку персональних даних</w:t>
      </w:r>
    </w:p>
    <w:p w:rsidR="00407286" w:rsidRPr="00A94B0A" w:rsidRDefault="00407286" w:rsidP="00B94E91">
      <w:pPr>
        <w:pStyle w:val="16"/>
        <w:pBdr>
          <w:top w:val="nil"/>
          <w:left w:val="nil"/>
          <w:bottom w:val="nil"/>
          <w:right w:val="nil"/>
          <w:between w:val="nil"/>
        </w:pBdr>
        <w:spacing w:line="240" w:lineRule="auto"/>
        <w:rPr>
          <w:rFonts w:ascii="Times New Roman" w:eastAsia="Times New Roman" w:hAnsi="Times New Roman" w:cs="Times New Roman"/>
          <w:sz w:val="24"/>
          <w:szCs w:val="24"/>
        </w:rPr>
      </w:pPr>
    </w:p>
    <w:p w:rsidR="00BB6A8B" w:rsidRPr="00A94B0A" w:rsidRDefault="00BB6A8B" w:rsidP="00B94E91">
      <w:pPr>
        <w:pStyle w:val="16"/>
        <w:widowControl w:val="0"/>
        <w:pBdr>
          <w:top w:val="nil"/>
          <w:left w:val="nil"/>
          <w:bottom w:val="nil"/>
          <w:right w:val="nil"/>
          <w:between w:val="nil"/>
        </w:pBdr>
        <w:spacing w:line="240" w:lineRule="auto"/>
        <w:ind w:firstLine="425"/>
        <w:jc w:val="both"/>
        <w:rPr>
          <w:rFonts w:ascii="Times New Roman" w:eastAsia="Times New Roman" w:hAnsi="Times New Roman" w:cs="Times New Roman"/>
          <w:i/>
          <w:sz w:val="24"/>
          <w:szCs w:val="24"/>
        </w:rPr>
      </w:pPr>
      <w:r w:rsidRPr="00A94B0A">
        <w:rPr>
          <w:rFonts w:ascii="Times New Roman" w:eastAsia="Times New Roman" w:hAnsi="Times New Roman" w:cs="Times New Roman"/>
          <w:sz w:val="24"/>
          <w:szCs w:val="24"/>
        </w:rPr>
        <w:t xml:space="preserve">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w:t>
      </w:r>
      <w:proofErr w:type="spellStart"/>
      <w:r w:rsidRPr="00A94B0A">
        <w:rPr>
          <w:rFonts w:ascii="Times New Roman" w:eastAsia="Times New Roman" w:hAnsi="Times New Roman" w:cs="Times New Roman"/>
          <w:sz w:val="24"/>
          <w:szCs w:val="24"/>
        </w:rPr>
        <w:t>т.ч</w:t>
      </w:r>
      <w:proofErr w:type="spellEnd"/>
      <w:r w:rsidRPr="00A94B0A">
        <w:rPr>
          <w:rFonts w:ascii="Times New Roman" w:eastAsia="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i/>
          <w:sz w:val="24"/>
          <w:szCs w:val="24"/>
        </w:rPr>
      </w:pPr>
      <w:r w:rsidRPr="00A94B0A">
        <w:rPr>
          <w:rFonts w:ascii="Times New Roman" w:eastAsia="Times New Roman" w:hAnsi="Times New Roman" w:cs="Times New Roman"/>
          <w:i/>
          <w:sz w:val="24"/>
          <w:szCs w:val="24"/>
        </w:rPr>
        <w:t>_</w:t>
      </w:r>
      <w:r w:rsidR="001F6B55" w:rsidRPr="00A94B0A">
        <w:rPr>
          <w:rFonts w:ascii="Times New Roman" w:eastAsia="Times New Roman" w:hAnsi="Times New Roman" w:cs="Times New Roman"/>
          <w:i/>
          <w:sz w:val="24"/>
          <w:szCs w:val="24"/>
        </w:rPr>
        <w:t>______________________________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________________________</w:t>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__________________</w:t>
      </w:r>
    </w:p>
    <w:p w:rsidR="00BB6A8B" w:rsidRPr="00A94B0A" w:rsidRDefault="00BB6A8B" w:rsidP="00B94E91">
      <w:pPr>
        <w:pStyle w:val="16"/>
        <w:pBdr>
          <w:top w:val="nil"/>
          <w:left w:val="nil"/>
          <w:bottom w:val="nil"/>
          <w:right w:val="nil"/>
          <w:between w:val="nil"/>
        </w:pBdr>
        <w:spacing w:line="240" w:lineRule="auto"/>
        <w:ind w:right="230"/>
        <w:rPr>
          <w:rFonts w:ascii="Times New Roman" w:eastAsia="Times New Roman" w:hAnsi="Times New Roman" w:cs="Times New Roman"/>
          <w:sz w:val="24"/>
          <w:szCs w:val="24"/>
        </w:rPr>
      </w:pP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(Посада)</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 xml:space="preserve">(Підпис, </w:t>
      </w:r>
      <w:proofErr w:type="spellStart"/>
      <w:r w:rsidRPr="00A94B0A">
        <w:rPr>
          <w:rFonts w:ascii="Times New Roman" w:eastAsia="Times New Roman" w:hAnsi="Times New Roman" w:cs="Times New Roman"/>
          <w:sz w:val="24"/>
          <w:szCs w:val="24"/>
        </w:rPr>
        <w:t>М.П</w:t>
      </w:r>
      <w:proofErr w:type="spellEnd"/>
      <w:r w:rsidRPr="00A94B0A">
        <w:rPr>
          <w:rFonts w:ascii="Times New Roman" w:eastAsia="Times New Roman" w:hAnsi="Times New Roman" w:cs="Times New Roman"/>
          <w:sz w:val="24"/>
          <w:szCs w:val="24"/>
        </w:rPr>
        <w:t>.</w:t>
      </w:r>
      <w:r w:rsidRPr="00A94B0A">
        <w:rPr>
          <w:rFonts w:ascii="Times New Roman" w:eastAsia="Times New Roman" w:hAnsi="Times New Roman" w:cs="Times New Roman"/>
          <w:i/>
          <w:sz w:val="24"/>
          <w:szCs w:val="24"/>
        </w:rPr>
        <w:t>)</w:t>
      </w:r>
      <w:r w:rsidRPr="00A94B0A">
        <w:rPr>
          <w:rFonts w:ascii="Times New Roman" w:eastAsia="Times New Roman" w:hAnsi="Times New Roman" w:cs="Times New Roman"/>
          <w:i/>
          <w:sz w:val="24"/>
          <w:szCs w:val="24"/>
        </w:rPr>
        <w:tab/>
      </w:r>
      <w:r w:rsidRPr="00A94B0A">
        <w:rPr>
          <w:rFonts w:ascii="Times New Roman" w:eastAsia="Times New Roman" w:hAnsi="Times New Roman" w:cs="Times New Roman"/>
          <w:i/>
          <w:sz w:val="24"/>
          <w:szCs w:val="24"/>
        </w:rPr>
        <w:tab/>
      </w:r>
      <w:r w:rsidR="006652C1" w:rsidRPr="00A94B0A">
        <w:rPr>
          <w:rFonts w:ascii="Times New Roman" w:eastAsia="Times New Roman" w:hAnsi="Times New Roman" w:cs="Times New Roman"/>
          <w:i/>
          <w:sz w:val="24"/>
          <w:szCs w:val="24"/>
        </w:rPr>
        <w:t xml:space="preserve"> </w:t>
      </w:r>
      <w:r w:rsidRPr="00A94B0A">
        <w:rPr>
          <w:rFonts w:ascii="Times New Roman" w:eastAsia="Times New Roman" w:hAnsi="Times New Roman" w:cs="Times New Roman"/>
          <w:i/>
          <w:sz w:val="24"/>
          <w:szCs w:val="24"/>
        </w:rPr>
        <w:t>(</w:t>
      </w:r>
      <w:proofErr w:type="spellStart"/>
      <w:r w:rsidRPr="00A94B0A">
        <w:rPr>
          <w:rFonts w:ascii="Times New Roman" w:eastAsia="Times New Roman" w:hAnsi="Times New Roman" w:cs="Times New Roman"/>
          <w:i/>
          <w:sz w:val="24"/>
          <w:szCs w:val="24"/>
        </w:rPr>
        <w:t>ПІБ</w:t>
      </w:r>
      <w:proofErr w:type="spellEnd"/>
      <w:r w:rsidRPr="00A94B0A">
        <w:rPr>
          <w:rFonts w:ascii="Times New Roman" w:eastAsia="Times New Roman" w:hAnsi="Times New Roman" w:cs="Times New Roman"/>
          <w:i/>
          <w:sz w:val="24"/>
          <w:szCs w:val="24"/>
        </w:rPr>
        <w:t>)</w:t>
      </w:r>
    </w:p>
    <w:p w:rsidR="00BB6A8B" w:rsidRPr="00A94B0A" w:rsidRDefault="00407286" w:rsidP="00B94E91">
      <w:pPr>
        <w:keepLines/>
        <w:autoSpaceDE w:val="0"/>
        <w:autoSpaceDN w:val="0"/>
        <w:jc w:val="right"/>
        <w:rPr>
          <w:b/>
          <w:spacing w:val="-3"/>
        </w:rPr>
      </w:pPr>
      <w:r w:rsidRPr="00A94B0A">
        <w:rPr>
          <w:b/>
          <w:spacing w:val="-3"/>
        </w:rPr>
        <w:br w:type="page"/>
      </w:r>
      <w:r w:rsidR="00BB6A8B" w:rsidRPr="00A94B0A">
        <w:rPr>
          <w:b/>
          <w:spacing w:val="-3"/>
        </w:rPr>
        <w:lastRenderedPageBreak/>
        <w:t>Додаток</w:t>
      </w:r>
      <w:r w:rsidR="006652C1" w:rsidRPr="00A94B0A">
        <w:rPr>
          <w:b/>
          <w:spacing w:val="-3"/>
        </w:rPr>
        <w:t xml:space="preserve"> </w:t>
      </w:r>
      <w:r w:rsidR="00A94B0A" w:rsidRPr="00A94B0A">
        <w:rPr>
          <w:b/>
          <w:spacing w:val="-3"/>
          <w:lang w:val="ru-RU"/>
        </w:rPr>
        <w:t>6</w:t>
      </w:r>
      <w:r w:rsidR="00BB6A8B" w:rsidRPr="00A94B0A">
        <w:rPr>
          <w:b/>
          <w:spacing w:val="-3"/>
        </w:rPr>
        <w:t xml:space="preserve"> до оголошення</w:t>
      </w:r>
    </w:p>
    <w:p w:rsidR="00200144" w:rsidRPr="00A94B0A" w:rsidRDefault="00200144" w:rsidP="00B94E91">
      <w:pPr>
        <w:pStyle w:val="WW-"/>
        <w:rPr>
          <w:b/>
          <w:bCs/>
          <w:color w:val="auto"/>
          <w:sz w:val="24"/>
          <w:szCs w:val="24"/>
        </w:rPr>
      </w:pPr>
    </w:p>
    <w:p w:rsidR="00200144" w:rsidRPr="00A94B0A" w:rsidRDefault="00200144" w:rsidP="00B94E91">
      <w:pPr>
        <w:pStyle w:val="WW-"/>
        <w:rPr>
          <w:b/>
          <w:bCs/>
          <w:color w:val="auto"/>
          <w:sz w:val="24"/>
          <w:szCs w:val="24"/>
        </w:rPr>
      </w:pPr>
    </w:p>
    <w:p w:rsidR="00BB6A8B" w:rsidRPr="00A94B0A" w:rsidRDefault="00BB6A8B" w:rsidP="00B94E91">
      <w:pPr>
        <w:pStyle w:val="16"/>
        <w:pBdr>
          <w:between w:val="nil"/>
        </w:pBdr>
        <w:jc w:val="center"/>
        <w:rPr>
          <w:rFonts w:ascii="Times New Roman" w:eastAsia="Times New Roman" w:hAnsi="Times New Roman" w:cs="Times New Roman"/>
          <w:b/>
          <w:sz w:val="24"/>
          <w:szCs w:val="24"/>
        </w:rPr>
      </w:pPr>
      <w:r w:rsidRPr="00A94B0A">
        <w:rPr>
          <w:rFonts w:ascii="Times New Roman" w:eastAsia="Times New Roman" w:hAnsi="Times New Roman" w:cs="Times New Roman"/>
          <w:b/>
          <w:sz w:val="24"/>
          <w:szCs w:val="24"/>
        </w:rPr>
        <w:t>ВІДОМОСТІ</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ПРО</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УЧАСНИКА</w:t>
      </w:r>
    </w:p>
    <w:p w:rsidR="00743E22" w:rsidRPr="00A94B0A" w:rsidRDefault="00743E22" w:rsidP="00B94E91">
      <w:pPr>
        <w:pStyle w:val="16"/>
        <w:pBdr>
          <w:between w:val="nil"/>
        </w:pBdr>
        <w:rPr>
          <w:rFonts w:ascii="Times New Roman" w:eastAsia="Times New Roman" w:hAnsi="Times New Roman" w:cs="Times New Roman"/>
          <w:b/>
          <w:sz w:val="24"/>
          <w:szCs w:val="24"/>
        </w:rPr>
      </w:pPr>
    </w:p>
    <w:tbl>
      <w:tblPr>
        <w:tblW w:w="9639" w:type="dxa"/>
        <w:tblInd w:w="108" w:type="dxa"/>
        <w:tblLayout w:type="fixed"/>
        <w:tblLook w:val="00A0" w:firstRow="1" w:lastRow="0" w:firstColumn="1" w:lastColumn="0" w:noHBand="0" w:noVBand="0"/>
      </w:tblPr>
      <w:tblGrid>
        <w:gridCol w:w="709"/>
        <w:gridCol w:w="4961"/>
        <w:gridCol w:w="3969"/>
      </w:tblGrid>
      <w:tr w:rsidR="00A94B0A" w:rsidRPr="00A94B0A" w:rsidTr="00407286">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 </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Загальні відомості про Учасника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center"/>
            </w:pPr>
            <w:r w:rsidRPr="00A94B0A">
              <w:rPr>
                <w:b/>
                <w:bCs/>
              </w:rPr>
              <w:t>Відповіді</w:t>
            </w:r>
          </w:p>
        </w:tc>
      </w:tr>
      <w:tr w:rsidR="00A94B0A" w:rsidRPr="00A94B0A" w:rsidTr="00407286">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1</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Повне найменування Учасника для юридичних осіб або прізвище ім’я по батькові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2</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Юридична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3</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autoSpaceDE w:val="0"/>
              <w:autoSpaceDN w:val="0"/>
              <w:adjustRightInd w:val="0"/>
              <w:jc w:val="both"/>
            </w:pPr>
            <w:r w:rsidRPr="00A94B0A">
              <w:t>Місцезнаходження:</w:t>
            </w:r>
          </w:p>
          <w:p w:rsidR="00743E22" w:rsidRPr="00A94B0A" w:rsidRDefault="00743E22" w:rsidP="00B94E91">
            <w:pPr>
              <w:autoSpaceDE w:val="0"/>
              <w:autoSpaceDN w:val="0"/>
              <w:adjustRightInd w:val="0"/>
              <w:jc w:val="both"/>
            </w:pPr>
            <w:r w:rsidRPr="00A94B0A">
              <w:t>Поштова адреса:</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4</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Телефон, факс:</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5</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Код </w:t>
            </w:r>
            <w:proofErr w:type="spellStart"/>
            <w:r w:rsidRPr="00A94B0A">
              <w:t>ЄДРПОУ</w:t>
            </w:r>
            <w:proofErr w:type="spellEnd"/>
            <w:r w:rsidRPr="00A94B0A">
              <w:t xml:space="preserve"> або ідентифікаційний номер для фізичних осіб</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6</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Індивідуальний податковий номер (для платника податку на додану вартість)</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7</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Назва банку (банків) та банківські реквізити:</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8</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Відомості про керівника (</w:t>
            </w:r>
            <w:proofErr w:type="spellStart"/>
            <w:r w:rsidRPr="00A94B0A">
              <w:t>П.І.Б</w:t>
            </w:r>
            <w:proofErr w:type="spellEnd"/>
            <w:r w:rsidRPr="00A94B0A">
              <w:t>., посада, контактний телефон)</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r w:rsidR="00A94B0A" w:rsidRPr="00A94B0A" w:rsidTr="00407286">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407286" w:rsidP="00B94E91">
            <w:pPr>
              <w:pStyle w:val="ae"/>
              <w:autoSpaceDE w:val="0"/>
              <w:autoSpaceDN w:val="0"/>
              <w:adjustRightInd w:val="0"/>
              <w:spacing w:after="0" w:line="240" w:lineRule="auto"/>
              <w:ind w:left="0"/>
              <w:jc w:val="both"/>
              <w:rPr>
                <w:rFonts w:ascii="Times New Roman" w:hAnsi="Times New Roman"/>
                <w:sz w:val="24"/>
                <w:szCs w:val="24"/>
                <w:lang w:val="uk-UA"/>
              </w:rPr>
            </w:pPr>
            <w:r w:rsidRPr="00A94B0A">
              <w:rPr>
                <w:rFonts w:ascii="Times New Roman" w:hAnsi="Times New Roman"/>
                <w:sz w:val="24"/>
                <w:szCs w:val="24"/>
                <w:lang w:val="uk-UA"/>
              </w:rPr>
              <w:t>9</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43E22" w:rsidRPr="00A94B0A" w:rsidRDefault="00743E22" w:rsidP="00B94E91">
            <w:pPr>
              <w:autoSpaceDE w:val="0"/>
              <w:autoSpaceDN w:val="0"/>
              <w:adjustRightInd w:val="0"/>
              <w:jc w:val="both"/>
            </w:pPr>
            <w:r w:rsidRPr="00A94B0A">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743E22" w:rsidRPr="00A94B0A" w:rsidRDefault="00743E22" w:rsidP="00B94E91">
            <w:pPr>
              <w:autoSpaceDE w:val="0"/>
              <w:autoSpaceDN w:val="0"/>
              <w:adjustRightInd w:val="0"/>
              <w:jc w:val="both"/>
            </w:pPr>
          </w:p>
        </w:tc>
      </w:tr>
    </w:tbl>
    <w:p w:rsidR="00743E22" w:rsidRPr="00A94B0A" w:rsidRDefault="00743E22" w:rsidP="00B94E91">
      <w:pPr>
        <w:pStyle w:val="16"/>
        <w:pBdr>
          <w:between w:val="nil"/>
        </w:pBdr>
        <w:rPr>
          <w:rFonts w:ascii="Times New Roman" w:eastAsia="Times New Roman" w:hAnsi="Times New Roman" w:cs="Times New Roman"/>
          <w:b/>
          <w:sz w:val="24"/>
          <w:szCs w:val="24"/>
        </w:rPr>
      </w:pPr>
    </w:p>
    <w:p w:rsidR="00743E22" w:rsidRPr="00A94B0A" w:rsidRDefault="00743E22"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rPr>
          <w:rFonts w:ascii="Times New Roman" w:eastAsia="Times New Roman" w:hAnsi="Times New Roman" w:cs="Times New Roman"/>
          <w:b/>
          <w:sz w:val="24"/>
          <w:szCs w:val="24"/>
        </w:rPr>
      </w:pPr>
    </w:p>
    <w:p w:rsidR="00BB6A8B" w:rsidRPr="00A94B0A" w:rsidRDefault="00BB6A8B" w:rsidP="00B94E91">
      <w:pPr>
        <w:pStyle w:val="16"/>
        <w:pBdr>
          <w:between w:val="nil"/>
        </w:pBdr>
        <w:tabs>
          <w:tab w:val="left" w:pos="8789"/>
        </w:tabs>
        <w:spacing w:line="240" w:lineRule="auto"/>
        <w:ind w:firstLine="708"/>
        <w:jc w:val="both"/>
        <w:rPr>
          <w:rFonts w:ascii="Times New Roman" w:eastAsia="Times New Roman" w:hAnsi="Times New Roman" w:cs="Times New Roman"/>
          <w:b/>
          <w:i/>
          <w:sz w:val="24"/>
          <w:szCs w:val="24"/>
        </w:rPr>
      </w:pPr>
      <w:r w:rsidRPr="00A94B0A">
        <w:rPr>
          <w:rFonts w:ascii="Times New Roman" w:eastAsia="Times New Roman" w:hAnsi="Times New Roman" w:cs="Times New Roman"/>
          <w:b/>
          <w:sz w:val="24"/>
          <w:szCs w:val="24"/>
        </w:rPr>
        <w:t>Посада</w:t>
      </w:r>
      <w:r w:rsidR="006652C1" w:rsidRPr="00A94B0A">
        <w:rPr>
          <w:rFonts w:ascii="Times New Roman" w:eastAsia="Times New Roman" w:hAnsi="Times New Roman" w:cs="Times New Roman"/>
          <w:b/>
          <w:sz w:val="24"/>
          <w:szCs w:val="24"/>
        </w:rPr>
        <w:t xml:space="preserve"> </w:t>
      </w:r>
      <w:r w:rsidRPr="00A94B0A">
        <w:rPr>
          <w:rFonts w:ascii="Times New Roman" w:eastAsia="Times New Roman" w:hAnsi="Times New Roman" w:cs="Times New Roman"/>
          <w:b/>
          <w:sz w:val="24"/>
          <w:szCs w:val="24"/>
        </w:rPr>
        <w:t>___________________________________________</w:t>
      </w:r>
      <w:r w:rsidR="006652C1" w:rsidRPr="00A94B0A">
        <w:rPr>
          <w:rFonts w:ascii="Times New Roman" w:eastAsia="Times New Roman" w:hAnsi="Times New Roman" w:cs="Times New Roman"/>
          <w:b/>
          <w:sz w:val="24"/>
          <w:szCs w:val="24"/>
        </w:rPr>
        <w:t xml:space="preserve"> </w:t>
      </w:r>
      <w:proofErr w:type="spellStart"/>
      <w:r w:rsidRPr="00A94B0A">
        <w:rPr>
          <w:rFonts w:ascii="Times New Roman" w:eastAsia="Times New Roman" w:hAnsi="Times New Roman" w:cs="Times New Roman"/>
          <w:b/>
          <w:sz w:val="24"/>
          <w:szCs w:val="24"/>
        </w:rPr>
        <w:t>П.І.Б</w:t>
      </w:r>
      <w:proofErr w:type="spellEnd"/>
      <w:r w:rsidRPr="00A94B0A">
        <w:rPr>
          <w:rFonts w:ascii="Times New Roman" w:eastAsia="Times New Roman" w:hAnsi="Times New Roman" w:cs="Times New Roman"/>
          <w:b/>
          <w:sz w:val="24"/>
          <w:szCs w:val="24"/>
        </w:rPr>
        <w:t>.</w:t>
      </w:r>
    </w:p>
    <w:p w:rsidR="00BB6A8B" w:rsidRPr="00A94B0A" w:rsidRDefault="00BB6A8B" w:rsidP="00B94E91">
      <w:pPr>
        <w:pStyle w:val="16"/>
        <w:pBdr>
          <w:between w:val="nil"/>
        </w:pBdr>
        <w:jc w:val="center"/>
        <w:rPr>
          <w:rFonts w:ascii="Times New Roman" w:eastAsia="Times New Roman" w:hAnsi="Times New Roman" w:cs="Times New Roman"/>
          <w:i/>
          <w:sz w:val="24"/>
          <w:szCs w:val="24"/>
        </w:rPr>
      </w:pPr>
      <w:r w:rsidRPr="00A94B0A">
        <w:rPr>
          <w:rFonts w:ascii="Times New Roman" w:eastAsia="Times New Roman" w:hAnsi="Times New Roman" w:cs="Times New Roman"/>
          <w:b/>
          <w:i/>
          <w:sz w:val="24"/>
          <w:szCs w:val="24"/>
        </w:rPr>
        <w:t>(</w:t>
      </w:r>
      <w:proofErr w:type="spellStart"/>
      <w:r w:rsidRPr="00A94B0A">
        <w:rPr>
          <w:rFonts w:ascii="Times New Roman" w:eastAsia="Times New Roman" w:hAnsi="Times New Roman" w:cs="Times New Roman"/>
          <w:b/>
          <w:i/>
          <w:sz w:val="24"/>
          <w:szCs w:val="24"/>
        </w:rPr>
        <w:t>М.П</w:t>
      </w:r>
      <w:proofErr w:type="spellEnd"/>
      <w:r w:rsidRPr="00A94B0A">
        <w:rPr>
          <w:rFonts w:ascii="Times New Roman" w:eastAsia="Times New Roman" w:hAnsi="Times New Roman" w:cs="Times New Roman"/>
          <w:b/>
          <w:i/>
          <w:sz w:val="24"/>
          <w:szCs w:val="24"/>
        </w:rPr>
        <w:t>., підпис уповноваженої посадової особи учасника)</w:t>
      </w:r>
      <w:bookmarkEnd w:id="3"/>
    </w:p>
    <w:sectPr w:rsidR="00BB6A8B" w:rsidRPr="00A94B0A" w:rsidSect="00B94237">
      <w:pgSz w:w="11906" w:h="16838"/>
      <w:pgMar w:top="1134" w:right="567" w:bottom="709" w:left="1701" w:header="709" w:footer="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F9" w:rsidRDefault="006072F9" w:rsidP="00B36626">
      <w:r>
        <w:separator/>
      </w:r>
    </w:p>
  </w:endnote>
  <w:endnote w:type="continuationSeparator" w:id="0">
    <w:p w:rsidR="006072F9" w:rsidRDefault="006072F9" w:rsidP="00B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Sans-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F9" w:rsidRDefault="006072F9" w:rsidP="00B36626">
      <w:r>
        <w:separator/>
      </w:r>
    </w:p>
  </w:footnote>
  <w:footnote w:type="continuationSeparator" w:id="0">
    <w:p w:rsidR="006072F9" w:rsidRDefault="006072F9" w:rsidP="00B36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112BDF"/>
    <w:multiLevelType w:val="hybridMultilevel"/>
    <w:tmpl w:val="9BDA5F16"/>
    <w:lvl w:ilvl="0" w:tplc="78361E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22B371B6"/>
    <w:multiLevelType w:val="multilevel"/>
    <w:tmpl w:val="45A8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F44B4"/>
    <w:multiLevelType w:val="multilevel"/>
    <w:tmpl w:val="D3D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937EA"/>
    <w:multiLevelType w:val="multilevel"/>
    <w:tmpl w:val="A3F479A4"/>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2"/>
      <w:numFmt w:val="decimal"/>
      <w:lvlText w:val="%1.%2."/>
      <w:lvlJc w:val="left"/>
      <w:pPr>
        <w:ind w:left="1080" w:hanging="360"/>
      </w:pPr>
      <w:rPr>
        <w:rFonts w:ascii="Times New Roman" w:eastAsia="Times New Roman" w:hAnsi="Times New Roman" w:cs="Times New Roman"/>
        <w:b/>
        <w:sz w:val="24"/>
        <w:szCs w:val="24"/>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8">
    <w:nsid w:val="3EA461C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938B0"/>
    <w:multiLevelType w:val="multilevel"/>
    <w:tmpl w:val="0D04CD7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991732C"/>
    <w:multiLevelType w:val="multilevel"/>
    <w:tmpl w:val="692642A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F1E9D"/>
    <w:multiLevelType w:val="multilevel"/>
    <w:tmpl w:val="35A2D77C"/>
    <w:lvl w:ilvl="0">
      <w:start w:val="1"/>
      <w:numFmt w:val="decimal"/>
      <w:lvlText w:val="%1."/>
      <w:lvlJc w:val="left"/>
      <w:pPr>
        <w:ind w:left="1070"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nsid w:val="73277500"/>
    <w:multiLevelType w:val="hybridMultilevel"/>
    <w:tmpl w:val="676AC7A0"/>
    <w:lvl w:ilvl="0" w:tplc="8EE8CA4C">
      <w:start w:val="4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2"/>
  </w:num>
  <w:num w:numId="5">
    <w:abstractNumId w:val="11"/>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2"/>
  </w:num>
  <w:num w:numId="11">
    <w:abstractNumId w:val="0"/>
  </w:num>
  <w:num w:numId="12">
    <w:abstractNumId w:val="9"/>
  </w:num>
  <w:num w:numId="13">
    <w:abstractNumId w:val="1"/>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44"/>
    <w:rsid w:val="00003871"/>
    <w:rsid w:val="00016639"/>
    <w:rsid w:val="00025751"/>
    <w:rsid w:val="0003447F"/>
    <w:rsid w:val="00041DA0"/>
    <w:rsid w:val="00062770"/>
    <w:rsid w:val="00070FB5"/>
    <w:rsid w:val="000712DF"/>
    <w:rsid w:val="00071DAD"/>
    <w:rsid w:val="00076CEB"/>
    <w:rsid w:val="00081E51"/>
    <w:rsid w:val="000842DF"/>
    <w:rsid w:val="0009033B"/>
    <w:rsid w:val="000920B6"/>
    <w:rsid w:val="000965DE"/>
    <w:rsid w:val="000A0D0C"/>
    <w:rsid w:val="000A4678"/>
    <w:rsid w:val="000B3277"/>
    <w:rsid w:val="000C11C3"/>
    <w:rsid w:val="000C3404"/>
    <w:rsid w:val="000C6B21"/>
    <w:rsid w:val="000D0153"/>
    <w:rsid w:val="000D3DAF"/>
    <w:rsid w:val="000D6136"/>
    <w:rsid w:val="000E22A2"/>
    <w:rsid w:val="000E23D8"/>
    <w:rsid w:val="000E3B15"/>
    <w:rsid w:val="000E4005"/>
    <w:rsid w:val="00100EE3"/>
    <w:rsid w:val="001105A7"/>
    <w:rsid w:val="001113D6"/>
    <w:rsid w:val="00111D64"/>
    <w:rsid w:val="001147B1"/>
    <w:rsid w:val="00114FC7"/>
    <w:rsid w:val="001264BB"/>
    <w:rsid w:val="001376A3"/>
    <w:rsid w:val="00140812"/>
    <w:rsid w:val="001412AE"/>
    <w:rsid w:val="00144315"/>
    <w:rsid w:val="00150A7F"/>
    <w:rsid w:val="00153604"/>
    <w:rsid w:val="00155777"/>
    <w:rsid w:val="00177A8D"/>
    <w:rsid w:val="0018285F"/>
    <w:rsid w:val="00183BBF"/>
    <w:rsid w:val="001B24B0"/>
    <w:rsid w:val="001B6DBA"/>
    <w:rsid w:val="001C36CC"/>
    <w:rsid w:val="001D2DAB"/>
    <w:rsid w:val="001E6438"/>
    <w:rsid w:val="001F6B55"/>
    <w:rsid w:val="00200144"/>
    <w:rsid w:val="00200731"/>
    <w:rsid w:val="00202048"/>
    <w:rsid w:val="00216382"/>
    <w:rsid w:val="002401EF"/>
    <w:rsid w:val="00244219"/>
    <w:rsid w:val="002559F5"/>
    <w:rsid w:val="00255D60"/>
    <w:rsid w:val="0026124F"/>
    <w:rsid w:val="00271DDF"/>
    <w:rsid w:val="002746E5"/>
    <w:rsid w:val="002A2A86"/>
    <w:rsid w:val="002B0809"/>
    <w:rsid w:val="002C11BF"/>
    <w:rsid w:val="002C1915"/>
    <w:rsid w:val="002D0FBB"/>
    <w:rsid w:val="002D6899"/>
    <w:rsid w:val="002F5F31"/>
    <w:rsid w:val="003006F6"/>
    <w:rsid w:val="00302A3D"/>
    <w:rsid w:val="00314BAD"/>
    <w:rsid w:val="003165B0"/>
    <w:rsid w:val="00317CDE"/>
    <w:rsid w:val="00335C4D"/>
    <w:rsid w:val="00337D1B"/>
    <w:rsid w:val="00344785"/>
    <w:rsid w:val="003724D3"/>
    <w:rsid w:val="00381DE0"/>
    <w:rsid w:val="0038364D"/>
    <w:rsid w:val="003840D5"/>
    <w:rsid w:val="0039017F"/>
    <w:rsid w:val="00391F57"/>
    <w:rsid w:val="00393FC2"/>
    <w:rsid w:val="003A6F75"/>
    <w:rsid w:val="003C172E"/>
    <w:rsid w:val="003D3CF7"/>
    <w:rsid w:val="00404BDF"/>
    <w:rsid w:val="00407286"/>
    <w:rsid w:val="00427AE7"/>
    <w:rsid w:val="0043269A"/>
    <w:rsid w:val="00452E40"/>
    <w:rsid w:val="00457AE0"/>
    <w:rsid w:val="00457CF4"/>
    <w:rsid w:val="00466EB5"/>
    <w:rsid w:val="0046779C"/>
    <w:rsid w:val="00480FD7"/>
    <w:rsid w:val="00481A9B"/>
    <w:rsid w:val="00482B63"/>
    <w:rsid w:val="00490E66"/>
    <w:rsid w:val="004A3FA0"/>
    <w:rsid w:val="004A4884"/>
    <w:rsid w:val="004A7DF5"/>
    <w:rsid w:val="004E0256"/>
    <w:rsid w:val="004E3D18"/>
    <w:rsid w:val="004F4943"/>
    <w:rsid w:val="004F7133"/>
    <w:rsid w:val="005065A3"/>
    <w:rsid w:val="00513590"/>
    <w:rsid w:val="005322DA"/>
    <w:rsid w:val="0053435F"/>
    <w:rsid w:val="005528B6"/>
    <w:rsid w:val="00552C10"/>
    <w:rsid w:val="0055321E"/>
    <w:rsid w:val="00577CF6"/>
    <w:rsid w:val="00586ED2"/>
    <w:rsid w:val="00596C09"/>
    <w:rsid w:val="005C513D"/>
    <w:rsid w:val="005D6900"/>
    <w:rsid w:val="005F07AC"/>
    <w:rsid w:val="005F1739"/>
    <w:rsid w:val="005F2E77"/>
    <w:rsid w:val="005F4E63"/>
    <w:rsid w:val="00604460"/>
    <w:rsid w:val="006072F9"/>
    <w:rsid w:val="006548B4"/>
    <w:rsid w:val="006652C1"/>
    <w:rsid w:val="00667C87"/>
    <w:rsid w:val="006746F9"/>
    <w:rsid w:val="0067721A"/>
    <w:rsid w:val="006807B3"/>
    <w:rsid w:val="00682FBF"/>
    <w:rsid w:val="006A6363"/>
    <w:rsid w:val="006B2EEE"/>
    <w:rsid w:val="006C311D"/>
    <w:rsid w:val="006C6BAF"/>
    <w:rsid w:val="006C786A"/>
    <w:rsid w:val="006D4394"/>
    <w:rsid w:val="006D589F"/>
    <w:rsid w:val="006E4F20"/>
    <w:rsid w:val="006E63C7"/>
    <w:rsid w:val="006E68C8"/>
    <w:rsid w:val="00701B16"/>
    <w:rsid w:val="00710B15"/>
    <w:rsid w:val="0071512B"/>
    <w:rsid w:val="00726B5B"/>
    <w:rsid w:val="00742936"/>
    <w:rsid w:val="00743E22"/>
    <w:rsid w:val="00766C76"/>
    <w:rsid w:val="0077417A"/>
    <w:rsid w:val="00774BFC"/>
    <w:rsid w:val="0078266D"/>
    <w:rsid w:val="00793BE3"/>
    <w:rsid w:val="007A01E3"/>
    <w:rsid w:val="007B4327"/>
    <w:rsid w:val="007B65FA"/>
    <w:rsid w:val="007B7C75"/>
    <w:rsid w:val="007C36BA"/>
    <w:rsid w:val="007C6E39"/>
    <w:rsid w:val="007C6EF0"/>
    <w:rsid w:val="007D4899"/>
    <w:rsid w:val="007D5F1B"/>
    <w:rsid w:val="007D600C"/>
    <w:rsid w:val="007D6FED"/>
    <w:rsid w:val="007E3C70"/>
    <w:rsid w:val="007F1545"/>
    <w:rsid w:val="007F68FC"/>
    <w:rsid w:val="0080098B"/>
    <w:rsid w:val="00816507"/>
    <w:rsid w:val="00836FFB"/>
    <w:rsid w:val="00850D5F"/>
    <w:rsid w:val="00851E19"/>
    <w:rsid w:val="00860224"/>
    <w:rsid w:val="008621AA"/>
    <w:rsid w:val="00864CEA"/>
    <w:rsid w:val="00870060"/>
    <w:rsid w:val="008733E4"/>
    <w:rsid w:val="008A0543"/>
    <w:rsid w:val="008B0A51"/>
    <w:rsid w:val="008B595E"/>
    <w:rsid w:val="008E52E6"/>
    <w:rsid w:val="008F53DF"/>
    <w:rsid w:val="009049EB"/>
    <w:rsid w:val="00914190"/>
    <w:rsid w:val="009211C5"/>
    <w:rsid w:val="00927F31"/>
    <w:rsid w:val="00935437"/>
    <w:rsid w:val="00942A25"/>
    <w:rsid w:val="00944602"/>
    <w:rsid w:val="00975916"/>
    <w:rsid w:val="00991B28"/>
    <w:rsid w:val="009C69B8"/>
    <w:rsid w:val="009D14DE"/>
    <w:rsid w:val="009D1B9A"/>
    <w:rsid w:val="009D4D38"/>
    <w:rsid w:val="009D5069"/>
    <w:rsid w:val="009E1861"/>
    <w:rsid w:val="009F695C"/>
    <w:rsid w:val="00A16104"/>
    <w:rsid w:val="00A17882"/>
    <w:rsid w:val="00A27936"/>
    <w:rsid w:val="00A2796C"/>
    <w:rsid w:val="00A27EF8"/>
    <w:rsid w:val="00A40617"/>
    <w:rsid w:val="00A433CE"/>
    <w:rsid w:val="00A44429"/>
    <w:rsid w:val="00A50F26"/>
    <w:rsid w:val="00A62F35"/>
    <w:rsid w:val="00A8098A"/>
    <w:rsid w:val="00A94B0A"/>
    <w:rsid w:val="00A97E23"/>
    <w:rsid w:val="00AA2CDA"/>
    <w:rsid w:val="00AA50A5"/>
    <w:rsid w:val="00AB5565"/>
    <w:rsid w:val="00AB7600"/>
    <w:rsid w:val="00AC4CF1"/>
    <w:rsid w:val="00AE4E3B"/>
    <w:rsid w:val="00AE7A52"/>
    <w:rsid w:val="00AF46A3"/>
    <w:rsid w:val="00B04E3B"/>
    <w:rsid w:val="00B115F0"/>
    <w:rsid w:val="00B23E6A"/>
    <w:rsid w:val="00B24CCE"/>
    <w:rsid w:val="00B32909"/>
    <w:rsid w:val="00B33637"/>
    <w:rsid w:val="00B36626"/>
    <w:rsid w:val="00B3716B"/>
    <w:rsid w:val="00B37FE6"/>
    <w:rsid w:val="00B466E7"/>
    <w:rsid w:val="00B479CC"/>
    <w:rsid w:val="00B55E92"/>
    <w:rsid w:val="00B5648D"/>
    <w:rsid w:val="00B60272"/>
    <w:rsid w:val="00B66093"/>
    <w:rsid w:val="00B8017D"/>
    <w:rsid w:val="00B94237"/>
    <w:rsid w:val="00B94E91"/>
    <w:rsid w:val="00BA3F7B"/>
    <w:rsid w:val="00BB3661"/>
    <w:rsid w:val="00BB6A8B"/>
    <w:rsid w:val="00BC1E12"/>
    <w:rsid w:val="00BD6A8E"/>
    <w:rsid w:val="00BE35DA"/>
    <w:rsid w:val="00BE5522"/>
    <w:rsid w:val="00BF4315"/>
    <w:rsid w:val="00C03BB3"/>
    <w:rsid w:val="00C10E24"/>
    <w:rsid w:val="00C1285F"/>
    <w:rsid w:val="00C22830"/>
    <w:rsid w:val="00C379B5"/>
    <w:rsid w:val="00C40061"/>
    <w:rsid w:val="00C62E4E"/>
    <w:rsid w:val="00C63552"/>
    <w:rsid w:val="00C6369E"/>
    <w:rsid w:val="00C800BD"/>
    <w:rsid w:val="00CA100E"/>
    <w:rsid w:val="00CA3E70"/>
    <w:rsid w:val="00CA67DC"/>
    <w:rsid w:val="00CB10C2"/>
    <w:rsid w:val="00CB31FB"/>
    <w:rsid w:val="00CB50EB"/>
    <w:rsid w:val="00CC12C7"/>
    <w:rsid w:val="00CD5761"/>
    <w:rsid w:val="00CE23FA"/>
    <w:rsid w:val="00CF6B0C"/>
    <w:rsid w:val="00D03690"/>
    <w:rsid w:val="00D05BDD"/>
    <w:rsid w:val="00D10935"/>
    <w:rsid w:val="00D170FF"/>
    <w:rsid w:val="00D30043"/>
    <w:rsid w:val="00D359FD"/>
    <w:rsid w:val="00D37F7A"/>
    <w:rsid w:val="00D401DA"/>
    <w:rsid w:val="00D422B6"/>
    <w:rsid w:val="00D45B92"/>
    <w:rsid w:val="00D60344"/>
    <w:rsid w:val="00D6140F"/>
    <w:rsid w:val="00D642F7"/>
    <w:rsid w:val="00D7588E"/>
    <w:rsid w:val="00D8325F"/>
    <w:rsid w:val="00DB1972"/>
    <w:rsid w:val="00DC0D4C"/>
    <w:rsid w:val="00DD1C32"/>
    <w:rsid w:val="00DD6900"/>
    <w:rsid w:val="00DE135E"/>
    <w:rsid w:val="00DF4255"/>
    <w:rsid w:val="00DF7F5B"/>
    <w:rsid w:val="00E3194B"/>
    <w:rsid w:val="00E32062"/>
    <w:rsid w:val="00E355BD"/>
    <w:rsid w:val="00E37BCD"/>
    <w:rsid w:val="00E47DB8"/>
    <w:rsid w:val="00E50D4F"/>
    <w:rsid w:val="00E52075"/>
    <w:rsid w:val="00E5725F"/>
    <w:rsid w:val="00E766DB"/>
    <w:rsid w:val="00E77F3D"/>
    <w:rsid w:val="00E960F1"/>
    <w:rsid w:val="00EA60AD"/>
    <w:rsid w:val="00EB180F"/>
    <w:rsid w:val="00EC2C91"/>
    <w:rsid w:val="00EC526E"/>
    <w:rsid w:val="00EC64C6"/>
    <w:rsid w:val="00ED5E11"/>
    <w:rsid w:val="00EE3C5F"/>
    <w:rsid w:val="00EF16E7"/>
    <w:rsid w:val="00F216F0"/>
    <w:rsid w:val="00F34AC7"/>
    <w:rsid w:val="00F468BE"/>
    <w:rsid w:val="00F622F9"/>
    <w:rsid w:val="00F639A2"/>
    <w:rsid w:val="00F6550D"/>
    <w:rsid w:val="00F710E2"/>
    <w:rsid w:val="00F75EBA"/>
    <w:rsid w:val="00F9017E"/>
    <w:rsid w:val="00F948C2"/>
    <w:rsid w:val="00FA54E7"/>
    <w:rsid w:val="00FB3154"/>
    <w:rsid w:val="00FE3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 w:type="character" w:customStyle="1" w:styleId="hwtze">
    <w:name w:val="hwtze"/>
    <w:basedOn w:val="a1"/>
    <w:rsid w:val="00A97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0"/>
    <w:pPr>
      <w:suppressAutoHyphens/>
    </w:pPr>
    <w:rPr>
      <w:sz w:val="24"/>
      <w:szCs w:val="24"/>
      <w:lang w:val="uk-UA" w:eastAsia="zh-CN"/>
    </w:rPr>
  </w:style>
  <w:style w:type="paragraph" w:styleId="1">
    <w:name w:val="heading 1"/>
    <w:basedOn w:val="a"/>
    <w:next w:val="a"/>
    <w:link w:val="10"/>
    <w:uiPriority w:val="9"/>
    <w:qFormat/>
    <w:rsid w:val="00A94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uiPriority w:val="99"/>
    <w:qFormat/>
    <w:rsid w:val="00BE35DA"/>
    <w:pPr>
      <w:numPr>
        <w:ilvl w:val="2"/>
        <w:numId w:val="7"/>
      </w:numPr>
      <w:spacing w:before="280" w:after="280"/>
      <w:outlineLvl w:val="2"/>
    </w:pPr>
    <w:rPr>
      <w:b/>
      <w:bCs/>
      <w:sz w:val="27"/>
      <w:szCs w:val="27"/>
      <w:lang w:eastAsia="ar-SA"/>
    </w:rPr>
  </w:style>
  <w:style w:type="paragraph" w:styleId="4">
    <w:name w:val="heading 4"/>
    <w:basedOn w:val="a"/>
    <w:next w:val="a"/>
    <w:link w:val="40"/>
    <w:uiPriority w:val="9"/>
    <w:semiHidden/>
    <w:unhideWhenUsed/>
    <w:qFormat/>
    <w:rsid w:val="00B94E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870060"/>
  </w:style>
  <w:style w:type="character" w:customStyle="1" w:styleId="WW8Num1z0">
    <w:name w:val="WW8Num1z0"/>
    <w:rsid w:val="00870060"/>
    <w:rPr>
      <w:rFonts w:hint="default"/>
    </w:rPr>
  </w:style>
  <w:style w:type="character" w:customStyle="1" w:styleId="WW8Num1z1">
    <w:name w:val="WW8Num1z1"/>
    <w:rsid w:val="00870060"/>
  </w:style>
  <w:style w:type="character" w:customStyle="1" w:styleId="WW8Num1z2">
    <w:name w:val="WW8Num1z2"/>
    <w:rsid w:val="00870060"/>
  </w:style>
  <w:style w:type="character" w:customStyle="1" w:styleId="WW8Num1z3">
    <w:name w:val="WW8Num1z3"/>
    <w:rsid w:val="00870060"/>
  </w:style>
  <w:style w:type="character" w:customStyle="1" w:styleId="WW8Num1z4">
    <w:name w:val="WW8Num1z4"/>
    <w:rsid w:val="00870060"/>
  </w:style>
  <w:style w:type="character" w:customStyle="1" w:styleId="WW8Num1z5">
    <w:name w:val="WW8Num1z5"/>
    <w:rsid w:val="00870060"/>
  </w:style>
  <w:style w:type="character" w:customStyle="1" w:styleId="WW8Num1z6">
    <w:name w:val="WW8Num1z6"/>
    <w:rsid w:val="00870060"/>
  </w:style>
  <w:style w:type="character" w:customStyle="1" w:styleId="WW8Num1z7">
    <w:name w:val="WW8Num1z7"/>
    <w:rsid w:val="00870060"/>
  </w:style>
  <w:style w:type="character" w:customStyle="1" w:styleId="WW8Num1z8">
    <w:name w:val="WW8Num1z8"/>
    <w:rsid w:val="00870060"/>
  </w:style>
  <w:style w:type="character" w:customStyle="1" w:styleId="11">
    <w:name w:val="Основной шрифт абзаца1"/>
    <w:rsid w:val="00870060"/>
  </w:style>
  <w:style w:type="character" w:styleId="a4">
    <w:name w:val="Hyperlink"/>
    <w:rsid w:val="00870060"/>
    <w:rPr>
      <w:color w:val="0000FF"/>
      <w:u w:val="single"/>
    </w:rPr>
  </w:style>
  <w:style w:type="character" w:styleId="a5">
    <w:name w:val="Strong"/>
    <w:uiPriority w:val="22"/>
    <w:qFormat/>
    <w:rsid w:val="00870060"/>
    <w:rPr>
      <w:rFonts w:ascii="OpenSans-Bold" w:hAnsi="OpenSans-Bold" w:cs="OpenSans-Bold" w:hint="default"/>
      <w:b/>
      <w:bCs/>
    </w:rPr>
  </w:style>
  <w:style w:type="character" w:customStyle="1" w:styleId="a6">
    <w:name w:val="Основной текст Знак"/>
    <w:rsid w:val="00870060"/>
    <w:rPr>
      <w:sz w:val="24"/>
      <w:szCs w:val="24"/>
    </w:rPr>
  </w:style>
  <w:style w:type="character" w:customStyle="1" w:styleId="WW8Num5z1">
    <w:name w:val="WW8Num5z1"/>
    <w:rsid w:val="00870060"/>
    <w:rPr>
      <w:rFonts w:cs="Arial Unicode MS"/>
      <w:caps w:val="0"/>
      <w:smallCaps w:val="0"/>
      <w:strike w:val="0"/>
      <w:dstrike w:val="0"/>
      <w:color w:val="000000"/>
      <w:spacing w:val="0"/>
      <w:w w:val="100"/>
      <w:kern w:val="1"/>
      <w:position w:val="0"/>
      <w:sz w:val="24"/>
      <w:szCs w:val="24"/>
      <w:u w:val="none"/>
      <w:vertAlign w:val="baseline"/>
    </w:rPr>
  </w:style>
  <w:style w:type="paragraph" w:customStyle="1" w:styleId="12">
    <w:name w:val="Заголовок1"/>
    <w:basedOn w:val="a"/>
    <w:next w:val="a0"/>
    <w:rsid w:val="00870060"/>
    <w:pPr>
      <w:keepNext/>
      <w:spacing w:before="240" w:after="120"/>
    </w:pPr>
    <w:rPr>
      <w:rFonts w:ascii="Liberation Sans" w:eastAsia="Lucida Sans Unicode" w:hAnsi="Liberation Sans" w:cs="Mangal"/>
      <w:sz w:val="28"/>
      <w:szCs w:val="28"/>
    </w:rPr>
  </w:style>
  <w:style w:type="paragraph" w:styleId="a0">
    <w:name w:val="Body Text"/>
    <w:basedOn w:val="a"/>
    <w:rsid w:val="00870060"/>
    <w:pPr>
      <w:spacing w:after="120"/>
    </w:pPr>
  </w:style>
  <w:style w:type="paragraph" w:styleId="a7">
    <w:name w:val="List"/>
    <w:basedOn w:val="a0"/>
    <w:rsid w:val="00870060"/>
    <w:rPr>
      <w:rFonts w:cs="Mangal"/>
    </w:rPr>
  </w:style>
  <w:style w:type="paragraph" w:styleId="a8">
    <w:name w:val="caption"/>
    <w:basedOn w:val="a"/>
    <w:qFormat/>
    <w:rsid w:val="00870060"/>
    <w:pPr>
      <w:suppressLineNumbers/>
      <w:spacing w:before="120" w:after="120"/>
    </w:pPr>
    <w:rPr>
      <w:rFonts w:cs="Arial"/>
      <w:i/>
      <w:iCs/>
    </w:rPr>
  </w:style>
  <w:style w:type="paragraph" w:customStyle="1" w:styleId="20">
    <w:name w:val="Указатель2"/>
    <w:basedOn w:val="a"/>
    <w:rsid w:val="00870060"/>
    <w:pPr>
      <w:suppressLineNumbers/>
    </w:pPr>
    <w:rPr>
      <w:rFonts w:cs="Arial"/>
    </w:rPr>
  </w:style>
  <w:style w:type="paragraph" w:customStyle="1" w:styleId="13">
    <w:name w:val="Название объекта1"/>
    <w:basedOn w:val="a"/>
    <w:rsid w:val="00870060"/>
    <w:pPr>
      <w:suppressLineNumbers/>
      <w:spacing w:before="120" w:after="120"/>
    </w:pPr>
    <w:rPr>
      <w:rFonts w:cs="Mangal"/>
      <w:i/>
      <w:iCs/>
    </w:rPr>
  </w:style>
  <w:style w:type="paragraph" w:customStyle="1" w:styleId="14">
    <w:name w:val="Указатель1"/>
    <w:basedOn w:val="a"/>
    <w:rsid w:val="00870060"/>
    <w:pPr>
      <w:suppressLineNumbers/>
    </w:pPr>
    <w:rPr>
      <w:rFonts w:cs="Mangal"/>
    </w:rPr>
  </w:style>
  <w:style w:type="paragraph" w:customStyle="1" w:styleId="31">
    <w:name w:val="Основной текст 31"/>
    <w:basedOn w:val="a"/>
    <w:rsid w:val="00870060"/>
    <w:pPr>
      <w:spacing w:after="120"/>
    </w:pPr>
    <w:rPr>
      <w:sz w:val="16"/>
      <w:szCs w:val="16"/>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Знак2, Знак2"/>
    <w:basedOn w:val="a"/>
    <w:link w:val="15"/>
    <w:uiPriority w:val="99"/>
    <w:qFormat/>
    <w:rsid w:val="00870060"/>
    <w:pPr>
      <w:spacing w:before="280" w:after="280"/>
    </w:pPr>
    <w:rPr>
      <w:color w:val="000000"/>
    </w:rPr>
  </w:style>
  <w:style w:type="paragraph" w:styleId="aa">
    <w:name w:val="No Spacing"/>
    <w:uiPriority w:val="1"/>
    <w:qFormat/>
    <w:rsid w:val="00870060"/>
    <w:pPr>
      <w:suppressAutoHyphens/>
    </w:pPr>
    <w:rPr>
      <w:rFonts w:ascii="Calibri" w:eastAsia="Calibri" w:hAnsi="Calibri" w:cs="Calibri"/>
      <w:color w:val="00000A"/>
      <w:kern w:val="1"/>
      <w:sz w:val="22"/>
      <w:szCs w:val="22"/>
      <w:lang w:val="uk-UA" w:eastAsia="zh-CN"/>
    </w:rPr>
  </w:style>
  <w:style w:type="paragraph" w:customStyle="1" w:styleId="WW-">
    <w:name w:val="WW-Базовый"/>
    <w:rsid w:val="00870060"/>
    <w:pPr>
      <w:suppressAutoHyphens/>
    </w:pPr>
    <w:rPr>
      <w:color w:val="00000A"/>
      <w:kern w:val="1"/>
      <w:lang w:val="uk-UA" w:eastAsia="zh-CN"/>
    </w:rPr>
  </w:style>
  <w:style w:type="paragraph" w:customStyle="1" w:styleId="ab">
    <w:name w:val="Содержимое таблицы"/>
    <w:basedOn w:val="a"/>
    <w:rsid w:val="00870060"/>
    <w:pPr>
      <w:suppressLineNumbers/>
    </w:pPr>
  </w:style>
  <w:style w:type="paragraph" w:customStyle="1" w:styleId="ac">
    <w:name w:val="Заголовок таблицы"/>
    <w:basedOn w:val="ab"/>
    <w:rsid w:val="00870060"/>
    <w:pPr>
      <w:jc w:val="center"/>
    </w:pPr>
    <w:rPr>
      <w:b/>
      <w:bCs/>
    </w:rPr>
  </w:style>
  <w:style w:type="paragraph" w:customStyle="1" w:styleId="WW-1">
    <w:name w:val="WW-Базовый1"/>
    <w:rsid w:val="00870060"/>
    <w:pPr>
      <w:suppressAutoHyphens/>
    </w:pPr>
    <w:rPr>
      <w:rFonts w:eastAsia="Arial"/>
      <w:color w:val="00000A"/>
      <w:kern w:val="1"/>
      <w:lang w:val="uk-UA" w:eastAsia="zh-CN"/>
    </w:rPr>
  </w:style>
  <w:style w:type="paragraph" w:customStyle="1" w:styleId="WW-2">
    <w:name w:val="WW-Базовый2"/>
    <w:rsid w:val="00870060"/>
    <w:pPr>
      <w:suppressAutoHyphens/>
    </w:pPr>
    <w:rPr>
      <w:color w:val="00000A"/>
      <w:kern w:val="1"/>
      <w:lang w:val="uk-UA" w:eastAsia="zh-CN"/>
    </w:rPr>
  </w:style>
  <w:style w:type="paragraph" w:customStyle="1" w:styleId="western">
    <w:name w:val="western"/>
    <w:basedOn w:val="a"/>
    <w:rsid w:val="00870060"/>
    <w:pPr>
      <w:suppressAutoHyphens w:val="0"/>
      <w:spacing w:before="280" w:after="119"/>
    </w:pPr>
    <w:rPr>
      <w:color w:val="00000A"/>
      <w:lang w:val="ru-RU"/>
    </w:rPr>
  </w:style>
  <w:style w:type="character" w:customStyle="1" w:styleId="15">
    <w:name w:val="Обычный (веб) Знак1"/>
    <w:aliases w:val="Обычный (Web)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86ED2"/>
    <w:rPr>
      <w:color w:val="000000"/>
      <w:sz w:val="24"/>
      <w:szCs w:val="24"/>
      <w:lang w:eastAsia="zh-CN"/>
    </w:rPr>
  </w:style>
  <w:style w:type="table" w:styleId="ad">
    <w:name w:val="Table Grid"/>
    <w:basedOn w:val="a2"/>
    <w:uiPriority w:val="59"/>
    <w:rsid w:val="00F948C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621AA"/>
    <w:pPr>
      <w:suppressAutoHyphens w:val="0"/>
      <w:spacing w:after="200" w:line="276" w:lineRule="auto"/>
      <w:ind w:left="720"/>
      <w:contextualSpacing/>
    </w:pPr>
    <w:rPr>
      <w:rFonts w:ascii="Calibri" w:hAnsi="Calibri"/>
      <w:sz w:val="22"/>
      <w:szCs w:val="22"/>
      <w:lang w:val="x-none" w:eastAsia="en-US"/>
    </w:rPr>
  </w:style>
  <w:style w:type="character" w:customStyle="1" w:styleId="af">
    <w:name w:val="Абзац списка Знак"/>
    <w:link w:val="ae"/>
    <w:uiPriority w:val="34"/>
    <w:locked/>
    <w:rsid w:val="008621AA"/>
    <w:rPr>
      <w:rFonts w:ascii="Calibri" w:hAnsi="Calibri"/>
      <w:sz w:val="22"/>
      <w:szCs w:val="22"/>
      <w:lang w:eastAsia="en-US"/>
    </w:rPr>
  </w:style>
  <w:style w:type="character" w:customStyle="1" w:styleId="30">
    <w:name w:val="Заголовок 3 Знак"/>
    <w:link w:val="3"/>
    <w:uiPriority w:val="99"/>
    <w:rsid w:val="00BE35DA"/>
    <w:rPr>
      <w:b/>
      <w:bCs/>
      <w:sz w:val="27"/>
      <w:szCs w:val="27"/>
      <w:lang w:eastAsia="ar-SA"/>
    </w:rPr>
  </w:style>
  <w:style w:type="character" w:customStyle="1" w:styleId="af0">
    <w:name w:val="Обычный (веб) Знак"/>
    <w:aliases w:val="Знак5 Знак Знак,Знак5 Знак1,Обычный (Web) Знак,Знак2 Знак, Знак2 Знак"/>
    <w:locked/>
    <w:rsid w:val="00F75EBA"/>
    <w:rPr>
      <w:rFonts w:eastAsia="Calibri"/>
      <w:sz w:val="24"/>
      <w:szCs w:val="24"/>
      <w:lang w:val="ru-RU" w:eastAsia="ru-RU" w:bidi="ar-SA"/>
    </w:rPr>
  </w:style>
  <w:style w:type="paragraph" w:customStyle="1" w:styleId="16">
    <w:name w:val="Звичайний1"/>
    <w:rsid w:val="00F75EBA"/>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customStyle="1" w:styleId="LO-normal">
    <w:name w:val="LO-normal"/>
    <w:rsid w:val="002D0FBB"/>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uk-UA" w:eastAsia="zh-CN"/>
    </w:rPr>
  </w:style>
  <w:style w:type="paragraph" w:customStyle="1" w:styleId="LO-normal1">
    <w:name w:val="LO-normal1"/>
    <w:qFormat/>
    <w:rsid w:val="0026124F"/>
    <w:pPr>
      <w:spacing w:line="276" w:lineRule="auto"/>
    </w:pPr>
    <w:rPr>
      <w:rFonts w:ascii="Arial" w:eastAsia="Arial" w:hAnsi="Arial" w:cs="Arial"/>
      <w:color w:val="00000A"/>
      <w:sz w:val="22"/>
      <w:szCs w:val="22"/>
      <w:lang w:val="uk-UA" w:eastAsia="uk-UA"/>
    </w:rPr>
  </w:style>
  <w:style w:type="paragraph" w:styleId="af1">
    <w:name w:val="header"/>
    <w:basedOn w:val="a"/>
    <w:link w:val="af2"/>
    <w:uiPriority w:val="99"/>
    <w:unhideWhenUsed/>
    <w:rsid w:val="00B36626"/>
    <w:pPr>
      <w:tabs>
        <w:tab w:val="center" w:pos="4819"/>
        <w:tab w:val="right" w:pos="9639"/>
      </w:tabs>
    </w:pPr>
  </w:style>
  <w:style w:type="character" w:customStyle="1" w:styleId="af2">
    <w:name w:val="Верхний колонтитул Знак"/>
    <w:link w:val="af1"/>
    <w:uiPriority w:val="99"/>
    <w:rsid w:val="00B36626"/>
    <w:rPr>
      <w:sz w:val="24"/>
      <w:szCs w:val="24"/>
      <w:lang w:eastAsia="zh-CN"/>
    </w:rPr>
  </w:style>
  <w:style w:type="paragraph" w:styleId="af3">
    <w:name w:val="footer"/>
    <w:basedOn w:val="a"/>
    <w:link w:val="af4"/>
    <w:uiPriority w:val="99"/>
    <w:unhideWhenUsed/>
    <w:rsid w:val="00B36626"/>
    <w:pPr>
      <w:tabs>
        <w:tab w:val="center" w:pos="4819"/>
        <w:tab w:val="right" w:pos="9639"/>
      </w:tabs>
    </w:pPr>
  </w:style>
  <w:style w:type="character" w:customStyle="1" w:styleId="af4">
    <w:name w:val="Нижний колонтитул Знак"/>
    <w:link w:val="af3"/>
    <w:uiPriority w:val="99"/>
    <w:rsid w:val="00B36626"/>
    <w:rPr>
      <w:sz w:val="24"/>
      <w:szCs w:val="24"/>
      <w:lang w:eastAsia="zh-CN"/>
    </w:rPr>
  </w:style>
  <w:style w:type="paragraph" w:styleId="af5">
    <w:name w:val="Balloon Text"/>
    <w:basedOn w:val="a"/>
    <w:link w:val="af6"/>
    <w:uiPriority w:val="99"/>
    <w:semiHidden/>
    <w:unhideWhenUsed/>
    <w:rsid w:val="00B466E7"/>
    <w:rPr>
      <w:rFonts w:ascii="Segoe UI" w:hAnsi="Segoe UI" w:cs="Segoe UI"/>
      <w:sz w:val="18"/>
      <w:szCs w:val="18"/>
    </w:rPr>
  </w:style>
  <w:style w:type="character" w:customStyle="1" w:styleId="af6">
    <w:name w:val="Текст выноски Знак"/>
    <w:link w:val="af5"/>
    <w:uiPriority w:val="99"/>
    <w:semiHidden/>
    <w:rsid w:val="00B466E7"/>
    <w:rPr>
      <w:rFonts w:ascii="Segoe UI" w:hAnsi="Segoe UI" w:cs="Segoe UI"/>
      <w:sz w:val="18"/>
      <w:szCs w:val="18"/>
      <w:lang w:eastAsia="zh-CN"/>
    </w:rPr>
  </w:style>
  <w:style w:type="character" w:customStyle="1" w:styleId="FontStyle15">
    <w:name w:val="Font Style15"/>
    <w:rsid w:val="00B32909"/>
    <w:rPr>
      <w:rFonts w:ascii="Times New Roman" w:hAnsi="Times New Roman" w:cs="Times New Roman"/>
      <w:sz w:val="20"/>
      <w:szCs w:val="20"/>
    </w:rPr>
  </w:style>
  <w:style w:type="paragraph" w:customStyle="1" w:styleId="17">
    <w:name w:val="Обычный1"/>
    <w:rsid w:val="00D03690"/>
    <w:pPr>
      <w:pBdr>
        <w:top w:val="none" w:sz="0" w:space="0" w:color="000000"/>
        <w:left w:val="none" w:sz="0" w:space="0" w:color="000000"/>
        <w:bottom w:val="none" w:sz="0" w:space="0" w:color="000000"/>
        <w:right w:val="none" w:sz="0" w:space="0" w:color="000000"/>
      </w:pBdr>
      <w:spacing w:line="276" w:lineRule="auto"/>
    </w:pPr>
    <w:rPr>
      <w:rFonts w:ascii="Arial" w:eastAsia="Arial" w:hAnsi="Arial" w:cs="Arial"/>
      <w:sz w:val="22"/>
      <w:szCs w:val="22"/>
      <w:lang w:val="uk-UA" w:eastAsia="uk-UA"/>
    </w:rPr>
  </w:style>
  <w:style w:type="paragraph" w:styleId="af7">
    <w:name w:val="Title"/>
    <w:basedOn w:val="a"/>
    <w:next w:val="af8"/>
    <w:link w:val="af9"/>
    <w:qFormat/>
    <w:rsid w:val="00B66093"/>
    <w:pPr>
      <w:jc w:val="center"/>
    </w:pPr>
    <w:rPr>
      <w:b/>
      <w:sz w:val="28"/>
      <w:szCs w:val="20"/>
    </w:rPr>
  </w:style>
  <w:style w:type="character" w:customStyle="1" w:styleId="af9">
    <w:name w:val="Название Знак"/>
    <w:link w:val="af7"/>
    <w:rsid w:val="00B66093"/>
    <w:rPr>
      <w:b/>
      <w:sz w:val="28"/>
      <w:lang w:eastAsia="zh-CN"/>
    </w:rPr>
  </w:style>
  <w:style w:type="paragraph" w:styleId="af8">
    <w:name w:val="Subtitle"/>
    <w:basedOn w:val="a"/>
    <w:next w:val="a"/>
    <w:link w:val="afa"/>
    <w:uiPriority w:val="11"/>
    <w:qFormat/>
    <w:rsid w:val="00B66093"/>
    <w:pPr>
      <w:spacing w:after="60"/>
      <w:jc w:val="center"/>
      <w:outlineLvl w:val="1"/>
    </w:pPr>
    <w:rPr>
      <w:rFonts w:ascii="Cambria" w:hAnsi="Cambria"/>
    </w:rPr>
  </w:style>
  <w:style w:type="character" w:customStyle="1" w:styleId="afa">
    <w:name w:val="Подзаголовок Знак"/>
    <w:link w:val="af8"/>
    <w:uiPriority w:val="11"/>
    <w:rsid w:val="00B66093"/>
    <w:rPr>
      <w:rFonts w:ascii="Cambria" w:eastAsia="Times New Roman" w:hAnsi="Cambria" w:cs="Times New Roman"/>
      <w:sz w:val="24"/>
      <w:szCs w:val="24"/>
      <w:lang w:eastAsia="zh-CN"/>
    </w:rPr>
  </w:style>
  <w:style w:type="paragraph" w:customStyle="1" w:styleId="TableParagraph">
    <w:name w:val="Table Paragraph"/>
    <w:basedOn w:val="a"/>
    <w:uiPriority w:val="1"/>
    <w:qFormat/>
    <w:rsid w:val="00C22830"/>
    <w:pPr>
      <w:widowControl w:val="0"/>
      <w:suppressAutoHyphens w:val="0"/>
      <w:autoSpaceDE w:val="0"/>
      <w:autoSpaceDN w:val="0"/>
      <w:spacing w:line="178" w:lineRule="exact"/>
      <w:ind w:left="28"/>
    </w:pPr>
    <w:rPr>
      <w:sz w:val="22"/>
      <w:szCs w:val="22"/>
      <w:lang w:eastAsia="en-US"/>
    </w:rPr>
  </w:style>
  <w:style w:type="character" w:customStyle="1" w:styleId="relative">
    <w:name w:val="relative"/>
    <w:basedOn w:val="a1"/>
    <w:rsid w:val="005F2E77"/>
  </w:style>
  <w:style w:type="character" w:customStyle="1" w:styleId="viiyi">
    <w:name w:val="viiyi"/>
    <w:basedOn w:val="a1"/>
    <w:rsid w:val="00C03BB3"/>
  </w:style>
  <w:style w:type="character" w:customStyle="1" w:styleId="jlqj4b">
    <w:name w:val="jlqj4b"/>
    <w:basedOn w:val="a1"/>
    <w:rsid w:val="00C03BB3"/>
  </w:style>
  <w:style w:type="paragraph" w:styleId="21">
    <w:name w:val="Body Text 2"/>
    <w:basedOn w:val="a"/>
    <w:link w:val="22"/>
    <w:uiPriority w:val="99"/>
    <w:semiHidden/>
    <w:unhideWhenUsed/>
    <w:rsid w:val="003840D5"/>
    <w:pPr>
      <w:spacing w:after="120" w:line="480" w:lineRule="auto"/>
    </w:pPr>
  </w:style>
  <w:style w:type="character" w:customStyle="1" w:styleId="22">
    <w:name w:val="Основной текст 2 Знак"/>
    <w:basedOn w:val="a1"/>
    <w:link w:val="21"/>
    <w:uiPriority w:val="99"/>
    <w:semiHidden/>
    <w:rsid w:val="003840D5"/>
    <w:rPr>
      <w:sz w:val="24"/>
      <w:szCs w:val="24"/>
      <w:lang w:val="uk-UA" w:eastAsia="zh-CN"/>
    </w:rPr>
  </w:style>
  <w:style w:type="paragraph" w:styleId="32">
    <w:name w:val="Body Text Indent 3"/>
    <w:basedOn w:val="a"/>
    <w:link w:val="33"/>
    <w:uiPriority w:val="99"/>
    <w:semiHidden/>
    <w:unhideWhenUsed/>
    <w:rsid w:val="003840D5"/>
    <w:pPr>
      <w:spacing w:after="120"/>
      <w:ind w:left="283"/>
    </w:pPr>
    <w:rPr>
      <w:sz w:val="16"/>
      <w:szCs w:val="16"/>
    </w:rPr>
  </w:style>
  <w:style w:type="character" w:customStyle="1" w:styleId="33">
    <w:name w:val="Основной текст с отступом 3 Знак"/>
    <w:basedOn w:val="a1"/>
    <w:link w:val="32"/>
    <w:uiPriority w:val="99"/>
    <w:semiHidden/>
    <w:rsid w:val="003840D5"/>
    <w:rPr>
      <w:sz w:val="16"/>
      <w:szCs w:val="16"/>
      <w:lang w:val="uk-UA" w:eastAsia="zh-CN"/>
    </w:rPr>
  </w:style>
  <w:style w:type="paragraph" w:styleId="34">
    <w:name w:val="Body Text 3"/>
    <w:basedOn w:val="a"/>
    <w:link w:val="35"/>
    <w:uiPriority w:val="99"/>
    <w:rsid w:val="003840D5"/>
    <w:pPr>
      <w:suppressAutoHyphens w:val="0"/>
      <w:spacing w:after="120"/>
    </w:pPr>
    <w:rPr>
      <w:sz w:val="16"/>
      <w:szCs w:val="16"/>
      <w:lang w:val="ru-RU" w:eastAsia="ru-RU"/>
    </w:rPr>
  </w:style>
  <w:style w:type="character" w:customStyle="1" w:styleId="35">
    <w:name w:val="Основной текст 3 Знак"/>
    <w:basedOn w:val="a1"/>
    <w:link w:val="34"/>
    <w:uiPriority w:val="99"/>
    <w:rsid w:val="003840D5"/>
    <w:rPr>
      <w:sz w:val="16"/>
      <w:szCs w:val="16"/>
    </w:rPr>
  </w:style>
  <w:style w:type="character" w:customStyle="1" w:styleId="10">
    <w:name w:val="Заголовок 1 Знак"/>
    <w:basedOn w:val="a1"/>
    <w:link w:val="1"/>
    <w:uiPriority w:val="9"/>
    <w:rsid w:val="00A94B0A"/>
    <w:rPr>
      <w:rFonts w:asciiTheme="majorHAnsi" w:eastAsiaTheme="majorEastAsia" w:hAnsiTheme="majorHAnsi" w:cstheme="majorBidi"/>
      <w:b/>
      <w:bCs/>
      <w:color w:val="365F91" w:themeColor="accent1" w:themeShade="BF"/>
      <w:sz w:val="28"/>
      <w:szCs w:val="28"/>
      <w:lang w:val="uk-UA" w:eastAsia="zh-CN"/>
    </w:rPr>
  </w:style>
  <w:style w:type="character" w:customStyle="1" w:styleId="40">
    <w:name w:val="Заголовок 4 Знак"/>
    <w:basedOn w:val="a1"/>
    <w:link w:val="4"/>
    <w:uiPriority w:val="9"/>
    <w:semiHidden/>
    <w:rsid w:val="00B94E91"/>
    <w:rPr>
      <w:rFonts w:asciiTheme="majorHAnsi" w:eastAsiaTheme="majorEastAsia" w:hAnsiTheme="majorHAnsi" w:cstheme="majorBidi"/>
      <w:b/>
      <w:bCs/>
      <w:i/>
      <w:iCs/>
      <w:color w:val="4F81BD" w:themeColor="accent1"/>
      <w:sz w:val="24"/>
      <w:szCs w:val="24"/>
      <w:lang w:val="uk-UA" w:eastAsia="zh-CN"/>
    </w:rPr>
  </w:style>
  <w:style w:type="character" w:customStyle="1" w:styleId="rynqvb">
    <w:name w:val="rynqvb"/>
    <w:basedOn w:val="a1"/>
    <w:rsid w:val="00FE3E6C"/>
  </w:style>
  <w:style w:type="character" w:customStyle="1" w:styleId="hwtze">
    <w:name w:val="hwtze"/>
    <w:basedOn w:val="a1"/>
    <w:rsid w:val="00A9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06">
      <w:bodyDiv w:val="1"/>
      <w:marLeft w:val="0"/>
      <w:marRight w:val="0"/>
      <w:marTop w:val="0"/>
      <w:marBottom w:val="0"/>
      <w:divBdr>
        <w:top w:val="none" w:sz="0" w:space="0" w:color="auto"/>
        <w:left w:val="none" w:sz="0" w:space="0" w:color="auto"/>
        <w:bottom w:val="none" w:sz="0" w:space="0" w:color="auto"/>
        <w:right w:val="none" w:sz="0" w:space="0" w:color="auto"/>
      </w:divBdr>
    </w:div>
    <w:div w:id="13657952">
      <w:bodyDiv w:val="1"/>
      <w:marLeft w:val="0"/>
      <w:marRight w:val="0"/>
      <w:marTop w:val="0"/>
      <w:marBottom w:val="0"/>
      <w:divBdr>
        <w:top w:val="none" w:sz="0" w:space="0" w:color="auto"/>
        <w:left w:val="none" w:sz="0" w:space="0" w:color="auto"/>
        <w:bottom w:val="none" w:sz="0" w:space="0" w:color="auto"/>
        <w:right w:val="none" w:sz="0" w:space="0" w:color="auto"/>
      </w:divBdr>
    </w:div>
    <w:div w:id="34670182">
      <w:bodyDiv w:val="1"/>
      <w:marLeft w:val="0"/>
      <w:marRight w:val="0"/>
      <w:marTop w:val="0"/>
      <w:marBottom w:val="0"/>
      <w:divBdr>
        <w:top w:val="none" w:sz="0" w:space="0" w:color="auto"/>
        <w:left w:val="none" w:sz="0" w:space="0" w:color="auto"/>
        <w:bottom w:val="none" w:sz="0" w:space="0" w:color="auto"/>
        <w:right w:val="none" w:sz="0" w:space="0" w:color="auto"/>
      </w:divBdr>
    </w:div>
    <w:div w:id="94518273">
      <w:bodyDiv w:val="1"/>
      <w:marLeft w:val="0"/>
      <w:marRight w:val="0"/>
      <w:marTop w:val="0"/>
      <w:marBottom w:val="0"/>
      <w:divBdr>
        <w:top w:val="none" w:sz="0" w:space="0" w:color="auto"/>
        <w:left w:val="none" w:sz="0" w:space="0" w:color="auto"/>
        <w:bottom w:val="none" w:sz="0" w:space="0" w:color="auto"/>
        <w:right w:val="none" w:sz="0" w:space="0" w:color="auto"/>
      </w:divBdr>
      <w:divsChild>
        <w:div w:id="344791649">
          <w:marLeft w:val="0"/>
          <w:marRight w:val="0"/>
          <w:marTop w:val="0"/>
          <w:marBottom w:val="0"/>
          <w:divBdr>
            <w:top w:val="none" w:sz="0" w:space="0" w:color="auto"/>
            <w:left w:val="none" w:sz="0" w:space="0" w:color="auto"/>
            <w:bottom w:val="none" w:sz="0" w:space="0" w:color="auto"/>
            <w:right w:val="none" w:sz="0" w:space="0" w:color="auto"/>
          </w:divBdr>
          <w:divsChild>
            <w:div w:id="1665401246">
              <w:marLeft w:val="0"/>
              <w:marRight w:val="0"/>
              <w:marTop w:val="0"/>
              <w:marBottom w:val="0"/>
              <w:divBdr>
                <w:top w:val="none" w:sz="0" w:space="0" w:color="auto"/>
                <w:left w:val="none" w:sz="0" w:space="0" w:color="auto"/>
                <w:bottom w:val="none" w:sz="0" w:space="0" w:color="auto"/>
                <w:right w:val="none" w:sz="0" w:space="0" w:color="auto"/>
              </w:divBdr>
              <w:divsChild>
                <w:div w:id="7041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2617">
      <w:bodyDiv w:val="1"/>
      <w:marLeft w:val="0"/>
      <w:marRight w:val="0"/>
      <w:marTop w:val="0"/>
      <w:marBottom w:val="0"/>
      <w:divBdr>
        <w:top w:val="none" w:sz="0" w:space="0" w:color="auto"/>
        <w:left w:val="none" w:sz="0" w:space="0" w:color="auto"/>
        <w:bottom w:val="none" w:sz="0" w:space="0" w:color="auto"/>
        <w:right w:val="none" w:sz="0" w:space="0" w:color="auto"/>
      </w:divBdr>
    </w:div>
    <w:div w:id="253513285">
      <w:bodyDiv w:val="1"/>
      <w:marLeft w:val="0"/>
      <w:marRight w:val="0"/>
      <w:marTop w:val="0"/>
      <w:marBottom w:val="0"/>
      <w:divBdr>
        <w:top w:val="none" w:sz="0" w:space="0" w:color="auto"/>
        <w:left w:val="none" w:sz="0" w:space="0" w:color="auto"/>
        <w:bottom w:val="none" w:sz="0" w:space="0" w:color="auto"/>
        <w:right w:val="none" w:sz="0" w:space="0" w:color="auto"/>
      </w:divBdr>
      <w:divsChild>
        <w:div w:id="554969718">
          <w:marLeft w:val="0"/>
          <w:marRight w:val="0"/>
          <w:marTop w:val="0"/>
          <w:marBottom w:val="0"/>
          <w:divBdr>
            <w:top w:val="none" w:sz="0" w:space="0" w:color="auto"/>
            <w:left w:val="none" w:sz="0" w:space="0" w:color="auto"/>
            <w:bottom w:val="none" w:sz="0" w:space="0" w:color="auto"/>
            <w:right w:val="none" w:sz="0" w:space="0" w:color="auto"/>
          </w:divBdr>
          <w:divsChild>
            <w:div w:id="1736511187">
              <w:marLeft w:val="0"/>
              <w:marRight w:val="0"/>
              <w:marTop w:val="0"/>
              <w:marBottom w:val="0"/>
              <w:divBdr>
                <w:top w:val="none" w:sz="0" w:space="0" w:color="auto"/>
                <w:left w:val="none" w:sz="0" w:space="0" w:color="auto"/>
                <w:bottom w:val="none" w:sz="0" w:space="0" w:color="auto"/>
                <w:right w:val="none" w:sz="0" w:space="0" w:color="auto"/>
              </w:divBdr>
            </w:div>
            <w:div w:id="10984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39184">
      <w:bodyDiv w:val="1"/>
      <w:marLeft w:val="0"/>
      <w:marRight w:val="0"/>
      <w:marTop w:val="0"/>
      <w:marBottom w:val="0"/>
      <w:divBdr>
        <w:top w:val="none" w:sz="0" w:space="0" w:color="auto"/>
        <w:left w:val="none" w:sz="0" w:space="0" w:color="auto"/>
        <w:bottom w:val="none" w:sz="0" w:space="0" w:color="auto"/>
        <w:right w:val="none" w:sz="0" w:space="0" w:color="auto"/>
      </w:divBdr>
      <w:divsChild>
        <w:div w:id="1940023939">
          <w:marLeft w:val="0"/>
          <w:marRight w:val="0"/>
          <w:marTop w:val="0"/>
          <w:marBottom w:val="0"/>
          <w:divBdr>
            <w:top w:val="none" w:sz="0" w:space="0" w:color="auto"/>
            <w:left w:val="none" w:sz="0" w:space="0" w:color="auto"/>
            <w:bottom w:val="none" w:sz="0" w:space="0" w:color="auto"/>
            <w:right w:val="none" w:sz="0" w:space="0" w:color="auto"/>
          </w:divBdr>
          <w:divsChild>
            <w:div w:id="30113550">
              <w:marLeft w:val="0"/>
              <w:marRight w:val="0"/>
              <w:marTop w:val="0"/>
              <w:marBottom w:val="0"/>
              <w:divBdr>
                <w:top w:val="none" w:sz="0" w:space="0" w:color="auto"/>
                <w:left w:val="none" w:sz="0" w:space="0" w:color="auto"/>
                <w:bottom w:val="none" w:sz="0" w:space="0" w:color="auto"/>
                <w:right w:val="none" w:sz="0" w:space="0" w:color="auto"/>
              </w:divBdr>
              <w:divsChild>
                <w:div w:id="775442007">
                  <w:marLeft w:val="0"/>
                  <w:marRight w:val="0"/>
                  <w:marTop w:val="0"/>
                  <w:marBottom w:val="0"/>
                  <w:divBdr>
                    <w:top w:val="none" w:sz="0" w:space="0" w:color="auto"/>
                    <w:left w:val="none" w:sz="0" w:space="0" w:color="auto"/>
                    <w:bottom w:val="none" w:sz="0" w:space="0" w:color="auto"/>
                    <w:right w:val="none" w:sz="0" w:space="0" w:color="auto"/>
                  </w:divBdr>
                  <w:divsChild>
                    <w:div w:id="20273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7605">
          <w:marLeft w:val="0"/>
          <w:marRight w:val="0"/>
          <w:marTop w:val="0"/>
          <w:marBottom w:val="0"/>
          <w:divBdr>
            <w:top w:val="none" w:sz="0" w:space="0" w:color="auto"/>
            <w:left w:val="none" w:sz="0" w:space="0" w:color="auto"/>
            <w:bottom w:val="none" w:sz="0" w:space="0" w:color="auto"/>
            <w:right w:val="none" w:sz="0" w:space="0" w:color="auto"/>
          </w:divBdr>
          <w:divsChild>
            <w:div w:id="1464497321">
              <w:marLeft w:val="0"/>
              <w:marRight w:val="0"/>
              <w:marTop w:val="0"/>
              <w:marBottom w:val="0"/>
              <w:divBdr>
                <w:top w:val="none" w:sz="0" w:space="0" w:color="auto"/>
                <w:left w:val="none" w:sz="0" w:space="0" w:color="auto"/>
                <w:bottom w:val="none" w:sz="0" w:space="0" w:color="auto"/>
                <w:right w:val="none" w:sz="0" w:space="0" w:color="auto"/>
              </w:divBdr>
            </w:div>
          </w:divsChild>
        </w:div>
        <w:div w:id="541984100">
          <w:marLeft w:val="0"/>
          <w:marRight w:val="0"/>
          <w:marTop w:val="0"/>
          <w:marBottom w:val="0"/>
          <w:divBdr>
            <w:top w:val="none" w:sz="0" w:space="0" w:color="auto"/>
            <w:left w:val="none" w:sz="0" w:space="0" w:color="auto"/>
            <w:bottom w:val="none" w:sz="0" w:space="0" w:color="auto"/>
            <w:right w:val="none" w:sz="0" w:space="0" w:color="auto"/>
          </w:divBdr>
          <w:divsChild>
            <w:div w:id="1717854586">
              <w:marLeft w:val="0"/>
              <w:marRight w:val="0"/>
              <w:marTop w:val="0"/>
              <w:marBottom w:val="0"/>
              <w:divBdr>
                <w:top w:val="none" w:sz="0" w:space="0" w:color="auto"/>
                <w:left w:val="none" w:sz="0" w:space="0" w:color="auto"/>
                <w:bottom w:val="none" w:sz="0" w:space="0" w:color="auto"/>
                <w:right w:val="none" w:sz="0" w:space="0" w:color="auto"/>
              </w:divBdr>
              <w:divsChild>
                <w:div w:id="2126541184">
                  <w:marLeft w:val="0"/>
                  <w:marRight w:val="0"/>
                  <w:marTop w:val="0"/>
                  <w:marBottom w:val="0"/>
                  <w:divBdr>
                    <w:top w:val="none" w:sz="0" w:space="0" w:color="auto"/>
                    <w:left w:val="none" w:sz="0" w:space="0" w:color="auto"/>
                    <w:bottom w:val="none" w:sz="0" w:space="0" w:color="auto"/>
                    <w:right w:val="none" w:sz="0" w:space="0" w:color="auto"/>
                  </w:divBdr>
                  <w:divsChild>
                    <w:div w:id="406079358">
                      <w:marLeft w:val="0"/>
                      <w:marRight w:val="0"/>
                      <w:marTop w:val="0"/>
                      <w:marBottom w:val="0"/>
                      <w:divBdr>
                        <w:top w:val="none" w:sz="0" w:space="0" w:color="auto"/>
                        <w:left w:val="none" w:sz="0" w:space="0" w:color="auto"/>
                        <w:bottom w:val="none" w:sz="0" w:space="0" w:color="auto"/>
                        <w:right w:val="none" w:sz="0" w:space="0" w:color="auto"/>
                      </w:divBdr>
                      <w:divsChild>
                        <w:div w:id="2009675345">
                          <w:marLeft w:val="0"/>
                          <w:marRight w:val="0"/>
                          <w:marTop w:val="0"/>
                          <w:marBottom w:val="0"/>
                          <w:divBdr>
                            <w:top w:val="none" w:sz="0" w:space="0" w:color="auto"/>
                            <w:left w:val="none" w:sz="0" w:space="0" w:color="auto"/>
                            <w:bottom w:val="none" w:sz="0" w:space="0" w:color="auto"/>
                            <w:right w:val="none" w:sz="0" w:space="0" w:color="auto"/>
                          </w:divBdr>
                        </w:div>
                        <w:div w:id="1642228644">
                          <w:marLeft w:val="0"/>
                          <w:marRight w:val="0"/>
                          <w:marTop w:val="0"/>
                          <w:marBottom w:val="0"/>
                          <w:divBdr>
                            <w:top w:val="none" w:sz="0" w:space="0" w:color="auto"/>
                            <w:left w:val="none" w:sz="0" w:space="0" w:color="auto"/>
                            <w:bottom w:val="none" w:sz="0" w:space="0" w:color="auto"/>
                            <w:right w:val="none" w:sz="0" w:space="0" w:color="auto"/>
                          </w:divBdr>
                        </w:div>
                      </w:divsChild>
                    </w:div>
                    <w:div w:id="1763641152">
                      <w:marLeft w:val="0"/>
                      <w:marRight w:val="0"/>
                      <w:marTop w:val="0"/>
                      <w:marBottom w:val="0"/>
                      <w:divBdr>
                        <w:top w:val="none" w:sz="0" w:space="0" w:color="auto"/>
                        <w:left w:val="none" w:sz="0" w:space="0" w:color="auto"/>
                        <w:bottom w:val="none" w:sz="0" w:space="0" w:color="auto"/>
                        <w:right w:val="none" w:sz="0" w:space="0" w:color="auto"/>
                      </w:divBdr>
                      <w:divsChild>
                        <w:div w:id="876233188">
                          <w:marLeft w:val="0"/>
                          <w:marRight w:val="0"/>
                          <w:marTop w:val="0"/>
                          <w:marBottom w:val="0"/>
                          <w:divBdr>
                            <w:top w:val="none" w:sz="0" w:space="0" w:color="auto"/>
                            <w:left w:val="none" w:sz="0" w:space="0" w:color="auto"/>
                            <w:bottom w:val="none" w:sz="0" w:space="0" w:color="auto"/>
                            <w:right w:val="none" w:sz="0" w:space="0" w:color="auto"/>
                          </w:divBdr>
                        </w:div>
                        <w:div w:id="2055495539">
                          <w:marLeft w:val="0"/>
                          <w:marRight w:val="0"/>
                          <w:marTop w:val="0"/>
                          <w:marBottom w:val="0"/>
                          <w:divBdr>
                            <w:top w:val="none" w:sz="0" w:space="0" w:color="auto"/>
                            <w:left w:val="none" w:sz="0" w:space="0" w:color="auto"/>
                            <w:bottom w:val="none" w:sz="0" w:space="0" w:color="auto"/>
                            <w:right w:val="none" w:sz="0" w:space="0" w:color="auto"/>
                          </w:divBdr>
                        </w:div>
                      </w:divsChild>
                    </w:div>
                    <w:div w:id="169298352">
                      <w:marLeft w:val="0"/>
                      <w:marRight w:val="0"/>
                      <w:marTop w:val="0"/>
                      <w:marBottom w:val="0"/>
                      <w:divBdr>
                        <w:top w:val="none" w:sz="0" w:space="0" w:color="auto"/>
                        <w:left w:val="none" w:sz="0" w:space="0" w:color="auto"/>
                        <w:bottom w:val="none" w:sz="0" w:space="0" w:color="auto"/>
                        <w:right w:val="none" w:sz="0" w:space="0" w:color="auto"/>
                      </w:divBdr>
                      <w:divsChild>
                        <w:div w:id="658965555">
                          <w:marLeft w:val="0"/>
                          <w:marRight w:val="0"/>
                          <w:marTop w:val="0"/>
                          <w:marBottom w:val="0"/>
                          <w:divBdr>
                            <w:top w:val="none" w:sz="0" w:space="0" w:color="auto"/>
                            <w:left w:val="none" w:sz="0" w:space="0" w:color="auto"/>
                            <w:bottom w:val="none" w:sz="0" w:space="0" w:color="auto"/>
                            <w:right w:val="none" w:sz="0" w:space="0" w:color="auto"/>
                          </w:divBdr>
                        </w:div>
                        <w:div w:id="76754173">
                          <w:marLeft w:val="0"/>
                          <w:marRight w:val="0"/>
                          <w:marTop w:val="0"/>
                          <w:marBottom w:val="0"/>
                          <w:divBdr>
                            <w:top w:val="none" w:sz="0" w:space="0" w:color="auto"/>
                            <w:left w:val="none" w:sz="0" w:space="0" w:color="auto"/>
                            <w:bottom w:val="none" w:sz="0" w:space="0" w:color="auto"/>
                            <w:right w:val="none" w:sz="0" w:space="0" w:color="auto"/>
                          </w:divBdr>
                        </w:div>
                      </w:divsChild>
                    </w:div>
                    <w:div w:id="1144660020">
                      <w:marLeft w:val="0"/>
                      <w:marRight w:val="0"/>
                      <w:marTop w:val="0"/>
                      <w:marBottom w:val="0"/>
                      <w:divBdr>
                        <w:top w:val="none" w:sz="0" w:space="0" w:color="auto"/>
                        <w:left w:val="none" w:sz="0" w:space="0" w:color="auto"/>
                        <w:bottom w:val="none" w:sz="0" w:space="0" w:color="auto"/>
                        <w:right w:val="none" w:sz="0" w:space="0" w:color="auto"/>
                      </w:divBdr>
                      <w:divsChild>
                        <w:div w:id="35084329">
                          <w:marLeft w:val="0"/>
                          <w:marRight w:val="0"/>
                          <w:marTop w:val="0"/>
                          <w:marBottom w:val="0"/>
                          <w:divBdr>
                            <w:top w:val="none" w:sz="0" w:space="0" w:color="auto"/>
                            <w:left w:val="none" w:sz="0" w:space="0" w:color="auto"/>
                            <w:bottom w:val="none" w:sz="0" w:space="0" w:color="auto"/>
                            <w:right w:val="none" w:sz="0" w:space="0" w:color="auto"/>
                          </w:divBdr>
                        </w:div>
                        <w:div w:id="1876195371">
                          <w:marLeft w:val="0"/>
                          <w:marRight w:val="0"/>
                          <w:marTop w:val="0"/>
                          <w:marBottom w:val="0"/>
                          <w:divBdr>
                            <w:top w:val="none" w:sz="0" w:space="0" w:color="auto"/>
                            <w:left w:val="none" w:sz="0" w:space="0" w:color="auto"/>
                            <w:bottom w:val="none" w:sz="0" w:space="0" w:color="auto"/>
                            <w:right w:val="none" w:sz="0" w:space="0" w:color="auto"/>
                          </w:divBdr>
                        </w:div>
                      </w:divsChild>
                    </w:div>
                    <w:div w:id="1700009731">
                      <w:marLeft w:val="0"/>
                      <w:marRight w:val="0"/>
                      <w:marTop w:val="0"/>
                      <w:marBottom w:val="0"/>
                      <w:divBdr>
                        <w:top w:val="none" w:sz="0" w:space="0" w:color="auto"/>
                        <w:left w:val="none" w:sz="0" w:space="0" w:color="auto"/>
                        <w:bottom w:val="none" w:sz="0" w:space="0" w:color="auto"/>
                        <w:right w:val="none" w:sz="0" w:space="0" w:color="auto"/>
                      </w:divBdr>
                      <w:divsChild>
                        <w:div w:id="499201667">
                          <w:marLeft w:val="0"/>
                          <w:marRight w:val="0"/>
                          <w:marTop w:val="0"/>
                          <w:marBottom w:val="0"/>
                          <w:divBdr>
                            <w:top w:val="none" w:sz="0" w:space="0" w:color="auto"/>
                            <w:left w:val="none" w:sz="0" w:space="0" w:color="auto"/>
                            <w:bottom w:val="none" w:sz="0" w:space="0" w:color="auto"/>
                            <w:right w:val="none" w:sz="0" w:space="0" w:color="auto"/>
                          </w:divBdr>
                        </w:div>
                        <w:div w:id="1666205190">
                          <w:marLeft w:val="0"/>
                          <w:marRight w:val="0"/>
                          <w:marTop w:val="0"/>
                          <w:marBottom w:val="0"/>
                          <w:divBdr>
                            <w:top w:val="none" w:sz="0" w:space="0" w:color="auto"/>
                            <w:left w:val="none" w:sz="0" w:space="0" w:color="auto"/>
                            <w:bottom w:val="none" w:sz="0" w:space="0" w:color="auto"/>
                            <w:right w:val="none" w:sz="0" w:space="0" w:color="auto"/>
                          </w:divBdr>
                        </w:div>
                      </w:divsChild>
                    </w:div>
                    <w:div w:id="1026711917">
                      <w:marLeft w:val="0"/>
                      <w:marRight w:val="0"/>
                      <w:marTop w:val="0"/>
                      <w:marBottom w:val="0"/>
                      <w:divBdr>
                        <w:top w:val="none" w:sz="0" w:space="0" w:color="auto"/>
                        <w:left w:val="none" w:sz="0" w:space="0" w:color="auto"/>
                        <w:bottom w:val="none" w:sz="0" w:space="0" w:color="auto"/>
                        <w:right w:val="none" w:sz="0" w:space="0" w:color="auto"/>
                      </w:divBdr>
                      <w:divsChild>
                        <w:div w:id="117652759">
                          <w:marLeft w:val="0"/>
                          <w:marRight w:val="0"/>
                          <w:marTop w:val="0"/>
                          <w:marBottom w:val="0"/>
                          <w:divBdr>
                            <w:top w:val="none" w:sz="0" w:space="0" w:color="auto"/>
                            <w:left w:val="none" w:sz="0" w:space="0" w:color="auto"/>
                            <w:bottom w:val="none" w:sz="0" w:space="0" w:color="auto"/>
                            <w:right w:val="none" w:sz="0" w:space="0" w:color="auto"/>
                          </w:divBdr>
                        </w:div>
                        <w:div w:id="1313485939">
                          <w:marLeft w:val="0"/>
                          <w:marRight w:val="0"/>
                          <w:marTop w:val="0"/>
                          <w:marBottom w:val="0"/>
                          <w:divBdr>
                            <w:top w:val="none" w:sz="0" w:space="0" w:color="auto"/>
                            <w:left w:val="none" w:sz="0" w:space="0" w:color="auto"/>
                            <w:bottom w:val="none" w:sz="0" w:space="0" w:color="auto"/>
                            <w:right w:val="none" w:sz="0" w:space="0" w:color="auto"/>
                          </w:divBdr>
                        </w:div>
                      </w:divsChild>
                    </w:div>
                    <w:div w:id="1040980752">
                      <w:marLeft w:val="0"/>
                      <w:marRight w:val="0"/>
                      <w:marTop w:val="0"/>
                      <w:marBottom w:val="0"/>
                      <w:divBdr>
                        <w:top w:val="none" w:sz="0" w:space="0" w:color="auto"/>
                        <w:left w:val="none" w:sz="0" w:space="0" w:color="auto"/>
                        <w:bottom w:val="none" w:sz="0" w:space="0" w:color="auto"/>
                        <w:right w:val="none" w:sz="0" w:space="0" w:color="auto"/>
                      </w:divBdr>
                      <w:divsChild>
                        <w:div w:id="743722772">
                          <w:marLeft w:val="0"/>
                          <w:marRight w:val="0"/>
                          <w:marTop w:val="0"/>
                          <w:marBottom w:val="0"/>
                          <w:divBdr>
                            <w:top w:val="none" w:sz="0" w:space="0" w:color="auto"/>
                            <w:left w:val="none" w:sz="0" w:space="0" w:color="auto"/>
                            <w:bottom w:val="none" w:sz="0" w:space="0" w:color="auto"/>
                            <w:right w:val="none" w:sz="0" w:space="0" w:color="auto"/>
                          </w:divBdr>
                        </w:div>
                        <w:div w:id="328169175">
                          <w:marLeft w:val="0"/>
                          <w:marRight w:val="0"/>
                          <w:marTop w:val="0"/>
                          <w:marBottom w:val="0"/>
                          <w:divBdr>
                            <w:top w:val="none" w:sz="0" w:space="0" w:color="auto"/>
                            <w:left w:val="none" w:sz="0" w:space="0" w:color="auto"/>
                            <w:bottom w:val="none" w:sz="0" w:space="0" w:color="auto"/>
                            <w:right w:val="none" w:sz="0" w:space="0" w:color="auto"/>
                          </w:divBdr>
                        </w:div>
                      </w:divsChild>
                    </w:div>
                    <w:div w:id="1769428036">
                      <w:marLeft w:val="0"/>
                      <w:marRight w:val="0"/>
                      <w:marTop w:val="0"/>
                      <w:marBottom w:val="0"/>
                      <w:divBdr>
                        <w:top w:val="none" w:sz="0" w:space="0" w:color="auto"/>
                        <w:left w:val="none" w:sz="0" w:space="0" w:color="auto"/>
                        <w:bottom w:val="none" w:sz="0" w:space="0" w:color="auto"/>
                        <w:right w:val="none" w:sz="0" w:space="0" w:color="auto"/>
                      </w:divBdr>
                      <w:divsChild>
                        <w:div w:id="1286623902">
                          <w:marLeft w:val="0"/>
                          <w:marRight w:val="0"/>
                          <w:marTop w:val="0"/>
                          <w:marBottom w:val="0"/>
                          <w:divBdr>
                            <w:top w:val="none" w:sz="0" w:space="0" w:color="auto"/>
                            <w:left w:val="none" w:sz="0" w:space="0" w:color="auto"/>
                            <w:bottom w:val="none" w:sz="0" w:space="0" w:color="auto"/>
                            <w:right w:val="none" w:sz="0" w:space="0" w:color="auto"/>
                          </w:divBdr>
                        </w:div>
                        <w:div w:id="1030960288">
                          <w:marLeft w:val="0"/>
                          <w:marRight w:val="0"/>
                          <w:marTop w:val="0"/>
                          <w:marBottom w:val="0"/>
                          <w:divBdr>
                            <w:top w:val="none" w:sz="0" w:space="0" w:color="auto"/>
                            <w:left w:val="none" w:sz="0" w:space="0" w:color="auto"/>
                            <w:bottom w:val="none" w:sz="0" w:space="0" w:color="auto"/>
                            <w:right w:val="none" w:sz="0" w:space="0" w:color="auto"/>
                          </w:divBdr>
                        </w:div>
                      </w:divsChild>
                    </w:div>
                    <w:div w:id="1611863711">
                      <w:marLeft w:val="0"/>
                      <w:marRight w:val="0"/>
                      <w:marTop w:val="0"/>
                      <w:marBottom w:val="0"/>
                      <w:divBdr>
                        <w:top w:val="none" w:sz="0" w:space="0" w:color="auto"/>
                        <w:left w:val="none" w:sz="0" w:space="0" w:color="auto"/>
                        <w:bottom w:val="none" w:sz="0" w:space="0" w:color="auto"/>
                        <w:right w:val="none" w:sz="0" w:space="0" w:color="auto"/>
                      </w:divBdr>
                      <w:divsChild>
                        <w:div w:id="915558081">
                          <w:marLeft w:val="0"/>
                          <w:marRight w:val="0"/>
                          <w:marTop w:val="0"/>
                          <w:marBottom w:val="0"/>
                          <w:divBdr>
                            <w:top w:val="none" w:sz="0" w:space="0" w:color="auto"/>
                            <w:left w:val="none" w:sz="0" w:space="0" w:color="auto"/>
                            <w:bottom w:val="none" w:sz="0" w:space="0" w:color="auto"/>
                            <w:right w:val="none" w:sz="0" w:space="0" w:color="auto"/>
                          </w:divBdr>
                        </w:div>
                      </w:divsChild>
                    </w:div>
                    <w:div w:id="1525092415">
                      <w:marLeft w:val="0"/>
                      <w:marRight w:val="0"/>
                      <w:marTop w:val="0"/>
                      <w:marBottom w:val="0"/>
                      <w:divBdr>
                        <w:top w:val="none" w:sz="0" w:space="0" w:color="auto"/>
                        <w:left w:val="none" w:sz="0" w:space="0" w:color="auto"/>
                        <w:bottom w:val="none" w:sz="0" w:space="0" w:color="auto"/>
                        <w:right w:val="none" w:sz="0" w:space="0" w:color="auto"/>
                      </w:divBdr>
                      <w:divsChild>
                        <w:div w:id="1043824583">
                          <w:marLeft w:val="0"/>
                          <w:marRight w:val="0"/>
                          <w:marTop w:val="0"/>
                          <w:marBottom w:val="0"/>
                          <w:divBdr>
                            <w:top w:val="none" w:sz="0" w:space="0" w:color="auto"/>
                            <w:left w:val="none" w:sz="0" w:space="0" w:color="auto"/>
                            <w:bottom w:val="none" w:sz="0" w:space="0" w:color="auto"/>
                            <w:right w:val="none" w:sz="0" w:space="0" w:color="auto"/>
                          </w:divBdr>
                        </w:div>
                        <w:div w:id="1683900397">
                          <w:marLeft w:val="0"/>
                          <w:marRight w:val="0"/>
                          <w:marTop w:val="0"/>
                          <w:marBottom w:val="0"/>
                          <w:divBdr>
                            <w:top w:val="none" w:sz="0" w:space="0" w:color="auto"/>
                            <w:left w:val="none" w:sz="0" w:space="0" w:color="auto"/>
                            <w:bottom w:val="none" w:sz="0" w:space="0" w:color="auto"/>
                            <w:right w:val="none" w:sz="0" w:space="0" w:color="auto"/>
                          </w:divBdr>
                        </w:div>
                      </w:divsChild>
                    </w:div>
                    <w:div w:id="1746150341">
                      <w:marLeft w:val="0"/>
                      <w:marRight w:val="0"/>
                      <w:marTop w:val="0"/>
                      <w:marBottom w:val="0"/>
                      <w:divBdr>
                        <w:top w:val="none" w:sz="0" w:space="0" w:color="auto"/>
                        <w:left w:val="none" w:sz="0" w:space="0" w:color="auto"/>
                        <w:bottom w:val="none" w:sz="0" w:space="0" w:color="auto"/>
                        <w:right w:val="none" w:sz="0" w:space="0" w:color="auto"/>
                      </w:divBdr>
                      <w:divsChild>
                        <w:div w:id="1278412984">
                          <w:marLeft w:val="0"/>
                          <w:marRight w:val="0"/>
                          <w:marTop w:val="0"/>
                          <w:marBottom w:val="0"/>
                          <w:divBdr>
                            <w:top w:val="none" w:sz="0" w:space="0" w:color="auto"/>
                            <w:left w:val="none" w:sz="0" w:space="0" w:color="auto"/>
                            <w:bottom w:val="none" w:sz="0" w:space="0" w:color="auto"/>
                            <w:right w:val="none" w:sz="0" w:space="0" w:color="auto"/>
                          </w:divBdr>
                        </w:div>
                        <w:div w:id="258831661">
                          <w:marLeft w:val="0"/>
                          <w:marRight w:val="0"/>
                          <w:marTop w:val="0"/>
                          <w:marBottom w:val="0"/>
                          <w:divBdr>
                            <w:top w:val="none" w:sz="0" w:space="0" w:color="auto"/>
                            <w:left w:val="none" w:sz="0" w:space="0" w:color="auto"/>
                            <w:bottom w:val="none" w:sz="0" w:space="0" w:color="auto"/>
                            <w:right w:val="none" w:sz="0" w:space="0" w:color="auto"/>
                          </w:divBdr>
                        </w:div>
                      </w:divsChild>
                    </w:div>
                    <w:div w:id="1670401635">
                      <w:marLeft w:val="0"/>
                      <w:marRight w:val="0"/>
                      <w:marTop w:val="0"/>
                      <w:marBottom w:val="0"/>
                      <w:divBdr>
                        <w:top w:val="none" w:sz="0" w:space="0" w:color="auto"/>
                        <w:left w:val="none" w:sz="0" w:space="0" w:color="auto"/>
                        <w:bottom w:val="none" w:sz="0" w:space="0" w:color="auto"/>
                        <w:right w:val="none" w:sz="0" w:space="0" w:color="auto"/>
                      </w:divBdr>
                      <w:divsChild>
                        <w:div w:id="1458983540">
                          <w:marLeft w:val="0"/>
                          <w:marRight w:val="0"/>
                          <w:marTop w:val="0"/>
                          <w:marBottom w:val="0"/>
                          <w:divBdr>
                            <w:top w:val="none" w:sz="0" w:space="0" w:color="auto"/>
                            <w:left w:val="none" w:sz="0" w:space="0" w:color="auto"/>
                            <w:bottom w:val="none" w:sz="0" w:space="0" w:color="auto"/>
                            <w:right w:val="none" w:sz="0" w:space="0" w:color="auto"/>
                          </w:divBdr>
                        </w:div>
                        <w:div w:id="1428696420">
                          <w:marLeft w:val="0"/>
                          <w:marRight w:val="0"/>
                          <w:marTop w:val="0"/>
                          <w:marBottom w:val="0"/>
                          <w:divBdr>
                            <w:top w:val="none" w:sz="0" w:space="0" w:color="auto"/>
                            <w:left w:val="none" w:sz="0" w:space="0" w:color="auto"/>
                            <w:bottom w:val="none" w:sz="0" w:space="0" w:color="auto"/>
                            <w:right w:val="none" w:sz="0" w:space="0" w:color="auto"/>
                          </w:divBdr>
                        </w:div>
                      </w:divsChild>
                    </w:div>
                    <w:div w:id="1654137513">
                      <w:marLeft w:val="0"/>
                      <w:marRight w:val="0"/>
                      <w:marTop w:val="0"/>
                      <w:marBottom w:val="0"/>
                      <w:divBdr>
                        <w:top w:val="none" w:sz="0" w:space="0" w:color="auto"/>
                        <w:left w:val="none" w:sz="0" w:space="0" w:color="auto"/>
                        <w:bottom w:val="none" w:sz="0" w:space="0" w:color="auto"/>
                        <w:right w:val="none" w:sz="0" w:space="0" w:color="auto"/>
                      </w:divBdr>
                      <w:divsChild>
                        <w:div w:id="673797699">
                          <w:marLeft w:val="0"/>
                          <w:marRight w:val="0"/>
                          <w:marTop w:val="0"/>
                          <w:marBottom w:val="0"/>
                          <w:divBdr>
                            <w:top w:val="none" w:sz="0" w:space="0" w:color="auto"/>
                            <w:left w:val="none" w:sz="0" w:space="0" w:color="auto"/>
                            <w:bottom w:val="none" w:sz="0" w:space="0" w:color="auto"/>
                            <w:right w:val="none" w:sz="0" w:space="0" w:color="auto"/>
                          </w:divBdr>
                        </w:div>
                      </w:divsChild>
                    </w:div>
                    <w:div w:id="702439326">
                      <w:marLeft w:val="0"/>
                      <w:marRight w:val="0"/>
                      <w:marTop w:val="0"/>
                      <w:marBottom w:val="0"/>
                      <w:divBdr>
                        <w:top w:val="none" w:sz="0" w:space="0" w:color="auto"/>
                        <w:left w:val="none" w:sz="0" w:space="0" w:color="auto"/>
                        <w:bottom w:val="none" w:sz="0" w:space="0" w:color="auto"/>
                        <w:right w:val="none" w:sz="0" w:space="0" w:color="auto"/>
                      </w:divBdr>
                      <w:divsChild>
                        <w:div w:id="1158306831">
                          <w:marLeft w:val="0"/>
                          <w:marRight w:val="0"/>
                          <w:marTop w:val="0"/>
                          <w:marBottom w:val="0"/>
                          <w:divBdr>
                            <w:top w:val="none" w:sz="0" w:space="0" w:color="auto"/>
                            <w:left w:val="none" w:sz="0" w:space="0" w:color="auto"/>
                            <w:bottom w:val="none" w:sz="0" w:space="0" w:color="auto"/>
                            <w:right w:val="none" w:sz="0" w:space="0" w:color="auto"/>
                          </w:divBdr>
                        </w:div>
                        <w:div w:id="273177217">
                          <w:marLeft w:val="0"/>
                          <w:marRight w:val="0"/>
                          <w:marTop w:val="0"/>
                          <w:marBottom w:val="0"/>
                          <w:divBdr>
                            <w:top w:val="none" w:sz="0" w:space="0" w:color="auto"/>
                            <w:left w:val="none" w:sz="0" w:space="0" w:color="auto"/>
                            <w:bottom w:val="none" w:sz="0" w:space="0" w:color="auto"/>
                            <w:right w:val="none" w:sz="0" w:space="0" w:color="auto"/>
                          </w:divBdr>
                        </w:div>
                      </w:divsChild>
                    </w:div>
                    <w:div w:id="935090384">
                      <w:marLeft w:val="0"/>
                      <w:marRight w:val="0"/>
                      <w:marTop w:val="0"/>
                      <w:marBottom w:val="0"/>
                      <w:divBdr>
                        <w:top w:val="none" w:sz="0" w:space="0" w:color="auto"/>
                        <w:left w:val="none" w:sz="0" w:space="0" w:color="auto"/>
                        <w:bottom w:val="none" w:sz="0" w:space="0" w:color="auto"/>
                        <w:right w:val="none" w:sz="0" w:space="0" w:color="auto"/>
                      </w:divBdr>
                      <w:divsChild>
                        <w:div w:id="291786493">
                          <w:marLeft w:val="0"/>
                          <w:marRight w:val="0"/>
                          <w:marTop w:val="0"/>
                          <w:marBottom w:val="0"/>
                          <w:divBdr>
                            <w:top w:val="none" w:sz="0" w:space="0" w:color="auto"/>
                            <w:left w:val="none" w:sz="0" w:space="0" w:color="auto"/>
                            <w:bottom w:val="none" w:sz="0" w:space="0" w:color="auto"/>
                            <w:right w:val="none" w:sz="0" w:space="0" w:color="auto"/>
                          </w:divBdr>
                        </w:div>
                        <w:div w:id="2083258543">
                          <w:marLeft w:val="0"/>
                          <w:marRight w:val="0"/>
                          <w:marTop w:val="0"/>
                          <w:marBottom w:val="0"/>
                          <w:divBdr>
                            <w:top w:val="none" w:sz="0" w:space="0" w:color="auto"/>
                            <w:left w:val="none" w:sz="0" w:space="0" w:color="auto"/>
                            <w:bottom w:val="none" w:sz="0" w:space="0" w:color="auto"/>
                            <w:right w:val="none" w:sz="0" w:space="0" w:color="auto"/>
                          </w:divBdr>
                        </w:div>
                      </w:divsChild>
                    </w:div>
                    <w:div w:id="805121953">
                      <w:marLeft w:val="0"/>
                      <w:marRight w:val="0"/>
                      <w:marTop w:val="0"/>
                      <w:marBottom w:val="0"/>
                      <w:divBdr>
                        <w:top w:val="none" w:sz="0" w:space="0" w:color="auto"/>
                        <w:left w:val="none" w:sz="0" w:space="0" w:color="auto"/>
                        <w:bottom w:val="none" w:sz="0" w:space="0" w:color="auto"/>
                        <w:right w:val="none" w:sz="0" w:space="0" w:color="auto"/>
                      </w:divBdr>
                      <w:divsChild>
                        <w:div w:id="915944142">
                          <w:marLeft w:val="0"/>
                          <w:marRight w:val="0"/>
                          <w:marTop w:val="0"/>
                          <w:marBottom w:val="0"/>
                          <w:divBdr>
                            <w:top w:val="none" w:sz="0" w:space="0" w:color="auto"/>
                            <w:left w:val="none" w:sz="0" w:space="0" w:color="auto"/>
                            <w:bottom w:val="none" w:sz="0" w:space="0" w:color="auto"/>
                            <w:right w:val="none" w:sz="0" w:space="0" w:color="auto"/>
                          </w:divBdr>
                        </w:div>
                      </w:divsChild>
                    </w:div>
                    <w:div w:id="313143717">
                      <w:marLeft w:val="0"/>
                      <w:marRight w:val="0"/>
                      <w:marTop w:val="0"/>
                      <w:marBottom w:val="0"/>
                      <w:divBdr>
                        <w:top w:val="none" w:sz="0" w:space="0" w:color="auto"/>
                        <w:left w:val="none" w:sz="0" w:space="0" w:color="auto"/>
                        <w:bottom w:val="none" w:sz="0" w:space="0" w:color="auto"/>
                        <w:right w:val="none" w:sz="0" w:space="0" w:color="auto"/>
                      </w:divBdr>
                      <w:divsChild>
                        <w:div w:id="993601933">
                          <w:marLeft w:val="0"/>
                          <w:marRight w:val="0"/>
                          <w:marTop w:val="0"/>
                          <w:marBottom w:val="0"/>
                          <w:divBdr>
                            <w:top w:val="none" w:sz="0" w:space="0" w:color="auto"/>
                            <w:left w:val="none" w:sz="0" w:space="0" w:color="auto"/>
                            <w:bottom w:val="none" w:sz="0" w:space="0" w:color="auto"/>
                            <w:right w:val="none" w:sz="0" w:space="0" w:color="auto"/>
                          </w:divBdr>
                        </w:div>
                        <w:div w:id="1881235183">
                          <w:marLeft w:val="0"/>
                          <w:marRight w:val="0"/>
                          <w:marTop w:val="0"/>
                          <w:marBottom w:val="0"/>
                          <w:divBdr>
                            <w:top w:val="none" w:sz="0" w:space="0" w:color="auto"/>
                            <w:left w:val="none" w:sz="0" w:space="0" w:color="auto"/>
                            <w:bottom w:val="none" w:sz="0" w:space="0" w:color="auto"/>
                            <w:right w:val="none" w:sz="0" w:space="0" w:color="auto"/>
                          </w:divBdr>
                        </w:div>
                      </w:divsChild>
                    </w:div>
                    <w:div w:id="1302156615">
                      <w:marLeft w:val="0"/>
                      <w:marRight w:val="0"/>
                      <w:marTop w:val="0"/>
                      <w:marBottom w:val="0"/>
                      <w:divBdr>
                        <w:top w:val="none" w:sz="0" w:space="0" w:color="auto"/>
                        <w:left w:val="none" w:sz="0" w:space="0" w:color="auto"/>
                        <w:bottom w:val="none" w:sz="0" w:space="0" w:color="auto"/>
                        <w:right w:val="none" w:sz="0" w:space="0" w:color="auto"/>
                      </w:divBdr>
                      <w:divsChild>
                        <w:div w:id="2060543422">
                          <w:marLeft w:val="0"/>
                          <w:marRight w:val="0"/>
                          <w:marTop w:val="0"/>
                          <w:marBottom w:val="0"/>
                          <w:divBdr>
                            <w:top w:val="none" w:sz="0" w:space="0" w:color="auto"/>
                            <w:left w:val="none" w:sz="0" w:space="0" w:color="auto"/>
                            <w:bottom w:val="none" w:sz="0" w:space="0" w:color="auto"/>
                            <w:right w:val="none" w:sz="0" w:space="0" w:color="auto"/>
                          </w:divBdr>
                        </w:div>
                        <w:div w:id="1436554677">
                          <w:marLeft w:val="0"/>
                          <w:marRight w:val="0"/>
                          <w:marTop w:val="0"/>
                          <w:marBottom w:val="0"/>
                          <w:divBdr>
                            <w:top w:val="none" w:sz="0" w:space="0" w:color="auto"/>
                            <w:left w:val="none" w:sz="0" w:space="0" w:color="auto"/>
                            <w:bottom w:val="none" w:sz="0" w:space="0" w:color="auto"/>
                            <w:right w:val="none" w:sz="0" w:space="0" w:color="auto"/>
                          </w:divBdr>
                        </w:div>
                      </w:divsChild>
                    </w:div>
                    <w:div w:id="308290281">
                      <w:marLeft w:val="0"/>
                      <w:marRight w:val="0"/>
                      <w:marTop w:val="0"/>
                      <w:marBottom w:val="0"/>
                      <w:divBdr>
                        <w:top w:val="none" w:sz="0" w:space="0" w:color="auto"/>
                        <w:left w:val="none" w:sz="0" w:space="0" w:color="auto"/>
                        <w:bottom w:val="none" w:sz="0" w:space="0" w:color="auto"/>
                        <w:right w:val="none" w:sz="0" w:space="0" w:color="auto"/>
                      </w:divBdr>
                      <w:divsChild>
                        <w:div w:id="362905250">
                          <w:marLeft w:val="0"/>
                          <w:marRight w:val="0"/>
                          <w:marTop w:val="0"/>
                          <w:marBottom w:val="0"/>
                          <w:divBdr>
                            <w:top w:val="none" w:sz="0" w:space="0" w:color="auto"/>
                            <w:left w:val="none" w:sz="0" w:space="0" w:color="auto"/>
                            <w:bottom w:val="none" w:sz="0" w:space="0" w:color="auto"/>
                            <w:right w:val="none" w:sz="0" w:space="0" w:color="auto"/>
                          </w:divBdr>
                        </w:div>
                        <w:div w:id="84233081">
                          <w:marLeft w:val="0"/>
                          <w:marRight w:val="0"/>
                          <w:marTop w:val="0"/>
                          <w:marBottom w:val="0"/>
                          <w:divBdr>
                            <w:top w:val="none" w:sz="0" w:space="0" w:color="auto"/>
                            <w:left w:val="none" w:sz="0" w:space="0" w:color="auto"/>
                            <w:bottom w:val="none" w:sz="0" w:space="0" w:color="auto"/>
                            <w:right w:val="none" w:sz="0" w:space="0" w:color="auto"/>
                          </w:divBdr>
                        </w:div>
                      </w:divsChild>
                    </w:div>
                    <w:div w:id="2071808852">
                      <w:marLeft w:val="0"/>
                      <w:marRight w:val="0"/>
                      <w:marTop w:val="0"/>
                      <w:marBottom w:val="0"/>
                      <w:divBdr>
                        <w:top w:val="none" w:sz="0" w:space="0" w:color="auto"/>
                        <w:left w:val="none" w:sz="0" w:space="0" w:color="auto"/>
                        <w:bottom w:val="none" w:sz="0" w:space="0" w:color="auto"/>
                        <w:right w:val="none" w:sz="0" w:space="0" w:color="auto"/>
                      </w:divBdr>
                      <w:divsChild>
                        <w:div w:id="1039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81173">
          <w:marLeft w:val="0"/>
          <w:marRight w:val="0"/>
          <w:marTop w:val="0"/>
          <w:marBottom w:val="0"/>
          <w:divBdr>
            <w:top w:val="none" w:sz="0" w:space="0" w:color="auto"/>
            <w:left w:val="none" w:sz="0" w:space="0" w:color="auto"/>
            <w:bottom w:val="none" w:sz="0" w:space="0" w:color="auto"/>
            <w:right w:val="none" w:sz="0" w:space="0" w:color="auto"/>
          </w:divBdr>
          <w:divsChild>
            <w:div w:id="1856920862">
              <w:marLeft w:val="0"/>
              <w:marRight w:val="0"/>
              <w:marTop w:val="0"/>
              <w:marBottom w:val="0"/>
              <w:divBdr>
                <w:top w:val="none" w:sz="0" w:space="0" w:color="auto"/>
                <w:left w:val="none" w:sz="0" w:space="0" w:color="auto"/>
                <w:bottom w:val="none" w:sz="0" w:space="0" w:color="auto"/>
                <w:right w:val="none" w:sz="0" w:space="0" w:color="auto"/>
              </w:divBdr>
              <w:divsChild>
                <w:div w:id="271714721">
                  <w:marLeft w:val="0"/>
                  <w:marRight w:val="0"/>
                  <w:marTop w:val="0"/>
                  <w:marBottom w:val="0"/>
                  <w:divBdr>
                    <w:top w:val="none" w:sz="0" w:space="0" w:color="auto"/>
                    <w:left w:val="none" w:sz="0" w:space="0" w:color="auto"/>
                    <w:bottom w:val="none" w:sz="0" w:space="0" w:color="auto"/>
                    <w:right w:val="none" w:sz="0" w:space="0" w:color="auto"/>
                  </w:divBdr>
                  <w:divsChild>
                    <w:div w:id="905264189">
                      <w:marLeft w:val="0"/>
                      <w:marRight w:val="0"/>
                      <w:marTop w:val="0"/>
                      <w:marBottom w:val="0"/>
                      <w:divBdr>
                        <w:top w:val="none" w:sz="0" w:space="0" w:color="auto"/>
                        <w:left w:val="none" w:sz="0" w:space="0" w:color="auto"/>
                        <w:bottom w:val="none" w:sz="0" w:space="0" w:color="auto"/>
                        <w:right w:val="none" w:sz="0" w:space="0" w:color="auto"/>
                      </w:divBdr>
                      <w:divsChild>
                        <w:div w:id="399527442">
                          <w:marLeft w:val="0"/>
                          <w:marRight w:val="0"/>
                          <w:marTop w:val="0"/>
                          <w:marBottom w:val="0"/>
                          <w:divBdr>
                            <w:top w:val="none" w:sz="0" w:space="0" w:color="auto"/>
                            <w:left w:val="none" w:sz="0" w:space="0" w:color="auto"/>
                            <w:bottom w:val="none" w:sz="0" w:space="0" w:color="auto"/>
                            <w:right w:val="none" w:sz="0" w:space="0" w:color="auto"/>
                          </w:divBdr>
                          <w:divsChild>
                            <w:div w:id="1331712659">
                              <w:marLeft w:val="0"/>
                              <w:marRight w:val="0"/>
                              <w:marTop w:val="0"/>
                              <w:marBottom w:val="0"/>
                              <w:divBdr>
                                <w:top w:val="none" w:sz="0" w:space="0" w:color="auto"/>
                                <w:left w:val="none" w:sz="0" w:space="0" w:color="auto"/>
                                <w:bottom w:val="none" w:sz="0" w:space="0" w:color="auto"/>
                                <w:right w:val="none" w:sz="0" w:space="0" w:color="auto"/>
                              </w:divBdr>
                            </w:div>
                            <w:div w:id="617567981">
                              <w:marLeft w:val="0"/>
                              <w:marRight w:val="0"/>
                              <w:marTop w:val="0"/>
                              <w:marBottom w:val="0"/>
                              <w:divBdr>
                                <w:top w:val="none" w:sz="0" w:space="0" w:color="auto"/>
                                <w:left w:val="none" w:sz="0" w:space="0" w:color="auto"/>
                                <w:bottom w:val="none" w:sz="0" w:space="0" w:color="auto"/>
                                <w:right w:val="none" w:sz="0" w:space="0" w:color="auto"/>
                              </w:divBdr>
                            </w:div>
                            <w:div w:id="1815567027">
                              <w:marLeft w:val="0"/>
                              <w:marRight w:val="0"/>
                              <w:marTop w:val="0"/>
                              <w:marBottom w:val="0"/>
                              <w:divBdr>
                                <w:top w:val="none" w:sz="0" w:space="0" w:color="auto"/>
                                <w:left w:val="none" w:sz="0" w:space="0" w:color="auto"/>
                                <w:bottom w:val="none" w:sz="0" w:space="0" w:color="auto"/>
                                <w:right w:val="none" w:sz="0" w:space="0" w:color="auto"/>
                              </w:divBdr>
                            </w:div>
                            <w:div w:id="1958292894">
                              <w:marLeft w:val="0"/>
                              <w:marRight w:val="0"/>
                              <w:marTop w:val="0"/>
                              <w:marBottom w:val="0"/>
                              <w:divBdr>
                                <w:top w:val="none" w:sz="0" w:space="0" w:color="auto"/>
                                <w:left w:val="none" w:sz="0" w:space="0" w:color="auto"/>
                                <w:bottom w:val="none" w:sz="0" w:space="0" w:color="auto"/>
                                <w:right w:val="none" w:sz="0" w:space="0" w:color="auto"/>
                              </w:divBdr>
                            </w:div>
                            <w:div w:id="953053697">
                              <w:marLeft w:val="0"/>
                              <w:marRight w:val="0"/>
                              <w:marTop w:val="0"/>
                              <w:marBottom w:val="0"/>
                              <w:divBdr>
                                <w:top w:val="none" w:sz="0" w:space="0" w:color="auto"/>
                                <w:left w:val="none" w:sz="0" w:space="0" w:color="auto"/>
                                <w:bottom w:val="none" w:sz="0" w:space="0" w:color="auto"/>
                                <w:right w:val="none" w:sz="0" w:space="0" w:color="auto"/>
                              </w:divBdr>
                            </w:div>
                            <w:div w:id="2042047856">
                              <w:marLeft w:val="0"/>
                              <w:marRight w:val="0"/>
                              <w:marTop w:val="0"/>
                              <w:marBottom w:val="0"/>
                              <w:divBdr>
                                <w:top w:val="none" w:sz="0" w:space="0" w:color="auto"/>
                                <w:left w:val="none" w:sz="0" w:space="0" w:color="auto"/>
                                <w:bottom w:val="none" w:sz="0" w:space="0" w:color="auto"/>
                                <w:right w:val="none" w:sz="0" w:space="0" w:color="auto"/>
                              </w:divBdr>
                            </w:div>
                            <w:div w:id="800153682">
                              <w:marLeft w:val="0"/>
                              <w:marRight w:val="0"/>
                              <w:marTop w:val="0"/>
                              <w:marBottom w:val="0"/>
                              <w:divBdr>
                                <w:top w:val="none" w:sz="0" w:space="0" w:color="auto"/>
                                <w:left w:val="none" w:sz="0" w:space="0" w:color="auto"/>
                                <w:bottom w:val="none" w:sz="0" w:space="0" w:color="auto"/>
                                <w:right w:val="none" w:sz="0" w:space="0" w:color="auto"/>
                              </w:divBdr>
                            </w:div>
                            <w:div w:id="1886526394">
                              <w:marLeft w:val="0"/>
                              <w:marRight w:val="0"/>
                              <w:marTop w:val="0"/>
                              <w:marBottom w:val="0"/>
                              <w:divBdr>
                                <w:top w:val="none" w:sz="0" w:space="0" w:color="auto"/>
                                <w:left w:val="none" w:sz="0" w:space="0" w:color="auto"/>
                                <w:bottom w:val="none" w:sz="0" w:space="0" w:color="auto"/>
                                <w:right w:val="none" w:sz="0" w:space="0" w:color="auto"/>
                              </w:divBdr>
                            </w:div>
                            <w:div w:id="1250888829">
                              <w:marLeft w:val="0"/>
                              <w:marRight w:val="0"/>
                              <w:marTop w:val="0"/>
                              <w:marBottom w:val="0"/>
                              <w:divBdr>
                                <w:top w:val="none" w:sz="0" w:space="0" w:color="auto"/>
                                <w:left w:val="none" w:sz="0" w:space="0" w:color="auto"/>
                                <w:bottom w:val="none" w:sz="0" w:space="0" w:color="auto"/>
                                <w:right w:val="none" w:sz="0" w:space="0" w:color="auto"/>
                              </w:divBdr>
                            </w:div>
                            <w:div w:id="1435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7245">
          <w:marLeft w:val="0"/>
          <w:marRight w:val="0"/>
          <w:marTop w:val="0"/>
          <w:marBottom w:val="0"/>
          <w:divBdr>
            <w:top w:val="none" w:sz="0" w:space="0" w:color="auto"/>
            <w:left w:val="none" w:sz="0" w:space="0" w:color="auto"/>
            <w:bottom w:val="none" w:sz="0" w:space="0" w:color="auto"/>
            <w:right w:val="none" w:sz="0" w:space="0" w:color="auto"/>
          </w:divBdr>
          <w:divsChild>
            <w:div w:id="561982624">
              <w:marLeft w:val="0"/>
              <w:marRight w:val="0"/>
              <w:marTop w:val="0"/>
              <w:marBottom w:val="0"/>
              <w:divBdr>
                <w:top w:val="none" w:sz="0" w:space="0" w:color="auto"/>
                <w:left w:val="none" w:sz="0" w:space="0" w:color="auto"/>
                <w:bottom w:val="none" w:sz="0" w:space="0" w:color="auto"/>
                <w:right w:val="none" w:sz="0" w:space="0" w:color="auto"/>
              </w:divBdr>
              <w:divsChild>
                <w:div w:id="1978873694">
                  <w:marLeft w:val="0"/>
                  <w:marRight w:val="0"/>
                  <w:marTop w:val="0"/>
                  <w:marBottom w:val="0"/>
                  <w:divBdr>
                    <w:top w:val="none" w:sz="0" w:space="0" w:color="auto"/>
                    <w:left w:val="none" w:sz="0" w:space="0" w:color="auto"/>
                    <w:bottom w:val="none" w:sz="0" w:space="0" w:color="auto"/>
                    <w:right w:val="none" w:sz="0" w:space="0" w:color="auto"/>
                  </w:divBdr>
                  <w:divsChild>
                    <w:div w:id="17983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3323">
          <w:marLeft w:val="0"/>
          <w:marRight w:val="0"/>
          <w:marTop w:val="0"/>
          <w:marBottom w:val="0"/>
          <w:divBdr>
            <w:top w:val="none" w:sz="0" w:space="0" w:color="auto"/>
            <w:left w:val="none" w:sz="0" w:space="0" w:color="auto"/>
            <w:bottom w:val="none" w:sz="0" w:space="0" w:color="auto"/>
            <w:right w:val="none" w:sz="0" w:space="0" w:color="auto"/>
          </w:divBdr>
          <w:divsChild>
            <w:div w:id="524249893">
              <w:marLeft w:val="0"/>
              <w:marRight w:val="0"/>
              <w:marTop w:val="0"/>
              <w:marBottom w:val="0"/>
              <w:divBdr>
                <w:top w:val="none" w:sz="0" w:space="0" w:color="auto"/>
                <w:left w:val="none" w:sz="0" w:space="0" w:color="auto"/>
                <w:bottom w:val="none" w:sz="0" w:space="0" w:color="auto"/>
                <w:right w:val="none" w:sz="0" w:space="0" w:color="auto"/>
              </w:divBdr>
              <w:divsChild>
                <w:div w:id="7601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842">
          <w:marLeft w:val="0"/>
          <w:marRight w:val="0"/>
          <w:marTop w:val="0"/>
          <w:marBottom w:val="0"/>
          <w:divBdr>
            <w:top w:val="none" w:sz="0" w:space="0" w:color="auto"/>
            <w:left w:val="none" w:sz="0" w:space="0" w:color="auto"/>
            <w:bottom w:val="none" w:sz="0" w:space="0" w:color="auto"/>
            <w:right w:val="none" w:sz="0" w:space="0" w:color="auto"/>
          </w:divBdr>
          <w:divsChild>
            <w:div w:id="555245383">
              <w:marLeft w:val="0"/>
              <w:marRight w:val="0"/>
              <w:marTop w:val="0"/>
              <w:marBottom w:val="0"/>
              <w:divBdr>
                <w:top w:val="none" w:sz="0" w:space="0" w:color="auto"/>
                <w:left w:val="none" w:sz="0" w:space="0" w:color="auto"/>
                <w:bottom w:val="none" w:sz="0" w:space="0" w:color="auto"/>
                <w:right w:val="none" w:sz="0" w:space="0" w:color="auto"/>
              </w:divBdr>
              <w:divsChild>
                <w:div w:id="526674182">
                  <w:marLeft w:val="0"/>
                  <w:marRight w:val="0"/>
                  <w:marTop w:val="0"/>
                  <w:marBottom w:val="0"/>
                  <w:divBdr>
                    <w:top w:val="none" w:sz="0" w:space="0" w:color="auto"/>
                    <w:left w:val="none" w:sz="0" w:space="0" w:color="auto"/>
                    <w:bottom w:val="none" w:sz="0" w:space="0" w:color="auto"/>
                    <w:right w:val="none" w:sz="0" w:space="0" w:color="auto"/>
                  </w:divBdr>
                  <w:divsChild>
                    <w:div w:id="1571620748">
                      <w:marLeft w:val="0"/>
                      <w:marRight w:val="0"/>
                      <w:marTop w:val="0"/>
                      <w:marBottom w:val="0"/>
                      <w:divBdr>
                        <w:top w:val="none" w:sz="0" w:space="0" w:color="auto"/>
                        <w:left w:val="none" w:sz="0" w:space="0" w:color="auto"/>
                        <w:bottom w:val="none" w:sz="0" w:space="0" w:color="auto"/>
                        <w:right w:val="none" w:sz="0" w:space="0" w:color="auto"/>
                      </w:divBdr>
                      <w:divsChild>
                        <w:div w:id="2092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5126">
          <w:marLeft w:val="0"/>
          <w:marRight w:val="0"/>
          <w:marTop w:val="0"/>
          <w:marBottom w:val="0"/>
          <w:divBdr>
            <w:top w:val="none" w:sz="0" w:space="0" w:color="auto"/>
            <w:left w:val="none" w:sz="0" w:space="0" w:color="auto"/>
            <w:bottom w:val="none" w:sz="0" w:space="0" w:color="auto"/>
            <w:right w:val="none" w:sz="0" w:space="0" w:color="auto"/>
          </w:divBdr>
          <w:divsChild>
            <w:div w:id="1557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1996">
      <w:bodyDiv w:val="1"/>
      <w:marLeft w:val="0"/>
      <w:marRight w:val="0"/>
      <w:marTop w:val="0"/>
      <w:marBottom w:val="0"/>
      <w:divBdr>
        <w:top w:val="none" w:sz="0" w:space="0" w:color="auto"/>
        <w:left w:val="none" w:sz="0" w:space="0" w:color="auto"/>
        <w:bottom w:val="none" w:sz="0" w:space="0" w:color="auto"/>
        <w:right w:val="none" w:sz="0" w:space="0" w:color="auto"/>
      </w:divBdr>
    </w:div>
    <w:div w:id="348918194">
      <w:bodyDiv w:val="1"/>
      <w:marLeft w:val="0"/>
      <w:marRight w:val="0"/>
      <w:marTop w:val="0"/>
      <w:marBottom w:val="0"/>
      <w:divBdr>
        <w:top w:val="none" w:sz="0" w:space="0" w:color="auto"/>
        <w:left w:val="none" w:sz="0" w:space="0" w:color="auto"/>
        <w:bottom w:val="none" w:sz="0" w:space="0" w:color="auto"/>
        <w:right w:val="none" w:sz="0" w:space="0" w:color="auto"/>
      </w:divBdr>
      <w:divsChild>
        <w:div w:id="1953170436">
          <w:marLeft w:val="0"/>
          <w:marRight w:val="0"/>
          <w:marTop w:val="0"/>
          <w:marBottom w:val="0"/>
          <w:divBdr>
            <w:top w:val="none" w:sz="0" w:space="0" w:color="auto"/>
            <w:left w:val="none" w:sz="0" w:space="0" w:color="auto"/>
            <w:bottom w:val="none" w:sz="0" w:space="0" w:color="auto"/>
            <w:right w:val="none" w:sz="0" w:space="0" w:color="auto"/>
          </w:divBdr>
          <w:divsChild>
            <w:div w:id="1810516800">
              <w:marLeft w:val="0"/>
              <w:marRight w:val="0"/>
              <w:marTop w:val="0"/>
              <w:marBottom w:val="0"/>
              <w:divBdr>
                <w:top w:val="none" w:sz="0" w:space="0" w:color="auto"/>
                <w:left w:val="none" w:sz="0" w:space="0" w:color="auto"/>
                <w:bottom w:val="none" w:sz="0" w:space="0" w:color="auto"/>
                <w:right w:val="none" w:sz="0" w:space="0" w:color="auto"/>
              </w:divBdr>
              <w:divsChild>
                <w:div w:id="15899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7242">
      <w:bodyDiv w:val="1"/>
      <w:marLeft w:val="0"/>
      <w:marRight w:val="0"/>
      <w:marTop w:val="0"/>
      <w:marBottom w:val="0"/>
      <w:divBdr>
        <w:top w:val="none" w:sz="0" w:space="0" w:color="auto"/>
        <w:left w:val="none" w:sz="0" w:space="0" w:color="auto"/>
        <w:bottom w:val="none" w:sz="0" w:space="0" w:color="auto"/>
        <w:right w:val="none" w:sz="0" w:space="0" w:color="auto"/>
      </w:divBdr>
    </w:div>
    <w:div w:id="398941906">
      <w:bodyDiv w:val="1"/>
      <w:marLeft w:val="0"/>
      <w:marRight w:val="0"/>
      <w:marTop w:val="0"/>
      <w:marBottom w:val="0"/>
      <w:divBdr>
        <w:top w:val="none" w:sz="0" w:space="0" w:color="auto"/>
        <w:left w:val="none" w:sz="0" w:space="0" w:color="auto"/>
        <w:bottom w:val="none" w:sz="0" w:space="0" w:color="auto"/>
        <w:right w:val="none" w:sz="0" w:space="0" w:color="auto"/>
      </w:divBdr>
    </w:div>
    <w:div w:id="407575169">
      <w:bodyDiv w:val="1"/>
      <w:marLeft w:val="0"/>
      <w:marRight w:val="0"/>
      <w:marTop w:val="0"/>
      <w:marBottom w:val="0"/>
      <w:divBdr>
        <w:top w:val="none" w:sz="0" w:space="0" w:color="auto"/>
        <w:left w:val="none" w:sz="0" w:space="0" w:color="auto"/>
        <w:bottom w:val="none" w:sz="0" w:space="0" w:color="auto"/>
        <w:right w:val="none" w:sz="0" w:space="0" w:color="auto"/>
      </w:divBdr>
    </w:div>
    <w:div w:id="437531575">
      <w:bodyDiv w:val="1"/>
      <w:marLeft w:val="0"/>
      <w:marRight w:val="0"/>
      <w:marTop w:val="0"/>
      <w:marBottom w:val="0"/>
      <w:divBdr>
        <w:top w:val="none" w:sz="0" w:space="0" w:color="auto"/>
        <w:left w:val="none" w:sz="0" w:space="0" w:color="auto"/>
        <w:bottom w:val="none" w:sz="0" w:space="0" w:color="auto"/>
        <w:right w:val="none" w:sz="0" w:space="0" w:color="auto"/>
      </w:divBdr>
    </w:div>
    <w:div w:id="471407665">
      <w:bodyDiv w:val="1"/>
      <w:marLeft w:val="0"/>
      <w:marRight w:val="0"/>
      <w:marTop w:val="0"/>
      <w:marBottom w:val="0"/>
      <w:divBdr>
        <w:top w:val="none" w:sz="0" w:space="0" w:color="auto"/>
        <w:left w:val="none" w:sz="0" w:space="0" w:color="auto"/>
        <w:bottom w:val="none" w:sz="0" w:space="0" w:color="auto"/>
        <w:right w:val="none" w:sz="0" w:space="0" w:color="auto"/>
      </w:divBdr>
    </w:div>
    <w:div w:id="522137545">
      <w:bodyDiv w:val="1"/>
      <w:marLeft w:val="0"/>
      <w:marRight w:val="0"/>
      <w:marTop w:val="0"/>
      <w:marBottom w:val="0"/>
      <w:divBdr>
        <w:top w:val="none" w:sz="0" w:space="0" w:color="auto"/>
        <w:left w:val="none" w:sz="0" w:space="0" w:color="auto"/>
        <w:bottom w:val="none" w:sz="0" w:space="0" w:color="auto"/>
        <w:right w:val="none" w:sz="0" w:space="0" w:color="auto"/>
      </w:divBdr>
      <w:divsChild>
        <w:div w:id="2050303907">
          <w:marLeft w:val="0"/>
          <w:marRight w:val="0"/>
          <w:marTop w:val="0"/>
          <w:marBottom w:val="0"/>
          <w:divBdr>
            <w:top w:val="none" w:sz="0" w:space="0" w:color="auto"/>
            <w:left w:val="none" w:sz="0" w:space="0" w:color="auto"/>
            <w:bottom w:val="none" w:sz="0" w:space="0" w:color="auto"/>
            <w:right w:val="none" w:sz="0" w:space="0" w:color="auto"/>
          </w:divBdr>
        </w:div>
      </w:divsChild>
    </w:div>
    <w:div w:id="523061730">
      <w:bodyDiv w:val="1"/>
      <w:marLeft w:val="0"/>
      <w:marRight w:val="0"/>
      <w:marTop w:val="0"/>
      <w:marBottom w:val="0"/>
      <w:divBdr>
        <w:top w:val="none" w:sz="0" w:space="0" w:color="auto"/>
        <w:left w:val="none" w:sz="0" w:space="0" w:color="auto"/>
        <w:bottom w:val="none" w:sz="0" w:space="0" w:color="auto"/>
        <w:right w:val="none" w:sz="0" w:space="0" w:color="auto"/>
      </w:divBdr>
    </w:div>
    <w:div w:id="550461719">
      <w:bodyDiv w:val="1"/>
      <w:marLeft w:val="0"/>
      <w:marRight w:val="0"/>
      <w:marTop w:val="0"/>
      <w:marBottom w:val="0"/>
      <w:divBdr>
        <w:top w:val="none" w:sz="0" w:space="0" w:color="auto"/>
        <w:left w:val="none" w:sz="0" w:space="0" w:color="auto"/>
        <w:bottom w:val="none" w:sz="0" w:space="0" w:color="auto"/>
        <w:right w:val="none" w:sz="0" w:space="0" w:color="auto"/>
      </w:divBdr>
    </w:div>
    <w:div w:id="591741494">
      <w:bodyDiv w:val="1"/>
      <w:marLeft w:val="0"/>
      <w:marRight w:val="0"/>
      <w:marTop w:val="0"/>
      <w:marBottom w:val="0"/>
      <w:divBdr>
        <w:top w:val="none" w:sz="0" w:space="0" w:color="auto"/>
        <w:left w:val="none" w:sz="0" w:space="0" w:color="auto"/>
        <w:bottom w:val="none" w:sz="0" w:space="0" w:color="auto"/>
        <w:right w:val="none" w:sz="0" w:space="0" w:color="auto"/>
      </w:divBdr>
    </w:div>
    <w:div w:id="682823611">
      <w:bodyDiv w:val="1"/>
      <w:marLeft w:val="0"/>
      <w:marRight w:val="0"/>
      <w:marTop w:val="0"/>
      <w:marBottom w:val="0"/>
      <w:divBdr>
        <w:top w:val="none" w:sz="0" w:space="0" w:color="auto"/>
        <w:left w:val="none" w:sz="0" w:space="0" w:color="auto"/>
        <w:bottom w:val="none" w:sz="0" w:space="0" w:color="auto"/>
        <w:right w:val="none" w:sz="0" w:space="0" w:color="auto"/>
      </w:divBdr>
    </w:div>
    <w:div w:id="724261046">
      <w:bodyDiv w:val="1"/>
      <w:marLeft w:val="0"/>
      <w:marRight w:val="0"/>
      <w:marTop w:val="0"/>
      <w:marBottom w:val="0"/>
      <w:divBdr>
        <w:top w:val="none" w:sz="0" w:space="0" w:color="auto"/>
        <w:left w:val="none" w:sz="0" w:space="0" w:color="auto"/>
        <w:bottom w:val="none" w:sz="0" w:space="0" w:color="auto"/>
        <w:right w:val="none" w:sz="0" w:space="0" w:color="auto"/>
      </w:divBdr>
    </w:div>
    <w:div w:id="738333335">
      <w:bodyDiv w:val="1"/>
      <w:marLeft w:val="0"/>
      <w:marRight w:val="0"/>
      <w:marTop w:val="0"/>
      <w:marBottom w:val="0"/>
      <w:divBdr>
        <w:top w:val="none" w:sz="0" w:space="0" w:color="auto"/>
        <w:left w:val="none" w:sz="0" w:space="0" w:color="auto"/>
        <w:bottom w:val="none" w:sz="0" w:space="0" w:color="auto"/>
        <w:right w:val="none" w:sz="0" w:space="0" w:color="auto"/>
      </w:divBdr>
    </w:div>
    <w:div w:id="742527242">
      <w:bodyDiv w:val="1"/>
      <w:marLeft w:val="0"/>
      <w:marRight w:val="0"/>
      <w:marTop w:val="0"/>
      <w:marBottom w:val="0"/>
      <w:divBdr>
        <w:top w:val="none" w:sz="0" w:space="0" w:color="auto"/>
        <w:left w:val="none" w:sz="0" w:space="0" w:color="auto"/>
        <w:bottom w:val="none" w:sz="0" w:space="0" w:color="auto"/>
        <w:right w:val="none" w:sz="0" w:space="0" w:color="auto"/>
      </w:divBdr>
    </w:div>
    <w:div w:id="774522488">
      <w:bodyDiv w:val="1"/>
      <w:marLeft w:val="0"/>
      <w:marRight w:val="0"/>
      <w:marTop w:val="0"/>
      <w:marBottom w:val="0"/>
      <w:divBdr>
        <w:top w:val="none" w:sz="0" w:space="0" w:color="auto"/>
        <w:left w:val="none" w:sz="0" w:space="0" w:color="auto"/>
        <w:bottom w:val="none" w:sz="0" w:space="0" w:color="auto"/>
        <w:right w:val="none" w:sz="0" w:space="0" w:color="auto"/>
      </w:divBdr>
    </w:div>
    <w:div w:id="777485135">
      <w:bodyDiv w:val="1"/>
      <w:marLeft w:val="0"/>
      <w:marRight w:val="0"/>
      <w:marTop w:val="0"/>
      <w:marBottom w:val="0"/>
      <w:divBdr>
        <w:top w:val="none" w:sz="0" w:space="0" w:color="auto"/>
        <w:left w:val="none" w:sz="0" w:space="0" w:color="auto"/>
        <w:bottom w:val="none" w:sz="0" w:space="0" w:color="auto"/>
        <w:right w:val="none" w:sz="0" w:space="0" w:color="auto"/>
      </w:divBdr>
    </w:div>
    <w:div w:id="820585942">
      <w:bodyDiv w:val="1"/>
      <w:marLeft w:val="0"/>
      <w:marRight w:val="0"/>
      <w:marTop w:val="0"/>
      <w:marBottom w:val="0"/>
      <w:divBdr>
        <w:top w:val="none" w:sz="0" w:space="0" w:color="auto"/>
        <w:left w:val="none" w:sz="0" w:space="0" w:color="auto"/>
        <w:bottom w:val="none" w:sz="0" w:space="0" w:color="auto"/>
        <w:right w:val="none" w:sz="0" w:space="0" w:color="auto"/>
      </w:divBdr>
    </w:div>
    <w:div w:id="846483765">
      <w:bodyDiv w:val="1"/>
      <w:marLeft w:val="0"/>
      <w:marRight w:val="0"/>
      <w:marTop w:val="0"/>
      <w:marBottom w:val="0"/>
      <w:divBdr>
        <w:top w:val="none" w:sz="0" w:space="0" w:color="auto"/>
        <w:left w:val="none" w:sz="0" w:space="0" w:color="auto"/>
        <w:bottom w:val="none" w:sz="0" w:space="0" w:color="auto"/>
        <w:right w:val="none" w:sz="0" w:space="0" w:color="auto"/>
      </w:divBdr>
    </w:div>
    <w:div w:id="864562691">
      <w:bodyDiv w:val="1"/>
      <w:marLeft w:val="0"/>
      <w:marRight w:val="0"/>
      <w:marTop w:val="0"/>
      <w:marBottom w:val="0"/>
      <w:divBdr>
        <w:top w:val="none" w:sz="0" w:space="0" w:color="auto"/>
        <w:left w:val="none" w:sz="0" w:space="0" w:color="auto"/>
        <w:bottom w:val="none" w:sz="0" w:space="0" w:color="auto"/>
        <w:right w:val="none" w:sz="0" w:space="0" w:color="auto"/>
      </w:divBdr>
    </w:div>
    <w:div w:id="915818186">
      <w:bodyDiv w:val="1"/>
      <w:marLeft w:val="0"/>
      <w:marRight w:val="0"/>
      <w:marTop w:val="0"/>
      <w:marBottom w:val="0"/>
      <w:divBdr>
        <w:top w:val="none" w:sz="0" w:space="0" w:color="auto"/>
        <w:left w:val="none" w:sz="0" w:space="0" w:color="auto"/>
        <w:bottom w:val="none" w:sz="0" w:space="0" w:color="auto"/>
        <w:right w:val="none" w:sz="0" w:space="0" w:color="auto"/>
      </w:divBdr>
    </w:div>
    <w:div w:id="997925721">
      <w:bodyDiv w:val="1"/>
      <w:marLeft w:val="0"/>
      <w:marRight w:val="0"/>
      <w:marTop w:val="0"/>
      <w:marBottom w:val="0"/>
      <w:divBdr>
        <w:top w:val="none" w:sz="0" w:space="0" w:color="auto"/>
        <w:left w:val="none" w:sz="0" w:space="0" w:color="auto"/>
        <w:bottom w:val="none" w:sz="0" w:space="0" w:color="auto"/>
        <w:right w:val="none" w:sz="0" w:space="0" w:color="auto"/>
      </w:divBdr>
    </w:div>
    <w:div w:id="1089237123">
      <w:bodyDiv w:val="1"/>
      <w:marLeft w:val="0"/>
      <w:marRight w:val="0"/>
      <w:marTop w:val="0"/>
      <w:marBottom w:val="0"/>
      <w:divBdr>
        <w:top w:val="none" w:sz="0" w:space="0" w:color="auto"/>
        <w:left w:val="none" w:sz="0" w:space="0" w:color="auto"/>
        <w:bottom w:val="none" w:sz="0" w:space="0" w:color="auto"/>
        <w:right w:val="none" w:sz="0" w:space="0" w:color="auto"/>
      </w:divBdr>
    </w:div>
    <w:div w:id="1129784586">
      <w:bodyDiv w:val="1"/>
      <w:marLeft w:val="0"/>
      <w:marRight w:val="0"/>
      <w:marTop w:val="0"/>
      <w:marBottom w:val="0"/>
      <w:divBdr>
        <w:top w:val="none" w:sz="0" w:space="0" w:color="auto"/>
        <w:left w:val="none" w:sz="0" w:space="0" w:color="auto"/>
        <w:bottom w:val="none" w:sz="0" w:space="0" w:color="auto"/>
        <w:right w:val="none" w:sz="0" w:space="0" w:color="auto"/>
      </w:divBdr>
    </w:div>
    <w:div w:id="1137067302">
      <w:bodyDiv w:val="1"/>
      <w:marLeft w:val="0"/>
      <w:marRight w:val="0"/>
      <w:marTop w:val="0"/>
      <w:marBottom w:val="0"/>
      <w:divBdr>
        <w:top w:val="none" w:sz="0" w:space="0" w:color="auto"/>
        <w:left w:val="none" w:sz="0" w:space="0" w:color="auto"/>
        <w:bottom w:val="none" w:sz="0" w:space="0" w:color="auto"/>
        <w:right w:val="none" w:sz="0" w:space="0" w:color="auto"/>
      </w:divBdr>
    </w:div>
    <w:div w:id="1211767309">
      <w:bodyDiv w:val="1"/>
      <w:marLeft w:val="0"/>
      <w:marRight w:val="0"/>
      <w:marTop w:val="0"/>
      <w:marBottom w:val="0"/>
      <w:divBdr>
        <w:top w:val="none" w:sz="0" w:space="0" w:color="auto"/>
        <w:left w:val="none" w:sz="0" w:space="0" w:color="auto"/>
        <w:bottom w:val="none" w:sz="0" w:space="0" w:color="auto"/>
        <w:right w:val="none" w:sz="0" w:space="0" w:color="auto"/>
      </w:divBdr>
    </w:div>
    <w:div w:id="1220673539">
      <w:bodyDiv w:val="1"/>
      <w:marLeft w:val="0"/>
      <w:marRight w:val="0"/>
      <w:marTop w:val="0"/>
      <w:marBottom w:val="0"/>
      <w:divBdr>
        <w:top w:val="none" w:sz="0" w:space="0" w:color="auto"/>
        <w:left w:val="none" w:sz="0" w:space="0" w:color="auto"/>
        <w:bottom w:val="none" w:sz="0" w:space="0" w:color="auto"/>
        <w:right w:val="none" w:sz="0" w:space="0" w:color="auto"/>
      </w:divBdr>
    </w:div>
    <w:div w:id="1234393332">
      <w:bodyDiv w:val="1"/>
      <w:marLeft w:val="0"/>
      <w:marRight w:val="0"/>
      <w:marTop w:val="0"/>
      <w:marBottom w:val="0"/>
      <w:divBdr>
        <w:top w:val="none" w:sz="0" w:space="0" w:color="auto"/>
        <w:left w:val="none" w:sz="0" w:space="0" w:color="auto"/>
        <w:bottom w:val="none" w:sz="0" w:space="0" w:color="auto"/>
        <w:right w:val="none" w:sz="0" w:space="0" w:color="auto"/>
      </w:divBdr>
    </w:div>
    <w:div w:id="1330984971">
      <w:bodyDiv w:val="1"/>
      <w:marLeft w:val="0"/>
      <w:marRight w:val="0"/>
      <w:marTop w:val="0"/>
      <w:marBottom w:val="0"/>
      <w:divBdr>
        <w:top w:val="none" w:sz="0" w:space="0" w:color="auto"/>
        <w:left w:val="none" w:sz="0" w:space="0" w:color="auto"/>
        <w:bottom w:val="none" w:sz="0" w:space="0" w:color="auto"/>
        <w:right w:val="none" w:sz="0" w:space="0" w:color="auto"/>
      </w:divBdr>
    </w:div>
    <w:div w:id="1422557071">
      <w:bodyDiv w:val="1"/>
      <w:marLeft w:val="0"/>
      <w:marRight w:val="0"/>
      <w:marTop w:val="0"/>
      <w:marBottom w:val="0"/>
      <w:divBdr>
        <w:top w:val="none" w:sz="0" w:space="0" w:color="auto"/>
        <w:left w:val="none" w:sz="0" w:space="0" w:color="auto"/>
        <w:bottom w:val="none" w:sz="0" w:space="0" w:color="auto"/>
        <w:right w:val="none" w:sz="0" w:space="0" w:color="auto"/>
      </w:divBdr>
    </w:div>
    <w:div w:id="1444693693">
      <w:bodyDiv w:val="1"/>
      <w:marLeft w:val="0"/>
      <w:marRight w:val="0"/>
      <w:marTop w:val="0"/>
      <w:marBottom w:val="0"/>
      <w:divBdr>
        <w:top w:val="none" w:sz="0" w:space="0" w:color="auto"/>
        <w:left w:val="none" w:sz="0" w:space="0" w:color="auto"/>
        <w:bottom w:val="none" w:sz="0" w:space="0" w:color="auto"/>
        <w:right w:val="none" w:sz="0" w:space="0" w:color="auto"/>
      </w:divBdr>
    </w:div>
    <w:div w:id="1449347462">
      <w:bodyDiv w:val="1"/>
      <w:marLeft w:val="0"/>
      <w:marRight w:val="0"/>
      <w:marTop w:val="0"/>
      <w:marBottom w:val="0"/>
      <w:divBdr>
        <w:top w:val="none" w:sz="0" w:space="0" w:color="auto"/>
        <w:left w:val="none" w:sz="0" w:space="0" w:color="auto"/>
        <w:bottom w:val="none" w:sz="0" w:space="0" w:color="auto"/>
        <w:right w:val="none" w:sz="0" w:space="0" w:color="auto"/>
      </w:divBdr>
    </w:div>
    <w:div w:id="1460764150">
      <w:bodyDiv w:val="1"/>
      <w:marLeft w:val="0"/>
      <w:marRight w:val="0"/>
      <w:marTop w:val="0"/>
      <w:marBottom w:val="0"/>
      <w:divBdr>
        <w:top w:val="none" w:sz="0" w:space="0" w:color="auto"/>
        <w:left w:val="none" w:sz="0" w:space="0" w:color="auto"/>
        <w:bottom w:val="none" w:sz="0" w:space="0" w:color="auto"/>
        <w:right w:val="none" w:sz="0" w:space="0" w:color="auto"/>
      </w:divBdr>
    </w:div>
    <w:div w:id="1582834882">
      <w:bodyDiv w:val="1"/>
      <w:marLeft w:val="0"/>
      <w:marRight w:val="0"/>
      <w:marTop w:val="0"/>
      <w:marBottom w:val="0"/>
      <w:divBdr>
        <w:top w:val="none" w:sz="0" w:space="0" w:color="auto"/>
        <w:left w:val="none" w:sz="0" w:space="0" w:color="auto"/>
        <w:bottom w:val="none" w:sz="0" w:space="0" w:color="auto"/>
        <w:right w:val="none" w:sz="0" w:space="0" w:color="auto"/>
      </w:divBdr>
    </w:div>
    <w:div w:id="1593929904">
      <w:bodyDiv w:val="1"/>
      <w:marLeft w:val="0"/>
      <w:marRight w:val="0"/>
      <w:marTop w:val="0"/>
      <w:marBottom w:val="0"/>
      <w:divBdr>
        <w:top w:val="none" w:sz="0" w:space="0" w:color="auto"/>
        <w:left w:val="none" w:sz="0" w:space="0" w:color="auto"/>
        <w:bottom w:val="none" w:sz="0" w:space="0" w:color="auto"/>
        <w:right w:val="none" w:sz="0" w:space="0" w:color="auto"/>
      </w:divBdr>
    </w:div>
    <w:div w:id="1619484896">
      <w:bodyDiv w:val="1"/>
      <w:marLeft w:val="0"/>
      <w:marRight w:val="0"/>
      <w:marTop w:val="0"/>
      <w:marBottom w:val="0"/>
      <w:divBdr>
        <w:top w:val="none" w:sz="0" w:space="0" w:color="auto"/>
        <w:left w:val="none" w:sz="0" w:space="0" w:color="auto"/>
        <w:bottom w:val="none" w:sz="0" w:space="0" w:color="auto"/>
        <w:right w:val="none" w:sz="0" w:space="0" w:color="auto"/>
      </w:divBdr>
      <w:divsChild>
        <w:div w:id="2001344925">
          <w:marLeft w:val="0"/>
          <w:marRight w:val="0"/>
          <w:marTop w:val="0"/>
          <w:marBottom w:val="0"/>
          <w:divBdr>
            <w:top w:val="none" w:sz="0" w:space="0" w:color="auto"/>
            <w:left w:val="none" w:sz="0" w:space="0" w:color="auto"/>
            <w:bottom w:val="none" w:sz="0" w:space="0" w:color="auto"/>
            <w:right w:val="none" w:sz="0" w:space="0" w:color="auto"/>
          </w:divBdr>
          <w:divsChild>
            <w:div w:id="186606792">
              <w:marLeft w:val="0"/>
              <w:marRight w:val="0"/>
              <w:marTop w:val="0"/>
              <w:marBottom w:val="0"/>
              <w:divBdr>
                <w:top w:val="none" w:sz="0" w:space="0" w:color="auto"/>
                <w:left w:val="none" w:sz="0" w:space="0" w:color="auto"/>
                <w:bottom w:val="none" w:sz="0" w:space="0" w:color="auto"/>
                <w:right w:val="none" w:sz="0" w:space="0" w:color="auto"/>
              </w:divBdr>
              <w:divsChild>
                <w:div w:id="463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888">
      <w:bodyDiv w:val="1"/>
      <w:marLeft w:val="0"/>
      <w:marRight w:val="0"/>
      <w:marTop w:val="0"/>
      <w:marBottom w:val="0"/>
      <w:divBdr>
        <w:top w:val="none" w:sz="0" w:space="0" w:color="auto"/>
        <w:left w:val="none" w:sz="0" w:space="0" w:color="auto"/>
        <w:bottom w:val="none" w:sz="0" w:space="0" w:color="auto"/>
        <w:right w:val="none" w:sz="0" w:space="0" w:color="auto"/>
      </w:divBdr>
    </w:div>
    <w:div w:id="1736975764">
      <w:bodyDiv w:val="1"/>
      <w:marLeft w:val="0"/>
      <w:marRight w:val="0"/>
      <w:marTop w:val="0"/>
      <w:marBottom w:val="0"/>
      <w:divBdr>
        <w:top w:val="none" w:sz="0" w:space="0" w:color="auto"/>
        <w:left w:val="none" w:sz="0" w:space="0" w:color="auto"/>
        <w:bottom w:val="none" w:sz="0" w:space="0" w:color="auto"/>
        <w:right w:val="none" w:sz="0" w:space="0" w:color="auto"/>
      </w:divBdr>
    </w:div>
    <w:div w:id="1739867014">
      <w:bodyDiv w:val="1"/>
      <w:marLeft w:val="0"/>
      <w:marRight w:val="0"/>
      <w:marTop w:val="0"/>
      <w:marBottom w:val="0"/>
      <w:divBdr>
        <w:top w:val="none" w:sz="0" w:space="0" w:color="auto"/>
        <w:left w:val="none" w:sz="0" w:space="0" w:color="auto"/>
        <w:bottom w:val="none" w:sz="0" w:space="0" w:color="auto"/>
        <w:right w:val="none" w:sz="0" w:space="0" w:color="auto"/>
      </w:divBdr>
    </w:div>
    <w:div w:id="1742824003">
      <w:bodyDiv w:val="1"/>
      <w:marLeft w:val="0"/>
      <w:marRight w:val="0"/>
      <w:marTop w:val="0"/>
      <w:marBottom w:val="0"/>
      <w:divBdr>
        <w:top w:val="none" w:sz="0" w:space="0" w:color="auto"/>
        <w:left w:val="none" w:sz="0" w:space="0" w:color="auto"/>
        <w:bottom w:val="none" w:sz="0" w:space="0" w:color="auto"/>
        <w:right w:val="none" w:sz="0" w:space="0" w:color="auto"/>
      </w:divBdr>
      <w:divsChild>
        <w:div w:id="1334797091">
          <w:marLeft w:val="0"/>
          <w:marRight w:val="0"/>
          <w:marTop w:val="0"/>
          <w:marBottom w:val="0"/>
          <w:divBdr>
            <w:top w:val="none" w:sz="0" w:space="0" w:color="auto"/>
            <w:left w:val="none" w:sz="0" w:space="0" w:color="auto"/>
            <w:bottom w:val="none" w:sz="0" w:space="0" w:color="auto"/>
            <w:right w:val="none" w:sz="0" w:space="0" w:color="auto"/>
          </w:divBdr>
          <w:divsChild>
            <w:div w:id="441608114">
              <w:marLeft w:val="0"/>
              <w:marRight w:val="0"/>
              <w:marTop w:val="0"/>
              <w:marBottom w:val="0"/>
              <w:divBdr>
                <w:top w:val="none" w:sz="0" w:space="0" w:color="auto"/>
                <w:left w:val="none" w:sz="0" w:space="0" w:color="auto"/>
                <w:bottom w:val="none" w:sz="0" w:space="0" w:color="auto"/>
                <w:right w:val="none" w:sz="0" w:space="0" w:color="auto"/>
              </w:divBdr>
              <w:divsChild>
                <w:div w:id="306251754">
                  <w:marLeft w:val="0"/>
                  <w:marRight w:val="0"/>
                  <w:marTop w:val="0"/>
                  <w:marBottom w:val="0"/>
                  <w:divBdr>
                    <w:top w:val="none" w:sz="0" w:space="0" w:color="auto"/>
                    <w:left w:val="none" w:sz="0" w:space="0" w:color="auto"/>
                    <w:bottom w:val="none" w:sz="0" w:space="0" w:color="auto"/>
                    <w:right w:val="none" w:sz="0" w:space="0" w:color="auto"/>
                  </w:divBdr>
                  <w:divsChild>
                    <w:div w:id="273825270">
                      <w:marLeft w:val="0"/>
                      <w:marRight w:val="0"/>
                      <w:marTop w:val="0"/>
                      <w:marBottom w:val="0"/>
                      <w:divBdr>
                        <w:top w:val="none" w:sz="0" w:space="0" w:color="auto"/>
                        <w:left w:val="none" w:sz="0" w:space="0" w:color="auto"/>
                        <w:bottom w:val="none" w:sz="0" w:space="0" w:color="auto"/>
                        <w:right w:val="none" w:sz="0" w:space="0" w:color="auto"/>
                      </w:divBdr>
                      <w:divsChild>
                        <w:div w:id="1292708902">
                          <w:marLeft w:val="0"/>
                          <w:marRight w:val="0"/>
                          <w:marTop w:val="0"/>
                          <w:marBottom w:val="0"/>
                          <w:divBdr>
                            <w:top w:val="none" w:sz="0" w:space="0" w:color="auto"/>
                            <w:left w:val="none" w:sz="0" w:space="0" w:color="auto"/>
                            <w:bottom w:val="none" w:sz="0" w:space="0" w:color="auto"/>
                            <w:right w:val="none" w:sz="0" w:space="0" w:color="auto"/>
                          </w:divBdr>
                        </w:div>
                        <w:div w:id="1415013824">
                          <w:marLeft w:val="0"/>
                          <w:marRight w:val="0"/>
                          <w:marTop w:val="0"/>
                          <w:marBottom w:val="0"/>
                          <w:divBdr>
                            <w:top w:val="none" w:sz="0" w:space="0" w:color="auto"/>
                            <w:left w:val="none" w:sz="0" w:space="0" w:color="auto"/>
                            <w:bottom w:val="none" w:sz="0" w:space="0" w:color="auto"/>
                            <w:right w:val="none" w:sz="0" w:space="0" w:color="auto"/>
                          </w:divBdr>
                          <w:divsChild>
                            <w:div w:id="926885700">
                              <w:marLeft w:val="0"/>
                              <w:marRight w:val="0"/>
                              <w:marTop w:val="0"/>
                              <w:marBottom w:val="0"/>
                              <w:divBdr>
                                <w:top w:val="none" w:sz="0" w:space="0" w:color="auto"/>
                                <w:left w:val="none" w:sz="0" w:space="0" w:color="auto"/>
                                <w:bottom w:val="none" w:sz="0" w:space="0" w:color="auto"/>
                                <w:right w:val="none" w:sz="0" w:space="0" w:color="auto"/>
                              </w:divBdr>
                              <w:divsChild>
                                <w:div w:id="928853795">
                                  <w:marLeft w:val="0"/>
                                  <w:marRight w:val="0"/>
                                  <w:marTop w:val="0"/>
                                  <w:marBottom w:val="0"/>
                                  <w:divBdr>
                                    <w:top w:val="none" w:sz="0" w:space="0" w:color="auto"/>
                                    <w:left w:val="none" w:sz="0" w:space="0" w:color="auto"/>
                                    <w:bottom w:val="none" w:sz="0" w:space="0" w:color="auto"/>
                                    <w:right w:val="none" w:sz="0" w:space="0" w:color="auto"/>
                                  </w:divBdr>
                                </w:div>
                                <w:div w:id="1430083765">
                                  <w:marLeft w:val="0"/>
                                  <w:marRight w:val="0"/>
                                  <w:marTop w:val="0"/>
                                  <w:marBottom w:val="0"/>
                                  <w:divBdr>
                                    <w:top w:val="none" w:sz="0" w:space="0" w:color="auto"/>
                                    <w:left w:val="none" w:sz="0" w:space="0" w:color="auto"/>
                                    <w:bottom w:val="none" w:sz="0" w:space="0" w:color="auto"/>
                                    <w:right w:val="none" w:sz="0" w:space="0" w:color="auto"/>
                                  </w:divBdr>
                                </w:div>
                              </w:divsChild>
                            </w:div>
                            <w:div w:id="701319003">
                              <w:marLeft w:val="0"/>
                              <w:marRight w:val="0"/>
                              <w:marTop w:val="0"/>
                              <w:marBottom w:val="0"/>
                              <w:divBdr>
                                <w:top w:val="none" w:sz="0" w:space="0" w:color="auto"/>
                                <w:left w:val="none" w:sz="0" w:space="0" w:color="auto"/>
                                <w:bottom w:val="none" w:sz="0" w:space="0" w:color="auto"/>
                                <w:right w:val="none" w:sz="0" w:space="0" w:color="auto"/>
                              </w:divBdr>
                              <w:divsChild>
                                <w:div w:id="1880782462">
                                  <w:marLeft w:val="0"/>
                                  <w:marRight w:val="0"/>
                                  <w:marTop w:val="0"/>
                                  <w:marBottom w:val="0"/>
                                  <w:divBdr>
                                    <w:top w:val="none" w:sz="0" w:space="0" w:color="auto"/>
                                    <w:left w:val="none" w:sz="0" w:space="0" w:color="auto"/>
                                    <w:bottom w:val="none" w:sz="0" w:space="0" w:color="auto"/>
                                    <w:right w:val="none" w:sz="0" w:space="0" w:color="auto"/>
                                  </w:divBdr>
                                </w:div>
                                <w:div w:id="1979797637">
                                  <w:marLeft w:val="0"/>
                                  <w:marRight w:val="0"/>
                                  <w:marTop w:val="0"/>
                                  <w:marBottom w:val="0"/>
                                  <w:divBdr>
                                    <w:top w:val="none" w:sz="0" w:space="0" w:color="auto"/>
                                    <w:left w:val="none" w:sz="0" w:space="0" w:color="auto"/>
                                    <w:bottom w:val="none" w:sz="0" w:space="0" w:color="auto"/>
                                    <w:right w:val="none" w:sz="0" w:space="0" w:color="auto"/>
                                  </w:divBdr>
                                </w:div>
                              </w:divsChild>
                            </w:div>
                            <w:div w:id="1017124610">
                              <w:marLeft w:val="0"/>
                              <w:marRight w:val="0"/>
                              <w:marTop w:val="0"/>
                              <w:marBottom w:val="0"/>
                              <w:divBdr>
                                <w:top w:val="none" w:sz="0" w:space="0" w:color="auto"/>
                                <w:left w:val="none" w:sz="0" w:space="0" w:color="auto"/>
                                <w:bottom w:val="none" w:sz="0" w:space="0" w:color="auto"/>
                                <w:right w:val="none" w:sz="0" w:space="0" w:color="auto"/>
                              </w:divBdr>
                              <w:divsChild>
                                <w:div w:id="270747935">
                                  <w:marLeft w:val="0"/>
                                  <w:marRight w:val="0"/>
                                  <w:marTop w:val="0"/>
                                  <w:marBottom w:val="0"/>
                                  <w:divBdr>
                                    <w:top w:val="none" w:sz="0" w:space="0" w:color="auto"/>
                                    <w:left w:val="none" w:sz="0" w:space="0" w:color="auto"/>
                                    <w:bottom w:val="none" w:sz="0" w:space="0" w:color="auto"/>
                                    <w:right w:val="none" w:sz="0" w:space="0" w:color="auto"/>
                                  </w:divBdr>
                                </w:div>
                                <w:div w:id="1411583479">
                                  <w:marLeft w:val="0"/>
                                  <w:marRight w:val="0"/>
                                  <w:marTop w:val="0"/>
                                  <w:marBottom w:val="0"/>
                                  <w:divBdr>
                                    <w:top w:val="none" w:sz="0" w:space="0" w:color="auto"/>
                                    <w:left w:val="none" w:sz="0" w:space="0" w:color="auto"/>
                                    <w:bottom w:val="none" w:sz="0" w:space="0" w:color="auto"/>
                                    <w:right w:val="none" w:sz="0" w:space="0" w:color="auto"/>
                                  </w:divBdr>
                                </w:div>
                              </w:divsChild>
                            </w:div>
                            <w:div w:id="1482187650">
                              <w:marLeft w:val="0"/>
                              <w:marRight w:val="0"/>
                              <w:marTop w:val="0"/>
                              <w:marBottom w:val="0"/>
                              <w:divBdr>
                                <w:top w:val="none" w:sz="0" w:space="0" w:color="auto"/>
                                <w:left w:val="none" w:sz="0" w:space="0" w:color="auto"/>
                                <w:bottom w:val="none" w:sz="0" w:space="0" w:color="auto"/>
                                <w:right w:val="none" w:sz="0" w:space="0" w:color="auto"/>
                              </w:divBdr>
                              <w:divsChild>
                                <w:div w:id="1159152270">
                                  <w:marLeft w:val="0"/>
                                  <w:marRight w:val="0"/>
                                  <w:marTop w:val="0"/>
                                  <w:marBottom w:val="0"/>
                                  <w:divBdr>
                                    <w:top w:val="none" w:sz="0" w:space="0" w:color="auto"/>
                                    <w:left w:val="none" w:sz="0" w:space="0" w:color="auto"/>
                                    <w:bottom w:val="none" w:sz="0" w:space="0" w:color="auto"/>
                                    <w:right w:val="none" w:sz="0" w:space="0" w:color="auto"/>
                                  </w:divBdr>
                                </w:div>
                                <w:div w:id="1359351998">
                                  <w:marLeft w:val="0"/>
                                  <w:marRight w:val="0"/>
                                  <w:marTop w:val="0"/>
                                  <w:marBottom w:val="0"/>
                                  <w:divBdr>
                                    <w:top w:val="none" w:sz="0" w:space="0" w:color="auto"/>
                                    <w:left w:val="none" w:sz="0" w:space="0" w:color="auto"/>
                                    <w:bottom w:val="none" w:sz="0" w:space="0" w:color="auto"/>
                                    <w:right w:val="none" w:sz="0" w:space="0" w:color="auto"/>
                                  </w:divBdr>
                                </w:div>
                              </w:divsChild>
                            </w:div>
                            <w:div w:id="1573395604">
                              <w:marLeft w:val="0"/>
                              <w:marRight w:val="0"/>
                              <w:marTop w:val="0"/>
                              <w:marBottom w:val="0"/>
                              <w:divBdr>
                                <w:top w:val="none" w:sz="0" w:space="0" w:color="auto"/>
                                <w:left w:val="none" w:sz="0" w:space="0" w:color="auto"/>
                                <w:bottom w:val="none" w:sz="0" w:space="0" w:color="auto"/>
                                <w:right w:val="none" w:sz="0" w:space="0" w:color="auto"/>
                              </w:divBdr>
                              <w:divsChild>
                                <w:div w:id="425539202">
                                  <w:marLeft w:val="0"/>
                                  <w:marRight w:val="0"/>
                                  <w:marTop w:val="0"/>
                                  <w:marBottom w:val="0"/>
                                  <w:divBdr>
                                    <w:top w:val="none" w:sz="0" w:space="0" w:color="auto"/>
                                    <w:left w:val="none" w:sz="0" w:space="0" w:color="auto"/>
                                    <w:bottom w:val="none" w:sz="0" w:space="0" w:color="auto"/>
                                    <w:right w:val="none" w:sz="0" w:space="0" w:color="auto"/>
                                  </w:divBdr>
                                </w:div>
                                <w:div w:id="949973402">
                                  <w:marLeft w:val="0"/>
                                  <w:marRight w:val="0"/>
                                  <w:marTop w:val="0"/>
                                  <w:marBottom w:val="0"/>
                                  <w:divBdr>
                                    <w:top w:val="none" w:sz="0" w:space="0" w:color="auto"/>
                                    <w:left w:val="none" w:sz="0" w:space="0" w:color="auto"/>
                                    <w:bottom w:val="none" w:sz="0" w:space="0" w:color="auto"/>
                                    <w:right w:val="none" w:sz="0" w:space="0" w:color="auto"/>
                                  </w:divBdr>
                                </w:div>
                              </w:divsChild>
                            </w:div>
                            <w:div w:id="1248150554">
                              <w:marLeft w:val="0"/>
                              <w:marRight w:val="0"/>
                              <w:marTop w:val="0"/>
                              <w:marBottom w:val="0"/>
                              <w:divBdr>
                                <w:top w:val="none" w:sz="0" w:space="0" w:color="auto"/>
                                <w:left w:val="none" w:sz="0" w:space="0" w:color="auto"/>
                                <w:bottom w:val="none" w:sz="0" w:space="0" w:color="auto"/>
                                <w:right w:val="none" w:sz="0" w:space="0" w:color="auto"/>
                              </w:divBdr>
                              <w:divsChild>
                                <w:div w:id="1867140188">
                                  <w:marLeft w:val="0"/>
                                  <w:marRight w:val="0"/>
                                  <w:marTop w:val="0"/>
                                  <w:marBottom w:val="0"/>
                                  <w:divBdr>
                                    <w:top w:val="none" w:sz="0" w:space="0" w:color="auto"/>
                                    <w:left w:val="none" w:sz="0" w:space="0" w:color="auto"/>
                                    <w:bottom w:val="none" w:sz="0" w:space="0" w:color="auto"/>
                                    <w:right w:val="none" w:sz="0" w:space="0" w:color="auto"/>
                                  </w:divBdr>
                                </w:div>
                                <w:div w:id="45104191">
                                  <w:marLeft w:val="0"/>
                                  <w:marRight w:val="0"/>
                                  <w:marTop w:val="0"/>
                                  <w:marBottom w:val="0"/>
                                  <w:divBdr>
                                    <w:top w:val="none" w:sz="0" w:space="0" w:color="auto"/>
                                    <w:left w:val="none" w:sz="0" w:space="0" w:color="auto"/>
                                    <w:bottom w:val="none" w:sz="0" w:space="0" w:color="auto"/>
                                    <w:right w:val="none" w:sz="0" w:space="0" w:color="auto"/>
                                  </w:divBdr>
                                </w:div>
                              </w:divsChild>
                            </w:div>
                            <w:div w:id="1862084069">
                              <w:marLeft w:val="0"/>
                              <w:marRight w:val="0"/>
                              <w:marTop w:val="0"/>
                              <w:marBottom w:val="0"/>
                              <w:divBdr>
                                <w:top w:val="none" w:sz="0" w:space="0" w:color="auto"/>
                                <w:left w:val="none" w:sz="0" w:space="0" w:color="auto"/>
                                <w:bottom w:val="none" w:sz="0" w:space="0" w:color="auto"/>
                                <w:right w:val="none" w:sz="0" w:space="0" w:color="auto"/>
                              </w:divBdr>
                              <w:divsChild>
                                <w:div w:id="779422770">
                                  <w:marLeft w:val="0"/>
                                  <w:marRight w:val="0"/>
                                  <w:marTop w:val="0"/>
                                  <w:marBottom w:val="0"/>
                                  <w:divBdr>
                                    <w:top w:val="none" w:sz="0" w:space="0" w:color="auto"/>
                                    <w:left w:val="none" w:sz="0" w:space="0" w:color="auto"/>
                                    <w:bottom w:val="none" w:sz="0" w:space="0" w:color="auto"/>
                                    <w:right w:val="none" w:sz="0" w:space="0" w:color="auto"/>
                                  </w:divBdr>
                                </w:div>
                                <w:div w:id="1547067208">
                                  <w:marLeft w:val="0"/>
                                  <w:marRight w:val="0"/>
                                  <w:marTop w:val="0"/>
                                  <w:marBottom w:val="0"/>
                                  <w:divBdr>
                                    <w:top w:val="none" w:sz="0" w:space="0" w:color="auto"/>
                                    <w:left w:val="none" w:sz="0" w:space="0" w:color="auto"/>
                                    <w:bottom w:val="none" w:sz="0" w:space="0" w:color="auto"/>
                                    <w:right w:val="none" w:sz="0" w:space="0" w:color="auto"/>
                                  </w:divBdr>
                                </w:div>
                              </w:divsChild>
                            </w:div>
                            <w:div w:id="1954940190">
                              <w:marLeft w:val="0"/>
                              <w:marRight w:val="0"/>
                              <w:marTop w:val="0"/>
                              <w:marBottom w:val="0"/>
                              <w:divBdr>
                                <w:top w:val="none" w:sz="0" w:space="0" w:color="auto"/>
                                <w:left w:val="none" w:sz="0" w:space="0" w:color="auto"/>
                                <w:bottom w:val="none" w:sz="0" w:space="0" w:color="auto"/>
                                <w:right w:val="none" w:sz="0" w:space="0" w:color="auto"/>
                              </w:divBdr>
                              <w:divsChild>
                                <w:div w:id="1228614458">
                                  <w:marLeft w:val="0"/>
                                  <w:marRight w:val="0"/>
                                  <w:marTop w:val="0"/>
                                  <w:marBottom w:val="0"/>
                                  <w:divBdr>
                                    <w:top w:val="none" w:sz="0" w:space="0" w:color="auto"/>
                                    <w:left w:val="none" w:sz="0" w:space="0" w:color="auto"/>
                                    <w:bottom w:val="none" w:sz="0" w:space="0" w:color="auto"/>
                                    <w:right w:val="none" w:sz="0" w:space="0" w:color="auto"/>
                                  </w:divBdr>
                                </w:div>
                                <w:div w:id="1995916920">
                                  <w:marLeft w:val="0"/>
                                  <w:marRight w:val="0"/>
                                  <w:marTop w:val="0"/>
                                  <w:marBottom w:val="0"/>
                                  <w:divBdr>
                                    <w:top w:val="none" w:sz="0" w:space="0" w:color="auto"/>
                                    <w:left w:val="none" w:sz="0" w:space="0" w:color="auto"/>
                                    <w:bottom w:val="none" w:sz="0" w:space="0" w:color="auto"/>
                                    <w:right w:val="none" w:sz="0" w:space="0" w:color="auto"/>
                                  </w:divBdr>
                                </w:div>
                              </w:divsChild>
                            </w:div>
                            <w:div w:id="1610620650">
                              <w:marLeft w:val="0"/>
                              <w:marRight w:val="0"/>
                              <w:marTop w:val="0"/>
                              <w:marBottom w:val="0"/>
                              <w:divBdr>
                                <w:top w:val="none" w:sz="0" w:space="0" w:color="auto"/>
                                <w:left w:val="none" w:sz="0" w:space="0" w:color="auto"/>
                                <w:bottom w:val="none" w:sz="0" w:space="0" w:color="auto"/>
                                <w:right w:val="none" w:sz="0" w:space="0" w:color="auto"/>
                              </w:divBdr>
                              <w:divsChild>
                                <w:div w:id="1680767849">
                                  <w:marLeft w:val="0"/>
                                  <w:marRight w:val="0"/>
                                  <w:marTop w:val="0"/>
                                  <w:marBottom w:val="0"/>
                                  <w:divBdr>
                                    <w:top w:val="none" w:sz="0" w:space="0" w:color="auto"/>
                                    <w:left w:val="none" w:sz="0" w:space="0" w:color="auto"/>
                                    <w:bottom w:val="none" w:sz="0" w:space="0" w:color="auto"/>
                                    <w:right w:val="none" w:sz="0" w:space="0" w:color="auto"/>
                                  </w:divBdr>
                                </w:div>
                                <w:div w:id="90395186">
                                  <w:marLeft w:val="0"/>
                                  <w:marRight w:val="0"/>
                                  <w:marTop w:val="0"/>
                                  <w:marBottom w:val="0"/>
                                  <w:divBdr>
                                    <w:top w:val="none" w:sz="0" w:space="0" w:color="auto"/>
                                    <w:left w:val="none" w:sz="0" w:space="0" w:color="auto"/>
                                    <w:bottom w:val="none" w:sz="0" w:space="0" w:color="auto"/>
                                    <w:right w:val="none" w:sz="0" w:space="0" w:color="auto"/>
                                  </w:divBdr>
                                </w:div>
                              </w:divsChild>
                            </w:div>
                            <w:div w:id="303318347">
                              <w:marLeft w:val="0"/>
                              <w:marRight w:val="0"/>
                              <w:marTop w:val="0"/>
                              <w:marBottom w:val="0"/>
                              <w:divBdr>
                                <w:top w:val="none" w:sz="0" w:space="0" w:color="auto"/>
                                <w:left w:val="none" w:sz="0" w:space="0" w:color="auto"/>
                                <w:bottom w:val="none" w:sz="0" w:space="0" w:color="auto"/>
                                <w:right w:val="none" w:sz="0" w:space="0" w:color="auto"/>
                              </w:divBdr>
                              <w:divsChild>
                                <w:div w:id="2044014291">
                                  <w:marLeft w:val="0"/>
                                  <w:marRight w:val="0"/>
                                  <w:marTop w:val="0"/>
                                  <w:marBottom w:val="0"/>
                                  <w:divBdr>
                                    <w:top w:val="none" w:sz="0" w:space="0" w:color="auto"/>
                                    <w:left w:val="none" w:sz="0" w:space="0" w:color="auto"/>
                                    <w:bottom w:val="none" w:sz="0" w:space="0" w:color="auto"/>
                                    <w:right w:val="none" w:sz="0" w:space="0" w:color="auto"/>
                                  </w:divBdr>
                                </w:div>
                                <w:div w:id="1583488903">
                                  <w:marLeft w:val="0"/>
                                  <w:marRight w:val="0"/>
                                  <w:marTop w:val="0"/>
                                  <w:marBottom w:val="0"/>
                                  <w:divBdr>
                                    <w:top w:val="none" w:sz="0" w:space="0" w:color="auto"/>
                                    <w:left w:val="none" w:sz="0" w:space="0" w:color="auto"/>
                                    <w:bottom w:val="none" w:sz="0" w:space="0" w:color="auto"/>
                                    <w:right w:val="none" w:sz="0" w:space="0" w:color="auto"/>
                                  </w:divBdr>
                                </w:div>
                              </w:divsChild>
                            </w:div>
                            <w:div w:id="1355762208">
                              <w:marLeft w:val="0"/>
                              <w:marRight w:val="0"/>
                              <w:marTop w:val="0"/>
                              <w:marBottom w:val="0"/>
                              <w:divBdr>
                                <w:top w:val="none" w:sz="0" w:space="0" w:color="auto"/>
                                <w:left w:val="none" w:sz="0" w:space="0" w:color="auto"/>
                                <w:bottom w:val="none" w:sz="0" w:space="0" w:color="auto"/>
                                <w:right w:val="none" w:sz="0" w:space="0" w:color="auto"/>
                              </w:divBdr>
                              <w:divsChild>
                                <w:div w:id="1777363782">
                                  <w:marLeft w:val="0"/>
                                  <w:marRight w:val="0"/>
                                  <w:marTop w:val="0"/>
                                  <w:marBottom w:val="0"/>
                                  <w:divBdr>
                                    <w:top w:val="none" w:sz="0" w:space="0" w:color="auto"/>
                                    <w:left w:val="none" w:sz="0" w:space="0" w:color="auto"/>
                                    <w:bottom w:val="none" w:sz="0" w:space="0" w:color="auto"/>
                                    <w:right w:val="none" w:sz="0" w:space="0" w:color="auto"/>
                                  </w:divBdr>
                                </w:div>
                                <w:div w:id="1977829833">
                                  <w:marLeft w:val="0"/>
                                  <w:marRight w:val="0"/>
                                  <w:marTop w:val="0"/>
                                  <w:marBottom w:val="0"/>
                                  <w:divBdr>
                                    <w:top w:val="none" w:sz="0" w:space="0" w:color="auto"/>
                                    <w:left w:val="none" w:sz="0" w:space="0" w:color="auto"/>
                                    <w:bottom w:val="none" w:sz="0" w:space="0" w:color="auto"/>
                                    <w:right w:val="none" w:sz="0" w:space="0" w:color="auto"/>
                                  </w:divBdr>
                                </w:div>
                              </w:divsChild>
                            </w:div>
                            <w:div w:id="481966580">
                              <w:marLeft w:val="0"/>
                              <w:marRight w:val="0"/>
                              <w:marTop w:val="0"/>
                              <w:marBottom w:val="0"/>
                              <w:divBdr>
                                <w:top w:val="none" w:sz="0" w:space="0" w:color="auto"/>
                                <w:left w:val="none" w:sz="0" w:space="0" w:color="auto"/>
                                <w:bottom w:val="none" w:sz="0" w:space="0" w:color="auto"/>
                                <w:right w:val="none" w:sz="0" w:space="0" w:color="auto"/>
                              </w:divBdr>
                              <w:divsChild>
                                <w:div w:id="1350527135">
                                  <w:marLeft w:val="0"/>
                                  <w:marRight w:val="0"/>
                                  <w:marTop w:val="0"/>
                                  <w:marBottom w:val="0"/>
                                  <w:divBdr>
                                    <w:top w:val="none" w:sz="0" w:space="0" w:color="auto"/>
                                    <w:left w:val="none" w:sz="0" w:space="0" w:color="auto"/>
                                    <w:bottom w:val="none" w:sz="0" w:space="0" w:color="auto"/>
                                    <w:right w:val="none" w:sz="0" w:space="0" w:color="auto"/>
                                  </w:divBdr>
                                </w:div>
                                <w:div w:id="9300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467044">
      <w:bodyDiv w:val="1"/>
      <w:marLeft w:val="0"/>
      <w:marRight w:val="0"/>
      <w:marTop w:val="0"/>
      <w:marBottom w:val="0"/>
      <w:divBdr>
        <w:top w:val="none" w:sz="0" w:space="0" w:color="auto"/>
        <w:left w:val="none" w:sz="0" w:space="0" w:color="auto"/>
        <w:bottom w:val="none" w:sz="0" w:space="0" w:color="auto"/>
        <w:right w:val="none" w:sz="0" w:space="0" w:color="auto"/>
      </w:divBdr>
    </w:div>
    <w:div w:id="1837989161">
      <w:bodyDiv w:val="1"/>
      <w:marLeft w:val="0"/>
      <w:marRight w:val="0"/>
      <w:marTop w:val="0"/>
      <w:marBottom w:val="0"/>
      <w:divBdr>
        <w:top w:val="none" w:sz="0" w:space="0" w:color="auto"/>
        <w:left w:val="none" w:sz="0" w:space="0" w:color="auto"/>
        <w:bottom w:val="none" w:sz="0" w:space="0" w:color="auto"/>
        <w:right w:val="none" w:sz="0" w:space="0" w:color="auto"/>
      </w:divBdr>
    </w:div>
    <w:div w:id="1866284669">
      <w:bodyDiv w:val="1"/>
      <w:marLeft w:val="0"/>
      <w:marRight w:val="0"/>
      <w:marTop w:val="0"/>
      <w:marBottom w:val="0"/>
      <w:divBdr>
        <w:top w:val="none" w:sz="0" w:space="0" w:color="auto"/>
        <w:left w:val="none" w:sz="0" w:space="0" w:color="auto"/>
        <w:bottom w:val="none" w:sz="0" w:space="0" w:color="auto"/>
        <w:right w:val="none" w:sz="0" w:space="0" w:color="auto"/>
      </w:divBdr>
    </w:div>
    <w:div w:id="1872449664">
      <w:bodyDiv w:val="1"/>
      <w:marLeft w:val="0"/>
      <w:marRight w:val="0"/>
      <w:marTop w:val="0"/>
      <w:marBottom w:val="0"/>
      <w:divBdr>
        <w:top w:val="none" w:sz="0" w:space="0" w:color="auto"/>
        <w:left w:val="none" w:sz="0" w:space="0" w:color="auto"/>
        <w:bottom w:val="none" w:sz="0" w:space="0" w:color="auto"/>
        <w:right w:val="none" w:sz="0" w:space="0" w:color="auto"/>
      </w:divBdr>
    </w:div>
    <w:div w:id="1882353235">
      <w:bodyDiv w:val="1"/>
      <w:marLeft w:val="0"/>
      <w:marRight w:val="0"/>
      <w:marTop w:val="0"/>
      <w:marBottom w:val="0"/>
      <w:divBdr>
        <w:top w:val="none" w:sz="0" w:space="0" w:color="auto"/>
        <w:left w:val="none" w:sz="0" w:space="0" w:color="auto"/>
        <w:bottom w:val="none" w:sz="0" w:space="0" w:color="auto"/>
        <w:right w:val="none" w:sz="0" w:space="0" w:color="auto"/>
      </w:divBdr>
    </w:div>
    <w:div w:id="1896430917">
      <w:bodyDiv w:val="1"/>
      <w:marLeft w:val="0"/>
      <w:marRight w:val="0"/>
      <w:marTop w:val="0"/>
      <w:marBottom w:val="0"/>
      <w:divBdr>
        <w:top w:val="none" w:sz="0" w:space="0" w:color="auto"/>
        <w:left w:val="none" w:sz="0" w:space="0" w:color="auto"/>
        <w:bottom w:val="none" w:sz="0" w:space="0" w:color="auto"/>
        <w:right w:val="none" w:sz="0" w:space="0" w:color="auto"/>
      </w:divBdr>
    </w:div>
    <w:div w:id="1928271268">
      <w:bodyDiv w:val="1"/>
      <w:marLeft w:val="0"/>
      <w:marRight w:val="0"/>
      <w:marTop w:val="0"/>
      <w:marBottom w:val="0"/>
      <w:divBdr>
        <w:top w:val="none" w:sz="0" w:space="0" w:color="auto"/>
        <w:left w:val="none" w:sz="0" w:space="0" w:color="auto"/>
        <w:bottom w:val="none" w:sz="0" w:space="0" w:color="auto"/>
        <w:right w:val="none" w:sz="0" w:space="0" w:color="auto"/>
      </w:divBdr>
    </w:div>
    <w:div w:id="1931741611">
      <w:bodyDiv w:val="1"/>
      <w:marLeft w:val="0"/>
      <w:marRight w:val="0"/>
      <w:marTop w:val="0"/>
      <w:marBottom w:val="0"/>
      <w:divBdr>
        <w:top w:val="none" w:sz="0" w:space="0" w:color="auto"/>
        <w:left w:val="none" w:sz="0" w:space="0" w:color="auto"/>
        <w:bottom w:val="none" w:sz="0" w:space="0" w:color="auto"/>
        <w:right w:val="none" w:sz="0" w:space="0" w:color="auto"/>
      </w:divBdr>
    </w:div>
    <w:div w:id="2073044788">
      <w:bodyDiv w:val="1"/>
      <w:marLeft w:val="0"/>
      <w:marRight w:val="0"/>
      <w:marTop w:val="0"/>
      <w:marBottom w:val="0"/>
      <w:divBdr>
        <w:top w:val="none" w:sz="0" w:space="0" w:color="auto"/>
        <w:left w:val="none" w:sz="0" w:space="0" w:color="auto"/>
        <w:bottom w:val="none" w:sz="0" w:space="0" w:color="auto"/>
        <w:right w:val="none" w:sz="0" w:space="0" w:color="auto"/>
      </w:divBdr>
    </w:div>
    <w:div w:id="2080321827">
      <w:bodyDiv w:val="1"/>
      <w:marLeft w:val="0"/>
      <w:marRight w:val="0"/>
      <w:marTop w:val="0"/>
      <w:marBottom w:val="0"/>
      <w:divBdr>
        <w:top w:val="none" w:sz="0" w:space="0" w:color="auto"/>
        <w:left w:val="none" w:sz="0" w:space="0" w:color="auto"/>
        <w:bottom w:val="none" w:sz="0" w:space="0" w:color="auto"/>
        <w:right w:val="none" w:sz="0" w:space="0" w:color="auto"/>
      </w:divBdr>
    </w:div>
    <w:div w:id="2101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8714-AEB8-4F1C-AFC3-F89DDEB9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3166</Words>
  <Characters>18050</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ПРОТОКОЛ №  __________</vt:lpstr>
      <vt:lpstr>ПРОТОКОЛ №  __________</vt:lpstr>
    </vt:vector>
  </TitlesOfParts>
  <Company>PCI</Company>
  <LinksUpToDate>false</LinksUpToDate>
  <CharactersWithSpaces>21174</CharactersWithSpaces>
  <SharedDoc>false</SharedDoc>
  <HLinks>
    <vt:vector size="54" baseType="variant">
      <vt:variant>
        <vt:i4>7602281</vt:i4>
      </vt:variant>
      <vt:variant>
        <vt:i4>24</vt:i4>
      </vt:variant>
      <vt:variant>
        <vt:i4>0</vt:i4>
      </vt:variant>
      <vt:variant>
        <vt:i4>5</vt:i4>
      </vt:variant>
      <vt:variant>
        <vt:lpwstr>https://zakon.rada.gov.ua/laws/show/922-19</vt:lpwstr>
      </vt:variant>
      <vt:variant>
        <vt:lpwstr>n1181</vt:lpwstr>
      </vt:variant>
      <vt:variant>
        <vt:i4>7602281</vt:i4>
      </vt:variant>
      <vt:variant>
        <vt:i4>21</vt:i4>
      </vt:variant>
      <vt:variant>
        <vt:i4>0</vt:i4>
      </vt:variant>
      <vt:variant>
        <vt:i4>5</vt:i4>
      </vt:variant>
      <vt:variant>
        <vt:lpwstr>https://zakon.rada.gov.ua/laws/show/922-19</vt:lpwstr>
      </vt:variant>
      <vt:variant>
        <vt:lpwstr>n1181</vt:lpwstr>
      </vt:variant>
      <vt:variant>
        <vt:i4>7929963</vt:i4>
      </vt:variant>
      <vt:variant>
        <vt:i4>18</vt:i4>
      </vt:variant>
      <vt:variant>
        <vt:i4>0</vt:i4>
      </vt:variant>
      <vt:variant>
        <vt:i4>5</vt:i4>
      </vt:variant>
      <vt:variant>
        <vt:lpwstr>https://zakon.rada.gov.ua/laws/show/922-19</vt:lpwstr>
      </vt:variant>
      <vt:variant>
        <vt:lpwstr>n1357</vt:lpwstr>
      </vt:variant>
      <vt:variant>
        <vt:i4>8323176</vt:i4>
      </vt:variant>
      <vt:variant>
        <vt:i4>15</vt:i4>
      </vt:variant>
      <vt:variant>
        <vt:i4>0</vt:i4>
      </vt:variant>
      <vt:variant>
        <vt:i4>5</vt:i4>
      </vt:variant>
      <vt:variant>
        <vt:lpwstr>https://zakon.rada.gov.ua/laws/show/922-19</vt:lpwstr>
      </vt:variant>
      <vt:variant>
        <vt:lpwstr>n1039</vt:lpwstr>
      </vt:variant>
      <vt:variant>
        <vt:i4>7995503</vt:i4>
      </vt:variant>
      <vt:variant>
        <vt:i4>12</vt:i4>
      </vt:variant>
      <vt:variant>
        <vt:i4>0</vt:i4>
      </vt:variant>
      <vt:variant>
        <vt:i4>5</vt:i4>
      </vt:variant>
      <vt:variant>
        <vt:lpwstr>https://zakon.rada.gov.ua/laws/show/922-19</vt:lpwstr>
      </vt:variant>
      <vt:variant>
        <vt:lpwstr>n1760</vt:lpwstr>
      </vt:variant>
      <vt:variant>
        <vt:i4>7602281</vt:i4>
      </vt:variant>
      <vt:variant>
        <vt:i4>9</vt:i4>
      </vt:variant>
      <vt:variant>
        <vt:i4>0</vt:i4>
      </vt:variant>
      <vt:variant>
        <vt:i4>5</vt:i4>
      </vt:variant>
      <vt:variant>
        <vt:lpwstr>https://zakon.rada.gov.ua/laws/show/922-19</vt:lpwstr>
      </vt:variant>
      <vt:variant>
        <vt:lpwstr>n1181</vt:lpwstr>
      </vt:variant>
      <vt:variant>
        <vt:i4>7667820</vt:i4>
      </vt:variant>
      <vt:variant>
        <vt:i4>6</vt:i4>
      </vt:variant>
      <vt:variant>
        <vt:i4>0</vt:i4>
      </vt:variant>
      <vt:variant>
        <vt:i4>5</vt:i4>
      </vt:variant>
      <vt:variant>
        <vt:lpwstr>https://zakon.rada.gov.ua/laws/show/922-19</vt:lpwstr>
      </vt:variant>
      <vt:variant>
        <vt:lpwstr>n1494</vt:lpwstr>
      </vt:variant>
      <vt:variant>
        <vt:i4>7667820</vt:i4>
      </vt:variant>
      <vt:variant>
        <vt:i4>3</vt:i4>
      </vt:variant>
      <vt:variant>
        <vt:i4>0</vt:i4>
      </vt:variant>
      <vt:variant>
        <vt:i4>5</vt:i4>
      </vt:variant>
      <vt:variant>
        <vt:lpwstr>https://zakon.rada.gov.ua/laws/show/922-19</vt:lpwstr>
      </vt:variant>
      <vt:variant>
        <vt:lpwstr>n1493</vt:lpwstr>
      </vt:variant>
      <vt:variant>
        <vt:i4>65585</vt:i4>
      </vt:variant>
      <vt:variant>
        <vt:i4>0</vt:i4>
      </vt:variant>
      <vt:variant>
        <vt:i4>0</vt:i4>
      </vt:variant>
      <vt:variant>
        <vt:i4>5</vt:i4>
      </vt:variant>
      <vt:variant>
        <vt:lpwstr>mailto:azkat@ukr.net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User</cp:lastModifiedBy>
  <cp:revision>5</cp:revision>
  <cp:lastPrinted>2020-08-19T06:02:00Z</cp:lastPrinted>
  <dcterms:created xsi:type="dcterms:W3CDTF">2023-10-26T17:01:00Z</dcterms:created>
  <dcterms:modified xsi:type="dcterms:W3CDTF">2023-10-26T17:13:00Z</dcterms:modified>
</cp:coreProperties>
</file>