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A" w:rsidRPr="0047360A" w:rsidRDefault="008819CA" w:rsidP="008819CA">
      <w:pPr>
        <w:widowControl w:val="0"/>
        <w:shd w:val="clear" w:color="auto" w:fill="FFFFFF"/>
        <w:autoSpaceDE w:val="0"/>
        <w:spacing w:after="0" w:line="240" w:lineRule="auto"/>
        <w:ind w:left="4956"/>
        <w:jc w:val="right"/>
      </w:pPr>
      <w:r w:rsidRPr="0047360A">
        <w:rPr>
          <w:rFonts w:ascii="Times New Roman CYR" w:hAnsi="Times New Roman CYR" w:cs="Times New Roman CYR"/>
          <w:bCs/>
          <w:sz w:val="28"/>
          <w:szCs w:val="28"/>
        </w:rPr>
        <w:t>ЗАТВЕРДЖЕНО</w:t>
      </w:r>
    </w:p>
    <w:p w:rsidR="008819CA" w:rsidRPr="0047360A" w:rsidRDefault="008819CA" w:rsidP="008819CA">
      <w:pPr>
        <w:widowControl w:val="0"/>
        <w:shd w:val="clear" w:color="auto" w:fill="FFFFFF"/>
        <w:autoSpaceDE w:val="0"/>
        <w:spacing w:after="0" w:line="240" w:lineRule="auto"/>
        <w:ind w:left="4248"/>
        <w:jc w:val="right"/>
        <w:rPr>
          <w:lang w:val="en-US"/>
        </w:rPr>
      </w:pPr>
      <w:r w:rsidRPr="0047360A">
        <w:rPr>
          <w:rFonts w:ascii="Times New Roman CYR" w:hAnsi="Times New Roman CYR" w:cs="Times New Roman CYR"/>
          <w:bCs/>
          <w:sz w:val="28"/>
          <w:szCs w:val="28"/>
        </w:rPr>
        <w:t>рішенням уповноваженої особи №</w:t>
      </w:r>
      <w:r w:rsidRPr="0047360A">
        <w:rPr>
          <w:rFonts w:ascii="Times New Roman CYR" w:hAnsi="Times New Roman CYR" w:cs="Times New Roman CYR"/>
          <w:bCs/>
          <w:sz w:val="28"/>
          <w:szCs w:val="28"/>
          <w:lang w:val="en-US"/>
        </w:rPr>
        <w:t>21</w:t>
      </w:r>
    </w:p>
    <w:p w:rsidR="008819CA" w:rsidRPr="0047360A" w:rsidRDefault="008819CA" w:rsidP="008819CA">
      <w:pPr>
        <w:widowControl w:val="0"/>
        <w:shd w:val="clear" w:color="auto" w:fill="FFFFFF"/>
        <w:autoSpaceDE w:val="0"/>
        <w:spacing w:after="0" w:line="240" w:lineRule="auto"/>
        <w:ind w:left="4248" w:firstLine="708"/>
        <w:jc w:val="right"/>
        <w:rPr>
          <w:rFonts w:ascii="Times New Roman CYR" w:hAnsi="Times New Roman CYR" w:cs="Times New Roman CYR"/>
          <w:bCs/>
          <w:sz w:val="28"/>
          <w:szCs w:val="28"/>
        </w:rPr>
      </w:pPr>
      <w:r w:rsidRPr="0047360A">
        <w:rPr>
          <w:rFonts w:ascii="Times New Roman CYR" w:hAnsi="Times New Roman CYR" w:cs="Times New Roman CYR"/>
          <w:bCs/>
          <w:sz w:val="28"/>
          <w:szCs w:val="28"/>
        </w:rPr>
        <w:t xml:space="preserve">Спеціалізованої дитячо-юнацької </w:t>
      </w:r>
    </w:p>
    <w:p w:rsidR="008819CA" w:rsidRPr="0047360A" w:rsidRDefault="008819CA" w:rsidP="008819CA">
      <w:pPr>
        <w:widowControl w:val="0"/>
        <w:shd w:val="clear" w:color="auto" w:fill="FFFFFF"/>
        <w:autoSpaceDE w:val="0"/>
        <w:spacing w:after="0" w:line="240" w:lineRule="auto"/>
        <w:jc w:val="right"/>
      </w:pPr>
      <w:r w:rsidRPr="0047360A">
        <w:rPr>
          <w:rFonts w:ascii="Times New Roman CYR" w:hAnsi="Times New Roman CYR" w:cs="Times New Roman CYR"/>
          <w:bCs/>
          <w:sz w:val="28"/>
          <w:szCs w:val="28"/>
        </w:rPr>
        <w:t xml:space="preserve">                                                   спортивної школи олімпійського резерву №2 </w:t>
      </w:r>
    </w:p>
    <w:p w:rsidR="008819CA" w:rsidRPr="0047360A" w:rsidRDefault="008819CA" w:rsidP="008819CA">
      <w:pPr>
        <w:widowControl w:val="0"/>
        <w:shd w:val="clear" w:color="auto" w:fill="FFFFFF"/>
        <w:autoSpaceDE w:val="0"/>
        <w:spacing w:after="0" w:line="240" w:lineRule="auto"/>
        <w:ind w:left="4248" w:firstLine="708"/>
        <w:jc w:val="right"/>
      </w:pPr>
      <w:r w:rsidRPr="0047360A">
        <w:rPr>
          <w:rFonts w:ascii="Times New Roman CYR" w:hAnsi="Times New Roman CYR" w:cs="Times New Roman CYR"/>
          <w:bCs/>
          <w:sz w:val="28"/>
          <w:szCs w:val="28"/>
        </w:rPr>
        <w:t xml:space="preserve"> Рівненської міської ради           </w:t>
      </w:r>
    </w:p>
    <w:p w:rsidR="008819CA" w:rsidRPr="0047360A" w:rsidRDefault="008819CA" w:rsidP="008819CA">
      <w:pPr>
        <w:widowControl w:val="0"/>
        <w:shd w:val="clear" w:color="auto" w:fill="FFFFFF"/>
        <w:autoSpaceDE w:val="0"/>
        <w:spacing w:after="0" w:line="240" w:lineRule="auto"/>
        <w:ind w:left="4248" w:firstLine="708"/>
        <w:jc w:val="right"/>
      </w:pPr>
      <w:r w:rsidRPr="0047360A">
        <w:rPr>
          <w:rFonts w:ascii="Times New Roman CYR" w:hAnsi="Times New Roman CYR" w:cs="Times New Roman CYR"/>
          <w:bCs/>
          <w:sz w:val="28"/>
          <w:szCs w:val="28"/>
        </w:rPr>
        <w:t>від «</w:t>
      </w:r>
      <w:r w:rsidR="0047360A" w:rsidRPr="0047360A">
        <w:rPr>
          <w:rFonts w:ascii="Times New Roman CYR" w:hAnsi="Times New Roman CYR" w:cs="Times New Roman CYR"/>
          <w:bCs/>
          <w:sz w:val="28"/>
          <w:szCs w:val="28"/>
          <w:lang w:val="ru-RU"/>
        </w:rPr>
        <w:t>29</w:t>
      </w:r>
      <w:r w:rsidRPr="0047360A">
        <w:rPr>
          <w:rFonts w:ascii="Times New Roman CYR" w:hAnsi="Times New Roman CYR" w:cs="Times New Roman CYR"/>
          <w:bCs/>
          <w:sz w:val="28"/>
          <w:szCs w:val="28"/>
        </w:rPr>
        <w:t xml:space="preserve">»  </w:t>
      </w:r>
      <w:r w:rsidR="0047360A" w:rsidRPr="0047360A">
        <w:rPr>
          <w:rFonts w:ascii="Times New Roman CYR" w:hAnsi="Times New Roman CYR" w:cs="Times New Roman CYR"/>
          <w:bCs/>
          <w:sz w:val="28"/>
          <w:szCs w:val="28"/>
        </w:rPr>
        <w:t>серпня</w:t>
      </w:r>
      <w:r w:rsidRPr="0047360A">
        <w:rPr>
          <w:rFonts w:ascii="Times New Roman CYR" w:hAnsi="Times New Roman CYR" w:cs="Times New Roman CYR"/>
          <w:bCs/>
          <w:sz w:val="28"/>
          <w:szCs w:val="28"/>
        </w:rPr>
        <w:t xml:space="preserve">  202</w:t>
      </w:r>
      <w:r w:rsidR="0047360A" w:rsidRPr="0047360A">
        <w:rPr>
          <w:rFonts w:ascii="Times New Roman CYR" w:hAnsi="Times New Roman CYR" w:cs="Times New Roman CYR"/>
          <w:bCs/>
          <w:sz w:val="28"/>
          <w:szCs w:val="28"/>
        </w:rPr>
        <w:t>3</w:t>
      </w:r>
      <w:r w:rsidRPr="0047360A">
        <w:rPr>
          <w:rFonts w:ascii="Times New Roman CYR" w:hAnsi="Times New Roman CYR" w:cs="Times New Roman CYR"/>
          <w:bCs/>
          <w:sz w:val="28"/>
          <w:szCs w:val="28"/>
        </w:rPr>
        <w:t xml:space="preserve"> року</w:t>
      </w:r>
    </w:p>
    <w:p w:rsidR="008819CA" w:rsidRDefault="008819CA" w:rsidP="008819CA">
      <w:pPr>
        <w:widowControl w:val="0"/>
        <w:shd w:val="clear" w:color="auto" w:fill="FFFFFF"/>
        <w:autoSpaceDE w:val="0"/>
        <w:spacing w:after="0" w:line="240" w:lineRule="auto"/>
        <w:jc w:val="right"/>
      </w:pPr>
      <w:r>
        <w:rPr>
          <w:rFonts w:ascii="Times New Roman CYR" w:eastAsia="Times New Roman CYR" w:hAnsi="Times New Roman CYR" w:cs="Times New Roman CYR"/>
          <w:bCs/>
          <w:sz w:val="28"/>
          <w:szCs w:val="28"/>
        </w:rPr>
        <w:t xml:space="preserve">                                                                                                                                         </w:t>
      </w:r>
    </w:p>
    <w:p w:rsidR="008819CA" w:rsidRPr="00085071" w:rsidRDefault="008819CA" w:rsidP="008819CA">
      <w:pPr>
        <w:widowControl w:val="0"/>
        <w:shd w:val="clear" w:color="auto" w:fill="FFFFFF"/>
        <w:autoSpaceDE w:val="0"/>
        <w:spacing w:after="0" w:line="240" w:lineRule="auto"/>
        <w:jc w:val="right"/>
      </w:pP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_____________Анастасія ШАМІЧ</w:t>
      </w:r>
    </w:p>
    <w:p w:rsidR="008819CA" w:rsidRPr="00BA53B9" w:rsidRDefault="008819CA" w:rsidP="008819CA">
      <w:pPr>
        <w:ind w:left="320"/>
        <w:jc w:val="center"/>
        <w:rPr>
          <w:rFonts w:cs="Times New Roman CYR"/>
          <w:b/>
          <w:bCs/>
        </w:rPr>
      </w:pPr>
    </w:p>
    <w:p w:rsidR="008819CA" w:rsidRDefault="008819CA" w:rsidP="008819CA"/>
    <w:p w:rsidR="008819CA" w:rsidRDefault="008819CA" w:rsidP="008819CA"/>
    <w:p w:rsidR="008819CA" w:rsidRPr="00AA4947" w:rsidRDefault="008819CA" w:rsidP="008819CA">
      <w:pPr>
        <w:widowControl w:val="0"/>
        <w:autoSpaceDE w:val="0"/>
        <w:autoSpaceDN w:val="0"/>
        <w:adjustRightInd w:val="0"/>
        <w:jc w:val="center"/>
        <w:rPr>
          <w:rFonts w:ascii="Times New Roman" w:hAnsi="Times New Roman" w:cs="Times New Roman"/>
        </w:rPr>
      </w:pPr>
      <w:r w:rsidRPr="00085D4E">
        <w:rPr>
          <w:rFonts w:ascii="Times New Roman" w:hAnsi="Times New Roman" w:cs="Times New Roman"/>
          <w:sz w:val="52"/>
          <w:szCs w:val="52"/>
        </w:rPr>
        <w:t xml:space="preserve">Тендерна документація </w:t>
      </w:r>
    </w:p>
    <w:p w:rsidR="008819CA" w:rsidRPr="0044496F" w:rsidRDefault="008819CA" w:rsidP="008819CA">
      <w:pPr>
        <w:widowControl w:val="0"/>
        <w:autoSpaceDE w:val="0"/>
        <w:autoSpaceDN w:val="0"/>
        <w:adjustRightInd w:val="0"/>
        <w:rPr>
          <w:rFonts w:ascii="Times New Roman" w:hAnsi="Times New Roman" w:cs="Times New Roman"/>
          <w:b/>
          <w:bCs/>
          <w:sz w:val="40"/>
          <w:szCs w:val="40"/>
          <w:lang w:val="ru-RU"/>
        </w:rPr>
      </w:pPr>
    </w:p>
    <w:p w:rsidR="008819CA" w:rsidRPr="00085D4E" w:rsidRDefault="008819CA" w:rsidP="008819CA">
      <w:pPr>
        <w:widowControl w:val="0"/>
        <w:autoSpaceDE w:val="0"/>
        <w:autoSpaceDN w:val="0"/>
        <w:adjustRightInd w:val="0"/>
        <w:jc w:val="center"/>
        <w:rPr>
          <w:rFonts w:ascii="Times New Roman" w:hAnsi="Times New Roman" w:cs="Times New Roman"/>
          <w:b/>
          <w:bCs/>
          <w:sz w:val="40"/>
          <w:szCs w:val="40"/>
        </w:rPr>
      </w:pPr>
      <w:r w:rsidRPr="00085D4E">
        <w:rPr>
          <w:rFonts w:ascii="Times New Roman" w:hAnsi="Times New Roman" w:cs="Times New Roman"/>
          <w:b/>
          <w:bCs/>
          <w:sz w:val="40"/>
          <w:szCs w:val="40"/>
        </w:rPr>
        <w:t xml:space="preserve">ВІДКРИТІ ТОРГИ </w:t>
      </w:r>
      <w:r>
        <w:rPr>
          <w:rFonts w:ascii="Times New Roman" w:hAnsi="Times New Roman" w:cs="Times New Roman"/>
          <w:b/>
          <w:bCs/>
          <w:sz w:val="40"/>
          <w:szCs w:val="40"/>
        </w:rPr>
        <w:t>з особливостями</w:t>
      </w:r>
    </w:p>
    <w:p w:rsidR="008819CA" w:rsidRDefault="008819CA" w:rsidP="008819CA">
      <w:pPr>
        <w:widowControl w:val="0"/>
        <w:autoSpaceDE w:val="0"/>
        <w:autoSpaceDN w:val="0"/>
        <w:adjustRightInd w:val="0"/>
        <w:jc w:val="center"/>
        <w:rPr>
          <w:rFonts w:ascii="Times New Roman" w:hAnsi="Times New Roman" w:cs="Times New Roman"/>
          <w:b/>
          <w:sz w:val="28"/>
          <w:szCs w:val="28"/>
        </w:rPr>
      </w:pPr>
      <w:r w:rsidRPr="00085D4E">
        <w:rPr>
          <w:rFonts w:ascii="Times New Roman" w:hAnsi="Times New Roman" w:cs="Times New Roman"/>
          <w:sz w:val="28"/>
          <w:szCs w:val="28"/>
        </w:rPr>
        <w:t>Предмет закупівлі:</w:t>
      </w:r>
      <w:r w:rsidRPr="00085D4E">
        <w:rPr>
          <w:rFonts w:ascii="Times New Roman" w:hAnsi="Times New Roman" w:cs="Times New Roman"/>
          <w:b/>
          <w:sz w:val="28"/>
          <w:szCs w:val="28"/>
        </w:rPr>
        <w:t xml:space="preserve"> </w:t>
      </w:r>
    </w:p>
    <w:p w:rsidR="007729C9" w:rsidRPr="007729C9" w:rsidRDefault="008819CA" w:rsidP="007729C9">
      <w:pPr>
        <w:widowControl w:val="0"/>
        <w:autoSpaceDE w:val="0"/>
        <w:autoSpaceDN w:val="0"/>
        <w:adjustRightInd w:val="0"/>
        <w:spacing w:after="0"/>
        <w:jc w:val="center"/>
        <w:rPr>
          <w:rFonts w:ascii="Times New Roman" w:hAnsi="Times New Roman" w:cs="Times New Roman"/>
          <w:b/>
          <w:sz w:val="28"/>
          <w:szCs w:val="28"/>
        </w:rPr>
      </w:pPr>
      <w:r w:rsidRPr="0097244E">
        <w:rPr>
          <w:rFonts w:ascii="Times New Roman" w:hAnsi="Times New Roman" w:cs="Times New Roman"/>
          <w:b/>
          <w:sz w:val="28"/>
          <w:szCs w:val="28"/>
        </w:rPr>
        <w:t>«</w:t>
      </w:r>
      <w:r w:rsidR="007729C9" w:rsidRPr="007729C9">
        <w:rPr>
          <w:rFonts w:ascii="Times New Roman" w:hAnsi="Times New Roman" w:cs="Times New Roman"/>
          <w:b/>
          <w:sz w:val="28"/>
          <w:szCs w:val="28"/>
        </w:rPr>
        <w:t>Капітальний ремонт  системи теплопостачання  для підготовки до опалювального сезону СДЮСШОР №2 по вул.</w:t>
      </w:r>
    </w:p>
    <w:p w:rsidR="008819CA" w:rsidRPr="00807B69" w:rsidRDefault="007729C9" w:rsidP="007729C9">
      <w:pPr>
        <w:widowControl w:val="0"/>
        <w:autoSpaceDE w:val="0"/>
        <w:autoSpaceDN w:val="0"/>
        <w:adjustRightInd w:val="0"/>
        <w:spacing w:after="0"/>
        <w:jc w:val="center"/>
        <w:rPr>
          <w:rFonts w:ascii="Times New Roman" w:hAnsi="Times New Roman" w:cs="Times New Roman"/>
          <w:b/>
          <w:sz w:val="28"/>
          <w:szCs w:val="28"/>
          <w:lang w:val="ru-RU"/>
        </w:rPr>
      </w:pPr>
      <w:r w:rsidRPr="007729C9">
        <w:rPr>
          <w:rFonts w:ascii="Times New Roman" w:hAnsi="Times New Roman" w:cs="Times New Roman"/>
          <w:b/>
          <w:sz w:val="28"/>
          <w:szCs w:val="28"/>
        </w:rPr>
        <w:t xml:space="preserve">Є.Коновальця,17 А у </w:t>
      </w:r>
      <w:proofErr w:type="spellStart"/>
      <w:r w:rsidRPr="007729C9">
        <w:rPr>
          <w:rFonts w:ascii="Times New Roman" w:hAnsi="Times New Roman" w:cs="Times New Roman"/>
          <w:b/>
          <w:sz w:val="28"/>
          <w:szCs w:val="28"/>
        </w:rPr>
        <w:t>м.Рівне</w:t>
      </w:r>
      <w:proofErr w:type="spellEnd"/>
      <w:r>
        <w:rPr>
          <w:rFonts w:ascii="Times New Roman" w:hAnsi="Times New Roman" w:cs="Times New Roman"/>
          <w:b/>
          <w:sz w:val="28"/>
          <w:szCs w:val="28"/>
        </w:rPr>
        <w:t>»</w:t>
      </w:r>
    </w:p>
    <w:p w:rsidR="008819CA" w:rsidRPr="00CE70F0" w:rsidRDefault="008819CA" w:rsidP="008819CA">
      <w:pPr>
        <w:widowControl w:val="0"/>
        <w:autoSpaceDE w:val="0"/>
        <w:autoSpaceDN w:val="0"/>
        <w:adjustRightInd w:val="0"/>
        <w:jc w:val="center"/>
        <w:rPr>
          <w:rFonts w:ascii="Times New Roman" w:hAnsi="Times New Roman" w:cs="Times New Roman"/>
          <w:sz w:val="28"/>
          <w:szCs w:val="28"/>
        </w:rPr>
      </w:pPr>
      <w:r w:rsidRPr="00CE70F0">
        <w:rPr>
          <w:rFonts w:ascii="Times New Roman" w:hAnsi="Times New Roman" w:cs="Times New Roman"/>
          <w:sz w:val="28"/>
          <w:szCs w:val="28"/>
        </w:rPr>
        <w:t>ДК 021:2015 код «</w:t>
      </w:r>
      <w:r w:rsidR="0049265F" w:rsidRPr="0049265F">
        <w:rPr>
          <w:rFonts w:ascii="Times New Roman" w:hAnsi="Times New Roman" w:cs="Times New Roman"/>
          <w:b/>
          <w:sz w:val="28"/>
          <w:szCs w:val="28"/>
        </w:rPr>
        <w:t>45453000-7 - Капітальний ремонт і реставрація</w:t>
      </w:r>
      <w:r w:rsidRPr="00CE70F0">
        <w:rPr>
          <w:rFonts w:ascii="Times New Roman" w:hAnsi="Times New Roman" w:cs="Times New Roman"/>
          <w:sz w:val="28"/>
          <w:szCs w:val="28"/>
        </w:rPr>
        <w:t>»</w:t>
      </w:r>
    </w:p>
    <w:p w:rsidR="008819CA" w:rsidRDefault="008819CA" w:rsidP="008819CA">
      <w:pPr>
        <w:jc w:val="center"/>
        <w:rPr>
          <w:rFonts w:ascii="Times New Roman" w:hAnsi="Times New Roman" w:cs="Times New Roman"/>
          <w:sz w:val="28"/>
          <w:szCs w:val="28"/>
        </w:rPr>
      </w:pPr>
    </w:p>
    <w:p w:rsidR="008819CA" w:rsidRDefault="008819CA" w:rsidP="008819CA">
      <w:pPr>
        <w:jc w:val="center"/>
        <w:rPr>
          <w:rFonts w:ascii="Times New Roman" w:hAnsi="Times New Roman" w:cs="Times New Roman"/>
          <w:sz w:val="28"/>
          <w:szCs w:val="28"/>
        </w:rPr>
      </w:pPr>
    </w:p>
    <w:p w:rsidR="008819CA" w:rsidRDefault="008819CA" w:rsidP="008819CA">
      <w:pPr>
        <w:jc w:val="center"/>
        <w:rPr>
          <w:rFonts w:ascii="Times New Roman" w:hAnsi="Times New Roman" w:cs="Times New Roman"/>
          <w:sz w:val="28"/>
          <w:szCs w:val="28"/>
        </w:rPr>
      </w:pPr>
    </w:p>
    <w:p w:rsidR="008819CA" w:rsidRDefault="008819CA" w:rsidP="008819CA">
      <w:pPr>
        <w:jc w:val="center"/>
        <w:rPr>
          <w:rFonts w:ascii="Times New Roman" w:hAnsi="Times New Roman" w:cs="Times New Roman"/>
          <w:sz w:val="28"/>
          <w:szCs w:val="28"/>
        </w:rPr>
      </w:pPr>
    </w:p>
    <w:p w:rsidR="008819CA" w:rsidRDefault="008819CA" w:rsidP="008819CA">
      <w:pPr>
        <w:jc w:val="center"/>
        <w:rPr>
          <w:rFonts w:cs="Times New Roman CYR"/>
          <w:sz w:val="28"/>
          <w:szCs w:val="28"/>
        </w:rPr>
      </w:pPr>
    </w:p>
    <w:p w:rsidR="008819CA" w:rsidRDefault="008819CA" w:rsidP="008819CA">
      <w:pPr>
        <w:jc w:val="center"/>
        <w:rPr>
          <w:rFonts w:cs="Times New Roman CYR"/>
          <w:sz w:val="28"/>
          <w:szCs w:val="28"/>
        </w:rPr>
      </w:pPr>
    </w:p>
    <w:p w:rsidR="008819CA" w:rsidRDefault="008819CA" w:rsidP="008819CA">
      <w:pPr>
        <w:jc w:val="center"/>
        <w:rPr>
          <w:rFonts w:cs="Times New Roman CYR"/>
          <w:sz w:val="28"/>
          <w:szCs w:val="28"/>
        </w:rPr>
      </w:pPr>
    </w:p>
    <w:p w:rsidR="008819CA" w:rsidRDefault="008819CA" w:rsidP="008819CA">
      <w:pPr>
        <w:jc w:val="center"/>
        <w:rPr>
          <w:rFonts w:cs="Times New Roman CYR"/>
          <w:sz w:val="28"/>
          <w:szCs w:val="28"/>
        </w:rPr>
      </w:pPr>
    </w:p>
    <w:p w:rsidR="008819CA" w:rsidRDefault="008819CA" w:rsidP="008819CA">
      <w:pPr>
        <w:jc w:val="center"/>
        <w:rPr>
          <w:rFonts w:cs="Times New Roman CYR"/>
          <w:sz w:val="28"/>
          <w:szCs w:val="28"/>
        </w:rPr>
      </w:pPr>
    </w:p>
    <w:p w:rsidR="008819CA" w:rsidRDefault="008819CA" w:rsidP="008819CA">
      <w:pPr>
        <w:pStyle w:val="a3"/>
        <w:jc w:val="center"/>
        <w:rPr>
          <w:b/>
          <w:sz w:val="28"/>
          <w:szCs w:val="28"/>
          <w:lang w:val="uk-UA"/>
        </w:rPr>
      </w:pPr>
      <w:r>
        <w:rPr>
          <w:b/>
          <w:sz w:val="28"/>
          <w:szCs w:val="28"/>
          <w:lang w:val="uk-UA"/>
        </w:rPr>
        <w:t>Рівне-2</w:t>
      </w:r>
      <w:r w:rsidRPr="00846E81">
        <w:rPr>
          <w:b/>
          <w:sz w:val="28"/>
          <w:szCs w:val="28"/>
          <w:lang w:val="uk-UA"/>
        </w:rPr>
        <w:t>0</w:t>
      </w:r>
      <w:r>
        <w:rPr>
          <w:b/>
          <w:sz w:val="28"/>
          <w:szCs w:val="28"/>
          <w:lang w:val="uk-UA"/>
        </w:rPr>
        <w:t>23</w:t>
      </w:r>
      <w:r w:rsidRPr="00846E81">
        <w:rPr>
          <w:b/>
          <w:sz w:val="28"/>
          <w:szCs w:val="28"/>
          <w:lang w:val="uk-UA"/>
        </w:rPr>
        <w:t xml:space="preserve"> рік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0"/>
        <w:gridCol w:w="2249"/>
        <w:gridCol w:w="20"/>
        <w:gridCol w:w="7371"/>
      </w:tblGrid>
      <w:tr w:rsidR="008819CA" w:rsidRPr="00427F6F" w:rsidTr="00907E61">
        <w:trPr>
          <w:trHeight w:val="409"/>
        </w:trPr>
        <w:tc>
          <w:tcPr>
            <w:tcW w:w="10207" w:type="dxa"/>
            <w:gridSpan w:val="5"/>
            <w:shd w:val="clear" w:color="auto" w:fill="D9D9D9"/>
            <w:vAlign w:val="center"/>
          </w:tcPr>
          <w:p w:rsidR="008819CA" w:rsidRPr="00427F6F" w:rsidRDefault="008819CA" w:rsidP="00907E61">
            <w:pPr>
              <w:widowControl w:val="0"/>
              <w:spacing w:after="0" w:line="240" w:lineRule="auto"/>
              <w:contextualSpacing/>
              <w:jc w:val="center"/>
              <w:rPr>
                <w:rFonts w:ascii="Times New Roman" w:hAnsi="Times New Roman"/>
                <w:color w:val="000000"/>
                <w:sz w:val="24"/>
                <w:szCs w:val="24"/>
              </w:rPr>
            </w:pPr>
            <w:r w:rsidRPr="00494C55">
              <w:rPr>
                <w:rFonts w:ascii="Times New Roman" w:hAnsi="Times New Roman"/>
                <w:b/>
                <w:sz w:val="24"/>
                <w:szCs w:val="24"/>
              </w:rPr>
              <w:lastRenderedPageBreak/>
              <w:t>Розділ І. Загальні положенн</w:t>
            </w:r>
            <w:r w:rsidRPr="006C7BAB">
              <w:rPr>
                <w:rFonts w:ascii="Times New Roman" w:hAnsi="Times New Roman"/>
                <w:b/>
                <w:sz w:val="24"/>
                <w:szCs w:val="24"/>
                <w:shd w:val="clear" w:color="auto" w:fill="D9D9D9"/>
              </w:rPr>
              <w:t>я</w:t>
            </w:r>
          </w:p>
        </w:tc>
      </w:tr>
      <w:tr w:rsidR="008819CA" w:rsidRPr="00427F6F" w:rsidTr="00907E61">
        <w:trPr>
          <w:trHeight w:val="216"/>
        </w:trPr>
        <w:tc>
          <w:tcPr>
            <w:tcW w:w="537" w:type="dxa"/>
            <w:shd w:val="clear" w:color="auto" w:fill="auto"/>
          </w:tcPr>
          <w:p w:rsidR="008819CA" w:rsidRPr="00494C55" w:rsidRDefault="008819CA" w:rsidP="00907E61">
            <w:pPr>
              <w:widowControl w:val="0"/>
              <w:spacing w:after="0" w:line="240" w:lineRule="auto"/>
              <w:contextualSpacing/>
              <w:jc w:val="center"/>
              <w:rPr>
                <w:rFonts w:ascii="Times New Roman" w:hAnsi="Times New Roman"/>
                <w:color w:val="000000"/>
                <w:sz w:val="24"/>
                <w:szCs w:val="24"/>
              </w:rPr>
            </w:pPr>
            <w:r w:rsidRPr="00494C55">
              <w:rPr>
                <w:rFonts w:ascii="Times New Roman" w:hAnsi="Times New Roman"/>
                <w:color w:val="000000"/>
                <w:sz w:val="24"/>
                <w:szCs w:val="24"/>
              </w:rPr>
              <w:t>1</w:t>
            </w:r>
          </w:p>
        </w:tc>
        <w:tc>
          <w:tcPr>
            <w:tcW w:w="2279" w:type="dxa"/>
            <w:gridSpan w:val="2"/>
            <w:shd w:val="clear" w:color="auto" w:fill="auto"/>
          </w:tcPr>
          <w:p w:rsidR="008819CA" w:rsidRPr="00494C55" w:rsidRDefault="008819CA" w:rsidP="00907E61">
            <w:pPr>
              <w:widowControl w:val="0"/>
              <w:spacing w:after="0" w:line="240" w:lineRule="auto"/>
              <w:contextualSpacing/>
              <w:jc w:val="center"/>
              <w:rPr>
                <w:rFonts w:ascii="Times New Roman" w:hAnsi="Times New Roman"/>
                <w:sz w:val="24"/>
                <w:szCs w:val="24"/>
              </w:rPr>
            </w:pPr>
            <w:r w:rsidRPr="00494C55">
              <w:rPr>
                <w:rFonts w:ascii="Times New Roman" w:hAnsi="Times New Roman"/>
                <w:sz w:val="24"/>
                <w:szCs w:val="24"/>
              </w:rPr>
              <w:t>2</w:t>
            </w:r>
          </w:p>
        </w:tc>
        <w:tc>
          <w:tcPr>
            <w:tcW w:w="7391" w:type="dxa"/>
            <w:gridSpan w:val="2"/>
            <w:shd w:val="clear" w:color="auto" w:fill="auto"/>
            <w:vAlign w:val="center"/>
          </w:tcPr>
          <w:p w:rsidR="008819CA" w:rsidRPr="00427F6F" w:rsidRDefault="008819CA" w:rsidP="00907E61">
            <w:pPr>
              <w:widowControl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3</w:t>
            </w:r>
          </w:p>
        </w:tc>
      </w:tr>
      <w:tr w:rsidR="008819CA" w:rsidRPr="00427F6F" w:rsidTr="00907E61">
        <w:trPr>
          <w:trHeight w:val="826"/>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227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sz w:val="24"/>
                <w:szCs w:val="24"/>
              </w:rPr>
              <w:t>Терміни, які вживаються в тендерній документації</w:t>
            </w:r>
          </w:p>
        </w:tc>
        <w:tc>
          <w:tcPr>
            <w:tcW w:w="7391" w:type="dxa"/>
            <w:gridSpan w:val="2"/>
            <w:shd w:val="clear" w:color="auto" w:fill="auto"/>
            <w:vAlign w:val="center"/>
          </w:tcPr>
          <w:p w:rsidR="007F052B" w:rsidRPr="007F052B" w:rsidRDefault="007F052B" w:rsidP="007F052B">
            <w:pPr>
              <w:pStyle w:val="1"/>
              <w:widowControl w:val="0"/>
              <w:spacing w:line="240" w:lineRule="auto"/>
              <w:jc w:val="both"/>
              <w:rPr>
                <w:rFonts w:ascii="Times New Roman" w:eastAsia="Calibri" w:hAnsi="Times New Roman" w:cs="Times New Roman"/>
                <w:color w:val="auto"/>
                <w:szCs w:val="24"/>
                <w:lang w:val="uk-UA"/>
              </w:rPr>
            </w:pPr>
            <w:r w:rsidRPr="007F052B">
              <w:rPr>
                <w:rFonts w:ascii="Times New Roman" w:eastAsia="Calibri" w:hAnsi="Times New Roman" w:cs="Times New Roman"/>
                <w:color w:val="auto"/>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F052B">
              <w:rPr>
                <w:rFonts w:ascii="Times New Roman" w:eastAsia="Calibri" w:hAnsi="Times New Roman" w:cs="Times New Roman"/>
                <w:color w:val="auto"/>
                <w:szCs w:val="24"/>
                <w:lang w:val="uk-UA"/>
              </w:rPr>
              <w:t>закупівель</w:t>
            </w:r>
            <w:proofErr w:type="spellEnd"/>
            <w:r w:rsidRPr="007F052B">
              <w:rPr>
                <w:rFonts w:ascii="Times New Roman" w:eastAsia="Calibri" w:hAnsi="Times New Roman" w:cs="Times New Roman"/>
                <w:color w:val="auto"/>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зі змінами. </w:t>
            </w:r>
          </w:p>
          <w:p w:rsidR="007F052B" w:rsidRPr="007F052B" w:rsidRDefault="007F052B" w:rsidP="007F052B">
            <w:pPr>
              <w:pStyle w:val="1"/>
              <w:widowControl w:val="0"/>
              <w:spacing w:line="240" w:lineRule="auto"/>
              <w:jc w:val="both"/>
              <w:rPr>
                <w:rFonts w:ascii="Times New Roman" w:eastAsia="Calibri" w:hAnsi="Times New Roman" w:cs="Times New Roman"/>
                <w:color w:val="auto"/>
                <w:szCs w:val="24"/>
                <w:lang w:val="uk-UA"/>
              </w:rPr>
            </w:pPr>
            <w:r w:rsidRPr="007F052B">
              <w:rPr>
                <w:rFonts w:ascii="Times New Roman" w:eastAsia="Calibri" w:hAnsi="Times New Roman" w:cs="Times New Roman"/>
                <w:color w:val="auto"/>
                <w:szCs w:val="24"/>
                <w:lang w:val="uk-UA"/>
              </w:rPr>
              <w:t>Терміни вживаються у значенні, наведеному в Законі.</w:t>
            </w:r>
          </w:p>
          <w:p w:rsidR="008819CA" w:rsidRPr="0024531E" w:rsidRDefault="007F052B" w:rsidP="007F052B">
            <w:pPr>
              <w:widowControl w:val="0"/>
              <w:spacing w:after="0" w:line="240" w:lineRule="auto"/>
              <w:contextualSpacing/>
              <w:jc w:val="both"/>
              <w:rPr>
                <w:rFonts w:ascii="Times New Roman" w:hAnsi="Times New Roman" w:cs="Times New Roman"/>
                <w:color w:val="000000"/>
              </w:rPr>
            </w:pPr>
            <w:r w:rsidRPr="007F052B">
              <w:rPr>
                <w:rFonts w:ascii="Times New Roman" w:eastAsia="Calibri" w:hAnsi="Times New Roman" w:cs="Times New Roman"/>
                <w:szCs w:val="24"/>
              </w:rPr>
              <w:t>Терміни, які використовуються в цій документації, вживаються у значенні, наведеному в Законі та Особливостях.</w:t>
            </w:r>
          </w:p>
        </w:tc>
      </w:tr>
      <w:tr w:rsidR="008819CA" w:rsidRPr="00427F6F" w:rsidTr="00907E61">
        <w:trPr>
          <w:trHeight w:val="486"/>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2</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b/>
                <w:color w:val="000000"/>
                <w:sz w:val="24"/>
                <w:szCs w:val="24"/>
              </w:rPr>
            </w:pPr>
            <w:r w:rsidRPr="00427F6F">
              <w:rPr>
                <w:rFonts w:ascii="Times New Roman" w:hAnsi="Times New Roman"/>
                <w:b/>
                <w:sz w:val="24"/>
                <w:szCs w:val="24"/>
              </w:rPr>
              <w:t>Інформація про замовника торгів</w:t>
            </w:r>
          </w:p>
        </w:tc>
        <w:tc>
          <w:tcPr>
            <w:tcW w:w="7391" w:type="dxa"/>
            <w:gridSpan w:val="2"/>
            <w:shd w:val="clear" w:color="auto" w:fill="auto"/>
          </w:tcPr>
          <w:p w:rsidR="008819CA" w:rsidRPr="00C250FA" w:rsidRDefault="008819CA" w:rsidP="00907E61">
            <w:pPr>
              <w:widowControl w:val="0"/>
              <w:spacing w:after="0" w:line="240" w:lineRule="auto"/>
              <w:contextualSpacing/>
              <w:jc w:val="both"/>
              <w:rPr>
                <w:rFonts w:ascii="Times New Roman" w:hAnsi="Times New Roman"/>
                <w:color w:val="000000"/>
                <w:sz w:val="24"/>
                <w:szCs w:val="24"/>
              </w:rPr>
            </w:pPr>
          </w:p>
        </w:tc>
      </w:tr>
      <w:tr w:rsidR="008819CA" w:rsidRPr="00427F6F" w:rsidTr="00907E61">
        <w:trPr>
          <w:trHeight w:val="410"/>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2.1</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повне найменування</w:t>
            </w:r>
          </w:p>
        </w:tc>
        <w:tc>
          <w:tcPr>
            <w:tcW w:w="7391" w:type="dxa"/>
            <w:gridSpan w:val="2"/>
            <w:shd w:val="clear" w:color="auto" w:fill="auto"/>
            <w:vAlign w:val="center"/>
          </w:tcPr>
          <w:p w:rsidR="008819CA" w:rsidRPr="00C250FA" w:rsidRDefault="008819CA" w:rsidP="00907E61">
            <w:pPr>
              <w:widowControl w:val="0"/>
              <w:spacing w:after="0" w:line="240" w:lineRule="auto"/>
              <w:contextualSpacing/>
              <w:rPr>
                <w:rFonts w:ascii="Times New Roman" w:hAnsi="Times New Roman"/>
                <w:color w:val="000000"/>
                <w:sz w:val="24"/>
                <w:szCs w:val="24"/>
              </w:rPr>
            </w:pPr>
            <w:r w:rsidRPr="00D2727A">
              <w:rPr>
                <w:rFonts w:ascii="Times New Roman" w:hAnsi="Times New Roman" w:cs="Times New Roman"/>
              </w:rPr>
              <w:t>Спеціалізована дитячо-юнацька спортивна школа олімпійського резерву№2 Рівненської міської ради</w:t>
            </w:r>
          </w:p>
        </w:tc>
      </w:tr>
      <w:tr w:rsidR="008819CA" w:rsidRPr="00427F6F" w:rsidTr="00907E61">
        <w:trPr>
          <w:trHeight w:val="379"/>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2.2</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код ЄДРПОУ</w:t>
            </w:r>
          </w:p>
        </w:tc>
        <w:tc>
          <w:tcPr>
            <w:tcW w:w="7391" w:type="dxa"/>
            <w:gridSpan w:val="2"/>
            <w:shd w:val="clear" w:color="auto" w:fill="auto"/>
          </w:tcPr>
          <w:p w:rsidR="008819CA" w:rsidRPr="00D2727A" w:rsidRDefault="008819CA" w:rsidP="00907E61">
            <w:pPr>
              <w:rPr>
                <w:rFonts w:ascii="Times New Roman" w:hAnsi="Times New Roman" w:cs="Times New Roman"/>
              </w:rPr>
            </w:pPr>
            <w:r>
              <w:rPr>
                <w:rFonts w:ascii="Times New Roman" w:hAnsi="Times New Roman" w:cs="Times New Roman"/>
              </w:rPr>
              <w:t>24168951</w:t>
            </w:r>
          </w:p>
        </w:tc>
      </w:tr>
      <w:tr w:rsidR="008819CA" w:rsidRPr="00427F6F" w:rsidTr="00907E61">
        <w:trPr>
          <w:trHeight w:val="379"/>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2.</w:t>
            </w:r>
            <w:r>
              <w:rPr>
                <w:rFonts w:ascii="Times New Roman" w:hAnsi="Times New Roman"/>
                <w:color w:val="000000"/>
                <w:sz w:val="24"/>
                <w:szCs w:val="24"/>
              </w:rPr>
              <w:t>3</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місцезнаходження</w:t>
            </w:r>
          </w:p>
        </w:tc>
        <w:tc>
          <w:tcPr>
            <w:tcW w:w="7391" w:type="dxa"/>
            <w:gridSpan w:val="2"/>
            <w:shd w:val="clear" w:color="auto" w:fill="auto"/>
          </w:tcPr>
          <w:p w:rsidR="008819CA" w:rsidRPr="00E52176" w:rsidRDefault="008819CA" w:rsidP="00907E61">
            <w:r w:rsidRPr="00D2727A">
              <w:rPr>
                <w:rFonts w:ascii="Times New Roman" w:hAnsi="Times New Roman" w:cs="Times New Roman"/>
              </w:rPr>
              <w:t xml:space="preserve">33016, </w:t>
            </w:r>
            <w:proofErr w:type="spellStart"/>
            <w:r w:rsidRPr="00D2727A">
              <w:rPr>
                <w:rFonts w:ascii="Times New Roman" w:hAnsi="Times New Roman" w:cs="Times New Roman"/>
              </w:rPr>
              <w:t>м.Рівне</w:t>
            </w:r>
            <w:proofErr w:type="spellEnd"/>
            <w:r w:rsidRPr="00D2727A">
              <w:rPr>
                <w:rFonts w:ascii="Times New Roman" w:hAnsi="Times New Roman" w:cs="Times New Roman"/>
              </w:rPr>
              <w:t xml:space="preserve">, </w:t>
            </w:r>
            <w:proofErr w:type="spellStart"/>
            <w:r w:rsidRPr="00D2727A">
              <w:rPr>
                <w:rFonts w:ascii="Times New Roman" w:hAnsi="Times New Roman" w:cs="Times New Roman"/>
              </w:rPr>
              <w:t>вул.Євгена</w:t>
            </w:r>
            <w:proofErr w:type="spellEnd"/>
            <w:r w:rsidRPr="00D2727A">
              <w:rPr>
                <w:rFonts w:ascii="Times New Roman" w:hAnsi="Times New Roman" w:cs="Times New Roman"/>
              </w:rPr>
              <w:t xml:space="preserve"> Коновальця 17А</w:t>
            </w:r>
          </w:p>
        </w:tc>
      </w:tr>
      <w:tr w:rsidR="008819CA" w:rsidRPr="00427F6F" w:rsidTr="00907E61">
        <w:trPr>
          <w:trHeight w:val="64"/>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2.</w:t>
            </w:r>
            <w:r>
              <w:rPr>
                <w:rFonts w:ascii="Times New Roman" w:hAnsi="Times New Roman"/>
                <w:color w:val="000000"/>
                <w:sz w:val="24"/>
                <w:szCs w:val="24"/>
              </w:rPr>
              <w:t>4</w:t>
            </w:r>
          </w:p>
        </w:tc>
        <w:tc>
          <w:tcPr>
            <w:tcW w:w="2279" w:type="dxa"/>
            <w:gridSpan w:val="2"/>
            <w:shd w:val="clear" w:color="auto" w:fill="auto"/>
          </w:tcPr>
          <w:p w:rsidR="008819CA" w:rsidRPr="00427F6F" w:rsidRDefault="008819CA" w:rsidP="00907E61">
            <w:pPr>
              <w:widowControl w:val="0"/>
              <w:spacing w:after="0" w:line="240" w:lineRule="auto"/>
              <w:ind w:left="-77"/>
              <w:contextualSpacing/>
              <w:jc w:val="both"/>
              <w:rPr>
                <w:rFonts w:ascii="Times New Roman" w:hAnsi="Times New Roman"/>
                <w:color w:val="000000"/>
                <w:sz w:val="24"/>
                <w:szCs w:val="24"/>
              </w:rPr>
            </w:pPr>
            <w:r w:rsidRPr="00427F6F">
              <w:rPr>
                <w:rFonts w:ascii="Times New Roman" w:hAnsi="Times New Roman"/>
                <w:sz w:val="24"/>
                <w:szCs w:val="24"/>
              </w:rPr>
              <w:t>посадова особа за</w:t>
            </w:r>
            <w:r>
              <w:rPr>
                <w:rFonts w:ascii="Times New Roman" w:hAnsi="Times New Roman"/>
                <w:sz w:val="24"/>
                <w:szCs w:val="24"/>
              </w:rPr>
              <w:t>-</w:t>
            </w:r>
            <w:r w:rsidRPr="00427F6F">
              <w:rPr>
                <w:rFonts w:ascii="Times New Roman" w:hAnsi="Times New Roman"/>
                <w:sz w:val="24"/>
                <w:szCs w:val="24"/>
              </w:rPr>
              <w:t xml:space="preserve">мовника, </w:t>
            </w:r>
            <w:proofErr w:type="spellStart"/>
            <w:r w:rsidRPr="00427F6F">
              <w:rPr>
                <w:rFonts w:ascii="Times New Roman" w:hAnsi="Times New Roman"/>
                <w:sz w:val="24"/>
                <w:szCs w:val="24"/>
              </w:rPr>
              <w:t>уповнова</w:t>
            </w:r>
            <w:r>
              <w:rPr>
                <w:rFonts w:ascii="Times New Roman" w:hAnsi="Times New Roman"/>
                <w:sz w:val="24"/>
                <w:szCs w:val="24"/>
              </w:rPr>
              <w:t>-</w:t>
            </w:r>
            <w:r w:rsidRPr="00427F6F">
              <w:rPr>
                <w:rFonts w:ascii="Times New Roman" w:hAnsi="Times New Roman"/>
                <w:sz w:val="24"/>
                <w:szCs w:val="24"/>
              </w:rPr>
              <w:t>жена</w:t>
            </w:r>
            <w:proofErr w:type="spellEnd"/>
            <w:r w:rsidRPr="00427F6F">
              <w:rPr>
                <w:rFonts w:ascii="Times New Roman" w:hAnsi="Times New Roman"/>
                <w:sz w:val="24"/>
                <w:szCs w:val="24"/>
              </w:rPr>
              <w:t xml:space="preserve"> здійснювати зв'язок з учасниками</w:t>
            </w:r>
          </w:p>
        </w:tc>
        <w:tc>
          <w:tcPr>
            <w:tcW w:w="7391" w:type="dxa"/>
            <w:gridSpan w:val="2"/>
            <w:shd w:val="clear" w:color="auto" w:fill="auto"/>
          </w:tcPr>
          <w:p w:rsidR="008819CA" w:rsidRPr="00A12CBE" w:rsidRDefault="008819CA" w:rsidP="00907E61">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Шаміч</w:t>
            </w:r>
            <w:proofErr w:type="spellEnd"/>
            <w:r>
              <w:rPr>
                <w:rFonts w:ascii="Times New Roman" w:eastAsia="Times New Roman" w:hAnsi="Times New Roman" w:cs="Times New Roman"/>
              </w:rPr>
              <w:t xml:space="preserve"> Анастасія</w:t>
            </w:r>
          </w:p>
          <w:p w:rsidR="008819CA" w:rsidRPr="00A12CBE" w:rsidRDefault="008819CA" w:rsidP="00907E6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Посада: бухгалтер І категорії</w:t>
            </w:r>
            <w:r w:rsidRPr="00A12CBE">
              <w:rPr>
                <w:rFonts w:ascii="Times New Roman" w:eastAsia="Times New Roman" w:hAnsi="Times New Roman" w:cs="Times New Roman"/>
              </w:rPr>
              <w:t>, уповноважена особа</w:t>
            </w:r>
          </w:p>
          <w:p w:rsidR="008819CA" w:rsidRPr="00354A10" w:rsidRDefault="008819CA" w:rsidP="00907E61">
            <w:pPr>
              <w:jc w:val="both"/>
              <w:rPr>
                <w:lang w:val="ru-RU"/>
              </w:rPr>
            </w:pPr>
            <w:r>
              <w:rPr>
                <w:rFonts w:ascii="Times New Roman" w:eastAsia="Times New Roman" w:hAnsi="Times New Roman" w:cs="Times New Roman"/>
              </w:rPr>
              <w:t xml:space="preserve">Телефон: 0362-62-74-06 </w:t>
            </w:r>
            <w:r>
              <w:rPr>
                <w:rFonts w:ascii="Times New Roman" w:eastAsia="Times New Roman" w:hAnsi="Times New Roman" w:cs="Times New Roman"/>
                <w:lang w:val="en-US"/>
              </w:rPr>
              <w:t>e</w:t>
            </w:r>
            <w:r w:rsidRPr="00A12CBE">
              <w:rPr>
                <w:rFonts w:ascii="Times New Roman" w:eastAsia="Times New Roman" w:hAnsi="Times New Roman" w:cs="Times New Roman"/>
              </w:rPr>
              <w:t>-</w:t>
            </w:r>
            <w:proofErr w:type="spellStart"/>
            <w:r w:rsidRPr="00A12CBE">
              <w:rPr>
                <w:rFonts w:ascii="Times New Roman" w:eastAsia="Times New Roman" w:hAnsi="Times New Roman" w:cs="Times New Roman"/>
              </w:rPr>
              <w:t>mail</w:t>
            </w:r>
            <w:proofErr w:type="spellEnd"/>
            <w:r w:rsidRPr="00A12CBE">
              <w:rPr>
                <w:rFonts w:ascii="Times New Roman" w:eastAsia="Times New Roman" w:hAnsi="Times New Roman" w:cs="Times New Roman"/>
              </w:rPr>
              <w:t xml:space="preserve">: </w:t>
            </w:r>
            <w:proofErr w:type="spellStart"/>
            <w:r w:rsidRPr="00683A8E">
              <w:rPr>
                <w:rFonts w:ascii="Times New Roman" w:eastAsia="Times New Roman" w:hAnsi="Times New Roman" w:cs="Times New Roman"/>
                <w:lang w:val="en-US"/>
              </w:rPr>
              <w:t>dussh</w:t>
            </w:r>
            <w:proofErr w:type="spellEnd"/>
            <w:r w:rsidRPr="00683A8E">
              <w:rPr>
                <w:rFonts w:ascii="Times New Roman" w:eastAsia="Times New Roman" w:hAnsi="Times New Roman" w:cs="Times New Roman"/>
                <w:u w:val="single"/>
                <w:lang w:val="ru-RU"/>
              </w:rPr>
              <w:t>_</w:t>
            </w:r>
            <w:r w:rsidRPr="00683A8E">
              <w:rPr>
                <w:rFonts w:ascii="Times New Roman" w:eastAsia="Times New Roman" w:hAnsi="Times New Roman" w:cs="Times New Roman"/>
                <w:lang w:val="ru-RU"/>
              </w:rPr>
              <w:t>2@</w:t>
            </w:r>
            <w:proofErr w:type="spellStart"/>
            <w:r w:rsidRPr="00683A8E">
              <w:rPr>
                <w:rFonts w:ascii="Times New Roman" w:eastAsia="Times New Roman" w:hAnsi="Times New Roman" w:cs="Times New Roman"/>
                <w:lang w:val="en-US"/>
              </w:rPr>
              <w:t>ukr</w:t>
            </w:r>
            <w:proofErr w:type="spellEnd"/>
            <w:r w:rsidRPr="00683A8E">
              <w:rPr>
                <w:rFonts w:ascii="Times New Roman" w:eastAsia="Times New Roman" w:hAnsi="Times New Roman" w:cs="Times New Roman"/>
                <w:lang w:val="ru-RU"/>
              </w:rPr>
              <w:t>.</w:t>
            </w:r>
            <w:r w:rsidRPr="00683A8E">
              <w:rPr>
                <w:rFonts w:ascii="Times New Roman" w:eastAsia="Times New Roman" w:hAnsi="Times New Roman" w:cs="Times New Roman"/>
                <w:lang w:val="en-US"/>
              </w:rPr>
              <w:t>net</w:t>
            </w:r>
          </w:p>
        </w:tc>
      </w:tr>
      <w:tr w:rsidR="008819CA" w:rsidRPr="00427F6F" w:rsidTr="00907E61">
        <w:trPr>
          <w:trHeight w:val="553"/>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3</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b/>
                <w:color w:val="000000"/>
                <w:sz w:val="24"/>
                <w:szCs w:val="24"/>
              </w:rPr>
            </w:pPr>
            <w:r w:rsidRPr="00427F6F">
              <w:rPr>
                <w:rFonts w:ascii="Times New Roman" w:hAnsi="Times New Roman"/>
                <w:b/>
                <w:sz w:val="24"/>
                <w:szCs w:val="24"/>
              </w:rPr>
              <w:t>Процедура закупівлі</w:t>
            </w:r>
          </w:p>
        </w:tc>
        <w:tc>
          <w:tcPr>
            <w:tcW w:w="7391" w:type="dxa"/>
            <w:gridSpan w:val="2"/>
            <w:shd w:val="clear" w:color="auto" w:fill="auto"/>
            <w:vAlign w:val="center"/>
          </w:tcPr>
          <w:p w:rsidR="008819CA" w:rsidRPr="0024531E" w:rsidRDefault="008819CA" w:rsidP="00907E61">
            <w:pPr>
              <w:widowControl w:val="0"/>
              <w:spacing w:after="0" w:line="240" w:lineRule="auto"/>
              <w:contextualSpacing/>
              <w:rPr>
                <w:rFonts w:ascii="Times New Roman" w:hAnsi="Times New Roman"/>
                <w:color w:val="000000"/>
              </w:rPr>
            </w:pPr>
            <w:r w:rsidRPr="0024531E">
              <w:rPr>
                <w:rFonts w:ascii="Times New Roman" w:hAnsi="Times New Roman"/>
                <w:color w:val="000000"/>
              </w:rPr>
              <w:t>Відкриті торги</w:t>
            </w:r>
            <w:r>
              <w:rPr>
                <w:rFonts w:ascii="Times New Roman" w:hAnsi="Times New Roman"/>
                <w:color w:val="000000"/>
              </w:rPr>
              <w:t xml:space="preserve"> з особливостями</w:t>
            </w:r>
          </w:p>
        </w:tc>
      </w:tr>
      <w:tr w:rsidR="008819CA" w:rsidRPr="00427F6F" w:rsidTr="00907E61">
        <w:trPr>
          <w:trHeight w:val="484"/>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4</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Інформація про предмет закупівлі</w:t>
            </w:r>
          </w:p>
        </w:tc>
        <w:tc>
          <w:tcPr>
            <w:tcW w:w="7391"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color w:val="000000"/>
                <w:sz w:val="24"/>
                <w:szCs w:val="24"/>
              </w:rPr>
            </w:pPr>
          </w:p>
        </w:tc>
      </w:tr>
      <w:tr w:rsidR="008819CA" w:rsidRPr="00427F6F" w:rsidTr="00907E61">
        <w:trPr>
          <w:trHeight w:val="444"/>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4.1</w:t>
            </w:r>
          </w:p>
        </w:tc>
        <w:tc>
          <w:tcPr>
            <w:tcW w:w="2279" w:type="dxa"/>
            <w:gridSpan w:val="2"/>
            <w:shd w:val="clear" w:color="auto" w:fill="auto"/>
          </w:tcPr>
          <w:p w:rsidR="008819CA" w:rsidRPr="00427F6F" w:rsidRDefault="008819CA" w:rsidP="007F052B">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назва предмета закупівлі</w:t>
            </w:r>
          </w:p>
        </w:tc>
        <w:tc>
          <w:tcPr>
            <w:tcW w:w="7391" w:type="dxa"/>
            <w:gridSpan w:val="2"/>
            <w:shd w:val="clear" w:color="auto" w:fill="auto"/>
          </w:tcPr>
          <w:p w:rsidR="007F052B" w:rsidRPr="007729C9" w:rsidRDefault="007F052B" w:rsidP="007729C9">
            <w:pPr>
              <w:keepNext/>
              <w:spacing w:after="0" w:line="240" w:lineRule="auto"/>
              <w:outlineLvl w:val="5"/>
              <w:rPr>
                <w:rFonts w:ascii="Times New Roman" w:hAnsi="Times New Roman" w:cs="Times New Roman"/>
                <w:b/>
                <w:i/>
                <w:color w:val="000000"/>
              </w:rPr>
            </w:pPr>
            <w:r w:rsidRPr="007F052B">
              <w:rPr>
                <w:rFonts w:ascii="Times New Roman" w:hAnsi="Times New Roman" w:cs="Times New Roman"/>
                <w:b/>
                <w:i/>
                <w:color w:val="000000"/>
              </w:rPr>
              <w:t>«</w:t>
            </w:r>
            <w:r w:rsidR="007729C9" w:rsidRPr="007729C9">
              <w:rPr>
                <w:rFonts w:ascii="Times New Roman" w:hAnsi="Times New Roman" w:cs="Times New Roman"/>
                <w:b/>
                <w:i/>
                <w:color w:val="000000"/>
              </w:rPr>
              <w:t>Капітальний ремонт  системи теплопостачання  для підготовки до опалювального сезону СДЮСШОР №2 по</w:t>
            </w:r>
            <w:r w:rsidR="007729C9">
              <w:rPr>
                <w:rFonts w:ascii="Times New Roman" w:hAnsi="Times New Roman" w:cs="Times New Roman"/>
                <w:b/>
                <w:i/>
                <w:color w:val="000000"/>
              </w:rPr>
              <w:t xml:space="preserve"> вул. </w:t>
            </w:r>
            <w:r w:rsidR="007729C9" w:rsidRPr="007729C9">
              <w:rPr>
                <w:rFonts w:ascii="Times New Roman" w:hAnsi="Times New Roman" w:cs="Times New Roman"/>
                <w:b/>
                <w:i/>
                <w:color w:val="000000"/>
              </w:rPr>
              <w:t xml:space="preserve">Є.Коновальця,17 А у </w:t>
            </w:r>
            <w:proofErr w:type="spellStart"/>
            <w:r w:rsidR="007729C9" w:rsidRPr="007729C9">
              <w:rPr>
                <w:rFonts w:ascii="Times New Roman" w:hAnsi="Times New Roman" w:cs="Times New Roman"/>
                <w:b/>
                <w:i/>
                <w:color w:val="000000"/>
              </w:rPr>
              <w:t>м.Рівне</w:t>
            </w:r>
            <w:proofErr w:type="spellEnd"/>
            <w:r w:rsidRPr="007F052B">
              <w:rPr>
                <w:rFonts w:ascii="Times New Roman" w:hAnsi="Times New Roman" w:cs="Times New Roman"/>
                <w:b/>
                <w:i/>
                <w:color w:val="000000"/>
              </w:rPr>
              <w:t>»</w:t>
            </w:r>
          </w:p>
          <w:p w:rsidR="008819CA" w:rsidRPr="0024531E" w:rsidRDefault="008819CA" w:rsidP="0049265F">
            <w:pPr>
              <w:keepNext/>
              <w:numPr>
                <w:ilvl w:val="5"/>
                <w:numId w:val="1"/>
              </w:numPr>
              <w:spacing w:after="0" w:line="240" w:lineRule="auto"/>
              <w:outlineLvl w:val="5"/>
              <w:rPr>
                <w:rFonts w:ascii="Times New Roman" w:hAnsi="Times New Roman" w:cs="Times New Roman"/>
              </w:rPr>
            </w:pPr>
            <w:r w:rsidRPr="00CE70F0">
              <w:rPr>
                <w:rFonts w:ascii="Times New Roman" w:hAnsi="Times New Roman" w:cs="Times New Roman"/>
              </w:rPr>
              <w:t xml:space="preserve">за кодом ДК 021:2015: </w:t>
            </w:r>
            <w:r w:rsidR="0049265F" w:rsidRPr="0049265F">
              <w:rPr>
                <w:rFonts w:ascii="Times New Roman" w:hAnsi="Times New Roman" w:cs="Times New Roman"/>
              </w:rPr>
              <w:t>45453000-7 - Капітальний ремонт і реставрація</w:t>
            </w:r>
          </w:p>
        </w:tc>
      </w:tr>
      <w:tr w:rsidR="008819CA" w:rsidRPr="00427F6F" w:rsidTr="00907E61">
        <w:trPr>
          <w:trHeight w:val="1172"/>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4.2</w:t>
            </w:r>
          </w:p>
        </w:tc>
        <w:tc>
          <w:tcPr>
            <w:tcW w:w="227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391" w:type="dxa"/>
            <w:gridSpan w:val="2"/>
            <w:shd w:val="clear" w:color="auto" w:fill="auto"/>
          </w:tcPr>
          <w:p w:rsidR="008819CA" w:rsidRPr="00E52176" w:rsidRDefault="007F052B" w:rsidP="007F052B">
            <w:pPr>
              <w:keepNext/>
              <w:numPr>
                <w:ilvl w:val="5"/>
                <w:numId w:val="2"/>
              </w:numPr>
              <w:spacing w:after="0" w:line="240" w:lineRule="auto"/>
              <w:ind w:left="54" w:firstLine="0"/>
              <w:jc w:val="both"/>
              <w:outlineLvl w:val="5"/>
            </w:pPr>
            <w:r w:rsidRPr="00907E61">
              <w:rPr>
                <w:rFonts w:ascii="Times New Roman" w:hAnsi="Times New Roman" w:cs="Times New Roman"/>
                <w:szCs w:val="24"/>
              </w:rPr>
              <w:t>Окремі частини предмета закупівлі (лоти) не визначено. Учасник повинен подати тендерну пропозицію щодо предмета закупівлі в цілому.</w:t>
            </w:r>
            <w:r w:rsidR="008819CA" w:rsidRPr="00907E61">
              <w:rPr>
                <w:sz w:val="20"/>
              </w:rPr>
              <w:t xml:space="preserve"> </w:t>
            </w:r>
          </w:p>
        </w:tc>
      </w:tr>
      <w:tr w:rsidR="008819CA" w:rsidRPr="00427F6F" w:rsidTr="00907E61">
        <w:trPr>
          <w:trHeight w:val="853"/>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4.3</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7391" w:type="dxa"/>
            <w:gridSpan w:val="2"/>
            <w:shd w:val="clear" w:color="auto" w:fill="auto"/>
          </w:tcPr>
          <w:p w:rsidR="007F052B" w:rsidRPr="0049265F" w:rsidRDefault="008819CA" w:rsidP="007F052B">
            <w:pPr>
              <w:spacing w:after="0" w:line="240" w:lineRule="auto"/>
              <w:jc w:val="both"/>
              <w:rPr>
                <w:rFonts w:ascii="Times New Roman" w:eastAsia="Times New Roman" w:hAnsi="Times New Roman" w:cs="Times New Roman"/>
                <w:szCs w:val="24"/>
                <w:lang w:eastAsia="ru-RU"/>
              </w:rPr>
            </w:pPr>
            <w:r w:rsidRPr="0024531E">
              <w:rPr>
                <w:rFonts w:ascii="Times New Roman" w:hAnsi="Times New Roman" w:cs="Times New Roman"/>
                <w:u w:val="single"/>
              </w:rPr>
              <w:t>Кількість поставки</w:t>
            </w:r>
            <w:r>
              <w:rPr>
                <w:rFonts w:ascii="Times New Roman" w:hAnsi="Times New Roman" w:cs="Times New Roman"/>
              </w:rPr>
              <w:t xml:space="preserve">: </w:t>
            </w:r>
            <w:r w:rsidR="007F052B" w:rsidRPr="007F052B">
              <w:rPr>
                <w:rFonts w:ascii="Times New Roman" w:eastAsia="Times New Roman" w:hAnsi="Times New Roman" w:cs="Times New Roman"/>
                <w:szCs w:val="24"/>
                <w:lang w:eastAsia="ru-RU"/>
              </w:rPr>
              <w:t xml:space="preserve">Інформація про кількість та обсяг </w:t>
            </w:r>
            <w:r w:rsidR="00FC5AC3">
              <w:rPr>
                <w:rFonts w:ascii="Times New Roman" w:eastAsia="Times New Roman" w:hAnsi="Times New Roman" w:cs="Times New Roman"/>
                <w:szCs w:val="24"/>
                <w:lang w:eastAsia="ru-RU"/>
              </w:rPr>
              <w:t>виконання робіт</w:t>
            </w:r>
            <w:r w:rsidR="000A32B1">
              <w:rPr>
                <w:rFonts w:ascii="Times New Roman" w:eastAsia="Times New Roman" w:hAnsi="Times New Roman" w:cs="Times New Roman"/>
                <w:szCs w:val="24"/>
                <w:lang w:eastAsia="ru-RU"/>
              </w:rPr>
              <w:t xml:space="preserve"> наведена </w:t>
            </w:r>
            <w:r w:rsidR="0049265F">
              <w:rPr>
                <w:rFonts w:ascii="Times New Roman" w:eastAsia="Times New Roman" w:hAnsi="Times New Roman" w:cs="Times New Roman"/>
                <w:szCs w:val="24"/>
                <w:lang w:eastAsia="ru-RU"/>
              </w:rPr>
              <w:t xml:space="preserve">в </w:t>
            </w:r>
            <w:r w:rsidR="0049265F">
              <w:rPr>
                <w:rFonts w:ascii="Times New Roman" w:eastAsia="Times New Roman" w:hAnsi="Times New Roman" w:cs="Times New Roman"/>
                <w:b/>
                <w:i/>
                <w:szCs w:val="24"/>
                <w:lang w:eastAsia="ru-RU"/>
              </w:rPr>
              <w:t>Додатку</w:t>
            </w:r>
            <w:r w:rsidR="007F052B" w:rsidRPr="007F052B">
              <w:rPr>
                <w:rFonts w:ascii="Times New Roman" w:eastAsia="Times New Roman" w:hAnsi="Times New Roman" w:cs="Times New Roman"/>
                <w:b/>
                <w:i/>
                <w:szCs w:val="24"/>
                <w:lang w:eastAsia="ru-RU"/>
              </w:rPr>
              <w:t xml:space="preserve"> № </w:t>
            </w:r>
            <w:r w:rsidR="000A32B1">
              <w:rPr>
                <w:rFonts w:ascii="Times New Roman" w:eastAsia="Times New Roman" w:hAnsi="Times New Roman" w:cs="Times New Roman"/>
                <w:b/>
                <w:i/>
                <w:szCs w:val="24"/>
                <w:lang w:eastAsia="ru-RU"/>
              </w:rPr>
              <w:t>4</w:t>
            </w:r>
            <w:r w:rsidR="0049265F">
              <w:rPr>
                <w:rFonts w:ascii="Times New Roman" w:hAnsi="Times New Roman" w:cs="Times New Roman"/>
                <w:szCs w:val="24"/>
                <w:lang w:eastAsia="ru-RU"/>
              </w:rPr>
              <w:t xml:space="preserve"> до Тендерної документації</w:t>
            </w:r>
          </w:p>
          <w:p w:rsidR="008819CA" w:rsidRPr="00354A10" w:rsidRDefault="008819CA" w:rsidP="00907E61">
            <w:pPr>
              <w:spacing w:line="216" w:lineRule="auto"/>
              <w:rPr>
                <w:rFonts w:ascii="Times New Roman" w:hAnsi="Times New Roman" w:cs="Times New Roman"/>
                <w:b/>
                <w:lang w:val="ru-RU"/>
              </w:rPr>
            </w:pPr>
            <w:proofErr w:type="spellStart"/>
            <w:r w:rsidRPr="0024531E">
              <w:rPr>
                <w:rFonts w:ascii="Times New Roman" w:hAnsi="Times New Roman" w:cs="Times New Roman"/>
                <w:u w:val="single"/>
                <w:lang w:val="ru-RU"/>
              </w:rPr>
              <w:t>Місце</w:t>
            </w:r>
            <w:proofErr w:type="spellEnd"/>
            <w:r w:rsidRPr="0024531E">
              <w:rPr>
                <w:rFonts w:ascii="Times New Roman" w:hAnsi="Times New Roman" w:cs="Times New Roman"/>
                <w:u w:val="single"/>
                <w:lang w:val="ru-RU"/>
              </w:rPr>
              <w:t xml:space="preserve"> поставки</w:t>
            </w:r>
            <w:r w:rsidRPr="0024531E">
              <w:rPr>
                <w:rFonts w:ascii="Times New Roman" w:hAnsi="Times New Roman" w:cs="Times New Roman"/>
                <w:b/>
                <w:lang w:val="ru-RU"/>
              </w:rPr>
              <w:t>:</w:t>
            </w:r>
            <w:r>
              <w:t xml:space="preserve"> </w:t>
            </w:r>
            <w:proofErr w:type="spellStart"/>
            <w:r w:rsidRPr="0024531E">
              <w:rPr>
                <w:rFonts w:ascii="Times New Roman" w:hAnsi="Times New Roman" w:cs="Times New Roman"/>
                <w:lang w:val="ru-RU"/>
              </w:rPr>
              <w:t>м.Рівне</w:t>
            </w:r>
            <w:proofErr w:type="spellEnd"/>
            <w:r w:rsidRPr="0024531E">
              <w:rPr>
                <w:rFonts w:ascii="Times New Roman" w:hAnsi="Times New Roman" w:cs="Times New Roman"/>
                <w:lang w:val="ru-RU"/>
              </w:rPr>
              <w:t xml:space="preserve">, </w:t>
            </w:r>
            <w:proofErr w:type="spellStart"/>
            <w:r w:rsidRPr="0024531E">
              <w:rPr>
                <w:rFonts w:ascii="Times New Roman" w:hAnsi="Times New Roman" w:cs="Times New Roman"/>
                <w:lang w:val="ru-RU"/>
              </w:rPr>
              <w:t>вул.Євгена</w:t>
            </w:r>
            <w:proofErr w:type="spellEnd"/>
            <w:r w:rsidRPr="0024531E">
              <w:rPr>
                <w:rFonts w:ascii="Times New Roman" w:hAnsi="Times New Roman" w:cs="Times New Roman"/>
                <w:lang w:val="ru-RU"/>
              </w:rPr>
              <w:t xml:space="preserve"> </w:t>
            </w:r>
            <w:proofErr w:type="spellStart"/>
            <w:r w:rsidRPr="0024531E">
              <w:rPr>
                <w:rFonts w:ascii="Times New Roman" w:hAnsi="Times New Roman" w:cs="Times New Roman"/>
                <w:lang w:val="ru-RU"/>
              </w:rPr>
              <w:t>Коновальця</w:t>
            </w:r>
            <w:proofErr w:type="spellEnd"/>
            <w:r w:rsidRPr="0024531E">
              <w:rPr>
                <w:rFonts w:ascii="Times New Roman" w:hAnsi="Times New Roman" w:cs="Times New Roman"/>
                <w:lang w:val="ru-RU"/>
              </w:rPr>
              <w:t xml:space="preserve"> 17А</w:t>
            </w:r>
          </w:p>
        </w:tc>
      </w:tr>
      <w:tr w:rsidR="008819CA" w:rsidRPr="00427F6F" w:rsidTr="00907E61">
        <w:trPr>
          <w:trHeight w:val="351"/>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4.4</w:t>
            </w:r>
          </w:p>
        </w:tc>
        <w:tc>
          <w:tcPr>
            <w:tcW w:w="227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sz w:val="24"/>
                <w:szCs w:val="24"/>
              </w:rPr>
            </w:pPr>
            <w:r>
              <w:rPr>
                <w:rFonts w:ascii="Times New Roman" w:hAnsi="Times New Roman"/>
                <w:sz w:val="24"/>
                <w:szCs w:val="24"/>
              </w:rPr>
              <w:t>Очікувана вартість закупівлі</w:t>
            </w:r>
          </w:p>
        </w:tc>
        <w:tc>
          <w:tcPr>
            <w:tcW w:w="7391" w:type="dxa"/>
            <w:gridSpan w:val="2"/>
            <w:shd w:val="clear" w:color="auto" w:fill="auto"/>
          </w:tcPr>
          <w:p w:rsidR="008819CA" w:rsidRPr="001179E8" w:rsidRDefault="0049265F" w:rsidP="00907E61">
            <w:pPr>
              <w:pStyle w:val="a6"/>
              <w:jc w:val="both"/>
              <w:rPr>
                <w:rFonts w:ascii="Times New Roman" w:eastAsia="Times New Roman" w:hAnsi="Times New Roman"/>
                <w:b/>
                <w:szCs w:val="24"/>
              </w:rPr>
            </w:pPr>
            <w:r w:rsidRPr="0049265F">
              <w:rPr>
                <w:rFonts w:ascii="Times New Roman" w:eastAsia="Times New Roman" w:hAnsi="Times New Roman"/>
                <w:b/>
                <w:szCs w:val="24"/>
              </w:rPr>
              <w:t>2</w:t>
            </w:r>
            <w:r w:rsidR="001179E8">
              <w:rPr>
                <w:rFonts w:ascii="Times New Roman" w:eastAsia="Times New Roman" w:hAnsi="Times New Roman"/>
                <w:b/>
                <w:szCs w:val="24"/>
              </w:rPr>
              <w:t> </w:t>
            </w:r>
            <w:r w:rsidR="001179E8" w:rsidRPr="001179E8">
              <w:rPr>
                <w:rFonts w:ascii="Times New Roman" w:eastAsia="Times New Roman" w:hAnsi="Times New Roman"/>
                <w:b/>
                <w:szCs w:val="24"/>
              </w:rPr>
              <w:t>796 129</w:t>
            </w:r>
            <w:r w:rsidRPr="0049265F">
              <w:rPr>
                <w:rFonts w:ascii="Times New Roman" w:eastAsia="Times New Roman" w:hAnsi="Times New Roman"/>
                <w:b/>
                <w:szCs w:val="24"/>
              </w:rPr>
              <w:t>,</w:t>
            </w:r>
            <w:r w:rsidR="001179E8" w:rsidRPr="001179E8">
              <w:rPr>
                <w:rFonts w:ascii="Times New Roman" w:eastAsia="Times New Roman" w:hAnsi="Times New Roman"/>
                <w:b/>
                <w:szCs w:val="24"/>
              </w:rPr>
              <w:t>6</w:t>
            </w:r>
            <w:r w:rsidRPr="0049265F">
              <w:rPr>
                <w:rFonts w:ascii="Times New Roman" w:eastAsia="Times New Roman" w:hAnsi="Times New Roman"/>
                <w:b/>
                <w:szCs w:val="24"/>
              </w:rPr>
              <w:t>0</w:t>
            </w:r>
            <w:r w:rsidR="008819CA" w:rsidRPr="0049265F">
              <w:rPr>
                <w:rFonts w:ascii="Times New Roman" w:eastAsia="Times New Roman" w:hAnsi="Times New Roman"/>
                <w:b/>
                <w:szCs w:val="24"/>
              </w:rPr>
              <w:t>грн</w:t>
            </w:r>
            <w:r w:rsidR="007F052B" w:rsidRPr="0049265F">
              <w:rPr>
                <w:rFonts w:ascii="Times New Roman" w:eastAsia="Times New Roman" w:hAnsi="Times New Roman"/>
                <w:b/>
                <w:szCs w:val="24"/>
              </w:rPr>
              <w:t xml:space="preserve"> </w:t>
            </w:r>
            <w:r w:rsidR="007F052B" w:rsidRPr="0049265F">
              <w:rPr>
                <w:rFonts w:ascii="Times New Roman" w:eastAsia="Times New Roman" w:hAnsi="Times New Roman"/>
                <w:szCs w:val="24"/>
              </w:rPr>
              <w:t>(</w:t>
            </w:r>
            <w:r>
              <w:rPr>
                <w:rFonts w:ascii="Times New Roman" w:eastAsia="Times New Roman" w:hAnsi="Times New Roman"/>
                <w:szCs w:val="24"/>
              </w:rPr>
              <w:t>два</w:t>
            </w:r>
            <w:r w:rsidR="007F052B" w:rsidRPr="0049265F">
              <w:rPr>
                <w:rFonts w:ascii="Times New Roman" w:eastAsia="Times New Roman" w:hAnsi="Times New Roman"/>
                <w:szCs w:val="24"/>
              </w:rPr>
              <w:t xml:space="preserve"> мільйони</w:t>
            </w:r>
            <w:r>
              <w:rPr>
                <w:rFonts w:ascii="Times New Roman" w:eastAsia="Times New Roman" w:hAnsi="Times New Roman"/>
                <w:szCs w:val="24"/>
              </w:rPr>
              <w:t xml:space="preserve"> </w:t>
            </w:r>
            <w:r w:rsidR="001179E8">
              <w:rPr>
                <w:rFonts w:ascii="Times New Roman" w:eastAsia="Times New Roman" w:hAnsi="Times New Roman"/>
                <w:szCs w:val="24"/>
              </w:rPr>
              <w:t>сімсот дев’яносто шість</w:t>
            </w:r>
            <w:r>
              <w:rPr>
                <w:rFonts w:ascii="Times New Roman" w:eastAsia="Times New Roman" w:hAnsi="Times New Roman"/>
                <w:szCs w:val="24"/>
              </w:rPr>
              <w:t xml:space="preserve"> тисяч сто </w:t>
            </w:r>
            <w:r w:rsidR="001179E8">
              <w:rPr>
                <w:rFonts w:ascii="Times New Roman" w:eastAsia="Times New Roman" w:hAnsi="Times New Roman"/>
                <w:szCs w:val="24"/>
              </w:rPr>
              <w:t>двадцять дев’ять</w:t>
            </w:r>
            <w:r>
              <w:rPr>
                <w:rFonts w:ascii="Times New Roman" w:eastAsia="Times New Roman" w:hAnsi="Times New Roman"/>
                <w:szCs w:val="24"/>
              </w:rPr>
              <w:t xml:space="preserve"> грн</w:t>
            </w:r>
            <w:r w:rsidR="007F052B" w:rsidRPr="0049265F">
              <w:rPr>
                <w:rFonts w:ascii="Times New Roman" w:eastAsia="Times New Roman" w:hAnsi="Times New Roman"/>
                <w:szCs w:val="24"/>
              </w:rPr>
              <w:t xml:space="preserve"> </w:t>
            </w:r>
            <w:r w:rsidR="001179E8">
              <w:rPr>
                <w:rFonts w:ascii="Times New Roman" w:eastAsia="Times New Roman" w:hAnsi="Times New Roman"/>
                <w:szCs w:val="24"/>
              </w:rPr>
              <w:t>6</w:t>
            </w:r>
            <w:r w:rsidR="007F052B" w:rsidRPr="0049265F">
              <w:rPr>
                <w:rFonts w:ascii="Times New Roman" w:eastAsia="Times New Roman" w:hAnsi="Times New Roman"/>
                <w:szCs w:val="24"/>
              </w:rPr>
              <w:t xml:space="preserve">0 </w:t>
            </w:r>
            <w:proofErr w:type="spellStart"/>
            <w:r w:rsidR="007F052B" w:rsidRPr="0049265F">
              <w:rPr>
                <w:rFonts w:ascii="Times New Roman" w:eastAsia="Times New Roman" w:hAnsi="Times New Roman"/>
                <w:szCs w:val="24"/>
              </w:rPr>
              <w:t>коп</w:t>
            </w:r>
            <w:proofErr w:type="spellEnd"/>
            <w:r w:rsidR="007F052B" w:rsidRPr="0049265F">
              <w:rPr>
                <w:rFonts w:ascii="Times New Roman" w:eastAsia="Times New Roman" w:hAnsi="Times New Roman"/>
                <w:szCs w:val="24"/>
              </w:rPr>
              <w:t>)</w:t>
            </w:r>
            <w:r w:rsidRPr="001179E8">
              <w:rPr>
                <w:rFonts w:ascii="Times New Roman" w:eastAsia="Times New Roman" w:hAnsi="Times New Roman"/>
                <w:szCs w:val="24"/>
              </w:rPr>
              <w:t xml:space="preserve"> з ПДВ</w:t>
            </w:r>
          </w:p>
          <w:p w:rsidR="008819CA" w:rsidRPr="001179E8" w:rsidRDefault="008819CA" w:rsidP="00907E61">
            <w:pPr>
              <w:pStyle w:val="a6"/>
              <w:jc w:val="both"/>
              <w:rPr>
                <w:rFonts w:ascii="Times New Roman" w:hAnsi="Times New Roman"/>
                <w:b/>
                <w:color w:val="FF0000"/>
                <w:sz w:val="24"/>
                <w:szCs w:val="24"/>
              </w:rPr>
            </w:pPr>
            <w:bookmarkStart w:id="0" w:name="_GoBack"/>
            <w:bookmarkEnd w:id="0"/>
          </w:p>
        </w:tc>
      </w:tr>
      <w:tr w:rsidR="008819CA" w:rsidRPr="00427F6F" w:rsidTr="00907E61">
        <w:trPr>
          <w:trHeight w:val="351"/>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sidRPr="00427F6F">
              <w:rPr>
                <w:rFonts w:ascii="Times New Roman" w:hAnsi="Times New Roman"/>
                <w:color w:val="000000"/>
                <w:sz w:val="24"/>
                <w:szCs w:val="24"/>
              </w:rPr>
              <w:t>4.</w:t>
            </w:r>
            <w:r>
              <w:rPr>
                <w:rFonts w:ascii="Times New Roman" w:hAnsi="Times New Roman"/>
                <w:color w:val="000000"/>
                <w:sz w:val="24"/>
                <w:szCs w:val="24"/>
              </w:rPr>
              <w:t>5</w:t>
            </w:r>
          </w:p>
        </w:tc>
        <w:tc>
          <w:tcPr>
            <w:tcW w:w="227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7391" w:type="dxa"/>
            <w:gridSpan w:val="2"/>
            <w:shd w:val="clear" w:color="auto" w:fill="auto"/>
          </w:tcPr>
          <w:p w:rsidR="008819CA" w:rsidRPr="00354A10" w:rsidRDefault="007F052B" w:rsidP="00FC5AC3">
            <w:pPr>
              <w:spacing w:before="100" w:beforeAutospacing="1"/>
              <w:jc w:val="both"/>
              <w:rPr>
                <w:rFonts w:ascii="Times New Roman" w:hAnsi="Times New Roman" w:cs="Times New Roman"/>
              </w:rPr>
            </w:pPr>
            <w:r>
              <w:rPr>
                <w:rFonts w:ascii="Times New Roman" w:eastAsia="Calibri" w:hAnsi="Times New Roman" w:cs="Times New Roman"/>
              </w:rPr>
              <w:t>Н</w:t>
            </w:r>
            <w:r w:rsidR="008819CA" w:rsidRPr="00354A10">
              <w:rPr>
                <w:rFonts w:ascii="Times New Roman" w:eastAsia="Calibri" w:hAnsi="Times New Roman" w:cs="Times New Roman"/>
              </w:rPr>
              <w:t xml:space="preserve">е пізніше </w:t>
            </w:r>
            <w:r w:rsidR="00FC5AC3">
              <w:rPr>
                <w:rFonts w:ascii="Times New Roman" w:eastAsia="Calibri" w:hAnsi="Times New Roman" w:cs="Times New Roman"/>
              </w:rPr>
              <w:t>15.11</w:t>
            </w:r>
            <w:r w:rsidR="008819CA" w:rsidRPr="00354A10">
              <w:rPr>
                <w:rFonts w:ascii="Times New Roman" w:eastAsia="Calibri" w:hAnsi="Times New Roman" w:cs="Times New Roman"/>
              </w:rPr>
              <w:t>.202</w:t>
            </w:r>
            <w:r>
              <w:rPr>
                <w:rFonts w:ascii="Times New Roman" w:eastAsia="Calibri" w:hAnsi="Times New Roman" w:cs="Times New Roman"/>
              </w:rPr>
              <w:t>3</w:t>
            </w:r>
            <w:r w:rsidR="008819CA" w:rsidRPr="00354A10">
              <w:rPr>
                <w:rFonts w:ascii="Times New Roman" w:eastAsia="Calibri" w:hAnsi="Times New Roman" w:cs="Times New Roman"/>
              </w:rPr>
              <w:t>р</w:t>
            </w:r>
            <w:r w:rsidR="008819CA" w:rsidRPr="00354A10">
              <w:rPr>
                <w:rFonts w:ascii="Times New Roman" w:hAnsi="Times New Roman" w:cs="Times New Roman"/>
              </w:rPr>
              <w:t>.</w:t>
            </w:r>
          </w:p>
        </w:tc>
      </w:tr>
      <w:tr w:rsidR="008819CA" w:rsidRPr="00427F6F" w:rsidTr="00907E61">
        <w:trPr>
          <w:trHeight w:val="351"/>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4.6</w:t>
            </w:r>
          </w:p>
        </w:tc>
        <w:tc>
          <w:tcPr>
            <w:tcW w:w="227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sz w:val="24"/>
                <w:szCs w:val="24"/>
              </w:rPr>
            </w:pPr>
            <w:r>
              <w:rPr>
                <w:rFonts w:ascii="Times New Roman" w:hAnsi="Times New Roman"/>
                <w:sz w:val="24"/>
                <w:szCs w:val="24"/>
              </w:rPr>
              <w:t>ступінь локалізації</w:t>
            </w:r>
          </w:p>
        </w:tc>
        <w:tc>
          <w:tcPr>
            <w:tcW w:w="7391" w:type="dxa"/>
            <w:gridSpan w:val="2"/>
            <w:shd w:val="clear" w:color="auto" w:fill="auto"/>
          </w:tcPr>
          <w:p w:rsidR="008819CA" w:rsidRPr="00ED2B3A" w:rsidRDefault="008819CA" w:rsidP="00907E61">
            <w:pPr>
              <w:pStyle w:val="a6"/>
              <w:jc w:val="both"/>
              <w:rPr>
                <w:rFonts w:ascii="Times New Roman" w:hAnsi="Times New Roman"/>
              </w:rPr>
            </w:pPr>
            <w:r w:rsidRPr="00ED2B3A">
              <w:rPr>
                <w:rFonts w:ascii="Times New Roman" w:hAnsi="Times New Roman"/>
              </w:rPr>
              <w:t>Не застосовується.</w:t>
            </w:r>
          </w:p>
        </w:tc>
      </w:tr>
      <w:tr w:rsidR="008819CA" w:rsidRPr="00427F6F" w:rsidTr="00907E61">
        <w:trPr>
          <w:trHeight w:val="351"/>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5</w:t>
            </w:r>
          </w:p>
        </w:tc>
        <w:tc>
          <w:tcPr>
            <w:tcW w:w="2279" w:type="dxa"/>
            <w:gridSpan w:val="2"/>
            <w:shd w:val="clear" w:color="auto" w:fill="auto"/>
          </w:tcPr>
          <w:p w:rsidR="008819CA" w:rsidRPr="00427F6F" w:rsidRDefault="008819CA" w:rsidP="00907E61">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Недискримінація учасників</w:t>
            </w:r>
          </w:p>
        </w:tc>
        <w:tc>
          <w:tcPr>
            <w:tcW w:w="7391" w:type="dxa"/>
            <w:gridSpan w:val="2"/>
            <w:shd w:val="clear" w:color="auto" w:fill="auto"/>
          </w:tcPr>
          <w:p w:rsidR="008819CA" w:rsidRPr="00ED2B3A" w:rsidRDefault="007F052B" w:rsidP="00907E61">
            <w:pPr>
              <w:widowControl w:val="0"/>
              <w:spacing w:after="0" w:line="240" w:lineRule="auto"/>
              <w:ind w:hanging="23"/>
              <w:contextualSpacing/>
              <w:jc w:val="both"/>
              <w:rPr>
                <w:rFonts w:ascii="Times New Roman" w:hAnsi="Times New Roman"/>
              </w:rPr>
            </w:pPr>
            <w:r w:rsidRPr="00907E61">
              <w:rPr>
                <w:rFonts w:ascii="Times New Roman" w:hAnsi="Times New Roman" w:cs="Times New Roman"/>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7E61">
              <w:rPr>
                <w:rFonts w:ascii="Times New Roman" w:hAnsi="Times New Roman" w:cs="Times New Roman"/>
                <w:szCs w:val="24"/>
              </w:rPr>
              <w:t>закупівель</w:t>
            </w:r>
            <w:proofErr w:type="spellEnd"/>
            <w:r w:rsidRPr="00907E61">
              <w:rPr>
                <w:rFonts w:ascii="Times New Roman" w:hAnsi="Times New Roman" w:cs="Times New Roman"/>
                <w:szCs w:val="24"/>
              </w:rPr>
              <w:t xml:space="preserve"> на рівних умовах.</w:t>
            </w:r>
          </w:p>
        </w:tc>
      </w:tr>
      <w:tr w:rsidR="008819CA" w:rsidRPr="00427F6F" w:rsidTr="00907E61">
        <w:trPr>
          <w:trHeight w:val="351"/>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lastRenderedPageBreak/>
              <w:t>6</w:t>
            </w:r>
          </w:p>
        </w:tc>
        <w:tc>
          <w:tcPr>
            <w:tcW w:w="227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7391" w:type="dxa"/>
            <w:gridSpan w:val="2"/>
            <w:shd w:val="clear" w:color="auto" w:fill="auto"/>
          </w:tcPr>
          <w:p w:rsidR="007F052B" w:rsidRPr="007F052B" w:rsidRDefault="007F052B" w:rsidP="0049265F">
            <w:pPr>
              <w:pStyle w:val="LO-normal"/>
              <w:widowControl w:val="0"/>
              <w:spacing w:line="240" w:lineRule="auto"/>
              <w:ind w:firstLine="164"/>
              <w:jc w:val="both"/>
              <w:rPr>
                <w:rFonts w:ascii="Times New Roman" w:eastAsia="Times New Roman" w:hAnsi="Times New Roman" w:cs="Times New Roman"/>
                <w:color w:val="auto"/>
                <w:lang w:val="uk-UA"/>
              </w:rPr>
            </w:pPr>
            <w:r w:rsidRPr="007F052B">
              <w:rPr>
                <w:rFonts w:ascii="Times New Roman" w:eastAsia="Times New Roman" w:hAnsi="Times New Roman" w:cs="Times New Roman"/>
                <w:color w:val="auto"/>
                <w:lang w:val="uk-UA"/>
              </w:rPr>
              <w:t>Валютою тендерної пропозиції є національна валюта України -гривня.</w:t>
            </w:r>
          </w:p>
          <w:p w:rsidR="008819CA" w:rsidRPr="00ED2B3A" w:rsidRDefault="007F052B" w:rsidP="0049265F">
            <w:pPr>
              <w:pStyle w:val="LO-normal"/>
              <w:widowControl w:val="0"/>
              <w:spacing w:line="240" w:lineRule="auto"/>
              <w:ind w:firstLine="164"/>
              <w:jc w:val="both"/>
              <w:rPr>
                <w:rFonts w:ascii="Times New Roman" w:hAnsi="Times New Roman" w:cs="Times New Roman"/>
                <w:color w:val="auto"/>
                <w:vertAlign w:val="superscript"/>
                <w:lang w:val="uk-UA"/>
              </w:rPr>
            </w:pPr>
            <w:r w:rsidRPr="007F052B">
              <w:rPr>
                <w:rFonts w:ascii="Times New Roman" w:eastAsia="Times New Roman" w:hAnsi="Times New Roman" w:cs="Times New Roman"/>
                <w:color w:val="auto"/>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7F052B">
              <w:rPr>
                <w:rFonts w:ascii="Times New Roman" w:eastAsia="Times New Roman" w:hAnsi="Times New Roman" w:cs="Times New Roman"/>
                <w:color w:val="auto"/>
                <w:lang w:val="uk-UA"/>
              </w:rPr>
              <w:t>закупівель</w:t>
            </w:r>
            <w:proofErr w:type="spellEnd"/>
            <w:r w:rsidRPr="007F052B">
              <w:rPr>
                <w:rFonts w:ascii="Times New Roman" w:eastAsia="Times New Roman" w:hAnsi="Times New Roman" w:cs="Times New Roman"/>
                <w:color w:val="auto"/>
                <w:lang w:val="uk-UA"/>
              </w:rPr>
              <w:t xml:space="preserve"> у валюті – гривня.</w:t>
            </w:r>
          </w:p>
        </w:tc>
      </w:tr>
      <w:tr w:rsidR="008819CA" w:rsidRPr="00427F6F" w:rsidTr="007F052B">
        <w:trPr>
          <w:trHeight w:val="2156"/>
        </w:trPr>
        <w:tc>
          <w:tcPr>
            <w:tcW w:w="537" w:type="dxa"/>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7</w:t>
            </w:r>
          </w:p>
        </w:tc>
        <w:tc>
          <w:tcPr>
            <w:tcW w:w="2279" w:type="dxa"/>
            <w:gridSpan w:val="2"/>
            <w:shd w:val="clear" w:color="auto" w:fill="auto"/>
          </w:tcPr>
          <w:p w:rsidR="008819CA" w:rsidRDefault="008819CA" w:rsidP="007F052B">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Інформація про мову (мови), якою (якими) повинн</w:t>
            </w:r>
            <w:r>
              <w:rPr>
                <w:rFonts w:ascii="Times New Roman" w:hAnsi="Times New Roman"/>
                <w:b/>
                <w:sz w:val="24"/>
                <w:szCs w:val="24"/>
              </w:rPr>
              <w:t>і</w:t>
            </w:r>
            <w:r w:rsidRPr="00427F6F">
              <w:rPr>
                <w:rFonts w:ascii="Times New Roman" w:hAnsi="Times New Roman"/>
                <w:b/>
                <w:sz w:val="24"/>
                <w:szCs w:val="24"/>
              </w:rPr>
              <w:t xml:space="preserve"> бути складе</w:t>
            </w:r>
            <w:r>
              <w:rPr>
                <w:rFonts w:ascii="Times New Roman" w:hAnsi="Times New Roman"/>
                <w:b/>
                <w:sz w:val="24"/>
                <w:szCs w:val="24"/>
              </w:rPr>
              <w:t xml:space="preserve">ні </w:t>
            </w:r>
            <w:r w:rsidRPr="00427F6F">
              <w:rPr>
                <w:rFonts w:ascii="Times New Roman" w:hAnsi="Times New Roman"/>
                <w:b/>
                <w:sz w:val="24"/>
                <w:szCs w:val="24"/>
              </w:rPr>
              <w:t xml:space="preserve"> тендерні пропозиції</w:t>
            </w:r>
          </w:p>
          <w:p w:rsidR="008819CA" w:rsidRDefault="008819CA" w:rsidP="007F052B">
            <w:pPr>
              <w:widowControl w:val="0"/>
              <w:spacing w:after="0" w:line="240" w:lineRule="auto"/>
              <w:contextualSpacing/>
              <w:rPr>
                <w:rFonts w:ascii="Times New Roman" w:hAnsi="Times New Roman"/>
                <w:b/>
                <w:sz w:val="24"/>
                <w:szCs w:val="24"/>
              </w:rPr>
            </w:pPr>
          </w:p>
          <w:p w:rsidR="008819CA" w:rsidRPr="00427F6F" w:rsidRDefault="008819CA" w:rsidP="007F052B">
            <w:pPr>
              <w:widowControl w:val="0"/>
              <w:spacing w:after="0" w:line="240" w:lineRule="auto"/>
              <w:contextualSpacing/>
              <w:rPr>
                <w:rFonts w:ascii="Times New Roman" w:hAnsi="Times New Roman"/>
                <w:b/>
                <w:sz w:val="24"/>
                <w:szCs w:val="24"/>
              </w:rPr>
            </w:pPr>
          </w:p>
        </w:tc>
        <w:tc>
          <w:tcPr>
            <w:tcW w:w="7391" w:type="dxa"/>
            <w:gridSpan w:val="2"/>
            <w:shd w:val="clear" w:color="auto" w:fill="auto"/>
          </w:tcPr>
          <w:p w:rsidR="007F052B" w:rsidRPr="007F052B" w:rsidRDefault="008819CA" w:rsidP="0049265F">
            <w:pPr>
              <w:pStyle w:val="LO-normal"/>
              <w:widowControl w:val="0"/>
              <w:spacing w:line="240" w:lineRule="auto"/>
              <w:ind w:firstLine="164"/>
              <w:jc w:val="both"/>
              <w:rPr>
                <w:rFonts w:ascii="Times New Roman" w:eastAsia="Times New Roman" w:hAnsi="Times New Roman" w:cs="Times New Roman"/>
                <w:color w:val="00000A"/>
                <w:kern w:val="0"/>
                <w:lang w:val="uk-UA"/>
              </w:rPr>
            </w:pPr>
            <w:r w:rsidRPr="007F052B">
              <w:rPr>
                <w:rFonts w:ascii="Times New Roman" w:eastAsia="Times New Roman" w:hAnsi="Times New Roman" w:cs="Times New Roman"/>
                <w:color w:val="00000A"/>
                <w:kern w:val="0"/>
                <w:lang w:val="uk-UA"/>
              </w:rPr>
              <w:t xml:space="preserve">  </w:t>
            </w:r>
            <w:r w:rsidR="007F052B" w:rsidRPr="007F052B">
              <w:rPr>
                <w:rFonts w:ascii="Times New Roman" w:eastAsia="Times New Roman" w:hAnsi="Times New Roman" w:cs="Times New Roman"/>
                <w:color w:val="00000A"/>
                <w:kern w:val="0"/>
                <w:lang w:val="uk-UA"/>
              </w:rPr>
              <w:t>Мова тендерної пропозиції – українська.</w:t>
            </w:r>
          </w:p>
          <w:p w:rsidR="007F052B" w:rsidRPr="007F052B" w:rsidRDefault="007F052B" w:rsidP="0049265F">
            <w:pPr>
              <w:pStyle w:val="LO-normal"/>
              <w:widowControl w:val="0"/>
              <w:spacing w:line="240" w:lineRule="auto"/>
              <w:ind w:firstLine="164"/>
              <w:jc w:val="both"/>
              <w:rPr>
                <w:rFonts w:ascii="Times New Roman" w:eastAsia="Times New Roman" w:hAnsi="Times New Roman" w:cs="Times New Roman"/>
                <w:color w:val="00000A"/>
                <w:kern w:val="0"/>
                <w:lang w:val="uk-UA"/>
              </w:rPr>
            </w:pPr>
            <w:r w:rsidRPr="007F052B">
              <w:rPr>
                <w:rFonts w:ascii="Times New Roman" w:eastAsia="Times New Roman" w:hAnsi="Times New Roman" w:cs="Times New Roman"/>
                <w:color w:val="00000A"/>
                <w:kern w:val="0"/>
                <w:lang w:val="uk-UA"/>
              </w:rPr>
              <w:t xml:space="preserve">Під час проведення процедур </w:t>
            </w:r>
            <w:proofErr w:type="spellStart"/>
            <w:r w:rsidRPr="007F052B">
              <w:rPr>
                <w:rFonts w:ascii="Times New Roman" w:eastAsia="Times New Roman" w:hAnsi="Times New Roman" w:cs="Times New Roman"/>
                <w:color w:val="00000A"/>
                <w:kern w:val="0"/>
                <w:lang w:val="uk-UA"/>
              </w:rPr>
              <w:t>закупівель</w:t>
            </w:r>
            <w:proofErr w:type="spellEnd"/>
            <w:r w:rsidRPr="007F052B">
              <w:rPr>
                <w:rFonts w:ascii="Times New Roman" w:eastAsia="Times New Roman" w:hAnsi="Times New Roman" w:cs="Times New Roman"/>
                <w:color w:val="00000A"/>
                <w:kern w:val="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052B" w:rsidRPr="007F052B" w:rsidRDefault="007F052B" w:rsidP="0049265F">
            <w:pPr>
              <w:pStyle w:val="LO-normal"/>
              <w:widowControl w:val="0"/>
              <w:spacing w:line="240" w:lineRule="auto"/>
              <w:ind w:firstLine="164"/>
              <w:jc w:val="both"/>
              <w:rPr>
                <w:rFonts w:ascii="Times New Roman" w:eastAsia="Times New Roman" w:hAnsi="Times New Roman" w:cs="Times New Roman"/>
                <w:color w:val="00000A"/>
                <w:kern w:val="0"/>
                <w:lang w:val="uk-UA"/>
              </w:rPr>
            </w:pPr>
            <w:r w:rsidRPr="007F052B">
              <w:rPr>
                <w:rFonts w:ascii="Times New Roman" w:eastAsia="Times New Roman" w:hAnsi="Times New Roman" w:cs="Times New Roman"/>
                <w:color w:val="00000A"/>
                <w:kern w:val="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052B" w:rsidRPr="007F052B" w:rsidRDefault="007F052B" w:rsidP="0049265F">
            <w:pPr>
              <w:pStyle w:val="LO-normal"/>
              <w:widowControl w:val="0"/>
              <w:spacing w:line="240" w:lineRule="auto"/>
              <w:ind w:firstLine="164"/>
              <w:jc w:val="both"/>
              <w:rPr>
                <w:rFonts w:ascii="Times New Roman" w:eastAsia="Times New Roman" w:hAnsi="Times New Roman" w:cs="Times New Roman"/>
                <w:color w:val="00000A"/>
                <w:kern w:val="0"/>
                <w:lang w:val="uk-UA"/>
              </w:rPr>
            </w:pPr>
            <w:r w:rsidRPr="007F052B">
              <w:rPr>
                <w:rFonts w:ascii="Times New Roman" w:eastAsia="Times New Roman" w:hAnsi="Times New Roman" w:cs="Times New Roman"/>
                <w:color w:val="00000A"/>
                <w:kern w:val="0"/>
                <w:lang w:val="uk-UA"/>
              </w:rPr>
              <w:t xml:space="preserve">Уся інформація розміщується в електронній системі </w:t>
            </w:r>
            <w:proofErr w:type="spellStart"/>
            <w:r w:rsidRPr="007F052B">
              <w:rPr>
                <w:rFonts w:ascii="Times New Roman" w:eastAsia="Times New Roman" w:hAnsi="Times New Roman" w:cs="Times New Roman"/>
                <w:color w:val="00000A"/>
                <w:kern w:val="0"/>
                <w:lang w:val="uk-UA"/>
              </w:rPr>
              <w:t>закупівель</w:t>
            </w:r>
            <w:proofErr w:type="spellEnd"/>
            <w:r w:rsidRPr="007F052B">
              <w:rPr>
                <w:rFonts w:ascii="Times New Roman" w:eastAsia="Times New Roman" w:hAnsi="Times New Roman" w:cs="Times New Roman"/>
                <w:color w:val="00000A"/>
                <w:kern w:val="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F052B">
              <w:rPr>
                <w:rFonts w:ascii="Times New Roman" w:eastAsia="Times New Roman" w:hAnsi="Times New Roman" w:cs="Times New Roman"/>
                <w:color w:val="00000A"/>
                <w:kern w:val="0"/>
                <w:lang w:val="uk-UA"/>
              </w:rPr>
              <w:t>знака</w:t>
            </w:r>
            <w:proofErr w:type="spellEnd"/>
            <w:r w:rsidRPr="007F052B">
              <w:rPr>
                <w:rFonts w:ascii="Times New Roman" w:eastAsia="Times New Roman" w:hAnsi="Times New Roman" w:cs="Times New Roman"/>
                <w:color w:val="00000A"/>
                <w:kern w:val="0"/>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052B" w:rsidRPr="007F052B" w:rsidRDefault="007F052B" w:rsidP="0049265F">
            <w:pPr>
              <w:pStyle w:val="LO-normal"/>
              <w:widowControl w:val="0"/>
              <w:spacing w:line="240" w:lineRule="auto"/>
              <w:ind w:firstLine="164"/>
              <w:jc w:val="both"/>
              <w:rPr>
                <w:rFonts w:ascii="Times New Roman" w:eastAsia="Times New Roman" w:hAnsi="Times New Roman" w:cs="Times New Roman"/>
                <w:color w:val="00000A"/>
                <w:kern w:val="0"/>
                <w:lang w:val="uk-UA"/>
              </w:rPr>
            </w:pPr>
            <w:r w:rsidRPr="007F052B">
              <w:rPr>
                <w:rFonts w:ascii="Times New Roman" w:eastAsia="Times New Roman" w:hAnsi="Times New Roman" w:cs="Times New Roman"/>
                <w:color w:val="00000A"/>
                <w:kern w:val="0"/>
                <w:lang w:val="uk-UA"/>
              </w:rPr>
              <w:t>Виключення:</w:t>
            </w:r>
          </w:p>
          <w:p w:rsidR="007F052B" w:rsidRPr="007F052B" w:rsidRDefault="007F052B" w:rsidP="0049265F">
            <w:pPr>
              <w:pStyle w:val="LO-normal"/>
              <w:widowControl w:val="0"/>
              <w:spacing w:line="240" w:lineRule="auto"/>
              <w:ind w:firstLine="164"/>
              <w:jc w:val="both"/>
              <w:rPr>
                <w:rFonts w:ascii="Times New Roman" w:eastAsia="Times New Roman" w:hAnsi="Times New Roman" w:cs="Times New Roman"/>
                <w:color w:val="00000A"/>
                <w:kern w:val="0"/>
                <w:lang w:val="uk-UA"/>
              </w:rPr>
            </w:pPr>
            <w:r w:rsidRPr="007F052B">
              <w:rPr>
                <w:rFonts w:ascii="Times New Roman" w:eastAsia="Times New Roman" w:hAnsi="Times New Roman" w:cs="Times New Roman"/>
                <w:color w:val="00000A"/>
                <w:kern w:val="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819CA" w:rsidRPr="00ED2B3A" w:rsidRDefault="007F052B" w:rsidP="0049265F">
            <w:pPr>
              <w:widowControl w:val="0"/>
              <w:spacing w:after="0" w:line="240" w:lineRule="auto"/>
              <w:ind w:right="113" w:firstLine="176"/>
              <w:contextualSpacing/>
              <w:jc w:val="both"/>
              <w:rPr>
                <w:b/>
              </w:rPr>
            </w:pPr>
            <w:r w:rsidRPr="007F052B">
              <w:rPr>
                <w:rFonts w:ascii="Times New Roman" w:eastAsia="Times New Roman" w:hAnsi="Times New Roman" w:cs="Times New Roman"/>
                <w:color w:val="00000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052B">
              <w:rPr>
                <w:rFonts w:ascii="Times New Roman" w:eastAsia="Times New Roman" w:hAnsi="Times New Roman" w:cs="Times New Roman"/>
                <w:color w:val="00000A"/>
              </w:rPr>
              <w:t>вимозі</w:t>
            </w:r>
            <w:proofErr w:type="spellEnd"/>
            <w:r w:rsidRPr="007F052B">
              <w:rPr>
                <w:rFonts w:ascii="Times New Roman" w:eastAsia="Times New Roman" w:hAnsi="Times New Roman" w:cs="Times New Roman"/>
                <w:color w:val="00000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19CA" w:rsidRPr="00427F6F" w:rsidTr="00907E61">
        <w:trPr>
          <w:trHeight w:val="351"/>
        </w:trPr>
        <w:tc>
          <w:tcPr>
            <w:tcW w:w="10207" w:type="dxa"/>
            <w:gridSpan w:val="5"/>
            <w:shd w:val="clear" w:color="auto" w:fill="A5A5A5"/>
            <w:vAlign w:val="center"/>
          </w:tcPr>
          <w:p w:rsidR="008819CA" w:rsidRPr="00427F6F" w:rsidRDefault="008819CA" w:rsidP="00907E61">
            <w:pPr>
              <w:widowControl w:val="0"/>
              <w:spacing w:after="0" w:line="240" w:lineRule="auto"/>
              <w:contextualSpacing/>
              <w:jc w:val="center"/>
              <w:rPr>
                <w:rFonts w:ascii="Times New Roman" w:hAnsi="Times New Roman"/>
                <w:b/>
                <w:color w:val="000000"/>
                <w:sz w:val="24"/>
                <w:szCs w:val="24"/>
              </w:rPr>
            </w:pPr>
            <w:r w:rsidRPr="00427F6F">
              <w:rPr>
                <w:rFonts w:ascii="Times New Roman" w:hAnsi="Times New Roman"/>
                <w:b/>
                <w:sz w:val="24"/>
                <w:szCs w:val="24"/>
              </w:rPr>
              <w:t>Розділ ІІ. Порядок унесення змін та надання роз’яснень до тендерної документації</w:t>
            </w:r>
          </w:p>
        </w:tc>
      </w:tr>
      <w:tr w:rsidR="008819CA" w:rsidRPr="00427F6F" w:rsidTr="00907E61">
        <w:trPr>
          <w:trHeight w:val="351"/>
        </w:trPr>
        <w:tc>
          <w:tcPr>
            <w:tcW w:w="567"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2269" w:type="dxa"/>
            <w:gridSpan w:val="2"/>
            <w:shd w:val="clear" w:color="auto" w:fill="auto"/>
          </w:tcPr>
          <w:p w:rsidR="008819CA" w:rsidRPr="00427F6F" w:rsidRDefault="008819CA" w:rsidP="00907E61">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 xml:space="preserve">Процедура надання роз’яснень щодо тендерної документації </w:t>
            </w:r>
          </w:p>
        </w:tc>
        <w:tc>
          <w:tcPr>
            <w:tcW w:w="7371" w:type="dxa"/>
            <w:shd w:val="clear" w:color="auto" w:fill="auto"/>
          </w:tcPr>
          <w:p w:rsidR="007F052B" w:rsidRPr="007F052B" w:rsidRDefault="007F052B" w:rsidP="007F052B">
            <w:pPr>
              <w:widowControl w:val="0"/>
              <w:spacing w:after="0" w:line="240" w:lineRule="auto"/>
              <w:ind w:right="113"/>
              <w:jc w:val="both"/>
              <w:rPr>
                <w:rFonts w:ascii="Times New Roman" w:eastAsia="Times New Roman" w:hAnsi="Times New Roman" w:cs="Times New Roman"/>
                <w:szCs w:val="24"/>
                <w:lang w:eastAsia="ru-RU"/>
              </w:rPr>
            </w:pPr>
            <w:r w:rsidRPr="007F052B">
              <w:rPr>
                <w:rFonts w:ascii="Times New Roman" w:eastAsia="Times New Roman" w:hAnsi="Times New Roman" w:cs="Times New Roman"/>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052B">
              <w:rPr>
                <w:rFonts w:ascii="Times New Roman" w:eastAsia="Times New Roman" w:hAnsi="Times New Roman" w:cs="Times New Roman"/>
                <w:szCs w:val="24"/>
                <w:lang w:eastAsia="ru-RU"/>
              </w:rPr>
              <w:t>закупівель</w:t>
            </w:r>
            <w:proofErr w:type="spellEnd"/>
            <w:r w:rsidRPr="007F052B">
              <w:rPr>
                <w:rFonts w:ascii="Times New Roman" w:eastAsia="Times New Roman" w:hAnsi="Times New Roman" w:cs="Times New Roman"/>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F052B">
              <w:rPr>
                <w:rFonts w:ascii="Times New Roman" w:eastAsia="Times New Roman" w:hAnsi="Times New Roman" w:cs="Times New Roman"/>
                <w:szCs w:val="24"/>
                <w:lang w:eastAsia="ru-RU"/>
              </w:rPr>
              <w:t>закупівель</w:t>
            </w:r>
            <w:proofErr w:type="spellEnd"/>
            <w:r w:rsidRPr="007F052B">
              <w:rPr>
                <w:rFonts w:ascii="Times New Roman" w:eastAsia="Times New Roman" w:hAnsi="Times New Roman" w:cs="Times New Roman"/>
                <w:szCs w:val="24"/>
                <w:lang w:eastAsia="ru-RU"/>
              </w:rPr>
              <w:t xml:space="preserve"> без ідентифікації особи, яка звернулася до замовника. Замовник повинен </w:t>
            </w:r>
            <w:r w:rsidRPr="007F052B">
              <w:rPr>
                <w:rFonts w:ascii="Times New Roman" w:eastAsia="Times New Roman" w:hAnsi="Times New Roman" w:cs="Times New Roman"/>
                <w:b/>
                <w:bCs/>
                <w:szCs w:val="24"/>
                <w:lang w:eastAsia="ru-RU"/>
              </w:rPr>
              <w:t>протягом трьох днів</w:t>
            </w:r>
            <w:r w:rsidRPr="007F052B">
              <w:rPr>
                <w:rFonts w:ascii="Times New Roman" w:eastAsia="Times New Roman" w:hAnsi="Times New Roman" w:cs="Times New Roman"/>
                <w:szCs w:val="24"/>
                <w:lang w:eastAsia="ru-RU"/>
              </w:rPr>
              <w:t xml:space="preserve"> з дати їх оприлюднення надати роз’яснення на звернення шляхом оприлюднення його в електронній системі </w:t>
            </w:r>
            <w:proofErr w:type="spellStart"/>
            <w:r w:rsidRPr="007F052B">
              <w:rPr>
                <w:rFonts w:ascii="Times New Roman" w:eastAsia="Times New Roman" w:hAnsi="Times New Roman" w:cs="Times New Roman"/>
                <w:szCs w:val="24"/>
                <w:lang w:eastAsia="ru-RU"/>
              </w:rPr>
              <w:t>закупівель</w:t>
            </w:r>
            <w:proofErr w:type="spellEnd"/>
            <w:r w:rsidRPr="007F052B">
              <w:rPr>
                <w:rFonts w:ascii="Times New Roman" w:eastAsia="Times New Roman" w:hAnsi="Times New Roman" w:cs="Times New Roman"/>
                <w:szCs w:val="24"/>
                <w:lang w:eastAsia="ru-RU"/>
              </w:rPr>
              <w:t xml:space="preserve">. </w:t>
            </w:r>
          </w:p>
          <w:p w:rsidR="007F052B" w:rsidRPr="007F052B" w:rsidRDefault="007F052B" w:rsidP="007F052B">
            <w:pPr>
              <w:widowControl w:val="0"/>
              <w:spacing w:after="0" w:line="240" w:lineRule="auto"/>
              <w:ind w:right="113"/>
              <w:jc w:val="both"/>
              <w:rPr>
                <w:rFonts w:ascii="Times New Roman" w:eastAsia="Times New Roman" w:hAnsi="Times New Roman" w:cs="Times New Roman"/>
                <w:szCs w:val="24"/>
                <w:lang w:eastAsia="ru-RU"/>
              </w:rPr>
            </w:pPr>
            <w:r w:rsidRPr="007F052B">
              <w:rPr>
                <w:rFonts w:ascii="Times New Roman" w:eastAsia="Times New Roman" w:hAnsi="Times New Roman" w:cs="Times New Roman"/>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F052B">
              <w:rPr>
                <w:rFonts w:ascii="Times New Roman" w:eastAsia="Times New Roman" w:hAnsi="Times New Roman" w:cs="Times New Roman"/>
                <w:szCs w:val="24"/>
                <w:lang w:eastAsia="ru-RU"/>
              </w:rPr>
              <w:t>закупівель</w:t>
            </w:r>
            <w:proofErr w:type="spellEnd"/>
            <w:r w:rsidRPr="007F052B">
              <w:rPr>
                <w:rFonts w:ascii="Times New Roman" w:eastAsia="Times New Roman" w:hAnsi="Times New Roman" w:cs="Times New Roman"/>
                <w:szCs w:val="24"/>
                <w:lang w:eastAsia="ru-RU"/>
              </w:rPr>
              <w:t xml:space="preserve"> автоматично зупиняє перебіг відкритих торгів.</w:t>
            </w:r>
          </w:p>
          <w:p w:rsidR="008819CA" w:rsidRPr="001355F4" w:rsidRDefault="007F052B" w:rsidP="007F052B">
            <w:pPr>
              <w:widowControl w:val="0"/>
              <w:spacing w:after="0" w:line="240" w:lineRule="auto"/>
              <w:jc w:val="both"/>
              <w:rPr>
                <w:rFonts w:ascii="Times New Roman" w:eastAsia="Times New Roman" w:hAnsi="Times New Roman"/>
                <w:sz w:val="24"/>
                <w:szCs w:val="24"/>
              </w:rPr>
            </w:pPr>
            <w:r w:rsidRPr="007F052B">
              <w:rPr>
                <w:rFonts w:ascii="Times New Roman" w:hAnsi="Times New Roman" w:cs="Times New Roman"/>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052B">
              <w:rPr>
                <w:rFonts w:ascii="Times New Roman" w:hAnsi="Times New Roman" w:cs="Times New Roman"/>
                <w:szCs w:val="24"/>
              </w:rPr>
              <w:lastRenderedPageBreak/>
              <w:t>закупівель</w:t>
            </w:r>
            <w:proofErr w:type="spellEnd"/>
            <w:r w:rsidRPr="007F052B">
              <w:rPr>
                <w:rFonts w:ascii="Times New Roman" w:hAnsi="Times New Roman" w:cs="Times New Roman"/>
                <w:szCs w:val="24"/>
              </w:rPr>
              <w:t xml:space="preserve"> з одночасним продовженням строку подання тендерних пропозицій </w:t>
            </w:r>
            <w:r w:rsidRPr="007F052B">
              <w:rPr>
                <w:rFonts w:ascii="Times New Roman" w:hAnsi="Times New Roman" w:cs="Times New Roman"/>
                <w:b/>
                <w:szCs w:val="24"/>
              </w:rPr>
              <w:t>не менш як на чотири дні</w:t>
            </w:r>
            <w:r w:rsidRPr="007F052B">
              <w:rPr>
                <w:rFonts w:ascii="Times New Roman" w:hAnsi="Times New Roman" w:cs="Times New Roman"/>
                <w:szCs w:val="24"/>
              </w:rPr>
              <w:t>.</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jc w:val="center"/>
              <w:rPr>
                <w:rFonts w:ascii="Times New Roman" w:hAnsi="Times New Roman"/>
                <w:b/>
                <w:color w:val="000000"/>
                <w:sz w:val="24"/>
                <w:szCs w:val="24"/>
              </w:rPr>
            </w:pPr>
            <w:r w:rsidRPr="00427F6F">
              <w:rPr>
                <w:rFonts w:ascii="Times New Roman" w:hAnsi="Times New Roman"/>
                <w:b/>
                <w:color w:val="000000"/>
                <w:sz w:val="24"/>
                <w:szCs w:val="24"/>
              </w:rPr>
              <w:lastRenderedPageBreak/>
              <w:t>2</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Унесення змін до тендерної документації</w:t>
            </w:r>
          </w:p>
        </w:tc>
        <w:tc>
          <w:tcPr>
            <w:tcW w:w="7371" w:type="dxa"/>
            <w:shd w:val="clear" w:color="auto" w:fill="auto"/>
          </w:tcPr>
          <w:p w:rsidR="00216117" w:rsidRPr="00216117" w:rsidRDefault="00216117" w:rsidP="00216117">
            <w:pPr>
              <w:widowControl w:val="0"/>
              <w:spacing w:after="0" w:line="240" w:lineRule="auto"/>
              <w:ind w:right="113"/>
              <w:jc w:val="both"/>
              <w:rPr>
                <w:rFonts w:ascii="Times New Roman" w:hAnsi="Times New Roman" w:cs="Times New Roman"/>
                <w:szCs w:val="24"/>
              </w:rPr>
            </w:pPr>
            <w:r w:rsidRPr="00216117">
              <w:rPr>
                <w:rFonts w:ascii="Times New Roman" w:hAnsi="Times New Roman" w:cs="Times New Roman"/>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16117">
              <w:rPr>
                <w:rFonts w:ascii="Times New Roman" w:hAnsi="Times New Roman" w:cs="Times New Roman"/>
                <w:szCs w:val="24"/>
              </w:rPr>
              <w:t>закупівель</w:t>
            </w:r>
            <w:proofErr w:type="spellEnd"/>
            <w:r w:rsidRPr="00216117">
              <w:rPr>
                <w:rFonts w:ascii="Times New Roman" w:hAnsi="Times New Roman" w:cs="Times New Roman"/>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16117">
              <w:rPr>
                <w:rFonts w:ascii="Times New Roman" w:hAnsi="Times New Roman" w:cs="Times New Roman"/>
                <w:szCs w:val="24"/>
              </w:rPr>
              <w:t>внести</w:t>
            </w:r>
            <w:proofErr w:type="spellEnd"/>
            <w:r w:rsidRPr="00216117">
              <w:rPr>
                <w:rFonts w:ascii="Times New Roman" w:hAnsi="Times New Roman" w:cs="Times New Roman"/>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16117">
              <w:rPr>
                <w:rFonts w:ascii="Times New Roman" w:hAnsi="Times New Roman" w:cs="Times New Roman"/>
                <w:szCs w:val="24"/>
              </w:rPr>
              <w:t>закупівель</w:t>
            </w:r>
            <w:proofErr w:type="spellEnd"/>
            <w:r w:rsidRPr="00216117">
              <w:rPr>
                <w:rFonts w:ascii="Times New Roman" w:hAnsi="Times New Roman" w:cs="Times New Roman"/>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16117">
              <w:rPr>
                <w:rFonts w:ascii="Times New Roman" w:hAnsi="Times New Roman" w:cs="Times New Roman"/>
                <w:b/>
                <w:i/>
                <w:szCs w:val="24"/>
              </w:rPr>
              <w:t>не менше чотирьох днів</w:t>
            </w:r>
            <w:r w:rsidRPr="00216117">
              <w:rPr>
                <w:rFonts w:ascii="Times New Roman" w:hAnsi="Times New Roman" w:cs="Times New Roman"/>
                <w:szCs w:val="24"/>
              </w:rPr>
              <w:t>.</w:t>
            </w:r>
          </w:p>
          <w:p w:rsidR="00216117" w:rsidRPr="00216117" w:rsidRDefault="00216117" w:rsidP="00216117">
            <w:pPr>
              <w:widowControl w:val="0"/>
              <w:spacing w:after="0" w:line="240" w:lineRule="auto"/>
              <w:ind w:right="113"/>
              <w:jc w:val="both"/>
              <w:rPr>
                <w:rFonts w:ascii="Times New Roman" w:hAnsi="Times New Roman" w:cs="Times New Roman"/>
                <w:szCs w:val="24"/>
              </w:rPr>
            </w:pPr>
            <w:r w:rsidRPr="00216117">
              <w:rPr>
                <w:rFonts w:ascii="Times New Roman" w:hAnsi="Times New Roman" w:cs="Times New Roman"/>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16117">
              <w:rPr>
                <w:rFonts w:ascii="Times New Roman" w:hAnsi="Times New Roman" w:cs="Times New Roman"/>
                <w:szCs w:val="24"/>
              </w:rPr>
              <w:t>закупівель</w:t>
            </w:r>
            <w:proofErr w:type="spellEnd"/>
            <w:r w:rsidRPr="00216117">
              <w:rPr>
                <w:rFonts w:ascii="Times New Roman" w:hAnsi="Times New Roman" w:cs="Times New Roman"/>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16117">
              <w:rPr>
                <w:rFonts w:ascii="Times New Roman" w:hAnsi="Times New Roman" w:cs="Times New Roman"/>
                <w:szCs w:val="24"/>
              </w:rPr>
              <w:t>машинозчитувальному</w:t>
            </w:r>
            <w:proofErr w:type="spellEnd"/>
            <w:r w:rsidRPr="00216117">
              <w:rPr>
                <w:rFonts w:ascii="Times New Roman" w:hAnsi="Times New Roman" w:cs="Times New Roman"/>
                <w:szCs w:val="24"/>
              </w:rPr>
              <w:t xml:space="preserve"> форматі розміщуються в електронній системі </w:t>
            </w:r>
            <w:proofErr w:type="spellStart"/>
            <w:r w:rsidRPr="00216117">
              <w:rPr>
                <w:rFonts w:ascii="Times New Roman" w:hAnsi="Times New Roman" w:cs="Times New Roman"/>
                <w:szCs w:val="24"/>
              </w:rPr>
              <w:t>закупівель</w:t>
            </w:r>
            <w:proofErr w:type="spellEnd"/>
            <w:r w:rsidRPr="00216117">
              <w:rPr>
                <w:rFonts w:ascii="Times New Roman" w:hAnsi="Times New Roman" w:cs="Times New Roman"/>
                <w:szCs w:val="24"/>
              </w:rPr>
              <w:t xml:space="preserve"> протягом одного дня з дати прийняття рішення про їх внесення.</w:t>
            </w:r>
          </w:p>
          <w:p w:rsidR="00216117" w:rsidRPr="00216117" w:rsidRDefault="00216117" w:rsidP="00216117">
            <w:pPr>
              <w:widowControl w:val="0"/>
              <w:spacing w:after="0" w:line="240" w:lineRule="auto"/>
              <w:ind w:right="113"/>
              <w:jc w:val="both"/>
              <w:rPr>
                <w:rFonts w:ascii="Times New Roman" w:hAnsi="Times New Roman" w:cs="Times New Roman"/>
                <w:szCs w:val="24"/>
              </w:rPr>
            </w:pPr>
            <w:r w:rsidRPr="00216117">
              <w:rPr>
                <w:rFonts w:ascii="Times New Roman" w:hAnsi="Times New Roman" w:cs="Times New Roman"/>
                <w:szCs w:val="24"/>
              </w:rPr>
              <w:t>Зазначена у цій частині інформація оприлюднюється замовником відповідно до статті 10 Закону.</w:t>
            </w:r>
          </w:p>
          <w:p w:rsidR="00216117" w:rsidRPr="00216117" w:rsidRDefault="00216117" w:rsidP="00216117">
            <w:pPr>
              <w:pStyle w:val="1"/>
              <w:widowControl w:val="0"/>
              <w:spacing w:line="240" w:lineRule="auto"/>
              <w:jc w:val="both"/>
              <w:rPr>
                <w:rFonts w:ascii="Times New Roman" w:hAnsi="Times New Roman" w:cs="Times New Roman"/>
                <w:color w:val="auto"/>
                <w:szCs w:val="24"/>
                <w:lang w:val="uk-UA"/>
              </w:rPr>
            </w:pPr>
          </w:p>
        </w:tc>
      </w:tr>
      <w:tr w:rsidR="00216117" w:rsidRPr="00427F6F" w:rsidTr="00907E61">
        <w:trPr>
          <w:trHeight w:val="351"/>
        </w:trPr>
        <w:tc>
          <w:tcPr>
            <w:tcW w:w="10207" w:type="dxa"/>
            <w:gridSpan w:val="5"/>
            <w:shd w:val="clear" w:color="auto" w:fill="A5A5A5"/>
            <w:vAlign w:val="center"/>
          </w:tcPr>
          <w:p w:rsidR="00216117" w:rsidRPr="00427F6F" w:rsidRDefault="00216117" w:rsidP="00216117">
            <w:pPr>
              <w:widowControl w:val="0"/>
              <w:spacing w:after="0" w:line="240" w:lineRule="auto"/>
              <w:contextualSpacing/>
              <w:jc w:val="center"/>
              <w:rPr>
                <w:rFonts w:ascii="Times New Roman" w:hAnsi="Times New Roman"/>
                <w:color w:val="000000"/>
                <w:sz w:val="24"/>
                <w:szCs w:val="24"/>
              </w:rPr>
            </w:pPr>
            <w:r w:rsidRPr="00427F6F">
              <w:rPr>
                <w:rFonts w:ascii="Times New Roman" w:hAnsi="Times New Roman"/>
                <w:b/>
                <w:sz w:val="24"/>
                <w:szCs w:val="24"/>
              </w:rPr>
              <w:t xml:space="preserve">Розділ ІІІ. </w:t>
            </w:r>
            <w:r w:rsidRPr="00427F6F">
              <w:rPr>
                <w:rFonts w:ascii="Times New Roman" w:hAnsi="Times New Roman"/>
                <w:b/>
                <w:sz w:val="24"/>
                <w:szCs w:val="24"/>
                <w:bdr w:val="none" w:sz="0" w:space="0" w:color="auto" w:frame="1"/>
              </w:rPr>
              <w:t>Інструкція з підготовки тендерної пропозиції</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jc w:val="center"/>
              <w:rPr>
                <w:rFonts w:ascii="Times New Roman" w:hAnsi="Times New Roman"/>
                <w:b/>
                <w:color w:val="000000"/>
                <w:sz w:val="24"/>
                <w:szCs w:val="24"/>
              </w:rPr>
            </w:pPr>
            <w:r w:rsidRPr="00427F6F">
              <w:rPr>
                <w:rFonts w:ascii="Times New Roman" w:hAnsi="Times New Roman"/>
                <w:b/>
                <w:color w:val="000000"/>
                <w:sz w:val="24"/>
                <w:szCs w:val="24"/>
              </w:rPr>
              <w:t>1</w:t>
            </w:r>
          </w:p>
        </w:tc>
        <w:tc>
          <w:tcPr>
            <w:tcW w:w="2269" w:type="dxa"/>
            <w:gridSpan w:val="2"/>
            <w:shd w:val="clear" w:color="auto" w:fill="auto"/>
          </w:tcPr>
          <w:p w:rsidR="00216117" w:rsidRPr="00427F6F" w:rsidRDefault="00216117" w:rsidP="0021611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Зміст і спосіб подання тендерної пропозиції</w:t>
            </w:r>
          </w:p>
        </w:tc>
        <w:tc>
          <w:tcPr>
            <w:tcW w:w="7371" w:type="dxa"/>
            <w:shd w:val="clear" w:color="auto" w:fill="auto"/>
          </w:tcPr>
          <w:p w:rsidR="00216117" w:rsidRPr="0049265F" w:rsidRDefault="00216117" w:rsidP="0049265F">
            <w:pPr>
              <w:widowControl w:val="0"/>
              <w:spacing w:after="0" w:line="240" w:lineRule="auto"/>
              <w:jc w:val="both"/>
              <w:rPr>
                <w:rFonts w:ascii="Times New Roman" w:eastAsia="Times New Roman" w:hAnsi="Times New Roman" w:cs="Times New Roman"/>
                <w:highlight w:val="white"/>
              </w:rPr>
            </w:pPr>
            <w:r w:rsidRPr="0049265F">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49265F">
              <w:rPr>
                <w:rFonts w:ascii="Times New Roman" w:eastAsia="Times New Roman" w:hAnsi="Times New Roman" w:cs="Times New Roman"/>
              </w:rPr>
              <w:t>закупівель</w:t>
            </w:r>
            <w:proofErr w:type="spellEnd"/>
            <w:r w:rsidRPr="0049265F">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9265F">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49265F">
              <w:rPr>
                <w:rFonts w:ascii="Times New Roman" w:eastAsia="Times New Roman" w:hAnsi="Times New Roman" w:cs="Times New Roman"/>
                <w:highlight w:val="white"/>
              </w:rPr>
              <w:t>закупівель</w:t>
            </w:r>
            <w:proofErr w:type="spellEnd"/>
            <w:r w:rsidRPr="0049265F">
              <w:rPr>
                <w:rFonts w:ascii="Times New Roman" w:eastAsia="Times New Roman" w:hAnsi="Times New Roman" w:cs="Times New Roman"/>
                <w:highlight w:val="white"/>
              </w:rPr>
              <w:t>, що підтверджують відповідність вимогам, визначеним замовником:</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9265F">
              <w:rPr>
                <w:rFonts w:ascii="Times New Roman" w:eastAsia="Times New Roman" w:hAnsi="Times New Roman" w:cs="Times New Roman"/>
                <w:b/>
                <w:i/>
              </w:rPr>
              <w:t>згідно</w:t>
            </w:r>
            <w:r w:rsidRPr="0049265F">
              <w:rPr>
                <w:rFonts w:ascii="Times New Roman" w:eastAsia="Times New Roman" w:hAnsi="Times New Roman" w:cs="Times New Roman"/>
              </w:rPr>
              <w:t xml:space="preserve"> з </w:t>
            </w:r>
            <w:r w:rsidRPr="0049265F">
              <w:rPr>
                <w:rFonts w:ascii="Times New Roman" w:eastAsia="Times New Roman" w:hAnsi="Times New Roman" w:cs="Times New Roman"/>
                <w:b/>
                <w:i/>
              </w:rPr>
              <w:t>Додатком 1</w:t>
            </w:r>
            <w:r w:rsidRPr="0049265F">
              <w:rPr>
                <w:rFonts w:ascii="Times New Roman" w:eastAsia="Times New Roman" w:hAnsi="Times New Roman" w:cs="Times New Roman"/>
              </w:rPr>
              <w:t xml:space="preserve"> до цієї тендерної документації;</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49265F">
              <w:rPr>
                <w:rFonts w:ascii="Times New Roman" w:eastAsia="Times New Roman" w:hAnsi="Times New Roman" w:cs="Times New Roman"/>
                <w:b/>
                <w:i/>
              </w:rPr>
              <w:t xml:space="preserve">згідно з Додатком </w:t>
            </w:r>
            <w:r w:rsidR="000A32B1" w:rsidRPr="0049265F">
              <w:rPr>
                <w:rFonts w:ascii="Times New Roman" w:eastAsia="Times New Roman" w:hAnsi="Times New Roman" w:cs="Times New Roman"/>
                <w:b/>
                <w:i/>
              </w:rPr>
              <w:t>2</w:t>
            </w:r>
            <w:r w:rsidRPr="0049265F">
              <w:rPr>
                <w:rFonts w:ascii="Times New Roman" w:eastAsia="Times New Roman" w:hAnsi="Times New Roman" w:cs="Times New Roman"/>
              </w:rPr>
              <w:t xml:space="preserve"> до цієї тендерної документації;</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9265F">
                <w:rPr>
                  <w:rFonts w:ascii="Times New Roman" w:eastAsia="Times New Roman" w:hAnsi="Times New Roman" w:cs="Times New Roman"/>
                </w:rPr>
                <w:t>пунктом 4</w:t>
              </w:r>
            </w:hyperlink>
            <w:r w:rsidRPr="0049265F">
              <w:rPr>
                <w:rFonts w:ascii="Times New Roman" w:eastAsia="Times New Roman" w:hAnsi="Times New Roman" w:cs="Times New Roman"/>
              </w:rPr>
              <w:t>7  Осо</w:t>
            </w:r>
            <w:r w:rsidR="0049265F">
              <w:rPr>
                <w:rFonts w:ascii="Times New Roman" w:eastAsia="Times New Roman" w:hAnsi="Times New Roman" w:cs="Times New Roman"/>
              </w:rPr>
              <w:t>бливостей,</w:t>
            </w:r>
            <w:r w:rsidR="0049265F" w:rsidRPr="0049265F">
              <w:rPr>
                <w:rFonts w:ascii="Times New Roman" w:eastAsia="Times New Roman" w:hAnsi="Times New Roman" w:cs="Times New Roman"/>
              </w:rPr>
              <w:t xml:space="preserve"> </w:t>
            </w:r>
            <w:r w:rsidRPr="0049265F">
              <w:rPr>
                <w:rFonts w:ascii="Times New Roman" w:eastAsia="Times New Roman" w:hAnsi="Times New Roman" w:cs="Times New Roman"/>
              </w:rPr>
              <w:t>з інформацією щодо кожного  субпідрядника/</w:t>
            </w:r>
            <w:r w:rsidR="0049265F">
              <w:rPr>
                <w:rFonts w:ascii="Times New Roman" w:eastAsia="Times New Roman" w:hAnsi="Times New Roman" w:cs="Times New Roman"/>
              </w:rPr>
              <w:t xml:space="preserve"> співвиконавця у разі залучення</w:t>
            </w:r>
            <w:r w:rsidR="0049265F" w:rsidRPr="0049265F">
              <w:rPr>
                <w:rFonts w:ascii="Times New Roman" w:eastAsia="Times New Roman" w:hAnsi="Times New Roman" w:cs="Times New Roman"/>
              </w:rPr>
              <w:t xml:space="preserve"> </w:t>
            </w:r>
            <w:r w:rsidR="0049265F">
              <w:rPr>
                <w:rFonts w:ascii="Times New Roman" w:eastAsia="Times New Roman" w:hAnsi="Times New Roman" w:cs="Times New Roman"/>
              </w:rPr>
              <w:t>(відповідно до п. 7 «Інформація</w:t>
            </w:r>
            <w:r w:rsidR="0049265F" w:rsidRPr="0049265F">
              <w:rPr>
                <w:rFonts w:ascii="Times New Roman" w:eastAsia="Times New Roman" w:hAnsi="Times New Roman" w:cs="Times New Roman"/>
              </w:rPr>
              <w:t xml:space="preserve"> </w:t>
            </w:r>
            <w:r w:rsidRPr="0049265F">
              <w:rPr>
                <w:rFonts w:ascii="Times New Roman" w:eastAsia="Times New Roman" w:hAnsi="Times New Roman" w:cs="Times New Roman"/>
              </w:rPr>
              <w:t>про субпідрядника/співвиконавця» даного Розділу);</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6117" w:rsidRPr="0049265F" w:rsidRDefault="00216117" w:rsidP="0049265F">
            <w:pPr>
              <w:widowControl w:val="0"/>
              <w:spacing w:after="0" w:line="240" w:lineRule="auto"/>
              <w:jc w:val="both"/>
              <w:rPr>
                <w:rFonts w:ascii="Times New Roman" w:eastAsia="Times New Roman" w:hAnsi="Times New Roman" w:cs="Times New Roman"/>
                <w:i/>
                <w:highlight w:val="white"/>
              </w:rPr>
            </w:pPr>
            <w:r w:rsidRPr="0049265F">
              <w:rPr>
                <w:rFonts w:ascii="Times New Roman" w:eastAsia="Times New Roman" w:hAnsi="Times New Roman" w:cs="Times New Roman"/>
                <w:i/>
                <w:highlight w:val="white"/>
              </w:rPr>
              <w:t xml:space="preserve">Переможець процедури закупівлі у строк, що не перевищує </w:t>
            </w:r>
            <w:r w:rsidRPr="0049265F">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49265F">
              <w:rPr>
                <w:rFonts w:ascii="Times New Roman" w:eastAsia="Times New Roman" w:hAnsi="Times New Roman" w:cs="Times New Roman"/>
                <w:b/>
                <w:i/>
                <w:highlight w:val="white"/>
                <w:u w:val="single"/>
              </w:rPr>
              <w:t>закупівель</w:t>
            </w:r>
            <w:proofErr w:type="spellEnd"/>
            <w:r w:rsidRPr="0049265F">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49265F">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49265F">
              <w:rPr>
                <w:rFonts w:ascii="Times New Roman" w:eastAsia="Times New Roman" w:hAnsi="Times New Roman" w:cs="Times New Roman"/>
                <w:i/>
                <w:highlight w:val="white"/>
              </w:rPr>
              <w:t>закупівель</w:t>
            </w:r>
            <w:proofErr w:type="spellEnd"/>
            <w:r w:rsidRPr="0049265F">
              <w:rPr>
                <w:rFonts w:ascii="Times New Roman" w:eastAsia="Times New Roman" w:hAnsi="Times New Roman" w:cs="Times New Roman"/>
                <w:i/>
                <w:highlight w:val="white"/>
              </w:rPr>
              <w:t xml:space="preserve"> документи, встановлені в Додатку </w:t>
            </w:r>
            <w:r w:rsidR="000A32B1" w:rsidRPr="0049265F">
              <w:rPr>
                <w:rFonts w:ascii="Times New Roman" w:eastAsia="Times New Roman" w:hAnsi="Times New Roman" w:cs="Times New Roman"/>
                <w:i/>
                <w:highlight w:val="white"/>
              </w:rPr>
              <w:t>2</w:t>
            </w:r>
            <w:r w:rsidRPr="0049265F">
              <w:rPr>
                <w:rFonts w:ascii="Times New Roman" w:eastAsia="Times New Roman" w:hAnsi="Times New Roman" w:cs="Times New Roman"/>
                <w:i/>
                <w:highlight w:val="white"/>
              </w:rPr>
              <w:t>(для переможця).</w:t>
            </w:r>
          </w:p>
          <w:p w:rsidR="00216117" w:rsidRPr="0049265F" w:rsidRDefault="00216117" w:rsidP="0049265F">
            <w:pPr>
              <w:widowControl w:val="0"/>
              <w:spacing w:after="0" w:line="240" w:lineRule="auto"/>
              <w:jc w:val="both"/>
              <w:rPr>
                <w:rFonts w:ascii="Times New Roman" w:eastAsia="Times New Roman" w:hAnsi="Times New Roman" w:cs="Times New Roman"/>
                <w:b/>
              </w:rPr>
            </w:pPr>
            <w:r w:rsidRPr="0049265F">
              <w:rPr>
                <w:rFonts w:ascii="Times New Roman" w:eastAsia="Times New Roman" w:hAnsi="Times New Roman" w:cs="Times New Roman"/>
                <w:b/>
              </w:rPr>
              <w:t xml:space="preserve">Першим днем строку, передбаченого цією тендерною документацією та/ або Законом та/ або Особливостями, перебіг якого визначається з </w:t>
            </w:r>
            <w:r w:rsidRPr="0049265F">
              <w:rPr>
                <w:rFonts w:ascii="Times New Roman" w:eastAsia="Times New Roman" w:hAnsi="Times New Roman" w:cs="Times New Roman"/>
                <w:b/>
              </w:rPr>
              <w:lastRenderedPageBreak/>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6117" w:rsidRPr="0049265F" w:rsidRDefault="00216117" w:rsidP="0049265F">
            <w:pPr>
              <w:widowControl w:val="0"/>
              <w:spacing w:after="0" w:line="240" w:lineRule="auto"/>
              <w:jc w:val="both"/>
              <w:rPr>
                <w:rFonts w:ascii="Times New Roman" w:eastAsia="Times New Roman" w:hAnsi="Times New Roman" w:cs="Times New Roman"/>
                <w:b/>
                <w:i/>
              </w:rPr>
            </w:pPr>
            <w:r w:rsidRPr="0049265F">
              <w:rPr>
                <w:rFonts w:ascii="Times New Roman" w:eastAsia="Times New Roman" w:hAnsi="Times New Roman" w:cs="Times New Roman"/>
                <w:b/>
                <w:i/>
              </w:rPr>
              <w:t>Опис та приклади формальних несуттєвих помилок.</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6117" w:rsidRPr="0049265F" w:rsidRDefault="00216117" w:rsidP="0049265F">
            <w:pPr>
              <w:widowControl w:val="0"/>
              <w:spacing w:after="0" w:line="240" w:lineRule="auto"/>
              <w:jc w:val="both"/>
              <w:rPr>
                <w:rFonts w:ascii="Times New Roman" w:eastAsia="Times New Roman" w:hAnsi="Times New Roman" w:cs="Times New Roman"/>
                <w:i/>
                <w:u w:val="single"/>
              </w:rPr>
            </w:pPr>
            <w:r w:rsidRPr="0049265F">
              <w:rPr>
                <w:rFonts w:ascii="Times New Roman" w:eastAsia="Times New Roman" w:hAnsi="Times New Roman" w:cs="Times New Roman"/>
                <w:i/>
                <w:u w:val="single"/>
              </w:rPr>
              <w:t>Опис формальних помилок:</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1.</w:t>
            </w:r>
            <w:r w:rsidRPr="0049265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w:t>
            </w:r>
            <w:r w:rsidRPr="0049265F">
              <w:rPr>
                <w:rFonts w:ascii="Times New Roman" w:eastAsia="Times New Roman" w:hAnsi="Times New Roman" w:cs="Times New Roman"/>
              </w:rPr>
              <w:tab/>
              <w:t>уживання великої літери;</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w:t>
            </w:r>
            <w:r w:rsidRPr="0049265F">
              <w:rPr>
                <w:rFonts w:ascii="Times New Roman" w:eastAsia="Times New Roman" w:hAnsi="Times New Roman" w:cs="Times New Roman"/>
              </w:rPr>
              <w:tab/>
              <w:t>уживання розділових знаків та відмінювання слів у реченні;</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w:t>
            </w:r>
            <w:r w:rsidRPr="0049265F">
              <w:rPr>
                <w:rFonts w:ascii="Times New Roman" w:eastAsia="Times New Roman" w:hAnsi="Times New Roman" w:cs="Times New Roman"/>
              </w:rPr>
              <w:tab/>
              <w:t xml:space="preserve">використання слова або </w:t>
            </w:r>
            <w:proofErr w:type="spellStart"/>
            <w:r w:rsidRPr="0049265F">
              <w:rPr>
                <w:rFonts w:ascii="Times New Roman" w:eastAsia="Times New Roman" w:hAnsi="Times New Roman" w:cs="Times New Roman"/>
              </w:rPr>
              <w:t>мовного</w:t>
            </w:r>
            <w:proofErr w:type="spellEnd"/>
            <w:r w:rsidRPr="0049265F">
              <w:rPr>
                <w:rFonts w:ascii="Times New Roman" w:eastAsia="Times New Roman" w:hAnsi="Times New Roman" w:cs="Times New Roman"/>
              </w:rPr>
              <w:t xml:space="preserve"> звороту, запозичених з іншої мови;</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w:t>
            </w:r>
            <w:r w:rsidRPr="0049265F">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9265F">
              <w:rPr>
                <w:rFonts w:ascii="Times New Roman" w:eastAsia="Times New Roman" w:hAnsi="Times New Roman" w:cs="Times New Roman"/>
              </w:rPr>
              <w:t>закупівель</w:t>
            </w:r>
            <w:proofErr w:type="spellEnd"/>
            <w:r w:rsidRPr="0049265F">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w:t>
            </w:r>
            <w:r w:rsidRPr="0049265F">
              <w:rPr>
                <w:rFonts w:ascii="Times New Roman" w:eastAsia="Times New Roman" w:hAnsi="Times New Roman" w:cs="Times New Roman"/>
              </w:rPr>
              <w:tab/>
              <w:t>застосування правил переносу частини слова з рядка в рядок;</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w:t>
            </w:r>
            <w:r w:rsidRPr="0049265F">
              <w:rPr>
                <w:rFonts w:ascii="Times New Roman" w:eastAsia="Times New Roman" w:hAnsi="Times New Roman" w:cs="Times New Roman"/>
              </w:rPr>
              <w:tab/>
              <w:t>написання слів разом та/або окремо, та/або через дефіс;</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2.</w:t>
            </w:r>
            <w:r w:rsidRPr="0049265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3.</w:t>
            </w:r>
            <w:r w:rsidRPr="0049265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4.</w:t>
            </w:r>
            <w:r w:rsidRPr="0049265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5.</w:t>
            </w:r>
            <w:r w:rsidRPr="0049265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6.</w:t>
            </w:r>
            <w:r w:rsidRPr="0049265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7.</w:t>
            </w:r>
            <w:r w:rsidRPr="0049265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8.</w:t>
            </w:r>
            <w:r w:rsidRPr="0049265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lastRenderedPageBreak/>
              <w:t>9.</w:t>
            </w:r>
            <w:r w:rsidRPr="0049265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10.</w:t>
            </w:r>
            <w:r w:rsidRPr="0049265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11.</w:t>
            </w:r>
            <w:r w:rsidRPr="0049265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12.</w:t>
            </w:r>
            <w:r w:rsidRPr="0049265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6117" w:rsidRPr="0049265F" w:rsidRDefault="00216117" w:rsidP="0049265F">
            <w:pPr>
              <w:widowControl w:val="0"/>
              <w:spacing w:after="0" w:line="240" w:lineRule="auto"/>
              <w:jc w:val="both"/>
              <w:rPr>
                <w:rFonts w:ascii="Times New Roman" w:eastAsia="Times New Roman" w:hAnsi="Times New Roman" w:cs="Times New Roman"/>
                <w:i/>
                <w:u w:val="single"/>
              </w:rPr>
            </w:pPr>
            <w:r w:rsidRPr="0049265F">
              <w:rPr>
                <w:rFonts w:ascii="Times New Roman" w:eastAsia="Times New Roman" w:hAnsi="Times New Roman" w:cs="Times New Roman"/>
                <w:i/>
                <w:u w:val="single"/>
              </w:rPr>
              <w:t>Приклади формальних помилок:</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w:t>
            </w:r>
            <w:proofErr w:type="spellStart"/>
            <w:r w:rsidRPr="0049265F">
              <w:rPr>
                <w:rFonts w:ascii="Times New Roman" w:eastAsia="Times New Roman" w:hAnsi="Times New Roman" w:cs="Times New Roman"/>
              </w:rPr>
              <w:t>м.київ</w:t>
            </w:r>
            <w:proofErr w:type="spellEnd"/>
            <w:r w:rsidRPr="0049265F">
              <w:rPr>
                <w:rFonts w:ascii="Times New Roman" w:eastAsia="Times New Roman" w:hAnsi="Times New Roman" w:cs="Times New Roman"/>
              </w:rPr>
              <w:t>» замість «</w:t>
            </w:r>
            <w:proofErr w:type="spellStart"/>
            <w:r w:rsidRPr="0049265F">
              <w:rPr>
                <w:rFonts w:ascii="Times New Roman" w:eastAsia="Times New Roman" w:hAnsi="Times New Roman" w:cs="Times New Roman"/>
              </w:rPr>
              <w:t>м.Київ</w:t>
            </w:r>
            <w:proofErr w:type="spellEnd"/>
            <w:r w:rsidRPr="0049265F">
              <w:rPr>
                <w:rFonts w:ascii="Times New Roman" w:eastAsia="Times New Roman" w:hAnsi="Times New Roman" w:cs="Times New Roman"/>
              </w:rPr>
              <w:t>»;</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«поряд -</w:t>
            </w:r>
            <w:proofErr w:type="spellStart"/>
            <w:r w:rsidRPr="0049265F">
              <w:rPr>
                <w:rFonts w:ascii="Times New Roman" w:eastAsia="Times New Roman" w:hAnsi="Times New Roman" w:cs="Times New Roman"/>
              </w:rPr>
              <w:t>ок</w:t>
            </w:r>
            <w:proofErr w:type="spellEnd"/>
            <w:r w:rsidRPr="0049265F">
              <w:rPr>
                <w:rFonts w:ascii="Times New Roman" w:eastAsia="Times New Roman" w:hAnsi="Times New Roman" w:cs="Times New Roman"/>
              </w:rPr>
              <w:t>» замість «</w:t>
            </w:r>
            <w:proofErr w:type="spellStart"/>
            <w:r w:rsidRPr="0049265F">
              <w:rPr>
                <w:rFonts w:ascii="Times New Roman" w:eastAsia="Times New Roman" w:hAnsi="Times New Roman" w:cs="Times New Roman"/>
              </w:rPr>
              <w:t>поря</w:t>
            </w:r>
            <w:proofErr w:type="spellEnd"/>
            <w:r w:rsidRPr="0049265F">
              <w:rPr>
                <w:rFonts w:ascii="Times New Roman" w:eastAsia="Times New Roman" w:hAnsi="Times New Roman" w:cs="Times New Roman"/>
              </w:rPr>
              <w:t xml:space="preserve"> – док»;</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w:t>
            </w:r>
            <w:proofErr w:type="spellStart"/>
            <w:r w:rsidRPr="0049265F">
              <w:rPr>
                <w:rFonts w:ascii="Times New Roman" w:eastAsia="Times New Roman" w:hAnsi="Times New Roman" w:cs="Times New Roman"/>
              </w:rPr>
              <w:t>ненадається</w:t>
            </w:r>
            <w:proofErr w:type="spellEnd"/>
            <w:r w:rsidRPr="0049265F">
              <w:rPr>
                <w:rFonts w:ascii="Times New Roman" w:eastAsia="Times New Roman" w:hAnsi="Times New Roman" w:cs="Times New Roman"/>
              </w:rPr>
              <w:t>» замість «не надається»»;</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«______________№_____________» замість «14.08.2020 №320/13/14-01»</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49265F">
              <w:rPr>
                <w:rFonts w:ascii="Times New Roman" w:eastAsia="Times New Roman" w:hAnsi="Times New Roman" w:cs="Times New Roman"/>
              </w:rPr>
              <w:t>pdf</w:t>
            </w:r>
            <w:proofErr w:type="spellEnd"/>
            <w:r w:rsidRPr="0049265F">
              <w:rPr>
                <w:rFonts w:ascii="Times New Roman" w:eastAsia="Times New Roman" w:hAnsi="Times New Roman" w:cs="Times New Roman"/>
              </w:rPr>
              <w:t>» (</w:t>
            </w:r>
            <w:proofErr w:type="spellStart"/>
            <w:r w:rsidRPr="0049265F">
              <w:rPr>
                <w:rFonts w:ascii="Times New Roman" w:eastAsia="Times New Roman" w:hAnsi="Times New Roman" w:cs="Times New Roman"/>
              </w:rPr>
              <w:t>PortableDocumentFormat</w:t>
            </w:r>
            <w:proofErr w:type="spellEnd"/>
            <w:r w:rsidRPr="0049265F">
              <w:rPr>
                <w:rFonts w:ascii="Times New Roman" w:eastAsia="Times New Roman" w:hAnsi="Times New Roman" w:cs="Times New Roman"/>
              </w:rPr>
              <w:t xml:space="preserve">)». </w:t>
            </w:r>
          </w:p>
          <w:p w:rsidR="00216117" w:rsidRPr="0049265F" w:rsidRDefault="00216117" w:rsidP="0049265F">
            <w:pPr>
              <w:widowControl w:val="0"/>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 xml:space="preserve">Документи, що не передбачені законодавством для учасників </w:t>
            </w:r>
            <w:r w:rsidRPr="0049265F">
              <w:rPr>
                <w:rFonts w:ascii="Times New Roman" w:eastAsia="Times New Roman" w:hAnsi="Times New Roman" w:cs="Times New Roman"/>
              </w:rPr>
              <w:t>—</w:t>
            </w:r>
            <w:r w:rsidRPr="0049265F">
              <w:rPr>
                <w:rFonts w:ascii="Times New Roman" w:eastAsia="Times New Roman" w:hAnsi="Times New Roman" w:cs="Times New Roman"/>
                <w:color w:val="000000"/>
              </w:rPr>
              <w:t xml:space="preserve"> юридичних, фізичних осіб, у тому числі фізичних осіб </w:t>
            </w:r>
            <w:r w:rsidRPr="0049265F">
              <w:rPr>
                <w:rFonts w:ascii="Times New Roman" w:eastAsia="Times New Roman" w:hAnsi="Times New Roman" w:cs="Times New Roman"/>
              </w:rPr>
              <w:t>—</w:t>
            </w:r>
            <w:r w:rsidRPr="0049265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9265F">
              <w:rPr>
                <w:rFonts w:ascii="Times New Roman" w:eastAsia="Times New Roman" w:hAnsi="Times New Roman" w:cs="Times New Roman"/>
              </w:rPr>
              <w:t>—</w:t>
            </w:r>
            <w:r w:rsidRPr="0049265F">
              <w:rPr>
                <w:rFonts w:ascii="Times New Roman" w:eastAsia="Times New Roman" w:hAnsi="Times New Roman" w:cs="Times New Roman"/>
                <w:color w:val="000000"/>
              </w:rPr>
              <w:t xml:space="preserve"> юридичних, фізичних осіб, у тому числі фізичних осіб </w:t>
            </w:r>
            <w:r w:rsidRPr="0049265F">
              <w:rPr>
                <w:rFonts w:ascii="Times New Roman" w:eastAsia="Times New Roman" w:hAnsi="Times New Roman" w:cs="Times New Roman"/>
              </w:rPr>
              <w:t>—</w:t>
            </w:r>
            <w:r w:rsidRPr="0049265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16117" w:rsidRPr="0049265F" w:rsidRDefault="00216117" w:rsidP="0049265F">
            <w:pPr>
              <w:widowControl w:val="0"/>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УВАГА!!!</w:t>
            </w:r>
          </w:p>
          <w:p w:rsidR="00216117" w:rsidRPr="0049265F" w:rsidRDefault="00216117" w:rsidP="0049265F">
            <w:pPr>
              <w:widowControl w:val="0"/>
              <w:spacing w:after="0" w:line="240" w:lineRule="auto"/>
              <w:jc w:val="both"/>
              <w:rPr>
                <w:rFonts w:ascii="Times New Roman" w:eastAsia="Times New Roman" w:hAnsi="Times New Roman" w:cs="Times New Roman"/>
                <w:color w:val="000000"/>
              </w:rPr>
            </w:pPr>
            <w:bookmarkStart w:id="1" w:name="_heading=h.3znysh7" w:colFirst="0" w:colLast="0"/>
            <w:bookmarkEnd w:id="1"/>
            <w:r w:rsidRPr="0049265F">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Pr="0049265F">
              <w:rPr>
                <w:rFonts w:ascii="Times New Roman" w:eastAsia="Times New Roman" w:hAnsi="Times New Roman" w:cs="Times New Roman"/>
                <w:color w:val="000000"/>
              </w:rPr>
              <w:t>закупівель</w:t>
            </w:r>
            <w:proofErr w:type="spellEnd"/>
            <w:r w:rsidRPr="0049265F">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265F">
              <w:rPr>
                <w:rFonts w:ascii="Times New Roman" w:eastAsia="Times New Roman" w:hAnsi="Times New Roman" w:cs="Times New Roman"/>
                <w:color w:val="000000"/>
              </w:rPr>
              <w:t>скан</w:t>
            </w:r>
            <w:proofErr w:type="spellEnd"/>
            <w:r w:rsidRPr="0049265F">
              <w:rPr>
                <w:rFonts w:ascii="Times New Roman" w:eastAsia="Times New Roman" w:hAnsi="Times New Roman" w:cs="Times New Roman"/>
                <w:color w:val="000000"/>
              </w:rPr>
              <w:t xml:space="preserve">-копій через електронну систему </w:t>
            </w:r>
            <w:proofErr w:type="spellStart"/>
            <w:r w:rsidRPr="0049265F">
              <w:rPr>
                <w:rFonts w:ascii="Times New Roman" w:eastAsia="Times New Roman" w:hAnsi="Times New Roman" w:cs="Times New Roman"/>
                <w:color w:val="000000"/>
              </w:rPr>
              <w:t>закупівель</w:t>
            </w:r>
            <w:proofErr w:type="spellEnd"/>
            <w:r w:rsidRPr="0049265F">
              <w:rPr>
                <w:rFonts w:ascii="Times New Roman" w:eastAsia="Times New Roman" w:hAnsi="Times New Roman" w:cs="Times New Roman"/>
                <w:color w:val="000000"/>
              </w:rPr>
              <w:t xml:space="preserve">. Тендерна пропозиція учасника має відповідати ряду вимог: </w:t>
            </w:r>
          </w:p>
          <w:p w:rsidR="00216117" w:rsidRPr="0049265F" w:rsidRDefault="00216117" w:rsidP="0049265F">
            <w:pPr>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1) документи мають бути чіткими та розбірливими для читання;</w:t>
            </w:r>
          </w:p>
          <w:p w:rsidR="00216117" w:rsidRPr="0049265F" w:rsidRDefault="00216117" w:rsidP="0049265F">
            <w:pPr>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r w:rsidR="00B07BBB" w:rsidRPr="0049265F">
              <w:rPr>
                <w:rFonts w:ascii="Times New Roman" w:eastAsia="Times New Roman" w:hAnsi="Times New Roman" w:cs="Times New Roman"/>
                <w:color w:val="000000"/>
              </w:rPr>
              <w:t>/УЕП</w:t>
            </w:r>
            <w:r w:rsidRPr="0049265F">
              <w:rPr>
                <w:rFonts w:ascii="Times New Roman" w:eastAsia="Times New Roman" w:hAnsi="Times New Roman" w:cs="Times New Roman"/>
                <w:color w:val="000000"/>
              </w:rPr>
              <w:t>);</w:t>
            </w:r>
          </w:p>
          <w:p w:rsidR="00216117" w:rsidRPr="0049265F" w:rsidRDefault="00216117" w:rsidP="0049265F">
            <w:pPr>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B07BBB" w:rsidRPr="0049265F">
              <w:rPr>
                <w:rFonts w:ascii="Times New Roman" w:eastAsia="Times New Roman" w:hAnsi="Times New Roman" w:cs="Times New Roman"/>
                <w:color w:val="000000"/>
              </w:rPr>
              <w:t>/УЕП</w:t>
            </w:r>
            <w:r w:rsidRPr="0049265F">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216117" w:rsidRPr="0049265F" w:rsidRDefault="00216117" w:rsidP="0049265F">
            <w:pPr>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Винятки:</w:t>
            </w:r>
          </w:p>
          <w:p w:rsidR="00216117" w:rsidRPr="0049265F" w:rsidRDefault="00216117" w:rsidP="0049265F">
            <w:pPr>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B07BBB" w:rsidRPr="0049265F">
              <w:rPr>
                <w:rFonts w:ascii="Times New Roman" w:eastAsia="Times New Roman" w:hAnsi="Times New Roman" w:cs="Times New Roman"/>
                <w:color w:val="000000"/>
              </w:rPr>
              <w:t>/УЕП</w:t>
            </w:r>
            <w:r w:rsidRPr="0049265F">
              <w:rPr>
                <w:rFonts w:ascii="Times New Roman" w:eastAsia="Times New Roman" w:hAnsi="Times New Roman" w:cs="Times New Roman"/>
                <w:color w:val="000000"/>
              </w:rPr>
              <w:t xml:space="preserve"> цієї організації, учаснику не потрібно накладати на нього свій КЕП</w:t>
            </w:r>
            <w:r w:rsidR="00B07BBB" w:rsidRPr="0049265F">
              <w:rPr>
                <w:rFonts w:ascii="Times New Roman" w:eastAsia="Times New Roman" w:hAnsi="Times New Roman" w:cs="Times New Roman"/>
                <w:color w:val="000000"/>
              </w:rPr>
              <w:t>/УЕП</w:t>
            </w:r>
            <w:r w:rsidRPr="0049265F">
              <w:rPr>
                <w:rFonts w:ascii="Times New Roman" w:eastAsia="Times New Roman" w:hAnsi="Times New Roman" w:cs="Times New Roman"/>
                <w:color w:val="000000"/>
              </w:rPr>
              <w:t>.</w:t>
            </w:r>
          </w:p>
          <w:p w:rsidR="00216117" w:rsidRPr="0049265F" w:rsidRDefault="00216117" w:rsidP="0049265F">
            <w:pPr>
              <w:widowControl w:val="0"/>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B07BBB" w:rsidRPr="0049265F">
              <w:rPr>
                <w:rFonts w:ascii="Times New Roman" w:eastAsia="Times New Roman" w:hAnsi="Times New Roman" w:cs="Times New Roman"/>
                <w:color w:val="000000"/>
              </w:rPr>
              <w:t>/УЕП</w:t>
            </w:r>
            <w:r w:rsidRPr="0049265F">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49265F">
              <w:rPr>
                <w:rFonts w:ascii="Times New Roman" w:eastAsia="Times New Roman" w:hAnsi="Times New Roman" w:cs="Times New Roman"/>
                <w:color w:val="000000"/>
              </w:rPr>
              <w:lastRenderedPageBreak/>
              <w:t>використання) на кожній</w:t>
            </w:r>
            <w:r w:rsidRPr="0049265F">
              <w:rPr>
                <w:rFonts w:ascii="Times New Roman" w:eastAsia="Times New Roman" w:hAnsi="Times New Roman" w:cs="Times New Roman"/>
                <w:b/>
                <w:color w:val="000000"/>
              </w:rPr>
              <w:t xml:space="preserve"> </w:t>
            </w:r>
            <w:r w:rsidRPr="0049265F">
              <w:rPr>
                <w:rFonts w:ascii="Times New Roman" w:eastAsia="Times New Roman" w:hAnsi="Times New Roman" w:cs="Times New Roman"/>
                <w:color w:val="000000"/>
              </w:rPr>
              <w:t>сторінці такого документа (окрім документів, виданих іншими підприємствами</w:t>
            </w:r>
            <w:r w:rsidRPr="0049265F">
              <w:rPr>
                <w:rFonts w:ascii="Times New Roman" w:eastAsia="Times New Roman" w:hAnsi="Times New Roman" w:cs="Times New Roman"/>
                <w:b/>
                <w:color w:val="000000"/>
              </w:rPr>
              <w:t xml:space="preserve"> / </w:t>
            </w:r>
            <w:r w:rsidRPr="0049265F">
              <w:rPr>
                <w:rFonts w:ascii="Times New Roman" w:eastAsia="Times New Roman" w:hAnsi="Times New Roman" w:cs="Times New Roman"/>
                <w:color w:val="000000"/>
              </w:rPr>
              <w:t xml:space="preserve">установами / організаціями). </w:t>
            </w:r>
          </w:p>
          <w:p w:rsidR="00216117" w:rsidRPr="0049265F" w:rsidRDefault="00216117" w:rsidP="0049265F">
            <w:pPr>
              <w:widowControl w:val="0"/>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9265F">
              <w:rPr>
                <w:rFonts w:ascii="Times New Roman" w:eastAsia="Times New Roman" w:hAnsi="Times New Roman" w:cs="Times New Roman"/>
                <w:color w:val="000000"/>
              </w:rPr>
              <w:t>закупівель</w:t>
            </w:r>
            <w:proofErr w:type="spellEnd"/>
            <w:r w:rsidRPr="0049265F">
              <w:rPr>
                <w:rFonts w:ascii="Times New Roman" w:eastAsia="Times New Roman" w:hAnsi="Times New Roman" w:cs="Times New Roman"/>
                <w:color w:val="000000"/>
              </w:rPr>
              <w:t xml:space="preserve"> </w:t>
            </w:r>
            <w:r w:rsidRPr="0049265F">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6117" w:rsidRPr="0049265F" w:rsidRDefault="00216117" w:rsidP="0049265F">
            <w:pPr>
              <w:widowControl w:val="0"/>
              <w:spacing w:after="0" w:line="240" w:lineRule="auto"/>
              <w:jc w:val="both"/>
              <w:rPr>
                <w:rFonts w:ascii="Times New Roman" w:eastAsia="Times New Roman" w:hAnsi="Times New Roman" w:cs="Times New Roman"/>
                <w:color w:val="000000"/>
              </w:rPr>
            </w:pPr>
            <w:r w:rsidRPr="0049265F">
              <w:rPr>
                <w:rFonts w:ascii="Times New Roman" w:eastAsia="Times New Roman" w:hAnsi="Times New Roman" w:cs="Times New Roman"/>
                <w:color w:val="000000"/>
              </w:rPr>
              <w:t>Замовник перевіряє КЕП</w:t>
            </w:r>
            <w:r w:rsidR="00B07BBB" w:rsidRPr="0049265F">
              <w:rPr>
                <w:rFonts w:ascii="Times New Roman" w:eastAsia="Times New Roman" w:hAnsi="Times New Roman" w:cs="Times New Roman"/>
                <w:color w:val="000000"/>
              </w:rPr>
              <w:t>/УЕП</w:t>
            </w:r>
            <w:r w:rsidRPr="0049265F">
              <w:rPr>
                <w:rFonts w:ascii="Times New Roman" w:eastAsia="Times New Roman" w:hAnsi="Times New Roman" w:cs="Times New Roman"/>
                <w:color w:val="000000"/>
              </w:rPr>
              <w:t xml:space="preserve"> учасника на сайті центрального </w:t>
            </w:r>
            <w:proofErr w:type="spellStart"/>
            <w:r w:rsidRPr="0049265F">
              <w:rPr>
                <w:rFonts w:ascii="Times New Roman" w:eastAsia="Times New Roman" w:hAnsi="Times New Roman" w:cs="Times New Roman"/>
                <w:color w:val="000000"/>
              </w:rPr>
              <w:t>засвідчувального</w:t>
            </w:r>
            <w:proofErr w:type="spellEnd"/>
            <w:r w:rsidRPr="0049265F">
              <w:rPr>
                <w:rFonts w:ascii="Times New Roman" w:eastAsia="Times New Roman" w:hAnsi="Times New Roman" w:cs="Times New Roman"/>
                <w:color w:val="000000"/>
              </w:rPr>
              <w:t xml:space="preserve"> органу за посиланням https://czo.gov.ua/verify. Під час перевірки </w:t>
            </w:r>
            <w:r w:rsidR="00B07BBB" w:rsidRPr="0049265F">
              <w:rPr>
                <w:rFonts w:ascii="Times New Roman" w:eastAsia="Times New Roman" w:hAnsi="Times New Roman" w:cs="Times New Roman"/>
                <w:color w:val="000000"/>
              </w:rPr>
              <w:t>КЕП/УЕП</w:t>
            </w:r>
            <w:r w:rsidRPr="0049265F">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216117" w:rsidRPr="0049265F" w:rsidRDefault="00216117" w:rsidP="0049265F">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sidRPr="0049265F">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49265F">
              <w:rPr>
                <w:rFonts w:ascii="Times New Roman" w:eastAsia="Times New Roman" w:hAnsi="Times New Roman" w:cs="Times New Roman"/>
                <w:color w:val="000000"/>
              </w:rPr>
              <w:t>закупівель</w:t>
            </w:r>
            <w:proofErr w:type="spellEnd"/>
            <w:r w:rsidRPr="0049265F">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49265F">
              <w:rPr>
                <w:rFonts w:ascii="Times New Roman" w:eastAsia="Times New Roman" w:hAnsi="Times New Roman" w:cs="Times New Roman"/>
                <w:color w:val="000000"/>
              </w:rPr>
              <w:t>закупівель</w:t>
            </w:r>
            <w:proofErr w:type="spellEnd"/>
            <w:r w:rsidRPr="0049265F">
              <w:rPr>
                <w:rFonts w:ascii="Times New Roman" w:eastAsia="Times New Roman" w:hAnsi="Times New Roman" w:cs="Times New Roman"/>
                <w:color w:val="000000"/>
              </w:rPr>
              <w:t>).</w:t>
            </w:r>
            <w:r w:rsidRPr="0049265F">
              <w:rPr>
                <w:rFonts w:ascii="Times New Roman" w:eastAsia="Times New Roman" w:hAnsi="Times New Roman" w:cs="Times New Roman"/>
                <w:color w:val="0D0D0D"/>
              </w:rPr>
              <w:t xml:space="preserve"> </w:t>
            </w:r>
          </w:p>
          <w:p w:rsidR="00216117" w:rsidRPr="0049265F" w:rsidRDefault="00216117" w:rsidP="0049265F">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sidRPr="0049265F">
              <w:rPr>
                <w:rFonts w:ascii="Times New Roman" w:eastAsia="Times New Roman" w:hAnsi="Times New Roman" w:cs="Times New Roman"/>
              </w:rPr>
              <w:t xml:space="preserve">Тендерні пропозиції мають право подавати всі заінтересовані особи. </w:t>
            </w:r>
          </w:p>
          <w:p w:rsidR="00216117" w:rsidRPr="00BF4968" w:rsidRDefault="00216117" w:rsidP="0049265F">
            <w:pPr>
              <w:pStyle w:val="a3"/>
              <w:spacing w:before="0" w:beforeAutospacing="0" w:after="0" w:afterAutospacing="0"/>
              <w:jc w:val="both"/>
              <w:rPr>
                <w:lang w:val="uk-UA" w:eastAsia="uk-UA"/>
              </w:rPr>
            </w:pPr>
            <w:bookmarkStart w:id="4" w:name="_heading=h.ftj7vaqoric" w:colFirst="0" w:colLast="0"/>
            <w:bookmarkEnd w:id="4"/>
            <w:proofErr w:type="spellStart"/>
            <w:r w:rsidRPr="0049265F">
              <w:rPr>
                <w:sz w:val="22"/>
                <w:szCs w:val="22"/>
              </w:rPr>
              <w:t>Кожен</w:t>
            </w:r>
            <w:proofErr w:type="spellEnd"/>
            <w:r w:rsidRPr="0049265F">
              <w:rPr>
                <w:sz w:val="22"/>
                <w:szCs w:val="22"/>
              </w:rPr>
              <w:t xml:space="preserve"> </w:t>
            </w:r>
            <w:proofErr w:type="spellStart"/>
            <w:r w:rsidRPr="0049265F">
              <w:rPr>
                <w:sz w:val="22"/>
                <w:szCs w:val="22"/>
              </w:rPr>
              <w:t>учасник</w:t>
            </w:r>
            <w:proofErr w:type="spellEnd"/>
            <w:r w:rsidRPr="0049265F">
              <w:rPr>
                <w:sz w:val="22"/>
                <w:szCs w:val="22"/>
              </w:rPr>
              <w:t xml:space="preserve"> </w:t>
            </w:r>
            <w:proofErr w:type="spellStart"/>
            <w:r w:rsidRPr="0049265F">
              <w:rPr>
                <w:sz w:val="22"/>
                <w:szCs w:val="22"/>
              </w:rPr>
              <w:t>має</w:t>
            </w:r>
            <w:proofErr w:type="spellEnd"/>
            <w:r w:rsidRPr="0049265F">
              <w:rPr>
                <w:sz w:val="22"/>
                <w:szCs w:val="22"/>
              </w:rPr>
              <w:t xml:space="preserve"> право подати </w:t>
            </w:r>
            <w:proofErr w:type="spellStart"/>
            <w:r w:rsidRPr="0049265F">
              <w:rPr>
                <w:sz w:val="22"/>
                <w:szCs w:val="22"/>
              </w:rPr>
              <w:t>тільки</w:t>
            </w:r>
            <w:proofErr w:type="spellEnd"/>
            <w:r w:rsidRPr="0049265F">
              <w:rPr>
                <w:sz w:val="22"/>
                <w:szCs w:val="22"/>
              </w:rPr>
              <w:t xml:space="preserve"> одну </w:t>
            </w:r>
            <w:proofErr w:type="spellStart"/>
            <w:r w:rsidRPr="0049265F">
              <w:rPr>
                <w:sz w:val="22"/>
                <w:szCs w:val="22"/>
              </w:rPr>
              <w:t>тендерну</w:t>
            </w:r>
            <w:proofErr w:type="spellEnd"/>
            <w:r w:rsidRPr="0049265F">
              <w:rPr>
                <w:sz w:val="22"/>
                <w:szCs w:val="22"/>
              </w:rPr>
              <w:t xml:space="preserve"> </w:t>
            </w:r>
            <w:proofErr w:type="spellStart"/>
            <w:r w:rsidRPr="0049265F">
              <w:rPr>
                <w:sz w:val="22"/>
                <w:szCs w:val="22"/>
              </w:rPr>
              <w:t>пропозицію</w:t>
            </w:r>
            <w:proofErr w:type="spellEnd"/>
            <w:r w:rsidRPr="0049265F">
              <w:rPr>
                <w:b/>
                <w:sz w:val="22"/>
                <w:szCs w:val="22"/>
              </w:rPr>
              <w:t xml:space="preserve"> </w:t>
            </w:r>
            <w:r w:rsidRPr="0049265F">
              <w:rPr>
                <w:sz w:val="22"/>
                <w:szCs w:val="22"/>
              </w:rPr>
              <w:t xml:space="preserve">(у тому </w:t>
            </w:r>
            <w:proofErr w:type="spellStart"/>
            <w:r w:rsidRPr="0049265F">
              <w:rPr>
                <w:sz w:val="22"/>
                <w:szCs w:val="22"/>
              </w:rPr>
              <w:t>числі</w:t>
            </w:r>
            <w:proofErr w:type="spellEnd"/>
            <w:r w:rsidRPr="0049265F">
              <w:rPr>
                <w:sz w:val="22"/>
                <w:szCs w:val="22"/>
              </w:rPr>
              <w:t xml:space="preserve"> до </w:t>
            </w:r>
            <w:proofErr w:type="spellStart"/>
            <w:r w:rsidRPr="0049265F">
              <w:rPr>
                <w:sz w:val="22"/>
                <w:szCs w:val="22"/>
              </w:rPr>
              <w:t>визначеної</w:t>
            </w:r>
            <w:proofErr w:type="spellEnd"/>
            <w:r w:rsidRPr="0049265F">
              <w:rPr>
                <w:sz w:val="22"/>
                <w:szCs w:val="22"/>
              </w:rPr>
              <w:t xml:space="preserve"> в </w:t>
            </w:r>
            <w:proofErr w:type="spellStart"/>
            <w:r w:rsidRPr="0049265F">
              <w:rPr>
                <w:sz w:val="22"/>
                <w:szCs w:val="22"/>
              </w:rPr>
              <w:t>тендерній</w:t>
            </w:r>
            <w:proofErr w:type="spellEnd"/>
            <w:r w:rsidRPr="0049265F">
              <w:rPr>
                <w:sz w:val="22"/>
                <w:szCs w:val="22"/>
              </w:rPr>
              <w:t xml:space="preserve"> </w:t>
            </w:r>
            <w:proofErr w:type="spellStart"/>
            <w:r w:rsidRPr="0049265F">
              <w:rPr>
                <w:sz w:val="22"/>
                <w:szCs w:val="22"/>
              </w:rPr>
              <w:t>документації</w:t>
            </w:r>
            <w:proofErr w:type="spellEnd"/>
            <w:r w:rsidRPr="0049265F">
              <w:rPr>
                <w:sz w:val="22"/>
                <w:szCs w:val="22"/>
              </w:rPr>
              <w:t xml:space="preserve"> </w:t>
            </w:r>
            <w:proofErr w:type="spellStart"/>
            <w:r w:rsidRPr="0049265F">
              <w:rPr>
                <w:sz w:val="22"/>
                <w:szCs w:val="22"/>
              </w:rPr>
              <w:t>частини</w:t>
            </w:r>
            <w:proofErr w:type="spellEnd"/>
            <w:r w:rsidRPr="0049265F">
              <w:rPr>
                <w:sz w:val="22"/>
                <w:szCs w:val="22"/>
              </w:rPr>
              <w:t xml:space="preserve"> предмета </w:t>
            </w:r>
            <w:proofErr w:type="spellStart"/>
            <w:r w:rsidRPr="0049265F">
              <w:rPr>
                <w:sz w:val="22"/>
                <w:szCs w:val="22"/>
              </w:rPr>
              <w:t>закупівлі</w:t>
            </w:r>
            <w:proofErr w:type="spellEnd"/>
            <w:r w:rsidRPr="0049265F">
              <w:rPr>
                <w:sz w:val="22"/>
                <w:szCs w:val="22"/>
              </w:rPr>
              <w:t xml:space="preserve"> (лота) </w:t>
            </w:r>
            <w:r w:rsidRPr="0049265F">
              <w:rPr>
                <w:i/>
                <w:sz w:val="22"/>
                <w:szCs w:val="22"/>
              </w:rPr>
              <w:t xml:space="preserve">(у </w:t>
            </w:r>
            <w:proofErr w:type="spellStart"/>
            <w:r w:rsidRPr="0049265F">
              <w:rPr>
                <w:i/>
                <w:sz w:val="22"/>
                <w:szCs w:val="22"/>
              </w:rPr>
              <w:t>разі</w:t>
            </w:r>
            <w:proofErr w:type="spellEnd"/>
            <w:r w:rsidRPr="0049265F">
              <w:rPr>
                <w:i/>
                <w:sz w:val="22"/>
                <w:szCs w:val="22"/>
              </w:rPr>
              <w:t xml:space="preserve"> </w:t>
            </w:r>
            <w:proofErr w:type="spellStart"/>
            <w:r w:rsidRPr="0049265F">
              <w:rPr>
                <w:i/>
                <w:sz w:val="22"/>
                <w:szCs w:val="22"/>
              </w:rPr>
              <w:t>здійснення</w:t>
            </w:r>
            <w:proofErr w:type="spellEnd"/>
            <w:r w:rsidRPr="0049265F">
              <w:rPr>
                <w:i/>
                <w:sz w:val="22"/>
                <w:szCs w:val="22"/>
              </w:rPr>
              <w:t xml:space="preserve"> </w:t>
            </w:r>
            <w:proofErr w:type="spellStart"/>
            <w:r w:rsidRPr="0049265F">
              <w:rPr>
                <w:i/>
                <w:sz w:val="22"/>
                <w:szCs w:val="22"/>
              </w:rPr>
              <w:t>закупівлі</w:t>
            </w:r>
            <w:proofErr w:type="spellEnd"/>
            <w:r w:rsidRPr="0049265F">
              <w:rPr>
                <w:i/>
                <w:sz w:val="22"/>
                <w:szCs w:val="22"/>
              </w:rPr>
              <w:t xml:space="preserve"> за лотами)</w:t>
            </w:r>
            <w:r w:rsidRPr="0049265F">
              <w:rPr>
                <w:sz w:val="22"/>
                <w:szCs w:val="22"/>
              </w:rPr>
              <w:t>.</w:t>
            </w:r>
          </w:p>
        </w:tc>
      </w:tr>
      <w:tr w:rsidR="00216117" w:rsidRPr="00427F6F" w:rsidTr="00907E61">
        <w:trPr>
          <w:trHeight w:val="276"/>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lastRenderedPageBreak/>
              <w:t>2</w:t>
            </w:r>
          </w:p>
        </w:tc>
        <w:tc>
          <w:tcPr>
            <w:tcW w:w="2269" w:type="dxa"/>
            <w:gridSpan w:val="2"/>
            <w:shd w:val="clear" w:color="auto" w:fill="auto"/>
          </w:tcPr>
          <w:p w:rsidR="00216117" w:rsidRPr="00427F6F" w:rsidRDefault="00216117" w:rsidP="00216117">
            <w:pPr>
              <w:widowControl w:val="0"/>
              <w:spacing w:after="0" w:line="240" w:lineRule="auto"/>
              <w:contextualSpacing/>
              <w:jc w:val="both"/>
              <w:rPr>
                <w:rFonts w:ascii="Times New Roman" w:hAnsi="Times New Roman"/>
                <w:b/>
                <w:color w:val="000000"/>
                <w:sz w:val="24"/>
                <w:szCs w:val="24"/>
              </w:rPr>
            </w:pPr>
            <w:r w:rsidRPr="00427F6F">
              <w:rPr>
                <w:rFonts w:ascii="Times New Roman" w:hAnsi="Times New Roman"/>
                <w:b/>
                <w:color w:val="000000"/>
                <w:sz w:val="24"/>
                <w:szCs w:val="24"/>
              </w:rPr>
              <w:t>Забезпечення тендерної пропозиції</w:t>
            </w:r>
          </w:p>
        </w:tc>
        <w:tc>
          <w:tcPr>
            <w:tcW w:w="7371" w:type="dxa"/>
            <w:shd w:val="clear" w:color="auto" w:fill="auto"/>
            <w:vAlign w:val="center"/>
          </w:tcPr>
          <w:p w:rsidR="00216117" w:rsidRPr="00444F63" w:rsidRDefault="00216117" w:rsidP="00216117">
            <w:pPr>
              <w:pStyle w:val="a6"/>
              <w:rPr>
                <w:rFonts w:ascii="Times New Roman" w:hAnsi="Times New Roman"/>
              </w:rPr>
            </w:pPr>
            <w:r w:rsidRPr="00444F63">
              <w:rPr>
                <w:rFonts w:ascii="Times New Roman" w:hAnsi="Times New Roman"/>
              </w:rPr>
              <w:t xml:space="preserve">Не вимагається </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3</w:t>
            </w:r>
          </w:p>
        </w:tc>
        <w:tc>
          <w:tcPr>
            <w:tcW w:w="2269" w:type="dxa"/>
            <w:gridSpan w:val="2"/>
            <w:shd w:val="clear" w:color="auto" w:fill="auto"/>
          </w:tcPr>
          <w:p w:rsidR="00216117" w:rsidRPr="00427F6F" w:rsidRDefault="00216117" w:rsidP="00216117">
            <w:pPr>
              <w:pStyle w:val="a6"/>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7371" w:type="dxa"/>
            <w:shd w:val="clear" w:color="auto" w:fill="auto"/>
            <w:vAlign w:val="center"/>
          </w:tcPr>
          <w:p w:rsidR="00216117" w:rsidRPr="00444F63" w:rsidRDefault="00216117" w:rsidP="00216117">
            <w:pPr>
              <w:widowControl w:val="0"/>
              <w:contextualSpacing/>
              <w:rPr>
                <w:rFonts w:ascii="Times New Roman" w:hAnsi="Times New Roman"/>
              </w:rPr>
            </w:pPr>
            <w:r w:rsidRPr="00444F63">
              <w:rPr>
                <w:rFonts w:ascii="Times New Roman" w:hAnsi="Times New Roman"/>
              </w:rPr>
              <w:t>Відсутні, оскільки забезпечення тендерної пропозиції не передбачене.</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4</w:t>
            </w:r>
          </w:p>
        </w:tc>
        <w:tc>
          <w:tcPr>
            <w:tcW w:w="2269" w:type="dxa"/>
            <w:gridSpan w:val="2"/>
            <w:shd w:val="clear" w:color="auto" w:fill="auto"/>
          </w:tcPr>
          <w:p w:rsidR="00216117" w:rsidRPr="00427F6F" w:rsidRDefault="00216117" w:rsidP="00216117">
            <w:pPr>
              <w:pStyle w:val="a6"/>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7371" w:type="dxa"/>
            <w:shd w:val="clear" w:color="auto" w:fill="auto"/>
          </w:tcPr>
          <w:p w:rsidR="00216117" w:rsidRPr="00216117" w:rsidRDefault="00216117" w:rsidP="00216117">
            <w:pPr>
              <w:widowControl w:val="0"/>
              <w:spacing w:after="0" w:line="240" w:lineRule="auto"/>
              <w:contextualSpacing/>
              <w:jc w:val="both"/>
              <w:rPr>
                <w:rFonts w:ascii="Times New Roman" w:hAnsi="Times New Roman" w:cs="Times New Roman"/>
                <w:szCs w:val="24"/>
              </w:rPr>
            </w:pPr>
            <w:r w:rsidRPr="00216117">
              <w:rPr>
                <w:rFonts w:ascii="Times New Roman" w:hAnsi="Times New Roman" w:cs="Times New Roman"/>
                <w:szCs w:val="24"/>
              </w:rPr>
              <w:t>Тендерні пропозиції вважаються дійсними протягом 120 (ста двадцяти) днів із дати кінцевого строку подання тендерних пропозицій.</w:t>
            </w:r>
          </w:p>
          <w:p w:rsidR="00216117" w:rsidRPr="00216117" w:rsidRDefault="00216117" w:rsidP="00216117">
            <w:pPr>
              <w:widowControl w:val="0"/>
              <w:spacing w:after="0" w:line="240" w:lineRule="auto"/>
              <w:contextualSpacing/>
              <w:jc w:val="both"/>
              <w:rPr>
                <w:rFonts w:ascii="Times New Roman" w:hAnsi="Times New Roman" w:cs="Times New Roman"/>
                <w:szCs w:val="24"/>
              </w:rPr>
            </w:pPr>
            <w:r w:rsidRPr="00216117">
              <w:rPr>
                <w:rFonts w:ascii="Times New Roman" w:hAnsi="Times New Roman" w:cs="Times New Roman"/>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216117" w:rsidRPr="00216117" w:rsidRDefault="00216117" w:rsidP="00216117">
            <w:pPr>
              <w:widowControl w:val="0"/>
              <w:spacing w:after="0" w:line="240" w:lineRule="auto"/>
              <w:contextualSpacing/>
              <w:jc w:val="both"/>
              <w:rPr>
                <w:rFonts w:ascii="Times New Roman" w:hAnsi="Times New Roman" w:cs="Times New Roman"/>
                <w:szCs w:val="24"/>
              </w:rPr>
            </w:pPr>
            <w:r w:rsidRPr="00216117">
              <w:rPr>
                <w:rFonts w:ascii="Times New Roman" w:hAnsi="Times New Roman" w:cs="Times New Roman"/>
                <w:szCs w:val="24"/>
              </w:rPr>
              <w:t>Учасник процедури закупівлі має право:</w:t>
            </w:r>
          </w:p>
          <w:p w:rsidR="00216117" w:rsidRPr="00216117" w:rsidRDefault="00216117" w:rsidP="00216117">
            <w:pPr>
              <w:widowControl w:val="0"/>
              <w:spacing w:after="0" w:line="240" w:lineRule="auto"/>
              <w:contextualSpacing/>
              <w:jc w:val="both"/>
              <w:rPr>
                <w:rFonts w:ascii="Times New Roman" w:hAnsi="Times New Roman" w:cs="Times New Roman"/>
                <w:szCs w:val="24"/>
              </w:rPr>
            </w:pPr>
            <w:r w:rsidRPr="00216117">
              <w:rPr>
                <w:rFonts w:ascii="Times New Roman" w:hAnsi="Times New Roman" w:cs="Times New Roman"/>
                <w:szCs w:val="24"/>
              </w:rPr>
              <w:t>- відхилити таку вимогу;</w:t>
            </w:r>
          </w:p>
          <w:p w:rsidR="00216117" w:rsidRPr="00216117" w:rsidRDefault="00216117" w:rsidP="00216117">
            <w:pPr>
              <w:widowControl w:val="0"/>
              <w:spacing w:after="0" w:line="240" w:lineRule="auto"/>
              <w:contextualSpacing/>
              <w:jc w:val="both"/>
              <w:rPr>
                <w:rFonts w:ascii="Times New Roman" w:hAnsi="Times New Roman" w:cs="Times New Roman"/>
                <w:szCs w:val="24"/>
              </w:rPr>
            </w:pPr>
            <w:r w:rsidRPr="00216117">
              <w:rPr>
                <w:rFonts w:ascii="Times New Roman" w:hAnsi="Times New Roman" w:cs="Times New Roman"/>
                <w:szCs w:val="24"/>
              </w:rPr>
              <w:t>- погодитися з вимогою та продовжити строк дії поданої ним тендерної пропозиції.</w:t>
            </w:r>
          </w:p>
          <w:p w:rsidR="00216117" w:rsidRPr="00F361A4" w:rsidRDefault="00216117" w:rsidP="00216117">
            <w:pPr>
              <w:widowControl w:val="0"/>
              <w:spacing w:after="0" w:line="240" w:lineRule="auto"/>
              <w:contextualSpacing/>
              <w:jc w:val="both"/>
              <w:rPr>
                <w:rFonts w:ascii="Times New Roman" w:hAnsi="Times New Roman"/>
                <w:sz w:val="24"/>
                <w:szCs w:val="24"/>
              </w:rPr>
            </w:pPr>
            <w:r w:rsidRPr="00216117">
              <w:rPr>
                <w:rFonts w:ascii="Times New Roman" w:hAnsi="Times New Roman" w:cs="Times New Roman"/>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6117">
              <w:rPr>
                <w:rFonts w:ascii="Times New Roman" w:hAnsi="Times New Roman" w:cs="Times New Roman"/>
                <w:szCs w:val="24"/>
              </w:rPr>
              <w:t>закупівель</w:t>
            </w:r>
            <w:proofErr w:type="spellEnd"/>
            <w:r w:rsidRPr="00216117">
              <w:rPr>
                <w:rFonts w:ascii="Times New Roman" w:hAnsi="Times New Roman" w:cs="Times New Roman"/>
                <w:szCs w:val="24"/>
              </w:rPr>
              <w:t>.</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5</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Кваліфікаційні критерії відповідно до статті 16 Закону, підстави</w:t>
            </w:r>
            <w:r>
              <w:rPr>
                <w:rFonts w:ascii="Times New Roman" w:eastAsia="Times New Roman" w:hAnsi="Times New Roman"/>
                <w:b/>
                <w:sz w:val="24"/>
                <w:szCs w:val="24"/>
              </w:rPr>
              <w:t xml:space="preserve"> про відмову учаснику в участі в процедурі закупівлі</w:t>
            </w:r>
            <w:r w:rsidRPr="00427F6F">
              <w:rPr>
                <w:rFonts w:ascii="Times New Roman" w:eastAsia="Times New Roman" w:hAnsi="Times New Roman"/>
                <w:b/>
                <w:sz w:val="24"/>
                <w:szCs w:val="24"/>
              </w:rPr>
              <w:t xml:space="preserve">, встановлені </w:t>
            </w:r>
            <w:r w:rsidR="003E0CF4" w:rsidRPr="003E0CF4">
              <w:rPr>
                <w:rFonts w:ascii="Times New Roman" w:eastAsia="Times New Roman" w:hAnsi="Times New Roman"/>
                <w:b/>
                <w:sz w:val="24"/>
                <w:szCs w:val="24"/>
              </w:rPr>
              <w:t>пунктом 47 Особливостей</w:t>
            </w:r>
          </w:p>
          <w:p w:rsidR="00216117" w:rsidRPr="00427F6F" w:rsidRDefault="00216117" w:rsidP="00216117">
            <w:pPr>
              <w:widowControl w:val="0"/>
              <w:spacing w:after="0" w:line="240" w:lineRule="auto"/>
              <w:contextualSpacing/>
              <w:rPr>
                <w:rFonts w:ascii="Times New Roman" w:hAnsi="Times New Roman"/>
                <w:b/>
                <w:sz w:val="24"/>
                <w:szCs w:val="24"/>
                <w:lang w:val="ru-RU"/>
              </w:rPr>
            </w:pPr>
          </w:p>
        </w:tc>
        <w:tc>
          <w:tcPr>
            <w:tcW w:w="7371" w:type="dxa"/>
            <w:shd w:val="clear" w:color="auto" w:fill="auto"/>
          </w:tcPr>
          <w:p w:rsidR="00216117" w:rsidRPr="0049265F" w:rsidRDefault="00216117" w:rsidP="0049265F">
            <w:pPr>
              <w:widowControl w:val="0"/>
              <w:spacing w:after="0" w:line="240" w:lineRule="auto"/>
              <w:ind w:right="120"/>
              <w:jc w:val="both"/>
              <w:rPr>
                <w:rFonts w:ascii="Times New Roman" w:eastAsia="Times New Roman" w:hAnsi="Times New Roman" w:cs="Times New Roman"/>
              </w:rPr>
            </w:pPr>
            <w:r w:rsidRPr="0049265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265F">
              <w:rPr>
                <w:rFonts w:ascii="Times New Roman" w:eastAsia="Times New Roman" w:hAnsi="Times New Roman" w:cs="Times New Roman"/>
                <w:b/>
                <w:iCs/>
              </w:rPr>
              <w:t xml:space="preserve">Додатку </w:t>
            </w:r>
            <w:r w:rsidR="003E0CF4" w:rsidRPr="0049265F">
              <w:rPr>
                <w:rFonts w:ascii="Times New Roman" w:eastAsia="Times New Roman" w:hAnsi="Times New Roman" w:cs="Times New Roman"/>
                <w:b/>
                <w:iCs/>
              </w:rPr>
              <w:t>1</w:t>
            </w:r>
            <w:r w:rsidRPr="0049265F">
              <w:rPr>
                <w:rFonts w:ascii="Times New Roman" w:eastAsia="Times New Roman" w:hAnsi="Times New Roman" w:cs="Times New Roman"/>
                <w:iCs/>
              </w:rPr>
              <w:t xml:space="preserve"> д</w:t>
            </w:r>
            <w:r w:rsidRPr="0049265F">
              <w:rPr>
                <w:rFonts w:ascii="Times New Roman" w:eastAsia="Times New Roman" w:hAnsi="Times New Roman" w:cs="Times New Roman"/>
              </w:rPr>
              <w:t xml:space="preserve">о цієї тендерної документації. </w:t>
            </w:r>
          </w:p>
          <w:p w:rsidR="00216117" w:rsidRPr="0049265F" w:rsidRDefault="00216117" w:rsidP="0049265F">
            <w:pPr>
              <w:widowControl w:val="0"/>
              <w:spacing w:after="0" w:line="240" w:lineRule="auto"/>
              <w:ind w:right="120"/>
              <w:jc w:val="both"/>
              <w:rPr>
                <w:rFonts w:ascii="Times New Roman" w:eastAsia="Times New Roman" w:hAnsi="Times New Roman" w:cs="Times New Roman"/>
              </w:rPr>
            </w:pPr>
            <w:r w:rsidRPr="0049265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9265F">
              <w:rPr>
                <w:rFonts w:ascii="Times New Roman" w:eastAsia="Times New Roman" w:hAnsi="Times New Roman" w:cs="Times New Roman"/>
                <w:b/>
              </w:rPr>
              <w:t xml:space="preserve"> </w:t>
            </w:r>
            <w:r w:rsidRPr="0049265F">
              <w:rPr>
                <w:rFonts w:ascii="Times New Roman" w:eastAsia="Times New Roman" w:hAnsi="Times New Roman" w:cs="Times New Roman"/>
                <w:b/>
                <w:iCs/>
              </w:rPr>
              <w:t xml:space="preserve">Додатку </w:t>
            </w:r>
            <w:r w:rsidR="000A32B1" w:rsidRPr="0049265F">
              <w:rPr>
                <w:rFonts w:ascii="Times New Roman" w:eastAsia="Times New Roman" w:hAnsi="Times New Roman" w:cs="Times New Roman"/>
                <w:b/>
                <w:iCs/>
              </w:rPr>
              <w:t>2</w:t>
            </w:r>
            <w:r w:rsidRPr="0049265F">
              <w:rPr>
                <w:rFonts w:ascii="Times New Roman" w:eastAsia="Times New Roman" w:hAnsi="Times New Roman" w:cs="Times New Roman"/>
                <w:iCs/>
              </w:rPr>
              <w:t xml:space="preserve"> д</w:t>
            </w:r>
            <w:r w:rsidRPr="0049265F">
              <w:rPr>
                <w:rFonts w:ascii="Times New Roman" w:eastAsia="Times New Roman" w:hAnsi="Times New Roman" w:cs="Times New Roman"/>
              </w:rPr>
              <w:t xml:space="preserve">о цієї тендерної документації. </w:t>
            </w:r>
          </w:p>
          <w:p w:rsidR="00216117" w:rsidRPr="0049265F" w:rsidRDefault="00216117" w:rsidP="0049265F">
            <w:pPr>
              <w:widowControl w:val="0"/>
              <w:spacing w:after="0" w:line="240" w:lineRule="auto"/>
              <w:ind w:right="120"/>
              <w:jc w:val="both"/>
              <w:rPr>
                <w:rFonts w:ascii="Times New Roman" w:eastAsia="Times New Roman" w:hAnsi="Times New Roman" w:cs="Times New Roman"/>
                <w:b/>
              </w:rPr>
            </w:pPr>
            <w:r w:rsidRPr="0049265F">
              <w:rPr>
                <w:rFonts w:ascii="Times New Roman" w:eastAsia="Times New Roman" w:hAnsi="Times New Roman" w:cs="Times New Roman"/>
                <w:b/>
              </w:rPr>
              <w:t>Підстави, визначені пунктом 47 Особливостей.</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49265F">
              <w:rPr>
                <w:rFonts w:ascii="Times New Roman" w:eastAsia="Times New Roman" w:hAnsi="Times New Roman" w:cs="Times New Roman"/>
              </w:rPr>
              <w:lastRenderedPageBreak/>
              <w:t>визначення переможця процедури закупівлі;</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49265F">
              <w:rPr>
                <w:rFonts w:ascii="Times New Roman" w:eastAsia="Times New Roman" w:hAnsi="Times New Roman" w:cs="Times New Roman"/>
              </w:rPr>
              <w:t>внесено</w:t>
            </w:r>
            <w:proofErr w:type="spellEnd"/>
            <w:r w:rsidRPr="0049265F">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265F">
              <w:rPr>
                <w:rFonts w:ascii="Times New Roman" w:eastAsia="Times New Roman" w:hAnsi="Times New Roman" w:cs="Times New Roman"/>
              </w:rPr>
              <w:t>антиконкурентних</w:t>
            </w:r>
            <w:proofErr w:type="spellEnd"/>
            <w:r w:rsidRPr="0049265F">
              <w:rPr>
                <w:rFonts w:ascii="Times New Roman" w:eastAsia="Times New Roman" w:hAnsi="Times New Roman" w:cs="Times New Roman"/>
              </w:rPr>
              <w:t xml:space="preserve"> узгоджених дій, що стосуються спотворення результатів тендерів;</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11) учасник процедури закупівлі або кінцевий </w:t>
            </w:r>
            <w:proofErr w:type="spellStart"/>
            <w:r w:rsidRPr="0049265F">
              <w:rPr>
                <w:rFonts w:ascii="Times New Roman" w:eastAsia="Times New Roman" w:hAnsi="Times New Roman" w:cs="Times New Roman"/>
              </w:rPr>
              <w:t>бенефіціарний</w:t>
            </w:r>
            <w:proofErr w:type="spellEnd"/>
            <w:r w:rsidRPr="0049265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9265F">
              <w:rPr>
                <w:rFonts w:ascii="Times New Roman" w:eastAsia="Times New Roman" w:hAnsi="Times New Roman" w:cs="Times New Roman"/>
              </w:rPr>
              <w:t>закупівель</w:t>
            </w:r>
            <w:proofErr w:type="spellEnd"/>
            <w:r w:rsidRPr="0049265F">
              <w:rPr>
                <w:rFonts w:ascii="Times New Roman" w:eastAsia="Times New Roman" w:hAnsi="Times New Roman" w:cs="Times New Roman"/>
              </w:rPr>
              <w:t xml:space="preserve"> товарів, робіт і послуг згідно із Законом України “Про санкції”;</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6117" w:rsidRPr="0049265F" w:rsidRDefault="00216117" w:rsidP="0049265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9265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49265F">
              <w:rPr>
                <w:rFonts w:ascii="Times New Roman" w:eastAsia="Times New Roman" w:hAnsi="Times New Roman" w:cs="Times New Roman"/>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6117" w:rsidRPr="00534AA5" w:rsidRDefault="00216117" w:rsidP="0049265F">
            <w:pPr>
              <w:pStyle w:val="rvps2"/>
              <w:shd w:val="clear" w:color="auto" w:fill="FFFFFF"/>
              <w:spacing w:before="0" w:beforeAutospacing="0" w:after="0" w:afterAutospacing="0"/>
              <w:jc w:val="both"/>
            </w:pPr>
            <w:r w:rsidRPr="0049265F">
              <w:rPr>
                <w:rFonts w:eastAsia="Times New Roman"/>
                <w:sz w:val="22"/>
                <w:szCs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9265F">
              <w:rPr>
                <w:rFonts w:eastAsia="Times New Roman"/>
                <w:sz w:val="22"/>
                <w:szCs w:val="22"/>
              </w:rPr>
              <w:t>закупівель</w:t>
            </w:r>
            <w:proofErr w:type="spellEnd"/>
            <w:r w:rsidRPr="0049265F">
              <w:rPr>
                <w:rFonts w:eastAsia="Times New Roman"/>
                <w:sz w:val="22"/>
                <w:szCs w:val="22"/>
              </w:rPr>
              <w:t xml:space="preserve"> шляхом обміну інформацією з іншими державними системами та реєстрами</w:t>
            </w:r>
            <w:r w:rsidRPr="0049265F">
              <w:rPr>
                <w:sz w:val="22"/>
                <w:szCs w:val="22"/>
                <w:highlight w:val="white"/>
              </w:rPr>
              <w:t>.</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lastRenderedPageBreak/>
              <w:t>6</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Унесення змін або відкликання тендерної пропозиції учасником</w:t>
            </w:r>
          </w:p>
        </w:tc>
        <w:tc>
          <w:tcPr>
            <w:tcW w:w="7371" w:type="dxa"/>
            <w:shd w:val="clear" w:color="auto" w:fill="auto"/>
          </w:tcPr>
          <w:p w:rsidR="00216117" w:rsidRPr="00AF5F82" w:rsidRDefault="00216117" w:rsidP="00216117">
            <w:pPr>
              <w:widowControl w:val="0"/>
              <w:spacing w:after="0" w:line="240" w:lineRule="auto"/>
              <w:jc w:val="both"/>
              <w:rPr>
                <w:rFonts w:ascii="Times New Roman" w:eastAsia="Times New Roman" w:hAnsi="Times New Roman"/>
              </w:rPr>
            </w:pPr>
            <w:r w:rsidRPr="00AF5F82">
              <w:rPr>
                <w:rFonts w:ascii="Times New Roman" w:eastAsia="Times New Roman" w:hAnsi="Times New Roman"/>
              </w:rPr>
              <w:t xml:space="preserve">Учасник процедури закупівлі має право </w:t>
            </w:r>
            <w:proofErr w:type="spellStart"/>
            <w:r w:rsidRPr="00AF5F82">
              <w:rPr>
                <w:rFonts w:ascii="Times New Roman" w:eastAsia="Times New Roman" w:hAnsi="Times New Roman"/>
              </w:rPr>
              <w:t>внести</w:t>
            </w:r>
            <w:proofErr w:type="spellEnd"/>
            <w:r w:rsidRPr="00AF5F82">
              <w:rPr>
                <w:rFonts w:ascii="Times New Roman" w:eastAsia="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F5F82">
              <w:rPr>
                <w:rFonts w:ascii="Times New Roman" w:eastAsia="Times New Roman" w:hAnsi="Times New Roman"/>
              </w:rPr>
              <w:t>закупівель</w:t>
            </w:r>
            <w:proofErr w:type="spellEnd"/>
            <w:r w:rsidRPr="00AF5F82">
              <w:rPr>
                <w:rFonts w:ascii="Times New Roman" w:eastAsia="Times New Roman" w:hAnsi="Times New Roman"/>
              </w:rPr>
              <w:t xml:space="preserve"> до закінчення кінцевого строку подання тендерних пропозицій.</w:t>
            </w:r>
          </w:p>
        </w:tc>
      </w:tr>
      <w:tr w:rsidR="00613889" w:rsidRPr="00427F6F" w:rsidTr="00907E61">
        <w:trPr>
          <w:trHeight w:val="351"/>
        </w:trPr>
        <w:tc>
          <w:tcPr>
            <w:tcW w:w="567" w:type="dxa"/>
            <w:gridSpan w:val="2"/>
            <w:shd w:val="clear" w:color="auto" w:fill="auto"/>
          </w:tcPr>
          <w:p w:rsidR="00613889" w:rsidRDefault="00613889" w:rsidP="00216117">
            <w:pPr>
              <w:widowControl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7</w:t>
            </w:r>
          </w:p>
        </w:tc>
        <w:tc>
          <w:tcPr>
            <w:tcW w:w="2269" w:type="dxa"/>
            <w:gridSpan w:val="2"/>
            <w:shd w:val="clear" w:color="auto" w:fill="auto"/>
          </w:tcPr>
          <w:p w:rsidR="00613889" w:rsidRPr="00427F6F" w:rsidRDefault="00613889" w:rsidP="00216117">
            <w:pPr>
              <w:widowControl w:val="0"/>
              <w:spacing w:after="0" w:line="240" w:lineRule="auto"/>
              <w:contextualSpacing/>
              <w:rPr>
                <w:rFonts w:ascii="Times New Roman" w:hAnsi="Times New Roman"/>
                <w:b/>
                <w:sz w:val="24"/>
                <w:szCs w:val="24"/>
              </w:rPr>
            </w:pPr>
            <w:r w:rsidRPr="00613889">
              <w:rPr>
                <w:rFonts w:ascii="Times New Roman" w:hAnsi="Times New Roman"/>
                <w:b/>
                <w:sz w:val="24"/>
                <w:szCs w:val="24"/>
              </w:rPr>
              <w:t>Інформація про технічні, якісні та кількісні характеристики предмета закупівлі</w:t>
            </w:r>
          </w:p>
        </w:tc>
        <w:tc>
          <w:tcPr>
            <w:tcW w:w="7371" w:type="dxa"/>
            <w:shd w:val="clear" w:color="auto" w:fill="auto"/>
          </w:tcPr>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3E0CF4">
              <w:rPr>
                <w:rFonts w:ascii="Times New Roman" w:eastAsia="Times New Roman" w:hAnsi="Times New Roman"/>
                <w:b/>
              </w:rPr>
              <w:t>Додатку №</w:t>
            </w:r>
            <w:r w:rsidR="000A32B1">
              <w:rPr>
                <w:rFonts w:ascii="Times New Roman" w:eastAsia="Times New Roman" w:hAnsi="Times New Roman"/>
                <w:b/>
              </w:rPr>
              <w:t>4</w:t>
            </w:r>
            <w:r w:rsidRPr="00613889">
              <w:rPr>
                <w:rFonts w:ascii="Times New Roman" w:eastAsia="Times New Roman" w:hAnsi="Times New Roman"/>
              </w:rPr>
              <w:t xml:space="preserve"> до цієї тендерної документації</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Перелік і обсяги робіт/послуг, які підлягають виконанню /наданню в рамках договору про закупівлю, подані у Додатку №</w:t>
            </w:r>
            <w:r w:rsidR="000A32B1">
              <w:rPr>
                <w:rFonts w:ascii="Times New Roman" w:eastAsia="Times New Roman" w:hAnsi="Times New Roman"/>
              </w:rPr>
              <w:t>4</w:t>
            </w:r>
            <w:r w:rsidRPr="00613889">
              <w:rPr>
                <w:rFonts w:ascii="Times New Roman" w:eastAsia="Times New Roman" w:hAnsi="Times New Roman"/>
              </w:rPr>
              <w:t xml:space="preserve"> до цієї Документації.</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Документальне підтвердження відповідності робіт (послуг) тендерної документації* включає в себе: </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договірну ціну (тверда) та пояснювальна записка до неї;</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локальні кошториси;</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об’єктні кошториси;</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загальновиробничі витрати на буд</w:t>
            </w:r>
            <w:r w:rsidR="00FC5AC3">
              <w:rPr>
                <w:rFonts w:ascii="Times New Roman" w:eastAsia="Times New Roman" w:hAnsi="Times New Roman"/>
              </w:rPr>
              <w:t>івельні роботи</w:t>
            </w:r>
            <w:r w:rsidRPr="00613889">
              <w:rPr>
                <w:rFonts w:ascii="Times New Roman" w:eastAsia="Times New Roman" w:hAnsi="Times New Roman"/>
              </w:rPr>
              <w:t>;</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зведений кошторисний розрахунок;</w:t>
            </w:r>
          </w:p>
          <w:p w:rsid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відомість ресурсів до зв</w:t>
            </w:r>
            <w:r w:rsidR="00FC5AC3">
              <w:rPr>
                <w:rFonts w:ascii="Times New Roman" w:eastAsia="Times New Roman" w:hAnsi="Times New Roman"/>
              </w:rPr>
              <w:t>еденого кошторисного розрахунку;</w:t>
            </w:r>
          </w:p>
          <w:p w:rsidR="00FC5AC3" w:rsidRPr="00613889" w:rsidRDefault="00FC5AC3" w:rsidP="0049265F">
            <w:pPr>
              <w:widowControl w:val="0"/>
              <w:spacing w:after="0" w:line="240" w:lineRule="auto"/>
              <w:jc w:val="both"/>
              <w:rPr>
                <w:rFonts w:ascii="Times New Roman" w:eastAsia="Times New Roman" w:hAnsi="Times New Roman"/>
              </w:rPr>
            </w:pPr>
            <w:r>
              <w:rPr>
                <w:rFonts w:ascii="Times New Roman" w:eastAsia="Times New Roman" w:hAnsi="Times New Roman"/>
              </w:rPr>
              <w:t>- дефектний акт.</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До складу цієї ціни учасник включає прямі, загально-виробничі та інші витрати на </w:t>
            </w:r>
            <w:r w:rsidR="0049265F">
              <w:rPr>
                <w:rFonts w:ascii="Times New Roman" w:eastAsia="Times New Roman" w:hAnsi="Times New Roman"/>
              </w:rPr>
              <w:t>виконання робіт по</w:t>
            </w:r>
            <w:r w:rsidRPr="00613889">
              <w:rPr>
                <w:rFonts w:ascii="Times New Roman" w:eastAsia="Times New Roman" w:hAnsi="Times New Roman"/>
              </w:rPr>
              <w:t xml:space="preserve"> об’єкту, прибуток, кошти на покриття адміністративних витрат будівельних організацій,  кошти на сплату податків, зборів, обов'язкових платежів.</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 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w:t>
            </w:r>
            <w:proofErr w:type="spellStart"/>
            <w:r w:rsidRPr="00613889">
              <w:rPr>
                <w:rFonts w:ascii="Times New Roman" w:eastAsia="Times New Roman" w:hAnsi="Times New Roman"/>
              </w:rPr>
              <w:t>pdf</w:t>
            </w:r>
            <w:proofErr w:type="spellEnd"/>
            <w:r w:rsidRPr="00613889">
              <w:rPr>
                <w:rFonts w:ascii="Times New Roman" w:eastAsia="Times New Roman" w:hAnsi="Times New Roman"/>
              </w:rPr>
              <w:t xml:space="preserv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Учасник повинен забезпечити якість </w:t>
            </w:r>
            <w:r w:rsidR="0049265F">
              <w:rPr>
                <w:rFonts w:ascii="Times New Roman" w:eastAsia="Times New Roman" w:hAnsi="Times New Roman"/>
              </w:rPr>
              <w:t>виконаних робіт</w:t>
            </w:r>
            <w:r w:rsidRPr="00613889">
              <w:rPr>
                <w:rFonts w:ascii="Times New Roman" w:eastAsia="Times New Roman" w:hAnsi="Times New Roman"/>
              </w:rPr>
              <w:t xml:space="preserve"> відповідно до умов чинного законодавства, нормативно-технічних актів та санітарних норм.</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Учасник повинен гарантувати якість </w:t>
            </w:r>
            <w:r w:rsidR="0049265F" w:rsidRPr="0049265F">
              <w:rPr>
                <w:rFonts w:ascii="Times New Roman" w:eastAsia="Times New Roman" w:hAnsi="Times New Roman"/>
              </w:rPr>
              <w:t>виконаних робіт</w:t>
            </w:r>
            <w:r w:rsidRPr="00613889">
              <w:rPr>
                <w:rFonts w:ascii="Times New Roman" w:eastAsia="Times New Roman" w:hAnsi="Times New Roman"/>
              </w:rPr>
              <w:t xml:space="preserve"> та можливість </w:t>
            </w:r>
            <w:r w:rsidRPr="00613889">
              <w:rPr>
                <w:rFonts w:ascii="Times New Roman" w:eastAsia="Times New Roman" w:hAnsi="Times New Roman"/>
              </w:rPr>
              <w:lastRenderedPageBreak/>
              <w:t>експлуатації об’єкта - протягом не менше 10 років (надати гарантійний лист).</w:t>
            </w:r>
          </w:p>
          <w:p w:rsidR="00613889" w:rsidRPr="00613889" w:rsidRDefault="00613889" w:rsidP="0049265F">
            <w:pPr>
              <w:widowControl w:val="0"/>
              <w:spacing w:after="0" w:line="240" w:lineRule="auto"/>
              <w:jc w:val="both"/>
              <w:rPr>
                <w:rFonts w:ascii="Times New Roman" w:eastAsia="Times New Roman" w:hAnsi="Times New Roman"/>
                <w:b/>
              </w:rPr>
            </w:pPr>
            <w:r w:rsidRPr="00613889">
              <w:rPr>
                <w:rFonts w:ascii="Times New Roman" w:eastAsia="Times New Roman" w:hAnsi="Times New Roman"/>
                <w:b/>
              </w:rPr>
              <w:t>Розрахунок ціни тендерної пропозиції</w:t>
            </w:r>
          </w:p>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Ціна тендерної пропозиції учасника повинна бути визначена за твердою договірною ціною.</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Ціна тендерної пропозиції учасника означає суму (з урахуванням ПДВ), за яку учасник зобов’язується </w:t>
            </w:r>
            <w:r w:rsidR="008A75BB">
              <w:rPr>
                <w:rFonts w:ascii="Times New Roman" w:eastAsia="Times New Roman" w:hAnsi="Times New Roman"/>
              </w:rPr>
              <w:t>виконати</w:t>
            </w:r>
            <w:r w:rsidRPr="00613889">
              <w:rPr>
                <w:rFonts w:ascii="Times New Roman" w:eastAsia="Times New Roman" w:hAnsi="Times New Roman"/>
              </w:rPr>
              <w:t xml:space="preserve"> усі види </w:t>
            </w:r>
            <w:r w:rsidR="008A75BB">
              <w:rPr>
                <w:rFonts w:ascii="Times New Roman" w:eastAsia="Times New Roman" w:hAnsi="Times New Roman"/>
              </w:rPr>
              <w:t>робіт</w:t>
            </w:r>
            <w:r w:rsidRPr="00613889">
              <w:rPr>
                <w:rFonts w:ascii="Times New Roman" w:eastAsia="Times New Roman" w:hAnsi="Times New Roman"/>
              </w:rPr>
              <w:t xml:space="preserve">, передбачених проектною документацією. </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Учасник визначає вартість </w:t>
            </w:r>
            <w:r w:rsidR="008A75BB">
              <w:rPr>
                <w:rFonts w:ascii="Times New Roman" w:eastAsia="Times New Roman" w:hAnsi="Times New Roman"/>
              </w:rPr>
              <w:t>робіт</w:t>
            </w:r>
            <w:r w:rsidRPr="00613889">
              <w:rPr>
                <w:rFonts w:ascii="Times New Roman" w:eastAsia="Times New Roman" w:hAnsi="Times New Roman"/>
              </w:rPr>
              <w:t xml:space="preserve">, які він пропонує </w:t>
            </w:r>
            <w:r w:rsidR="008A75BB">
              <w:rPr>
                <w:rFonts w:ascii="Times New Roman" w:eastAsia="Times New Roman" w:hAnsi="Times New Roman"/>
              </w:rPr>
              <w:t>виконати</w:t>
            </w:r>
            <w:r w:rsidRPr="00613889">
              <w:rPr>
                <w:rFonts w:ascii="Times New Roman" w:eastAsia="Times New Roman" w:hAnsi="Times New Roman"/>
              </w:rPr>
              <w:t xml:space="preserve">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613889">
              <w:rPr>
                <w:rFonts w:ascii="Times New Roman" w:eastAsia="Times New Roman" w:hAnsi="Times New Roman"/>
              </w:rPr>
              <w:t>доручатимуться</w:t>
            </w:r>
            <w:proofErr w:type="spellEnd"/>
            <w:r w:rsidRPr="00613889">
              <w:rPr>
                <w:rFonts w:ascii="Times New Roman" w:eastAsia="Times New Roman" w:hAnsi="Times New Roman"/>
              </w:rPr>
              <w:t xml:space="preserve"> для виконання третім особам. Не врахована учасником вартість окремих </w:t>
            </w:r>
            <w:r w:rsidR="008A75BB">
              <w:rPr>
                <w:rFonts w:ascii="Times New Roman" w:eastAsia="Times New Roman" w:hAnsi="Times New Roman"/>
              </w:rPr>
              <w:t>робіт</w:t>
            </w:r>
            <w:r w:rsidRPr="00613889">
              <w:rPr>
                <w:rFonts w:ascii="Times New Roman" w:eastAsia="Times New Roman" w:hAnsi="Times New Roman"/>
              </w:rPr>
              <w:t xml:space="preserve">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613889" w:rsidRPr="00613889"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 xml:space="preserve">Вартість пропозиції та всі інші ціни повинні бути чітко визначені. </w:t>
            </w:r>
          </w:p>
          <w:p w:rsidR="00613889" w:rsidRPr="00AF5F82" w:rsidRDefault="00613889" w:rsidP="0049265F">
            <w:pPr>
              <w:widowControl w:val="0"/>
              <w:spacing w:after="0" w:line="240" w:lineRule="auto"/>
              <w:jc w:val="both"/>
              <w:rPr>
                <w:rFonts w:ascii="Times New Roman" w:eastAsia="Times New Roman" w:hAnsi="Times New Roman"/>
              </w:rPr>
            </w:pPr>
            <w:r w:rsidRPr="00613889">
              <w:rPr>
                <w:rFonts w:ascii="Times New Roman" w:eastAsia="Times New Roman" w:hAnsi="Times New Roman"/>
              </w:rPr>
              <w:t>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613889" w:rsidRPr="00427F6F" w:rsidTr="00907E61">
        <w:trPr>
          <w:trHeight w:val="351"/>
        </w:trPr>
        <w:tc>
          <w:tcPr>
            <w:tcW w:w="567" w:type="dxa"/>
            <w:gridSpan w:val="2"/>
            <w:shd w:val="clear" w:color="auto" w:fill="auto"/>
          </w:tcPr>
          <w:p w:rsidR="00613889" w:rsidRPr="00613889" w:rsidRDefault="00613889" w:rsidP="00216117">
            <w:pPr>
              <w:widowControl w:val="0"/>
              <w:spacing w:after="0" w:line="240" w:lineRule="auto"/>
              <w:contextualSpacing/>
              <w:rPr>
                <w:rFonts w:ascii="Times New Roman" w:hAnsi="Times New Roman"/>
                <w:b/>
                <w:color w:val="FF0000"/>
                <w:sz w:val="24"/>
                <w:szCs w:val="24"/>
              </w:rPr>
            </w:pPr>
            <w:r w:rsidRPr="008A75BB">
              <w:rPr>
                <w:rFonts w:ascii="Times New Roman" w:hAnsi="Times New Roman"/>
                <w:b/>
                <w:sz w:val="24"/>
                <w:szCs w:val="24"/>
              </w:rPr>
              <w:lastRenderedPageBreak/>
              <w:t>8</w:t>
            </w:r>
          </w:p>
        </w:tc>
        <w:tc>
          <w:tcPr>
            <w:tcW w:w="2269" w:type="dxa"/>
            <w:gridSpan w:val="2"/>
            <w:shd w:val="clear" w:color="auto" w:fill="auto"/>
          </w:tcPr>
          <w:p w:rsidR="00613889" w:rsidRPr="008A75BB" w:rsidRDefault="00613889" w:rsidP="00216117">
            <w:pPr>
              <w:widowControl w:val="0"/>
              <w:spacing w:after="0" w:line="240" w:lineRule="auto"/>
              <w:contextualSpacing/>
              <w:rPr>
                <w:rFonts w:ascii="Times New Roman" w:hAnsi="Times New Roman"/>
                <w:b/>
                <w:sz w:val="24"/>
                <w:szCs w:val="24"/>
              </w:rPr>
            </w:pPr>
            <w:r w:rsidRPr="008A75BB">
              <w:rPr>
                <w:rFonts w:ascii="Times New Roman" w:hAnsi="Times New Roman"/>
                <w:b/>
                <w:sz w:val="24"/>
                <w:szCs w:val="24"/>
              </w:rPr>
              <w:t>Інформація про субпідрядника /співвиконавця (у випадку закупівлі робіт чи послуг)</w:t>
            </w:r>
          </w:p>
        </w:tc>
        <w:tc>
          <w:tcPr>
            <w:tcW w:w="7371" w:type="dxa"/>
            <w:shd w:val="clear" w:color="auto" w:fill="auto"/>
          </w:tcPr>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 xml:space="preserve">У разі закупівлі робіт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субпідряднику, орієнтовану вартість робіт субпідрядника у відсотках (%) до ціни тендерної пропозиції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 xml:space="preserve">Якщо до  надання послуг Учасник не залучає </w:t>
            </w:r>
            <w:proofErr w:type="spellStart"/>
            <w:r w:rsidRPr="008A75BB">
              <w:rPr>
                <w:rFonts w:ascii="Times New Roman" w:eastAsia="Times New Roman" w:hAnsi="Times New Roman"/>
              </w:rPr>
              <w:t>субпідрядн</w:t>
            </w:r>
            <w:proofErr w:type="spellEnd"/>
            <w:r w:rsidRPr="008A75BB">
              <w:rPr>
                <w:rFonts w:ascii="Times New Roman" w:eastAsia="Times New Roman" w:hAnsi="Times New Roman"/>
              </w:rPr>
              <w:t xml:space="preserve">(у)і  </w:t>
            </w:r>
            <w:proofErr w:type="spellStart"/>
            <w:r w:rsidRPr="008A75BB">
              <w:rPr>
                <w:rFonts w:ascii="Times New Roman" w:eastAsia="Times New Roman" w:hAnsi="Times New Roman"/>
              </w:rPr>
              <w:t>організаці</w:t>
            </w:r>
            <w:proofErr w:type="spellEnd"/>
            <w:r w:rsidRPr="008A75BB">
              <w:rPr>
                <w:rFonts w:ascii="Times New Roman" w:eastAsia="Times New Roman" w:hAnsi="Times New Roman"/>
              </w:rPr>
              <w:t>(ю)ї, то у складі тендерної пропозиції надається довідка в довільній формі.</w:t>
            </w:r>
          </w:p>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w:t>
            </w:r>
            <w:r w:rsidR="008A75BB">
              <w:rPr>
                <w:rFonts w:ascii="Times New Roman" w:eastAsia="Times New Roman" w:hAnsi="Times New Roman"/>
              </w:rPr>
              <w:t>сподарювання як субпідрядників.</w:t>
            </w:r>
          </w:p>
        </w:tc>
      </w:tr>
      <w:tr w:rsidR="00613889" w:rsidRPr="00427F6F" w:rsidTr="00907E61">
        <w:trPr>
          <w:trHeight w:val="351"/>
        </w:trPr>
        <w:tc>
          <w:tcPr>
            <w:tcW w:w="567" w:type="dxa"/>
            <w:gridSpan w:val="2"/>
            <w:shd w:val="clear" w:color="auto" w:fill="auto"/>
          </w:tcPr>
          <w:p w:rsidR="00613889" w:rsidRPr="008A75BB" w:rsidRDefault="00613889" w:rsidP="00216117">
            <w:pPr>
              <w:widowControl w:val="0"/>
              <w:spacing w:after="0" w:line="240" w:lineRule="auto"/>
              <w:contextualSpacing/>
              <w:rPr>
                <w:rFonts w:ascii="Times New Roman" w:hAnsi="Times New Roman"/>
                <w:b/>
                <w:sz w:val="24"/>
                <w:szCs w:val="24"/>
              </w:rPr>
            </w:pPr>
            <w:r w:rsidRPr="008A75BB">
              <w:rPr>
                <w:rFonts w:ascii="Times New Roman" w:hAnsi="Times New Roman"/>
                <w:b/>
                <w:sz w:val="24"/>
                <w:szCs w:val="24"/>
              </w:rPr>
              <w:t>9</w:t>
            </w:r>
          </w:p>
        </w:tc>
        <w:tc>
          <w:tcPr>
            <w:tcW w:w="2269" w:type="dxa"/>
            <w:gridSpan w:val="2"/>
            <w:shd w:val="clear" w:color="auto" w:fill="auto"/>
          </w:tcPr>
          <w:p w:rsidR="00613889" w:rsidRPr="008A75BB" w:rsidRDefault="00613889" w:rsidP="00216117">
            <w:pPr>
              <w:widowControl w:val="0"/>
              <w:spacing w:after="0" w:line="240" w:lineRule="auto"/>
              <w:contextualSpacing/>
              <w:rPr>
                <w:rFonts w:ascii="Times New Roman" w:hAnsi="Times New Roman"/>
                <w:b/>
                <w:sz w:val="24"/>
                <w:szCs w:val="24"/>
              </w:rPr>
            </w:pPr>
            <w:r w:rsidRPr="008A75BB">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shd w:val="clear" w:color="auto" w:fill="auto"/>
          </w:tcPr>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 xml:space="preserve">Замовник може вимагати від учасників підтвердження того, що пропоновані ними товари, послуги чи роботи за своїми характеристиками відповідають вимогам, установленим у тендерній документації. У разі встановлення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13889" w:rsidRPr="008A75BB" w:rsidRDefault="00613889" w:rsidP="0049265F">
            <w:pPr>
              <w:widowControl w:val="0"/>
              <w:spacing w:after="0" w:line="240" w:lineRule="auto"/>
              <w:jc w:val="both"/>
              <w:rPr>
                <w:rFonts w:ascii="Times New Roman" w:eastAsia="Times New Roman" w:hAnsi="Times New Roman"/>
              </w:rPr>
            </w:pPr>
            <w:r w:rsidRPr="008A75BB">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16117" w:rsidRPr="00427F6F" w:rsidTr="00907E61">
        <w:trPr>
          <w:trHeight w:val="351"/>
        </w:trPr>
        <w:tc>
          <w:tcPr>
            <w:tcW w:w="10207" w:type="dxa"/>
            <w:gridSpan w:val="5"/>
            <w:shd w:val="clear" w:color="auto" w:fill="A5A5A5"/>
          </w:tcPr>
          <w:p w:rsidR="00216117" w:rsidRPr="00427F6F" w:rsidRDefault="00216117" w:rsidP="0021611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lastRenderedPageBreak/>
              <w:t>1</w:t>
            </w:r>
          </w:p>
        </w:tc>
        <w:tc>
          <w:tcPr>
            <w:tcW w:w="2269" w:type="dxa"/>
            <w:gridSpan w:val="2"/>
            <w:shd w:val="clear" w:color="auto" w:fill="auto"/>
          </w:tcPr>
          <w:p w:rsidR="00216117" w:rsidRPr="0044496F" w:rsidRDefault="00216117" w:rsidP="00216117">
            <w:pPr>
              <w:pStyle w:val="a6"/>
              <w:widowControl w:val="0"/>
              <w:contextualSpacing/>
              <w:jc w:val="both"/>
              <w:rPr>
                <w:rFonts w:ascii="Times New Roman" w:hAnsi="Times New Roman"/>
                <w:b/>
                <w:sz w:val="24"/>
                <w:szCs w:val="24"/>
                <w:lang w:eastAsia="uk-UA"/>
              </w:rPr>
            </w:pPr>
            <w:r w:rsidRPr="0044496F">
              <w:rPr>
                <w:rStyle w:val="rvts0"/>
                <w:rFonts w:ascii="Times New Roman" w:hAnsi="Times New Roman"/>
                <w:b/>
                <w:sz w:val="24"/>
                <w:szCs w:val="24"/>
              </w:rPr>
              <w:t>Кінцевий строк подання тендерної пропозиції</w:t>
            </w:r>
          </w:p>
        </w:tc>
        <w:tc>
          <w:tcPr>
            <w:tcW w:w="7371" w:type="dxa"/>
            <w:shd w:val="clear" w:color="auto" w:fill="auto"/>
          </w:tcPr>
          <w:p w:rsidR="00216117" w:rsidRPr="00AF5F82" w:rsidRDefault="00216117" w:rsidP="00216117">
            <w:pPr>
              <w:widowControl w:val="0"/>
              <w:numPr>
                <w:ilvl w:val="1"/>
                <w:numId w:val="3"/>
              </w:numPr>
              <w:tabs>
                <w:tab w:val="left" w:pos="416"/>
              </w:tabs>
              <w:spacing w:after="0" w:line="240" w:lineRule="auto"/>
              <w:ind w:left="34" w:firstLine="0"/>
              <w:contextualSpacing/>
              <w:jc w:val="both"/>
              <w:rPr>
                <w:rFonts w:ascii="Times New Roman" w:hAnsi="Times New Roman"/>
                <w:b/>
              </w:rPr>
            </w:pPr>
            <w:r w:rsidRPr="00AF5F82">
              <w:rPr>
                <w:rFonts w:ascii="Times New Roman" w:hAnsi="Times New Roman"/>
              </w:rPr>
              <w:t>Кінцевий строк подання тендерних пропозицій:</w:t>
            </w:r>
          </w:p>
          <w:p w:rsidR="00216117" w:rsidRPr="00AF5F82" w:rsidRDefault="00216117" w:rsidP="00216117">
            <w:pPr>
              <w:widowControl w:val="0"/>
              <w:spacing w:after="0" w:line="240" w:lineRule="auto"/>
              <w:ind w:left="34"/>
              <w:contextualSpacing/>
              <w:jc w:val="both"/>
              <w:rPr>
                <w:rFonts w:ascii="Times New Roman" w:hAnsi="Times New Roman" w:cs="Times New Roman"/>
              </w:rPr>
            </w:pPr>
            <w:r w:rsidRPr="00AF5F82">
              <w:rPr>
                <w:rFonts w:ascii="Times New Roman" w:hAnsi="Times New Roman"/>
                <w:b/>
              </w:rPr>
              <w:t xml:space="preserve"> </w:t>
            </w:r>
            <w:r w:rsidRPr="00AF5F82">
              <w:rPr>
                <w:rFonts w:ascii="Times New Roman" w:hAnsi="Times New Roman" w:cs="Times New Roman"/>
                <w:bCs/>
                <w:color w:val="000000"/>
              </w:rPr>
              <w:t>визначається електронною системою автоматично (зазначено в оголошенні).</w:t>
            </w:r>
          </w:p>
          <w:p w:rsidR="00216117" w:rsidRPr="00AF5F82" w:rsidRDefault="00216117" w:rsidP="00216117">
            <w:pPr>
              <w:widowControl w:val="0"/>
              <w:spacing w:after="0" w:line="240" w:lineRule="auto"/>
              <w:ind w:left="34"/>
              <w:contextualSpacing/>
              <w:jc w:val="both"/>
              <w:rPr>
                <w:rFonts w:ascii="Times New Roman" w:hAnsi="Times New Roman"/>
                <w:b/>
              </w:rPr>
            </w:pPr>
            <w:r w:rsidRPr="00AF5F82">
              <w:rPr>
                <w:rFonts w:ascii="Times New Roman" w:hAnsi="Times New Roman"/>
              </w:rPr>
              <w:t xml:space="preserve">Тендерні пропозиції після закінчення кінцевого строку їх подання не приймаються електронною системою </w:t>
            </w:r>
            <w:proofErr w:type="spellStart"/>
            <w:r w:rsidRPr="00AF5F82">
              <w:rPr>
                <w:rFonts w:ascii="Times New Roman" w:hAnsi="Times New Roman"/>
              </w:rPr>
              <w:t>закупівель</w:t>
            </w:r>
            <w:proofErr w:type="spellEnd"/>
            <w:r w:rsidRPr="00AF5F82">
              <w:rPr>
                <w:rFonts w:ascii="Times New Roman" w:hAnsi="Times New Roman"/>
              </w:rPr>
              <w:t>.</w:t>
            </w:r>
          </w:p>
          <w:p w:rsidR="00216117" w:rsidRPr="00AF5F82" w:rsidRDefault="00216117" w:rsidP="00216117">
            <w:pPr>
              <w:widowControl w:val="0"/>
              <w:numPr>
                <w:ilvl w:val="1"/>
                <w:numId w:val="3"/>
              </w:numPr>
              <w:tabs>
                <w:tab w:val="left" w:pos="416"/>
              </w:tabs>
              <w:spacing w:after="0" w:line="240" w:lineRule="auto"/>
              <w:ind w:left="34" w:firstLine="0"/>
              <w:contextualSpacing/>
              <w:jc w:val="both"/>
              <w:rPr>
                <w:rFonts w:ascii="Times New Roman" w:hAnsi="Times New Roman"/>
              </w:rPr>
            </w:pPr>
            <w:r w:rsidRPr="00AF5F82">
              <w:rPr>
                <w:rFonts w:ascii="Times New Roman" w:eastAsia="Times New Roman" w:hAnsi="Times New Roman"/>
              </w:rPr>
              <w:t>Отримана тендерна пропозиція вноситься автоматично до реєстру отриманих тендерних пропозицій.</w:t>
            </w:r>
          </w:p>
          <w:p w:rsidR="00216117" w:rsidRPr="001355F4" w:rsidRDefault="00216117" w:rsidP="00216117">
            <w:pPr>
              <w:widowControl w:val="0"/>
              <w:numPr>
                <w:ilvl w:val="1"/>
                <w:numId w:val="3"/>
              </w:numPr>
              <w:tabs>
                <w:tab w:val="left" w:pos="404"/>
              </w:tabs>
              <w:spacing w:after="0" w:line="240" w:lineRule="auto"/>
              <w:ind w:left="34" w:firstLine="0"/>
              <w:contextualSpacing/>
              <w:jc w:val="both"/>
              <w:rPr>
                <w:rFonts w:ascii="Times New Roman" w:hAnsi="Times New Roman"/>
                <w:sz w:val="24"/>
                <w:szCs w:val="24"/>
              </w:rPr>
            </w:pPr>
            <w:r w:rsidRPr="00AF5F82">
              <w:rPr>
                <w:rFonts w:ascii="Times New Roman" w:hAnsi="Times New Roman"/>
              </w:rPr>
              <w:t xml:space="preserve"> Електронна система </w:t>
            </w:r>
            <w:proofErr w:type="spellStart"/>
            <w:r w:rsidRPr="00AF5F82">
              <w:rPr>
                <w:rFonts w:ascii="Times New Roman" w:hAnsi="Times New Roman"/>
              </w:rPr>
              <w:t>закупівель</w:t>
            </w:r>
            <w:proofErr w:type="spellEnd"/>
            <w:r w:rsidRPr="00AF5F82">
              <w:rPr>
                <w:rFonts w:ascii="Times New Roman" w:hAnsi="Times New Roman"/>
              </w:rPr>
              <w:t xml:space="preserve"> автоматично формує та надсилає повідомлення </w:t>
            </w:r>
            <w:r w:rsidRPr="00AF5F82">
              <w:rPr>
                <w:rFonts w:ascii="Times New Roman" w:hAnsi="Times New Roman"/>
                <w:lang w:val="ru-RU"/>
              </w:rPr>
              <w:t>У</w:t>
            </w:r>
            <w:r w:rsidRPr="00AF5F82">
              <w:rPr>
                <w:rFonts w:ascii="Times New Roman" w:hAnsi="Times New Roman"/>
              </w:rPr>
              <w:t xml:space="preserve">часнику про отримання його тендерної пропозиції із зазначенням дати та часу. Електронна система </w:t>
            </w:r>
            <w:proofErr w:type="spellStart"/>
            <w:r w:rsidRPr="00AF5F82">
              <w:rPr>
                <w:rFonts w:ascii="Times New Roman" w:hAnsi="Times New Roman"/>
              </w:rPr>
              <w:t>закупівель</w:t>
            </w:r>
            <w:proofErr w:type="spellEnd"/>
            <w:r w:rsidRPr="00AF5F82">
              <w:rPr>
                <w:rFonts w:ascii="Times New Roman" w:hAnsi="Times New Roman"/>
              </w:rPr>
              <w:t xml:space="preserve"> повинна забезпечити можливість подання тендерної пропозиції всім особам на рівних умовах.</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2</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7371" w:type="dxa"/>
            <w:shd w:val="clear" w:color="auto" w:fill="auto"/>
          </w:tcPr>
          <w:p w:rsidR="00216117" w:rsidRPr="00AF5F82" w:rsidRDefault="00216117" w:rsidP="00216117">
            <w:pPr>
              <w:pStyle w:val="a6"/>
              <w:jc w:val="both"/>
              <w:rPr>
                <w:rFonts w:ascii="Times New Roman" w:hAnsi="Times New Roman"/>
                <w:lang w:eastAsia="ru-RU"/>
              </w:rPr>
            </w:pPr>
            <w:r w:rsidRPr="00AF5F82">
              <w:rPr>
                <w:rFonts w:ascii="Times New Roman" w:hAnsi="Times New Roman"/>
                <w:lang w:eastAsia="ru-RU"/>
              </w:rPr>
              <w:t xml:space="preserve">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F5F82">
              <w:rPr>
                <w:rFonts w:ascii="Times New Roman" w:hAnsi="Times New Roman"/>
                <w:lang w:eastAsia="ru-RU"/>
              </w:rPr>
              <w:t>закупівель</w:t>
            </w:r>
            <w:proofErr w:type="spellEnd"/>
            <w:r w:rsidRPr="00AF5F82">
              <w:rPr>
                <w:rFonts w:ascii="Times New Roman" w:hAnsi="Times New Roman"/>
                <w:lang w:eastAsia="ru-RU"/>
              </w:rPr>
              <w:t xml:space="preserve"> одразу після завершення електронного аукціону.</w:t>
            </w:r>
          </w:p>
          <w:p w:rsidR="00216117" w:rsidRPr="00AF5F82" w:rsidRDefault="00216117" w:rsidP="00216117">
            <w:pPr>
              <w:pStyle w:val="a6"/>
              <w:jc w:val="both"/>
              <w:rPr>
                <w:rFonts w:ascii="Times New Roman" w:hAnsi="Times New Roman"/>
                <w:lang w:eastAsia="ru-RU"/>
              </w:rPr>
            </w:pPr>
            <w:r w:rsidRPr="00AF5F82">
              <w:rPr>
                <w:rFonts w:ascii="Times New Roman" w:hAnsi="Times New Roman"/>
                <w:lang w:eastAsia="ru-RU"/>
              </w:rPr>
              <w:t>2.2. Для проведення відкритих торгів із застосуванням електронного аукціону повинно бути подано не менше двох тендерних пропозицій.</w:t>
            </w:r>
          </w:p>
          <w:p w:rsidR="00216117" w:rsidRPr="001355F4" w:rsidRDefault="00216117" w:rsidP="00216117">
            <w:pPr>
              <w:widowControl w:val="0"/>
              <w:spacing w:after="0" w:line="240" w:lineRule="auto"/>
              <w:contextualSpacing/>
              <w:jc w:val="both"/>
              <w:rPr>
                <w:rFonts w:ascii="Times New Roman" w:hAnsi="Times New Roman"/>
                <w:sz w:val="24"/>
                <w:szCs w:val="24"/>
              </w:rPr>
            </w:pPr>
            <w:r w:rsidRPr="00AF5F82">
              <w:rPr>
                <w:rFonts w:ascii="Times New Roman" w:hAnsi="Times New Roman"/>
                <w:lang w:eastAsia="ru-RU"/>
              </w:rPr>
              <w:t xml:space="preserve">2.3. Якщо була подана одна тендерна пропозиція, електронна система </w:t>
            </w:r>
            <w:proofErr w:type="spellStart"/>
            <w:r w:rsidRPr="00AF5F82">
              <w:rPr>
                <w:rFonts w:ascii="Times New Roman" w:hAnsi="Times New Roman"/>
                <w:lang w:eastAsia="ru-RU"/>
              </w:rPr>
              <w:t>закупівель</w:t>
            </w:r>
            <w:proofErr w:type="spellEnd"/>
            <w:r w:rsidRPr="00AF5F82">
              <w:rPr>
                <w:rFonts w:ascii="Times New Roman" w:hAnsi="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16117" w:rsidRPr="00427F6F" w:rsidTr="00907E61">
        <w:trPr>
          <w:trHeight w:val="351"/>
        </w:trPr>
        <w:tc>
          <w:tcPr>
            <w:tcW w:w="10207" w:type="dxa"/>
            <w:gridSpan w:val="5"/>
            <w:shd w:val="clear" w:color="auto" w:fill="A5A5A5"/>
          </w:tcPr>
          <w:p w:rsidR="00216117" w:rsidRPr="00427F6F" w:rsidRDefault="00216117" w:rsidP="0021611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 xml:space="preserve">Розділ V. </w:t>
            </w:r>
            <w:r>
              <w:rPr>
                <w:rFonts w:ascii="Times New Roman" w:hAnsi="Times New Roman"/>
                <w:b/>
                <w:sz w:val="24"/>
                <w:szCs w:val="24"/>
              </w:rPr>
              <w:t>Розгляд та о</w:t>
            </w:r>
            <w:r w:rsidRPr="00427F6F">
              <w:rPr>
                <w:rFonts w:ascii="Times New Roman" w:hAnsi="Times New Roman"/>
                <w:b/>
                <w:sz w:val="24"/>
                <w:szCs w:val="24"/>
              </w:rPr>
              <w:t>цінка тендерної пропозиції</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1</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371" w:type="dxa"/>
            <w:shd w:val="clear" w:color="auto" w:fill="auto"/>
          </w:tcPr>
          <w:p w:rsidR="00216117" w:rsidRPr="00AF5F82" w:rsidRDefault="00216117" w:rsidP="00216117">
            <w:pPr>
              <w:widowControl w:val="0"/>
              <w:spacing w:after="0" w:line="240" w:lineRule="auto"/>
              <w:jc w:val="both"/>
              <w:rPr>
                <w:rFonts w:ascii="Times New Roman" w:hAnsi="Times New Roman"/>
              </w:rPr>
            </w:pPr>
            <w:r w:rsidRPr="00AF5F82">
              <w:rPr>
                <w:rFonts w:ascii="Times New Roman" w:eastAsia="Times New Roman" w:hAnsi="Times New Roman"/>
              </w:rPr>
              <w:t>1.1. </w:t>
            </w:r>
            <w:r w:rsidRPr="00AF5F82">
              <w:rPr>
                <w:rFonts w:ascii="Times New Roman" w:hAnsi="Times New Roman"/>
              </w:rPr>
              <w:t xml:space="preserve">Критерієм оцінки згідно даної процедури відкритих торгів є </w:t>
            </w:r>
            <w:r w:rsidRPr="00AF5F82">
              <w:rPr>
                <w:rFonts w:ascii="Times New Roman" w:hAnsi="Times New Roman"/>
                <w:b/>
              </w:rPr>
              <w:t>ціна</w:t>
            </w:r>
            <w:r w:rsidRPr="00AF5F82">
              <w:rPr>
                <w:rFonts w:ascii="Times New Roman" w:hAnsi="Times New Roman"/>
              </w:rPr>
              <w:t xml:space="preserve"> (питома вага критерію – 100%). </w:t>
            </w:r>
          </w:p>
          <w:p w:rsidR="00216117" w:rsidRPr="00AF5F82" w:rsidRDefault="00216117" w:rsidP="00216117">
            <w:pPr>
              <w:widowControl w:val="0"/>
              <w:spacing w:after="0" w:line="240" w:lineRule="auto"/>
              <w:ind w:firstLine="14"/>
              <w:contextualSpacing/>
              <w:jc w:val="both"/>
              <w:rPr>
                <w:rFonts w:ascii="Times New Roman" w:hAnsi="Times New Roman"/>
              </w:rPr>
            </w:pPr>
            <w:r w:rsidRPr="00AF5F82">
              <w:rPr>
                <w:rFonts w:ascii="Times New Roman" w:hAnsi="Times New Roman"/>
                <w:lang w:val="ru-RU"/>
              </w:rPr>
              <w:t xml:space="preserve">1.2. </w:t>
            </w:r>
            <w:r w:rsidRPr="00AF5F82">
              <w:rPr>
                <w:rFonts w:ascii="Times New Roman" w:hAnsi="Times New Roman"/>
              </w:rPr>
              <w:t>Згідно</w:t>
            </w:r>
            <w:r w:rsidRPr="00AF5F82">
              <w:rPr>
                <w:rFonts w:ascii="Times New Roman" w:hAnsi="Times New Roman"/>
                <w:lang w:val="ru-RU"/>
              </w:rPr>
              <w:t xml:space="preserve"> з </w:t>
            </w:r>
            <w:r w:rsidRPr="00AF5F82">
              <w:rPr>
                <w:rFonts w:ascii="Times New Roman" w:hAnsi="Times New Roman"/>
              </w:rPr>
              <w:t xml:space="preserve">ч. 1 ст. 29 Закону оцінка тендерних пропозицій проводиться автоматично електронною системою </w:t>
            </w:r>
            <w:proofErr w:type="spellStart"/>
            <w:r w:rsidRPr="00AF5F82">
              <w:rPr>
                <w:rFonts w:ascii="Times New Roman" w:hAnsi="Times New Roman"/>
              </w:rPr>
              <w:t>закупівель</w:t>
            </w:r>
            <w:proofErr w:type="spellEnd"/>
            <w:r w:rsidRPr="00AF5F82">
              <w:rPr>
                <w:rFonts w:ascii="Times New Roman" w:hAnsi="Times New Roman"/>
              </w:rPr>
              <w:t xml:space="preserve"> на основі критерію і методики оцінки</w:t>
            </w:r>
            <w:r w:rsidRPr="00AF5F82">
              <w:rPr>
                <w:rFonts w:ascii="Times New Roman" w:hAnsi="Times New Roman"/>
                <w:lang w:val="ru-RU"/>
              </w:rPr>
              <w:t xml:space="preserve">, </w:t>
            </w:r>
            <w:r w:rsidRPr="00AF5F82">
              <w:rPr>
                <w:rFonts w:ascii="Times New Roman" w:hAnsi="Times New Roman"/>
              </w:rPr>
              <w:t>зазначених у цій тендерній документації</w:t>
            </w:r>
            <w:r w:rsidRPr="00AF5F82">
              <w:rPr>
                <w:rFonts w:ascii="Times New Roman" w:hAnsi="Times New Roman"/>
                <w:lang w:val="ru-RU"/>
              </w:rPr>
              <w:t xml:space="preserve">, </w:t>
            </w:r>
            <w:r w:rsidRPr="00AF5F82">
              <w:rPr>
                <w:rFonts w:ascii="Times New Roman" w:hAnsi="Times New Roman"/>
              </w:rPr>
              <w:t xml:space="preserve">та шляхом застосування електронного аукціону. </w:t>
            </w:r>
          </w:p>
          <w:p w:rsidR="00216117" w:rsidRPr="00AF5F82" w:rsidRDefault="00216117" w:rsidP="00216117">
            <w:pPr>
              <w:widowControl w:val="0"/>
              <w:spacing w:after="0" w:line="240" w:lineRule="auto"/>
              <w:ind w:firstLine="14"/>
              <w:contextualSpacing/>
              <w:jc w:val="both"/>
              <w:rPr>
                <w:rFonts w:ascii="Times New Roman" w:hAnsi="Times New Roman"/>
              </w:rPr>
            </w:pPr>
            <w:r w:rsidRPr="00AF5F82">
              <w:rPr>
                <w:rFonts w:ascii="Times New Roman" w:hAnsi="Times New Roman"/>
              </w:rPr>
              <w:t xml:space="preserve">1.3. До початку проведення електронного аукціону в електронній системі </w:t>
            </w:r>
            <w:proofErr w:type="spellStart"/>
            <w:r w:rsidRPr="00AF5F82">
              <w:rPr>
                <w:rFonts w:ascii="Times New Roman" w:hAnsi="Times New Roman"/>
              </w:rPr>
              <w:t>закупівель</w:t>
            </w:r>
            <w:proofErr w:type="spellEnd"/>
            <w:r w:rsidRPr="00AF5F82">
              <w:rPr>
                <w:rFonts w:ascii="Times New Roman" w:hAnsi="Times New Roman"/>
              </w:rPr>
              <w:t xml:space="preserve"> автоматично розкривається інформація про ціну та перелік усіх цін пропозицій, розміщених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AF5F82">
              <w:rPr>
                <w:rFonts w:ascii="Times New Roman" w:hAnsi="Times New Roman"/>
              </w:rPr>
              <w:t>закупівель</w:t>
            </w:r>
            <w:proofErr w:type="spellEnd"/>
            <w:r w:rsidRPr="00AF5F82">
              <w:rPr>
                <w:rFonts w:ascii="Times New Roman" w:hAnsi="Times New Roman"/>
              </w:rPr>
              <w:t xml:space="preserve"> відображаються значення ціни тендерної пропозиції </w:t>
            </w:r>
            <w:r w:rsidRPr="00AF5F82">
              <w:rPr>
                <w:rFonts w:ascii="Times New Roman" w:hAnsi="Times New Roman"/>
                <w:lang w:val="ru-RU"/>
              </w:rPr>
              <w:t>У</w:t>
            </w:r>
            <w:r w:rsidRPr="00AF5F82">
              <w:rPr>
                <w:rFonts w:ascii="Times New Roman" w:hAnsi="Times New Roman"/>
              </w:rPr>
              <w:t xml:space="preserve">часника. </w:t>
            </w:r>
          </w:p>
          <w:p w:rsidR="00216117" w:rsidRPr="00AF5F82" w:rsidRDefault="00216117" w:rsidP="00216117">
            <w:pPr>
              <w:widowControl w:val="0"/>
              <w:spacing w:after="0" w:line="240" w:lineRule="auto"/>
              <w:ind w:firstLine="14"/>
              <w:contextualSpacing/>
              <w:jc w:val="both"/>
              <w:rPr>
                <w:rFonts w:ascii="Times New Roman" w:hAnsi="Times New Roman"/>
              </w:rPr>
            </w:pPr>
            <w:r w:rsidRPr="00AF5F82">
              <w:rPr>
                <w:rFonts w:ascii="Times New Roman" w:hAnsi="Times New Roman"/>
              </w:rPr>
              <w:t>1.4. Електронний аукціон здійснюється у відповідності до положень ст. 30 Закону.</w:t>
            </w:r>
          </w:p>
          <w:p w:rsidR="00216117" w:rsidRDefault="00216117" w:rsidP="00216117">
            <w:pPr>
              <w:widowControl w:val="0"/>
              <w:spacing w:after="0" w:line="240" w:lineRule="auto"/>
              <w:ind w:firstLine="14"/>
              <w:contextualSpacing/>
              <w:jc w:val="both"/>
              <w:rPr>
                <w:rFonts w:ascii="Times New Roman" w:hAnsi="Times New Roman"/>
                <w:b/>
              </w:rPr>
            </w:pPr>
            <w:r w:rsidRPr="00AF5F82">
              <w:rPr>
                <w:rFonts w:ascii="Times New Roman" w:hAnsi="Times New Roman"/>
              </w:rPr>
              <w:t xml:space="preserve">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AF5F82">
              <w:rPr>
                <w:rFonts w:ascii="Times New Roman" w:hAnsi="Times New Roman"/>
                <w:b/>
              </w:rPr>
              <w:t>0,5% (відсотка) від очікуваної вартості закупівлі.</w:t>
            </w:r>
          </w:p>
          <w:p w:rsidR="001B18E9" w:rsidRPr="001B18E9" w:rsidRDefault="001B18E9" w:rsidP="00216117">
            <w:pPr>
              <w:widowControl w:val="0"/>
              <w:spacing w:after="0" w:line="240" w:lineRule="auto"/>
              <w:ind w:firstLine="14"/>
              <w:contextualSpacing/>
              <w:jc w:val="both"/>
              <w:rPr>
                <w:rFonts w:ascii="Times New Roman" w:hAnsi="Times New Roman"/>
              </w:rPr>
            </w:pPr>
            <w:r w:rsidRPr="001B18E9">
              <w:rPr>
                <w:rFonts w:ascii="Times New Roman" w:hAnsi="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1B18E9" w:rsidRPr="0044496F" w:rsidRDefault="001B18E9" w:rsidP="00216117">
            <w:pPr>
              <w:widowControl w:val="0"/>
              <w:spacing w:after="0" w:line="240" w:lineRule="auto"/>
              <w:ind w:firstLine="14"/>
              <w:contextualSpacing/>
              <w:jc w:val="both"/>
              <w:rPr>
                <w:rFonts w:ascii="Times New Roman" w:hAnsi="Times New Roman"/>
                <w:sz w:val="24"/>
                <w:szCs w:val="24"/>
              </w:rPr>
            </w:pPr>
          </w:p>
        </w:tc>
      </w:tr>
      <w:tr w:rsidR="00216117" w:rsidRPr="00427F6F" w:rsidTr="00907E61">
        <w:trPr>
          <w:trHeight w:val="428"/>
        </w:trPr>
        <w:tc>
          <w:tcPr>
            <w:tcW w:w="567"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color w:val="000000"/>
                <w:sz w:val="24"/>
                <w:szCs w:val="24"/>
              </w:rPr>
            </w:pPr>
            <w:r w:rsidRPr="00427F6F">
              <w:rPr>
                <w:rFonts w:ascii="Times New Roman" w:hAnsi="Times New Roman"/>
                <w:b/>
                <w:color w:val="000000"/>
                <w:sz w:val="24"/>
                <w:szCs w:val="24"/>
              </w:rPr>
              <w:t>2</w:t>
            </w:r>
          </w:p>
        </w:tc>
        <w:tc>
          <w:tcPr>
            <w:tcW w:w="2269" w:type="dxa"/>
            <w:gridSpan w:val="2"/>
            <w:shd w:val="clear" w:color="auto" w:fill="auto"/>
          </w:tcPr>
          <w:p w:rsidR="00216117" w:rsidRDefault="00216117" w:rsidP="00216117">
            <w:pPr>
              <w:pStyle w:val="rvps2"/>
              <w:shd w:val="clear" w:color="auto" w:fill="FFFFFF"/>
              <w:spacing w:before="0" w:beforeAutospacing="0" w:after="0" w:afterAutospacing="0"/>
              <w:rPr>
                <w:b/>
                <w:color w:val="000000"/>
              </w:rPr>
            </w:pPr>
            <w:r>
              <w:rPr>
                <w:b/>
                <w:color w:val="000000"/>
              </w:rPr>
              <w:t>Розгляд тендерних пропозицій</w:t>
            </w:r>
          </w:p>
          <w:p w:rsidR="00216117" w:rsidRDefault="00216117" w:rsidP="00216117">
            <w:pPr>
              <w:pStyle w:val="rvps2"/>
              <w:shd w:val="clear" w:color="auto" w:fill="FFFFFF"/>
              <w:spacing w:before="0" w:beforeAutospacing="0" w:after="0" w:afterAutospacing="0"/>
              <w:rPr>
                <w:b/>
                <w:color w:val="000000"/>
              </w:rPr>
            </w:pPr>
          </w:p>
          <w:p w:rsidR="00216117" w:rsidRDefault="00216117" w:rsidP="00216117">
            <w:pPr>
              <w:pStyle w:val="rvps2"/>
              <w:shd w:val="clear" w:color="auto" w:fill="FFFFFF"/>
              <w:spacing w:before="0" w:beforeAutospacing="0" w:after="0" w:afterAutospacing="0"/>
              <w:rPr>
                <w:b/>
                <w:color w:val="000000"/>
              </w:rPr>
            </w:pPr>
          </w:p>
          <w:p w:rsidR="00216117" w:rsidRDefault="00216117" w:rsidP="00216117">
            <w:pPr>
              <w:pStyle w:val="rvps2"/>
              <w:shd w:val="clear" w:color="auto" w:fill="FFFFFF"/>
              <w:spacing w:before="0" w:beforeAutospacing="0" w:after="0" w:afterAutospacing="0"/>
              <w:rPr>
                <w:b/>
                <w:color w:val="000000"/>
              </w:rPr>
            </w:pPr>
          </w:p>
          <w:p w:rsidR="00216117" w:rsidRDefault="00216117" w:rsidP="00216117">
            <w:pPr>
              <w:pStyle w:val="rvps2"/>
              <w:shd w:val="clear" w:color="auto" w:fill="FFFFFF"/>
              <w:spacing w:before="0" w:beforeAutospacing="0" w:after="0" w:afterAutospacing="0"/>
              <w:rPr>
                <w:b/>
                <w:color w:val="000000"/>
              </w:rPr>
            </w:pPr>
          </w:p>
          <w:p w:rsidR="00216117" w:rsidRPr="00427F6F" w:rsidRDefault="00216117" w:rsidP="00216117">
            <w:pPr>
              <w:pStyle w:val="rvps2"/>
              <w:shd w:val="clear" w:color="auto" w:fill="FFFFFF"/>
              <w:spacing w:before="0" w:beforeAutospacing="0" w:after="0" w:afterAutospacing="0"/>
              <w:rPr>
                <w:b/>
                <w:color w:val="000000"/>
              </w:rPr>
            </w:pPr>
          </w:p>
        </w:tc>
        <w:tc>
          <w:tcPr>
            <w:tcW w:w="7371" w:type="dxa"/>
            <w:shd w:val="clear" w:color="auto" w:fill="auto"/>
          </w:tcPr>
          <w:p w:rsidR="001B18E9" w:rsidRPr="001B18E9" w:rsidRDefault="001B18E9" w:rsidP="00907E61">
            <w:pPr>
              <w:pStyle w:val="rvps2"/>
              <w:spacing w:before="0" w:beforeAutospacing="0" w:after="0" w:afterAutospacing="0"/>
              <w:jc w:val="both"/>
              <w:rPr>
                <w:sz w:val="22"/>
                <w:szCs w:val="22"/>
              </w:rPr>
            </w:pPr>
            <w:r w:rsidRPr="001B18E9">
              <w:rPr>
                <w:sz w:val="22"/>
                <w:szCs w:val="22"/>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18E9" w:rsidRPr="001B18E9" w:rsidRDefault="001B18E9" w:rsidP="00907E61">
            <w:pPr>
              <w:pStyle w:val="rvps2"/>
              <w:spacing w:before="0" w:beforeAutospacing="0" w:after="0" w:afterAutospacing="0"/>
              <w:jc w:val="both"/>
              <w:rPr>
                <w:sz w:val="22"/>
                <w:szCs w:val="22"/>
              </w:rPr>
            </w:pPr>
            <w:r w:rsidRPr="001B18E9">
              <w:rPr>
                <w:sz w:val="22"/>
                <w:szCs w:val="22"/>
              </w:rPr>
              <w:t xml:space="preserve">Строк розгляду найбільш економічно вигідної тендерної пропозиції не </w:t>
            </w:r>
            <w:r w:rsidRPr="001B18E9">
              <w:rPr>
                <w:sz w:val="22"/>
                <w:szCs w:val="22"/>
              </w:rPr>
              <w:lastRenderedPageBreak/>
              <w:t xml:space="preserve">повинен перевищувати п’яти робочих днів з дня визначення її електронною системою </w:t>
            </w:r>
            <w:proofErr w:type="spellStart"/>
            <w:r w:rsidRPr="001B18E9">
              <w:rPr>
                <w:sz w:val="22"/>
                <w:szCs w:val="22"/>
              </w:rPr>
              <w:t>закупівель</w:t>
            </w:r>
            <w:proofErr w:type="spellEnd"/>
            <w:r w:rsidRPr="001B18E9">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B18E9">
              <w:rPr>
                <w:sz w:val="22"/>
                <w:szCs w:val="22"/>
              </w:rPr>
              <w:t>закупівель</w:t>
            </w:r>
            <w:proofErr w:type="spellEnd"/>
            <w:r w:rsidRPr="001B18E9">
              <w:rPr>
                <w:sz w:val="22"/>
                <w:szCs w:val="22"/>
              </w:rPr>
              <w:t xml:space="preserve"> протягом одного дня з дня прийняття відповідного рішення.</w:t>
            </w:r>
          </w:p>
          <w:p w:rsidR="001B18E9" w:rsidRPr="001B18E9" w:rsidRDefault="001B18E9" w:rsidP="00907E61">
            <w:pPr>
              <w:pStyle w:val="rvps2"/>
              <w:spacing w:before="0" w:beforeAutospacing="0" w:after="0" w:afterAutospacing="0"/>
              <w:jc w:val="both"/>
              <w:rPr>
                <w:sz w:val="22"/>
                <w:szCs w:val="22"/>
              </w:rPr>
            </w:pPr>
            <w:r w:rsidRPr="001B18E9">
              <w:rPr>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18E9" w:rsidRPr="001B18E9" w:rsidRDefault="001B18E9" w:rsidP="00907E61">
            <w:pPr>
              <w:pStyle w:val="rvps2"/>
              <w:spacing w:before="0" w:beforeAutospacing="0" w:after="0" w:afterAutospacing="0"/>
              <w:jc w:val="both"/>
              <w:rPr>
                <w:sz w:val="22"/>
                <w:szCs w:val="22"/>
              </w:rPr>
            </w:pPr>
            <w:r w:rsidRPr="001B18E9">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18E9" w:rsidRPr="001B18E9" w:rsidRDefault="001B18E9" w:rsidP="00907E61">
            <w:pPr>
              <w:pStyle w:val="rvps2"/>
              <w:spacing w:before="0" w:beforeAutospacing="0" w:after="0" w:afterAutospacing="0"/>
              <w:jc w:val="both"/>
              <w:rPr>
                <w:sz w:val="22"/>
                <w:szCs w:val="22"/>
              </w:rPr>
            </w:pPr>
            <w:r w:rsidRPr="001B18E9">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B18E9">
              <w:rPr>
                <w:sz w:val="22"/>
                <w:szCs w:val="22"/>
              </w:rPr>
              <w:t>закупівель</w:t>
            </w:r>
            <w:proofErr w:type="spellEnd"/>
            <w:r w:rsidRPr="001B18E9">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18E9" w:rsidRPr="001B18E9" w:rsidRDefault="001B18E9" w:rsidP="00907E61">
            <w:pPr>
              <w:pStyle w:val="rvps2"/>
              <w:spacing w:before="0" w:beforeAutospacing="0" w:after="0" w:afterAutospacing="0"/>
              <w:jc w:val="both"/>
              <w:rPr>
                <w:sz w:val="22"/>
                <w:szCs w:val="22"/>
              </w:rPr>
            </w:pPr>
            <w:r w:rsidRPr="001B18E9">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18E9" w:rsidRPr="001B18E9" w:rsidRDefault="001B18E9" w:rsidP="00907E61">
            <w:pPr>
              <w:pStyle w:val="rvps2"/>
              <w:spacing w:before="0" w:beforeAutospacing="0" w:after="0" w:afterAutospacing="0"/>
              <w:jc w:val="both"/>
              <w:rPr>
                <w:sz w:val="22"/>
                <w:szCs w:val="22"/>
              </w:rPr>
            </w:pPr>
            <w:r w:rsidRPr="001B18E9">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18E9" w:rsidRPr="001B18E9" w:rsidRDefault="001B18E9" w:rsidP="00907E61">
            <w:pPr>
              <w:pStyle w:val="rvps2"/>
              <w:spacing w:before="0" w:beforeAutospacing="0" w:after="0" w:afterAutospacing="0"/>
              <w:jc w:val="both"/>
              <w:rPr>
                <w:sz w:val="22"/>
                <w:szCs w:val="22"/>
              </w:rPr>
            </w:pPr>
            <w:r w:rsidRPr="001B18E9">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18E9" w:rsidRPr="001B18E9" w:rsidRDefault="001B18E9" w:rsidP="00907E61">
            <w:pPr>
              <w:pStyle w:val="rvps2"/>
              <w:spacing w:before="0" w:beforeAutospacing="0" w:after="0" w:afterAutospacing="0"/>
              <w:jc w:val="both"/>
              <w:rPr>
                <w:sz w:val="22"/>
                <w:szCs w:val="22"/>
              </w:rPr>
            </w:pPr>
            <w:r w:rsidRPr="001B18E9">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18E9">
              <w:rPr>
                <w:sz w:val="22"/>
                <w:szCs w:val="22"/>
              </w:rPr>
              <w:t>невідповідностей</w:t>
            </w:r>
            <w:proofErr w:type="spellEnd"/>
            <w:r w:rsidRPr="001B18E9">
              <w:rPr>
                <w:sz w:val="22"/>
                <w:szCs w:val="22"/>
              </w:rPr>
              <w:t xml:space="preserve"> в електронній системі </w:t>
            </w:r>
            <w:proofErr w:type="spellStart"/>
            <w:r w:rsidRPr="001B18E9">
              <w:rPr>
                <w:sz w:val="22"/>
                <w:szCs w:val="22"/>
              </w:rPr>
              <w:t>закупівель</w:t>
            </w:r>
            <w:proofErr w:type="spellEnd"/>
            <w:r w:rsidRPr="001B18E9">
              <w:rPr>
                <w:sz w:val="22"/>
                <w:szCs w:val="22"/>
              </w:rPr>
              <w:t>.</w:t>
            </w:r>
          </w:p>
          <w:p w:rsidR="001B18E9" w:rsidRPr="001B18E9" w:rsidRDefault="001B18E9" w:rsidP="00907E61">
            <w:pPr>
              <w:pStyle w:val="rvps2"/>
              <w:spacing w:before="0" w:beforeAutospacing="0" w:after="0" w:afterAutospacing="0"/>
              <w:jc w:val="both"/>
              <w:rPr>
                <w:sz w:val="22"/>
                <w:szCs w:val="22"/>
              </w:rPr>
            </w:pPr>
            <w:r w:rsidRPr="001B18E9">
              <w:rPr>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1B18E9">
              <w:rPr>
                <w:sz w:val="22"/>
                <w:szCs w:val="22"/>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18E9" w:rsidRPr="001B18E9" w:rsidRDefault="001B18E9" w:rsidP="00907E61">
            <w:pPr>
              <w:pStyle w:val="rvps2"/>
              <w:spacing w:before="0" w:beforeAutospacing="0" w:after="0" w:afterAutospacing="0"/>
              <w:jc w:val="both"/>
              <w:rPr>
                <w:sz w:val="22"/>
                <w:szCs w:val="22"/>
              </w:rPr>
            </w:pPr>
            <w:r w:rsidRPr="001B18E9">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18E9">
              <w:rPr>
                <w:sz w:val="22"/>
                <w:szCs w:val="22"/>
              </w:rPr>
              <w:t>невідповідностей</w:t>
            </w:r>
            <w:proofErr w:type="spellEnd"/>
            <w:r w:rsidRPr="001B18E9">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18E9" w:rsidRPr="001B18E9" w:rsidRDefault="001B18E9" w:rsidP="00907E61">
            <w:pPr>
              <w:pStyle w:val="rvps2"/>
              <w:spacing w:before="0" w:beforeAutospacing="0" w:after="0" w:afterAutospacing="0"/>
              <w:jc w:val="both"/>
              <w:rPr>
                <w:sz w:val="22"/>
                <w:szCs w:val="22"/>
              </w:rPr>
            </w:pPr>
            <w:r w:rsidRPr="001B18E9">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B18E9">
              <w:rPr>
                <w:sz w:val="22"/>
                <w:szCs w:val="22"/>
              </w:rPr>
              <w:t>закупівель</w:t>
            </w:r>
            <w:proofErr w:type="spellEnd"/>
            <w:r w:rsidRPr="001B18E9">
              <w:rPr>
                <w:sz w:val="22"/>
                <w:szCs w:val="22"/>
              </w:rPr>
              <w:t xml:space="preserve"> уточнених або нових документів в електронній системі </w:t>
            </w:r>
            <w:proofErr w:type="spellStart"/>
            <w:r w:rsidRPr="001B18E9">
              <w:rPr>
                <w:sz w:val="22"/>
                <w:szCs w:val="22"/>
              </w:rPr>
              <w:t>закупівель</w:t>
            </w:r>
            <w:proofErr w:type="spellEnd"/>
            <w:r w:rsidRPr="001B18E9">
              <w:rPr>
                <w:sz w:val="22"/>
                <w:szCs w:val="22"/>
              </w:rPr>
              <w:t xml:space="preserve"> протягом 24 годин з моменту розміщення замовником в електронній системі </w:t>
            </w:r>
            <w:proofErr w:type="spellStart"/>
            <w:r w:rsidRPr="001B18E9">
              <w:rPr>
                <w:sz w:val="22"/>
                <w:szCs w:val="22"/>
              </w:rPr>
              <w:t>закупівель</w:t>
            </w:r>
            <w:proofErr w:type="spellEnd"/>
            <w:r w:rsidRPr="001B18E9">
              <w:rPr>
                <w:sz w:val="22"/>
                <w:szCs w:val="22"/>
              </w:rPr>
              <w:t xml:space="preserve"> повідомлення з вимогою про усунення таких </w:t>
            </w:r>
            <w:proofErr w:type="spellStart"/>
            <w:r w:rsidRPr="001B18E9">
              <w:rPr>
                <w:sz w:val="22"/>
                <w:szCs w:val="22"/>
              </w:rPr>
              <w:t>невідповідностей</w:t>
            </w:r>
            <w:proofErr w:type="spellEnd"/>
            <w:r w:rsidRPr="001B18E9">
              <w:rPr>
                <w:sz w:val="22"/>
                <w:szCs w:val="22"/>
              </w:rPr>
              <w:t>.</w:t>
            </w:r>
          </w:p>
          <w:p w:rsidR="00216117" w:rsidRDefault="001B18E9" w:rsidP="00907E61">
            <w:pPr>
              <w:pStyle w:val="rvps2"/>
              <w:shd w:val="clear" w:color="auto" w:fill="FFFFFF"/>
              <w:spacing w:before="0" w:beforeAutospacing="0" w:after="0" w:afterAutospacing="0"/>
              <w:jc w:val="both"/>
              <w:rPr>
                <w:sz w:val="22"/>
                <w:szCs w:val="22"/>
              </w:rPr>
            </w:pPr>
            <w:r w:rsidRPr="001B18E9">
              <w:rPr>
                <w:sz w:val="22"/>
                <w:szCs w:val="22"/>
              </w:rPr>
              <w:t xml:space="preserve">Замовник розглядає подані тендерні пропозиції з урахуванням виправлення або </w:t>
            </w:r>
            <w:proofErr w:type="spellStart"/>
            <w:r w:rsidRPr="001B18E9">
              <w:rPr>
                <w:sz w:val="22"/>
                <w:szCs w:val="22"/>
              </w:rPr>
              <w:t>невиправлення</w:t>
            </w:r>
            <w:proofErr w:type="spellEnd"/>
            <w:r w:rsidRPr="001B18E9">
              <w:rPr>
                <w:sz w:val="22"/>
                <w:szCs w:val="22"/>
              </w:rPr>
              <w:t xml:space="preserve"> учасниками виявлених </w:t>
            </w:r>
            <w:proofErr w:type="spellStart"/>
            <w:r w:rsidRPr="001B18E9">
              <w:rPr>
                <w:sz w:val="22"/>
                <w:szCs w:val="22"/>
              </w:rPr>
              <w:t>невідповідностей</w:t>
            </w:r>
            <w:proofErr w:type="spellEnd"/>
            <w:r w:rsidRPr="001B18E9">
              <w:rPr>
                <w:sz w:val="22"/>
                <w:szCs w:val="22"/>
              </w:rPr>
              <w:t>.</w:t>
            </w:r>
          </w:p>
          <w:p w:rsidR="001B18E9" w:rsidRPr="001B18E9" w:rsidRDefault="001B18E9" w:rsidP="00907E61">
            <w:pPr>
              <w:pStyle w:val="rvps2"/>
              <w:shd w:val="clear" w:color="auto" w:fill="FFFFFF"/>
              <w:spacing w:before="0" w:beforeAutospacing="0" w:after="0" w:afterAutospacing="0"/>
              <w:jc w:val="both"/>
              <w:rPr>
                <w:color w:val="000000"/>
                <w:sz w:val="22"/>
              </w:rPr>
            </w:pPr>
            <w:r w:rsidRPr="001B18E9">
              <w:rPr>
                <w:color w:val="000000"/>
                <w:sz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B18E9">
              <w:rPr>
                <w:color w:val="000000"/>
                <w:sz w:val="22"/>
              </w:rPr>
              <w:t>закупівель</w:t>
            </w:r>
            <w:proofErr w:type="spellEnd"/>
            <w:r w:rsidRPr="001B18E9">
              <w:rPr>
                <w:color w:val="000000"/>
                <w:sz w:val="22"/>
              </w:rPr>
              <w:t xml:space="preserve"> повідомлення про намір укласти договір про закупівлю перебіг строку для укладення договору про закупівлю зупиняється.</w:t>
            </w:r>
          </w:p>
          <w:p w:rsidR="001B18E9" w:rsidRPr="001B18E9" w:rsidRDefault="001B18E9" w:rsidP="00907E61">
            <w:pPr>
              <w:pStyle w:val="rvps2"/>
              <w:shd w:val="clear" w:color="auto" w:fill="FFFFFF"/>
              <w:spacing w:before="0" w:beforeAutospacing="0" w:after="0" w:afterAutospacing="0"/>
              <w:jc w:val="both"/>
              <w:rPr>
                <w:color w:val="000000"/>
                <w:sz w:val="22"/>
              </w:rPr>
            </w:pPr>
            <w:r w:rsidRPr="001B18E9">
              <w:rPr>
                <w:color w:val="000000"/>
                <w:sz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B18E9" w:rsidRPr="001355F4" w:rsidRDefault="001B18E9" w:rsidP="00907E61">
            <w:pPr>
              <w:pStyle w:val="rvps2"/>
              <w:shd w:val="clear" w:color="auto" w:fill="FFFFFF"/>
              <w:spacing w:before="0" w:beforeAutospacing="0" w:after="0" w:afterAutospacing="0"/>
              <w:jc w:val="both"/>
              <w:rPr>
                <w:color w:val="000000"/>
              </w:rPr>
            </w:pPr>
            <w:r w:rsidRPr="001B18E9">
              <w:rPr>
                <w:color w:val="000000"/>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16117" w:rsidRPr="00427F6F" w:rsidTr="00907E61">
        <w:trPr>
          <w:trHeight w:val="351"/>
        </w:trPr>
        <w:tc>
          <w:tcPr>
            <w:tcW w:w="567" w:type="dxa"/>
            <w:gridSpan w:val="2"/>
            <w:shd w:val="clear" w:color="auto" w:fill="auto"/>
          </w:tcPr>
          <w:p w:rsidR="00216117" w:rsidRPr="00427F6F" w:rsidRDefault="001B18E9" w:rsidP="00216117">
            <w:pPr>
              <w:widowControl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lastRenderedPageBreak/>
              <w:t>3</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Інша інформація</w:t>
            </w:r>
          </w:p>
        </w:tc>
        <w:tc>
          <w:tcPr>
            <w:tcW w:w="7371" w:type="dxa"/>
            <w:shd w:val="clear" w:color="auto" w:fill="auto"/>
          </w:tcPr>
          <w:p w:rsidR="001B18E9" w:rsidRPr="001B18E9" w:rsidRDefault="001B18E9" w:rsidP="001B18E9">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color w:val="000000"/>
                <w:szCs w:val="24"/>
              </w:rPr>
              <w:t>Вартість тендерної пропозиції та всі інші ціни повинні бути чітко визначені.</w:t>
            </w:r>
          </w:p>
          <w:p w:rsidR="001B18E9" w:rsidRPr="001B18E9" w:rsidRDefault="001B18E9" w:rsidP="001B18E9">
            <w:pPr>
              <w:widowControl w:val="0"/>
              <w:spacing w:after="0"/>
              <w:ind w:right="120"/>
              <w:jc w:val="both"/>
              <w:rPr>
                <w:rFonts w:ascii="Times New Roman" w:eastAsia="Times New Roman" w:hAnsi="Times New Roman" w:cs="Times New Roman"/>
                <w:szCs w:val="24"/>
              </w:rPr>
            </w:pPr>
            <w:r w:rsidRPr="001B18E9">
              <w:rPr>
                <w:rFonts w:ascii="Times New Roman" w:eastAsia="Times New Roman" w:hAnsi="Times New Roman" w:cs="Times New Roman"/>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18E9" w:rsidRPr="001B18E9" w:rsidRDefault="001B18E9" w:rsidP="001B18E9">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color w:val="00000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18E9" w:rsidRPr="001B18E9" w:rsidRDefault="001B18E9" w:rsidP="001B18E9">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color w:val="000000"/>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B18E9">
              <w:rPr>
                <w:rFonts w:ascii="Times New Roman" w:eastAsia="Times New Roman" w:hAnsi="Times New Roman" w:cs="Times New Roman"/>
                <w:color w:val="000000"/>
                <w:szCs w:val="24"/>
              </w:rPr>
              <w:t>означатиме</w:t>
            </w:r>
            <w:proofErr w:type="spellEnd"/>
            <w:r w:rsidRPr="001B18E9">
              <w:rPr>
                <w:rFonts w:ascii="Times New Roman" w:eastAsia="Times New Roman" w:hAnsi="Times New Roman" w:cs="Times New Roman"/>
                <w:color w:val="000000"/>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18E9" w:rsidRPr="001B18E9" w:rsidRDefault="001B18E9" w:rsidP="001B18E9">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B18E9">
              <w:rPr>
                <w:rFonts w:ascii="Times New Roman" w:eastAsia="Times New Roman" w:hAnsi="Times New Roman" w:cs="Times New Roman"/>
                <w:szCs w:val="24"/>
              </w:rPr>
              <w:t>ею</w:t>
            </w:r>
            <w:r w:rsidRPr="001B18E9">
              <w:rPr>
                <w:rFonts w:ascii="Times New Roman" w:eastAsia="Times New Roman" w:hAnsi="Times New Roman" w:cs="Times New Roman"/>
                <w:color w:val="000000"/>
                <w:szCs w:val="24"/>
              </w:rPr>
              <w:t xml:space="preserve"> 358 Кримінального </w:t>
            </w:r>
            <w:r w:rsidRPr="001B18E9">
              <w:rPr>
                <w:rFonts w:ascii="Times New Roman" w:eastAsia="Times New Roman" w:hAnsi="Times New Roman" w:cs="Times New Roman"/>
                <w:szCs w:val="24"/>
              </w:rPr>
              <w:t>к</w:t>
            </w:r>
            <w:r w:rsidRPr="001B18E9">
              <w:rPr>
                <w:rFonts w:ascii="Times New Roman" w:eastAsia="Times New Roman" w:hAnsi="Times New Roman" w:cs="Times New Roman"/>
                <w:color w:val="000000"/>
                <w:szCs w:val="24"/>
              </w:rPr>
              <w:t>одексу України.</w:t>
            </w:r>
          </w:p>
          <w:p w:rsidR="001B18E9" w:rsidRPr="001B18E9" w:rsidRDefault="001B18E9" w:rsidP="001B18E9">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b/>
                <w:i/>
                <w:color w:val="000000"/>
                <w:szCs w:val="24"/>
                <w:u w:val="single"/>
              </w:rPr>
              <w:t>Інші умови тендерної документації:</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B18E9">
              <w:rPr>
                <w:rFonts w:ascii="Times New Roman" w:eastAsia="Times New Roman" w:hAnsi="Times New Roman" w:cs="Times New Roman"/>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B18E9">
              <w:rPr>
                <w:rFonts w:ascii="Times New Roman" w:eastAsia="Times New Roman" w:hAnsi="Times New Roman" w:cs="Times New Roman"/>
                <w:szCs w:val="24"/>
              </w:rPr>
              <w:t>ненакладення</w:t>
            </w:r>
            <w:proofErr w:type="spellEnd"/>
            <w:r w:rsidRPr="001B18E9">
              <w:rPr>
                <w:rFonts w:ascii="Times New Roman" w:eastAsia="Times New Roman" w:hAnsi="Times New Roman" w:cs="Times New Roman"/>
                <w:szCs w:val="24"/>
              </w:rPr>
              <w:t xml:space="preserve"> електронного підпису; або надає копію/ї роз'яснення/</w:t>
            </w:r>
            <w:proofErr w:type="spellStart"/>
            <w:r w:rsidRPr="001B18E9">
              <w:rPr>
                <w:rFonts w:ascii="Times New Roman" w:eastAsia="Times New Roman" w:hAnsi="Times New Roman" w:cs="Times New Roman"/>
                <w:szCs w:val="24"/>
              </w:rPr>
              <w:t>нь</w:t>
            </w:r>
            <w:proofErr w:type="spellEnd"/>
            <w:r w:rsidRPr="001B18E9">
              <w:rPr>
                <w:rFonts w:ascii="Times New Roman" w:eastAsia="Times New Roman" w:hAnsi="Times New Roman" w:cs="Times New Roman"/>
                <w:szCs w:val="24"/>
              </w:rPr>
              <w:t xml:space="preserve"> державних органів щодо цього.</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3.    Документи, що не передбачені законодавством для учасників </w:t>
            </w:r>
            <w:r w:rsidRPr="001B18E9">
              <w:rPr>
                <w:rFonts w:ascii="Times New Roman" w:eastAsia="Times New Roman" w:hAnsi="Times New Roman" w:cs="Times New Roman"/>
                <w:szCs w:val="24"/>
              </w:rPr>
              <w:t>—</w:t>
            </w:r>
            <w:r w:rsidRPr="001B18E9">
              <w:rPr>
                <w:rFonts w:ascii="Times New Roman" w:eastAsia="Times New Roman" w:hAnsi="Times New Roman" w:cs="Times New Roman"/>
                <w:color w:val="000000"/>
                <w:szCs w:val="24"/>
              </w:rPr>
              <w:t xml:space="preserve"> юридичних, фізичних осіб, у тому числі фізичних осіб </w:t>
            </w:r>
            <w:r w:rsidRPr="001B18E9">
              <w:rPr>
                <w:rFonts w:ascii="Times New Roman" w:eastAsia="Times New Roman" w:hAnsi="Times New Roman" w:cs="Times New Roman"/>
                <w:szCs w:val="24"/>
              </w:rPr>
              <w:t>—</w:t>
            </w:r>
            <w:r w:rsidRPr="001B18E9">
              <w:rPr>
                <w:rFonts w:ascii="Times New Roman" w:eastAsia="Times New Roman" w:hAnsi="Times New Roman" w:cs="Times New Roman"/>
                <w:color w:val="000000"/>
                <w:szCs w:val="24"/>
              </w:rPr>
              <w:t xml:space="preserve"> підприємців, не подаються ними у складі тендерної пропозиції.</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4.  Відсутність документів, що не передбачені законодавством для учасників </w:t>
            </w:r>
            <w:r w:rsidRPr="001B18E9">
              <w:rPr>
                <w:rFonts w:ascii="Times New Roman" w:eastAsia="Times New Roman" w:hAnsi="Times New Roman" w:cs="Times New Roman"/>
                <w:szCs w:val="24"/>
              </w:rPr>
              <w:t>—</w:t>
            </w:r>
            <w:r w:rsidRPr="001B18E9">
              <w:rPr>
                <w:rFonts w:ascii="Times New Roman" w:eastAsia="Times New Roman" w:hAnsi="Times New Roman" w:cs="Times New Roman"/>
                <w:color w:val="000000"/>
                <w:szCs w:val="24"/>
              </w:rPr>
              <w:t xml:space="preserve"> юридичних, фізичних осіб, у тому числі фізичних осіб </w:t>
            </w:r>
            <w:r w:rsidRPr="001B18E9">
              <w:rPr>
                <w:rFonts w:ascii="Times New Roman" w:eastAsia="Times New Roman" w:hAnsi="Times New Roman" w:cs="Times New Roman"/>
                <w:szCs w:val="24"/>
              </w:rPr>
              <w:t>—</w:t>
            </w:r>
            <w:r w:rsidRPr="001B18E9">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5.  Учасники торгів — нерезиденти для виконання вимог щодо подання документів, передбачених </w:t>
            </w:r>
            <w:r w:rsidRPr="001B18E9">
              <w:rPr>
                <w:rFonts w:ascii="Times New Roman" w:eastAsia="Times New Roman" w:hAnsi="Times New Roman" w:cs="Times New Roman"/>
                <w:b/>
                <w:i/>
                <w:color w:val="000000"/>
                <w:szCs w:val="24"/>
              </w:rPr>
              <w:t>Додатком  1</w:t>
            </w:r>
            <w:r w:rsidRPr="001B18E9">
              <w:rPr>
                <w:rFonts w:ascii="Times New Roman" w:eastAsia="Times New Roman" w:hAnsi="Times New Roman" w:cs="Times New Roman"/>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6.  Факт подання тендерної пропозиції учасником </w:t>
            </w:r>
            <w:r w:rsidRPr="001B18E9">
              <w:rPr>
                <w:rFonts w:ascii="Times New Roman" w:eastAsia="Times New Roman" w:hAnsi="Times New Roman" w:cs="Times New Roman"/>
                <w:szCs w:val="24"/>
              </w:rPr>
              <w:t>—</w:t>
            </w:r>
            <w:r w:rsidRPr="001B18E9">
              <w:rPr>
                <w:rFonts w:ascii="Times New Roman" w:eastAsia="Times New Roman" w:hAnsi="Times New Roman" w:cs="Times New Roman"/>
                <w:color w:val="000000"/>
                <w:szCs w:val="24"/>
              </w:rPr>
              <w:t xml:space="preserve"> фізичною особою чи фізичною особою</w:t>
            </w:r>
            <w:r w:rsidRPr="001B18E9">
              <w:rPr>
                <w:rFonts w:ascii="Times New Roman" w:eastAsia="Times New Roman" w:hAnsi="Times New Roman" w:cs="Times New Roman"/>
                <w:szCs w:val="24"/>
              </w:rPr>
              <w:t xml:space="preserve"> — </w:t>
            </w:r>
            <w:r w:rsidRPr="001B18E9">
              <w:rPr>
                <w:rFonts w:ascii="Times New Roman" w:eastAsia="Times New Roman" w:hAnsi="Times New Roman" w:cs="Times New Roman"/>
                <w:color w:val="00000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7. Документи, видані державними органами, повинні відповідати вимогам нормативних актів, відповідно до яких такі документи видані.</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8. Учасник, який подав тендерну пропозицію, вважається таким, що </w:t>
            </w:r>
            <w:r w:rsidRPr="001B18E9">
              <w:rPr>
                <w:rFonts w:ascii="Times New Roman" w:eastAsia="Times New Roman" w:hAnsi="Times New Roman" w:cs="Times New Roman"/>
                <w:color w:val="000000"/>
                <w:szCs w:val="24"/>
              </w:rPr>
              <w:lastRenderedPageBreak/>
              <w:t xml:space="preserve">згодний з </w:t>
            </w:r>
            <w:proofErr w:type="spellStart"/>
            <w:r w:rsidRPr="001B18E9">
              <w:rPr>
                <w:rFonts w:ascii="Times New Roman" w:eastAsia="Times New Roman" w:hAnsi="Times New Roman" w:cs="Times New Roman"/>
                <w:color w:val="000000"/>
                <w:szCs w:val="24"/>
              </w:rPr>
              <w:t>про</w:t>
            </w:r>
            <w:r w:rsidRPr="001B18E9">
              <w:rPr>
                <w:rFonts w:ascii="Times New Roman" w:eastAsia="Times New Roman" w:hAnsi="Times New Roman" w:cs="Times New Roman"/>
                <w:szCs w:val="24"/>
              </w:rPr>
              <w:t>є</w:t>
            </w:r>
            <w:r w:rsidRPr="001B18E9">
              <w:rPr>
                <w:rFonts w:ascii="Times New Roman" w:eastAsia="Times New Roman" w:hAnsi="Times New Roman" w:cs="Times New Roman"/>
                <w:color w:val="000000"/>
                <w:szCs w:val="24"/>
              </w:rPr>
              <w:t>ктом</w:t>
            </w:r>
            <w:proofErr w:type="spellEnd"/>
            <w:r w:rsidRPr="001B18E9">
              <w:rPr>
                <w:rFonts w:ascii="Times New Roman" w:eastAsia="Times New Roman" w:hAnsi="Times New Roman" w:cs="Times New Roman"/>
                <w:color w:val="000000"/>
                <w:szCs w:val="24"/>
              </w:rPr>
              <w:t xml:space="preserve"> договору про закупівлю, викладеним </w:t>
            </w:r>
            <w:r w:rsidRPr="001B18E9">
              <w:rPr>
                <w:rFonts w:ascii="Times New Roman" w:eastAsia="Times New Roman" w:hAnsi="Times New Roman" w:cs="Times New Roman"/>
                <w:szCs w:val="24"/>
              </w:rPr>
              <w:t>у</w:t>
            </w:r>
            <w:r w:rsidRPr="001B18E9">
              <w:rPr>
                <w:rFonts w:ascii="Times New Roman" w:eastAsia="Times New Roman" w:hAnsi="Times New Roman" w:cs="Times New Roman"/>
                <w:color w:val="000000"/>
                <w:szCs w:val="24"/>
              </w:rPr>
              <w:t xml:space="preserve"> </w:t>
            </w:r>
            <w:r w:rsidRPr="001B18E9">
              <w:rPr>
                <w:rFonts w:ascii="Times New Roman" w:eastAsia="Times New Roman" w:hAnsi="Times New Roman" w:cs="Times New Roman"/>
                <w:b/>
                <w:i/>
                <w:color w:val="000000"/>
                <w:szCs w:val="24"/>
              </w:rPr>
              <w:t>Додатку 3</w:t>
            </w:r>
            <w:r w:rsidRPr="001B18E9">
              <w:rPr>
                <w:rFonts w:ascii="Times New Roman" w:eastAsia="Times New Roman" w:hAnsi="Times New Roman" w:cs="Times New Roman"/>
                <w:color w:val="000000"/>
                <w:szCs w:val="24"/>
              </w:rPr>
              <w:t xml:space="preserve"> до цієї тендерної документації, та буде дотримуватися умов своєї тендерної пропозиції протягом строку, встановленого </w:t>
            </w:r>
            <w:r w:rsidRPr="001B18E9">
              <w:rPr>
                <w:rFonts w:ascii="Times New Roman" w:eastAsia="Times New Roman" w:hAnsi="Times New Roman" w:cs="Times New Roman"/>
                <w:b/>
                <w:i/>
                <w:color w:val="000000"/>
                <w:szCs w:val="24"/>
              </w:rPr>
              <w:t xml:space="preserve">в </w:t>
            </w:r>
            <w:r w:rsidRPr="001B18E9">
              <w:rPr>
                <w:rFonts w:ascii="Times New Roman" w:eastAsia="Times New Roman" w:hAnsi="Times New Roman" w:cs="Times New Roman"/>
                <w:color w:val="000000"/>
                <w:szCs w:val="24"/>
              </w:rPr>
              <w:t>цій тендерній документації.</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18E9" w:rsidRPr="001B18E9" w:rsidRDefault="001B18E9" w:rsidP="001B18E9">
            <w:pPr>
              <w:widowControl w:val="0"/>
              <w:pBdr>
                <w:top w:val="nil"/>
                <w:left w:val="nil"/>
                <w:bottom w:val="nil"/>
                <w:right w:val="nil"/>
                <w:between w:val="nil"/>
              </w:pBdr>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B18E9">
              <w:rPr>
                <w:rFonts w:ascii="Times New Roman" w:eastAsia="Times New Roman" w:hAnsi="Times New Roman" w:cs="Times New Roman"/>
                <w:color w:val="000000"/>
                <w:szCs w:val="24"/>
              </w:rPr>
              <w:t>оперативно</w:t>
            </w:r>
            <w:proofErr w:type="spellEnd"/>
            <w:r w:rsidRPr="001B18E9">
              <w:rPr>
                <w:rFonts w:ascii="Times New Roman" w:eastAsia="Times New Roman" w:hAnsi="Times New Roman" w:cs="Times New Roman"/>
                <w:color w:val="000000"/>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18E9" w:rsidRPr="001B18E9" w:rsidRDefault="001B18E9" w:rsidP="001B18E9">
            <w:pPr>
              <w:widowControl w:val="0"/>
              <w:spacing w:after="0"/>
              <w:jc w:val="both"/>
              <w:rPr>
                <w:rFonts w:ascii="Times New Roman" w:eastAsia="Times New Roman" w:hAnsi="Times New Roman" w:cs="Times New Roman"/>
                <w:color w:val="000000"/>
                <w:szCs w:val="24"/>
              </w:rPr>
            </w:pPr>
            <w:r w:rsidRPr="001B18E9">
              <w:rPr>
                <w:rFonts w:ascii="Times New Roman" w:eastAsia="Times New Roman" w:hAnsi="Times New Roman" w:cs="Times New Roman"/>
                <w:color w:val="000000"/>
                <w:szCs w:val="24"/>
              </w:rPr>
              <w:t xml:space="preserve">11. </w:t>
            </w:r>
            <w:r w:rsidRPr="001B18E9">
              <w:rPr>
                <w:rFonts w:ascii="Times New Roman" w:eastAsia="Times New Roman" w:hAnsi="Times New Roman" w:cs="Times New Roman"/>
                <w:szCs w:val="24"/>
              </w:rPr>
              <w:t>Тендерна п</w:t>
            </w:r>
            <w:r w:rsidRPr="001B18E9">
              <w:rPr>
                <w:rFonts w:ascii="Times New Roman" w:eastAsia="Times New Roman" w:hAnsi="Times New Roman" w:cs="Times New Roman"/>
                <w:color w:val="000000"/>
                <w:szCs w:val="24"/>
              </w:rPr>
              <w:t>ропозиція учасника може містити документи з водяними знаками.</w:t>
            </w:r>
          </w:p>
          <w:p w:rsidR="001B18E9" w:rsidRPr="001B18E9" w:rsidRDefault="001B18E9" w:rsidP="001B18E9">
            <w:pPr>
              <w:widowControl w:val="0"/>
              <w:pBdr>
                <w:top w:val="nil"/>
                <w:left w:val="nil"/>
                <w:bottom w:val="nil"/>
                <w:right w:val="nil"/>
                <w:between w:val="nil"/>
              </w:pBdr>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12. Учасники при поданні тендерної пропозиції повинні враховувати норми:</w:t>
            </w:r>
          </w:p>
          <w:p w:rsidR="001B18E9" w:rsidRPr="001B18E9" w:rsidRDefault="001B18E9" w:rsidP="001B18E9">
            <w:pPr>
              <w:widowControl w:val="0"/>
              <w:pBdr>
                <w:top w:val="nil"/>
                <w:left w:val="nil"/>
                <w:bottom w:val="nil"/>
                <w:right w:val="nil"/>
                <w:between w:val="nil"/>
              </w:pBdr>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   </w:t>
            </w:r>
            <w:r w:rsidRPr="001B18E9">
              <w:rPr>
                <w:rFonts w:ascii="Times New Roman" w:eastAsia="Times New Roman" w:hAnsi="Times New Roman" w:cs="Times New Roman"/>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18E9" w:rsidRPr="001B18E9" w:rsidRDefault="001B18E9" w:rsidP="001B18E9">
            <w:pPr>
              <w:widowControl w:val="0"/>
              <w:pBdr>
                <w:top w:val="nil"/>
                <w:left w:val="nil"/>
                <w:bottom w:val="nil"/>
                <w:right w:val="nil"/>
                <w:between w:val="nil"/>
              </w:pBdr>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   </w:t>
            </w:r>
            <w:r w:rsidRPr="001B18E9">
              <w:rPr>
                <w:rFonts w:ascii="Times New Roman" w:eastAsia="Times New Roman" w:hAnsi="Times New Roman" w:cs="Times New Roman"/>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6117" w:rsidRDefault="001B18E9" w:rsidP="001B18E9">
            <w:pPr>
              <w:widowControl w:val="0"/>
              <w:tabs>
                <w:tab w:val="left" w:pos="284"/>
              </w:tabs>
              <w:spacing w:after="0" w:line="240" w:lineRule="auto"/>
              <w:contextualSpacing/>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   </w:t>
            </w:r>
            <w:r w:rsidRPr="001B18E9">
              <w:rPr>
                <w:rFonts w:ascii="Times New Roman" w:eastAsia="Times New Roman" w:hAnsi="Times New Roman" w:cs="Times New Roman"/>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350E4" w:rsidRPr="001355F4" w:rsidRDefault="001350E4" w:rsidP="001350E4">
            <w:pPr>
              <w:widowControl w:val="0"/>
              <w:tabs>
                <w:tab w:val="left" w:pos="284"/>
              </w:tabs>
              <w:spacing w:after="0" w:line="240" w:lineRule="auto"/>
              <w:contextualSpacing/>
              <w:jc w:val="both"/>
              <w:rPr>
                <w:rFonts w:ascii="Times New Roman" w:hAnsi="Times New Roman"/>
                <w:sz w:val="24"/>
                <w:szCs w:val="24"/>
              </w:rPr>
            </w:pPr>
            <w:r>
              <w:rPr>
                <w:rFonts w:ascii="Times New Roman" w:eastAsia="Times New Roman" w:hAnsi="Times New Roman" w:cs="Times New Roman"/>
                <w:szCs w:val="24"/>
              </w:rPr>
              <w:t xml:space="preserve">Учасник повинен надати довідку згідно </w:t>
            </w:r>
            <w:r w:rsidRPr="00045E4E">
              <w:rPr>
                <w:rFonts w:ascii="Times New Roman" w:eastAsia="Times New Roman" w:hAnsi="Times New Roman" w:cs="Times New Roman"/>
                <w:b/>
                <w:szCs w:val="24"/>
              </w:rPr>
              <w:t>Додатк</w:t>
            </w:r>
            <w:r>
              <w:rPr>
                <w:rFonts w:ascii="Times New Roman" w:eastAsia="Times New Roman" w:hAnsi="Times New Roman" w:cs="Times New Roman"/>
                <w:b/>
                <w:szCs w:val="24"/>
              </w:rPr>
              <w:t>у</w:t>
            </w:r>
            <w:r w:rsidRPr="00045E4E">
              <w:rPr>
                <w:rFonts w:ascii="Times New Roman" w:eastAsia="Times New Roman" w:hAnsi="Times New Roman" w:cs="Times New Roman"/>
                <w:b/>
                <w:szCs w:val="24"/>
              </w:rPr>
              <w:t xml:space="preserve"> 9</w:t>
            </w:r>
            <w:r>
              <w:rPr>
                <w:rFonts w:ascii="Times New Roman" w:eastAsia="Times New Roman" w:hAnsi="Times New Roman" w:cs="Times New Roman"/>
                <w:szCs w:val="24"/>
              </w:rPr>
              <w:t>.</w:t>
            </w:r>
          </w:p>
        </w:tc>
      </w:tr>
      <w:tr w:rsidR="00216117" w:rsidRPr="00427F6F" w:rsidTr="00907E61">
        <w:trPr>
          <w:trHeight w:val="351"/>
        </w:trPr>
        <w:tc>
          <w:tcPr>
            <w:tcW w:w="567" w:type="dxa"/>
            <w:gridSpan w:val="2"/>
            <w:shd w:val="clear" w:color="auto" w:fill="auto"/>
          </w:tcPr>
          <w:p w:rsidR="00216117" w:rsidRPr="00427F6F" w:rsidRDefault="001B18E9" w:rsidP="00216117">
            <w:pPr>
              <w:widowControl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lastRenderedPageBreak/>
              <w:t>4</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Відхилення тендерних пропозицій</w:t>
            </w:r>
          </w:p>
        </w:tc>
        <w:tc>
          <w:tcPr>
            <w:tcW w:w="7371" w:type="dxa"/>
            <w:shd w:val="clear" w:color="auto" w:fill="auto"/>
          </w:tcPr>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047360A">
              <w:rPr>
                <w:rFonts w:ascii="Times New Roman" w:eastAsia="Times New Roman" w:hAnsi="Times New Roman" w:cs="Times New Roman"/>
              </w:rPr>
              <w:t>закупівель</w:t>
            </w:r>
            <w:proofErr w:type="spellEnd"/>
            <w:r w:rsidRPr="0047360A">
              <w:rPr>
                <w:rFonts w:ascii="Times New Roman" w:eastAsia="Times New Roman" w:hAnsi="Times New Roman" w:cs="Times New Roman"/>
              </w:rPr>
              <w:t xml:space="preserve"> у разі, коли:</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1) учасник процедури закупівлі:</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підпадає під підстави, встановлені пунктом 47 цих особливостей;</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360A">
              <w:rPr>
                <w:rFonts w:ascii="Times New Roman" w:eastAsia="Times New Roman" w:hAnsi="Times New Roman" w:cs="Times New Roman"/>
              </w:rPr>
              <w:t>невідповідностей</w:t>
            </w:r>
            <w:proofErr w:type="spellEnd"/>
            <w:r w:rsidRPr="0047360A">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47360A">
              <w:rPr>
                <w:rFonts w:ascii="Times New Roman" w:eastAsia="Times New Roman" w:hAnsi="Times New Roman" w:cs="Times New Roman"/>
              </w:rPr>
              <w:t>закупівель</w:t>
            </w:r>
            <w:proofErr w:type="spellEnd"/>
            <w:r w:rsidRPr="0047360A">
              <w:rPr>
                <w:rFonts w:ascii="Times New Roman" w:eastAsia="Times New Roman" w:hAnsi="Times New Roman" w:cs="Times New Roman"/>
              </w:rPr>
              <w:t xml:space="preserve"> повідомлення з вимогою про усунення таких </w:t>
            </w:r>
            <w:proofErr w:type="spellStart"/>
            <w:r w:rsidRPr="0047360A">
              <w:rPr>
                <w:rFonts w:ascii="Times New Roman" w:eastAsia="Times New Roman" w:hAnsi="Times New Roman" w:cs="Times New Roman"/>
              </w:rPr>
              <w:t>невідповідностей</w:t>
            </w:r>
            <w:proofErr w:type="spellEnd"/>
            <w:r w:rsidRPr="0047360A">
              <w:rPr>
                <w:rFonts w:ascii="Times New Roman" w:eastAsia="Times New Roman" w:hAnsi="Times New Roman" w:cs="Times New Roman"/>
              </w:rPr>
              <w:t>;</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7360A">
              <w:rPr>
                <w:rFonts w:ascii="Times New Roman" w:eastAsia="Times New Roman" w:hAnsi="Times New Roman" w:cs="Times New Roman"/>
              </w:rPr>
              <w:t>бенефіціарним</w:t>
            </w:r>
            <w:proofErr w:type="spellEnd"/>
            <w:r w:rsidRPr="0047360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360A">
              <w:rPr>
                <w:rFonts w:ascii="Times New Roman" w:eastAsia="Times New Roman" w:hAnsi="Times New Roman" w:cs="Times New Roman"/>
              </w:rPr>
              <w:t>закупівель</w:t>
            </w:r>
            <w:proofErr w:type="spellEnd"/>
            <w:r w:rsidRPr="0047360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2) тендерна пропозиція:</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є такою, строк дії якої закінчився;</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3) переможець процедури закупівлі:</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18E9" w:rsidRPr="0047360A" w:rsidRDefault="001B18E9" w:rsidP="0047360A">
            <w:pPr>
              <w:widowControl w:val="0"/>
              <w:spacing w:after="0"/>
              <w:jc w:val="both"/>
              <w:rPr>
                <w:rFonts w:ascii="Times New Roman" w:eastAsia="Times New Roman" w:hAnsi="Times New Roman" w:cs="Times New Roman"/>
              </w:rPr>
            </w:pPr>
            <w:r w:rsidRPr="0047360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B18E9" w:rsidRPr="0047360A" w:rsidRDefault="001B18E9" w:rsidP="0047360A">
            <w:pPr>
              <w:widowControl w:val="0"/>
              <w:pBdr>
                <w:top w:val="nil"/>
                <w:left w:val="nil"/>
                <w:bottom w:val="nil"/>
                <w:right w:val="nil"/>
                <w:between w:val="nil"/>
              </w:pBdr>
              <w:spacing w:after="0"/>
              <w:jc w:val="both"/>
              <w:rPr>
                <w:rFonts w:ascii="Times New Roman" w:eastAsia="Times New Roman" w:hAnsi="Times New Roman" w:cs="Times New Roman"/>
              </w:rPr>
            </w:pPr>
            <w:r w:rsidRPr="0047360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18E9" w:rsidRPr="0047360A" w:rsidRDefault="001B18E9" w:rsidP="0047360A">
            <w:pPr>
              <w:widowControl w:val="0"/>
              <w:pBdr>
                <w:top w:val="nil"/>
                <w:left w:val="nil"/>
                <w:bottom w:val="nil"/>
                <w:right w:val="nil"/>
                <w:between w:val="nil"/>
              </w:pBdr>
              <w:spacing w:after="0"/>
              <w:jc w:val="both"/>
              <w:rPr>
                <w:rFonts w:ascii="Times New Roman" w:eastAsia="Times New Roman" w:hAnsi="Times New Roman" w:cs="Times New Roman"/>
              </w:rPr>
            </w:pPr>
            <w:r w:rsidRPr="0047360A">
              <w:rPr>
                <w:rFonts w:ascii="Times New Roman" w:eastAsia="Times New Roman" w:hAnsi="Times New Roman" w:cs="Times New Roman"/>
              </w:rPr>
              <w:lastRenderedPageBreak/>
              <w:t xml:space="preserve">Замовник може відхилити тендерну пропозицію із зазначенням аргументації в електронній системі </w:t>
            </w:r>
            <w:proofErr w:type="spellStart"/>
            <w:r w:rsidRPr="0047360A">
              <w:rPr>
                <w:rFonts w:ascii="Times New Roman" w:eastAsia="Times New Roman" w:hAnsi="Times New Roman" w:cs="Times New Roman"/>
              </w:rPr>
              <w:t>закупівель</w:t>
            </w:r>
            <w:proofErr w:type="spellEnd"/>
            <w:r w:rsidRPr="0047360A">
              <w:rPr>
                <w:rFonts w:ascii="Times New Roman" w:eastAsia="Times New Roman" w:hAnsi="Times New Roman" w:cs="Times New Roman"/>
              </w:rPr>
              <w:t xml:space="preserve"> у разі, коли:</w:t>
            </w:r>
          </w:p>
          <w:p w:rsidR="001B18E9" w:rsidRPr="0047360A" w:rsidRDefault="001B18E9" w:rsidP="0047360A">
            <w:pPr>
              <w:widowControl w:val="0"/>
              <w:pBdr>
                <w:top w:val="nil"/>
                <w:left w:val="nil"/>
                <w:bottom w:val="nil"/>
                <w:right w:val="nil"/>
                <w:between w:val="nil"/>
              </w:pBdr>
              <w:spacing w:after="0"/>
              <w:jc w:val="both"/>
              <w:rPr>
                <w:rFonts w:ascii="Times New Roman" w:eastAsia="Times New Roman" w:hAnsi="Times New Roman" w:cs="Times New Roman"/>
              </w:rPr>
            </w:pPr>
            <w:r w:rsidRPr="0047360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18E9" w:rsidRPr="0047360A" w:rsidRDefault="001B18E9" w:rsidP="0047360A">
            <w:pPr>
              <w:widowControl w:val="0"/>
              <w:pBdr>
                <w:top w:val="nil"/>
                <w:left w:val="nil"/>
                <w:bottom w:val="nil"/>
                <w:right w:val="nil"/>
                <w:between w:val="nil"/>
              </w:pBdr>
              <w:spacing w:after="0"/>
              <w:jc w:val="both"/>
              <w:rPr>
                <w:rFonts w:ascii="Times New Roman" w:eastAsia="Times New Roman" w:hAnsi="Times New Roman" w:cs="Times New Roman"/>
              </w:rPr>
            </w:pPr>
            <w:r w:rsidRPr="0047360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18E9" w:rsidRPr="0047360A" w:rsidRDefault="001B18E9" w:rsidP="0047360A">
            <w:pPr>
              <w:widowControl w:val="0"/>
              <w:pBdr>
                <w:top w:val="nil"/>
                <w:left w:val="nil"/>
                <w:bottom w:val="nil"/>
                <w:right w:val="nil"/>
                <w:between w:val="nil"/>
              </w:pBdr>
              <w:spacing w:after="0"/>
              <w:jc w:val="both"/>
              <w:rPr>
                <w:rFonts w:ascii="Times New Roman" w:eastAsia="Times New Roman" w:hAnsi="Times New Roman" w:cs="Times New Roman"/>
              </w:rPr>
            </w:pPr>
            <w:r w:rsidRPr="0047360A">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7360A">
              <w:rPr>
                <w:rFonts w:ascii="Times New Roman" w:eastAsia="Times New Roman" w:hAnsi="Times New Roman" w:cs="Times New Roman"/>
              </w:rPr>
              <w:t>закупівель</w:t>
            </w:r>
            <w:proofErr w:type="spellEnd"/>
            <w:r w:rsidRPr="0047360A">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7360A">
              <w:rPr>
                <w:rFonts w:ascii="Times New Roman" w:eastAsia="Times New Roman" w:hAnsi="Times New Roman" w:cs="Times New Roman"/>
              </w:rPr>
              <w:t>закупівель</w:t>
            </w:r>
            <w:proofErr w:type="spellEnd"/>
            <w:r w:rsidRPr="0047360A">
              <w:rPr>
                <w:rFonts w:ascii="Times New Roman" w:eastAsia="Times New Roman" w:hAnsi="Times New Roman" w:cs="Times New Roman"/>
              </w:rPr>
              <w:t>.</w:t>
            </w:r>
          </w:p>
          <w:p w:rsidR="00216117" w:rsidRPr="001355F4" w:rsidRDefault="001B18E9" w:rsidP="0047360A">
            <w:pPr>
              <w:pStyle w:val="a6"/>
              <w:spacing w:line="276" w:lineRule="auto"/>
              <w:jc w:val="both"/>
              <w:rPr>
                <w:rFonts w:ascii="Times New Roman" w:eastAsia="Times New Roman" w:hAnsi="Times New Roman"/>
                <w:sz w:val="24"/>
                <w:szCs w:val="24"/>
                <w:lang w:eastAsia="uk-UA"/>
              </w:rPr>
            </w:pPr>
            <w:r w:rsidRPr="0047360A">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7360A">
              <w:rPr>
                <w:rFonts w:ascii="Times New Roman" w:eastAsia="Times New Roman" w:hAnsi="Times New Roman"/>
              </w:rPr>
              <w:t>закупівель</w:t>
            </w:r>
            <w:proofErr w:type="spellEnd"/>
            <w:r w:rsidRPr="0047360A">
              <w:rPr>
                <w:rFonts w:ascii="Times New Roman" w:eastAsia="Times New Roman" w:hAnsi="Times New Roman"/>
              </w:rPr>
              <w:t xml:space="preserve">, але до моменту оприлюднення договору про закупівлю в електронній системі </w:t>
            </w:r>
            <w:proofErr w:type="spellStart"/>
            <w:r w:rsidRPr="0047360A">
              <w:rPr>
                <w:rFonts w:ascii="Times New Roman" w:eastAsia="Times New Roman" w:hAnsi="Times New Roman"/>
              </w:rPr>
              <w:t>закупівель</w:t>
            </w:r>
            <w:proofErr w:type="spellEnd"/>
            <w:r w:rsidRPr="0047360A">
              <w:rPr>
                <w:rFonts w:ascii="Times New Roman" w:hAnsi="Times New Roman"/>
              </w:rPr>
              <w:t xml:space="preserve"> відповідно до статті 10 Закону</w:t>
            </w:r>
            <w:r w:rsidRPr="0047360A">
              <w:rPr>
                <w:rFonts w:ascii="Times New Roman" w:hAnsi="Times New Roman"/>
                <w:highlight w:val="white"/>
              </w:rPr>
              <w:t>.</w:t>
            </w:r>
          </w:p>
        </w:tc>
      </w:tr>
      <w:tr w:rsidR="00216117" w:rsidRPr="00427F6F" w:rsidTr="00907E61">
        <w:trPr>
          <w:trHeight w:val="351"/>
        </w:trPr>
        <w:tc>
          <w:tcPr>
            <w:tcW w:w="10207" w:type="dxa"/>
            <w:gridSpan w:val="5"/>
            <w:shd w:val="clear" w:color="auto" w:fill="A5A5A5"/>
            <w:vAlign w:val="center"/>
          </w:tcPr>
          <w:p w:rsidR="00216117" w:rsidRPr="00427F6F" w:rsidRDefault="00216117" w:rsidP="00216117">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rPr>
              <w:t>Результати тендеру та укладання договору про закупівлю</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jc w:val="both"/>
              <w:rPr>
                <w:rFonts w:ascii="Times New Roman" w:hAnsi="Times New Roman"/>
                <w:b/>
                <w:color w:val="000000"/>
                <w:sz w:val="24"/>
                <w:szCs w:val="24"/>
              </w:rPr>
            </w:pPr>
            <w:r w:rsidRPr="00427F6F">
              <w:rPr>
                <w:rFonts w:ascii="Times New Roman" w:hAnsi="Times New Roman"/>
                <w:b/>
                <w:color w:val="000000"/>
                <w:sz w:val="24"/>
                <w:szCs w:val="24"/>
              </w:rPr>
              <w:t>1</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Відміна замовником тендеру чи визнання його таким, що не відбувся</w:t>
            </w:r>
          </w:p>
        </w:tc>
        <w:tc>
          <w:tcPr>
            <w:tcW w:w="7371" w:type="dxa"/>
            <w:shd w:val="clear" w:color="auto" w:fill="auto"/>
          </w:tcPr>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Замовник відміняє відкриті торги у разі:</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1) відсутності подальшої потреби в закупівлі товарів, робіт чи послуг;</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з описом таких порушень;</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3) скорочення обсягу видатків на здійснення закупівлі товарів, робіт чи послуг;</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4) коли здійснення закупівлі стало неможливим внаслідок дії обставин непереборної сили.</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підстави прийняття такого рішення.</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Відкриті торги автоматично відміняються електронною системою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у разі:</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2) неподання жодної тендерної пропозиції для участі у відкритих торгах у </w:t>
            </w:r>
            <w:r w:rsidRPr="001B18E9">
              <w:rPr>
                <w:rFonts w:ascii="Times New Roman" w:eastAsia="Times New Roman" w:hAnsi="Times New Roman" w:cs="Times New Roman"/>
                <w:szCs w:val="24"/>
              </w:rPr>
              <w:lastRenderedPageBreak/>
              <w:t>строк, установлений замовником згідно з цими особливостями.</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Електронною системою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Відкриті торги можуть бути відмінені частково (за лотом).</w:t>
            </w:r>
          </w:p>
          <w:p w:rsidR="00216117" w:rsidRPr="001355F4" w:rsidRDefault="001B18E9" w:rsidP="0047360A">
            <w:pPr>
              <w:widowControl w:val="0"/>
              <w:spacing w:after="0"/>
              <w:contextualSpacing/>
              <w:jc w:val="both"/>
              <w:rPr>
                <w:rFonts w:ascii="Times New Roman" w:hAnsi="Times New Roman"/>
                <w:sz w:val="24"/>
                <w:szCs w:val="24"/>
              </w:rPr>
            </w:pPr>
            <w:r w:rsidRPr="001B18E9">
              <w:rPr>
                <w:rFonts w:ascii="Times New Roman" w:eastAsia="Times New Roman" w:hAnsi="Times New Roman" w:cs="Times New Roman"/>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в день її оприлюднення.</w:t>
            </w:r>
          </w:p>
        </w:tc>
      </w:tr>
      <w:tr w:rsidR="00216117" w:rsidRPr="00427F6F" w:rsidTr="00907E61">
        <w:trPr>
          <w:trHeight w:val="756"/>
        </w:trPr>
        <w:tc>
          <w:tcPr>
            <w:tcW w:w="567" w:type="dxa"/>
            <w:gridSpan w:val="2"/>
            <w:shd w:val="clear" w:color="auto" w:fill="auto"/>
          </w:tcPr>
          <w:p w:rsidR="00216117" w:rsidRPr="00427F6F" w:rsidRDefault="00216117" w:rsidP="0021611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2269" w:type="dxa"/>
            <w:gridSpan w:val="2"/>
            <w:shd w:val="clear" w:color="auto" w:fill="auto"/>
          </w:tcPr>
          <w:p w:rsidR="00216117" w:rsidRDefault="00216117" w:rsidP="00216117">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Прийняття рішення про намір укласти договір про закупівлю</w:t>
            </w:r>
          </w:p>
          <w:p w:rsidR="00216117" w:rsidRDefault="00216117" w:rsidP="00216117">
            <w:pPr>
              <w:widowControl w:val="0"/>
              <w:spacing w:after="0" w:line="240" w:lineRule="auto"/>
              <w:contextualSpacing/>
              <w:jc w:val="both"/>
              <w:rPr>
                <w:rFonts w:ascii="Times New Roman" w:hAnsi="Times New Roman"/>
                <w:b/>
                <w:sz w:val="24"/>
                <w:szCs w:val="24"/>
              </w:rPr>
            </w:pPr>
          </w:p>
          <w:p w:rsidR="00216117" w:rsidRDefault="00216117" w:rsidP="00216117">
            <w:pPr>
              <w:widowControl w:val="0"/>
              <w:spacing w:after="0" w:line="240" w:lineRule="auto"/>
              <w:contextualSpacing/>
              <w:jc w:val="both"/>
              <w:rPr>
                <w:rFonts w:ascii="Times New Roman" w:hAnsi="Times New Roman"/>
                <w:b/>
                <w:sz w:val="24"/>
                <w:szCs w:val="24"/>
              </w:rPr>
            </w:pPr>
          </w:p>
          <w:p w:rsidR="00216117" w:rsidRDefault="00216117" w:rsidP="00216117">
            <w:pPr>
              <w:widowControl w:val="0"/>
              <w:spacing w:after="0" w:line="240" w:lineRule="auto"/>
              <w:contextualSpacing/>
              <w:jc w:val="both"/>
              <w:rPr>
                <w:rFonts w:ascii="Times New Roman" w:hAnsi="Times New Roman"/>
                <w:b/>
                <w:sz w:val="24"/>
                <w:szCs w:val="24"/>
              </w:rPr>
            </w:pPr>
          </w:p>
          <w:p w:rsidR="00216117" w:rsidRDefault="00216117" w:rsidP="00216117">
            <w:pPr>
              <w:widowControl w:val="0"/>
              <w:spacing w:after="0" w:line="240" w:lineRule="auto"/>
              <w:contextualSpacing/>
              <w:jc w:val="both"/>
              <w:rPr>
                <w:rFonts w:ascii="Times New Roman" w:hAnsi="Times New Roman"/>
                <w:b/>
                <w:sz w:val="24"/>
                <w:szCs w:val="24"/>
              </w:rPr>
            </w:pPr>
          </w:p>
          <w:p w:rsidR="00216117" w:rsidRPr="00427F6F" w:rsidRDefault="00216117" w:rsidP="00216117">
            <w:pPr>
              <w:widowControl w:val="0"/>
              <w:spacing w:after="0" w:line="240" w:lineRule="auto"/>
              <w:contextualSpacing/>
              <w:jc w:val="both"/>
              <w:rPr>
                <w:rFonts w:ascii="Times New Roman" w:hAnsi="Times New Roman"/>
                <w:b/>
                <w:sz w:val="24"/>
                <w:szCs w:val="24"/>
              </w:rPr>
            </w:pPr>
          </w:p>
        </w:tc>
        <w:tc>
          <w:tcPr>
            <w:tcW w:w="7371" w:type="dxa"/>
            <w:shd w:val="clear" w:color="auto" w:fill="auto"/>
          </w:tcPr>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Рішення про намір укласти договір про закупівлю приймається замовником відповідно до статті 33 Закону та цього пункту.</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Повідомлення про намір укласти договір про закупівлю автоматично формується електронною системою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повідомлення про намір укласти договір про закупівлю.</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B18E9">
              <w:rPr>
                <w:rFonts w:ascii="Times New Roman" w:eastAsia="Times New Roman" w:hAnsi="Times New Roman" w:cs="Times New Roman"/>
                <w:szCs w:val="24"/>
              </w:rPr>
              <w:t>закупівель</w:t>
            </w:r>
            <w:proofErr w:type="spellEnd"/>
            <w:r w:rsidRPr="001B18E9">
              <w:rPr>
                <w:rFonts w:ascii="Times New Roman" w:eastAsia="Times New Roman" w:hAnsi="Times New Roman" w:cs="Times New Roman"/>
                <w:szCs w:val="24"/>
              </w:rPr>
              <w:t xml:space="preserve"> повідомлення про намір укласти договір про закупівлю перебіг строку для укладення договору про закупівлю зупиняється.</w:t>
            </w:r>
          </w:p>
          <w:p w:rsidR="001B18E9" w:rsidRPr="001B18E9" w:rsidRDefault="001B18E9" w:rsidP="0047360A">
            <w:pPr>
              <w:widowControl w:val="0"/>
              <w:spacing w:after="0"/>
              <w:jc w:val="both"/>
              <w:rPr>
                <w:rFonts w:ascii="Times New Roman" w:eastAsia="Times New Roman" w:hAnsi="Times New Roman" w:cs="Times New Roman"/>
                <w:szCs w:val="24"/>
              </w:rPr>
            </w:pPr>
            <w:r w:rsidRPr="001B18E9">
              <w:rPr>
                <w:rFonts w:ascii="Times New Roman" w:eastAsia="Times New Roman" w:hAnsi="Times New Roman" w:cs="Times New Roman"/>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16117" w:rsidRPr="001355F4" w:rsidRDefault="001B18E9" w:rsidP="0047360A">
            <w:pPr>
              <w:spacing w:after="0"/>
              <w:jc w:val="both"/>
              <w:rPr>
                <w:rFonts w:ascii="Times New Roman" w:eastAsia="Times New Roman" w:hAnsi="Times New Roman"/>
                <w:sz w:val="24"/>
                <w:szCs w:val="24"/>
              </w:rPr>
            </w:pPr>
            <w:r w:rsidRPr="001B18E9">
              <w:rPr>
                <w:rFonts w:ascii="Times New Roman" w:hAnsi="Times New Roman" w:cs="Times New Roman"/>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16117" w:rsidRPr="00427F6F" w:rsidTr="00907E61">
        <w:trPr>
          <w:trHeight w:val="416"/>
        </w:trPr>
        <w:tc>
          <w:tcPr>
            <w:tcW w:w="567" w:type="dxa"/>
            <w:gridSpan w:val="2"/>
            <w:shd w:val="clear" w:color="auto" w:fill="auto"/>
          </w:tcPr>
          <w:p w:rsidR="00216117" w:rsidRDefault="001B18E9" w:rsidP="00216117">
            <w:pPr>
              <w:widowControl w:val="0"/>
              <w:contextualSpacing/>
              <w:jc w:val="both"/>
              <w:rPr>
                <w:rFonts w:ascii="Times New Roman" w:hAnsi="Times New Roman"/>
                <w:b/>
                <w:sz w:val="24"/>
                <w:szCs w:val="24"/>
              </w:rPr>
            </w:pPr>
            <w:r>
              <w:rPr>
                <w:rFonts w:ascii="Times New Roman" w:hAnsi="Times New Roman"/>
                <w:b/>
                <w:sz w:val="24"/>
                <w:szCs w:val="24"/>
              </w:rPr>
              <w:t>3</w:t>
            </w:r>
          </w:p>
        </w:tc>
        <w:tc>
          <w:tcPr>
            <w:tcW w:w="2269" w:type="dxa"/>
            <w:gridSpan w:val="2"/>
            <w:shd w:val="clear" w:color="auto" w:fill="auto"/>
          </w:tcPr>
          <w:p w:rsidR="00216117" w:rsidRDefault="00216117" w:rsidP="00216117">
            <w:pPr>
              <w:widowControl w:val="0"/>
              <w:spacing w:after="0" w:line="240" w:lineRule="auto"/>
              <w:contextualSpacing/>
              <w:rPr>
                <w:rFonts w:ascii="Times New Roman" w:hAnsi="Times New Roman"/>
                <w:b/>
                <w:sz w:val="24"/>
                <w:szCs w:val="24"/>
              </w:rPr>
            </w:pPr>
            <w:proofErr w:type="spellStart"/>
            <w:r w:rsidRPr="00427F6F">
              <w:rPr>
                <w:rFonts w:ascii="Times New Roman" w:hAnsi="Times New Roman"/>
                <w:b/>
                <w:sz w:val="24"/>
                <w:szCs w:val="24"/>
              </w:rPr>
              <w:t>Про</w:t>
            </w:r>
            <w:r>
              <w:rPr>
                <w:rFonts w:ascii="Times New Roman" w:hAnsi="Times New Roman"/>
                <w:b/>
                <w:sz w:val="24"/>
                <w:szCs w:val="24"/>
              </w:rPr>
              <w:t>є</w:t>
            </w:r>
            <w:r w:rsidRPr="00427F6F">
              <w:rPr>
                <w:rFonts w:ascii="Times New Roman" w:hAnsi="Times New Roman"/>
                <w:b/>
                <w:sz w:val="24"/>
                <w:szCs w:val="24"/>
              </w:rPr>
              <w:t>кт</w:t>
            </w:r>
            <w:proofErr w:type="spellEnd"/>
            <w:r w:rsidRPr="00427F6F">
              <w:rPr>
                <w:rFonts w:ascii="Times New Roman" w:hAnsi="Times New Roman"/>
                <w:b/>
                <w:sz w:val="24"/>
                <w:szCs w:val="24"/>
              </w:rPr>
              <w:t xml:space="preserve"> договору про закупівлю </w:t>
            </w:r>
            <w:r>
              <w:rPr>
                <w:rFonts w:ascii="Times New Roman" w:hAnsi="Times New Roman"/>
                <w:b/>
                <w:sz w:val="24"/>
                <w:szCs w:val="24"/>
              </w:rPr>
              <w:t>та порядок внесення  змін до його умов</w:t>
            </w:r>
          </w:p>
          <w:p w:rsidR="00216117" w:rsidRPr="00427F6F" w:rsidRDefault="00216117" w:rsidP="00216117">
            <w:pPr>
              <w:widowControl w:val="0"/>
              <w:contextualSpacing/>
              <w:jc w:val="both"/>
              <w:rPr>
                <w:rFonts w:ascii="Times New Roman" w:hAnsi="Times New Roman"/>
                <w:b/>
                <w:sz w:val="24"/>
                <w:szCs w:val="24"/>
              </w:rPr>
            </w:pPr>
          </w:p>
        </w:tc>
        <w:tc>
          <w:tcPr>
            <w:tcW w:w="7371" w:type="dxa"/>
            <w:shd w:val="clear" w:color="auto" w:fill="auto"/>
          </w:tcPr>
          <w:p w:rsidR="00907E61" w:rsidRPr="00907E61" w:rsidRDefault="00907E61" w:rsidP="0047360A">
            <w:pPr>
              <w:widowControl w:val="0"/>
              <w:spacing w:after="0"/>
              <w:ind w:right="120"/>
              <w:jc w:val="both"/>
              <w:rPr>
                <w:rFonts w:ascii="Times New Roman" w:eastAsia="Times New Roman" w:hAnsi="Times New Roman" w:cs="Times New Roman"/>
                <w:color w:val="000000"/>
                <w:szCs w:val="24"/>
              </w:rPr>
            </w:pPr>
            <w:proofErr w:type="spellStart"/>
            <w:r w:rsidRPr="00907E61">
              <w:rPr>
                <w:rFonts w:ascii="Times New Roman" w:eastAsia="Times New Roman" w:hAnsi="Times New Roman" w:cs="Times New Roman"/>
                <w:color w:val="000000"/>
                <w:szCs w:val="24"/>
              </w:rPr>
              <w:t>Проєкт</w:t>
            </w:r>
            <w:proofErr w:type="spellEnd"/>
            <w:r w:rsidRPr="00907E61">
              <w:rPr>
                <w:rFonts w:ascii="Times New Roman" w:eastAsia="Times New Roman" w:hAnsi="Times New Roman" w:cs="Times New Roman"/>
                <w:color w:val="000000"/>
                <w:szCs w:val="24"/>
              </w:rPr>
              <w:t xml:space="preserve"> </w:t>
            </w:r>
            <w:r w:rsidRPr="00907E61">
              <w:rPr>
                <w:rFonts w:ascii="Times New Roman" w:eastAsia="Times New Roman" w:hAnsi="Times New Roman" w:cs="Times New Roman"/>
                <w:szCs w:val="24"/>
              </w:rPr>
              <w:t>д</w:t>
            </w:r>
            <w:r w:rsidRPr="00907E61">
              <w:rPr>
                <w:rFonts w:ascii="Times New Roman" w:eastAsia="Times New Roman" w:hAnsi="Times New Roman" w:cs="Times New Roman"/>
                <w:color w:val="000000"/>
                <w:szCs w:val="24"/>
              </w:rPr>
              <w:t xml:space="preserve">оговору про закупівлю викладено в </w:t>
            </w:r>
            <w:r w:rsidRPr="00907E61">
              <w:rPr>
                <w:rFonts w:ascii="Times New Roman" w:eastAsia="Times New Roman" w:hAnsi="Times New Roman" w:cs="Times New Roman"/>
                <w:b/>
                <w:i/>
                <w:color w:val="000000"/>
                <w:szCs w:val="24"/>
              </w:rPr>
              <w:t>Додатку 3</w:t>
            </w:r>
            <w:r w:rsidRPr="00907E61">
              <w:rPr>
                <w:rFonts w:ascii="Times New Roman" w:eastAsia="Times New Roman" w:hAnsi="Times New Roman" w:cs="Times New Roman"/>
                <w:color w:val="000000"/>
                <w:szCs w:val="24"/>
              </w:rPr>
              <w:t xml:space="preserve"> до цієї тендерної документації.</w:t>
            </w:r>
          </w:p>
          <w:p w:rsidR="00907E61" w:rsidRPr="00907E61" w:rsidRDefault="00907E61" w:rsidP="0047360A">
            <w:pPr>
              <w:widowControl w:val="0"/>
              <w:spacing w:after="0"/>
              <w:ind w:right="120"/>
              <w:jc w:val="both"/>
              <w:rPr>
                <w:rFonts w:ascii="Times New Roman" w:eastAsia="Times New Roman" w:hAnsi="Times New Roman" w:cs="Times New Roman"/>
                <w:szCs w:val="24"/>
              </w:rPr>
            </w:pPr>
            <w:r w:rsidRPr="00907E61">
              <w:rPr>
                <w:rFonts w:ascii="Times New Roman" w:eastAsia="Times New Roman" w:hAnsi="Times New Roman" w:cs="Times New Roman"/>
                <w:color w:val="000000"/>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07E61">
              <w:rPr>
                <w:rFonts w:ascii="Times New Roman" w:eastAsia="Times New Roman" w:hAnsi="Times New Roman" w:cs="Times New Roman"/>
                <w:szCs w:val="24"/>
              </w:rPr>
              <w:t>у строки, визначені пунктом 2 «Строк укладання договору про закупівлю» цього розділу.</w:t>
            </w:r>
          </w:p>
          <w:p w:rsidR="00907E61" w:rsidRPr="00907E61" w:rsidRDefault="00907E61" w:rsidP="0047360A">
            <w:pPr>
              <w:widowControl w:val="0"/>
              <w:spacing w:after="0"/>
              <w:jc w:val="both"/>
              <w:rPr>
                <w:rFonts w:ascii="Times New Roman" w:eastAsia="Times New Roman" w:hAnsi="Times New Roman" w:cs="Times New Roman"/>
                <w:color w:val="000000"/>
                <w:szCs w:val="24"/>
              </w:rPr>
            </w:pPr>
            <w:r w:rsidRPr="00907E61">
              <w:rPr>
                <w:rFonts w:ascii="Times New Roman" w:eastAsia="Times New Roman" w:hAnsi="Times New Roman" w:cs="Times New Roman"/>
                <w:b/>
                <w:i/>
                <w:color w:val="000000"/>
                <w:szCs w:val="24"/>
              </w:rPr>
              <w:t>Переможець</w:t>
            </w:r>
            <w:r w:rsidRPr="00907E61">
              <w:rPr>
                <w:rFonts w:ascii="Times New Roman" w:eastAsia="Times New Roman" w:hAnsi="Times New Roman" w:cs="Times New Roman"/>
                <w:color w:val="000000"/>
                <w:szCs w:val="24"/>
              </w:rPr>
              <w:t xml:space="preserve"> процедури закупівлі під час укладення договору про </w:t>
            </w:r>
            <w:r w:rsidRPr="00907E61">
              <w:rPr>
                <w:rFonts w:ascii="Times New Roman" w:eastAsia="Times New Roman" w:hAnsi="Times New Roman" w:cs="Times New Roman"/>
                <w:color w:val="000000"/>
                <w:szCs w:val="24"/>
              </w:rPr>
              <w:lastRenderedPageBreak/>
              <w:t>закупівлю повинен надати:</w:t>
            </w:r>
          </w:p>
          <w:p w:rsidR="00907E61" w:rsidRPr="00907E61" w:rsidRDefault="00907E61" w:rsidP="0047360A">
            <w:pPr>
              <w:widowControl w:val="0"/>
              <w:pBdr>
                <w:top w:val="nil"/>
                <w:left w:val="nil"/>
                <w:bottom w:val="nil"/>
                <w:right w:val="nil"/>
                <w:between w:val="nil"/>
              </w:pBdr>
              <w:spacing w:after="0"/>
              <w:jc w:val="both"/>
              <w:rPr>
                <w:rFonts w:ascii="Times New Roman" w:eastAsia="Times New Roman" w:hAnsi="Times New Roman" w:cs="Times New Roman"/>
                <w:color w:val="000000"/>
                <w:szCs w:val="24"/>
              </w:rPr>
            </w:pPr>
            <w:r w:rsidRPr="00907E61">
              <w:rPr>
                <w:rFonts w:ascii="Times New Roman" w:eastAsia="Times New Roman" w:hAnsi="Times New Roman" w:cs="Times New Roman"/>
                <w:color w:val="000000"/>
                <w:szCs w:val="24"/>
              </w:rPr>
              <w:t>інформацію про право підписання договору про закупівлю;</w:t>
            </w:r>
          </w:p>
          <w:p w:rsidR="00216117" w:rsidRPr="00F96725" w:rsidRDefault="00907E61" w:rsidP="0047360A">
            <w:pPr>
              <w:pStyle w:val="a6"/>
              <w:spacing w:line="276" w:lineRule="auto"/>
              <w:jc w:val="both"/>
              <w:rPr>
                <w:rFonts w:ascii="Times New Roman" w:eastAsia="Times New Roman" w:hAnsi="Times New Roman"/>
                <w:lang w:eastAsia="uk-UA"/>
              </w:rPr>
            </w:pPr>
            <w:r w:rsidRPr="00907E61">
              <w:rPr>
                <w:rFonts w:ascii="Times New Roman" w:eastAsia="Times New Roman" w:hAnsi="Times New Roman"/>
                <w:b/>
                <w:color w:val="000000"/>
                <w:szCs w:val="24"/>
              </w:rPr>
              <w:t>достовірну інформацію про наявність у нього чинної ліцензії або документа дозвільного характеру</w:t>
            </w:r>
            <w:r w:rsidRPr="00907E61">
              <w:rPr>
                <w:rFonts w:ascii="Times New Roman" w:eastAsia="Times New Roman" w:hAnsi="Times New Roman"/>
                <w:color w:val="000000"/>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07E61" w:rsidRPr="00427F6F" w:rsidTr="00907E61">
        <w:trPr>
          <w:trHeight w:val="351"/>
        </w:trPr>
        <w:tc>
          <w:tcPr>
            <w:tcW w:w="567" w:type="dxa"/>
            <w:gridSpan w:val="2"/>
            <w:shd w:val="clear" w:color="auto" w:fill="auto"/>
          </w:tcPr>
          <w:p w:rsidR="00907E61" w:rsidRPr="00427F6F" w:rsidRDefault="00907E61" w:rsidP="00907E61">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2269" w:type="dxa"/>
            <w:gridSpan w:val="2"/>
            <w:shd w:val="clear" w:color="auto" w:fill="auto"/>
          </w:tcPr>
          <w:p w:rsidR="00907E61" w:rsidRPr="00907E61" w:rsidRDefault="00907E61" w:rsidP="00907E61">
            <w:pPr>
              <w:pStyle w:val="1"/>
              <w:widowControl w:val="0"/>
              <w:spacing w:line="240" w:lineRule="auto"/>
              <w:ind w:right="113"/>
              <w:rPr>
                <w:rFonts w:ascii="Times New Roman" w:hAnsi="Times New Roman" w:cs="Times New Roman"/>
                <w:b/>
                <w:color w:val="auto"/>
                <w:sz w:val="24"/>
                <w:szCs w:val="24"/>
                <w:lang w:val="uk-UA"/>
              </w:rPr>
            </w:pPr>
            <w:r w:rsidRPr="00907E61">
              <w:rPr>
                <w:rFonts w:ascii="Times New Roman" w:hAnsi="Times New Roman" w:cs="Times New Roman"/>
                <w:b/>
                <w:color w:val="auto"/>
                <w:sz w:val="24"/>
                <w:szCs w:val="24"/>
                <w:lang w:val="uk-UA"/>
              </w:rPr>
              <w:t>Істотні умови, що обов’язково включаються до договору про закупівлю</w:t>
            </w:r>
          </w:p>
        </w:tc>
        <w:tc>
          <w:tcPr>
            <w:tcW w:w="7371" w:type="dxa"/>
            <w:shd w:val="clear" w:color="auto" w:fill="auto"/>
          </w:tcPr>
          <w:p w:rsidR="00907E61" w:rsidRPr="001310C1" w:rsidRDefault="00907E61" w:rsidP="0047360A">
            <w:pPr>
              <w:widowControl w:val="0"/>
              <w:spacing w:after="0"/>
              <w:jc w:val="both"/>
              <w:rPr>
                <w:rFonts w:ascii="Times New Roman" w:eastAsia="Times New Roman" w:hAnsi="Times New Roman" w:cs="Times New Roman"/>
                <w:szCs w:val="24"/>
              </w:rPr>
            </w:pPr>
            <w:r w:rsidRPr="001310C1">
              <w:rPr>
                <w:rFonts w:ascii="Times New Roman" w:eastAsia="Times New Roman" w:hAnsi="Times New Roman" w:cs="Times New Roman"/>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07E61" w:rsidRPr="003874B5" w:rsidRDefault="00907E61" w:rsidP="0047360A">
            <w:pPr>
              <w:widowControl w:val="0"/>
              <w:spacing w:after="0"/>
              <w:jc w:val="both"/>
              <w:rPr>
                <w:rFonts w:ascii="Times New Roman" w:eastAsia="Times New Roman" w:hAnsi="Times New Roman" w:cs="Times New Roman"/>
                <w:sz w:val="24"/>
                <w:szCs w:val="24"/>
              </w:rPr>
            </w:pPr>
            <w:r w:rsidRPr="001310C1">
              <w:rPr>
                <w:rFonts w:ascii="Times New Roman" w:eastAsia="Times New Roman" w:hAnsi="Times New Roman" w:cs="Times New Roman"/>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16117" w:rsidRPr="00427F6F" w:rsidTr="00907E61">
        <w:trPr>
          <w:trHeight w:val="351"/>
        </w:trPr>
        <w:tc>
          <w:tcPr>
            <w:tcW w:w="567" w:type="dxa"/>
            <w:gridSpan w:val="2"/>
            <w:shd w:val="clear" w:color="auto" w:fill="auto"/>
          </w:tcPr>
          <w:p w:rsidR="00216117" w:rsidRPr="00427F6F" w:rsidRDefault="00216117" w:rsidP="0021611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2269" w:type="dxa"/>
            <w:gridSpan w:val="2"/>
            <w:shd w:val="clear" w:color="auto" w:fill="auto"/>
          </w:tcPr>
          <w:p w:rsidR="00216117" w:rsidRPr="00427F6F" w:rsidRDefault="00216117" w:rsidP="0021611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 xml:space="preserve">Забезпечення виконання договору про закупівлю </w:t>
            </w:r>
          </w:p>
        </w:tc>
        <w:tc>
          <w:tcPr>
            <w:tcW w:w="7371" w:type="dxa"/>
            <w:shd w:val="clear" w:color="auto" w:fill="auto"/>
          </w:tcPr>
          <w:p w:rsidR="00216117" w:rsidRPr="00F96725" w:rsidRDefault="00216117" w:rsidP="00216117">
            <w:pPr>
              <w:widowControl w:val="0"/>
              <w:spacing w:after="0" w:line="240" w:lineRule="auto"/>
              <w:contextualSpacing/>
              <w:jc w:val="both"/>
              <w:rPr>
                <w:rFonts w:ascii="Times New Roman" w:hAnsi="Times New Roman"/>
                <w:lang w:val="ru-RU"/>
              </w:rPr>
            </w:pPr>
            <w:r w:rsidRPr="00F96725">
              <w:rPr>
                <w:rFonts w:ascii="Times New Roman" w:hAnsi="Times New Roman"/>
              </w:rPr>
              <w:t>Не вимагається.</w:t>
            </w:r>
          </w:p>
        </w:tc>
      </w:tr>
    </w:tbl>
    <w:p w:rsidR="008819CA" w:rsidRDefault="008819CA" w:rsidP="008819CA">
      <w:pPr>
        <w:widowControl w:val="0"/>
        <w:spacing w:after="0" w:line="240" w:lineRule="auto"/>
        <w:ind w:firstLine="567"/>
        <w:contextualSpacing/>
        <w:jc w:val="center"/>
        <w:rPr>
          <w:rFonts w:ascii="Times New Roman" w:hAnsi="Times New Roman"/>
          <w:color w:val="000000"/>
          <w:sz w:val="24"/>
          <w:szCs w:val="24"/>
          <w:lang w:val="en-US"/>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907E61" w:rsidRDefault="00907E61"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627A7D" w:rsidRDefault="00627A7D" w:rsidP="008819CA">
      <w:pPr>
        <w:pStyle w:val="a6"/>
        <w:jc w:val="right"/>
        <w:rPr>
          <w:rFonts w:ascii="Times New Roman" w:hAnsi="Times New Roman"/>
          <w:b/>
          <w:sz w:val="24"/>
          <w:szCs w:val="24"/>
        </w:rPr>
      </w:pPr>
    </w:p>
    <w:p w:rsidR="00907E61" w:rsidRDefault="00907E61" w:rsidP="008819CA">
      <w:pPr>
        <w:pStyle w:val="a6"/>
        <w:jc w:val="right"/>
        <w:rPr>
          <w:rFonts w:ascii="Times New Roman" w:hAnsi="Times New Roman"/>
          <w:b/>
          <w:sz w:val="24"/>
          <w:szCs w:val="24"/>
        </w:rPr>
      </w:pPr>
    </w:p>
    <w:p w:rsidR="00907E61" w:rsidRDefault="00907E61"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47360A" w:rsidRDefault="0047360A" w:rsidP="008819CA">
      <w:pPr>
        <w:pStyle w:val="a6"/>
        <w:jc w:val="right"/>
        <w:rPr>
          <w:rFonts w:ascii="Times New Roman" w:hAnsi="Times New Roman"/>
          <w:b/>
          <w:sz w:val="24"/>
          <w:szCs w:val="24"/>
        </w:rPr>
      </w:pPr>
    </w:p>
    <w:p w:rsidR="00907E61" w:rsidRDefault="00907E61" w:rsidP="008819CA">
      <w:pPr>
        <w:pStyle w:val="a6"/>
        <w:jc w:val="right"/>
        <w:rPr>
          <w:rFonts w:ascii="Times New Roman" w:hAnsi="Times New Roman"/>
          <w:b/>
          <w:sz w:val="24"/>
          <w:szCs w:val="24"/>
        </w:rPr>
      </w:pPr>
    </w:p>
    <w:p w:rsidR="00907E61" w:rsidRDefault="00907E61" w:rsidP="008819CA">
      <w:pPr>
        <w:pStyle w:val="a6"/>
        <w:jc w:val="right"/>
        <w:rPr>
          <w:rFonts w:ascii="Times New Roman" w:hAnsi="Times New Roman"/>
          <w:b/>
          <w:sz w:val="24"/>
          <w:szCs w:val="24"/>
        </w:rPr>
      </w:pPr>
    </w:p>
    <w:p w:rsidR="00907E61" w:rsidRPr="003874B5" w:rsidRDefault="00AE6EDD" w:rsidP="00907E61">
      <w:pPr>
        <w:spacing w:after="0" w:line="240" w:lineRule="auto"/>
        <w:jc w:val="right"/>
        <w:rPr>
          <w:rFonts w:ascii="Times New Roman" w:eastAsia="Times New Roman" w:hAnsi="Times New Roman" w:cs="Times New Roman"/>
          <w:b/>
          <w:sz w:val="24"/>
          <w:szCs w:val="24"/>
        </w:rPr>
      </w:pPr>
      <w:r w:rsidRPr="003874B5">
        <w:rPr>
          <w:rFonts w:ascii="Times New Roman" w:eastAsia="Times New Roman" w:hAnsi="Times New Roman" w:cs="Times New Roman"/>
          <w:b/>
          <w:sz w:val="24"/>
          <w:szCs w:val="24"/>
        </w:rPr>
        <w:lastRenderedPageBreak/>
        <w:t>ДОДАТОК</w:t>
      </w:r>
      <w:r w:rsidR="00907E61" w:rsidRPr="003874B5">
        <w:rPr>
          <w:rFonts w:ascii="Times New Roman" w:eastAsia="Times New Roman" w:hAnsi="Times New Roman" w:cs="Times New Roman"/>
          <w:b/>
          <w:sz w:val="24"/>
          <w:szCs w:val="24"/>
        </w:rPr>
        <w:t xml:space="preserve"> </w:t>
      </w:r>
      <w:r w:rsidR="00907E61">
        <w:rPr>
          <w:rFonts w:ascii="Times New Roman" w:eastAsia="Times New Roman" w:hAnsi="Times New Roman" w:cs="Times New Roman"/>
          <w:b/>
          <w:sz w:val="24"/>
          <w:szCs w:val="24"/>
        </w:rPr>
        <w:t>№</w:t>
      </w:r>
      <w:r w:rsidR="00907E61" w:rsidRPr="003874B5">
        <w:rPr>
          <w:rFonts w:ascii="Times New Roman" w:eastAsia="Times New Roman" w:hAnsi="Times New Roman" w:cs="Times New Roman"/>
          <w:b/>
          <w:sz w:val="24"/>
          <w:szCs w:val="24"/>
        </w:rPr>
        <w:t>1</w:t>
      </w:r>
    </w:p>
    <w:p w:rsidR="00907E61" w:rsidRDefault="00907E61" w:rsidP="00907E61">
      <w:pPr>
        <w:spacing w:after="0" w:line="240" w:lineRule="auto"/>
        <w:jc w:val="right"/>
        <w:rPr>
          <w:rFonts w:ascii="Times New Roman" w:hAnsi="Times New Roman" w:cs="Times New Roman"/>
          <w:i/>
          <w:sz w:val="24"/>
          <w:szCs w:val="24"/>
        </w:rPr>
      </w:pPr>
      <w:r w:rsidRPr="003874B5">
        <w:rPr>
          <w:rFonts w:ascii="Times New Roman" w:hAnsi="Times New Roman" w:cs="Times New Roman"/>
          <w:i/>
          <w:sz w:val="24"/>
          <w:szCs w:val="24"/>
        </w:rPr>
        <w:t>до тендерної документації</w:t>
      </w:r>
    </w:p>
    <w:p w:rsidR="00907E61" w:rsidRPr="003874B5" w:rsidRDefault="00907E61" w:rsidP="00907E61">
      <w:pPr>
        <w:spacing w:after="0" w:line="240" w:lineRule="auto"/>
        <w:jc w:val="center"/>
        <w:rPr>
          <w:rFonts w:ascii="Times New Roman" w:eastAsia="Times New Roman" w:hAnsi="Times New Roman" w:cs="Times New Roman"/>
          <w:b/>
          <w:bCs/>
          <w:sz w:val="24"/>
          <w:szCs w:val="24"/>
          <w:lang w:eastAsia="ru-RU"/>
        </w:rPr>
      </w:pPr>
      <w:r w:rsidRPr="003874B5">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07E61" w:rsidRDefault="00907E61" w:rsidP="00907E61">
      <w:pPr>
        <w:spacing w:after="0" w:line="240" w:lineRule="auto"/>
        <w:jc w:val="center"/>
        <w:rPr>
          <w:rFonts w:ascii="Times New Roman" w:eastAsia="Times New Roman" w:hAnsi="Times New Roman" w:cs="Times New Roman"/>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618"/>
      </w:tblGrid>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 п/п</w:t>
            </w:r>
          </w:p>
        </w:tc>
        <w:tc>
          <w:tcPr>
            <w:tcW w:w="8618" w:type="dxa"/>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Назва документа</w:t>
            </w:r>
          </w:p>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sz w:val="24"/>
                <w:szCs w:val="24"/>
                <w:lang w:bidi="en-US"/>
              </w:rPr>
            </w:pP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1</w:t>
            </w:r>
          </w:p>
        </w:tc>
        <w:tc>
          <w:tcPr>
            <w:tcW w:w="8618" w:type="dxa"/>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2</w:t>
            </w:r>
          </w:p>
        </w:tc>
      </w:tr>
      <w:tr w:rsidR="00F20D4D" w:rsidRPr="003874B5" w:rsidTr="000A32B1">
        <w:tc>
          <w:tcPr>
            <w:tcW w:w="9356" w:type="dxa"/>
            <w:gridSpan w:val="2"/>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Документи, які повинен подати Учасник для підтвердження того, що</w:t>
            </w:r>
          </w:p>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sz w:val="24"/>
                <w:szCs w:val="24"/>
                <w:lang w:bidi="en-US"/>
              </w:rPr>
            </w:pPr>
            <w:r w:rsidRPr="003874B5">
              <w:rPr>
                <w:rFonts w:ascii="Times New Roman" w:eastAsia="Arial" w:hAnsi="Times New Roman" w:cs="Times New Roman"/>
                <w:b/>
                <w:sz w:val="24"/>
                <w:szCs w:val="24"/>
                <w:lang w:bidi="en-US"/>
              </w:rPr>
              <w:t>він здійснює господарську діяльність відповідно до чинного законодавства</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1.</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Інформаційна довідка з відомостями про учасника складена на фірмовому бланку учасника, згідно </w:t>
            </w:r>
            <w:r w:rsidRPr="0047360A">
              <w:rPr>
                <w:rFonts w:ascii="Times New Roman" w:eastAsia="Arial" w:hAnsi="Times New Roman" w:cs="Times New Roman"/>
                <w:b/>
                <w:lang w:bidi="en-US"/>
              </w:rPr>
              <w:t>Додатку №</w:t>
            </w:r>
            <w:r w:rsidR="00F212EF" w:rsidRPr="0047360A">
              <w:rPr>
                <w:rFonts w:ascii="Times New Roman" w:eastAsia="Arial" w:hAnsi="Times New Roman" w:cs="Times New Roman"/>
                <w:b/>
                <w:lang w:bidi="en-US"/>
              </w:rPr>
              <w:t>6</w:t>
            </w:r>
            <w:r w:rsidRPr="0047360A">
              <w:rPr>
                <w:rFonts w:ascii="Times New Roman" w:eastAsia="Arial" w:hAnsi="Times New Roman" w:cs="Times New Roman"/>
                <w:b/>
                <w:lang w:bidi="en-US"/>
              </w:rPr>
              <w:t xml:space="preserve"> до Тендерної документації.</w:t>
            </w:r>
          </w:p>
        </w:tc>
      </w:tr>
      <w:tr w:rsidR="00F20D4D" w:rsidRPr="003874B5" w:rsidTr="000A32B1">
        <w:trPr>
          <w:trHeight w:val="4018"/>
        </w:trPr>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2.</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Документ, що підтверджує повноваження щодо підпису документів тендерної пропозиції уповноваженої особи учасника процедури закупівлі підтверджується:</w:t>
            </w:r>
          </w:p>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3.</w:t>
            </w:r>
          </w:p>
        </w:tc>
        <w:tc>
          <w:tcPr>
            <w:tcW w:w="8618" w:type="dxa"/>
            <w:tcBorders>
              <w:top w:val="single" w:sz="4" w:space="0" w:color="auto"/>
              <w:left w:val="single" w:sz="4" w:space="0" w:color="auto"/>
              <w:bottom w:val="single" w:sz="4" w:space="0" w:color="auto"/>
              <w:right w:val="single" w:sz="4" w:space="0" w:color="auto"/>
            </w:tcBorders>
          </w:tcPr>
          <w:p w:rsidR="000E3C6E"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Документ про створення об’єднання підприємств (</w:t>
            </w:r>
            <w:r w:rsidRPr="0047360A">
              <w:rPr>
                <w:rFonts w:ascii="Times New Roman" w:eastAsia="Arial" w:hAnsi="Times New Roman" w:cs="Times New Roman"/>
                <w:i/>
                <w:lang w:bidi="en-US"/>
              </w:rPr>
              <w:t>надається у випадку, якщо тендерна пропозиція подається об’єднанням учасників</w:t>
            </w:r>
            <w:r w:rsidRPr="0047360A">
              <w:rPr>
                <w:rFonts w:ascii="Times New Roman" w:eastAsia="Arial" w:hAnsi="Times New Roman" w:cs="Times New Roman"/>
                <w:lang w:bidi="en-US"/>
              </w:rPr>
              <w:t>).</w:t>
            </w:r>
          </w:p>
        </w:tc>
      </w:tr>
      <w:tr w:rsidR="000E3C6E" w:rsidRPr="003874B5" w:rsidTr="000A32B1">
        <w:tc>
          <w:tcPr>
            <w:tcW w:w="738" w:type="dxa"/>
            <w:tcBorders>
              <w:top w:val="single" w:sz="4" w:space="0" w:color="auto"/>
              <w:left w:val="single" w:sz="4" w:space="0" w:color="auto"/>
              <w:bottom w:val="single" w:sz="4" w:space="0" w:color="auto"/>
              <w:right w:val="single" w:sz="4" w:space="0" w:color="auto"/>
            </w:tcBorders>
          </w:tcPr>
          <w:p w:rsidR="000E3C6E" w:rsidRPr="0047360A" w:rsidRDefault="000E3C6E" w:rsidP="0047360A">
            <w:pPr>
              <w:pStyle w:val="a9"/>
              <w:widowControl w:val="0"/>
              <w:suppressAutoHyphens/>
              <w:autoSpaceDE w:val="0"/>
              <w:spacing w:after="0"/>
              <w:ind w:left="0"/>
              <w:jc w:val="center"/>
              <w:rPr>
                <w:rFonts w:ascii="Times New Roman" w:eastAsia="Arial" w:hAnsi="Times New Roman" w:cs="Times New Roman"/>
                <w:lang w:bidi="en-US"/>
              </w:rPr>
            </w:pPr>
            <w:r w:rsidRPr="0047360A">
              <w:rPr>
                <w:rFonts w:ascii="Times New Roman" w:eastAsia="Arial" w:hAnsi="Times New Roman" w:cs="Times New Roman"/>
                <w:lang w:bidi="en-US"/>
              </w:rPr>
              <w:t>4.</w:t>
            </w:r>
          </w:p>
        </w:tc>
        <w:tc>
          <w:tcPr>
            <w:tcW w:w="8618" w:type="dxa"/>
            <w:tcBorders>
              <w:top w:val="single" w:sz="4" w:space="0" w:color="auto"/>
              <w:left w:val="single" w:sz="4" w:space="0" w:color="auto"/>
              <w:bottom w:val="single" w:sz="4" w:space="0" w:color="auto"/>
              <w:right w:val="single" w:sz="4" w:space="0" w:color="auto"/>
            </w:tcBorders>
          </w:tcPr>
          <w:p w:rsidR="000E3C6E" w:rsidRPr="0047360A" w:rsidRDefault="000E3C6E" w:rsidP="0047360A">
            <w:pPr>
              <w:widowControl w:val="0"/>
              <w:suppressAutoHyphens/>
              <w:autoSpaceDE w:val="0"/>
              <w:spacing w:after="0"/>
              <w:jc w:val="both"/>
              <w:rPr>
                <w:rFonts w:ascii="Times New Roman" w:eastAsia="Arial" w:hAnsi="Times New Roman" w:cs="Times New Roman"/>
                <w:lang w:bidi="en-US"/>
              </w:rPr>
            </w:pPr>
            <w:proofErr w:type="spellStart"/>
            <w:r w:rsidRPr="0047360A">
              <w:rPr>
                <w:rFonts w:ascii="Times New Roman" w:eastAsia="Arial" w:hAnsi="Times New Roman" w:cs="Times New Roman"/>
                <w:lang w:bidi="en-US"/>
              </w:rPr>
              <w:t>Скан</w:t>
            </w:r>
            <w:proofErr w:type="spellEnd"/>
            <w:r w:rsidRPr="0047360A">
              <w:rPr>
                <w:rFonts w:ascii="Times New Roman" w:eastAsia="Arial" w:hAnsi="Times New Roman" w:cs="Times New Roman"/>
                <w:lang w:bidi="en-US"/>
              </w:rPr>
              <w:t>-копію Витягу з ЄДРПОУ (дата отримання - не раніше дати оприлюднення оголошення про проведення даних відкритих торгів).</w:t>
            </w:r>
          </w:p>
        </w:tc>
      </w:tr>
      <w:tr w:rsidR="000E3C6E" w:rsidRPr="003874B5" w:rsidTr="000A32B1">
        <w:tc>
          <w:tcPr>
            <w:tcW w:w="738" w:type="dxa"/>
            <w:tcBorders>
              <w:top w:val="single" w:sz="4" w:space="0" w:color="auto"/>
              <w:left w:val="single" w:sz="4" w:space="0" w:color="auto"/>
              <w:bottom w:val="single" w:sz="4" w:space="0" w:color="auto"/>
              <w:right w:val="single" w:sz="4" w:space="0" w:color="auto"/>
            </w:tcBorders>
          </w:tcPr>
          <w:p w:rsidR="000E3C6E" w:rsidRPr="0047360A" w:rsidRDefault="000E3C6E" w:rsidP="0047360A">
            <w:pPr>
              <w:pStyle w:val="a9"/>
              <w:widowControl w:val="0"/>
              <w:suppressAutoHyphens/>
              <w:autoSpaceDE w:val="0"/>
              <w:spacing w:after="0"/>
              <w:ind w:left="0"/>
              <w:jc w:val="center"/>
              <w:rPr>
                <w:rFonts w:ascii="Times New Roman" w:eastAsia="Arial" w:hAnsi="Times New Roman" w:cs="Times New Roman"/>
                <w:lang w:bidi="en-US"/>
              </w:rPr>
            </w:pPr>
            <w:r w:rsidRPr="0047360A">
              <w:rPr>
                <w:rFonts w:ascii="Times New Roman" w:eastAsia="Arial" w:hAnsi="Times New Roman" w:cs="Times New Roman"/>
                <w:lang w:bidi="en-US"/>
              </w:rPr>
              <w:t>5.</w:t>
            </w:r>
          </w:p>
        </w:tc>
        <w:tc>
          <w:tcPr>
            <w:tcW w:w="8618" w:type="dxa"/>
            <w:tcBorders>
              <w:top w:val="single" w:sz="4" w:space="0" w:color="auto"/>
              <w:left w:val="single" w:sz="4" w:space="0" w:color="auto"/>
              <w:bottom w:val="single" w:sz="4" w:space="0" w:color="auto"/>
              <w:right w:val="single" w:sz="4" w:space="0" w:color="auto"/>
            </w:tcBorders>
          </w:tcPr>
          <w:p w:rsidR="000E3C6E" w:rsidRPr="0047360A" w:rsidRDefault="000E3C6E"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Копії діючої ліцензії на право виконання будівельних робіт.</w:t>
            </w:r>
          </w:p>
        </w:tc>
      </w:tr>
      <w:tr w:rsidR="000E3C6E" w:rsidRPr="003874B5" w:rsidTr="000A32B1">
        <w:tc>
          <w:tcPr>
            <w:tcW w:w="738" w:type="dxa"/>
            <w:tcBorders>
              <w:top w:val="single" w:sz="4" w:space="0" w:color="auto"/>
              <w:left w:val="single" w:sz="4" w:space="0" w:color="auto"/>
              <w:bottom w:val="single" w:sz="4" w:space="0" w:color="auto"/>
              <w:right w:val="single" w:sz="4" w:space="0" w:color="auto"/>
            </w:tcBorders>
          </w:tcPr>
          <w:p w:rsidR="000E3C6E" w:rsidRPr="0047360A" w:rsidRDefault="000E3C6E" w:rsidP="0047360A">
            <w:pPr>
              <w:pStyle w:val="a9"/>
              <w:widowControl w:val="0"/>
              <w:suppressAutoHyphens/>
              <w:autoSpaceDE w:val="0"/>
              <w:spacing w:after="0"/>
              <w:ind w:left="0"/>
              <w:jc w:val="center"/>
              <w:rPr>
                <w:rFonts w:ascii="Times New Roman" w:eastAsia="Arial" w:hAnsi="Times New Roman" w:cs="Times New Roman"/>
                <w:lang w:bidi="en-US"/>
              </w:rPr>
            </w:pPr>
            <w:r w:rsidRPr="0047360A">
              <w:rPr>
                <w:rFonts w:ascii="Times New Roman" w:eastAsia="Arial" w:hAnsi="Times New Roman" w:cs="Times New Roman"/>
                <w:lang w:bidi="en-US"/>
              </w:rPr>
              <w:t>6.</w:t>
            </w:r>
          </w:p>
        </w:tc>
        <w:tc>
          <w:tcPr>
            <w:tcW w:w="8618" w:type="dxa"/>
            <w:tcBorders>
              <w:top w:val="single" w:sz="4" w:space="0" w:color="auto"/>
              <w:left w:val="single" w:sz="4" w:space="0" w:color="auto"/>
              <w:bottom w:val="single" w:sz="4" w:space="0" w:color="auto"/>
              <w:right w:val="single" w:sz="4" w:space="0" w:color="auto"/>
            </w:tcBorders>
          </w:tcPr>
          <w:p w:rsidR="000E3C6E" w:rsidRPr="0047360A" w:rsidRDefault="000E3C6E"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Копію свідоцтва (витягу) про реєстрацію платника ПДВ або платника єдиного податку (за наявності).</w:t>
            </w:r>
          </w:p>
        </w:tc>
      </w:tr>
      <w:tr w:rsidR="00F20D4D" w:rsidRPr="003874B5" w:rsidTr="000A32B1">
        <w:tc>
          <w:tcPr>
            <w:tcW w:w="9356" w:type="dxa"/>
            <w:gridSpan w:val="2"/>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 xml:space="preserve">Документи для підтвердження відповідності пропозиції </w:t>
            </w:r>
          </w:p>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sz w:val="24"/>
                <w:szCs w:val="24"/>
                <w:lang w:bidi="en-US"/>
              </w:rPr>
            </w:pPr>
            <w:r w:rsidRPr="003874B5">
              <w:rPr>
                <w:rFonts w:ascii="Times New Roman" w:eastAsia="Arial" w:hAnsi="Times New Roman" w:cs="Times New Roman"/>
                <w:b/>
                <w:sz w:val="24"/>
                <w:szCs w:val="24"/>
                <w:lang w:bidi="en-US"/>
              </w:rPr>
              <w:t>учасника кваліфікаційним критеріям</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1.</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Довідка про наявність обладнання та матеріально-технічної бази, згідно </w:t>
            </w:r>
            <w:r w:rsidRPr="0047360A">
              <w:rPr>
                <w:rFonts w:ascii="Times New Roman" w:eastAsia="Arial" w:hAnsi="Times New Roman" w:cs="Times New Roman"/>
                <w:b/>
                <w:lang w:bidi="en-US"/>
              </w:rPr>
              <w:t xml:space="preserve">Таблиці 1.1 </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2.</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Довідка про наявність в учасника процедури закупівлі працівників відповідної кваліфікації, які мають необхідні знання та досвід, згідно </w:t>
            </w:r>
            <w:r w:rsidRPr="0047360A">
              <w:rPr>
                <w:rFonts w:ascii="Times New Roman" w:eastAsia="Arial" w:hAnsi="Times New Roman" w:cs="Times New Roman"/>
                <w:b/>
                <w:lang w:bidi="en-US"/>
              </w:rPr>
              <w:t>Таблиці 2.1</w:t>
            </w:r>
            <w:r w:rsidR="00146770" w:rsidRPr="0047360A">
              <w:rPr>
                <w:rFonts w:ascii="Times New Roman" w:eastAsia="Arial" w:hAnsi="Times New Roman" w:cs="Times New Roman"/>
                <w:b/>
                <w:lang w:bidi="en-US"/>
              </w:rPr>
              <w:t xml:space="preserve"> </w:t>
            </w:r>
            <w:r w:rsidR="00146770" w:rsidRPr="0047360A">
              <w:rPr>
                <w:rFonts w:ascii="Times New Roman" w:eastAsia="Arial" w:hAnsi="Times New Roman" w:cs="Times New Roman"/>
                <w:lang w:bidi="en-US"/>
              </w:rPr>
              <w:t>та копія штатного розпису</w:t>
            </w:r>
            <w:r w:rsidRPr="0047360A">
              <w:rPr>
                <w:rFonts w:ascii="Times New Roman" w:eastAsia="Arial" w:hAnsi="Times New Roman" w:cs="Times New Roman"/>
                <w:b/>
                <w:lang w:bidi="en-US"/>
              </w:rPr>
              <w:t xml:space="preserve"> </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3.</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Довідка про досвід виконання аналогічного за предметом закупівлі договору, згідно </w:t>
            </w:r>
            <w:r w:rsidRPr="0047360A">
              <w:rPr>
                <w:rFonts w:ascii="Times New Roman" w:eastAsia="Arial" w:hAnsi="Times New Roman" w:cs="Times New Roman"/>
                <w:b/>
                <w:lang w:bidi="en-US"/>
              </w:rPr>
              <w:t xml:space="preserve">Таблиці 3.1 </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center"/>
              <w:rPr>
                <w:rFonts w:ascii="Times New Roman" w:eastAsia="Arial" w:hAnsi="Times New Roman" w:cs="Times New Roman"/>
                <w:lang w:bidi="en-US"/>
              </w:rPr>
            </w:pPr>
            <w:r w:rsidRPr="0047360A">
              <w:rPr>
                <w:rFonts w:ascii="Times New Roman" w:eastAsia="Arial" w:hAnsi="Times New Roman" w:cs="Times New Roman"/>
                <w:lang w:bidi="en-US"/>
              </w:rPr>
              <w:t>4.</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spacing w:after="0"/>
              <w:jc w:val="both"/>
              <w:rPr>
                <w:rFonts w:ascii="Times New Roman" w:hAnsi="Times New Roman"/>
              </w:rPr>
            </w:pPr>
            <w:bookmarkStart w:id="5" w:name="_Hlk125970380"/>
            <w:r w:rsidRPr="0047360A">
              <w:rPr>
                <w:rFonts w:ascii="Times New Roman" w:hAnsi="Times New Roman"/>
              </w:rPr>
              <w:t xml:space="preserve">Копія «Балансу»,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та копія «Звіту про рух грошових коштів» за 2022 рік з документом (чи реквізитом), що підтверджує його реєстрацію у податковому органі. Якщо форма звіту не передбачена законодавством України, тоді у цьому випадку учасник повинен надати довідку у довільній формі про те, що цей звіт ним не подається з посиланням на конкретні статті законодавства України. </w:t>
            </w:r>
            <w:bookmarkEnd w:id="5"/>
          </w:p>
          <w:p w:rsidR="00F20D4D" w:rsidRPr="0047360A" w:rsidRDefault="00F20D4D" w:rsidP="00473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08"/>
              <w:jc w:val="both"/>
              <w:rPr>
                <w:rFonts w:ascii="Times New Roman" w:eastAsia="Times New Roman" w:hAnsi="Times New Roman" w:cs="Times New Roman"/>
                <w:lang w:eastAsia="ru-RU"/>
              </w:rPr>
            </w:pPr>
            <w:r w:rsidRPr="0047360A">
              <w:rPr>
                <w:rFonts w:ascii="Times New Roman" w:hAnsi="Times New Roman"/>
              </w:rPr>
              <w:lastRenderedPageBreak/>
              <w:t>Учасник в складі тендерної пропозиції повинен надати довідку (або інший документ) виданої органами ДПС України про наявність зареєстрованих рахунків в банківських установах.</w:t>
            </w:r>
          </w:p>
        </w:tc>
      </w:tr>
      <w:tr w:rsidR="00F20D4D" w:rsidRPr="003874B5" w:rsidTr="000A32B1">
        <w:tc>
          <w:tcPr>
            <w:tcW w:w="9356" w:type="dxa"/>
            <w:gridSpan w:val="2"/>
            <w:tcBorders>
              <w:top w:val="single" w:sz="4" w:space="0" w:color="auto"/>
              <w:left w:val="single" w:sz="4" w:space="0" w:color="auto"/>
              <w:bottom w:val="single" w:sz="4" w:space="0" w:color="auto"/>
              <w:right w:val="single" w:sz="4" w:space="0" w:color="auto"/>
            </w:tcBorders>
          </w:tcPr>
          <w:p w:rsidR="00F20D4D" w:rsidRPr="003874B5" w:rsidRDefault="00F20D4D" w:rsidP="000A32B1">
            <w:pPr>
              <w:widowControl w:val="0"/>
              <w:suppressAutoHyphens/>
              <w:autoSpaceDE w:val="0"/>
              <w:spacing w:after="0" w:line="240" w:lineRule="auto"/>
              <w:jc w:val="center"/>
              <w:rPr>
                <w:rFonts w:ascii="Times New Roman" w:eastAsia="Arial" w:hAnsi="Times New Roman" w:cs="Times New Roman"/>
                <w:sz w:val="24"/>
                <w:szCs w:val="24"/>
                <w:lang w:bidi="en-US"/>
              </w:rPr>
            </w:pPr>
            <w:r w:rsidRPr="003874B5">
              <w:rPr>
                <w:rFonts w:ascii="Times New Roman" w:eastAsia="Arial" w:hAnsi="Times New Roman" w:cs="Times New Roman"/>
                <w:b/>
                <w:sz w:val="24"/>
                <w:szCs w:val="24"/>
                <w:lang w:bidi="en-US"/>
              </w:rPr>
              <w:lastRenderedPageBreak/>
              <w:t>Інші документи</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1.</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autoSpaceDE w:val="0"/>
              <w:autoSpaceDN w:val="0"/>
              <w:adjustRightInd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Інформація про кожного суб’єкта господарювання, якого учасник планує залучати до надання послуг як субпідрядника в обсязі не менше 20 відсотків від вартості договору про закупівлю.</w:t>
            </w:r>
          </w:p>
          <w:p w:rsidR="00F20D4D" w:rsidRPr="0047360A" w:rsidRDefault="00F20D4D" w:rsidP="0047360A">
            <w:pPr>
              <w:widowControl w:val="0"/>
              <w:autoSpaceDE w:val="0"/>
              <w:autoSpaceDN w:val="0"/>
              <w:adjustRightInd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У разі залучення учасником субпідрядників останні повинні надати гарантійні листи щодо можливості </w:t>
            </w:r>
            <w:r w:rsidR="001350E4" w:rsidRPr="0047360A">
              <w:rPr>
                <w:rFonts w:ascii="Times New Roman" w:eastAsia="Arial" w:hAnsi="Times New Roman" w:cs="Times New Roman"/>
                <w:lang w:bidi="en-US"/>
              </w:rPr>
              <w:t>виконання робіт</w:t>
            </w:r>
            <w:r w:rsidRPr="0047360A">
              <w:rPr>
                <w:rFonts w:ascii="Times New Roman" w:eastAsia="Arial" w:hAnsi="Times New Roman" w:cs="Times New Roman"/>
                <w:lang w:bidi="en-US"/>
              </w:rPr>
              <w:t xml:space="preserve"> (що визначені технічним завданням).</w:t>
            </w:r>
          </w:p>
        </w:tc>
      </w:tr>
      <w:tr w:rsidR="00F20D4D" w:rsidRPr="003874B5" w:rsidTr="000A32B1">
        <w:trPr>
          <w:trHeight w:val="656"/>
        </w:trPr>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2.</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Довідка про те, що учасник </w:t>
            </w:r>
            <w:r w:rsidRPr="0047360A">
              <w:rPr>
                <w:rFonts w:ascii="Times New Roman" w:eastAsia="Calibri" w:hAnsi="Times New Roman" w:cs="Times New Roman"/>
              </w:rPr>
              <w:t>не перебуває під дією спеціальних економічних та інших обмежувальних заходів, передбачених Законом України «Про санкції», згідно</w:t>
            </w:r>
            <w:r w:rsidRPr="0047360A">
              <w:rPr>
                <w:rFonts w:ascii="Times New Roman" w:eastAsia="Arial" w:hAnsi="Times New Roman" w:cs="Times New Roman"/>
                <w:lang w:bidi="en-US"/>
              </w:rPr>
              <w:t xml:space="preserve"> форми </w:t>
            </w:r>
            <w:r w:rsidRPr="0047360A">
              <w:rPr>
                <w:rFonts w:ascii="Times New Roman" w:eastAsia="Arial" w:hAnsi="Times New Roman" w:cs="Times New Roman"/>
                <w:b/>
                <w:lang w:bidi="en-US"/>
              </w:rPr>
              <w:t>Додатку №</w:t>
            </w:r>
            <w:r w:rsidR="00F212EF" w:rsidRPr="0047360A">
              <w:rPr>
                <w:rFonts w:ascii="Times New Roman" w:eastAsia="Arial" w:hAnsi="Times New Roman" w:cs="Times New Roman"/>
                <w:b/>
                <w:lang w:bidi="en-US"/>
              </w:rPr>
              <w:t>7</w:t>
            </w:r>
            <w:r w:rsidRPr="0047360A">
              <w:rPr>
                <w:rFonts w:ascii="Times New Roman" w:eastAsia="Arial" w:hAnsi="Times New Roman" w:cs="Times New Roman"/>
                <w:b/>
                <w:lang w:bidi="en-US"/>
              </w:rPr>
              <w:t xml:space="preserve"> до Тендерної документації.</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3.</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b/>
                <w:lang w:bidi="en-US"/>
              </w:rPr>
            </w:pPr>
            <w:r w:rsidRPr="0047360A">
              <w:rPr>
                <w:rFonts w:ascii="Times New Roman" w:eastAsia="Arial" w:hAnsi="Times New Roman" w:cs="Times New Roman"/>
                <w:lang w:bidi="en-US"/>
              </w:rPr>
              <w:t xml:space="preserve">Лист-згода про використання персональних даних учасника процедури закупівлі, складений на фірмовому бланку учасника, згідно </w:t>
            </w:r>
            <w:r w:rsidRPr="0047360A">
              <w:rPr>
                <w:rFonts w:ascii="Times New Roman" w:eastAsia="Arial" w:hAnsi="Times New Roman" w:cs="Times New Roman"/>
                <w:b/>
                <w:lang w:bidi="en-US"/>
              </w:rPr>
              <w:t>Додатку №</w:t>
            </w:r>
            <w:r w:rsidR="00F212EF" w:rsidRPr="0047360A">
              <w:rPr>
                <w:rFonts w:ascii="Times New Roman" w:eastAsia="Arial" w:hAnsi="Times New Roman" w:cs="Times New Roman"/>
                <w:b/>
                <w:lang w:bidi="en-US"/>
              </w:rPr>
              <w:t>8</w:t>
            </w:r>
            <w:r w:rsidRPr="0047360A">
              <w:rPr>
                <w:rFonts w:ascii="Times New Roman" w:eastAsia="Arial" w:hAnsi="Times New Roman" w:cs="Times New Roman"/>
                <w:b/>
                <w:lang w:bidi="en-US"/>
              </w:rPr>
              <w:t xml:space="preserve"> до Тендерної документації.</w:t>
            </w:r>
          </w:p>
        </w:tc>
      </w:tr>
      <w:tr w:rsidR="00F212EF" w:rsidRPr="003874B5" w:rsidTr="000A32B1">
        <w:tc>
          <w:tcPr>
            <w:tcW w:w="738" w:type="dxa"/>
            <w:tcBorders>
              <w:top w:val="single" w:sz="4" w:space="0" w:color="auto"/>
              <w:left w:val="single" w:sz="4" w:space="0" w:color="auto"/>
              <w:bottom w:val="single" w:sz="4" w:space="0" w:color="auto"/>
              <w:right w:val="single" w:sz="4" w:space="0" w:color="auto"/>
            </w:tcBorders>
          </w:tcPr>
          <w:p w:rsidR="00F212EF" w:rsidRPr="0047360A" w:rsidRDefault="00045E4E"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4.</w:t>
            </w:r>
          </w:p>
        </w:tc>
        <w:tc>
          <w:tcPr>
            <w:tcW w:w="8618" w:type="dxa"/>
            <w:tcBorders>
              <w:top w:val="single" w:sz="4" w:space="0" w:color="auto"/>
              <w:left w:val="single" w:sz="4" w:space="0" w:color="auto"/>
              <w:bottom w:val="single" w:sz="4" w:space="0" w:color="auto"/>
              <w:right w:val="single" w:sz="4" w:space="0" w:color="auto"/>
            </w:tcBorders>
          </w:tcPr>
          <w:p w:rsidR="00F212EF" w:rsidRPr="0047360A" w:rsidRDefault="00045E4E"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Довідка згідно форми </w:t>
            </w:r>
            <w:r w:rsidRPr="0047360A">
              <w:rPr>
                <w:rFonts w:ascii="Times New Roman" w:eastAsia="Arial" w:hAnsi="Times New Roman" w:cs="Times New Roman"/>
                <w:b/>
                <w:lang w:bidi="en-US"/>
              </w:rPr>
              <w:t>Додатку №9 до Тендерної документації.</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045E4E"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5</w:t>
            </w:r>
            <w:r w:rsidR="00F20D4D"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Лист-згода, у довільній формі, з умовами договору прописаними у </w:t>
            </w:r>
            <w:proofErr w:type="spellStart"/>
            <w:r w:rsidRPr="0047360A">
              <w:rPr>
                <w:rFonts w:ascii="Times New Roman" w:eastAsia="Arial" w:hAnsi="Times New Roman" w:cs="Times New Roman"/>
                <w:lang w:bidi="en-US"/>
              </w:rPr>
              <w:t>проєкті</w:t>
            </w:r>
            <w:proofErr w:type="spellEnd"/>
            <w:r w:rsidRPr="0047360A">
              <w:rPr>
                <w:rFonts w:ascii="Times New Roman" w:eastAsia="Arial" w:hAnsi="Times New Roman" w:cs="Times New Roman"/>
                <w:lang w:bidi="en-US"/>
              </w:rPr>
              <w:t xml:space="preserve"> договору</w:t>
            </w:r>
            <w:r w:rsidRPr="0047360A">
              <w:rPr>
                <w:rFonts w:ascii="Times New Roman" w:eastAsia="Arial" w:hAnsi="Times New Roman" w:cs="Times New Roman"/>
                <w:b/>
                <w:lang w:bidi="en-US"/>
              </w:rPr>
              <w:t>.</w:t>
            </w:r>
          </w:p>
        </w:tc>
      </w:tr>
      <w:tr w:rsidR="00F20D4D" w:rsidRPr="003874B5" w:rsidTr="000A32B1">
        <w:trPr>
          <w:trHeight w:val="355"/>
        </w:trPr>
        <w:tc>
          <w:tcPr>
            <w:tcW w:w="738" w:type="dxa"/>
            <w:tcBorders>
              <w:top w:val="single" w:sz="4" w:space="0" w:color="auto"/>
              <w:left w:val="single" w:sz="4" w:space="0" w:color="auto"/>
              <w:bottom w:val="single" w:sz="4" w:space="0" w:color="auto"/>
              <w:right w:val="single" w:sz="4" w:space="0" w:color="auto"/>
            </w:tcBorders>
          </w:tcPr>
          <w:p w:rsidR="00F20D4D" w:rsidRPr="0047360A" w:rsidRDefault="000E3C6E"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6</w:t>
            </w:r>
            <w:r w:rsidR="00F20D4D"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Тендерна пропозиція – </w:t>
            </w:r>
            <w:r w:rsidRPr="0047360A">
              <w:rPr>
                <w:rFonts w:ascii="Times New Roman" w:eastAsia="Arial" w:hAnsi="Times New Roman" w:cs="Times New Roman"/>
                <w:b/>
                <w:lang w:bidi="en-US"/>
              </w:rPr>
              <w:t>Додаток №</w:t>
            </w:r>
            <w:r w:rsidR="00F212EF" w:rsidRPr="0047360A">
              <w:rPr>
                <w:rFonts w:ascii="Times New Roman" w:eastAsia="Arial" w:hAnsi="Times New Roman" w:cs="Times New Roman"/>
                <w:b/>
                <w:lang w:bidi="en-US"/>
              </w:rPr>
              <w:t>5</w:t>
            </w:r>
            <w:r w:rsidRPr="0047360A">
              <w:rPr>
                <w:rFonts w:ascii="Times New Roman" w:eastAsia="Arial" w:hAnsi="Times New Roman" w:cs="Times New Roman"/>
                <w:b/>
                <w:lang w:bidi="en-US"/>
              </w:rPr>
              <w:t xml:space="preserve"> до Тендерної документації</w:t>
            </w:r>
          </w:p>
        </w:tc>
      </w:tr>
      <w:tr w:rsidR="00F20D4D" w:rsidRPr="003874B5" w:rsidTr="000A32B1">
        <w:trPr>
          <w:trHeight w:val="297"/>
        </w:trPr>
        <w:tc>
          <w:tcPr>
            <w:tcW w:w="738" w:type="dxa"/>
            <w:tcBorders>
              <w:top w:val="single" w:sz="4" w:space="0" w:color="auto"/>
              <w:left w:val="single" w:sz="4" w:space="0" w:color="auto"/>
              <w:bottom w:val="single" w:sz="4" w:space="0" w:color="auto"/>
              <w:right w:val="single" w:sz="4" w:space="0" w:color="auto"/>
            </w:tcBorders>
          </w:tcPr>
          <w:p w:rsidR="00F20D4D" w:rsidRPr="0047360A" w:rsidRDefault="000E3C6E"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7</w:t>
            </w:r>
            <w:r w:rsidR="00F20D4D"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Розрахунок договірної ціни</w:t>
            </w:r>
          </w:p>
        </w:tc>
      </w:tr>
      <w:tr w:rsidR="00F20D4D" w:rsidRPr="003874B5" w:rsidTr="000A32B1">
        <w:trPr>
          <w:trHeight w:val="237"/>
        </w:trPr>
        <w:tc>
          <w:tcPr>
            <w:tcW w:w="738" w:type="dxa"/>
            <w:tcBorders>
              <w:top w:val="single" w:sz="4" w:space="0" w:color="auto"/>
              <w:left w:val="single" w:sz="4" w:space="0" w:color="auto"/>
              <w:bottom w:val="single" w:sz="4" w:space="0" w:color="auto"/>
              <w:right w:val="single" w:sz="4" w:space="0" w:color="auto"/>
            </w:tcBorders>
          </w:tcPr>
          <w:p w:rsidR="00F20D4D" w:rsidRPr="0047360A" w:rsidRDefault="000E3C6E"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8</w:t>
            </w:r>
            <w:r w:rsidR="00F20D4D"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Локальні кошториси</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0E3C6E"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9</w:t>
            </w:r>
            <w:r w:rsidR="00F20D4D"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Розрахунок вартості матеріальних ресурсів</w:t>
            </w:r>
            <w:r w:rsidRPr="0047360A">
              <w:rPr>
                <w:rFonts w:ascii="Times New Roman" w:hAnsi="Times New Roman" w:cs="Times New Roman"/>
                <w:bCs/>
              </w:rPr>
              <w:t>.</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1</w:t>
            </w:r>
            <w:r w:rsidR="000E3C6E" w:rsidRPr="0047360A">
              <w:rPr>
                <w:rFonts w:ascii="Times New Roman" w:eastAsia="Arial" w:hAnsi="Times New Roman" w:cs="Times New Roman"/>
                <w:lang w:bidi="en-US"/>
              </w:rPr>
              <w:t>0</w:t>
            </w:r>
            <w:r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Розрахунок заробітної плати</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1</w:t>
            </w:r>
            <w:r w:rsidR="000E3C6E" w:rsidRPr="0047360A">
              <w:rPr>
                <w:rFonts w:ascii="Times New Roman" w:eastAsia="Arial" w:hAnsi="Times New Roman" w:cs="Times New Roman"/>
                <w:lang w:bidi="en-US"/>
              </w:rPr>
              <w:t>1</w:t>
            </w:r>
            <w:r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Розрахунок загальновиробничих витрат </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1</w:t>
            </w:r>
            <w:r w:rsidR="000E3C6E" w:rsidRPr="0047360A">
              <w:rPr>
                <w:rFonts w:ascii="Times New Roman" w:eastAsia="Arial" w:hAnsi="Times New Roman" w:cs="Times New Roman"/>
                <w:lang w:bidi="en-US"/>
              </w:rPr>
              <w:t>2</w:t>
            </w:r>
            <w:r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 xml:space="preserve">Розрахунок коштів на покриття адміністративних витрат врахованих у вартості об’єкту будівництва </w:t>
            </w:r>
          </w:p>
        </w:tc>
      </w:tr>
      <w:tr w:rsidR="00F20D4D" w:rsidRPr="003874B5" w:rsidTr="000A32B1">
        <w:tc>
          <w:tcPr>
            <w:tcW w:w="73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pStyle w:val="a9"/>
              <w:widowControl w:val="0"/>
              <w:suppressAutoHyphens/>
              <w:autoSpaceDE w:val="0"/>
              <w:spacing w:after="0"/>
              <w:ind w:left="0"/>
              <w:rPr>
                <w:rFonts w:ascii="Times New Roman" w:eastAsia="Arial" w:hAnsi="Times New Roman" w:cs="Times New Roman"/>
                <w:lang w:bidi="en-US"/>
              </w:rPr>
            </w:pPr>
            <w:r w:rsidRPr="0047360A">
              <w:rPr>
                <w:rFonts w:ascii="Times New Roman" w:eastAsia="Arial" w:hAnsi="Times New Roman" w:cs="Times New Roman"/>
                <w:lang w:bidi="en-US"/>
              </w:rPr>
              <w:t>1</w:t>
            </w:r>
            <w:r w:rsidR="000E3C6E" w:rsidRPr="0047360A">
              <w:rPr>
                <w:rFonts w:ascii="Times New Roman" w:eastAsia="Arial" w:hAnsi="Times New Roman" w:cs="Times New Roman"/>
                <w:lang w:bidi="en-US"/>
              </w:rPr>
              <w:t>3</w:t>
            </w:r>
            <w:r w:rsidRPr="0047360A">
              <w:rPr>
                <w:rFonts w:ascii="Times New Roman" w:eastAsia="Arial" w:hAnsi="Times New Roman" w:cs="Times New Roman"/>
                <w:lang w:bidi="en-US"/>
              </w:rPr>
              <w:t>.</w:t>
            </w:r>
          </w:p>
        </w:tc>
        <w:tc>
          <w:tcPr>
            <w:tcW w:w="8618" w:type="dxa"/>
            <w:tcBorders>
              <w:top w:val="single" w:sz="4" w:space="0" w:color="auto"/>
              <w:left w:val="single" w:sz="4" w:space="0" w:color="auto"/>
              <w:bottom w:val="single" w:sz="4" w:space="0" w:color="auto"/>
              <w:right w:val="single" w:sz="4" w:space="0" w:color="auto"/>
            </w:tcBorders>
          </w:tcPr>
          <w:p w:rsidR="00F20D4D" w:rsidRPr="0047360A" w:rsidRDefault="00F20D4D" w:rsidP="0047360A">
            <w:pPr>
              <w:widowControl w:val="0"/>
              <w:suppressAutoHyphens/>
              <w:autoSpaceDE w:val="0"/>
              <w:spacing w:after="0"/>
              <w:jc w:val="both"/>
              <w:rPr>
                <w:rFonts w:ascii="Times New Roman" w:eastAsia="Arial" w:hAnsi="Times New Roman" w:cs="Times New Roman"/>
                <w:lang w:bidi="en-US"/>
              </w:rPr>
            </w:pPr>
            <w:r w:rsidRPr="0047360A">
              <w:rPr>
                <w:rFonts w:ascii="Times New Roman" w:eastAsia="Arial" w:hAnsi="Times New Roman" w:cs="Times New Roman"/>
                <w:lang w:bidi="en-US"/>
              </w:rPr>
              <w:t>Дефектний акт</w:t>
            </w:r>
          </w:p>
        </w:tc>
      </w:tr>
    </w:tbl>
    <w:p w:rsidR="00F20D4D" w:rsidRPr="0047360A" w:rsidRDefault="00F20D4D" w:rsidP="0047360A">
      <w:pPr>
        <w:widowControl w:val="0"/>
        <w:suppressAutoHyphens/>
        <w:autoSpaceDE w:val="0"/>
        <w:spacing w:after="0"/>
        <w:rPr>
          <w:rFonts w:ascii="Times New Roman" w:eastAsia="Arial" w:hAnsi="Times New Roman" w:cs="Times New Roman"/>
          <w:b/>
          <w:szCs w:val="24"/>
          <w:u w:val="single"/>
          <w:lang w:bidi="en-US"/>
        </w:rPr>
      </w:pPr>
      <w:r w:rsidRPr="0047360A">
        <w:rPr>
          <w:rFonts w:ascii="Times New Roman" w:eastAsia="Arial" w:hAnsi="Times New Roman" w:cs="Times New Roman"/>
          <w:b/>
          <w:szCs w:val="24"/>
          <w:u w:val="single"/>
          <w:lang w:bidi="en-US"/>
        </w:rPr>
        <w:t>*Примітки:</w:t>
      </w:r>
    </w:p>
    <w:p w:rsidR="00F20D4D" w:rsidRPr="0047360A" w:rsidRDefault="00F20D4D" w:rsidP="0047360A">
      <w:pPr>
        <w:spacing w:after="0"/>
        <w:jc w:val="both"/>
        <w:rPr>
          <w:rFonts w:ascii="Times New Roman" w:eastAsia="Arial" w:hAnsi="Times New Roman" w:cs="Times New Roman"/>
          <w:bCs/>
          <w:color w:val="000000"/>
          <w:szCs w:val="24"/>
          <w:lang w:eastAsia="ru-RU"/>
        </w:rPr>
      </w:pPr>
      <w:r w:rsidRPr="0047360A">
        <w:rPr>
          <w:rFonts w:ascii="Times New Roman" w:eastAsia="Arial" w:hAnsi="Times New Roman" w:cs="Times New Roman"/>
          <w:szCs w:val="24"/>
          <w:lang w:bidi="en-US"/>
        </w:rPr>
        <w:t xml:space="preserve">а) </w:t>
      </w:r>
      <w:r w:rsidRPr="0047360A">
        <w:rPr>
          <w:rFonts w:ascii="Times New Roman" w:eastAsia="Arial" w:hAnsi="Times New Roman" w:cs="Times New Roman"/>
          <w:bCs/>
          <w:color w:val="000000"/>
          <w:szCs w:val="24"/>
          <w:lang w:eastAsia="ru-RU"/>
        </w:rPr>
        <w:t xml:space="preserve">всі документи подаються через електронну систему </w:t>
      </w:r>
      <w:proofErr w:type="spellStart"/>
      <w:r w:rsidRPr="0047360A">
        <w:rPr>
          <w:rFonts w:ascii="Times New Roman" w:eastAsia="Arial" w:hAnsi="Times New Roman" w:cs="Times New Roman"/>
          <w:bCs/>
          <w:color w:val="000000"/>
          <w:szCs w:val="24"/>
          <w:lang w:eastAsia="ru-RU"/>
        </w:rPr>
        <w:t>закупівель</w:t>
      </w:r>
      <w:proofErr w:type="spellEnd"/>
      <w:r w:rsidRPr="0047360A">
        <w:rPr>
          <w:rFonts w:ascii="Times New Roman" w:eastAsia="Arial" w:hAnsi="Times New Roman" w:cs="Times New Roman"/>
          <w:bCs/>
          <w:color w:val="000000"/>
          <w:szCs w:val="24"/>
          <w:lang w:eastAsia="ru-RU"/>
        </w:rPr>
        <w:t xml:space="preserve"> в </w:t>
      </w:r>
      <w:r w:rsidRPr="0047360A">
        <w:rPr>
          <w:rFonts w:ascii="Times New Roman" w:eastAsia="Arial" w:hAnsi="Times New Roman" w:cs="Times New Roman"/>
          <w:szCs w:val="24"/>
          <w:lang w:bidi="en-US"/>
        </w:rPr>
        <w:t>сканованому вигляді в кольоровому режимі, зміст та вигляд яких повинен відповідати оригіналам відповідних документів, мають бути</w:t>
      </w:r>
      <w:r w:rsidRPr="0047360A">
        <w:rPr>
          <w:rFonts w:ascii="Times New Roman" w:eastAsia="Arial" w:hAnsi="Times New Roman" w:cs="Times New Roman"/>
          <w:spacing w:val="26"/>
          <w:szCs w:val="24"/>
          <w:lang w:bidi="en-US"/>
        </w:rPr>
        <w:t xml:space="preserve"> </w:t>
      </w:r>
      <w:r w:rsidRPr="0047360A">
        <w:rPr>
          <w:rFonts w:ascii="Times New Roman" w:eastAsia="Arial" w:hAnsi="Times New Roman" w:cs="Times New Roman"/>
          <w:szCs w:val="24"/>
          <w:lang w:bidi="en-US"/>
        </w:rPr>
        <w:t>відкриті</w:t>
      </w:r>
      <w:r w:rsidRPr="0047360A">
        <w:rPr>
          <w:rFonts w:ascii="Times New Roman" w:eastAsia="Arial" w:hAnsi="Times New Roman" w:cs="Times New Roman"/>
          <w:spacing w:val="21"/>
          <w:szCs w:val="24"/>
          <w:lang w:bidi="en-US"/>
        </w:rPr>
        <w:t xml:space="preserve"> </w:t>
      </w:r>
      <w:r w:rsidRPr="0047360A">
        <w:rPr>
          <w:rFonts w:ascii="Times New Roman" w:eastAsia="Arial" w:hAnsi="Times New Roman" w:cs="Times New Roman"/>
          <w:szCs w:val="24"/>
          <w:lang w:bidi="en-US"/>
        </w:rPr>
        <w:t>для</w:t>
      </w:r>
      <w:r w:rsidRPr="0047360A">
        <w:rPr>
          <w:rFonts w:ascii="Times New Roman" w:eastAsia="Arial" w:hAnsi="Times New Roman" w:cs="Times New Roman"/>
          <w:spacing w:val="23"/>
          <w:szCs w:val="24"/>
          <w:lang w:bidi="en-US"/>
        </w:rPr>
        <w:t xml:space="preserve"> </w:t>
      </w:r>
      <w:r w:rsidRPr="0047360A">
        <w:rPr>
          <w:rFonts w:ascii="Times New Roman" w:eastAsia="Arial" w:hAnsi="Times New Roman" w:cs="Times New Roman"/>
          <w:szCs w:val="24"/>
          <w:lang w:bidi="en-US"/>
        </w:rPr>
        <w:t>загального</w:t>
      </w:r>
      <w:r w:rsidRPr="0047360A">
        <w:rPr>
          <w:rFonts w:ascii="Times New Roman" w:eastAsia="Arial" w:hAnsi="Times New Roman" w:cs="Times New Roman"/>
          <w:spacing w:val="38"/>
          <w:szCs w:val="24"/>
          <w:lang w:bidi="en-US"/>
        </w:rPr>
        <w:t xml:space="preserve"> </w:t>
      </w:r>
      <w:r w:rsidRPr="0047360A">
        <w:rPr>
          <w:rFonts w:ascii="Times New Roman" w:eastAsia="Arial" w:hAnsi="Times New Roman" w:cs="Times New Roman"/>
          <w:szCs w:val="24"/>
          <w:lang w:bidi="en-US"/>
        </w:rPr>
        <w:t>доступу</w:t>
      </w:r>
      <w:r w:rsidRPr="0047360A">
        <w:rPr>
          <w:rFonts w:ascii="Times New Roman" w:eastAsia="Arial" w:hAnsi="Times New Roman" w:cs="Times New Roman"/>
          <w:spacing w:val="42"/>
          <w:szCs w:val="24"/>
          <w:lang w:bidi="en-US"/>
        </w:rPr>
        <w:t xml:space="preserve"> </w:t>
      </w:r>
      <w:r w:rsidRPr="0047360A">
        <w:rPr>
          <w:rFonts w:ascii="Times New Roman" w:eastAsia="Arial" w:hAnsi="Times New Roman" w:cs="Times New Roman"/>
          <w:szCs w:val="24"/>
          <w:lang w:bidi="en-US"/>
        </w:rPr>
        <w:t>(не</w:t>
      </w:r>
      <w:r w:rsidRPr="0047360A">
        <w:rPr>
          <w:rFonts w:ascii="Times New Roman" w:eastAsia="Arial" w:hAnsi="Times New Roman" w:cs="Times New Roman"/>
          <w:spacing w:val="17"/>
          <w:szCs w:val="24"/>
          <w:lang w:bidi="en-US"/>
        </w:rPr>
        <w:t xml:space="preserve"> </w:t>
      </w:r>
      <w:r w:rsidRPr="0047360A">
        <w:rPr>
          <w:rFonts w:ascii="Times New Roman" w:eastAsia="Arial" w:hAnsi="Times New Roman" w:cs="Times New Roman"/>
          <w:szCs w:val="24"/>
          <w:lang w:bidi="en-US"/>
        </w:rPr>
        <w:t>містити паролів)</w:t>
      </w:r>
      <w:r w:rsidRPr="0047360A">
        <w:rPr>
          <w:rFonts w:ascii="Times New Roman" w:eastAsia="Arial" w:hAnsi="Times New Roman" w:cs="Times New Roman"/>
          <w:bCs/>
          <w:color w:val="000000"/>
          <w:szCs w:val="24"/>
          <w:lang w:eastAsia="ru-RU"/>
        </w:rPr>
        <w:t>;</w:t>
      </w:r>
    </w:p>
    <w:p w:rsidR="00F20D4D" w:rsidRPr="0047360A" w:rsidRDefault="00F20D4D" w:rsidP="0047360A">
      <w:pPr>
        <w:spacing w:after="0"/>
        <w:jc w:val="both"/>
        <w:rPr>
          <w:rFonts w:ascii="Times New Roman" w:eastAsia="Arial" w:hAnsi="Times New Roman" w:cs="Times New Roman"/>
          <w:bCs/>
          <w:szCs w:val="24"/>
          <w:lang w:eastAsia="ru-RU"/>
        </w:rPr>
      </w:pPr>
      <w:r w:rsidRPr="0047360A">
        <w:rPr>
          <w:rFonts w:ascii="Times New Roman" w:eastAsia="Arial" w:hAnsi="Times New Roman" w:cs="Times New Roman"/>
          <w:bCs/>
          <w:szCs w:val="24"/>
          <w:lang w:eastAsia="ru-RU"/>
        </w:rPr>
        <w:t>б) вимога щодо засвідчення того чи іншого документа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надані учасником у формі електронного документа із накладенням КЕП</w:t>
      </w:r>
      <w:r w:rsidR="0047360A" w:rsidRPr="0047360A">
        <w:rPr>
          <w:rFonts w:ascii="Times New Roman" w:eastAsia="Arial" w:hAnsi="Times New Roman" w:cs="Times New Roman"/>
          <w:bCs/>
          <w:szCs w:val="24"/>
          <w:lang w:eastAsia="ru-RU"/>
        </w:rPr>
        <w:t>/УЕП</w:t>
      </w:r>
      <w:r w:rsidRPr="0047360A">
        <w:rPr>
          <w:rFonts w:ascii="Times New Roman" w:eastAsia="Arial" w:hAnsi="Times New Roman" w:cs="Times New Roman"/>
          <w:bCs/>
          <w:szCs w:val="24"/>
          <w:lang w:eastAsia="ru-RU"/>
        </w:rPr>
        <w:t xml:space="preserve"> на кожен з таких документів;</w:t>
      </w:r>
    </w:p>
    <w:p w:rsidR="00F20D4D" w:rsidRPr="0047360A" w:rsidRDefault="00F20D4D" w:rsidP="0047360A">
      <w:pPr>
        <w:widowControl w:val="0"/>
        <w:suppressAutoHyphens/>
        <w:autoSpaceDE w:val="0"/>
        <w:spacing w:after="0"/>
        <w:jc w:val="both"/>
        <w:rPr>
          <w:rFonts w:ascii="Times New Roman" w:eastAsia="Arial" w:hAnsi="Times New Roman" w:cs="Times New Roman"/>
          <w:szCs w:val="24"/>
          <w:lang w:bidi="en-US"/>
        </w:rPr>
      </w:pPr>
      <w:r w:rsidRPr="0047360A">
        <w:rPr>
          <w:rFonts w:ascii="Times New Roman" w:eastAsia="Arial" w:hAnsi="Times New Roman" w:cs="Times New Roman"/>
          <w:szCs w:val="24"/>
          <w:lang w:bidi="en-US"/>
        </w:rPr>
        <w:t>г) документи, що не передбачені законодавством України для учасників – юридичних, фізичних осіб, у тому числі фізичних осіб – підприємців, а також документи,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у складі тендерної пропозиції не може бути підставою для її відхилення;</w:t>
      </w:r>
    </w:p>
    <w:p w:rsidR="00F20D4D" w:rsidRPr="0047360A" w:rsidRDefault="00F20D4D" w:rsidP="0047360A">
      <w:pPr>
        <w:widowControl w:val="0"/>
        <w:suppressAutoHyphens/>
        <w:autoSpaceDE w:val="0"/>
        <w:spacing w:after="0"/>
        <w:jc w:val="both"/>
        <w:rPr>
          <w:rFonts w:ascii="Times New Roman" w:eastAsia="Arial" w:hAnsi="Times New Roman" w:cs="Times New Roman"/>
          <w:szCs w:val="24"/>
          <w:lang w:bidi="en-US"/>
        </w:rPr>
      </w:pPr>
      <w:r w:rsidRPr="0047360A">
        <w:rPr>
          <w:rFonts w:ascii="Times New Roman" w:eastAsia="Arial" w:hAnsi="Times New Roman" w:cs="Times New Roman"/>
          <w:szCs w:val="24"/>
          <w:lang w:bidi="en-US"/>
        </w:rPr>
        <w:t>ґ) у разі неможливості відповідно до законодавства України або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 в тому числі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 учасника-нерезидента;</w:t>
      </w:r>
    </w:p>
    <w:p w:rsidR="00F20D4D" w:rsidRPr="0047360A" w:rsidRDefault="00F20D4D" w:rsidP="0047360A">
      <w:pPr>
        <w:widowControl w:val="0"/>
        <w:suppressAutoHyphens/>
        <w:autoSpaceDE w:val="0"/>
        <w:spacing w:after="0"/>
        <w:jc w:val="both"/>
        <w:rPr>
          <w:rFonts w:ascii="Times New Roman" w:eastAsia="Arial" w:hAnsi="Times New Roman" w:cs="Times New Roman"/>
          <w:szCs w:val="24"/>
          <w:lang w:bidi="en-US"/>
        </w:rPr>
      </w:pPr>
      <w:r w:rsidRPr="0047360A">
        <w:rPr>
          <w:rFonts w:ascii="Times New Roman" w:eastAsia="Arial" w:hAnsi="Times New Roman" w:cs="Times New Roman"/>
          <w:szCs w:val="24"/>
          <w:lang w:bidi="en-US"/>
        </w:rPr>
        <w:t>* копія завірена належним чином:</w:t>
      </w:r>
    </w:p>
    <w:p w:rsidR="00F20D4D" w:rsidRPr="0047360A" w:rsidRDefault="00F20D4D" w:rsidP="0047360A">
      <w:pPr>
        <w:widowControl w:val="0"/>
        <w:suppressAutoHyphens/>
        <w:autoSpaceDE w:val="0"/>
        <w:spacing w:after="0"/>
        <w:jc w:val="both"/>
        <w:rPr>
          <w:rFonts w:ascii="Times New Roman" w:eastAsia="Arial" w:hAnsi="Times New Roman" w:cs="Times New Roman"/>
          <w:szCs w:val="24"/>
          <w:lang w:bidi="en-US"/>
        </w:rPr>
      </w:pPr>
      <w:r w:rsidRPr="0047360A">
        <w:rPr>
          <w:rFonts w:ascii="Times New Roman" w:eastAsia="Arial" w:hAnsi="Times New Roman" w:cs="Times New Roman"/>
          <w:szCs w:val="24"/>
          <w:lang w:bidi="en-US"/>
        </w:rPr>
        <w:t>- ксерокопія має бути належної якості, чітко видно весь текст, реквізити, поля документу не порушено.</w:t>
      </w:r>
    </w:p>
    <w:p w:rsidR="00A92290" w:rsidRDefault="00A92290" w:rsidP="00A92290">
      <w:pPr>
        <w:pStyle w:val="a9"/>
        <w:spacing w:after="0"/>
        <w:rPr>
          <w:rFonts w:ascii="Times New Roman" w:hAnsi="Times New Roman"/>
          <w:b/>
          <w:bCs/>
          <w:color w:val="000000"/>
          <w:sz w:val="24"/>
          <w:szCs w:val="24"/>
        </w:rPr>
      </w:pPr>
    </w:p>
    <w:p w:rsidR="00A92290" w:rsidRDefault="00A92290" w:rsidP="00A92290">
      <w:pPr>
        <w:pStyle w:val="a9"/>
        <w:spacing w:after="0"/>
        <w:jc w:val="right"/>
        <w:rPr>
          <w:rFonts w:ascii="Times New Roman" w:hAnsi="Times New Roman"/>
          <w:b/>
          <w:bCs/>
          <w:color w:val="000000"/>
          <w:sz w:val="24"/>
          <w:szCs w:val="24"/>
        </w:rPr>
      </w:pPr>
      <w:r>
        <w:rPr>
          <w:rFonts w:ascii="Times New Roman" w:hAnsi="Times New Roman"/>
          <w:b/>
          <w:bCs/>
          <w:color w:val="000000"/>
          <w:sz w:val="24"/>
          <w:szCs w:val="24"/>
        </w:rPr>
        <w:t>Таблиця 1.1</w:t>
      </w:r>
    </w:p>
    <w:p w:rsidR="00B1532B" w:rsidRPr="003874B5" w:rsidRDefault="00B1532B" w:rsidP="00B1532B">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 xml:space="preserve">Довідка </w:t>
      </w:r>
    </w:p>
    <w:p w:rsidR="00B1532B" w:rsidRPr="003874B5" w:rsidRDefault="00B1532B" w:rsidP="00B1532B">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про наявність в учасника</w:t>
      </w:r>
      <w:r w:rsidRPr="003874B5">
        <w:rPr>
          <w:rFonts w:ascii="Times New Roman" w:eastAsia="Times New Roman" w:hAnsi="Times New Roman" w:cs="Times New Roman"/>
          <w:color w:val="000000"/>
          <w:sz w:val="24"/>
          <w:szCs w:val="24"/>
        </w:rPr>
        <w:t xml:space="preserve"> </w:t>
      </w:r>
      <w:r w:rsidRPr="003874B5">
        <w:rPr>
          <w:rFonts w:ascii="Times New Roman" w:eastAsia="Arial" w:hAnsi="Times New Roman" w:cs="Times New Roman"/>
          <w:b/>
          <w:sz w:val="24"/>
          <w:szCs w:val="24"/>
          <w:lang w:bidi="en-US"/>
        </w:rPr>
        <w:t>процедури закупівлі</w:t>
      </w:r>
      <w:r>
        <w:rPr>
          <w:rFonts w:ascii="Times New Roman" w:eastAsia="Times New Roman" w:hAnsi="Times New Roman" w:cs="Times New Roman"/>
          <w:color w:val="000000"/>
          <w:sz w:val="24"/>
          <w:szCs w:val="24"/>
        </w:rPr>
        <w:t xml:space="preserve"> </w:t>
      </w:r>
      <w:proofErr w:type="spellStart"/>
      <w:r w:rsidRPr="00B1532B">
        <w:rPr>
          <w:rFonts w:ascii="Times New Roman" w:eastAsia="Arial" w:hAnsi="Times New Roman" w:cs="Times New Roman"/>
          <w:b/>
          <w:sz w:val="24"/>
          <w:szCs w:val="24"/>
          <w:lang w:bidi="en-US"/>
        </w:rPr>
        <w:t>oблaднaння</w:t>
      </w:r>
      <w:proofErr w:type="spellEnd"/>
      <w:r w:rsidRPr="00B1532B">
        <w:rPr>
          <w:rFonts w:ascii="Times New Roman" w:eastAsia="Arial" w:hAnsi="Times New Roman" w:cs="Times New Roman"/>
          <w:b/>
          <w:sz w:val="24"/>
          <w:szCs w:val="24"/>
          <w:lang w:bidi="en-US"/>
        </w:rPr>
        <w:t xml:space="preserve">, </w:t>
      </w:r>
      <w:proofErr w:type="spellStart"/>
      <w:r w:rsidRPr="00B1532B">
        <w:rPr>
          <w:rFonts w:ascii="Times New Roman" w:eastAsia="Arial" w:hAnsi="Times New Roman" w:cs="Times New Roman"/>
          <w:b/>
          <w:sz w:val="24"/>
          <w:szCs w:val="24"/>
          <w:lang w:bidi="en-US"/>
        </w:rPr>
        <w:t>мaтepiaльнo-тeхнiчнoї</w:t>
      </w:r>
      <w:proofErr w:type="spellEnd"/>
      <w:r w:rsidRPr="00B1532B">
        <w:rPr>
          <w:rFonts w:ascii="Times New Roman" w:eastAsia="Arial" w:hAnsi="Times New Roman" w:cs="Times New Roman"/>
          <w:b/>
          <w:sz w:val="24"/>
          <w:szCs w:val="24"/>
          <w:lang w:bidi="en-US"/>
        </w:rPr>
        <w:t xml:space="preserve"> </w:t>
      </w:r>
      <w:proofErr w:type="spellStart"/>
      <w:r w:rsidRPr="00B1532B">
        <w:rPr>
          <w:rFonts w:ascii="Times New Roman" w:eastAsia="Arial" w:hAnsi="Times New Roman" w:cs="Times New Roman"/>
          <w:b/>
          <w:sz w:val="24"/>
          <w:szCs w:val="24"/>
          <w:lang w:bidi="en-US"/>
        </w:rPr>
        <w:t>бaзи</w:t>
      </w:r>
      <w:proofErr w:type="spellEnd"/>
      <w:r w:rsidRPr="00B1532B">
        <w:rPr>
          <w:rFonts w:ascii="Times New Roman" w:eastAsia="Arial" w:hAnsi="Times New Roman" w:cs="Times New Roman"/>
          <w:b/>
          <w:sz w:val="24"/>
          <w:szCs w:val="24"/>
          <w:lang w:bidi="en-US"/>
        </w:rPr>
        <w:t xml:space="preserve"> </w:t>
      </w:r>
      <w:proofErr w:type="spellStart"/>
      <w:r w:rsidRPr="00B1532B">
        <w:rPr>
          <w:rFonts w:ascii="Times New Roman" w:eastAsia="Arial" w:hAnsi="Times New Roman" w:cs="Times New Roman"/>
          <w:b/>
          <w:sz w:val="24"/>
          <w:szCs w:val="24"/>
          <w:lang w:bidi="en-US"/>
        </w:rPr>
        <w:t>тa</w:t>
      </w:r>
      <w:proofErr w:type="spellEnd"/>
      <w:r w:rsidRPr="00B1532B">
        <w:rPr>
          <w:rFonts w:ascii="Times New Roman" w:eastAsia="Arial" w:hAnsi="Times New Roman" w:cs="Times New Roman"/>
          <w:b/>
          <w:sz w:val="24"/>
          <w:szCs w:val="24"/>
          <w:lang w:bidi="en-US"/>
        </w:rPr>
        <w:t xml:space="preserve"> </w:t>
      </w:r>
      <w:proofErr w:type="spellStart"/>
      <w:r w:rsidRPr="00B1532B">
        <w:rPr>
          <w:rFonts w:ascii="Times New Roman" w:eastAsia="Arial" w:hAnsi="Times New Roman" w:cs="Times New Roman"/>
          <w:b/>
          <w:sz w:val="24"/>
          <w:szCs w:val="24"/>
          <w:lang w:bidi="en-US"/>
        </w:rPr>
        <w:t>тeхнoлoгiй</w:t>
      </w:r>
      <w:proofErr w:type="spellEnd"/>
    </w:p>
    <w:p w:rsidR="00B1532B" w:rsidRDefault="00B1532B" w:rsidP="00A92290">
      <w:pPr>
        <w:pStyle w:val="a9"/>
        <w:spacing w:after="0"/>
        <w:jc w:val="right"/>
        <w:rPr>
          <w:rFonts w:ascii="Times New Roman" w:hAnsi="Times New Roman"/>
          <w:b/>
          <w:bCs/>
          <w:color w:val="000000"/>
          <w:sz w:val="24"/>
          <w:szCs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112"/>
        <w:gridCol w:w="3009"/>
        <w:gridCol w:w="3439"/>
      </w:tblGrid>
      <w:tr w:rsidR="00A92290" w:rsidRPr="00C42BF2" w:rsidTr="00A92290">
        <w:trPr>
          <w:trHeight w:val="1065"/>
        </w:trPr>
        <w:tc>
          <w:tcPr>
            <w:tcW w:w="501"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both"/>
              <w:rPr>
                <w:rFonts w:ascii="Times New Roman" w:hAnsi="Times New Roman"/>
                <w:b/>
                <w:szCs w:val="24"/>
              </w:rPr>
            </w:pPr>
            <w:r w:rsidRPr="0047360A">
              <w:rPr>
                <w:rFonts w:ascii="Times New Roman" w:hAnsi="Times New Roman"/>
                <w:b/>
                <w:szCs w:val="24"/>
              </w:rPr>
              <w:t>№</w:t>
            </w:r>
          </w:p>
        </w:tc>
        <w:tc>
          <w:tcPr>
            <w:tcW w:w="2112"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szCs w:val="24"/>
              </w:rPr>
            </w:pPr>
            <w:proofErr w:type="spellStart"/>
            <w:r w:rsidRPr="0047360A">
              <w:rPr>
                <w:rFonts w:ascii="Times New Roman" w:hAnsi="Times New Roman"/>
                <w:b/>
                <w:szCs w:val="24"/>
              </w:rPr>
              <w:t>Нaймeнувaння</w:t>
            </w:r>
            <w:proofErr w:type="spellEnd"/>
            <w:r w:rsidRPr="0047360A">
              <w:rPr>
                <w:rFonts w:ascii="Times New Roman" w:hAnsi="Times New Roman"/>
                <w:b/>
                <w:szCs w:val="24"/>
              </w:rPr>
              <w:t xml:space="preserve"> </w:t>
            </w:r>
          </w:p>
        </w:tc>
        <w:tc>
          <w:tcPr>
            <w:tcW w:w="3009"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szCs w:val="24"/>
              </w:rPr>
            </w:pPr>
            <w:r w:rsidRPr="0047360A">
              <w:rPr>
                <w:rFonts w:ascii="Times New Roman" w:hAnsi="Times New Roman"/>
                <w:b/>
                <w:szCs w:val="24"/>
              </w:rPr>
              <w:t>Кількість</w:t>
            </w:r>
          </w:p>
        </w:tc>
        <w:tc>
          <w:tcPr>
            <w:tcW w:w="3439"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szCs w:val="24"/>
              </w:rPr>
            </w:pPr>
            <w:proofErr w:type="spellStart"/>
            <w:r w:rsidRPr="0047360A">
              <w:rPr>
                <w:rFonts w:ascii="Times New Roman" w:hAnsi="Times New Roman"/>
                <w:b/>
                <w:szCs w:val="24"/>
              </w:rPr>
              <w:t>Влacнi</w:t>
            </w:r>
            <w:proofErr w:type="spellEnd"/>
            <w:r w:rsidRPr="0047360A">
              <w:rPr>
                <w:rFonts w:ascii="Times New Roman" w:hAnsi="Times New Roman"/>
                <w:b/>
                <w:szCs w:val="24"/>
              </w:rPr>
              <w:t xml:space="preserve"> чи </w:t>
            </w:r>
            <w:proofErr w:type="spellStart"/>
            <w:r w:rsidRPr="0047360A">
              <w:rPr>
                <w:rFonts w:ascii="Times New Roman" w:hAnsi="Times New Roman"/>
                <w:b/>
                <w:szCs w:val="24"/>
              </w:rPr>
              <w:t>opeндoвaнi</w:t>
            </w:r>
            <w:proofErr w:type="spellEnd"/>
          </w:p>
        </w:tc>
      </w:tr>
      <w:tr w:rsidR="00A92290" w:rsidRPr="00C42BF2" w:rsidTr="00A92290">
        <w:trPr>
          <w:trHeight w:val="280"/>
        </w:trPr>
        <w:tc>
          <w:tcPr>
            <w:tcW w:w="501"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i/>
                <w:szCs w:val="24"/>
              </w:rPr>
            </w:pPr>
            <w:r w:rsidRPr="0047360A">
              <w:rPr>
                <w:rFonts w:ascii="Times New Roman" w:hAnsi="Times New Roman"/>
                <w:b/>
                <w:i/>
                <w:szCs w:val="24"/>
              </w:rPr>
              <w:t>1</w:t>
            </w:r>
          </w:p>
        </w:tc>
        <w:tc>
          <w:tcPr>
            <w:tcW w:w="2112"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i/>
                <w:szCs w:val="24"/>
              </w:rPr>
            </w:pPr>
            <w:r w:rsidRPr="0047360A">
              <w:rPr>
                <w:rFonts w:ascii="Times New Roman" w:hAnsi="Times New Roman"/>
                <w:b/>
                <w:i/>
                <w:szCs w:val="24"/>
              </w:rPr>
              <w:t>2</w:t>
            </w:r>
          </w:p>
        </w:tc>
        <w:tc>
          <w:tcPr>
            <w:tcW w:w="3009"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i/>
                <w:szCs w:val="24"/>
              </w:rPr>
            </w:pPr>
            <w:r w:rsidRPr="0047360A">
              <w:rPr>
                <w:rFonts w:ascii="Times New Roman" w:hAnsi="Times New Roman"/>
                <w:b/>
                <w:i/>
                <w:szCs w:val="24"/>
              </w:rPr>
              <w:t>3</w:t>
            </w:r>
          </w:p>
        </w:tc>
        <w:tc>
          <w:tcPr>
            <w:tcW w:w="3439"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center"/>
              <w:rPr>
                <w:rFonts w:ascii="Times New Roman" w:hAnsi="Times New Roman"/>
                <w:b/>
                <w:i/>
                <w:szCs w:val="24"/>
              </w:rPr>
            </w:pPr>
            <w:r w:rsidRPr="0047360A">
              <w:rPr>
                <w:rFonts w:ascii="Times New Roman" w:hAnsi="Times New Roman"/>
                <w:b/>
                <w:i/>
                <w:szCs w:val="24"/>
              </w:rPr>
              <w:t>4</w:t>
            </w:r>
          </w:p>
        </w:tc>
      </w:tr>
      <w:tr w:rsidR="00A92290" w:rsidRPr="00C42BF2" w:rsidTr="00A92290">
        <w:trPr>
          <w:trHeight w:val="253"/>
        </w:trPr>
        <w:tc>
          <w:tcPr>
            <w:tcW w:w="501"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both"/>
              <w:rPr>
                <w:rFonts w:ascii="Times New Roman" w:hAnsi="Times New Roman"/>
                <w:szCs w:val="24"/>
              </w:rPr>
            </w:pPr>
          </w:p>
        </w:tc>
        <w:tc>
          <w:tcPr>
            <w:tcW w:w="2112"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both"/>
              <w:rPr>
                <w:rFonts w:ascii="Times New Roman" w:hAnsi="Times New Roman"/>
                <w:szCs w:val="24"/>
              </w:rPr>
            </w:pPr>
          </w:p>
        </w:tc>
        <w:tc>
          <w:tcPr>
            <w:tcW w:w="3009"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rPr>
                <w:rFonts w:ascii="Times New Roman" w:hAnsi="Times New Roman"/>
                <w:szCs w:val="24"/>
              </w:rPr>
            </w:pPr>
          </w:p>
        </w:tc>
        <w:tc>
          <w:tcPr>
            <w:tcW w:w="3439" w:type="dxa"/>
            <w:tcBorders>
              <w:top w:val="single" w:sz="4" w:space="0" w:color="auto"/>
              <w:left w:val="single" w:sz="4" w:space="0" w:color="auto"/>
              <w:bottom w:val="single" w:sz="4" w:space="0" w:color="auto"/>
              <w:right w:val="single" w:sz="4" w:space="0" w:color="auto"/>
            </w:tcBorders>
          </w:tcPr>
          <w:p w:rsidR="00A92290" w:rsidRPr="0047360A" w:rsidRDefault="00A92290" w:rsidP="00A92290">
            <w:pPr>
              <w:spacing w:after="0" w:line="240" w:lineRule="auto"/>
              <w:jc w:val="both"/>
              <w:rPr>
                <w:rFonts w:ascii="Times New Roman" w:hAnsi="Times New Roman"/>
                <w:szCs w:val="24"/>
              </w:rPr>
            </w:pPr>
          </w:p>
        </w:tc>
      </w:tr>
      <w:tr w:rsidR="00A92290" w:rsidRPr="00C42BF2" w:rsidTr="00A92290">
        <w:trPr>
          <w:trHeight w:val="242"/>
        </w:trPr>
        <w:tc>
          <w:tcPr>
            <w:tcW w:w="501" w:type="dxa"/>
            <w:tcBorders>
              <w:top w:val="single" w:sz="4" w:space="0" w:color="auto"/>
              <w:left w:val="single" w:sz="4" w:space="0" w:color="auto"/>
              <w:bottom w:val="single" w:sz="4" w:space="0" w:color="auto"/>
              <w:right w:val="single" w:sz="4" w:space="0" w:color="auto"/>
            </w:tcBorders>
          </w:tcPr>
          <w:p w:rsidR="00A92290" w:rsidRPr="00C42BF2" w:rsidRDefault="00A92290" w:rsidP="00A92290">
            <w:pPr>
              <w:spacing w:after="0" w:line="240" w:lineRule="auto"/>
              <w:jc w:val="both"/>
              <w:rPr>
                <w:rFonts w:ascii="Times New Roman" w:hAnsi="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A92290" w:rsidRPr="00C42BF2" w:rsidRDefault="00A92290" w:rsidP="00A92290">
            <w:pPr>
              <w:spacing w:after="0" w:line="240" w:lineRule="auto"/>
              <w:jc w:val="both"/>
              <w:rPr>
                <w:rFonts w:ascii="Times New Roman" w:hAnsi="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A92290" w:rsidRPr="00C42BF2" w:rsidRDefault="00A92290" w:rsidP="00A92290">
            <w:pPr>
              <w:spacing w:after="0" w:line="240" w:lineRule="auto"/>
              <w:rPr>
                <w:rFonts w:ascii="Times New Roman" w:hAnsi="Times New Roman"/>
                <w:sz w:val="24"/>
                <w:szCs w:val="24"/>
              </w:rPr>
            </w:pPr>
          </w:p>
        </w:tc>
        <w:tc>
          <w:tcPr>
            <w:tcW w:w="3439" w:type="dxa"/>
            <w:tcBorders>
              <w:top w:val="single" w:sz="4" w:space="0" w:color="auto"/>
              <w:left w:val="single" w:sz="4" w:space="0" w:color="auto"/>
              <w:bottom w:val="single" w:sz="4" w:space="0" w:color="auto"/>
              <w:right w:val="single" w:sz="4" w:space="0" w:color="auto"/>
            </w:tcBorders>
          </w:tcPr>
          <w:p w:rsidR="00A92290" w:rsidRPr="00C42BF2" w:rsidRDefault="00A92290" w:rsidP="00A92290">
            <w:pPr>
              <w:spacing w:after="0" w:line="240" w:lineRule="auto"/>
              <w:jc w:val="both"/>
              <w:rPr>
                <w:rFonts w:ascii="Times New Roman" w:hAnsi="Times New Roman"/>
                <w:sz w:val="24"/>
                <w:szCs w:val="24"/>
              </w:rPr>
            </w:pPr>
          </w:p>
        </w:tc>
      </w:tr>
    </w:tbl>
    <w:p w:rsidR="00A92290" w:rsidRPr="00C42BF2" w:rsidRDefault="00A92290" w:rsidP="00A92290">
      <w:pPr>
        <w:spacing w:after="0" w:line="240" w:lineRule="auto"/>
        <w:jc w:val="both"/>
        <w:rPr>
          <w:rFonts w:ascii="Times New Roman" w:hAnsi="Times New Roman"/>
          <w:b/>
          <w:i/>
          <w:iCs/>
          <w:sz w:val="24"/>
          <w:szCs w:val="24"/>
        </w:rPr>
      </w:pPr>
    </w:p>
    <w:p w:rsidR="00A92290" w:rsidRPr="0047360A" w:rsidRDefault="00A92290" w:rsidP="0047360A">
      <w:pPr>
        <w:widowControl w:val="0"/>
        <w:suppressAutoHyphens/>
        <w:autoSpaceDE w:val="0"/>
        <w:spacing w:after="0"/>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 xml:space="preserve">Посада, П.І.Б. уповноваженої особи </w:t>
      </w:r>
      <w:r w:rsidRPr="0047360A">
        <w:rPr>
          <w:rFonts w:ascii="Times New Roman" w:eastAsia="Arial" w:hAnsi="Times New Roman" w:cs="Times New Roman"/>
          <w:b/>
          <w:i/>
          <w:szCs w:val="24"/>
          <w:lang w:bidi="en-US"/>
        </w:rPr>
        <w:tab/>
      </w:r>
      <w:r w:rsidRPr="0047360A">
        <w:rPr>
          <w:rFonts w:ascii="Times New Roman" w:eastAsia="Arial" w:hAnsi="Times New Roman" w:cs="Times New Roman"/>
          <w:b/>
          <w:i/>
          <w:szCs w:val="24"/>
          <w:lang w:bidi="en-US"/>
        </w:rPr>
        <w:tab/>
        <w:t xml:space="preserve">                      </w:t>
      </w:r>
      <w:r w:rsidRPr="0047360A">
        <w:rPr>
          <w:rFonts w:ascii="Times New Roman" w:eastAsia="Arial" w:hAnsi="Times New Roman" w:cs="Times New Roman"/>
          <w:b/>
          <w:i/>
          <w:szCs w:val="24"/>
          <w:lang w:bidi="en-US"/>
        </w:rPr>
        <w:tab/>
      </w:r>
      <w:r w:rsidRPr="0047360A">
        <w:rPr>
          <w:rFonts w:ascii="Times New Roman" w:eastAsia="Arial" w:hAnsi="Times New Roman" w:cs="Times New Roman"/>
          <w:b/>
          <w:i/>
          <w:szCs w:val="24"/>
          <w:lang w:bidi="en-US"/>
        </w:rPr>
        <w:tab/>
        <w:t xml:space="preserve"> Підпис</w:t>
      </w:r>
    </w:p>
    <w:p w:rsidR="00F20D4D" w:rsidRPr="0047360A" w:rsidRDefault="00F20D4D" w:rsidP="0047360A">
      <w:pPr>
        <w:widowControl w:val="0"/>
        <w:suppressAutoHyphens/>
        <w:autoSpaceDE w:val="0"/>
        <w:spacing w:after="0"/>
        <w:rPr>
          <w:rFonts w:ascii="Times New Roman" w:eastAsia="Arial" w:hAnsi="Times New Roman" w:cs="Times New Roman"/>
          <w:b/>
          <w:i/>
          <w:szCs w:val="24"/>
          <w:lang w:bidi="en-US"/>
        </w:rPr>
      </w:pPr>
    </w:p>
    <w:p w:rsidR="00F20D4D" w:rsidRPr="0047360A" w:rsidRDefault="00F20D4D" w:rsidP="0047360A">
      <w:pPr>
        <w:spacing w:after="0"/>
        <w:ind w:firstLine="708"/>
        <w:jc w:val="both"/>
        <w:rPr>
          <w:rFonts w:ascii="Times New Roman" w:hAnsi="Times New Roman" w:cs="Times New Roman"/>
          <w:bCs/>
          <w:szCs w:val="24"/>
        </w:rPr>
      </w:pPr>
      <w:proofErr w:type="spellStart"/>
      <w:r w:rsidRPr="0047360A">
        <w:rPr>
          <w:rFonts w:ascii="Times New Roman" w:hAnsi="Times New Roman" w:cs="Times New Roman"/>
          <w:bCs/>
          <w:szCs w:val="24"/>
        </w:rPr>
        <w:t>Дoвiдкa</w:t>
      </w:r>
      <w:proofErr w:type="spellEnd"/>
      <w:r w:rsidRPr="0047360A">
        <w:rPr>
          <w:rFonts w:ascii="Times New Roman" w:hAnsi="Times New Roman" w:cs="Times New Roman"/>
          <w:bCs/>
          <w:szCs w:val="24"/>
        </w:rPr>
        <w:t xml:space="preserve"> у </w:t>
      </w:r>
      <w:proofErr w:type="spellStart"/>
      <w:r w:rsidRPr="0047360A">
        <w:rPr>
          <w:rFonts w:ascii="Times New Roman" w:hAnsi="Times New Roman" w:cs="Times New Roman"/>
          <w:bCs/>
          <w:szCs w:val="24"/>
        </w:rPr>
        <w:t>фopмi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тaбл</w:t>
      </w:r>
      <w:proofErr w:type="spellEnd"/>
      <w:r w:rsidRPr="0047360A">
        <w:rPr>
          <w:rFonts w:ascii="Times New Roman" w:hAnsi="Times New Roman" w:cs="Times New Roman"/>
          <w:bCs/>
          <w:szCs w:val="24"/>
        </w:rPr>
        <w:t xml:space="preserve">. 1.1, </w:t>
      </w:r>
      <w:proofErr w:type="spellStart"/>
      <w:r w:rsidRPr="0047360A">
        <w:rPr>
          <w:rFonts w:ascii="Times New Roman" w:hAnsi="Times New Roman" w:cs="Times New Roman"/>
          <w:bCs/>
          <w:szCs w:val="24"/>
        </w:rPr>
        <w:t>щo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мicтить</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iнфopмaцiю</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пpo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ocнoвнi</w:t>
      </w:r>
      <w:proofErr w:type="spellEnd"/>
      <w:r w:rsidRPr="0047360A">
        <w:rPr>
          <w:rFonts w:ascii="Times New Roman" w:hAnsi="Times New Roman" w:cs="Times New Roman"/>
          <w:bCs/>
          <w:szCs w:val="24"/>
        </w:rPr>
        <w:t xml:space="preserve"> типи </w:t>
      </w:r>
      <w:proofErr w:type="spellStart"/>
      <w:r w:rsidRPr="0047360A">
        <w:rPr>
          <w:rFonts w:ascii="Times New Roman" w:hAnsi="Times New Roman" w:cs="Times New Roman"/>
          <w:bCs/>
          <w:szCs w:val="24"/>
        </w:rPr>
        <w:t>oблaднaння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aвтoтpaнcпopт</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будiвeльнi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мaшини</w:t>
      </w:r>
      <w:proofErr w:type="spellEnd"/>
      <w:r w:rsidRPr="0047360A">
        <w:rPr>
          <w:rFonts w:ascii="Times New Roman" w:hAnsi="Times New Roman" w:cs="Times New Roman"/>
          <w:bCs/>
          <w:szCs w:val="24"/>
        </w:rPr>
        <w:t xml:space="preserve"> i </w:t>
      </w:r>
      <w:proofErr w:type="spellStart"/>
      <w:r w:rsidRPr="0047360A">
        <w:rPr>
          <w:rFonts w:ascii="Times New Roman" w:hAnsi="Times New Roman" w:cs="Times New Roman"/>
          <w:bCs/>
          <w:szCs w:val="24"/>
        </w:rPr>
        <w:t>мeхaнiзми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учacникa</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iз</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зaзнaчeнням</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мapoк</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aбo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типiв</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aбo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мoдeлeй</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кiлькocтi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oдиниць</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влacнe</w:t>
      </w:r>
      <w:proofErr w:type="spellEnd"/>
      <w:r w:rsidRPr="0047360A">
        <w:rPr>
          <w:rFonts w:ascii="Times New Roman" w:hAnsi="Times New Roman" w:cs="Times New Roman"/>
          <w:bCs/>
          <w:szCs w:val="24"/>
        </w:rPr>
        <w:t xml:space="preserve">  чи </w:t>
      </w:r>
      <w:proofErr w:type="spellStart"/>
      <w:r w:rsidRPr="0047360A">
        <w:rPr>
          <w:rFonts w:ascii="Times New Roman" w:hAnsi="Times New Roman" w:cs="Times New Roman"/>
          <w:bCs/>
          <w:szCs w:val="24"/>
        </w:rPr>
        <w:t>зaлучeнe</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нeoбхiдних</w:t>
      </w:r>
      <w:proofErr w:type="spellEnd"/>
      <w:r w:rsidRPr="0047360A">
        <w:rPr>
          <w:rFonts w:ascii="Times New Roman" w:hAnsi="Times New Roman" w:cs="Times New Roman"/>
          <w:bCs/>
          <w:szCs w:val="24"/>
        </w:rPr>
        <w:t xml:space="preserve">  для </w:t>
      </w:r>
      <w:proofErr w:type="spellStart"/>
      <w:r w:rsidRPr="0047360A">
        <w:rPr>
          <w:rFonts w:ascii="Times New Roman" w:hAnsi="Times New Roman" w:cs="Times New Roman"/>
          <w:bCs/>
          <w:szCs w:val="24"/>
        </w:rPr>
        <w:t>викoнaння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poбiт</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зa</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Дoгoвipнoї</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цiнoю</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Учacникa</w:t>
      </w:r>
      <w:proofErr w:type="spellEnd"/>
      <w:r w:rsidRPr="0047360A">
        <w:rPr>
          <w:rFonts w:ascii="Times New Roman" w:hAnsi="Times New Roman" w:cs="Times New Roman"/>
          <w:bCs/>
          <w:szCs w:val="24"/>
        </w:rPr>
        <w:t xml:space="preserve">. </w:t>
      </w:r>
    </w:p>
    <w:p w:rsidR="00F20D4D" w:rsidRPr="0047360A" w:rsidRDefault="00F20D4D" w:rsidP="0047360A">
      <w:pPr>
        <w:spacing w:after="0"/>
        <w:ind w:firstLine="708"/>
        <w:jc w:val="both"/>
        <w:rPr>
          <w:rFonts w:ascii="Times New Roman" w:hAnsi="Times New Roman" w:cs="Times New Roman"/>
          <w:bCs/>
          <w:szCs w:val="24"/>
        </w:rPr>
      </w:pPr>
      <w:r w:rsidRPr="0047360A">
        <w:rPr>
          <w:rFonts w:ascii="Times New Roman" w:hAnsi="Times New Roman" w:cs="Times New Roman"/>
          <w:bCs/>
          <w:szCs w:val="24"/>
        </w:rPr>
        <w:t xml:space="preserve">В </w:t>
      </w:r>
      <w:proofErr w:type="spellStart"/>
      <w:r w:rsidRPr="0047360A">
        <w:rPr>
          <w:rFonts w:ascii="Times New Roman" w:hAnsi="Times New Roman" w:cs="Times New Roman"/>
          <w:bCs/>
          <w:szCs w:val="24"/>
        </w:rPr>
        <w:t>дoвiдцi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мaє</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мicтитиcь</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iнфopмaцiя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щoдo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нaявнocтi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влacнoї</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aбo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opeндoвaнoї</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мaтepiaльнo-тeхнiчнoї</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бaзи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тa</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oблaднaння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якi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нeoбхiднi</w:t>
      </w:r>
      <w:proofErr w:type="spellEnd"/>
      <w:r w:rsidRPr="0047360A">
        <w:rPr>
          <w:rFonts w:ascii="Times New Roman" w:hAnsi="Times New Roman" w:cs="Times New Roman"/>
          <w:bCs/>
          <w:szCs w:val="24"/>
        </w:rPr>
        <w:t xml:space="preserve"> для </w:t>
      </w:r>
      <w:proofErr w:type="spellStart"/>
      <w:r w:rsidRPr="0047360A">
        <w:rPr>
          <w:rFonts w:ascii="Times New Roman" w:hAnsi="Times New Roman" w:cs="Times New Roman"/>
          <w:bCs/>
          <w:szCs w:val="24"/>
        </w:rPr>
        <w:t>викoнaння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poбiт</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тa</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нaдaєтьcя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дoкумeнтaльнe</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пiдтвepджeння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щoдo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зaкoннoгo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пpaвa</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викopиcтaння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дoгoвopи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opeнди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пocлуг</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лiзинг</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якщo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влacнe</w:t>
      </w:r>
      <w:proofErr w:type="spellEnd"/>
      <w:r w:rsidRPr="0047360A">
        <w:rPr>
          <w:rFonts w:ascii="Times New Roman" w:hAnsi="Times New Roman" w:cs="Times New Roman"/>
          <w:bCs/>
          <w:szCs w:val="24"/>
        </w:rPr>
        <w:t xml:space="preserve"> – </w:t>
      </w:r>
      <w:proofErr w:type="spellStart"/>
      <w:r w:rsidRPr="0047360A">
        <w:rPr>
          <w:rFonts w:ascii="Times New Roman" w:hAnsi="Times New Roman" w:cs="Times New Roman"/>
          <w:bCs/>
          <w:szCs w:val="24"/>
        </w:rPr>
        <w:t>кoпiями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тeхнiчних</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пacпopтiв</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нa</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aвтoтpaнcпopт</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pучнoгo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дpiбнoгo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iнcтpумeнту</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aбo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iншi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дoкумeнти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щo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пiдтвepджують</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влacнicть</w:t>
      </w:r>
      <w:proofErr w:type="spellEnd"/>
      <w:r w:rsidRPr="0047360A">
        <w:rPr>
          <w:rFonts w:ascii="Times New Roman" w:hAnsi="Times New Roman" w:cs="Times New Roman"/>
          <w:bCs/>
          <w:szCs w:val="24"/>
        </w:rPr>
        <w:t>) .</w:t>
      </w:r>
    </w:p>
    <w:p w:rsidR="00907E61" w:rsidRPr="0047360A" w:rsidRDefault="00F20D4D" w:rsidP="0047360A">
      <w:pPr>
        <w:spacing w:after="0"/>
        <w:jc w:val="both"/>
        <w:rPr>
          <w:rFonts w:ascii="Times New Roman" w:hAnsi="Times New Roman" w:cs="Times New Roman"/>
          <w:bCs/>
          <w:szCs w:val="24"/>
        </w:rPr>
      </w:pPr>
      <w:r w:rsidRPr="0047360A">
        <w:rPr>
          <w:rFonts w:ascii="Times New Roman" w:hAnsi="Times New Roman" w:cs="Times New Roman"/>
          <w:bCs/>
          <w:szCs w:val="24"/>
        </w:rPr>
        <w:t xml:space="preserve"> </w:t>
      </w:r>
      <w:r w:rsidRPr="0047360A">
        <w:rPr>
          <w:rFonts w:ascii="Times New Roman" w:hAnsi="Times New Roman" w:cs="Times New Roman"/>
          <w:bCs/>
          <w:szCs w:val="24"/>
        </w:rPr>
        <w:tab/>
      </w:r>
      <w:proofErr w:type="spellStart"/>
      <w:r w:rsidRPr="0047360A">
        <w:rPr>
          <w:rFonts w:ascii="Times New Roman" w:hAnsi="Times New Roman" w:cs="Times New Roman"/>
          <w:bCs/>
          <w:szCs w:val="24"/>
        </w:rPr>
        <w:t>Дoпуcкaєтьcя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вiдcутнicть</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oблaднaння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тa</w:t>
      </w:r>
      <w:proofErr w:type="spellEnd"/>
      <w:r w:rsidRPr="0047360A">
        <w:rPr>
          <w:rFonts w:ascii="Times New Roman" w:hAnsi="Times New Roman" w:cs="Times New Roman"/>
          <w:bCs/>
          <w:szCs w:val="24"/>
        </w:rPr>
        <w:t>/</w:t>
      </w:r>
      <w:proofErr w:type="spellStart"/>
      <w:r w:rsidRPr="0047360A">
        <w:rPr>
          <w:rFonts w:ascii="Times New Roman" w:hAnsi="Times New Roman" w:cs="Times New Roman"/>
          <w:bCs/>
          <w:szCs w:val="24"/>
        </w:rPr>
        <w:t>aбo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мaтepiaльнo-тeхнiчнoї</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бaзи</w:t>
      </w:r>
      <w:proofErr w:type="spellEnd"/>
      <w:r w:rsidRPr="0047360A">
        <w:rPr>
          <w:rFonts w:ascii="Times New Roman" w:hAnsi="Times New Roman" w:cs="Times New Roman"/>
          <w:bCs/>
          <w:szCs w:val="24"/>
        </w:rPr>
        <w:t xml:space="preserve"> в </w:t>
      </w:r>
      <w:proofErr w:type="spellStart"/>
      <w:r w:rsidRPr="0047360A">
        <w:rPr>
          <w:rFonts w:ascii="Times New Roman" w:hAnsi="Times New Roman" w:cs="Times New Roman"/>
          <w:bCs/>
          <w:szCs w:val="24"/>
        </w:rPr>
        <w:t>учacникa</w:t>
      </w:r>
      <w:proofErr w:type="spellEnd"/>
      <w:r w:rsidRPr="0047360A">
        <w:rPr>
          <w:rFonts w:ascii="Times New Roman" w:hAnsi="Times New Roman" w:cs="Times New Roman"/>
          <w:bCs/>
          <w:szCs w:val="24"/>
        </w:rPr>
        <w:t xml:space="preserve">, у </w:t>
      </w:r>
      <w:proofErr w:type="spellStart"/>
      <w:r w:rsidRPr="0047360A">
        <w:rPr>
          <w:rFonts w:ascii="Times New Roman" w:hAnsi="Times New Roman" w:cs="Times New Roman"/>
          <w:bCs/>
          <w:szCs w:val="24"/>
        </w:rPr>
        <w:t>paзi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нaявнocтi</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вiдпoвiднoгo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oблaднaння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тa</w:t>
      </w:r>
      <w:proofErr w:type="spellEnd"/>
      <w:r w:rsidRPr="0047360A">
        <w:rPr>
          <w:rFonts w:ascii="Times New Roman" w:hAnsi="Times New Roman" w:cs="Times New Roman"/>
          <w:bCs/>
          <w:szCs w:val="24"/>
        </w:rPr>
        <w:t>/</w:t>
      </w:r>
      <w:proofErr w:type="spellStart"/>
      <w:r w:rsidRPr="0047360A">
        <w:rPr>
          <w:rFonts w:ascii="Times New Roman" w:hAnsi="Times New Roman" w:cs="Times New Roman"/>
          <w:bCs/>
          <w:szCs w:val="24"/>
        </w:rPr>
        <w:t>aбo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мaтepiaльнo-тeхнiчнoї</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бaзи</w:t>
      </w:r>
      <w:proofErr w:type="spellEnd"/>
      <w:r w:rsidRPr="0047360A">
        <w:rPr>
          <w:rFonts w:ascii="Times New Roman" w:hAnsi="Times New Roman" w:cs="Times New Roman"/>
          <w:bCs/>
          <w:szCs w:val="24"/>
        </w:rPr>
        <w:t xml:space="preserve"> в </w:t>
      </w:r>
      <w:proofErr w:type="spellStart"/>
      <w:r w:rsidRPr="0047360A">
        <w:rPr>
          <w:rFonts w:ascii="Times New Roman" w:hAnsi="Times New Roman" w:cs="Times New Roman"/>
          <w:bCs/>
          <w:szCs w:val="24"/>
        </w:rPr>
        <w:t>cубпiдpядникa</w:t>
      </w:r>
      <w:proofErr w:type="spellEnd"/>
      <w:r w:rsidRPr="0047360A">
        <w:rPr>
          <w:rFonts w:ascii="Times New Roman" w:hAnsi="Times New Roman" w:cs="Times New Roman"/>
          <w:bCs/>
          <w:szCs w:val="24"/>
        </w:rPr>
        <w:t>(</w:t>
      </w:r>
      <w:proofErr w:type="spellStart"/>
      <w:r w:rsidRPr="0047360A">
        <w:rPr>
          <w:rFonts w:ascii="Times New Roman" w:hAnsi="Times New Roman" w:cs="Times New Roman"/>
          <w:bCs/>
          <w:szCs w:val="24"/>
        </w:rPr>
        <w:t>iв</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якoгo</w:t>
      </w:r>
      <w:proofErr w:type="spellEnd"/>
      <w:r w:rsidRPr="0047360A">
        <w:rPr>
          <w:rFonts w:ascii="Times New Roman" w:hAnsi="Times New Roman" w:cs="Times New Roman"/>
          <w:bCs/>
          <w:szCs w:val="24"/>
        </w:rPr>
        <w:t>(</w:t>
      </w:r>
      <w:proofErr w:type="spellStart"/>
      <w:r w:rsidRPr="0047360A">
        <w:rPr>
          <w:rFonts w:ascii="Times New Roman" w:hAnsi="Times New Roman" w:cs="Times New Roman"/>
          <w:bCs/>
          <w:szCs w:val="24"/>
        </w:rPr>
        <w:t>их</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учacник</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плaнує</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зaлучити</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викoнaння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poбiт</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щo</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пiдтвepджуєтьcя</w:t>
      </w:r>
      <w:proofErr w:type="spellEnd"/>
      <w:r w:rsidRPr="0047360A">
        <w:rPr>
          <w:rFonts w:ascii="Times New Roman" w:hAnsi="Times New Roman" w:cs="Times New Roman"/>
          <w:bCs/>
          <w:szCs w:val="24"/>
        </w:rPr>
        <w:t xml:space="preserve"> </w:t>
      </w:r>
      <w:proofErr w:type="spellStart"/>
      <w:r w:rsidRPr="0047360A">
        <w:rPr>
          <w:rFonts w:ascii="Times New Roman" w:hAnsi="Times New Roman" w:cs="Times New Roman"/>
          <w:bCs/>
          <w:szCs w:val="24"/>
        </w:rPr>
        <w:t>дoвiдкoю</w:t>
      </w:r>
      <w:proofErr w:type="spellEnd"/>
      <w:r w:rsidRPr="0047360A">
        <w:rPr>
          <w:rFonts w:ascii="Times New Roman" w:hAnsi="Times New Roman" w:cs="Times New Roman"/>
          <w:bCs/>
          <w:szCs w:val="24"/>
        </w:rPr>
        <w:t>(</w:t>
      </w:r>
      <w:proofErr w:type="spellStart"/>
      <w:r w:rsidRPr="0047360A">
        <w:rPr>
          <w:rFonts w:ascii="Times New Roman" w:hAnsi="Times New Roman" w:cs="Times New Roman"/>
          <w:bCs/>
          <w:szCs w:val="24"/>
        </w:rPr>
        <w:t>aми</w:t>
      </w:r>
      <w:proofErr w:type="spellEnd"/>
      <w:r w:rsidRPr="0047360A">
        <w:rPr>
          <w:rFonts w:ascii="Times New Roman" w:hAnsi="Times New Roman" w:cs="Times New Roman"/>
          <w:bCs/>
          <w:szCs w:val="24"/>
        </w:rPr>
        <w:t>)</w:t>
      </w:r>
    </w:p>
    <w:p w:rsidR="00A92290" w:rsidRPr="0047360A" w:rsidRDefault="00A92290" w:rsidP="0047360A">
      <w:pPr>
        <w:widowControl w:val="0"/>
        <w:suppressAutoHyphens/>
        <w:autoSpaceDE w:val="0"/>
        <w:spacing w:after="0"/>
        <w:rPr>
          <w:rFonts w:ascii="Times New Roman" w:hAnsi="Times New Roman" w:cs="Times New Roman"/>
          <w:i/>
          <w:szCs w:val="24"/>
        </w:rPr>
      </w:pPr>
    </w:p>
    <w:p w:rsidR="00A92290" w:rsidRDefault="00A92290" w:rsidP="00A92290">
      <w:pPr>
        <w:pStyle w:val="a9"/>
        <w:spacing w:after="0"/>
        <w:jc w:val="right"/>
        <w:rPr>
          <w:rFonts w:ascii="Times New Roman" w:hAnsi="Times New Roman"/>
          <w:b/>
          <w:bCs/>
          <w:color w:val="000000"/>
          <w:sz w:val="24"/>
          <w:szCs w:val="24"/>
        </w:rPr>
      </w:pPr>
      <w:r>
        <w:rPr>
          <w:rFonts w:ascii="Times New Roman" w:hAnsi="Times New Roman"/>
          <w:b/>
          <w:bCs/>
          <w:color w:val="000000"/>
          <w:sz w:val="24"/>
          <w:szCs w:val="24"/>
        </w:rPr>
        <w:t>Таблиця 2.1</w:t>
      </w:r>
    </w:p>
    <w:p w:rsidR="00A92290" w:rsidRDefault="00A92290" w:rsidP="00A92290">
      <w:pPr>
        <w:widowControl w:val="0"/>
        <w:suppressAutoHyphens/>
        <w:autoSpaceDE w:val="0"/>
        <w:spacing w:after="0" w:line="240" w:lineRule="auto"/>
        <w:jc w:val="right"/>
        <w:rPr>
          <w:rFonts w:ascii="Times New Roman" w:hAnsi="Times New Roman" w:cs="Times New Roman"/>
          <w:i/>
          <w:sz w:val="24"/>
          <w:szCs w:val="24"/>
        </w:rPr>
      </w:pPr>
    </w:p>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 xml:space="preserve">Довідка </w:t>
      </w:r>
    </w:p>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r w:rsidRPr="003874B5">
        <w:rPr>
          <w:rFonts w:ascii="Times New Roman" w:eastAsia="Arial" w:hAnsi="Times New Roman" w:cs="Times New Roman"/>
          <w:b/>
          <w:sz w:val="24"/>
          <w:szCs w:val="24"/>
          <w:lang w:bidi="en-US"/>
        </w:rPr>
        <w:t>про наявність в учасника</w:t>
      </w:r>
      <w:r w:rsidRPr="003874B5">
        <w:rPr>
          <w:rFonts w:ascii="Times New Roman" w:eastAsia="Times New Roman" w:hAnsi="Times New Roman" w:cs="Times New Roman"/>
          <w:color w:val="000000"/>
          <w:sz w:val="24"/>
          <w:szCs w:val="24"/>
        </w:rPr>
        <w:t xml:space="preserve"> </w:t>
      </w:r>
      <w:r w:rsidRPr="003874B5">
        <w:rPr>
          <w:rFonts w:ascii="Times New Roman" w:eastAsia="Arial" w:hAnsi="Times New Roman" w:cs="Times New Roman"/>
          <w:b/>
          <w:sz w:val="24"/>
          <w:szCs w:val="24"/>
          <w:lang w:bidi="en-US"/>
        </w:rPr>
        <w:t>процедури закупівлі</w:t>
      </w:r>
      <w:r w:rsidRPr="003874B5">
        <w:rPr>
          <w:rFonts w:ascii="Times New Roman" w:eastAsia="Times New Roman" w:hAnsi="Times New Roman" w:cs="Times New Roman"/>
          <w:color w:val="000000"/>
          <w:sz w:val="24"/>
          <w:szCs w:val="24"/>
        </w:rPr>
        <w:t xml:space="preserve"> </w:t>
      </w:r>
      <w:r w:rsidRPr="003874B5">
        <w:rPr>
          <w:rFonts w:ascii="Times New Roman" w:eastAsia="Arial" w:hAnsi="Times New Roman" w:cs="Times New Roman"/>
          <w:b/>
          <w:sz w:val="24"/>
          <w:szCs w:val="24"/>
          <w:lang w:bidi="en-US"/>
        </w:rPr>
        <w:t>працівників відповідної кваліфікації, які мають необхідні знання та досвід</w:t>
      </w:r>
    </w:p>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835"/>
        <w:gridCol w:w="2126"/>
        <w:gridCol w:w="2268"/>
      </w:tblGrid>
      <w:tr w:rsidR="00907E61" w:rsidRPr="003874B5" w:rsidTr="00907E61">
        <w:tc>
          <w:tcPr>
            <w:tcW w:w="567"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 з/п</w:t>
            </w:r>
          </w:p>
        </w:tc>
        <w:tc>
          <w:tcPr>
            <w:tcW w:w="127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Посада</w:t>
            </w:r>
          </w:p>
        </w:tc>
        <w:tc>
          <w:tcPr>
            <w:tcW w:w="2835"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ПІБ</w:t>
            </w:r>
          </w:p>
        </w:tc>
        <w:tc>
          <w:tcPr>
            <w:tcW w:w="212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 xml:space="preserve">Освіта, спеціальність та/або кваліфікація </w:t>
            </w:r>
          </w:p>
        </w:tc>
        <w:tc>
          <w:tcPr>
            <w:tcW w:w="2268"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Досвід роботи на аналогічній посаді (років)</w:t>
            </w:r>
          </w:p>
        </w:tc>
      </w:tr>
      <w:tr w:rsidR="00907E61" w:rsidRPr="003874B5" w:rsidTr="00907E61">
        <w:tc>
          <w:tcPr>
            <w:tcW w:w="567"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1</w:t>
            </w:r>
          </w:p>
        </w:tc>
        <w:tc>
          <w:tcPr>
            <w:tcW w:w="127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2</w:t>
            </w:r>
          </w:p>
        </w:tc>
        <w:tc>
          <w:tcPr>
            <w:tcW w:w="2835"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3</w:t>
            </w:r>
          </w:p>
        </w:tc>
        <w:tc>
          <w:tcPr>
            <w:tcW w:w="212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4</w:t>
            </w:r>
          </w:p>
        </w:tc>
        <w:tc>
          <w:tcPr>
            <w:tcW w:w="2268"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5</w:t>
            </w:r>
          </w:p>
        </w:tc>
      </w:tr>
      <w:tr w:rsidR="00907E61" w:rsidRPr="003874B5" w:rsidTr="00907E61">
        <w:tc>
          <w:tcPr>
            <w:tcW w:w="567"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szCs w:val="24"/>
                <w:lang w:bidi="en-US"/>
              </w:rPr>
            </w:pPr>
            <w:r w:rsidRPr="0047360A">
              <w:rPr>
                <w:rFonts w:ascii="Times New Roman" w:eastAsia="Arial" w:hAnsi="Times New Roman" w:cs="Times New Roman"/>
                <w:szCs w:val="24"/>
                <w:lang w:bidi="en-US"/>
              </w:rPr>
              <w:t>1.</w:t>
            </w:r>
          </w:p>
        </w:tc>
        <w:tc>
          <w:tcPr>
            <w:tcW w:w="127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szCs w:val="24"/>
                <w:lang w:bidi="en-US"/>
              </w:rPr>
            </w:pPr>
          </w:p>
        </w:tc>
        <w:tc>
          <w:tcPr>
            <w:tcW w:w="2835"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szCs w:val="24"/>
                <w:lang w:bidi="en-US"/>
              </w:rPr>
            </w:pPr>
          </w:p>
        </w:tc>
        <w:tc>
          <w:tcPr>
            <w:tcW w:w="212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szCs w:val="24"/>
                <w:lang w:bidi="en-US"/>
              </w:rPr>
            </w:pPr>
          </w:p>
        </w:tc>
      </w:tr>
      <w:tr w:rsidR="00907E61" w:rsidRPr="003874B5" w:rsidTr="00907E61">
        <w:tc>
          <w:tcPr>
            <w:tcW w:w="567" w:type="dxa"/>
            <w:tcBorders>
              <w:top w:val="single" w:sz="4" w:space="0" w:color="auto"/>
              <w:left w:val="single" w:sz="4" w:space="0" w:color="auto"/>
              <w:bottom w:val="single" w:sz="4" w:space="0" w:color="auto"/>
              <w:right w:val="single" w:sz="4" w:space="0" w:color="auto"/>
            </w:tcBorders>
          </w:tcPr>
          <w:p w:rsidR="00907E61" w:rsidRPr="0047360A" w:rsidRDefault="006D48D1" w:rsidP="00907E61">
            <w:pPr>
              <w:widowControl w:val="0"/>
              <w:suppressAutoHyphens/>
              <w:autoSpaceDE w:val="0"/>
              <w:spacing w:after="0" w:line="240" w:lineRule="auto"/>
              <w:jc w:val="center"/>
              <w:rPr>
                <w:rFonts w:ascii="Times New Roman" w:eastAsia="Arial" w:hAnsi="Times New Roman" w:cs="Times New Roman"/>
                <w:szCs w:val="24"/>
                <w:lang w:bidi="en-US"/>
              </w:rPr>
            </w:pPr>
            <w:r w:rsidRPr="0047360A">
              <w:rPr>
                <w:rFonts w:ascii="Times New Roman" w:eastAsia="Arial" w:hAnsi="Times New Roman" w:cs="Times New Roman"/>
                <w:szCs w:val="24"/>
                <w:lang w:val="en-US" w:bidi="en-US"/>
              </w:rPr>
              <w:t>2</w:t>
            </w:r>
            <w:r w:rsidR="00907E61" w:rsidRPr="0047360A">
              <w:rPr>
                <w:rFonts w:ascii="Times New Roman" w:eastAsia="Arial" w:hAnsi="Times New Roman" w:cs="Times New Roman"/>
                <w:szCs w:val="24"/>
                <w:lang w:bidi="en-US"/>
              </w:rPr>
              <w:t>.</w:t>
            </w:r>
          </w:p>
        </w:tc>
        <w:tc>
          <w:tcPr>
            <w:tcW w:w="1276"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2835"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2126"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r>
      <w:tr w:rsidR="00907E61" w:rsidRPr="003874B5" w:rsidTr="00907E61">
        <w:tc>
          <w:tcPr>
            <w:tcW w:w="567" w:type="dxa"/>
            <w:tcBorders>
              <w:top w:val="single" w:sz="4" w:space="0" w:color="auto"/>
              <w:left w:val="single" w:sz="4" w:space="0" w:color="auto"/>
              <w:bottom w:val="single" w:sz="4" w:space="0" w:color="auto"/>
              <w:right w:val="single" w:sz="4" w:space="0" w:color="auto"/>
            </w:tcBorders>
          </w:tcPr>
          <w:p w:rsidR="00907E61" w:rsidRPr="0047360A" w:rsidRDefault="006D48D1" w:rsidP="00907E61">
            <w:pPr>
              <w:widowControl w:val="0"/>
              <w:suppressAutoHyphens/>
              <w:autoSpaceDE w:val="0"/>
              <w:spacing w:after="0" w:line="240" w:lineRule="auto"/>
              <w:jc w:val="center"/>
              <w:rPr>
                <w:rFonts w:ascii="Times New Roman" w:eastAsia="Arial" w:hAnsi="Times New Roman" w:cs="Times New Roman"/>
                <w:szCs w:val="24"/>
                <w:lang w:bidi="en-US"/>
              </w:rPr>
            </w:pPr>
            <w:r w:rsidRPr="0047360A">
              <w:rPr>
                <w:rFonts w:ascii="Times New Roman" w:eastAsia="Arial" w:hAnsi="Times New Roman" w:cs="Times New Roman"/>
                <w:szCs w:val="24"/>
                <w:lang w:val="en-US" w:bidi="en-US"/>
              </w:rPr>
              <w:t>3</w:t>
            </w:r>
            <w:r w:rsidR="00907E61" w:rsidRPr="0047360A">
              <w:rPr>
                <w:rFonts w:ascii="Times New Roman" w:eastAsia="Arial" w:hAnsi="Times New Roman" w:cs="Times New Roman"/>
                <w:szCs w:val="24"/>
                <w:lang w:bidi="en-US"/>
              </w:rPr>
              <w:t>.</w:t>
            </w:r>
          </w:p>
        </w:tc>
        <w:tc>
          <w:tcPr>
            <w:tcW w:w="1276"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2835"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2126"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2268" w:type="dxa"/>
            <w:tcBorders>
              <w:top w:val="single" w:sz="4" w:space="0" w:color="auto"/>
              <w:left w:val="single" w:sz="4" w:space="0" w:color="auto"/>
              <w:bottom w:val="single" w:sz="4" w:space="0" w:color="auto"/>
              <w:right w:val="single" w:sz="4" w:space="0" w:color="auto"/>
            </w:tcBorders>
          </w:tcPr>
          <w:p w:rsidR="00907E61" w:rsidRPr="003874B5" w:rsidRDefault="00907E61" w:rsidP="00907E61">
            <w:pPr>
              <w:widowControl w:val="0"/>
              <w:suppressAutoHyphens/>
              <w:autoSpaceDE w:val="0"/>
              <w:spacing w:after="0" w:line="240" w:lineRule="auto"/>
              <w:jc w:val="center"/>
              <w:rPr>
                <w:rFonts w:ascii="Times New Roman" w:eastAsia="Arial" w:hAnsi="Times New Roman" w:cs="Times New Roman"/>
                <w:sz w:val="24"/>
                <w:szCs w:val="24"/>
                <w:lang w:bidi="en-US"/>
              </w:rPr>
            </w:pPr>
          </w:p>
        </w:tc>
      </w:tr>
    </w:tbl>
    <w:p w:rsidR="00907E61" w:rsidRPr="003874B5" w:rsidRDefault="00907E61" w:rsidP="00907E61">
      <w:pPr>
        <w:widowControl w:val="0"/>
        <w:suppressAutoHyphens/>
        <w:autoSpaceDE w:val="0"/>
        <w:spacing w:after="0" w:line="240" w:lineRule="auto"/>
        <w:jc w:val="both"/>
        <w:rPr>
          <w:rFonts w:ascii="Times New Roman" w:eastAsia="Arial" w:hAnsi="Times New Roman" w:cs="Times New Roman"/>
          <w:b/>
          <w:sz w:val="24"/>
          <w:szCs w:val="24"/>
          <w:lang w:bidi="en-US"/>
        </w:rPr>
      </w:pPr>
    </w:p>
    <w:p w:rsidR="00907E61" w:rsidRDefault="00907E61" w:rsidP="00907E61">
      <w:pPr>
        <w:widowControl w:val="0"/>
        <w:suppressAutoHyphens/>
        <w:autoSpaceDE w:val="0"/>
        <w:spacing w:after="0" w:line="240" w:lineRule="auto"/>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 xml:space="preserve">      </w:t>
      </w:r>
    </w:p>
    <w:p w:rsidR="00907E61" w:rsidRDefault="00907E61" w:rsidP="00B1532B">
      <w:pPr>
        <w:widowControl w:val="0"/>
        <w:suppressAutoHyphens/>
        <w:autoSpaceDE w:val="0"/>
        <w:spacing w:after="0" w:line="240" w:lineRule="auto"/>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 xml:space="preserve">Посада, П.І.Б. уповноваженої особи </w:t>
      </w:r>
      <w:r w:rsidRPr="003874B5">
        <w:rPr>
          <w:rFonts w:ascii="Times New Roman" w:eastAsia="Arial" w:hAnsi="Times New Roman" w:cs="Times New Roman"/>
          <w:b/>
          <w:i/>
          <w:sz w:val="24"/>
          <w:szCs w:val="24"/>
          <w:lang w:bidi="en-US"/>
        </w:rPr>
        <w:tab/>
      </w:r>
      <w:r w:rsidRPr="003874B5">
        <w:rPr>
          <w:rFonts w:ascii="Times New Roman" w:eastAsia="Arial" w:hAnsi="Times New Roman" w:cs="Times New Roman"/>
          <w:b/>
          <w:i/>
          <w:sz w:val="24"/>
          <w:szCs w:val="24"/>
          <w:lang w:bidi="en-US"/>
        </w:rPr>
        <w:tab/>
        <w:t xml:space="preserve">                      </w:t>
      </w:r>
      <w:r w:rsidRPr="003874B5">
        <w:rPr>
          <w:rFonts w:ascii="Times New Roman" w:eastAsia="Arial" w:hAnsi="Times New Roman" w:cs="Times New Roman"/>
          <w:b/>
          <w:i/>
          <w:sz w:val="24"/>
          <w:szCs w:val="24"/>
          <w:lang w:bidi="en-US"/>
        </w:rPr>
        <w:tab/>
      </w:r>
      <w:r w:rsidR="00B1532B">
        <w:rPr>
          <w:rFonts w:ascii="Times New Roman" w:eastAsia="Arial" w:hAnsi="Times New Roman" w:cs="Times New Roman"/>
          <w:b/>
          <w:i/>
          <w:sz w:val="24"/>
          <w:szCs w:val="24"/>
          <w:lang w:bidi="en-US"/>
        </w:rPr>
        <w:tab/>
        <w:t xml:space="preserve"> Підпис</w:t>
      </w:r>
    </w:p>
    <w:p w:rsidR="00F20D4D" w:rsidRPr="00B1532B" w:rsidRDefault="00F20D4D" w:rsidP="00B1532B">
      <w:pPr>
        <w:widowControl w:val="0"/>
        <w:suppressAutoHyphens/>
        <w:autoSpaceDE w:val="0"/>
        <w:spacing w:after="0" w:line="240" w:lineRule="auto"/>
        <w:rPr>
          <w:rFonts w:ascii="Times New Roman" w:eastAsia="Arial" w:hAnsi="Times New Roman" w:cs="Times New Roman"/>
          <w:b/>
          <w:i/>
          <w:sz w:val="24"/>
          <w:szCs w:val="24"/>
          <w:lang w:bidi="en-US"/>
        </w:rPr>
      </w:pPr>
    </w:p>
    <w:p w:rsidR="00F20D4D" w:rsidRPr="0047360A" w:rsidRDefault="00F20D4D" w:rsidP="0047360A">
      <w:pPr>
        <w:spacing w:after="0"/>
        <w:ind w:firstLine="360"/>
        <w:jc w:val="both"/>
        <w:rPr>
          <w:rFonts w:ascii="Times New Roman" w:hAnsi="Times New Roman"/>
          <w:szCs w:val="24"/>
        </w:rPr>
      </w:pPr>
      <w:bookmarkStart w:id="6" w:name="_Hlk125970242"/>
      <w:r w:rsidRPr="0047360A">
        <w:rPr>
          <w:rFonts w:ascii="Times New Roman" w:hAnsi="Times New Roman"/>
          <w:szCs w:val="24"/>
        </w:rPr>
        <w:t xml:space="preserve">Довідка у </w:t>
      </w:r>
      <w:proofErr w:type="spellStart"/>
      <w:r w:rsidRPr="0047360A">
        <w:rPr>
          <w:rFonts w:ascii="Times New Roman" w:hAnsi="Times New Roman"/>
          <w:szCs w:val="24"/>
        </w:rPr>
        <w:t>фopмi</w:t>
      </w:r>
      <w:proofErr w:type="spellEnd"/>
      <w:r w:rsidRPr="0047360A">
        <w:rPr>
          <w:rFonts w:ascii="Times New Roman" w:hAnsi="Times New Roman"/>
          <w:szCs w:val="24"/>
        </w:rPr>
        <w:t xml:space="preserve"> </w:t>
      </w:r>
      <w:proofErr w:type="spellStart"/>
      <w:r w:rsidRPr="0047360A">
        <w:rPr>
          <w:rFonts w:ascii="Times New Roman" w:hAnsi="Times New Roman"/>
          <w:szCs w:val="24"/>
        </w:rPr>
        <w:t>тaбл</w:t>
      </w:r>
      <w:proofErr w:type="spellEnd"/>
      <w:r w:rsidRPr="0047360A">
        <w:rPr>
          <w:rFonts w:ascii="Times New Roman" w:hAnsi="Times New Roman"/>
          <w:szCs w:val="24"/>
        </w:rPr>
        <w:t xml:space="preserve">. 2.1 </w:t>
      </w:r>
      <w:bookmarkEnd w:id="6"/>
      <w:r w:rsidR="00146770" w:rsidRPr="0047360A">
        <w:rPr>
          <w:rFonts w:ascii="Times New Roman" w:hAnsi="Times New Roman" w:cs="Times New Roman"/>
          <w:color w:val="000000"/>
          <w:szCs w:val="24"/>
        </w:rPr>
        <w:t>про наявність в учасника необхідної кількості працівників відповідної кваліфікації, які знаходяться у трудових відносинах з учасником, які є в штаті або працюють за цивільно-правовими угодами, та які мають необхідні знання та досвід для виконання робіт відповідно даного предмету закупівлі (інженерно-технічних робітників, робочих).</w:t>
      </w:r>
    </w:p>
    <w:p w:rsidR="00F20D4D" w:rsidRPr="0047360A" w:rsidRDefault="00F20D4D" w:rsidP="0047360A">
      <w:pPr>
        <w:spacing w:after="0"/>
        <w:ind w:firstLine="360"/>
        <w:jc w:val="both"/>
        <w:rPr>
          <w:rFonts w:ascii="Times New Roman" w:hAnsi="Times New Roman"/>
          <w:szCs w:val="24"/>
        </w:rPr>
      </w:pPr>
      <w:r w:rsidRPr="0047360A">
        <w:rPr>
          <w:rFonts w:ascii="Times New Roman" w:hAnsi="Times New Roman"/>
          <w:szCs w:val="24"/>
        </w:rPr>
        <w:lastRenderedPageBreak/>
        <w:t>В довідці обов’язкова наявність сертифікованого інженера-проектувальника у частині кошторисної документації, який має дійсний кваліфікаційний сертифікат інженера-проектувальника. Надати належним чином завірену копію дійсного кваліфікаційного сертифікату інженера-проектувальника в частині кошторисної документації.</w:t>
      </w:r>
      <w:r w:rsidR="00146770" w:rsidRPr="0047360A">
        <w:rPr>
          <w:rFonts w:ascii="Times New Roman" w:hAnsi="Times New Roman"/>
          <w:szCs w:val="24"/>
        </w:rPr>
        <w:t xml:space="preserve"> Також необхідно надати копію штатного розпису</w:t>
      </w:r>
    </w:p>
    <w:p w:rsidR="00F20D4D" w:rsidRPr="0047360A" w:rsidRDefault="00F20D4D" w:rsidP="0047360A">
      <w:pPr>
        <w:spacing w:after="0"/>
        <w:ind w:firstLine="360"/>
        <w:jc w:val="both"/>
        <w:rPr>
          <w:rFonts w:ascii="Times New Roman" w:hAnsi="Times New Roman" w:cs="Times New Roman"/>
          <w:bCs/>
          <w:szCs w:val="24"/>
        </w:rPr>
      </w:pPr>
      <w:proofErr w:type="spellStart"/>
      <w:r w:rsidRPr="0047360A">
        <w:rPr>
          <w:rFonts w:ascii="Times New Roman" w:hAnsi="Times New Roman"/>
          <w:szCs w:val="24"/>
        </w:rPr>
        <w:t>Дoпуcкaєтьcя</w:t>
      </w:r>
      <w:proofErr w:type="spellEnd"/>
      <w:r w:rsidRPr="0047360A">
        <w:rPr>
          <w:rFonts w:ascii="Times New Roman" w:hAnsi="Times New Roman"/>
          <w:szCs w:val="24"/>
        </w:rPr>
        <w:t xml:space="preserve"> </w:t>
      </w:r>
      <w:proofErr w:type="spellStart"/>
      <w:r w:rsidRPr="0047360A">
        <w:rPr>
          <w:rFonts w:ascii="Times New Roman" w:hAnsi="Times New Roman"/>
          <w:szCs w:val="24"/>
        </w:rPr>
        <w:t>вiдcутнicть</w:t>
      </w:r>
      <w:proofErr w:type="spellEnd"/>
      <w:r w:rsidRPr="0047360A">
        <w:rPr>
          <w:rFonts w:ascii="Times New Roman" w:hAnsi="Times New Roman"/>
          <w:szCs w:val="24"/>
        </w:rPr>
        <w:t xml:space="preserve"> працівників відповідної кваліфікації в </w:t>
      </w:r>
      <w:proofErr w:type="spellStart"/>
      <w:r w:rsidRPr="0047360A">
        <w:rPr>
          <w:rFonts w:ascii="Times New Roman" w:hAnsi="Times New Roman"/>
          <w:szCs w:val="24"/>
        </w:rPr>
        <w:t>учacникa</w:t>
      </w:r>
      <w:proofErr w:type="spellEnd"/>
      <w:r w:rsidRPr="0047360A">
        <w:rPr>
          <w:rFonts w:ascii="Times New Roman" w:hAnsi="Times New Roman"/>
          <w:szCs w:val="24"/>
        </w:rPr>
        <w:t xml:space="preserve">, у </w:t>
      </w:r>
      <w:proofErr w:type="spellStart"/>
      <w:r w:rsidRPr="0047360A">
        <w:rPr>
          <w:rFonts w:ascii="Times New Roman" w:hAnsi="Times New Roman"/>
          <w:szCs w:val="24"/>
        </w:rPr>
        <w:t>paзi</w:t>
      </w:r>
      <w:proofErr w:type="spellEnd"/>
      <w:r w:rsidRPr="0047360A">
        <w:rPr>
          <w:rFonts w:ascii="Times New Roman" w:hAnsi="Times New Roman"/>
          <w:szCs w:val="24"/>
        </w:rPr>
        <w:t xml:space="preserve"> </w:t>
      </w:r>
      <w:proofErr w:type="spellStart"/>
      <w:r w:rsidRPr="0047360A">
        <w:rPr>
          <w:rFonts w:ascii="Times New Roman" w:hAnsi="Times New Roman"/>
          <w:szCs w:val="24"/>
        </w:rPr>
        <w:t>нaявнocтi</w:t>
      </w:r>
      <w:proofErr w:type="spellEnd"/>
      <w:r w:rsidRPr="0047360A">
        <w:rPr>
          <w:rFonts w:ascii="Times New Roman" w:hAnsi="Times New Roman"/>
          <w:szCs w:val="24"/>
        </w:rPr>
        <w:t xml:space="preserve"> </w:t>
      </w:r>
      <w:proofErr w:type="spellStart"/>
      <w:r w:rsidRPr="0047360A">
        <w:rPr>
          <w:rFonts w:ascii="Times New Roman" w:hAnsi="Times New Roman"/>
          <w:szCs w:val="24"/>
        </w:rPr>
        <w:t>вiдпoвiдних</w:t>
      </w:r>
      <w:proofErr w:type="spellEnd"/>
      <w:r w:rsidRPr="0047360A">
        <w:rPr>
          <w:rFonts w:ascii="Times New Roman" w:hAnsi="Times New Roman"/>
          <w:szCs w:val="24"/>
        </w:rPr>
        <w:t xml:space="preserve"> працівників в </w:t>
      </w:r>
      <w:proofErr w:type="spellStart"/>
      <w:r w:rsidRPr="0047360A">
        <w:rPr>
          <w:rFonts w:ascii="Times New Roman" w:hAnsi="Times New Roman"/>
          <w:szCs w:val="24"/>
        </w:rPr>
        <w:t>cубпiдpядникa</w:t>
      </w:r>
      <w:proofErr w:type="spellEnd"/>
      <w:r w:rsidRPr="0047360A">
        <w:rPr>
          <w:rFonts w:ascii="Times New Roman" w:hAnsi="Times New Roman"/>
          <w:szCs w:val="24"/>
        </w:rPr>
        <w:t>(</w:t>
      </w:r>
      <w:proofErr w:type="spellStart"/>
      <w:r w:rsidRPr="0047360A">
        <w:rPr>
          <w:rFonts w:ascii="Times New Roman" w:hAnsi="Times New Roman"/>
          <w:szCs w:val="24"/>
        </w:rPr>
        <w:t>iв</w:t>
      </w:r>
      <w:proofErr w:type="spellEnd"/>
      <w:r w:rsidRPr="0047360A">
        <w:rPr>
          <w:rFonts w:ascii="Times New Roman" w:hAnsi="Times New Roman"/>
          <w:szCs w:val="24"/>
        </w:rPr>
        <w:t xml:space="preserve">), </w:t>
      </w:r>
      <w:proofErr w:type="spellStart"/>
      <w:r w:rsidRPr="0047360A">
        <w:rPr>
          <w:rFonts w:ascii="Times New Roman" w:hAnsi="Times New Roman"/>
          <w:szCs w:val="24"/>
        </w:rPr>
        <w:t>якoгo</w:t>
      </w:r>
      <w:proofErr w:type="spellEnd"/>
      <w:r w:rsidRPr="0047360A">
        <w:rPr>
          <w:rFonts w:ascii="Times New Roman" w:hAnsi="Times New Roman"/>
          <w:szCs w:val="24"/>
        </w:rPr>
        <w:t>(</w:t>
      </w:r>
      <w:proofErr w:type="spellStart"/>
      <w:r w:rsidRPr="0047360A">
        <w:rPr>
          <w:rFonts w:ascii="Times New Roman" w:hAnsi="Times New Roman"/>
          <w:szCs w:val="24"/>
        </w:rPr>
        <w:t>их</w:t>
      </w:r>
      <w:proofErr w:type="spellEnd"/>
      <w:r w:rsidRPr="0047360A">
        <w:rPr>
          <w:rFonts w:ascii="Times New Roman" w:hAnsi="Times New Roman"/>
          <w:szCs w:val="24"/>
        </w:rPr>
        <w:t xml:space="preserve">) </w:t>
      </w:r>
      <w:proofErr w:type="spellStart"/>
      <w:r w:rsidRPr="0047360A">
        <w:rPr>
          <w:rFonts w:ascii="Times New Roman" w:hAnsi="Times New Roman"/>
          <w:szCs w:val="24"/>
        </w:rPr>
        <w:t>учacник</w:t>
      </w:r>
      <w:proofErr w:type="spellEnd"/>
      <w:r w:rsidRPr="0047360A">
        <w:rPr>
          <w:rFonts w:ascii="Times New Roman" w:hAnsi="Times New Roman"/>
          <w:szCs w:val="24"/>
        </w:rPr>
        <w:t xml:space="preserve"> </w:t>
      </w:r>
      <w:proofErr w:type="spellStart"/>
      <w:r w:rsidRPr="0047360A">
        <w:rPr>
          <w:rFonts w:ascii="Times New Roman" w:hAnsi="Times New Roman"/>
          <w:szCs w:val="24"/>
        </w:rPr>
        <w:t>плaнує</w:t>
      </w:r>
      <w:proofErr w:type="spellEnd"/>
      <w:r w:rsidRPr="0047360A">
        <w:rPr>
          <w:rFonts w:ascii="Times New Roman" w:hAnsi="Times New Roman"/>
          <w:szCs w:val="24"/>
        </w:rPr>
        <w:t xml:space="preserve"> </w:t>
      </w:r>
      <w:proofErr w:type="spellStart"/>
      <w:r w:rsidRPr="0047360A">
        <w:rPr>
          <w:rFonts w:ascii="Times New Roman" w:hAnsi="Times New Roman"/>
          <w:szCs w:val="24"/>
        </w:rPr>
        <w:t>зaлучити</w:t>
      </w:r>
      <w:proofErr w:type="spellEnd"/>
      <w:r w:rsidRPr="0047360A">
        <w:rPr>
          <w:rFonts w:ascii="Times New Roman" w:hAnsi="Times New Roman"/>
          <w:szCs w:val="24"/>
        </w:rPr>
        <w:t xml:space="preserve"> </w:t>
      </w:r>
      <w:proofErr w:type="spellStart"/>
      <w:r w:rsidRPr="0047360A">
        <w:rPr>
          <w:rFonts w:ascii="Times New Roman" w:hAnsi="Times New Roman"/>
          <w:szCs w:val="24"/>
        </w:rPr>
        <w:t>дo</w:t>
      </w:r>
      <w:proofErr w:type="spellEnd"/>
      <w:r w:rsidRPr="0047360A">
        <w:rPr>
          <w:rFonts w:ascii="Times New Roman" w:hAnsi="Times New Roman"/>
          <w:szCs w:val="24"/>
        </w:rPr>
        <w:t xml:space="preserve"> </w:t>
      </w:r>
      <w:proofErr w:type="spellStart"/>
      <w:r w:rsidRPr="0047360A">
        <w:rPr>
          <w:rFonts w:ascii="Times New Roman" w:hAnsi="Times New Roman"/>
          <w:szCs w:val="24"/>
        </w:rPr>
        <w:t>викoнaння</w:t>
      </w:r>
      <w:proofErr w:type="spellEnd"/>
      <w:r w:rsidRPr="0047360A">
        <w:rPr>
          <w:rFonts w:ascii="Times New Roman" w:hAnsi="Times New Roman"/>
          <w:szCs w:val="24"/>
        </w:rPr>
        <w:t xml:space="preserve"> </w:t>
      </w:r>
      <w:proofErr w:type="spellStart"/>
      <w:r w:rsidRPr="0047360A">
        <w:rPr>
          <w:rFonts w:ascii="Times New Roman" w:hAnsi="Times New Roman"/>
          <w:szCs w:val="24"/>
        </w:rPr>
        <w:t>poбiт</w:t>
      </w:r>
      <w:proofErr w:type="spellEnd"/>
      <w:r w:rsidRPr="0047360A">
        <w:rPr>
          <w:rFonts w:ascii="Times New Roman" w:hAnsi="Times New Roman"/>
          <w:szCs w:val="24"/>
        </w:rPr>
        <w:t xml:space="preserve">, </w:t>
      </w:r>
      <w:proofErr w:type="spellStart"/>
      <w:r w:rsidRPr="0047360A">
        <w:rPr>
          <w:rFonts w:ascii="Times New Roman" w:hAnsi="Times New Roman"/>
          <w:szCs w:val="24"/>
        </w:rPr>
        <w:t>щo</w:t>
      </w:r>
      <w:proofErr w:type="spellEnd"/>
      <w:r w:rsidRPr="0047360A">
        <w:rPr>
          <w:rFonts w:ascii="Times New Roman" w:hAnsi="Times New Roman"/>
          <w:szCs w:val="24"/>
        </w:rPr>
        <w:t xml:space="preserve"> </w:t>
      </w:r>
      <w:proofErr w:type="spellStart"/>
      <w:r w:rsidRPr="0047360A">
        <w:rPr>
          <w:rFonts w:ascii="Times New Roman" w:hAnsi="Times New Roman"/>
          <w:szCs w:val="24"/>
        </w:rPr>
        <w:t>пiдтвepджуєтьcя</w:t>
      </w:r>
      <w:proofErr w:type="spellEnd"/>
      <w:r w:rsidRPr="0047360A">
        <w:rPr>
          <w:rFonts w:ascii="Times New Roman" w:hAnsi="Times New Roman"/>
          <w:szCs w:val="24"/>
        </w:rPr>
        <w:t xml:space="preserve"> </w:t>
      </w:r>
      <w:proofErr w:type="spellStart"/>
      <w:r w:rsidRPr="0047360A">
        <w:rPr>
          <w:rFonts w:ascii="Times New Roman" w:hAnsi="Times New Roman"/>
          <w:szCs w:val="24"/>
        </w:rPr>
        <w:t>дoвiдкoю</w:t>
      </w:r>
      <w:proofErr w:type="spellEnd"/>
      <w:r w:rsidRPr="0047360A">
        <w:rPr>
          <w:rFonts w:ascii="Times New Roman" w:hAnsi="Times New Roman"/>
          <w:szCs w:val="24"/>
        </w:rPr>
        <w:t>(</w:t>
      </w:r>
      <w:proofErr w:type="spellStart"/>
      <w:r w:rsidRPr="0047360A">
        <w:rPr>
          <w:rFonts w:ascii="Times New Roman" w:hAnsi="Times New Roman"/>
          <w:szCs w:val="24"/>
        </w:rPr>
        <w:t>aми</w:t>
      </w:r>
      <w:proofErr w:type="spellEnd"/>
      <w:r w:rsidRPr="0047360A">
        <w:rPr>
          <w:rFonts w:ascii="Times New Roman" w:hAnsi="Times New Roman"/>
          <w:szCs w:val="24"/>
        </w:rPr>
        <w:t>)</w:t>
      </w:r>
    </w:p>
    <w:p w:rsidR="00907E61" w:rsidRPr="0047360A" w:rsidRDefault="00907E61" w:rsidP="0047360A">
      <w:pPr>
        <w:spacing w:after="0"/>
        <w:jc w:val="both"/>
        <w:rPr>
          <w:rFonts w:ascii="Times New Roman" w:hAnsi="Times New Roman" w:cs="Times New Roman"/>
          <w:b/>
          <w:bCs/>
          <w:szCs w:val="24"/>
        </w:rPr>
      </w:pPr>
    </w:p>
    <w:p w:rsidR="00B1532B" w:rsidRDefault="00B1532B" w:rsidP="00B1532B">
      <w:pPr>
        <w:widowControl w:val="0"/>
        <w:suppressAutoHyphens/>
        <w:autoSpaceDE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Таблиця </w:t>
      </w:r>
      <w:r w:rsidR="00F20D4D">
        <w:rPr>
          <w:rFonts w:ascii="Times New Roman" w:hAnsi="Times New Roman"/>
          <w:b/>
          <w:bCs/>
          <w:color w:val="000000"/>
          <w:sz w:val="24"/>
          <w:szCs w:val="24"/>
        </w:rPr>
        <w:t>3</w:t>
      </w:r>
      <w:r>
        <w:rPr>
          <w:rFonts w:ascii="Times New Roman" w:hAnsi="Times New Roman"/>
          <w:b/>
          <w:bCs/>
          <w:color w:val="000000"/>
          <w:sz w:val="24"/>
          <w:szCs w:val="24"/>
        </w:rPr>
        <w:t>.1</w:t>
      </w:r>
    </w:p>
    <w:p w:rsidR="00907E61" w:rsidRPr="00501482" w:rsidRDefault="00907E61"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r w:rsidRPr="00501482">
        <w:rPr>
          <w:rFonts w:ascii="Times New Roman" w:eastAsia="Arial" w:hAnsi="Times New Roman" w:cs="Times New Roman"/>
          <w:b/>
          <w:sz w:val="24"/>
          <w:szCs w:val="24"/>
          <w:lang w:bidi="en-US"/>
        </w:rPr>
        <w:t>Довідка</w:t>
      </w:r>
    </w:p>
    <w:p w:rsidR="00907E61" w:rsidRDefault="00907E61"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r w:rsidRPr="00501482">
        <w:rPr>
          <w:rFonts w:ascii="Times New Roman" w:eastAsia="Arial" w:hAnsi="Times New Roman" w:cs="Times New Roman"/>
          <w:b/>
          <w:sz w:val="24"/>
          <w:szCs w:val="24"/>
          <w:lang w:bidi="en-US"/>
        </w:rPr>
        <w:t>про досвід виконання в учасника</w:t>
      </w:r>
      <w:r w:rsidRPr="00501482">
        <w:rPr>
          <w:rFonts w:ascii="Times New Roman" w:eastAsia="Times New Roman" w:hAnsi="Times New Roman" w:cs="Times New Roman"/>
          <w:color w:val="000000"/>
          <w:sz w:val="24"/>
          <w:szCs w:val="24"/>
        </w:rPr>
        <w:t xml:space="preserve"> </w:t>
      </w:r>
      <w:r w:rsidRPr="00501482">
        <w:rPr>
          <w:rFonts w:ascii="Times New Roman" w:eastAsia="Arial" w:hAnsi="Times New Roman" w:cs="Times New Roman"/>
          <w:b/>
          <w:sz w:val="24"/>
          <w:szCs w:val="24"/>
          <w:lang w:bidi="en-US"/>
        </w:rPr>
        <w:t>процедури закупівлі</w:t>
      </w:r>
      <w:r w:rsidRPr="00501482">
        <w:rPr>
          <w:rFonts w:ascii="Times New Roman" w:eastAsia="Times New Roman" w:hAnsi="Times New Roman" w:cs="Times New Roman"/>
          <w:color w:val="000000"/>
          <w:sz w:val="24"/>
          <w:szCs w:val="24"/>
        </w:rPr>
        <w:t xml:space="preserve"> </w:t>
      </w:r>
      <w:r w:rsidRPr="00501482">
        <w:rPr>
          <w:rFonts w:ascii="Times New Roman" w:eastAsia="Arial" w:hAnsi="Times New Roman" w:cs="Times New Roman"/>
          <w:b/>
          <w:sz w:val="24"/>
          <w:szCs w:val="24"/>
          <w:lang w:bidi="en-US"/>
        </w:rPr>
        <w:t>аналогічного з</w:t>
      </w:r>
      <w:r>
        <w:rPr>
          <w:rFonts w:ascii="Times New Roman" w:eastAsia="Arial" w:hAnsi="Times New Roman" w:cs="Times New Roman"/>
          <w:b/>
          <w:sz w:val="24"/>
          <w:szCs w:val="24"/>
          <w:lang w:bidi="en-US"/>
        </w:rPr>
        <w:t xml:space="preserve">а предметом закупівлі договору </w:t>
      </w:r>
      <w:r w:rsidRPr="00501482">
        <w:rPr>
          <w:rFonts w:ascii="Times New Roman" w:eastAsia="Arial" w:hAnsi="Times New Roman" w:cs="Times New Roman"/>
          <w:b/>
          <w:sz w:val="24"/>
          <w:szCs w:val="24"/>
          <w:lang w:bidi="en-US"/>
        </w:rPr>
        <w:t>за 20</w:t>
      </w:r>
      <w:r>
        <w:rPr>
          <w:rFonts w:ascii="Times New Roman" w:eastAsia="Arial" w:hAnsi="Times New Roman" w:cs="Times New Roman"/>
          <w:b/>
          <w:sz w:val="24"/>
          <w:szCs w:val="24"/>
          <w:lang w:bidi="en-US"/>
        </w:rPr>
        <w:t>20</w:t>
      </w:r>
      <w:r w:rsidRPr="00501482">
        <w:rPr>
          <w:rFonts w:ascii="Times New Roman" w:eastAsia="Arial" w:hAnsi="Times New Roman" w:cs="Times New Roman"/>
          <w:b/>
          <w:sz w:val="24"/>
          <w:szCs w:val="24"/>
          <w:lang w:bidi="en-US"/>
        </w:rPr>
        <w:t xml:space="preserve"> - 20</w:t>
      </w:r>
      <w:r w:rsidRPr="00501482">
        <w:rPr>
          <w:rFonts w:ascii="Times New Roman" w:eastAsia="Arial" w:hAnsi="Times New Roman" w:cs="Times New Roman"/>
          <w:b/>
          <w:sz w:val="24"/>
          <w:szCs w:val="24"/>
          <w:lang w:val="ru-RU" w:bidi="en-US"/>
        </w:rPr>
        <w:t>2</w:t>
      </w:r>
      <w:r>
        <w:rPr>
          <w:rFonts w:ascii="Times New Roman" w:eastAsia="Arial" w:hAnsi="Times New Roman" w:cs="Times New Roman"/>
          <w:b/>
          <w:sz w:val="24"/>
          <w:szCs w:val="24"/>
          <w:lang w:val="ru-RU" w:bidi="en-US"/>
        </w:rPr>
        <w:t>2</w:t>
      </w:r>
      <w:r w:rsidRPr="00501482">
        <w:rPr>
          <w:rFonts w:ascii="Times New Roman" w:eastAsia="Arial" w:hAnsi="Times New Roman" w:cs="Times New Roman"/>
          <w:b/>
          <w:sz w:val="24"/>
          <w:szCs w:val="24"/>
          <w:lang w:bidi="en-US"/>
        </w:rPr>
        <w:t xml:space="preserve"> роки</w:t>
      </w:r>
    </w:p>
    <w:p w:rsidR="00F20D4D" w:rsidRPr="00501482"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tbl>
      <w:tblPr>
        <w:tblW w:w="90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46"/>
        <w:gridCol w:w="1190"/>
        <w:gridCol w:w="1190"/>
        <w:gridCol w:w="1407"/>
        <w:gridCol w:w="1441"/>
        <w:gridCol w:w="1486"/>
      </w:tblGrid>
      <w:tr w:rsidR="00907E61" w:rsidRPr="00501482" w:rsidTr="00907E61">
        <w:tc>
          <w:tcPr>
            <w:tcW w:w="518"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 з/п</w:t>
            </w:r>
          </w:p>
        </w:tc>
        <w:tc>
          <w:tcPr>
            <w:tcW w:w="184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 xml:space="preserve">Найменування Замовника, якому здійснювалося виконання </w:t>
            </w: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аналогічного замовлення</w:t>
            </w:r>
          </w:p>
        </w:tc>
        <w:tc>
          <w:tcPr>
            <w:tcW w:w="1190"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Предмет договору</w:t>
            </w:r>
          </w:p>
        </w:tc>
        <w:tc>
          <w:tcPr>
            <w:tcW w:w="1190"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Ціна договору</w:t>
            </w:r>
          </w:p>
        </w:tc>
        <w:tc>
          <w:tcPr>
            <w:tcW w:w="1407"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Рік</w:t>
            </w: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виконання</w:t>
            </w:r>
          </w:p>
        </w:tc>
        <w:tc>
          <w:tcPr>
            <w:tcW w:w="1441"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Контактна особа замовника, телефон</w:t>
            </w:r>
          </w:p>
        </w:tc>
        <w:tc>
          <w:tcPr>
            <w:tcW w:w="148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p>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szCs w:val="24"/>
                <w:lang w:bidi="en-US"/>
              </w:rPr>
            </w:pPr>
            <w:r w:rsidRPr="0047360A">
              <w:rPr>
                <w:rFonts w:ascii="Times New Roman" w:eastAsia="Arial" w:hAnsi="Times New Roman" w:cs="Times New Roman"/>
                <w:b/>
                <w:szCs w:val="24"/>
                <w:lang w:bidi="en-US"/>
              </w:rPr>
              <w:t>Інформація про виконання</w:t>
            </w:r>
          </w:p>
        </w:tc>
      </w:tr>
      <w:tr w:rsidR="00907E61" w:rsidRPr="00501482" w:rsidTr="00907E61">
        <w:tc>
          <w:tcPr>
            <w:tcW w:w="518"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1</w:t>
            </w:r>
          </w:p>
        </w:tc>
        <w:tc>
          <w:tcPr>
            <w:tcW w:w="184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2</w:t>
            </w:r>
          </w:p>
        </w:tc>
        <w:tc>
          <w:tcPr>
            <w:tcW w:w="1190"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3</w:t>
            </w:r>
          </w:p>
        </w:tc>
        <w:tc>
          <w:tcPr>
            <w:tcW w:w="1190"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4</w:t>
            </w:r>
          </w:p>
        </w:tc>
        <w:tc>
          <w:tcPr>
            <w:tcW w:w="1407"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5</w:t>
            </w:r>
          </w:p>
        </w:tc>
        <w:tc>
          <w:tcPr>
            <w:tcW w:w="1441"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6</w:t>
            </w:r>
          </w:p>
        </w:tc>
        <w:tc>
          <w:tcPr>
            <w:tcW w:w="1486" w:type="dxa"/>
            <w:tcBorders>
              <w:top w:val="single" w:sz="4" w:space="0" w:color="auto"/>
              <w:left w:val="single" w:sz="4" w:space="0" w:color="auto"/>
              <w:bottom w:val="single" w:sz="4" w:space="0" w:color="auto"/>
              <w:right w:val="single" w:sz="4" w:space="0" w:color="auto"/>
            </w:tcBorders>
          </w:tcPr>
          <w:p w:rsidR="00907E61" w:rsidRPr="0047360A" w:rsidRDefault="00907E61" w:rsidP="00907E61">
            <w:pPr>
              <w:widowControl w:val="0"/>
              <w:suppressAutoHyphens/>
              <w:autoSpaceDE w:val="0"/>
              <w:spacing w:after="0" w:line="240" w:lineRule="auto"/>
              <w:jc w:val="center"/>
              <w:rPr>
                <w:rFonts w:ascii="Times New Roman" w:eastAsia="Arial" w:hAnsi="Times New Roman" w:cs="Times New Roman"/>
                <w:b/>
                <w:i/>
                <w:szCs w:val="24"/>
                <w:lang w:bidi="en-US"/>
              </w:rPr>
            </w:pPr>
            <w:r w:rsidRPr="0047360A">
              <w:rPr>
                <w:rFonts w:ascii="Times New Roman" w:eastAsia="Arial" w:hAnsi="Times New Roman" w:cs="Times New Roman"/>
                <w:b/>
                <w:i/>
                <w:szCs w:val="24"/>
                <w:lang w:bidi="en-US"/>
              </w:rPr>
              <w:t>7</w:t>
            </w:r>
          </w:p>
        </w:tc>
      </w:tr>
    </w:tbl>
    <w:p w:rsidR="00907E61" w:rsidRPr="00501482" w:rsidRDefault="00907E61"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907E61" w:rsidRDefault="00907E61" w:rsidP="00907E61">
      <w:pPr>
        <w:widowControl w:val="0"/>
        <w:suppressAutoHyphens/>
        <w:autoSpaceDE w:val="0"/>
        <w:spacing w:after="0" w:line="240" w:lineRule="auto"/>
        <w:jc w:val="center"/>
        <w:rPr>
          <w:rFonts w:ascii="Times New Roman" w:eastAsia="Arial" w:hAnsi="Times New Roman" w:cs="Times New Roman"/>
          <w:b/>
          <w:i/>
          <w:sz w:val="24"/>
          <w:szCs w:val="24"/>
          <w:lang w:bidi="en-US"/>
        </w:rPr>
      </w:pPr>
      <w:r w:rsidRPr="00501482">
        <w:rPr>
          <w:rFonts w:ascii="Times New Roman" w:eastAsia="Arial" w:hAnsi="Times New Roman" w:cs="Times New Roman"/>
          <w:b/>
          <w:i/>
          <w:sz w:val="24"/>
          <w:szCs w:val="24"/>
          <w:lang w:bidi="en-US"/>
        </w:rPr>
        <w:t xml:space="preserve"> Посада, П.І.Б. уповноваженої особи                                                     Підпис</w:t>
      </w:r>
    </w:p>
    <w:p w:rsidR="0047360A" w:rsidRPr="00501482" w:rsidRDefault="0047360A" w:rsidP="00907E61">
      <w:pPr>
        <w:widowControl w:val="0"/>
        <w:suppressAutoHyphens/>
        <w:autoSpaceDE w:val="0"/>
        <w:spacing w:after="0" w:line="240" w:lineRule="auto"/>
        <w:jc w:val="center"/>
        <w:rPr>
          <w:rFonts w:ascii="Times New Roman" w:eastAsia="Arial" w:hAnsi="Times New Roman" w:cs="Times New Roman"/>
          <w:b/>
          <w:i/>
          <w:sz w:val="24"/>
          <w:szCs w:val="24"/>
          <w:lang w:bidi="en-US"/>
        </w:rPr>
      </w:pPr>
    </w:p>
    <w:p w:rsidR="00907E61" w:rsidRPr="0047360A" w:rsidRDefault="00907E61" w:rsidP="0047360A">
      <w:pPr>
        <w:suppressAutoHyphens/>
        <w:spacing w:after="0"/>
        <w:jc w:val="both"/>
        <w:rPr>
          <w:rFonts w:ascii="Times New Roman" w:eastAsia="Times New Roman" w:hAnsi="Times New Roman" w:cs="Times New Roman"/>
          <w:b/>
          <w:szCs w:val="24"/>
          <w:u w:val="single"/>
          <w:lang w:eastAsia="ar-SA"/>
        </w:rPr>
      </w:pPr>
      <w:r w:rsidRPr="0047360A">
        <w:rPr>
          <w:rFonts w:ascii="Times New Roman" w:eastAsia="Times New Roman" w:hAnsi="Times New Roman" w:cs="Times New Roman"/>
          <w:b/>
          <w:szCs w:val="24"/>
          <w:u w:val="single"/>
          <w:lang w:eastAsia="ar-SA"/>
        </w:rPr>
        <w:t>Примітка</w:t>
      </w:r>
    </w:p>
    <w:p w:rsidR="00907E61" w:rsidRPr="0047360A" w:rsidRDefault="00907E61" w:rsidP="0047360A">
      <w:pPr>
        <w:widowControl w:val="0"/>
        <w:numPr>
          <w:ilvl w:val="0"/>
          <w:numId w:val="4"/>
        </w:numPr>
        <w:suppressAutoHyphens/>
        <w:autoSpaceDE w:val="0"/>
        <w:spacing w:after="0"/>
        <w:jc w:val="both"/>
        <w:rPr>
          <w:rFonts w:ascii="Times New Roman" w:eastAsia="Arial" w:hAnsi="Times New Roman" w:cs="Times New Roman"/>
          <w:b/>
          <w:i/>
          <w:szCs w:val="24"/>
          <w:lang w:bidi="en-US"/>
        </w:rPr>
      </w:pPr>
      <w:r w:rsidRPr="0047360A">
        <w:rPr>
          <w:rFonts w:ascii="Times New Roman" w:eastAsia="Arial" w:hAnsi="Times New Roman" w:cs="Times New Roman"/>
          <w:szCs w:val="24"/>
          <w:lang w:bidi="en-US"/>
        </w:rPr>
        <w:t xml:space="preserve">На підтвердження інформації зазначеної у довідці учасником надаються </w:t>
      </w:r>
      <w:proofErr w:type="spellStart"/>
      <w:r w:rsidRPr="0047360A">
        <w:rPr>
          <w:rFonts w:ascii="Times New Roman" w:eastAsia="Arial" w:hAnsi="Times New Roman" w:cs="Times New Roman"/>
          <w:szCs w:val="24"/>
          <w:lang w:bidi="en-US"/>
        </w:rPr>
        <w:t>скан</w:t>
      </w:r>
      <w:proofErr w:type="spellEnd"/>
      <w:r w:rsidRPr="0047360A">
        <w:rPr>
          <w:rFonts w:ascii="Times New Roman" w:eastAsia="Arial" w:hAnsi="Times New Roman" w:cs="Times New Roman"/>
          <w:szCs w:val="24"/>
          <w:lang w:bidi="en-US"/>
        </w:rPr>
        <w:t xml:space="preserve">-копії з оригіналу або завірених належним чином копія </w:t>
      </w:r>
      <w:r w:rsidRPr="0047360A">
        <w:rPr>
          <w:rFonts w:ascii="Times New Roman" w:eastAsia="Times New Roman" w:hAnsi="Times New Roman" w:cs="Times New Roman"/>
          <w:szCs w:val="24"/>
          <w:lang w:eastAsia="ru-RU"/>
        </w:rPr>
        <w:t xml:space="preserve">договору (не менше одного) </w:t>
      </w:r>
      <w:r w:rsidRPr="0047360A">
        <w:rPr>
          <w:rFonts w:ascii="Times New Roman" w:eastAsia="Arial" w:hAnsi="Times New Roman" w:cs="Times New Roman"/>
          <w:i/>
          <w:szCs w:val="24"/>
          <w:lang w:bidi="en-US"/>
        </w:rPr>
        <w:t xml:space="preserve">(з усіма додатками та додатковими угодами, що є його невід’ємними частинами) </w:t>
      </w:r>
      <w:r w:rsidRPr="0047360A">
        <w:rPr>
          <w:rFonts w:ascii="Times New Roman" w:eastAsia="Times New Roman" w:hAnsi="Times New Roman" w:cs="Times New Roman"/>
          <w:szCs w:val="24"/>
          <w:lang w:eastAsia="ru-RU"/>
        </w:rPr>
        <w:t>та документа, що підтверджує факт його виконання (довідки № КБ-3 та акти виконаних робіт за формою КБ2 та/або інші документи, які свідчать про виконання робіт/надання послуг в повному обсязі).</w:t>
      </w:r>
    </w:p>
    <w:p w:rsidR="00907E61" w:rsidRPr="0047360A" w:rsidRDefault="00907E61" w:rsidP="0047360A">
      <w:pPr>
        <w:widowControl w:val="0"/>
        <w:numPr>
          <w:ilvl w:val="0"/>
          <w:numId w:val="4"/>
        </w:numPr>
        <w:suppressAutoHyphens/>
        <w:autoSpaceDE w:val="0"/>
        <w:spacing w:after="0"/>
        <w:jc w:val="both"/>
        <w:rPr>
          <w:rFonts w:ascii="Times New Roman" w:eastAsia="Arial" w:hAnsi="Times New Roman" w:cs="Times New Roman"/>
          <w:b/>
          <w:i/>
          <w:szCs w:val="24"/>
          <w:lang w:bidi="en-US"/>
        </w:rPr>
      </w:pPr>
      <w:r w:rsidRPr="0047360A">
        <w:rPr>
          <w:rFonts w:ascii="Times New Roman" w:eastAsia="Arial" w:hAnsi="Times New Roman" w:cs="Times New Roman"/>
          <w:szCs w:val="24"/>
          <w:lang w:bidi="en-US"/>
        </w:rPr>
        <w:t xml:space="preserve">Аналогічним договором </w:t>
      </w:r>
      <w:r w:rsidR="001350E4" w:rsidRPr="0047360A">
        <w:rPr>
          <w:rFonts w:ascii="Times New Roman" w:eastAsia="Arial" w:hAnsi="Times New Roman" w:cs="Times New Roman"/>
          <w:szCs w:val="24"/>
          <w:lang w:bidi="en-US"/>
        </w:rPr>
        <w:t xml:space="preserve">по </w:t>
      </w:r>
      <w:r w:rsidRPr="0047360A">
        <w:rPr>
          <w:rFonts w:ascii="Times New Roman" w:eastAsia="Arial" w:hAnsi="Times New Roman" w:cs="Times New Roman"/>
          <w:szCs w:val="24"/>
          <w:lang w:bidi="en-US"/>
        </w:rPr>
        <w:t xml:space="preserve">даній закупівлі буде вважатися договір </w:t>
      </w:r>
      <w:r w:rsidR="001350E4" w:rsidRPr="0047360A">
        <w:rPr>
          <w:rFonts w:ascii="Times New Roman" w:eastAsia="Arial" w:hAnsi="Times New Roman" w:cs="Times New Roman"/>
          <w:szCs w:val="24"/>
          <w:lang w:bidi="en-US"/>
        </w:rPr>
        <w:t>на проведення</w:t>
      </w:r>
      <w:r w:rsidR="001310C1" w:rsidRPr="0047360A">
        <w:rPr>
          <w:rFonts w:ascii="Times New Roman" w:eastAsia="Arial" w:hAnsi="Times New Roman" w:cs="Times New Roman"/>
          <w:szCs w:val="24"/>
          <w:lang w:bidi="en-US"/>
        </w:rPr>
        <w:t xml:space="preserve"> капітального ремонту будівлі ( з виконання робіт по ремонту системи теплопостачання)</w:t>
      </w:r>
      <w:r w:rsidRPr="0047360A">
        <w:rPr>
          <w:rFonts w:ascii="Times New Roman" w:eastAsia="Arial" w:hAnsi="Times New Roman" w:cs="Times New Roman"/>
          <w:szCs w:val="24"/>
          <w:lang w:bidi="en-US"/>
        </w:rPr>
        <w:t xml:space="preserve">. </w:t>
      </w:r>
    </w:p>
    <w:p w:rsidR="00907E61" w:rsidRPr="0047360A" w:rsidRDefault="00907E61" w:rsidP="0047360A">
      <w:pPr>
        <w:widowControl w:val="0"/>
        <w:numPr>
          <w:ilvl w:val="0"/>
          <w:numId w:val="4"/>
        </w:numPr>
        <w:suppressAutoHyphens/>
        <w:autoSpaceDE w:val="0"/>
        <w:spacing w:after="0"/>
        <w:jc w:val="both"/>
        <w:rPr>
          <w:rFonts w:ascii="Times New Roman" w:eastAsia="Arial" w:hAnsi="Times New Roman" w:cs="Times New Roman"/>
          <w:b/>
          <w:i/>
          <w:szCs w:val="24"/>
          <w:lang w:bidi="en-US"/>
        </w:rPr>
      </w:pPr>
      <w:r w:rsidRPr="0047360A">
        <w:rPr>
          <w:rFonts w:ascii="Times New Roman" w:eastAsia="Arial" w:hAnsi="Times New Roman" w:cs="Times New Roman"/>
          <w:szCs w:val="24"/>
          <w:lang w:bidi="en-US"/>
        </w:rPr>
        <w:t>Аналогічні договори мають бути виконані в повному обсязі.</w:t>
      </w:r>
    </w:p>
    <w:p w:rsidR="00907E61" w:rsidRPr="0047360A" w:rsidRDefault="00907E61" w:rsidP="0047360A">
      <w:pPr>
        <w:widowControl w:val="0"/>
        <w:suppressAutoHyphens/>
        <w:autoSpaceDE w:val="0"/>
        <w:spacing w:after="0"/>
        <w:jc w:val="both"/>
        <w:rPr>
          <w:rFonts w:ascii="Times New Roman" w:eastAsia="Arial" w:hAnsi="Times New Roman" w:cs="Times New Roman"/>
          <w:b/>
          <w:i/>
          <w:color w:val="FF0000"/>
          <w:szCs w:val="24"/>
          <w:lang w:bidi="en-US"/>
        </w:rPr>
      </w:pPr>
    </w:p>
    <w:p w:rsidR="00907E61" w:rsidRPr="0047360A" w:rsidRDefault="00907E61" w:rsidP="0047360A">
      <w:pPr>
        <w:widowControl w:val="0"/>
        <w:autoSpaceDE w:val="0"/>
        <w:autoSpaceDN w:val="0"/>
        <w:adjustRightInd w:val="0"/>
        <w:spacing w:after="0"/>
        <w:jc w:val="both"/>
        <w:rPr>
          <w:rFonts w:ascii="Times New Roman" w:eastAsia="Times New Roman" w:hAnsi="Times New Roman" w:cs="Times New Roman"/>
          <w:b/>
          <w:szCs w:val="24"/>
          <w:u w:val="single"/>
          <w:lang w:eastAsia="ru-RU"/>
        </w:rPr>
      </w:pPr>
    </w:p>
    <w:p w:rsidR="00907E61" w:rsidRPr="0047360A" w:rsidRDefault="00907E61" w:rsidP="0047360A">
      <w:pPr>
        <w:widowControl w:val="0"/>
        <w:suppressAutoHyphens/>
        <w:autoSpaceDE w:val="0"/>
        <w:spacing w:after="0"/>
        <w:jc w:val="center"/>
        <w:rPr>
          <w:rFonts w:ascii="Times New Roman" w:eastAsia="Arial" w:hAnsi="Times New Roman" w:cs="Times New Roman"/>
          <w:b/>
          <w:szCs w:val="24"/>
          <w:lang w:bidi="en-US"/>
        </w:rPr>
      </w:pPr>
    </w:p>
    <w:p w:rsidR="00F20D4D" w:rsidRPr="0047360A" w:rsidRDefault="00F20D4D" w:rsidP="0047360A">
      <w:pPr>
        <w:widowControl w:val="0"/>
        <w:suppressAutoHyphens/>
        <w:autoSpaceDE w:val="0"/>
        <w:spacing w:after="0"/>
        <w:jc w:val="center"/>
        <w:rPr>
          <w:rFonts w:ascii="Times New Roman" w:eastAsia="Arial" w:hAnsi="Times New Roman" w:cs="Times New Roman"/>
          <w:b/>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F20D4D" w:rsidRDefault="00F20D4D" w:rsidP="00907E61">
      <w:pPr>
        <w:widowControl w:val="0"/>
        <w:suppressAutoHyphens/>
        <w:autoSpaceDE w:val="0"/>
        <w:spacing w:after="0" w:line="240" w:lineRule="auto"/>
        <w:jc w:val="center"/>
        <w:rPr>
          <w:rFonts w:ascii="Times New Roman" w:eastAsia="Arial" w:hAnsi="Times New Roman" w:cs="Times New Roman"/>
          <w:b/>
          <w:sz w:val="24"/>
          <w:szCs w:val="24"/>
          <w:lang w:bidi="en-US"/>
        </w:rPr>
      </w:pPr>
    </w:p>
    <w:p w:rsidR="0047360A" w:rsidRDefault="0047360A" w:rsidP="00F20D4D">
      <w:pPr>
        <w:widowControl w:val="0"/>
        <w:suppressAutoHyphens/>
        <w:autoSpaceDE w:val="0"/>
        <w:spacing w:after="0" w:line="240" w:lineRule="auto"/>
        <w:jc w:val="right"/>
        <w:rPr>
          <w:rFonts w:ascii="Times New Roman" w:eastAsia="Arial" w:hAnsi="Times New Roman" w:cs="Times New Roman"/>
          <w:b/>
          <w:sz w:val="24"/>
          <w:szCs w:val="24"/>
          <w:lang w:bidi="en-US"/>
        </w:rPr>
      </w:pPr>
    </w:p>
    <w:p w:rsidR="00F20D4D" w:rsidRDefault="00AE6EDD" w:rsidP="00F20D4D">
      <w:pPr>
        <w:widowControl w:val="0"/>
        <w:suppressAutoHyphens/>
        <w:autoSpaceDE w:val="0"/>
        <w:spacing w:after="0" w:line="240" w:lineRule="auto"/>
        <w:jc w:val="right"/>
        <w:rPr>
          <w:rFonts w:ascii="Times New Roman" w:eastAsia="Arial" w:hAnsi="Times New Roman" w:cs="Times New Roman"/>
          <w:b/>
          <w:sz w:val="24"/>
          <w:szCs w:val="24"/>
          <w:lang w:bidi="en-US"/>
        </w:rPr>
      </w:pPr>
      <w:r>
        <w:rPr>
          <w:rFonts w:ascii="Times New Roman" w:eastAsia="Arial" w:hAnsi="Times New Roman" w:cs="Times New Roman"/>
          <w:b/>
          <w:sz w:val="24"/>
          <w:szCs w:val="24"/>
          <w:lang w:bidi="en-US"/>
        </w:rPr>
        <w:lastRenderedPageBreak/>
        <w:t>ДОДАТОК</w:t>
      </w:r>
      <w:r w:rsidR="00F20D4D">
        <w:rPr>
          <w:rFonts w:ascii="Times New Roman" w:eastAsia="Arial" w:hAnsi="Times New Roman" w:cs="Times New Roman"/>
          <w:b/>
          <w:sz w:val="24"/>
          <w:szCs w:val="24"/>
          <w:lang w:bidi="en-US"/>
        </w:rPr>
        <w:t xml:space="preserve"> 2</w:t>
      </w:r>
    </w:p>
    <w:p w:rsidR="00F20D4D" w:rsidRPr="003874B5" w:rsidRDefault="00F20D4D" w:rsidP="00F20D4D">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F20D4D" w:rsidRDefault="00F20D4D" w:rsidP="00907E61">
      <w:pPr>
        <w:spacing w:before="20" w:after="20" w:line="240" w:lineRule="auto"/>
        <w:jc w:val="both"/>
        <w:rPr>
          <w:rFonts w:ascii="Times New Roman" w:eastAsia="Arial" w:hAnsi="Times New Roman" w:cs="Times New Roman"/>
          <w:sz w:val="24"/>
          <w:szCs w:val="24"/>
          <w:lang w:bidi="en-US"/>
        </w:rPr>
      </w:pPr>
    </w:p>
    <w:p w:rsidR="00907E61" w:rsidRPr="00EF6759" w:rsidRDefault="00F20D4D" w:rsidP="00F20D4D">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 </w:t>
      </w:r>
      <w:r w:rsidR="00907E61" w:rsidRPr="00EF6759">
        <w:rPr>
          <w:rFonts w:ascii="Times New Roman" w:eastAsia="Times New Roman" w:hAnsi="Times New Roman" w:cs="Times New Roman"/>
          <w:b/>
          <w:color w:val="000000"/>
          <w:sz w:val="24"/>
          <w:szCs w:val="24"/>
        </w:rPr>
        <w:t xml:space="preserve">ПІДТВЕРДЖЕННЯ ВІДПОВІДНОСТІ УЧАСНИКА </w:t>
      </w:r>
      <w:r w:rsidR="00907E61" w:rsidRPr="00EF6759">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w:t>
      </w:r>
      <w:r w:rsidR="00907E6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ОСОБЛИВОСТЕЙ)</w:t>
      </w:r>
    </w:p>
    <w:p w:rsidR="00907E61" w:rsidRPr="0047360A" w:rsidRDefault="00907E61" w:rsidP="0047360A">
      <w:pPr>
        <w:spacing w:after="0"/>
        <w:ind w:firstLine="708"/>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xml:space="preserve"> відсутність в учасника процедури закупівлі підстав, визначених підпунктами 1 і 7 пункту 47 Особливостей.</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xml:space="preserve"> під час подання тендерної пропозиції.</w:t>
      </w:r>
    </w:p>
    <w:p w:rsidR="00907E61" w:rsidRPr="0047360A" w:rsidRDefault="00907E61" w:rsidP="0047360A">
      <w:pPr>
        <w:spacing w:after="0"/>
        <w:ind w:firstLine="708"/>
        <w:jc w:val="both"/>
        <w:rPr>
          <w:rFonts w:ascii="Times New Roman" w:eastAsia="Times New Roman" w:hAnsi="Times New Roman" w:cs="Times New Roman"/>
          <w:szCs w:val="24"/>
        </w:rPr>
      </w:pPr>
      <w:r w:rsidRPr="0047360A">
        <w:rPr>
          <w:rFonts w:ascii="Times New Roman" w:eastAsia="Times New Roman" w:hAnsi="Times New Roman" w:cs="Times New Roman"/>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7E61" w:rsidRPr="0047360A" w:rsidRDefault="00907E61" w:rsidP="0047360A">
      <w:pPr>
        <w:spacing w:after="0"/>
        <w:ind w:firstLine="708"/>
        <w:jc w:val="both"/>
        <w:rPr>
          <w:rFonts w:ascii="Times New Roman" w:eastAsia="Times New Roman" w:hAnsi="Times New Roman" w:cs="Times New Roman"/>
          <w:szCs w:val="24"/>
        </w:rPr>
      </w:pPr>
      <w:r w:rsidRPr="0047360A">
        <w:rPr>
          <w:rFonts w:ascii="Times New Roman" w:eastAsia="Times New Roman" w:hAnsi="Times New Roman" w:cs="Times New Roman"/>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47360A">
        <w:rPr>
          <w:rFonts w:ascii="Times New Roman" w:eastAsia="Times New Roman" w:hAnsi="Times New Roman" w:cs="Times New Roman"/>
          <w:b/>
          <w:szCs w:val="24"/>
        </w:rPr>
        <w:t xml:space="preserve"> </w:t>
      </w:r>
      <w:r w:rsidRPr="0047360A">
        <w:rPr>
          <w:rFonts w:ascii="Times New Roman" w:eastAsia="Times New Roman" w:hAnsi="Times New Roman" w:cs="Times New Roman"/>
          <w:szCs w:val="24"/>
        </w:rPr>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УВАГА! Якщо при здійсненні самостійного декларування відсутності підстав, зазначених в пункті 47 Особливостей (крім підпунктів 1 і 7, абзацу</w:t>
      </w:r>
      <w:r w:rsidRPr="0047360A">
        <w:rPr>
          <w:rFonts w:ascii="Times New Roman" w:eastAsia="Times New Roman" w:hAnsi="Times New Roman" w:cs="Times New Roman"/>
          <w:b/>
          <w:szCs w:val="24"/>
        </w:rPr>
        <w:t xml:space="preserve"> </w:t>
      </w:r>
      <w:r w:rsidRPr="0047360A">
        <w:rPr>
          <w:rFonts w:ascii="Times New Roman" w:eastAsia="Times New Roman" w:hAnsi="Times New Roman" w:cs="Times New Roman"/>
          <w:szCs w:val="24"/>
        </w:rPr>
        <w:t>чотирнадцятого цього пункту), в</w:t>
      </w:r>
      <w:r w:rsidRPr="0047360A">
        <w:rPr>
          <w:rFonts w:ascii="Times New Roman" w:eastAsia="Times New Roman" w:hAnsi="Times New Roman" w:cs="Times New Roman"/>
          <w:b/>
          <w:szCs w:val="24"/>
        </w:rPr>
        <w:t xml:space="preserve"> </w:t>
      </w:r>
      <w:r w:rsidRPr="0047360A">
        <w:rPr>
          <w:rFonts w:ascii="Times New Roman" w:eastAsia="Times New Roman" w:hAnsi="Times New Roman" w:cs="Times New Roman"/>
          <w:szCs w:val="24"/>
        </w:rPr>
        <w:t xml:space="preserve">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907E61" w:rsidRPr="0047360A" w:rsidRDefault="00907E61" w:rsidP="0047360A">
      <w:pPr>
        <w:spacing w:after="0"/>
        <w:jc w:val="both"/>
        <w:rPr>
          <w:rFonts w:ascii="Times New Roman" w:eastAsia="Times New Roman" w:hAnsi="Times New Roman" w:cs="Times New Roman"/>
          <w:szCs w:val="24"/>
        </w:rPr>
      </w:pPr>
    </w:p>
    <w:p w:rsidR="00907E61" w:rsidRPr="00EF6759" w:rsidRDefault="00F20D4D" w:rsidP="00F20D4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 </w:t>
      </w:r>
      <w:r w:rsidR="00907E61" w:rsidRPr="00EF6759">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w:t>
      </w:r>
      <w:r w:rsidR="00907E61">
        <w:rPr>
          <w:rFonts w:ascii="Times New Roman" w:eastAsia="Times New Roman" w:hAnsi="Times New Roman" w:cs="Times New Roman"/>
          <w:b/>
          <w:sz w:val="24"/>
          <w:szCs w:val="24"/>
        </w:rPr>
        <w:t>7</w:t>
      </w:r>
      <w:r w:rsidR="00907E61" w:rsidRPr="00EF6759">
        <w:rPr>
          <w:rFonts w:ascii="Times New Roman" w:eastAsia="Times New Roman" w:hAnsi="Times New Roman" w:cs="Times New Roman"/>
          <w:b/>
          <w:sz w:val="24"/>
          <w:szCs w:val="24"/>
        </w:rPr>
        <w:t xml:space="preserve"> ОСОБЛИВОСТЕЙ:</w:t>
      </w:r>
    </w:p>
    <w:p w:rsidR="00907E61" w:rsidRPr="0047360A" w:rsidRDefault="00907E61" w:rsidP="0047360A">
      <w:pPr>
        <w:spacing w:after="0"/>
        <w:ind w:firstLine="708"/>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Перелік документів та інформації  для підтвердження відповідності ПЕРЕМОЖЦЯ вимогам, визначеним у пункті 47 Особливостей:</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xml:space="preserve"> повідомлення про намір укласти договір про закупівлю, повинен </w:t>
      </w:r>
      <w:r w:rsidRPr="0047360A">
        <w:rPr>
          <w:rFonts w:ascii="Times New Roman" w:eastAsia="Times New Roman" w:hAnsi="Times New Roman" w:cs="Times New Roman"/>
          <w:szCs w:val="24"/>
        </w:rPr>
        <w:lastRenderedPageBreak/>
        <w:t xml:space="preserve">надати замовнику шляхом оприлюднення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360A" w:rsidRDefault="0047360A" w:rsidP="00907E61">
      <w:pPr>
        <w:spacing w:after="0" w:line="240" w:lineRule="auto"/>
        <w:jc w:val="both"/>
        <w:rPr>
          <w:rFonts w:ascii="Times New Roman" w:eastAsia="Times New Roman" w:hAnsi="Times New Roman" w:cs="Times New Roman"/>
          <w:b/>
          <w:sz w:val="24"/>
          <w:szCs w:val="24"/>
        </w:rPr>
      </w:pPr>
    </w:p>
    <w:p w:rsidR="00907E61" w:rsidRPr="00BA69D4" w:rsidRDefault="00907E61" w:rsidP="00907E61">
      <w:pPr>
        <w:spacing w:after="0" w:line="240" w:lineRule="auto"/>
        <w:jc w:val="both"/>
        <w:rPr>
          <w:rFonts w:ascii="Times New Roman" w:eastAsia="Times New Roman" w:hAnsi="Times New Roman" w:cs="Times New Roman"/>
          <w:b/>
          <w:sz w:val="24"/>
          <w:szCs w:val="24"/>
        </w:rPr>
      </w:pPr>
      <w:r w:rsidRPr="00BA69D4">
        <w:rPr>
          <w:rFonts w:ascii="Times New Roman" w:eastAsia="Times New Roman" w:hAnsi="Times New Roman" w:cs="Times New Roman"/>
          <w:b/>
          <w:sz w:val="24"/>
          <w:szCs w:val="24"/>
        </w:rPr>
        <w:t>Документи, які надаються  ПЕРЕМОЖЦЕМ (юридичною особою):</w:t>
      </w:r>
    </w:p>
    <w:tbl>
      <w:tblPr>
        <w:tblW w:w="8864" w:type="dxa"/>
        <w:jc w:val="center"/>
        <w:tblLayout w:type="fixed"/>
        <w:tblLook w:val="0400" w:firstRow="0" w:lastRow="0" w:firstColumn="0" w:lastColumn="0" w:noHBand="0" w:noVBand="1"/>
      </w:tblPr>
      <w:tblGrid>
        <w:gridCol w:w="4680"/>
        <w:gridCol w:w="4184"/>
      </w:tblGrid>
      <w:tr w:rsidR="00907E61" w:rsidRPr="00BA69D4" w:rsidTr="00907E61">
        <w:trPr>
          <w:trHeight w:val="100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BA69D4" w:rsidRDefault="00907E61" w:rsidP="00907E61">
            <w:pPr>
              <w:spacing w:after="0" w:line="240" w:lineRule="auto"/>
              <w:jc w:val="both"/>
              <w:rPr>
                <w:rFonts w:ascii="Times New Roman" w:eastAsia="Times New Roman" w:hAnsi="Times New Roman" w:cs="Times New Roman"/>
                <w:b/>
                <w:sz w:val="24"/>
                <w:szCs w:val="24"/>
              </w:rPr>
            </w:pPr>
            <w:r w:rsidRPr="00BA69D4">
              <w:rPr>
                <w:rFonts w:ascii="Times New Roman" w:eastAsia="Times New Roman" w:hAnsi="Times New Roman" w:cs="Times New Roman"/>
                <w:b/>
                <w:sz w:val="24"/>
                <w:szCs w:val="24"/>
              </w:rPr>
              <w:t>Вимоги згідно п. 47 Особливостей</w:t>
            </w:r>
          </w:p>
          <w:p w:rsidR="00907E61" w:rsidRPr="00BA69D4" w:rsidRDefault="00907E61" w:rsidP="00907E61">
            <w:pPr>
              <w:spacing w:after="0" w:line="240" w:lineRule="auto"/>
              <w:ind w:left="1440"/>
              <w:jc w:val="both"/>
              <w:rPr>
                <w:rFonts w:ascii="Times New Roman" w:eastAsia="Times New Roman" w:hAnsi="Times New Roman" w:cs="Times New Roman"/>
                <w:b/>
                <w:sz w:val="24"/>
                <w:szCs w:val="24"/>
              </w:rPr>
            </w:pP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BA69D4" w:rsidRDefault="00907E61" w:rsidP="00907E61">
            <w:pPr>
              <w:spacing w:after="0" w:line="240" w:lineRule="auto"/>
              <w:jc w:val="both"/>
              <w:rPr>
                <w:rFonts w:ascii="Times New Roman" w:eastAsia="Times New Roman" w:hAnsi="Times New Roman" w:cs="Times New Roman"/>
                <w:b/>
                <w:sz w:val="24"/>
                <w:szCs w:val="24"/>
              </w:rPr>
            </w:pPr>
            <w:r w:rsidRPr="00BA69D4">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07E61" w:rsidRPr="00BA69D4" w:rsidTr="00907E61">
        <w:trPr>
          <w:trHeight w:val="1723"/>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(підпункт 3 пункт 47 Особливостей)</w:t>
            </w: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bCs/>
                <w:szCs w:val="24"/>
              </w:rPr>
            </w:pPr>
            <w:r w:rsidRPr="0047360A">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Документ, сформований користувачем в онлайн-режимі, що містить інформацію про наявність або відсутність відомостей в Реєстрі, дата видачі якого не повинна перевищувати 30 календарних днів від дати його подання. Таку довідку можна замовити онлайн з використанням електронного цифрового підпису за посиланням https://corruptinfo.nazk.gov.ua/reference/getpersonalreference/individual.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Зазначений документ повинен містити реквізити для перевірки, зокрема QR-код та/або номер та/або електронний підпис.</w:t>
            </w:r>
          </w:p>
        </w:tc>
      </w:tr>
      <w:tr w:rsidR="00907E61" w:rsidRPr="00BA69D4" w:rsidTr="00907E61">
        <w:trPr>
          <w:trHeight w:val="124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47360A">
              <w:rPr>
                <w:rFonts w:ascii="Times New Roman" w:eastAsia="Times New Roman" w:hAnsi="Times New Roman" w:cs="Times New Roman"/>
                <w:szCs w:val="24"/>
              </w:rPr>
              <w:lastRenderedPageBreak/>
              <w:t xml:space="preserve">знято або не погашено в установленому законом порядку </w:t>
            </w:r>
          </w:p>
          <w:p w:rsidR="00907E61" w:rsidRPr="0047360A" w:rsidRDefault="00907E61" w:rsidP="0047360A">
            <w:pPr>
              <w:spacing w:after="0"/>
              <w:ind w:left="144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(підпункт 6 пункт 47 Особливостей)</w:t>
            </w:r>
          </w:p>
        </w:tc>
        <w:tc>
          <w:tcPr>
            <w:tcW w:w="41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47360A">
              <w:rPr>
                <w:rFonts w:ascii="Times New Roman" w:eastAsia="Times New Roman" w:hAnsi="Times New Roman" w:cs="Times New Roman"/>
                <w:szCs w:val="24"/>
              </w:rPr>
              <w:lastRenderedPageBreak/>
              <w:t xml:space="preserve">електронній формі, що містить інформацію про відсутність судимості щодо керівника учасника процедури закупівлі, яка підписала тендерну пропозицію.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Дата видачі Витягу не повинна перевищувати 90 календарних днів від дати його подання.</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Документ можна швидко отримати онлайн скориставшись сервісом МВС України: vytiah.mvs.gov.ua (витяг) або скориставшись єдиним порталом державних послуг «Дія». Документ подається шляхом завантаження в електронну систему.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та/або електронний підпис та/або печатку.</w:t>
            </w:r>
          </w:p>
        </w:tc>
      </w:tr>
      <w:tr w:rsidR="00907E61" w:rsidRPr="00BA69D4" w:rsidTr="00907E61">
        <w:trPr>
          <w:trHeight w:val="253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lastRenderedPageBreak/>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1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ind w:left="1440"/>
              <w:rPr>
                <w:rFonts w:ascii="Times New Roman" w:eastAsia="Times New Roman" w:hAnsi="Times New Roman" w:cs="Times New Roman"/>
                <w:szCs w:val="24"/>
              </w:rPr>
            </w:pPr>
          </w:p>
        </w:tc>
      </w:tr>
      <w:tr w:rsidR="00907E61" w:rsidRPr="00BA69D4" w:rsidTr="00907E61">
        <w:trPr>
          <w:trHeight w:val="86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(абзац 14 пункт 47 Особливостей)</w:t>
            </w: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E61" w:rsidRPr="00BA69D4" w:rsidRDefault="00907E61" w:rsidP="00907E61">
      <w:pPr>
        <w:spacing w:after="0" w:line="240" w:lineRule="auto"/>
        <w:ind w:left="1440"/>
        <w:rPr>
          <w:rFonts w:ascii="Times New Roman" w:eastAsia="Times New Roman" w:hAnsi="Times New Roman" w:cs="Times New Roman"/>
          <w:b/>
          <w:sz w:val="24"/>
          <w:szCs w:val="24"/>
        </w:rPr>
      </w:pPr>
    </w:p>
    <w:p w:rsidR="00907E61" w:rsidRPr="00BA69D4" w:rsidRDefault="00907E61" w:rsidP="00907E61">
      <w:pPr>
        <w:spacing w:after="0" w:line="240" w:lineRule="auto"/>
        <w:rPr>
          <w:rFonts w:ascii="Times New Roman" w:eastAsia="Times New Roman" w:hAnsi="Times New Roman" w:cs="Times New Roman"/>
          <w:b/>
          <w:sz w:val="24"/>
          <w:szCs w:val="24"/>
        </w:rPr>
      </w:pPr>
      <w:r w:rsidRPr="00BA69D4">
        <w:rPr>
          <w:rFonts w:ascii="Times New Roman" w:eastAsia="Times New Roman" w:hAnsi="Times New Roman" w:cs="Times New Roman"/>
          <w:b/>
          <w:sz w:val="24"/>
          <w:szCs w:val="24"/>
        </w:rPr>
        <w:lastRenderedPageBreak/>
        <w:t>Документи, які надаються ПЕРЕМОЖЦЕМ (фізичною особою чи фізичною особою — підприємцем):</w:t>
      </w:r>
    </w:p>
    <w:p w:rsidR="00907E61" w:rsidRPr="00BA69D4" w:rsidRDefault="00907E61" w:rsidP="00907E61">
      <w:pPr>
        <w:spacing w:after="0" w:line="240" w:lineRule="auto"/>
        <w:ind w:left="1440"/>
        <w:rPr>
          <w:rFonts w:ascii="Times New Roman" w:eastAsia="Times New Roman" w:hAnsi="Times New Roman" w:cs="Times New Roman"/>
          <w:b/>
          <w:sz w:val="24"/>
          <w:szCs w:val="24"/>
        </w:rPr>
      </w:pPr>
    </w:p>
    <w:tbl>
      <w:tblPr>
        <w:tblW w:w="8920" w:type="dxa"/>
        <w:jc w:val="center"/>
        <w:tblLayout w:type="fixed"/>
        <w:tblLook w:val="0400" w:firstRow="0" w:lastRow="0" w:firstColumn="0" w:lastColumn="0" w:noHBand="0" w:noVBand="1"/>
      </w:tblPr>
      <w:tblGrid>
        <w:gridCol w:w="4413"/>
        <w:gridCol w:w="4507"/>
      </w:tblGrid>
      <w:tr w:rsidR="00907E61" w:rsidRPr="0047360A" w:rsidTr="00907E61">
        <w:trPr>
          <w:trHeight w:val="809"/>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Вимоги згідно пункту 47 Особливостей</w:t>
            </w:r>
          </w:p>
          <w:p w:rsidR="00907E61" w:rsidRPr="0047360A" w:rsidRDefault="00907E61" w:rsidP="0047360A">
            <w:pPr>
              <w:spacing w:after="0"/>
              <w:ind w:left="1440"/>
              <w:jc w:val="both"/>
              <w:rPr>
                <w:rFonts w:ascii="Times New Roman" w:eastAsia="Times New Roman" w:hAnsi="Times New Roman" w:cs="Times New Roman"/>
                <w:szCs w:val="24"/>
              </w:rPr>
            </w:pP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07E61" w:rsidRPr="0047360A" w:rsidTr="00907E61">
        <w:trPr>
          <w:trHeight w:val="438"/>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bCs/>
                <w:szCs w:val="24"/>
              </w:rPr>
            </w:pPr>
            <w:r w:rsidRPr="0047360A">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Довідка надається в період відсутності функціональної можливості перевірки інформації на </w:t>
            </w:r>
            <w:proofErr w:type="spellStart"/>
            <w:r w:rsidRPr="0047360A">
              <w:rPr>
                <w:rFonts w:ascii="Times New Roman" w:eastAsia="Times New Roman" w:hAnsi="Times New Roman" w:cs="Times New Roman"/>
                <w:szCs w:val="24"/>
              </w:rPr>
              <w:t>вебресурсі</w:t>
            </w:r>
            <w:proofErr w:type="spellEnd"/>
            <w:r w:rsidRPr="0047360A">
              <w:rPr>
                <w:rFonts w:ascii="Times New Roman" w:eastAsia="Times New Roman" w:hAnsi="Times New Roman" w:cs="Times New Roman"/>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Документ, сформований користувачем в онлайн-режимі, що містить інформацію про наявність або відсутність відомостей в Реєстрі, дата видачі якого не повинна перевищувати 30 календарних днів від дати його подання. Таку довідку можна замовити онлайн з використанням електронного цифрового підпису за посиланням https://corruptinfo.nazk.gov.ua/reference/getpersonalreference/individual.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Зазначений документ повинен містити реквізити для перевірки, зокрема QR-код та/або номер та/або електронний підпис.</w:t>
            </w:r>
          </w:p>
        </w:tc>
      </w:tr>
      <w:tr w:rsidR="00907E61" w:rsidRPr="0047360A" w:rsidTr="00907E61">
        <w:trPr>
          <w:trHeight w:val="2110"/>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(підпункт 5 пункт 47 Особливостей)</w:t>
            </w:r>
          </w:p>
        </w:tc>
        <w:tc>
          <w:tcPr>
            <w:tcW w:w="45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щодо фізичної особи, яка є учасником процедури закупівлі.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lastRenderedPageBreak/>
              <w:t>Дата видачі Витягу не повинна перевищувати 90 календарних днів від дати його подання.</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Документ можна швидко отримати онлайн скориставшись сервісом МВС України: vytiah.mvs.gov.ua (витяг) або скориставшись єдиним порталом державних послуг «Дія». Документ подається шляхом завантаження в електронну систему.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та/або електронний підпис та/або печатку.</w:t>
            </w:r>
          </w:p>
        </w:tc>
      </w:tr>
      <w:tr w:rsidR="00907E61" w:rsidRPr="0047360A" w:rsidTr="00907E61">
        <w:trPr>
          <w:trHeight w:val="1603"/>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(підпункт 12 пункт 47 Особливостей)</w:t>
            </w:r>
          </w:p>
        </w:tc>
        <w:tc>
          <w:tcPr>
            <w:tcW w:w="45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ind w:left="1440"/>
              <w:jc w:val="both"/>
              <w:rPr>
                <w:rFonts w:ascii="Times New Roman" w:eastAsia="Times New Roman" w:hAnsi="Times New Roman" w:cs="Times New Roman"/>
                <w:szCs w:val="24"/>
              </w:rPr>
            </w:pPr>
          </w:p>
        </w:tc>
      </w:tr>
      <w:tr w:rsidR="00907E61" w:rsidRPr="0047360A" w:rsidTr="00907E61">
        <w:trPr>
          <w:trHeight w:val="4013"/>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360A" w:rsidRDefault="0047360A" w:rsidP="0047360A">
      <w:pPr>
        <w:spacing w:after="0"/>
        <w:jc w:val="both"/>
        <w:rPr>
          <w:rFonts w:ascii="Times New Roman" w:eastAsia="Times New Roman" w:hAnsi="Times New Roman" w:cs="Times New Roman"/>
          <w:szCs w:val="24"/>
        </w:rPr>
      </w:pPr>
    </w:p>
    <w:p w:rsidR="00907E61" w:rsidRPr="0047360A" w:rsidRDefault="00907E61" w:rsidP="0047360A">
      <w:pPr>
        <w:spacing w:after="0"/>
        <w:jc w:val="both"/>
        <w:rPr>
          <w:rFonts w:ascii="Times New Roman" w:eastAsia="Times New Roman" w:hAnsi="Times New Roman" w:cs="Times New Roman"/>
          <w:szCs w:val="24"/>
        </w:rPr>
      </w:pPr>
      <w:r w:rsidRPr="0047360A">
        <w:rPr>
          <w:rFonts w:ascii="Times New Roman" w:eastAsia="Times New Roman" w:hAnsi="Times New Roman" w:cs="Times New Roman"/>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7360A">
        <w:rPr>
          <w:rFonts w:ascii="Times New Roman" w:eastAsia="Times New Roman" w:hAnsi="Times New Roman" w:cs="Times New Roman"/>
          <w:szCs w:val="24"/>
        </w:rPr>
        <w:t>закупівель</w:t>
      </w:r>
      <w:proofErr w:type="spellEnd"/>
      <w:r w:rsidRPr="0047360A">
        <w:rPr>
          <w:rFonts w:ascii="Times New Roman" w:eastAsia="Times New Roman" w:hAnsi="Times New Roman" w:cs="Times New Roman"/>
          <w:szCs w:val="24"/>
        </w:rPr>
        <w:t>, крім випадків, коли доступ до такої інформації є обмеженим на момент оприлюднення оголошення про проведення відкритих торгів.</w:t>
      </w:r>
    </w:p>
    <w:p w:rsidR="00907E61" w:rsidRPr="00EF6759" w:rsidRDefault="00907E61" w:rsidP="00907E61">
      <w:pPr>
        <w:spacing w:after="80"/>
        <w:jc w:val="both"/>
        <w:rPr>
          <w:rFonts w:ascii="Times New Roman" w:eastAsia="Times New Roman" w:hAnsi="Times New Roman" w:cs="Times New Roman"/>
          <w:sz w:val="24"/>
          <w:szCs w:val="24"/>
          <w:highlight w:val="yellow"/>
        </w:rPr>
      </w:pPr>
    </w:p>
    <w:p w:rsidR="00907E61" w:rsidRDefault="00907E61" w:rsidP="00907E61">
      <w:pPr>
        <w:pStyle w:val="1"/>
        <w:widowControl w:val="0"/>
        <w:spacing w:line="240" w:lineRule="auto"/>
        <w:ind w:right="-24"/>
        <w:rPr>
          <w:rFonts w:ascii="Times New Roman" w:hAnsi="Times New Roman" w:cs="Times New Roman"/>
          <w:b/>
          <w:color w:val="auto"/>
          <w:sz w:val="24"/>
          <w:szCs w:val="24"/>
          <w:lang w:val="uk-UA"/>
        </w:rPr>
      </w:pPr>
    </w:p>
    <w:tbl>
      <w:tblPr>
        <w:tblW w:w="9913" w:type="dxa"/>
        <w:jc w:val="center"/>
        <w:tblLayout w:type="fixed"/>
        <w:tblCellMar>
          <w:left w:w="28" w:type="dxa"/>
          <w:right w:w="28" w:type="dxa"/>
        </w:tblCellMar>
        <w:tblLook w:val="0000" w:firstRow="0" w:lastRow="0" w:firstColumn="0" w:lastColumn="0" w:noHBand="0" w:noVBand="0"/>
      </w:tblPr>
      <w:tblGrid>
        <w:gridCol w:w="1347"/>
        <w:gridCol w:w="3162"/>
        <w:gridCol w:w="1349"/>
        <w:gridCol w:w="1349"/>
        <w:gridCol w:w="1349"/>
        <w:gridCol w:w="1357"/>
      </w:tblGrid>
      <w:tr w:rsidR="00907E61" w:rsidTr="00907E61">
        <w:trPr>
          <w:trHeight w:val="172"/>
          <w:jc w:val="center"/>
        </w:trPr>
        <w:tc>
          <w:tcPr>
            <w:tcW w:w="1347" w:type="dxa"/>
            <w:tcBorders>
              <w:top w:val="nil"/>
              <w:left w:val="nil"/>
              <w:bottom w:val="nil"/>
              <w:right w:val="nil"/>
            </w:tcBorders>
          </w:tcPr>
          <w:p w:rsidR="00907E61" w:rsidRDefault="00907E61" w:rsidP="00907E61">
            <w:pPr>
              <w:keepLines/>
              <w:autoSpaceDE w:val="0"/>
              <w:autoSpaceDN w:val="0"/>
              <w:spacing w:after="0" w:line="240" w:lineRule="auto"/>
              <w:rPr>
                <w:rFonts w:ascii="Arial" w:hAnsi="Arial" w:cs="Arial"/>
                <w:sz w:val="16"/>
                <w:szCs w:val="16"/>
              </w:rPr>
            </w:pPr>
          </w:p>
        </w:tc>
        <w:tc>
          <w:tcPr>
            <w:tcW w:w="3162" w:type="dxa"/>
            <w:tcBorders>
              <w:top w:val="nil"/>
              <w:left w:val="nil"/>
              <w:bottom w:val="nil"/>
              <w:right w:val="nil"/>
            </w:tcBorders>
          </w:tcPr>
          <w:p w:rsidR="00907E61" w:rsidRDefault="00907E61" w:rsidP="00907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349" w:type="dxa"/>
            <w:tcBorders>
              <w:top w:val="nil"/>
              <w:left w:val="nil"/>
              <w:bottom w:val="nil"/>
              <w:right w:val="nil"/>
            </w:tcBorders>
          </w:tcPr>
          <w:p w:rsidR="00907E61" w:rsidRDefault="00907E61" w:rsidP="00907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349" w:type="dxa"/>
            <w:tcBorders>
              <w:top w:val="nil"/>
              <w:left w:val="nil"/>
              <w:bottom w:val="nil"/>
              <w:right w:val="nil"/>
            </w:tcBorders>
          </w:tcPr>
          <w:p w:rsidR="00907E61" w:rsidRDefault="00907E61" w:rsidP="00907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349" w:type="dxa"/>
            <w:tcBorders>
              <w:top w:val="nil"/>
              <w:left w:val="nil"/>
              <w:bottom w:val="nil"/>
              <w:right w:val="nil"/>
            </w:tcBorders>
          </w:tcPr>
          <w:p w:rsidR="00907E61" w:rsidRDefault="00907E61" w:rsidP="00907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357" w:type="dxa"/>
            <w:tcBorders>
              <w:top w:val="nil"/>
              <w:left w:val="nil"/>
              <w:bottom w:val="nil"/>
              <w:right w:val="nil"/>
            </w:tcBorders>
          </w:tcPr>
          <w:p w:rsidR="00907E61" w:rsidRDefault="00907E61" w:rsidP="00907E61">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907E61" w:rsidRDefault="00907E61" w:rsidP="00907E61">
      <w:pPr>
        <w:spacing w:after="0" w:line="240" w:lineRule="auto"/>
        <w:rPr>
          <w:rFonts w:ascii="Times New Roman" w:hAnsi="Times New Roman" w:cs="Times New Roman"/>
          <w:b/>
          <w:bCs/>
          <w:sz w:val="24"/>
          <w:szCs w:val="24"/>
        </w:rPr>
      </w:pPr>
    </w:p>
    <w:p w:rsidR="003520C7" w:rsidRDefault="00AE6EDD" w:rsidP="003520C7">
      <w:pPr>
        <w:spacing w:after="0" w:line="240" w:lineRule="auto"/>
        <w:jc w:val="right"/>
        <w:rPr>
          <w:rFonts w:ascii="Times New Roman" w:hAnsi="Times New Roman" w:cs="Times New Roman"/>
          <w:b/>
          <w:bCs/>
          <w:sz w:val="24"/>
          <w:szCs w:val="24"/>
        </w:rPr>
      </w:pPr>
      <w:r w:rsidRPr="003520C7">
        <w:rPr>
          <w:rFonts w:ascii="Times New Roman" w:hAnsi="Times New Roman" w:cs="Times New Roman"/>
          <w:b/>
          <w:bCs/>
          <w:sz w:val="24"/>
          <w:szCs w:val="24"/>
        </w:rPr>
        <w:lastRenderedPageBreak/>
        <w:t>ДОДАТОК</w:t>
      </w:r>
      <w:r w:rsidR="003520C7" w:rsidRPr="003520C7">
        <w:rPr>
          <w:rFonts w:ascii="Times New Roman" w:hAnsi="Times New Roman" w:cs="Times New Roman"/>
          <w:b/>
          <w:bCs/>
          <w:sz w:val="24"/>
          <w:szCs w:val="24"/>
        </w:rPr>
        <w:t xml:space="preserve"> №</w:t>
      </w:r>
      <w:r w:rsidR="00F20D4D">
        <w:rPr>
          <w:rFonts w:ascii="Times New Roman" w:hAnsi="Times New Roman" w:cs="Times New Roman"/>
          <w:b/>
          <w:bCs/>
          <w:sz w:val="24"/>
          <w:szCs w:val="24"/>
        </w:rPr>
        <w:t>4</w:t>
      </w:r>
    </w:p>
    <w:p w:rsidR="00F20D4D" w:rsidRPr="003874B5" w:rsidRDefault="00F20D4D" w:rsidP="00F20D4D">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9669A4" w:rsidRDefault="009669A4" w:rsidP="003520C7">
      <w:pPr>
        <w:spacing w:after="0" w:line="240" w:lineRule="auto"/>
        <w:jc w:val="right"/>
        <w:rPr>
          <w:rFonts w:ascii="Times New Roman" w:hAnsi="Times New Roman" w:cs="Times New Roman"/>
          <w:b/>
          <w:bCs/>
          <w:sz w:val="24"/>
          <w:szCs w:val="24"/>
        </w:rPr>
      </w:pPr>
    </w:p>
    <w:p w:rsidR="009669A4" w:rsidRPr="009669A4" w:rsidRDefault="009669A4" w:rsidP="009669A4">
      <w:pPr>
        <w:spacing w:after="0" w:line="240" w:lineRule="auto"/>
        <w:jc w:val="center"/>
        <w:rPr>
          <w:rFonts w:ascii="Times New Roman" w:hAnsi="Times New Roman" w:cs="Times New Roman"/>
          <w:b/>
          <w:bCs/>
          <w:sz w:val="24"/>
          <w:szCs w:val="24"/>
        </w:rPr>
      </w:pPr>
      <w:r w:rsidRPr="009669A4">
        <w:rPr>
          <w:rFonts w:ascii="Times New Roman" w:hAnsi="Times New Roman" w:cs="Times New Roman"/>
          <w:b/>
          <w:bCs/>
          <w:sz w:val="24"/>
          <w:szCs w:val="24"/>
        </w:rPr>
        <w:t>Інформація про технічні, якісні та кількісні характеристики предмета закупівлі</w:t>
      </w:r>
    </w:p>
    <w:p w:rsidR="00627A7D" w:rsidRDefault="00627A7D" w:rsidP="009669A4">
      <w:pPr>
        <w:spacing w:after="0" w:line="240" w:lineRule="auto"/>
        <w:ind w:firstLine="708"/>
        <w:jc w:val="both"/>
        <w:rPr>
          <w:rFonts w:ascii="Times New Roman" w:hAnsi="Times New Roman" w:cs="Times New Roman"/>
          <w:b/>
          <w:bCs/>
          <w:sz w:val="24"/>
          <w:szCs w:val="24"/>
        </w:rPr>
      </w:pPr>
    </w:p>
    <w:p w:rsidR="001350E4" w:rsidRPr="0047360A" w:rsidRDefault="001350E4" w:rsidP="0047360A">
      <w:pPr>
        <w:spacing w:after="0"/>
        <w:ind w:firstLine="708"/>
        <w:jc w:val="both"/>
        <w:rPr>
          <w:rFonts w:ascii="Times New Roman" w:hAnsi="Times New Roman" w:cs="Times New Roman"/>
          <w:bCs/>
          <w:szCs w:val="24"/>
        </w:rPr>
      </w:pPr>
      <w:r w:rsidRPr="0047360A">
        <w:rPr>
          <w:rFonts w:ascii="Times New Roman" w:hAnsi="Times New Roman" w:cs="Times New Roman"/>
          <w:bCs/>
          <w:szCs w:val="24"/>
        </w:rPr>
        <w:t>Об'єкт відноситься до класу наслідків (відповідальності) СС2.</w:t>
      </w:r>
    </w:p>
    <w:p w:rsidR="009669A4" w:rsidRPr="0047360A" w:rsidRDefault="009669A4" w:rsidP="0047360A">
      <w:pPr>
        <w:spacing w:after="0"/>
        <w:ind w:firstLine="708"/>
        <w:jc w:val="both"/>
        <w:rPr>
          <w:rFonts w:ascii="Times New Roman" w:hAnsi="Times New Roman" w:cs="Times New Roman"/>
          <w:bCs/>
          <w:szCs w:val="24"/>
        </w:rPr>
      </w:pPr>
      <w:r w:rsidRPr="0047360A">
        <w:rPr>
          <w:rFonts w:ascii="Times New Roman" w:hAnsi="Times New Roman" w:cs="Times New Roman"/>
          <w:bCs/>
          <w:szCs w:val="24"/>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w:t>
      </w:r>
    </w:p>
    <w:p w:rsidR="001350E4" w:rsidRPr="0047360A" w:rsidRDefault="001350E4" w:rsidP="0047360A">
      <w:pPr>
        <w:spacing w:after="0"/>
        <w:ind w:firstLine="708"/>
        <w:jc w:val="both"/>
        <w:rPr>
          <w:rFonts w:ascii="Times New Roman" w:hAnsi="Times New Roman" w:cs="Times New Roman"/>
          <w:bCs/>
          <w:szCs w:val="24"/>
        </w:rPr>
      </w:pPr>
    </w:p>
    <w:p w:rsidR="009669A4" w:rsidRDefault="001350E4" w:rsidP="001350E4">
      <w:pPr>
        <w:spacing w:after="0" w:line="240" w:lineRule="auto"/>
        <w:jc w:val="center"/>
        <w:rPr>
          <w:rFonts w:ascii="Times New Roman" w:hAnsi="Times New Roman" w:cs="Times New Roman"/>
          <w:b/>
          <w:bCs/>
          <w:sz w:val="24"/>
          <w:szCs w:val="24"/>
        </w:rPr>
      </w:pPr>
      <w:r w:rsidRPr="001350E4">
        <w:rPr>
          <w:rFonts w:ascii="Times New Roman" w:hAnsi="Times New Roman" w:cs="Times New Roman"/>
          <w:b/>
          <w:bCs/>
          <w:sz w:val="24"/>
          <w:szCs w:val="24"/>
        </w:rPr>
        <w:t>ТЕХНІЧНЕ ЗАВДАННЯ</w:t>
      </w:r>
    </w:p>
    <w:p w:rsidR="003520C7" w:rsidRDefault="003520C7" w:rsidP="003520C7">
      <w:pPr>
        <w:spacing w:after="0" w:line="240" w:lineRule="auto"/>
        <w:jc w:val="right"/>
        <w:rPr>
          <w:rFonts w:ascii="Times New Roman" w:hAnsi="Times New Roman" w:cs="Times New Roman"/>
          <w:b/>
          <w:bCs/>
          <w:sz w:val="24"/>
          <w:szCs w:val="24"/>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2"/>
        <w:gridCol w:w="4820"/>
        <w:gridCol w:w="2268"/>
        <w:gridCol w:w="1559"/>
      </w:tblGrid>
      <w:tr w:rsidR="009669A4" w:rsidTr="009669A4">
        <w:trPr>
          <w:trHeight w:val="230"/>
          <w:jc w:val="center"/>
        </w:trPr>
        <w:tc>
          <w:tcPr>
            <w:tcW w:w="682" w:type="dxa"/>
          </w:tcPr>
          <w:p w:rsidR="009669A4" w:rsidRPr="009669A4" w:rsidRDefault="009669A4" w:rsidP="00BF5C26">
            <w:pPr>
              <w:keepLines/>
              <w:autoSpaceDE w:val="0"/>
              <w:autoSpaceDN w:val="0"/>
              <w:spacing w:after="0" w:line="240" w:lineRule="auto"/>
              <w:jc w:val="center"/>
              <w:rPr>
                <w:rFonts w:ascii="Times New Roman" w:hAnsi="Times New Roman" w:cs="Times New Roman"/>
                <w:b/>
                <w:spacing w:val="-3"/>
                <w:sz w:val="20"/>
                <w:szCs w:val="20"/>
              </w:rPr>
            </w:pPr>
            <w:r w:rsidRPr="009669A4">
              <w:rPr>
                <w:rFonts w:ascii="Times New Roman" w:hAnsi="Times New Roman" w:cs="Times New Roman"/>
                <w:b/>
                <w:spacing w:val="-3"/>
                <w:sz w:val="20"/>
                <w:szCs w:val="20"/>
              </w:rPr>
              <w:t>№</w:t>
            </w:r>
          </w:p>
        </w:tc>
        <w:tc>
          <w:tcPr>
            <w:tcW w:w="4820" w:type="dxa"/>
            <w:vAlign w:val="center"/>
          </w:tcPr>
          <w:p w:rsidR="009669A4" w:rsidRPr="009669A4" w:rsidRDefault="009669A4" w:rsidP="00BF5C26">
            <w:pPr>
              <w:keepLines/>
              <w:autoSpaceDE w:val="0"/>
              <w:autoSpaceDN w:val="0"/>
              <w:spacing w:after="0" w:line="240" w:lineRule="auto"/>
              <w:jc w:val="center"/>
              <w:rPr>
                <w:rFonts w:ascii="Times New Roman" w:hAnsi="Times New Roman" w:cs="Times New Roman"/>
                <w:b/>
                <w:sz w:val="20"/>
                <w:szCs w:val="20"/>
              </w:rPr>
            </w:pPr>
            <w:r w:rsidRPr="009669A4">
              <w:rPr>
                <w:rFonts w:ascii="Times New Roman" w:hAnsi="Times New Roman" w:cs="Times New Roman"/>
                <w:b/>
                <w:spacing w:val="-3"/>
                <w:sz w:val="20"/>
                <w:szCs w:val="20"/>
              </w:rPr>
              <w:t>Найменування робіт і витрат</w:t>
            </w:r>
          </w:p>
        </w:tc>
        <w:tc>
          <w:tcPr>
            <w:tcW w:w="2268" w:type="dxa"/>
            <w:vAlign w:val="center"/>
          </w:tcPr>
          <w:p w:rsidR="009669A4" w:rsidRPr="009669A4" w:rsidRDefault="009669A4" w:rsidP="00BF5C26">
            <w:pPr>
              <w:keepLines/>
              <w:autoSpaceDE w:val="0"/>
              <w:autoSpaceDN w:val="0"/>
              <w:spacing w:after="0" w:line="240" w:lineRule="auto"/>
              <w:jc w:val="center"/>
              <w:rPr>
                <w:rFonts w:ascii="Times New Roman" w:hAnsi="Times New Roman" w:cs="Times New Roman"/>
                <w:b/>
                <w:spacing w:val="-3"/>
                <w:sz w:val="20"/>
                <w:szCs w:val="20"/>
              </w:rPr>
            </w:pPr>
            <w:r w:rsidRPr="009669A4">
              <w:rPr>
                <w:rFonts w:ascii="Times New Roman" w:hAnsi="Times New Roman" w:cs="Times New Roman"/>
                <w:b/>
                <w:spacing w:val="-3"/>
                <w:sz w:val="20"/>
                <w:szCs w:val="20"/>
              </w:rPr>
              <w:t>Одиниця</w:t>
            </w:r>
          </w:p>
          <w:p w:rsidR="009669A4" w:rsidRPr="009669A4" w:rsidRDefault="009669A4" w:rsidP="00BF5C26">
            <w:pPr>
              <w:keepLines/>
              <w:autoSpaceDE w:val="0"/>
              <w:autoSpaceDN w:val="0"/>
              <w:spacing w:after="0" w:line="240" w:lineRule="auto"/>
              <w:jc w:val="center"/>
              <w:rPr>
                <w:rFonts w:ascii="Times New Roman" w:hAnsi="Times New Roman" w:cs="Times New Roman"/>
                <w:b/>
                <w:sz w:val="20"/>
                <w:szCs w:val="20"/>
              </w:rPr>
            </w:pPr>
            <w:r w:rsidRPr="009669A4">
              <w:rPr>
                <w:rFonts w:ascii="Times New Roman" w:hAnsi="Times New Roman" w:cs="Times New Roman"/>
                <w:b/>
                <w:spacing w:val="-3"/>
                <w:sz w:val="20"/>
                <w:szCs w:val="20"/>
              </w:rPr>
              <w:t>виміру</w:t>
            </w:r>
          </w:p>
        </w:tc>
        <w:tc>
          <w:tcPr>
            <w:tcW w:w="1559" w:type="dxa"/>
            <w:vAlign w:val="center"/>
          </w:tcPr>
          <w:p w:rsidR="009669A4" w:rsidRPr="009669A4" w:rsidRDefault="009669A4" w:rsidP="00BF5C26">
            <w:pPr>
              <w:keepLines/>
              <w:autoSpaceDE w:val="0"/>
              <w:autoSpaceDN w:val="0"/>
              <w:spacing w:after="0" w:line="240" w:lineRule="auto"/>
              <w:jc w:val="center"/>
              <w:rPr>
                <w:rFonts w:ascii="Times New Roman" w:hAnsi="Times New Roman" w:cs="Times New Roman"/>
                <w:b/>
                <w:spacing w:val="-3"/>
                <w:sz w:val="20"/>
                <w:szCs w:val="20"/>
              </w:rPr>
            </w:pPr>
            <w:r w:rsidRPr="009669A4">
              <w:rPr>
                <w:rFonts w:ascii="Times New Roman" w:hAnsi="Times New Roman" w:cs="Times New Roman"/>
                <w:b/>
                <w:spacing w:val="-3"/>
                <w:sz w:val="20"/>
                <w:szCs w:val="20"/>
              </w:rPr>
              <w:t>Кіль-</w:t>
            </w:r>
          </w:p>
          <w:p w:rsidR="009669A4" w:rsidRPr="009669A4" w:rsidRDefault="009669A4" w:rsidP="00BF5C26">
            <w:pPr>
              <w:keepLines/>
              <w:autoSpaceDE w:val="0"/>
              <w:autoSpaceDN w:val="0"/>
              <w:spacing w:after="0" w:line="240" w:lineRule="auto"/>
              <w:jc w:val="center"/>
              <w:rPr>
                <w:rFonts w:ascii="Times New Roman" w:hAnsi="Times New Roman" w:cs="Times New Roman"/>
                <w:b/>
                <w:sz w:val="20"/>
                <w:szCs w:val="20"/>
              </w:rPr>
            </w:pPr>
            <w:r w:rsidRPr="009669A4">
              <w:rPr>
                <w:rFonts w:ascii="Times New Roman" w:hAnsi="Times New Roman" w:cs="Times New Roman"/>
                <w:b/>
                <w:spacing w:val="-3"/>
                <w:sz w:val="20"/>
                <w:szCs w:val="20"/>
              </w:rPr>
              <w:t>кість</w:t>
            </w:r>
          </w:p>
        </w:tc>
      </w:tr>
      <w:tr w:rsidR="009669A4" w:rsidTr="009669A4">
        <w:trPr>
          <w:jc w:val="center"/>
        </w:trPr>
        <w:tc>
          <w:tcPr>
            <w:tcW w:w="682" w:type="dxa"/>
          </w:tcPr>
          <w:p w:rsidR="009669A4" w:rsidRPr="009669A4" w:rsidRDefault="009669A4" w:rsidP="00BF5C26">
            <w:pPr>
              <w:keepLines/>
              <w:autoSpaceDE w:val="0"/>
              <w:autoSpaceDN w:val="0"/>
              <w:spacing w:after="0" w:line="240" w:lineRule="auto"/>
              <w:jc w:val="center"/>
              <w:rPr>
                <w:rFonts w:ascii="Times New Roman" w:hAnsi="Times New Roman" w:cs="Times New Roman"/>
                <w:spacing w:val="-3"/>
                <w:sz w:val="20"/>
                <w:szCs w:val="20"/>
              </w:rPr>
            </w:pPr>
            <w:r w:rsidRPr="009669A4">
              <w:rPr>
                <w:rFonts w:ascii="Times New Roman" w:hAnsi="Times New Roman" w:cs="Times New Roman"/>
                <w:spacing w:val="-3"/>
                <w:sz w:val="20"/>
                <w:szCs w:val="20"/>
              </w:rPr>
              <w:t>1</w:t>
            </w:r>
          </w:p>
        </w:tc>
        <w:tc>
          <w:tcPr>
            <w:tcW w:w="4820" w:type="dxa"/>
            <w:vAlign w:val="center"/>
          </w:tcPr>
          <w:p w:rsidR="009669A4" w:rsidRPr="009669A4" w:rsidRDefault="009669A4" w:rsidP="00BF5C26">
            <w:pPr>
              <w:keepLines/>
              <w:autoSpaceDE w:val="0"/>
              <w:autoSpaceDN w:val="0"/>
              <w:spacing w:after="0" w:line="240" w:lineRule="auto"/>
              <w:jc w:val="center"/>
              <w:rPr>
                <w:rFonts w:ascii="Times New Roman" w:hAnsi="Times New Roman" w:cs="Times New Roman"/>
                <w:sz w:val="20"/>
                <w:szCs w:val="20"/>
              </w:rPr>
            </w:pPr>
            <w:r w:rsidRPr="009669A4">
              <w:rPr>
                <w:rFonts w:ascii="Times New Roman" w:hAnsi="Times New Roman" w:cs="Times New Roman"/>
                <w:spacing w:val="-3"/>
                <w:sz w:val="20"/>
                <w:szCs w:val="20"/>
              </w:rPr>
              <w:t>2</w:t>
            </w:r>
          </w:p>
        </w:tc>
        <w:tc>
          <w:tcPr>
            <w:tcW w:w="2268" w:type="dxa"/>
          </w:tcPr>
          <w:p w:rsidR="009669A4" w:rsidRPr="009669A4" w:rsidRDefault="009669A4" w:rsidP="00BF5C26">
            <w:pPr>
              <w:keepLines/>
              <w:autoSpaceDE w:val="0"/>
              <w:autoSpaceDN w:val="0"/>
              <w:spacing w:after="0" w:line="240" w:lineRule="auto"/>
              <w:jc w:val="center"/>
              <w:rPr>
                <w:rFonts w:ascii="Times New Roman" w:hAnsi="Times New Roman" w:cs="Times New Roman"/>
                <w:sz w:val="20"/>
                <w:szCs w:val="20"/>
              </w:rPr>
            </w:pPr>
            <w:r w:rsidRPr="009669A4">
              <w:rPr>
                <w:rFonts w:ascii="Times New Roman" w:hAnsi="Times New Roman" w:cs="Times New Roman"/>
                <w:spacing w:val="-3"/>
                <w:sz w:val="20"/>
                <w:szCs w:val="20"/>
              </w:rPr>
              <w:t>3</w:t>
            </w:r>
          </w:p>
        </w:tc>
        <w:tc>
          <w:tcPr>
            <w:tcW w:w="1559" w:type="dxa"/>
            <w:vAlign w:val="center"/>
          </w:tcPr>
          <w:p w:rsidR="009669A4" w:rsidRPr="009669A4" w:rsidRDefault="009669A4" w:rsidP="00BF5C26">
            <w:pPr>
              <w:keepLines/>
              <w:autoSpaceDE w:val="0"/>
              <w:autoSpaceDN w:val="0"/>
              <w:spacing w:after="0" w:line="240" w:lineRule="auto"/>
              <w:jc w:val="center"/>
              <w:rPr>
                <w:rFonts w:ascii="Times New Roman" w:hAnsi="Times New Roman" w:cs="Times New Roman"/>
                <w:sz w:val="20"/>
                <w:szCs w:val="20"/>
              </w:rPr>
            </w:pPr>
            <w:r w:rsidRPr="009669A4">
              <w:rPr>
                <w:rFonts w:ascii="Times New Roman" w:hAnsi="Times New Roman" w:cs="Times New Roman"/>
                <w:spacing w:val="-3"/>
                <w:sz w:val="20"/>
                <w:szCs w:val="20"/>
              </w:rPr>
              <w:t>4</w:t>
            </w:r>
          </w:p>
        </w:tc>
      </w:tr>
      <w:tr w:rsidR="00932D22" w:rsidTr="00932D22">
        <w:trPr>
          <w:trHeight w:val="224"/>
          <w:jc w:val="center"/>
        </w:trPr>
        <w:tc>
          <w:tcPr>
            <w:tcW w:w="9329" w:type="dxa"/>
            <w:gridSpan w:val="4"/>
          </w:tcPr>
          <w:p w:rsidR="00932D22" w:rsidRPr="00AE6EDD" w:rsidRDefault="00932D22" w:rsidP="00AE6EDD">
            <w:pPr>
              <w:keepLines/>
              <w:autoSpaceDE w:val="0"/>
              <w:autoSpaceDN w:val="0"/>
              <w:spacing w:after="0" w:line="240" w:lineRule="auto"/>
              <w:jc w:val="center"/>
              <w:rPr>
                <w:rFonts w:ascii="Times New Roman" w:hAnsi="Times New Roman" w:cs="Times New Roman"/>
                <w:b/>
                <w:bCs/>
                <w:i/>
                <w:spacing w:val="-3"/>
              </w:rPr>
            </w:pPr>
            <w:r w:rsidRPr="00AE6EDD">
              <w:rPr>
                <w:rFonts w:ascii="Times New Roman" w:hAnsi="Times New Roman" w:cs="Times New Roman"/>
                <w:b/>
                <w:bCs/>
                <w:i/>
                <w:spacing w:val="-3"/>
              </w:rPr>
              <w:t xml:space="preserve">Локальний кошторис на будівельні роботи </w:t>
            </w:r>
          </w:p>
          <w:p w:rsidR="00932D22" w:rsidRPr="00AE6EDD" w:rsidRDefault="00932D22" w:rsidP="00AE6EDD">
            <w:pPr>
              <w:keepLines/>
              <w:autoSpaceDE w:val="0"/>
              <w:autoSpaceDN w:val="0"/>
              <w:spacing w:after="0" w:line="240" w:lineRule="auto"/>
              <w:jc w:val="center"/>
              <w:rPr>
                <w:rFonts w:ascii="Times New Roman" w:hAnsi="Times New Roman" w:cs="Times New Roman"/>
                <w:b/>
                <w:i/>
                <w:spacing w:val="-3"/>
              </w:rPr>
            </w:pPr>
            <w:r w:rsidRPr="00AE6EDD">
              <w:rPr>
                <w:rFonts w:ascii="Times New Roman" w:hAnsi="Times New Roman" w:cs="Times New Roman"/>
                <w:b/>
                <w:bCs/>
                <w:i/>
                <w:spacing w:val="-3"/>
              </w:rPr>
              <w:t>на капітальний ремонт теплового вузла</w:t>
            </w:r>
          </w:p>
        </w:tc>
      </w:tr>
      <w:tr w:rsidR="00932D22" w:rsidTr="00AA4947">
        <w:trPr>
          <w:trHeight w:val="920"/>
          <w:jc w:val="center"/>
        </w:trPr>
        <w:tc>
          <w:tcPr>
            <w:tcW w:w="682" w:type="dxa"/>
          </w:tcPr>
          <w:p w:rsidR="00932D22"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w:t>
            </w:r>
          </w:p>
        </w:tc>
        <w:tc>
          <w:tcPr>
            <w:tcW w:w="4820" w:type="dxa"/>
          </w:tcPr>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Тепловий вузол та розподільчий колектор</w:t>
            </w:r>
          </w:p>
          <w:p w:rsidR="00932D22" w:rsidRPr="00AE6EDD" w:rsidRDefault="00932D22"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гребінок</w:t>
            </w:r>
          </w:p>
          <w:p w:rsidR="00932D22" w:rsidRPr="00AE6EDD" w:rsidRDefault="00932D22" w:rsidP="00AE6EDD">
            <w:pPr>
              <w:keepLines/>
              <w:autoSpaceDE w:val="0"/>
              <w:autoSpaceDN w:val="0"/>
              <w:spacing w:after="0" w:line="240" w:lineRule="auto"/>
              <w:rPr>
                <w:rFonts w:ascii="Times New Roman" w:hAnsi="Times New Roman" w:cs="Times New Roman"/>
                <w:spacing w:val="-3"/>
              </w:rPr>
            </w:pPr>
            <w:proofErr w:type="spellStart"/>
            <w:r w:rsidRPr="00AE6EDD">
              <w:rPr>
                <w:rFonts w:ascii="Times New Roman" w:hAnsi="Times New Roman" w:cs="Times New Roman"/>
                <w:spacing w:val="-3"/>
              </w:rPr>
              <w:t>пароводорозподільчих</w:t>
            </w:r>
            <w:proofErr w:type="spellEnd"/>
            <w:r w:rsidRPr="00AE6EDD">
              <w:rPr>
                <w:rFonts w:ascii="Times New Roman" w:hAnsi="Times New Roman" w:cs="Times New Roman"/>
                <w:spacing w:val="-3"/>
              </w:rPr>
              <w:t xml:space="preserve"> із сталевих труб,</w:t>
            </w:r>
          </w:p>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зовнішній діаметр </w:t>
            </w:r>
            <w:proofErr w:type="spellStart"/>
            <w:r w:rsidRPr="00AE6EDD">
              <w:rPr>
                <w:rFonts w:ascii="Times New Roman" w:hAnsi="Times New Roman" w:cs="Times New Roman"/>
                <w:spacing w:val="-3"/>
              </w:rPr>
              <w:t>корпуса</w:t>
            </w:r>
            <w:proofErr w:type="spellEnd"/>
            <w:r w:rsidRPr="00AE6EDD">
              <w:rPr>
                <w:rFonts w:ascii="Times New Roman" w:hAnsi="Times New Roman" w:cs="Times New Roman"/>
                <w:spacing w:val="-3"/>
              </w:rPr>
              <w:t xml:space="preserve"> гребінок 159 мм</w:t>
            </w:r>
          </w:p>
        </w:tc>
        <w:tc>
          <w:tcPr>
            <w:tcW w:w="2268" w:type="dxa"/>
          </w:tcPr>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rPr>
              <w:t xml:space="preserve"> </w:t>
            </w:r>
          </w:p>
          <w:p w:rsidR="00932D22" w:rsidRPr="00AE6EDD" w:rsidRDefault="00932D22"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гребінка</w:t>
            </w:r>
          </w:p>
        </w:tc>
        <w:tc>
          <w:tcPr>
            <w:tcW w:w="1559"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фланцевих вентилів, засувок,</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затворів, клапанів зворотних, кранів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прохідних на трубопроводах із сталевих</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 діаметром понад 125 до 150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0,05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Крани кульові фланцеві для води, діаметр</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150 мм </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Фланці плоскі приварні із сталі ВСт3сп2,</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ВСт3сп3, тиск 1,6 МПа [16 </w:t>
            </w:r>
            <w:proofErr w:type="spellStart"/>
            <w:r w:rsidRPr="00AE6EDD">
              <w:rPr>
                <w:rFonts w:ascii="Times New Roman" w:hAnsi="Times New Roman" w:cs="Times New Roman"/>
                <w:spacing w:val="-3"/>
              </w:rPr>
              <w:t>кгс</w:t>
            </w:r>
            <w:proofErr w:type="spellEnd"/>
            <w:r w:rsidRPr="00AE6EDD">
              <w:rPr>
                <w:rFonts w:ascii="Times New Roman" w:hAnsi="Times New Roman" w:cs="Times New Roman"/>
                <w:spacing w:val="-3"/>
              </w:rPr>
              <w:t>/см2], діаметр</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150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фланцевих вентилів, засувок,</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затворів, клапанів зворотних, кранів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прохідних на трубопроводах із сталевих</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 діаметром понад 100 до 125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0,04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Крани кульові фланцеві для води, діаметр</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100 мм </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Крани кульові фланцеві  для води, діаметр</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125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Фланці плоскі приварні із сталі діаметр 100</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Фланці плоскі приварні із сталі  діаметр 125</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10</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фланцевих вентилів, засувок,</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затворів, клапанів зворотних, кранів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прохідних на трубопроводах із сталевих</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 діаметром понад 50 до 100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0,02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11</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Крани кульові фланцеві для води, діаметр</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80 мм </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12</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Фланці плоскі приварні із сталі  діаметр 80</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13</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Установлення муфтової арматури</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 xml:space="preserve">100 </w:t>
            </w: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0,09</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14</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Крани кульові муфтові  ф50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15</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Крани кульові для спуску води 1 1/4" </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16</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Крани кульові для спуску води 1" </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lastRenderedPageBreak/>
              <w:t>17</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фільтрів для очищення води</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діаметром 25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фільтр</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18</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Фільтри для очищення води 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трубопроводах систем опалення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25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19</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фільтрів для очищення води</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діаметром 50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фільтр</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20</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Фільтри для очищення води 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трубопроводах систем опалення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50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21</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 опалення зі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електрозварних труб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150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0,08</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22</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Труби сталеві електрозварні </w:t>
            </w:r>
            <w:proofErr w:type="spellStart"/>
            <w:r w:rsidRPr="00AE6EDD">
              <w:rPr>
                <w:rFonts w:ascii="Times New Roman" w:hAnsi="Times New Roman" w:cs="Times New Roman"/>
                <w:spacing w:val="-3"/>
              </w:rPr>
              <w:t>прямошовні</w:t>
            </w:r>
            <w:proofErr w:type="spellEnd"/>
            <w:r w:rsidRPr="00AE6EDD">
              <w:rPr>
                <w:rFonts w:ascii="Times New Roman" w:hAnsi="Times New Roman" w:cs="Times New Roman"/>
                <w:spacing w:val="-3"/>
              </w:rPr>
              <w:t xml:space="preserve"> із</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сталі марки 20, зовнішній діаметр 159 мм,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товщина стінки 4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spacing w:val="-3"/>
                <w:lang w:val="en-US"/>
              </w:rPr>
            </w:pPr>
            <w:r w:rsidRPr="00AE6EDD">
              <w:rPr>
                <w:rFonts w:ascii="Times New Roman" w:hAnsi="Times New Roman" w:cs="Times New Roman"/>
                <w:spacing w:val="-3"/>
              </w:rPr>
              <w:t>8</w:t>
            </w:r>
          </w:p>
          <w:p w:rsidR="009669A4" w:rsidRPr="00AE6EDD" w:rsidRDefault="009669A4" w:rsidP="00AE6EDD">
            <w:pPr>
              <w:keepLines/>
              <w:autoSpaceDE w:val="0"/>
              <w:autoSpaceDN w:val="0"/>
              <w:spacing w:after="0" w:line="240" w:lineRule="auto"/>
              <w:jc w:val="center"/>
              <w:rPr>
                <w:rFonts w:ascii="Times New Roman" w:hAnsi="Times New Roman" w:cs="Times New Roman"/>
                <w:spacing w:val="-3"/>
                <w:lang w:val="en-US"/>
              </w:rPr>
            </w:pPr>
          </w:p>
          <w:p w:rsidR="009669A4" w:rsidRPr="00AE6EDD" w:rsidRDefault="009669A4" w:rsidP="00AE6EDD">
            <w:pPr>
              <w:keepLines/>
              <w:autoSpaceDE w:val="0"/>
              <w:autoSpaceDN w:val="0"/>
              <w:spacing w:after="0" w:line="240" w:lineRule="auto"/>
              <w:jc w:val="center"/>
              <w:rPr>
                <w:rFonts w:ascii="Times New Roman" w:hAnsi="Times New Roman" w:cs="Times New Roman"/>
                <w:lang w:val="en-US"/>
              </w:rPr>
            </w:pP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23</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 опалення зі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електрозварних труб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125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0,45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24</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Труби сталеві електрозварні </w:t>
            </w:r>
            <w:proofErr w:type="spellStart"/>
            <w:r w:rsidRPr="00AE6EDD">
              <w:rPr>
                <w:rFonts w:ascii="Times New Roman" w:hAnsi="Times New Roman" w:cs="Times New Roman"/>
                <w:spacing w:val="-3"/>
              </w:rPr>
              <w:t>прямошовні</w:t>
            </w:r>
            <w:proofErr w:type="spellEnd"/>
            <w:r w:rsidRPr="00AE6EDD">
              <w:rPr>
                <w:rFonts w:ascii="Times New Roman" w:hAnsi="Times New Roman" w:cs="Times New Roman"/>
                <w:spacing w:val="-3"/>
              </w:rPr>
              <w:t xml:space="preserve"> із</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сталі марки 20, зовнішній діаметр 133 мм,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товщина стінки 4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25</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 опалення зі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електрозварних труб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100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26</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Труби сталеві електрозварні </w:t>
            </w:r>
            <w:proofErr w:type="spellStart"/>
            <w:r w:rsidRPr="00AE6EDD">
              <w:rPr>
                <w:rFonts w:ascii="Times New Roman" w:hAnsi="Times New Roman" w:cs="Times New Roman"/>
                <w:spacing w:val="-3"/>
              </w:rPr>
              <w:t>прямошовні</w:t>
            </w:r>
            <w:proofErr w:type="spellEnd"/>
            <w:r w:rsidRPr="00AE6EDD">
              <w:rPr>
                <w:rFonts w:ascii="Times New Roman" w:hAnsi="Times New Roman" w:cs="Times New Roman"/>
                <w:spacing w:val="-3"/>
              </w:rPr>
              <w:t xml:space="preserve"> із</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сталі марки 20,  діаметр 108х4</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30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27</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 опалення зі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електрозварних труб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80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28</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Труби сталеві електрозварні </w:t>
            </w:r>
            <w:proofErr w:type="spellStart"/>
            <w:r w:rsidRPr="00AE6EDD">
              <w:rPr>
                <w:rFonts w:ascii="Times New Roman" w:hAnsi="Times New Roman" w:cs="Times New Roman"/>
                <w:spacing w:val="-3"/>
              </w:rPr>
              <w:t>прямошовні</w:t>
            </w:r>
            <w:proofErr w:type="spellEnd"/>
            <w:r w:rsidRPr="00AE6EDD">
              <w:rPr>
                <w:rFonts w:ascii="Times New Roman" w:hAnsi="Times New Roman" w:cs="Times New Roman"/>
                <w:spacing w:val="-3"/>
              </w:rPr>
              <w:t xml:space="preserve"> із</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сталі марки 20, зовнішній діаметр 89 мм,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товщина стінки 4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30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29</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Кожух захисний для труб Ф159</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мп</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244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30</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Відвід до кожуха захисного 90* Ф159-89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32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31</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Відводи гнуті під кутом 90 град. із сталі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марки зовнішній діаметр 89 мм, товщина</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стінки 3,5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6</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32</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Відводи гнуті під кутом 90 град. із сталі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марки 20, зовнішній діаметр 108 мм,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товщина стінки 4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33</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Відводи гнуті під кутом 90 град. зовнішній</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діаметр 133 мм, товщина стінки 6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12</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34</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Відводи гнуті під кутом 90 град. із сталі</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зовнішній діаметр 159 мм, товщина стінки 4</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4</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35</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Кріплення для трубопроводів [кронштейни,</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планки, хомути]</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кг</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305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36</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Ізоляція трубопроводу діаметром 159 мм</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конструкціями теплоізоляційними</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комплектними на основі циліндрів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мінераловатних на синтетичному</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зв'язувальному, товщина теплоізоляційного</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шару 60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37</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Ізоляція трубопроводу діаметром 108 мм</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конструкціями теплоізоляційними</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lastRenderedPageBreak/>
              <w:t>комплектними на основі циліндрів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мінераловатних на синтетичному</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зв'язувальному, товщина теплоізоляційного</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шару 60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lastRenderedPageBreak/>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0,98</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lastRenderedPageBreak/>
              <w:t>38</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Ізоляція трубопроводу діаметром 89 мм</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конструкціями теплоізоляційними</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комплектними на основі циліндрів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мінераловатних на синтетичному</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зв'язувальному, товщина теплоізоляційного</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шару 60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0,43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39</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Теплоізоляційні вироби з мінеральної вати</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на основі базальтового волокна Ф 89-159мм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(з фольгою)</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219</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40</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Стрiчка</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крепіжна</w:t>
            </w:r>
            <w:proofErr w:type="spellEnd"/>
            <w:r w:rsidRPr="00AE6EDD">
              <w:rPr>
                <w:rFonts w:ascii="Times New Roman" w:hAnsi="Times New Roman" w:cs="Times New Roman"/>
                <w:spacing w:val="-3"/>
              </w:rPr>
              <w:t xml:space="preserve"> липка (</w:t>
            </w:r>
            <w:proofErr w:type="spellStart"/>
            <w:r w:rsidRPr="00AE6EDD">
              <w:rPr>
                <w:rFonts w:ascii="Times New Roman" w:hAnsi="Times New Roman" w:cs="Times New Roman"/>
                <w:spacing w:val="-3"/>
              </w:rPr>
              <w:t>скотч</w:t>
            </w:r>
            <w:proofErr w:type="spellEnd"/>
            <w:r w:rsidRPr="00AE6EDD">
              <w:rPr>
                <w:rFonts w:ascii="Times New Roman" w:hAnsi="Times New Roman" w:cs="Times New Roman"/>
                <w:spacing w:val="-3"/>
              </w:rPr>
              <w:t xml:space="preserve"> армований)</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525</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41</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Гідравлічне випробування трубопроводів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системи водопроводу, гарячого</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та опалення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понад 50 до 100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0,6</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42</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Гідравлічне випробування трубопроводів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системи водопроводу, гарячого</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та опалення діаметром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понад 100 до 200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0,48</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43</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Ґрунтування металевих поверхонь за один</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раз ґрунтовкою ГФ-021</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100м2</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0,703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44</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Фарбування металевих поґрунтованих</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поверхонь фарбою БТ-177 сріблистою</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100м2</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0,703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45</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Ізоляція трубопроводів трубками зі</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спіненого каучуку, поліетилену</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46</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Теплоізоляція ST 25 </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30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47</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Покриття поверхні ізоляції трубопроводів</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діаметром від 159 до 273 мм рулонними</w:t>
            </w:r>
          </w:p>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матеріалами при товщині ізоляційного шару</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40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0,3</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48</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Теплоізоляція рулонна К-</w:t>
            </w:r>
            <w:proofErr w:type="spellStart"/>
            <w:r w:rsidRPr="00AE6EDD">
              <w:rPr>
                <w:rFonts w:ascii="Times New Roman" w:hAnsi="Times New Roman" w:cs="Times New Roman"/>
                <w:spacing w:val="-3"/>
              </w:rPr>
              <w:t>флекс</w:t>
            </w:r>
            <w:proofErr w:type="spellEnd"/>
            <w:r w:rsidRPr="00AE6EDD">
              <w:rPr>
                <w:rFonts w:ascii="Times New Roman" w:hAnsi="Times New Roman" w:cs="Times New Roman"/>
                <w:spacing w:val="-3"/>
              </w:rPr>
              <w:t xml:space="preserve"> СТ,</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товщиною 25 мм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10м2</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0,35</w:t>
            </w:r>
          </w:p>
        </w:tc>
      </w:tr>
      <w:tr w:rsidR="009669A4" w:rsidTr="009669A4">
        <w:trPr>
          <w:trHeight w:val="460"/>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49</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Теплоізоляційні вироби ЕРІ-0-5-3-ТІ 20х18мм</w:t>
            </w:r>
          </w:p>
          <w:p w:rsidR="009669A4" w:rsidRPr="00AE6EDD" w:rsidRDefault="009669A4"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КВПіА</w:t>
            </w:r>
            <w:proofErr w:type="spellEnd"/>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rPr>
              <w:t xml:space="preserve"> </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30</w:t>
            </w:r>
          </w:p>
          <w:p w:rsidR="009669A4" w:rsidRPr="00AE6EDD" w:rsidRDefault="009669A4" w:rsidP="00AE6EDD">
            <w:pPr>
              <w:keepLines/>
              <w:autoSpaceDE w:val="0"/>
              <w:autoSpaceDN w:val="0"/>
              <w:spacing w:after="0" w:line="240" w:lineRule="auto"/>
              <w:jc w:val="center"/>
              <w:rPr>
                <w:rFonts w:ascii="Times New Roman" w:hAnsi="Times New Roman" w:cs="Times New Roman"/>
              </w:rPr>
            </w:pP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50</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манометрів з триходовим</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краном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51</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Манометри загального призначення з</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триходовим краном, ОБМ1-160</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52</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термометрів в оправі прямих</w:t>
            </w:r>
          </w:p>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або кутових</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20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53</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Термометри прямі в оправі   ТТЖ-М -160/66</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54</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Термометри прямі в оправі   ТТЖ-М -240/66</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55</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Бобишка</w:t>
            </w:r>
            <w:proofErr w:type="spellEnd"/>
            <w:r w:rsidRPr="00AE6EDD">
              <w:rPr>
                <w:rFonts w:ascii="Times New Roman" w:hAnsi="Times New Roman" w:cs="Times New Roman"/>
                <w:spacing w:val="-3"/>
              </w:rPr>
              <w:t xml:space="preserve"> під оправу</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56</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Спускання води із системи</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8,36</w:t>
            </w:r>
          </w:p>
        </w:tc>
      </w:tr>
      <w:tr w:rsidR="009669A4" w:rsidTr="009669A4">
        <w:trPr>
          <w:jc w:val="center"/>
        </w:trPr>
        <w:tc>
          <w:tcPr>
            <w:tcW w:w="682" w:type="dxa"/>
          </w:tcPr>
          <w:p w:rsidR="009669A4" w:rsidRPr="00AE6EDD" w:rsidRDefault="00932D22"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57</w:t>
            </w:r>
          </w:p>
        </w:tc>
        <w:tc>
          <w:tcPr>
            <w:tcW w:w="4820" w:type="dxa"/>
          </w:tcPr>
          <w:p w:rsidR="009669A4" w:rsidRPr="00AE6EDD" w:rsidRDefault="009669A4"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Заповнення системи водою з оглядом</w:t>
            </w:r>
          </w:p>
        </w:tc>
        <w:tc>
          <w:tcPr>
            <w:tcW w:w="2268"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9669A4" w:rsidRPr="00AE6EDD" w:rsidRDefault="009669A4"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8,36</w:t>
            </w:r>
          </w:p>
        </w:tc>
      </w:tr>
      <w:tr w:rsidR="00932D22" w:rsidTr="00AA4947">
        <w:trPr>
          <w:jc w:val="center"/>
        </w:trPr>
        <w:tc>
          <w:tcPr>
            <w:tcW w:w="9329" w:type="dxa"/>
            <w:gridSpan w:val="4"/>
          </w:tcPr>
          <w:p w:rsidR="00932D22" w:rsidRPr="00AE6EDD" w:rsidRDefault="00932D22" w:rsidP="00AE6EDD">
            <w:pPr>
              <w:keepLines/>
              <w:autoSpaceDE w:val="0"/>
              <w:autoSpaceDN w:val="0"/>
              <w:spacing w:after="0" w:line="240" w:lineRule="auto"/>
              <w:jc w:val="center"/>
              <w:rPr>
                <w:rFonts w:ascii="Times New Roman" w:hAnsi="Times New Roman" w:cs="Times New Roman"/>
                <w:b/>
                <w:bCs/>
                <w:i/>
                <w:spacing w:val="-3"/>
              </w:rPr>
            </w:pPr>
            <w:r w:rsidRPr="00AE6EDD">
              <w:rPr>
                <w:rFonts w:ascii="Times New Roman" w:hAnsi="Times New Roman" w:cs="Times New Roman"/>
                <w:b/>
                <w:bCs/>
                <w:i/>
                <w:spacing w:val="-3"/>
              </w:rPr>
              <w:t xml:space="preserve">Локальний кошторис на будівельні роботи </w:t>
            </w:r>
          </w:p>
          <w:p w:rsidR="00932D22" w:rsidRPr="00AE6EDD" w:rsidRDefault="00932D22" w:rsidP="00AE6EDD">
            <w:pPr>
              <w:keepLines/>
              <w:autoSpaceDE w:val="0"/>
              <w:autoSpaceDN w:val="0"/>
              <w:spacing w:after="0" w:line="240" w:lineRule="auto"/>
              <w:jc w:val="center"/>
              <w:rPr>
                <w:rFonts w:ascii="Times New Roman" w:hAnsi="Times New Roman" w:cs="Times New Roman"/>
                <w:i/>
              </w:rPr>
            </w:pPr>
            <w:r w:rsidRPr="00AE6EDD">
              <w:rPr>
                <w:rFonts w:ascii="Times New Roman" w:hAnsi="Times New Roman" w:cs="Times New Roman"/>
                <w:b/>
                <w:bCs/>
                <w:i/>
                <w:spacing w:val="-3"/>
              </w:rPr>
              <w:t>на Опалення та вентиляція</w:t>
            </w:r>
          </w:p>
        </w:tc>
      </w:tr>
      <w:tr w:rsidR="00932D22" w:rsidTr="009669A4">
        <w:trPr>
          <w:jc w:val="center"/>
        </w:trPr>
        <w:tc>
          <w:tcPr>
            <w:tcW w:w="682" w:type="dxa"/>
          </w:tcPr>
          <w:p w:rsidR="00932D22"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w:t>
            </w:r>
          </w:p>
        </w:tc>
        <w:tc>
          <w:tcPr>
            <w:tcW w:w="4820"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 xml:space="preserve"> </w:t>
            </w:r>
            <w:proofErr w:type="spellStart"/>
            <w:r w:rsidRPr="00AE6EDD">
              <w:rPr>
                <w:rFonts w:ascii="Times New Roman" w:hAnsi="Times New Roman" w:cs="Times New Roman"/>
                <w:b/>
                <w:bCs/>
                <w:spacing w:val="-3"/>
              </w:rPr>
              <w:t>Роздiл</w:t>
            </w:r>
            <w:proofErr w:type="spellEnd"/>
            <w:r w:rsidRPr="00AE6EDD">
              <w:rPr>
                <w:rFonts w:ascii="Times New Roman" w:hAnsi="Times New Roman" w:cs="Times New Roman"/>
                <w:b/>
                <w:bCs/>
                <w:spacing w:val="-3"/>
              </w:rPr>
              <w:t xml:space="preserve"> 1. Опалення </w:t>
            </w:r>
          </w:p>
        </w:tc>
        <w:tc>
          <w:tcPr>
            <w:tcW w:w="2268"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c>
          <w:tcPr>
            <w:tcW w:w="1559"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r>
      <w:tr w:rsidR="00932D22" w:rsidTr="009669A4">
        <w:trPr>
          <w:jc w:val="center"/>
        </w:trPr>
        <w:tc>
          <w:tcPr>
            <w:tcW w:w="682" w:type="dxa"/>
          </w:tcPr>
          <w:p w:rsidR="00932D22"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w:t>
            </w:r>
          </w:p>
        </w:tc>
        <w:tc>
          <w:tcPr>
            <w:tcW w:w="4820" w:type="dxa"/>
          </w:tcPr>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Установлення опалювальних приладів</w:t>
            </w:r>
          </w:p>
        </w:tc>
        <w:tc>
          <w:tcPr>
            <w:tcW w:w="2268"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100кВт</w:t>
            </w:r>
          </w:p>
        </w:tc>
        <w:tc>
          <w:tcPr>
            <w:tcW w:w="1559"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0,6143</w:t>
            </w:r>
          </w:p>
        </w:tc>
      </w:tr>
      <w:tr w:rsidR="00932D22" w:rsidTr="009669A4">
        <w:trPr>
          <w:jc w:val="center"/>
        </w:trPr>
        <w:tc>
          <w:tcPr>
            <w:tcW w:w="682" w:type="dxa"/>
          </w:tcPr>
          <w:p w:rsidR="00932D22"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w:t>
            </w:r>
          </w:p>
        </w:tc>
        <w:tc>
          <w:tcPr>
            <w:tcW w:w="4820" w:type="dxa"/>
          </w:tcPr>
          <w:p w:rsidR="00932D22" w:rsidRPr="00AE6EDD" w:rsidRDefault="00932D22"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біметалевий</w:t>
            </w:r>
          </w:p>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радіатор тип 500/100, секцій -4</w:t>
            </w:r>
          </w:p>
        </w:tc>
        <w:tc>
          <w:tcPr>
            <w:tcW w:w="2268"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5</w:t>
            </w:r>
          </w:p>
        </w:tc>
      </w:tr>
      <w:tr w:rsidR="00932D22" w:rsidTr="009669A4">
        <w:trPr>
          <w:jc w:val="center"/>
        </w:trPr>
        <w:tc>
          <w:tcPr>
            <w:tcW w:w="682" w:type="dxa"/>
          </w:tcPr>
          <w:p w:rsidR="00932D22"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w:t>
            </w:r>
          </w:p>
        </w:tc>
        <w:tc>
          <w:tcPr>
            <w:tcW w:w="4820" w:type="dxa"/>
          </w:tcPr>
          <w:p w:rsidR="00932D22" w:rsidRPr="00AE6EDD" w:rsidRDefault="00932D22"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біметалевий</w:t>
            </w:r>
          </w:p>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радіатор тип 500/100, секцій -6</w:t>
            </w:r>
          </w:p>
        </w:tc>
        <w:tc>
          <w:tcPr>
            <w:tcW w:w="2268"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13</w:t>
            </w:r>
          </w:p>
        </w:tc>
      </w:tr>
      <w:tr w:rsidR="00932D22" w:rsidTr="009669A4">
        <w:trPr>
          <w:jc w:val="center"/>
        </w:trPr>
        <w:tc>
          <w:tcPr>
            <w:tcW w:w="682" w:type="dxa"/>
          </w:tcPr>
          <w:p w:rsidR="00932D22"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lastRenderedPageBreak/>
              <w:t>5</w:t>
            </w:r>
          </w:p>
        </w:tc>
        <w:tc>
          <w:tcPr>
            <w:tcW w:w="4820" w:type="dxa"/>
          </w:tcPr>
          <w:p w:rsidR="00932D22" w:rsidRPr="00AE6EDD" w:rsidRDefault="00932D22"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біметалевий</w:t>
            </w:r>
          </w:p>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радіатор тип 500/100, секцій -8</w:t>
            </w:r>
          </w:p>
        </w:tc>
        <w:tc>
          <w:tcPr>
            <w:tcW w:w="2268"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15</w:t>
            </w:r>
          </w:p>
        </w:tc>
      </w:tr>
      <w:tr w:rsidR="00932D22" w:rsidTr="009669A4">
        <w:trPr>
          <w:jc w:val="center"/>
        </w:trPr>
        <w:tc>
          <w:tcPr>
            <w:tcW w:w="682" w:type="dxa"/>
          </w:tcPr>
          <w:p w:rsidR="00932D22"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w:t>
            </w:r>
          </w:p>
        </w:tc>
        <w:tc>
          <w:tcPr>
            <w:tcW w:w="4820" w:type="dxa"/>
          </w:tcPr>
          <w:p w:rsidR="00932D22" w:rsidRPr="00AE6EDD" w:rsidRDefault="00932D22"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біметалевий</w:t>
            </w:r>
          </w:p>
          <w:p w:rsidR="00932D22" w:rsidRPr="00AE6EDD" w:rsidRDefault="00932D22"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радіатор тип 500/100, секцій -14</w:t>
            </w:r>
          </w:p>
        </w:tc>
        <w:tc>
          <w:tcPr>
            <w:tcW w:w="2268" w:type="dxa"/>
          </w:tcPr>
          <w:p w:rsidR="00932D22" w:rsidRPr="00AE6EDD" w:rsidRDefault="00932D22"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932D22" w:rsidRPr="00AE6EDD" w:rsidRDefault="00932D22"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біметалевий</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радіатор тип 500/100, секцій -16</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1760(н)х80х100</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(чорний) 22 секції (</w:t>
            </w:r>
            <w:proofErr w:type="spellStart"/>
            <w:r w:rsidRPr="00AE6EDD">
              <w:rPr>
                <w:rFonts w:ascii="Times New Roman" w:hAnsi="Times New Roman" w:cs="Times New Roman"/>
                <w:spacing w:val="-3"/>
              </w:rPr>
              <w:t>piano</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forte</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tower</w:t>
            </w:r>
            <w:proofErr w:type="spellEnd"/>
            <w:r w:rsidRPr="00AE6EDD">
              <w:rPr>
                <w:rFonts w:ascii="Times New Roman" w:hAnsi="Times New Roman" w:cs="Times New Roman"/>
                <w:spacing w:val="-3"/>
              </w:rPr>
              <w:t>)</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Опалювальний прилад біметалевий</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радіатор тип 200/100, секцій -25</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Установлення кранів повітряних</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Крани для спуску повітря Маєвського</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Футорка</w:t>
            </w:r>
            <w:proofErr w:type="spellEnd"/>
            <w:r w:rsidRPr="00AE6EDD">
              <w:rPr>
                <w:rFonts w:ascii="Times New Roman" w:hAnsi="Times New Roman" w:cs="Times New Roman"/>
                <w:spacing w:val="-3"/>
              </w:rPr>
              <w:t xml:space="preserve"> 1/2"</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Комплект для </w:t>
            </w:r>
            <w:proofErr w:type="spellStart"/>
            <w:r w:rsidRPr="00AE6EDD">
              <w:rPr>
                <w:rFonts w:ascii="Times New Roman" w:hAnsi="Times New Roman" w:cs="Times New Roman"/>
                <w:spacing w:val="-3"/>
              </w:rPr>
              <w:t>підєднання</w:t>
            </w:r>
            <w:proofErr w:type="spellEnd"/>
            <w:r w:rsidRPr="00AE6EDD">
              <w:rPr>
                <w:rFonts w:ascii="Times New Roman" w:hAnsi="Times New Roman" w:cs="Times New Roman"/>
                <w:spacing w:val="-3"/>
              </w:rPr>
              <w:t xml:space="preserve"> радіаторів</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Ніпель 1"</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Комплект  з двох регульованих кронштейнів</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з покриттям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радіаторного</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терморегулятора</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Терморегулятор радіаторний</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Монтаж клапана регулювального з</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підвищеною пропускною спроможністю</w:t>
            </w:r>
          </w:p>
          <w:p w:rsidR="00A277AE" w:rsidRPr="00AE6EDD" w:rsidRDefault="00A277AE"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до 20мм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Терморегулюючий клапан радіаторний</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кутовий Ф15</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Запірний клапан кутовий Ф15</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Улаштування </w:t>
            </w:r>
            <w:proofErr w:type="spellStart"/>
            <w:r w:rsidRPr="00AE6EDD">
              <w:rPr>
                <w:rFonts w:ascii="Times New Roman" w:hAnsi="Times New Roman" w:cs="Times New Roman"/>
                <w:spacing w:val="-3"/>
              </w:rPr>
              <w:t>тепловідбиваючих</w:t>
            </w:r>
            <w:proofErr w:type="spellEnd"/>
            <w:r w:rsidRPr="00AE6EDD">
              <w:rPr>
                <w:rFonts w:ascii="Times New Roman" w:hAnsi="Times New Roman" w:cs="Times New Roman"/>
                <w:spacing w:val="-3"/>
              </w:rPr>
              <w:t xml:space="preserve"> екранів</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100м2</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0,56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Фольгований</w:t>
            </w:r>
            <w:proofErr w:type="spellEnd"/>
            <w:r w:rsidRPr="00AE6EDD">
              <w:rPr>
                <w:rFonts w:ascii="Times New Roman" w:hAnsi="Times New Roman" w:cs="Times New Roman"/>
                <w:spacing w:val="-3"/>
              </w:rPr>
              <w:t xml:space="preserve"> екран </w:t>
            </w:r>
            <w:proofErr w:type="spellStart"/>
            <w:r w:rsidRPr="00AE6EDD">
              <w:rPr>
                <w:rFonts w:ascii="Times New Roman" w:hAnsi="Times New Roman" w:cs="Times New Roman"/>
                <w:spacing w:val="-3"/>
              </w:rPr>
              <w:t>пінофол</w:t>
            </w:r>
            <w:proofErr w:type="spellEnd"/>
            <w:r w:rsidRPr="00AE6EDD">
              <w:rPr>
                <w:rFonts w:ascii="Times New Roman" w:hAnsi="Times New Roman" w:cs="Times New Roman"/>
                <w:spacing w:val="-3"/>
              </w:rPr>
              <w:t xml:space="preserve"> 5мм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м2</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56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Установлення захисних екранів</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Захисний екран на опалювальний прилад</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1500(L)х250х700(Н) </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вентилів, клапанів запірних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та </w:t>
            </w:r>
            <w:proofErr w:type="spellStart"/>
            <w:r w:rsidRPr="00AE6EDD">
              <w:rPr>
                <w:rFonts w:ascii="Times New Roman" w:hAnsi="Times New Roman" w:cs="Times New Roman"/>
                <w:spacing w:val="-3"/>
              </w:rPr>
              <w:t>термоголовок</w:t>
            </w:r>
            <w:proofErr w:type="spellEnd"/>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Автоматичний балансувальний клапан </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dn15, ASV-PV </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Автоматичний балансувальний  клапан</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dn20, ASV M  </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Запірно</w:t>
            </w:r>
            <w:proofErr w:type="spellEnd"/>
            <w:r w:rsidRPr="00AE6EDD">
              <w:rPr>
                <w:rFonts w:ascii="Times New Roman" w:hAnsi="Times New Roman" w:cs="Times New Roman"/>
                <w:spacing w:val="-3"/>
              </w:rPr>
              <w:t>-вимірювальний клапан Ф15-Ф25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29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Зєднання</w:t>
            </w:r>
            <w:proofErr w:type="spellEnd"/>
            <w:r w:rsidRPr="00AE6EDD">
              <w:rPr>
                <w:rFonts w:ascii="Times New Roman" w:hAnsi="Times New Roman" w:cs="Times New Roman"/>
                <w:spacing w:val="-3"/>
              </w:rPr>
              <w:t xml:space="preserve"> американка Ф15-Ф25</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Ніпель перехідний Ф15-Ф25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Монтаж клапана регулювального з</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підвищеною пропускною спроможністю</w:t>
            </w:r>
          </w:p>
          <w:p w:rsidR="00A277AE" w:rsidRPr="00AE6EDD" w:rsidRDefault="00A277AE" w:rsidP="00AE6EDD">
            <w:pPr>
              <w:keepLines/>
              <w:autoSpaceDE w:val="0"/>
              <w:autoSpaceDN w:val="0"/>
              <w:spacing w:after="0" w:line="240" w:lineRule="auto"/>
              <w:rPr>
                <w:rFonts w:ascii="Times New Roman" w:hAnsi="Times New Roman" w:cs="Times New Roman"/>
              </w:rPr>
            </w:pP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до 20мм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Автоматичний </w:t>
            </w:r>
            <w:proofErr w:type="spellStart"/>
            <w:r w:rsidRPr="00AE6EDD">
              <w:rPr>
                <w:rFonts w:ascii="Times New Roman" w:hAnsi="Times New Roman" w:cs="Times New Roman"/>
                <w:spacing w:val="-3"/>
              </w:rPr>
              <w:t>повітропровідник</w:t>
            </w:r>
            <w:proofErr w:type="spellEnd"/>
            <w:r w:rsidRPr="00AE6EDD">
              <w:rPr>
                <w:rFonts w:ascii="Times New Roman" w:hAnsi="Times New Roman" w:cs="Times New Roman"/>
                <w:spacing w:val="-3"/>
              </w:rPr>
              <w:t xml:space="preserve"> 1/2 в</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комплекті з запірним клапаном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вентилів, засувок, затворів,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клапанів зворотних, кранів прохідних на</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трубопроводах із сталевих труб діаметром</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до 25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0,08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Кран кульовий ф15 </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Установлення </w:t>
            </w:r>
            <w:proofErr w:type="spellStart"/>
            <w:r w:rsidRPr="00AE6EDD">
              <w:rPr>
                <w:rFonts w:ascii="Times New Roman" w:hAnsi="Times New Roman" w:cs="Times New Roman"/>
                <w:spacing w:val="-3"/>
              </w:rPr>
              <w:t>вентилiв</w:t>
            </w:r>
            <w:proofErr w:type="spellEnd"/>
            <w:r w:rsidRPr="00AE6EDD">
              <w:rPr>
                <w:rFonts w:ascii="Times New Roman" w:hAnsi="Times New Roman" w:cs="Times New Roman"/>
                <w:spacing w:val="-3"/>
              </w:rPr>
              <w:t xml:space="preserve">, засувок, </w:t>
            </w:r>
            <w:proofErr w:type="spellStart"/>
            <w:r w:rsidRPr="00AE6EDD">
              <w:rPr>
                <w:rFonts w:ascii="Times New Roman" w:hAnsi="Times New Roman" w:cs="Times New Roman"/>
                <w:spacing w:val="-3"/>
              </w:rPr>
              <w:t>затворiв</w:t>
            </w:r>
            <w:proofErr w:type="spellEnd"/>
            <w:r w:rsidRPr="00AE6EDD">
              <w:rPr>
                <w:rFonts w:ascii="Times New Roman" w:hAnsi="Times New Roman" w:cs="Times New Roman"/>
                <w:spacing w:val="-3"/>
              </w:rPr>
              <w:t>,</w:t>
            </w:r>
          </w:p>
          <w:p w:rsidR="00A277AE" w:rsidRPr="00AE6EDD" w:rsidRDefault="00A277AE" w:rsidP="00AE6EDD">
            <w:pPr>
              <w:keepLines/>
              <w:autoSpaceDE w:val="0"/>
              <w:autoSpaceDN w:val="0"/>
              <w:spacing w:after="0" w:line="240" w:lineRule="auto"/>
              <w:rPr>
                <w:rFonts w:ascii="Times New Roman" w:hAnsi="Times New Roman" w:cs="Times New Roman"/>
                <w:spacing w:val="-3"/>
              </w:rPr>
            </w:pPr>
            <w:proofErr w:type="spellStart"/>
            <w:r w:rsidRPr="00AE6EDD">
              <w:rPr>
                <w:rFonts w:ascii="Times New Roman" w:hAnsi="Times New Roman" w:cs="Times New Roman"/>
                <w:spacing w:val="-3"/>
              </w:rPr>
              <w:t>клапанiв</w:t>
            </w:r>
            <w:proofErr w:type="spellEnd"/>
            <w:r w:rsidRPr="00AE6EDD">
              <w:rPr>
                <w:rFonts w:ascii="Times New Roman" w:hAnsi="Times New Roman" w:cs="Times New Roman"/>
                <w:spacing w:val="-3"/>
              </w:rPr>
              <w:t xml:space="preserve"> зворотних, </w:t>
            </w:r>
            <w:proofErr w:type="spellStart"/>
            <w:r w:rsidRPr="00AE6EDD">
              <w:rPr>
                <w:rFonts w:ascii="Times New Roman" w:hAnsi="Times New Roman" w:cs="Times New Roman"/>
                <w:spacing w:val="-3"/>
              </w:rPr>
              <w:t>кранiв</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прохiдних</w:t>
            </w:r>
            <w:proofErr w:type="spellEnd"/>
            <w:r w:rsidRPr="00AE6EDD">
              <w:rPr>
                <w:rFonts w:ascii="Times New Roman" w:hAnsi="Times New Roman" w:cs="Times New Roman"/>
                <w:spacing w:val="-3"/>
              </w:rPr>
              <w:t xml:space="preserve"> на</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трубопроводах </w:t>
            </w:r>
            <w:proofErr w:type="spellStart"/>
            <w:r w:rsidRPr="00AE6EDD">
              <w:rPr>
                <w:rFonts w:ascii="Times New Roman" w:hAnsi="Times New Roman" w:cs="Times New Roman"/>
                <w:spacing w:val="-3"/>
              </w:rPr>
              <w:t>дiаметром</w:t>
            </w:r>
            <w:proofErr w:type="spellEnd"/>
            <w:r w:rsidRPr="00AE6EDD">
              <w:rPr>
                <w:rFonts w:ascii="Times New Roman" w:hAnsi="Times New Roman" w:cs="Times New Roman"/>
                <w:spacing w:val="-3"/>
              </w:rPr>
              <w:t xml:space="preserve"> понад 25 до 50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0,24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 кульовий Ф20</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 кульовий Ф25</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38</w:t>
            </w:r>
          </w:p>
        </w:tc>
        <w:tc>
          <w:tcPr>
            <w:tcW w:w="4820"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 xml:space="preserve"> </w:t>
            </w:r>
            <w:proofErr w:type="spellStart"/>
            <w:r w:rsidRPr="00AE6EDD">
              <w:rPr>
                <w:rFonts w:ascii="Times New Roman" w:hAnsi="Times New Roman" w:cs="Times New Roman"/>
                <w:b/>
                <w:bCs/>
                <w:spacing w:val="-3"/>
              </w:rPr>
              <w:t>Роздiл</w:t>
            </w:r>
            <w:proofErr w:type="spellEnd"/>
            <w:r w:rsidRPr="00AE6EDD">
              <w:rPr>
                <w:rFonts w:ascii="Times New Roman" w:hAnsi="Times New Roman" w:cs="Times New Roman"/>
                <w:b/>
                <w:bCs/>
                <w:spacing w:val="-3"/>
              </w:rPr>
              <w:t xml:space="preserve"> 2. Запірна регулююча арматура </w:t>
            </w:r>
          </w:p>
        </w:tc>
        <w:tc>
          <w:tcPr>
            <w:tcW w:w="2268"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lastRenderedPageBreak/>
              <w:t>39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Установлення вентилів, клапанів запірних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та </w:t>
            </w:r>
            <w:proofErr w:type="spellStart"/>
            <w:r w:rsidRPr="00AE6EDD">
              <w:rPr>
                <w:rFonts w:ascii="Times New Roman" w:hAnsi="Times New Roman" w:cs="Times New Roman"/>
                <w:spacing w:val="-3"/>
              </w:rPr>
              <w:t>термоголовок</w:t>
            </w:r>
            <w:proofErr w:type="spellEnd"/>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комплект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Автоматичний балансувальний клапан </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dn15, ASV-PV </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Запірний-вимірювальний клапан dn15 ASV 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proofErr w:type="spellStart"/>
            <w:r w:rsidRPr="00AE6EDD">
              <w:rPr>
                <w:rFonts w:ascii="Times New Roman" w:hAnsi="Times New Roman" w:cs="Times New Roman"/>
                <w:spacing w:val="-3"/>
              </w:rPr>
              <w:t>Запірно</w:t>
            </w:r>
            <w:proofErr w:type="spellEnd"/>
            <w:r w:rsidRPr="00AE6EDD">
              <w:rPr>
                <w:rFonts w:ascii="Times New Roman" w:hAnsi="Times New Roman" w:cs="Times New Roman"/>
                <w:spacing w:val="-3"/>
              </w:rPr>
              <w:t>-вимірювальний клапан dn20, ASV M</w:t>
            </w:r>
          </w:p>
          <w:p w:rsidR="00A277AE" w:rsidRPr="00AE6EDD" w:rsidRDefault="00A277AE" w:rsidP="00AE6EDD">
            <w:pPr>
              <w:keepLines/>
              <w:autoSpaceDE w:val="0"/>
              <w:autoSpaceDN w:val="0"/>
              <w:spacing w:after="0" w:line="240" w:lineRule="auto"/>
              <w:rPr>
                <w:rFonts w:ascii="Times New Roman" w:hAnsi="Times New Roman" w:cs="Times New Roman"/>
              </w:rPr>
            </w:pP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7</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Автоматичний </w:t>
            </w:r>
            <w:proofErr w:type="spellStart"/>
            <w:r w:rsidRPr="00AE6EDD">
              <w:rPr>
                <w:rFonts w:ascii="Times New Roman" w:hAnsi="Times New Roman" w:cs="Times New Roman"/>
                <w:spacing w:val="-3"/>
              </w:rPr>
              <w:t>повітропровідник</w:t>
            </w:r>
            <w:proofErr w:type="spellEnd"/>
            <w:r w:rsidRPr="00AE6EDD">
              <w:rPr>
                <w:rFonts w:ascii="Times New Roman" w:hAnsi="Times New Roman" w:cs="Times New Roman"/>
                <w:spacing w:val="-3"/>
              </w:rPr>
              <w:t xml:space="preserve"> зі</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зворотним клапаном та фільтром в</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комплекті </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Установлення </w:t>
            </w:r>
            <w:proofErr w:type="spellStart"/>
            <w:r w:rsidRPr="00AE6EDD">
              <w:rPr>
                <w:rFonts w:ascii="Times New Roman" w:hAnsi="Times New Roman" w:cs="Times New Roman"/>
                <w:spacing w:val="-3"/>
              </w:rPr>
              <w:t>вентилiв</w:t>
            </w:r>
            <w:proofErr w:type="spellEnd"/>
            <w:r w:rsidRPr="00AE6EDD">
              <w:rPr>
                <w:rFonts w:ascii="Times New Roman" w:hAnsi="Times New Roman" w:cs="Times New Roman"/>
                <w:spacing w:val="-3"/>
              </w:rPr>
              <w:t xml:space="preserve">, засувок, </w:t>
            </w:r>
            <w:proofErr w:type="spellStart"/>
            <w:r w:rsidRPr="00AE6EDD">
              <w:rPr>
                <w:rFonts w:ascii="Times New Roman" w:hAnsi="Times New Roman" w:cs="Times New Roman"/>
                <w:spacing w:val="-3"/>
              </w:rPr>
              <w:t>затворiв</w:t>
            </w:r>
            <w:proofErr w:type="spellEnd"/>
            <w:r w:rsidRPr="00AE6EDD">
              <w:rPr>
                <w:rFonts w:ascii="Times New Roman" w:hAnsi="Times New Roman" w:cs="Times New Roman"/>
                <w:spacing w:val="-3"/>
              </w:rPr>
              <w:t>,</w:t>
            </w:r>
          </w:p>
          <w:p w:rsidR="00A277AE" w:rsidRPr="00AE6EDD" w:rsidRDefault="00A277AE" w:rsidP="00AE6EDD">
            <w:pPr>
              <w:keepLines/>
              <w:autoSpaceDE w:val="0"/>
              <w:autoSpaceDN w:val="0"/>
              <w:spacing w:after="0" w:line="240" w:lineRule="auto"/>
              <w:rPr>
                <w:rFonts w:ascii="Times New Roman" w:hAnsi="Times New Roman" w:cs="Times New Roman"/>
                <w:spacing w:val="-3"/>
              </w:rPr>
            </w:pPr>
            <w:proofErr w:type="spellStart"/>
            <w:r w:rsidRPr="00AE6EDD">
              <w:rPr>
                <w:rFonts w:ascii="Times New Roman" w:hAnsi="Times New Roman" w:cs="Times New Roman"/>
                <w:spacing w:val="-3"/>
              </w:rPr>
              <w:t>клапанiв</w:t>
            </w:r>
            <w:proofErr w:type="spellEnd"/>
            <w:r w:rsidRPr="00AE6EDD">
              <w:rPr>
                <w:rFonts w:ascii="Times New Roman" w:hAnsi="Times New Roman" w:cs="Times New Roman"/>
                <w:spacing w:val="-3"/>
              </w:rPr>
              <w:t xml:space="preserve"> зворотних, </w:t>
            </w:r>
            <w:proofErr w:type="spellStart"/>
            <w:r w:rsidRPr="00AE6EDD">
              <w:rPr>
                <w:rFonts w:ascii="Times New Roman" w:hAnsi="Times New Roman" w:cs="Times New Roman"/>
                <w:spacing w:val="-3"/>
              </w:rPr>
              <w:t>кранiв</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прохiдних</w:t>
            </w:r>
            <w:proofErr w:type="spellEnd"/>
            <w:r w:rsidRPr="00AE6EDD">
              <w:rPr>
                <w:rFonts w:ascii="Times New Roman" w:hAnsi="Times New Roman" w:cs="Times New Roman"/>
                <w:spacing w:val="-3"/>
              </w:rPr>
              <w:t xml:space="preserve"> на</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трубопроводах </w:t>
            </w:r>
            <w:proofErr w:type="spellStart"/>
            <w:r w:rsidRPr="00AE6EDD">
              <w:rPr>
                <w:rFonts w:ascii="Times New Roman" w:hAnsi="Times New Roman" w:cs="Times New Roman"/>
                <w:spacing w:val="-3"/>
              </w:rPr>
              <w:t>дiаметром</w:t>
            </w:r>
            <w:proofErr w:type="spellEnd"/>
            <w:r w:rsidRPr="00AE6EDD">
              <w:rPr>
                <w:rFonts w:ascii="Times New Roman" w:hAnsi="Times New Roman" w:cs="Times New Roman"/>
                <w:spacing w:val="-3"/>
              </w:rPr>
              <w:t xml:space="preserve"> понад 25 до 50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0,18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 кульовий DN15  PN=10</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Кран кульовий DN20  PN=10</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Коліно хромове для під'єднання радіатора</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(Н=250мм)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Комплект під'єднання нагрівального приладу</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49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Комплект під'єднання арматури</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p>
        </w:tc>
        <w:tc>
          <w:tcPr>
            <w:tcW w:w="4820" w:type="dxa"/>
          </w:tcPr>
          <w:p w:rsidR="00A277AE" w:rsidRPr="00AE6EDD" w:rsidRDefault="00A277AE" w:rsidP="00AE6EDD">
            <w:pPr>
              <w:keepLines/>
              <w:autoSpaceDE w:val="0"/>
              <w:autoSpaceDN w:val="0"/>
              <w:spacing w:after="0" w:line="240" w:lineRule="auto"/>
              <w:jc w:val="center"/>
              <w:rPr>
                <w:rFonts w:ascii="Times New Roman" w:hAnsi="Times New Roman" w:cs="Times New Roman"/>
                <w:b/>
                <w:bCs/>
                <w:spacing w:val="-3"/>
              </w:rPr>
            </w:pPr>
            <w:r w:rsidRPr="00AE6EDD">
              <w:rPr>
                <w:rFonts w:ascii="Times New Roman" w:hAnsi="Times New Roman" w:cs="Times New Roman"/>
                <w:spacing w:val="-3"/>
              </w:rPr>
              <w:t xml:space="preserve"> </w:t>
            </w:r>
            <w:proofErr w:type="spellStart"/>
            <w:r w:rsidRPr="00AE6EDD">
              <w:rPr>
                <w:rFonts w:ascii="Times New Roman" w:hAnsi="Times New Roman" w:cs="Times New Roman"/>
                <w:b/>
                <w:bCs/>
                <w:spacing w:val="-3"/>
              </w:rPr>
              <w:t>Роздiл</w:t>
            </w:r>
            <w:proofErr w:type="spellEnd"/>
            <w:r w:rsidRPr="00AE6EDD">
              <w:rPr>
                <w:rFonts w:ascii="Times New Roman" w:hAnsi="Times New Roman" w:cs="Times New Roman"/>
                <w:b/>
                <w:bCs/>
                <w:spacing w:val="-3"/>
              </w:rPr>
              <w:t xml:space="preserve"> 3. Трубопроводи системи </w:t>
            </w:r>
          </w:p>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b/>
                <w:bCs/>
                <w:spacing w:val="-3"/>
              </w:rPr>
              <w:t xml:space="preserve">опалення </w:t>
            </w:r>
          </w:p>
        </w:tc>
        <w:tc>
          <w:tcPr>
            <w:tcW w:w="2268"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20</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0,29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 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20х3,4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Хомут одинарний з гумовим вкладишем</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ф20-23</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398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25</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0,31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25х4,2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Хомут одинарний з гумовим вкладишем</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ф25-28</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362</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32</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0,76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59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32х5,4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76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Хомут одинарний з гумовим вкладишем d32-</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36</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210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6,1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lastRenderedPageBreak/>
              <w:t>[поліпропіленових] напірних діаметром 40</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lastRenderedPageBreak/>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lastRenderedPageBreak/>
              <w:t>63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40х6,7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60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Хомут одинарний з гумовим вкладишем d47-</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52</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75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4,7</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50</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2,35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50х8,3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235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Хомут одинарний з гумовим вкладишем d57-</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63</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240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69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13,6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Ізоляція трубопроводів трубками зі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спіненого каучуку, поліетилену</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4,11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Теплоізоляція Ф20-Ф63, j=13мм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пм</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411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p>
        </w:tc>
        <w:tc>
          <w:tcPr>
            <w:tcW w:w="4820" w:type="dxa"/>
          </w:tcPr>
          <w:p w:rsidR="00A277AE" w:rsidRPr="00AE6EDD" w:rsidRDefault="00A277AE" w:rsidP="00AE6EDD">
            <w:pPr>
              <w:keepLines/>
              <w:autoSpaceDE w:val="0"/>
              <w:autoSpaceDN w:val="0"/>
              <w:spacing w:after="0" w:line="240" w:lineRule="auto"/>
              <w:jc w:val="center"/>
              <w:rPr>
                <w:rFonts w:ascii="Times New Roman" w:hAnsi="Times New Roman" w:cs="Times New Roman"/>
                <w:b/>
                <w:bCs/>
                <w:spacing w:val="-3"/>
              </w:rPr>
            </w:pPr>
            <w:r w:rsidRPr="00AE6EDD">
              <w:rPr>
                <w:rFonts w:ascii="Times New Roman" w:hAnsi="Times New Roman" w:cs="Times New Roman"/>
                <w:spacing w:val="-3"/>
              </w:rPr>
              <w:t xml:space="preserve"> </w:t>
            </w:r>
            <w:proofErr w:type="spellStart"/>
            <w:r w:rsidRPr="00AE6EDD">
              <w:rPr>
                <w:rFonts w:ascii="Times New Roman" w:hAnsi="Times New Roman" w:cs="Times New Roman"/>
                <w:b/>
                <w:bCs/>
                <w:spacing w:val="-3"/>
              </w:rPr>
              <w:t>Роздiл</w:t>
            </w:r>
            <w:proofErr w:type="spellEnd"/>
            <w:r w:rsidRPr="00AE6EDD">
              <w:rPr>
                <w:rFonts w:ascii="Times New Roman" w:hAnsi="Times New Roman" w:cs="Times New Roman"/>
                <w:b/>
                <w:bCs/>
                <w:spacing w:val="-3"/>
              </w:rPr>
              <w:t xml:space="preserve"> 4. Стояки системи  опалення (1,2</w:t>
            </w:r>
          </w:p>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b/>
                <w:bCs/>
                <w:spacing w:val="-3"/>
              </w:rPr>
              <w:t xml:space="preserve">поверхи) </w:t>
            </w:r>
          </w:p>
        </w:tc>
        <w:tc>
          <w:tcPr>
            <w:tcW w:w="2268"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20</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 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20х3,4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190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12,9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25</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25х4,2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180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Фасонні вироби (відводи 90*, трійники</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 муфти</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рівнопрохідні</w:t>
            </w:r>
            <w:proofErr w:type="spellEnd"/>
            <w:r w:rsidRPr="00AE6EDD">
              <w:rPr>
                <w:rFonts w:ascii="Times New Roman" w:hAnsi="Times New Roman" w:cs="Times New Roman"/>
                <w:spacing w:val="-3"/>
              </w:rPr>
              <w:t>, редукційні))</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23,8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водопостачання з труб поліетиленових</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[поліпропіленових] напірних діаметром 32</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0,55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79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Труби поліпропіленові PN25 для теплої 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холодної води </w:t>
            </w:r>
            <w:proofErr w:type="spellStart"/>
            <w:r w:rsidRPr="00AE6EDD">
              <w:rPr>
                <w:rFonts w:ascii="Times New Roman" w:hAnsi="Times New Roman" w:cs="Times New Roman"/>
                <w:spacing w:val="-3"/>
              </w:rPr>
              <w:t>діам</w:t>
            </w:r>
            <w:proofErr w:type="spellEnd"/>
            <w:r w:rsidRPr="00AE6EDD">
              <w:rPr>
                <w:rFonts w:ascii="Times New Roman" w:hAnsi="Times New Roman" w:cs="Times New Roman"/>
                <w:spacing w:val="-3"/>
              </w:rPr>
              <w:t>. 32х5,4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55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Ізоляція трубопроводів трубками зі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спіненого каучуку, поліетилену</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4,25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Теплоізоляція Ф20-Ф63, j=13мм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пм</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425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ГІЛЬЗИ</w:t>
            </w:r>
          </w:p>
        </w:tc>
        <w:tc>
          <w:tcPr>
            <w:tcW w:w="2268"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rPr>
              <w:t xml:space="preserve"> </w:t>
            </w:r>
          </w:p>
        </w:tc>
        <w:tc>
          <w:tcPr>
            <w:tcW w:w="1559"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rPr>
              <w:t xml:space="preserve"> </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Прокладання трубопроводів опалення зі</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електрозварних труб діаметром</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50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0,38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lastRenderedPageBreak/>
              <w:t>84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Труби </w:t>
            </w:r>
            <w:proofErr w:type="spellStart"/>
            <w:r w:rsidRPr="00AE6EDD">
              <w:rPr>
                <w:rFonts w:ascii="Times New Roman" w:hAnsi="Times New Roman" w:cs="Times New Roman"/>
                <w:spacing w:val="-3"/>
              </w:rPr>
              <w:t>сталевi</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електрозварнi</w:t>
            </w:r>
            <w:proofErr w:type="spellEnd"/>
            <w:r w:rsidRPr="00AE6EDD">
              <w:rPr>
                <w:rFonts w:ascii="Times New Roman" w:hAnsi="Times New Roman" w:cs="Times New Roman"/>
                <w:spacing w:val="-3"/>
              </w:rPr>
              <w:t xml:space="preserve"> Ф 57х3,5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40,704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Забивання отворів у місцях проходу</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трубопроводу в цегляних стінах</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0,64</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Піна монтажна</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бал</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10</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Установлення грат</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грати</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Решітка з нержавіючої сталі 200х1000</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8</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89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Решітка з нержавіючої сталі 200х500</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proofErr w:type="spellStart"/>
            <w:r w:rsidRPr="00AE6EDD">
              <w:rPr>
                <w:rFonts w:ascii="Times New Roman" w:hAnsi="Times New Roman" w:cs="Times New Roman"/>
                <w:spacing w:val="-3"/>
              </w:rPr>
              <w:t>шт</w:t>
            </w:r>
            <w:proofErr w:type="spellEnd"/>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p>
        </w:tc>
        <w:tc>
          <w:tcPr>
            <w:tcW w:w="4820"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 xml:space="preserve"> </w:t>
            </w:r>
            <w:proofErr w:type="spellStart"/>
            <w:r w:rsidRPr="00AE6EDD">
              <w:rPr>
                <w:rFonts w:ascii="Times New Roman" w:hAnsi="Times New Roman" w:cs="Times New Roman"/>
                <w:b/>
                <w:bCs/>
                <w:spacing w:val="-3"/>
              </w:rPr>
              <w:t>Роздiл</w:t>
            </w:r>
            <w:proofErr w:type="spellEnd"/>
            <w:r w:rsidRPr="00AE6EDD">
              <w:rPr>
                <w:rFonts w:ascii="Times New Roman" w:hAnsi="Times New Roman" w:cs="Times New Roman"/>
                <w:b/>
                <w:bCs/>
                <w:spacing w:val="-3"/>
              </w:rPr>
              <w:t xml:space="preserve"> 5. Демонтажні роботи </w:t>
            </w:r>
          </w:p>
        </w:tc>
        <w:tc>
          <w:tcPr>
            <w:tcW w:w="2268"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rPr>
              <w:t xml:space="preserve"> </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Демонтаж радіаторів масою до 80 кг</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100шт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0,35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Брухт металевий</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зворотнi</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матерiали</w:t>
            </w:r>
            <w:proofErr w:type="spellEnd"/>
            <w:r w:rsidRPr="00AE6EDD">
              <w:rPr>
                <w:rFonts w:ascii="Times New Roman" w:hAnsi="Times New Roman" w:cs="Times New Roman"/>
                <w:spacing w:val="-3"/>
              </w:rPr>
              <w:t>)</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1,439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92</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Демонтаж </w:t>
            </w:r>
            <w:proofErr w:type="spellStart"/>
            <w:r w:rsidRPr="00AE6EDD">
              <w:rPr>
                <w:rFonts w:ascii="Times New Roman" w:hAnsi="Times New Roman" w:cs="Times New Roman"/>
                <w:spacing w:val="-3"/>
              </w:rPr>
              <w:t>трубопроводiв</w:t>
            </w:r>
            <w:proofErr w:type="spellEnd"/>
            <w:r w:rsidRPr="00AE6EDD">
              <w:rPr>
                <w:rFonts w:ascii="Times New Roman" w:hAnsi="Times New Roman" w:cs="Times New Roman"/>
                <w:spacing w:val="-3"/>
              </w:rPr>
              <w:t xml:space="preserve"> опалення </w:t>
            </w:r>
            <w:proofErr w:type="spellStart"/>
            <w:r w:rsidRPr="00AE6EDD">
              <w:rPr>
                <w:rFonts w:ascii="Times New Roman" w:hAnsi="Times New Roman" w:cs="Times New Roman"/>
                <w:spacing w:val="-3"/>
              </w:rPr>
              <w:t>зi</w:t>
            </w:r>
            <w:proofErr w:type="spellEnd"/>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сталевих безшовних труб </w:t>
            </w:r>
            <w:proofErr w:type="spellStart"/>
            <w:r w:rsidRPr="00AE6EDD">
              <w:rPr>
                <w:rFonts w:ascii="Times New Roman" w:hAnsi="Times New Roman" w:cs="Times New Roman"/>
                <w:spacing w:val="-3"/>
              </w:rPr>
              <w:t>дiаметром</w:t>
            </w:r>
            <w:proofErr w:type="spellEnd"/>
            <w:r w:rsidRPr="00AE6EDD">
              <w:rPr>
                <w:rFonts w:ascii="Times New Roman" w:hAnsi="Times New Roman" w:cs="Times New Roman"/>
                <w:spacing w:val="-3"/>
              </w:rPr>
              <w:t xml:space="preserve"> 50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93</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Демонтаж </w:t>
            </w:r>
            <w:proofErr w:type="spellStart"/>
            <w:r w:rsidRPr="00AE6EDD">
              <w:rPr>
                <w:rFonts w:ascii="Times New Roman" w:hAnsi="Times New Roman" w:cs="Times New Roman"/>
                <w:spacing w:val="-3"/>
              </w:rPr>
              <w:t>трубопроводiв</w:t>
            </w:r>
            <w:proofErr w:type="spellEnd"/>
            <w:r w:rsidRPr="00AE6EDD">
              <w:rPr>
                <w:rFonts w:ascii="Times New Roman" w:hAnsi="Times New Roman" w:cs="Times New Roman"/>
                <w:spacing w:val="-3"/>
              </w:rPr>
              <w:t xml:space="preserve"> опалення </w:t>
            </w:r>
            <w:proofErr w:type="spellStart"/>
            <w:r w:rsidRPr="00AE6EDD">
              <w:rPr>
                <w:rFonts w:ascii="Times New Roman" w:hAnsi="Times New Roman" w:cs="Times New Roman"/>
                <w:spacing w:val="-3"/>
              </w:rPr>
              <w:t>зi</w:t>
            </w:r>
            <w:proofErr w:type="spellEnd"/>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сталевих </w:t>
            </w:r>
            <w:proofErr w:type="spellStart"/>
            <w:r w:rsidRPr="00AE6EDD">
              <w:rPr>
                <w:rFonts w:ascii="Times New Roman" w:hAnsi="Times New Roman" w:cs="Times New Roman"/>
                <w:spacing w:val="-3"/>
              </w:rPr>
              <w:t>водогазопровiдних</w:t>
            </w:r>
            <w:proofErr w:type="spellEnd"/>
            <w:r w:rsidRPr="00AE6EDD">
              <w:rPr>
                <w:rFonts w:ascii="Times New Roman" w:hAnsi="Times New Roman" w:cs="Times New Roman"/>
                <w:spacing w:val="-3"/>
              </w:rPr>
              <w:t xml:space="preserve"> неоцинкованих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труб </w:t>
            </w:r>
            <w:proofErr w:type="spellStart"/>
            <w:r w:rsidRPr="00AE6EDD">
              <w:rPr>
                <w:rFonts w:ascii="Times New Roman" w:hAnsi="Times New Roman" w:cs="Times New Roman"/>
                <w:spacing w:val="-3"/>
              </w:rPr>
              <w:t>дiаметром</w:t>
            </w:r>
            <w:proofErr w:type="spellEnd"/>
            <w:r w:rsidRPr="00AE6EDD">
              <w:rPr>
                <w:rFonts w:ascii="Times New Roman" w:hAnsi="Times New Roman" w:cs="Times New Roman"/>
                <w:spacing w:val="-3"/>
              </w:rPr>
              <w:t xml:space="preserve"> 20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1,89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94</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(Демонтаж) трубопроводів опалення зі</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водогазопровідних неоцинкованих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 діаметром 15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1,9</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95</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Демонтаж </w:t>
            </w:r>
            <w:proofErr w:type="spellStart"/>
            <w:r w:rsidRPr="00AE6EDD">
              <w:rPr>
                <w:rFonts w:ascii="Times New Roman" w:hAnsi="Times New Roman" w:cs="Times New Roman"/>
                <w:spacing w:val="-3"/>
              </w:rPr>
              <w:t>трубопроводiв</w:t>
            </w:r>
            <w:proofErr w:type="spellEnd"/>
            <w:r w:rsidRPr="00AE6EDD">
              <w:rPr>
                <w:rFonts w:ascii="Times New Roman" w:hAnsi="Times New Roman" w:cs="Times New Roman"/>
                <w:spacing w:val="-3"/>
              </w:rPr>
              <w:t xml:space="preserve"> опалення </w:t>
            </w:r>
            <w:proofErr w:type="spellStart"/>
            <w:r w:rsidRPr="00AE6EDD">
              <w:rPr>
                <w:rFonts w:ascii="Times New Roman" w:hAnsi="Times New Roman" w:cs="Times New Roman"/>
                <w:spacing w:val="-3"/>
              </w:rPr>
              <w:t>зi</w:t>
            </w:r>
            <w:proofErr w:type="spellEnd"/>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сталевих безшовних труб </w:t>
            </w:r>
            <w:proofErr w:type="spellStart"/>
            <w:r w:rsidRPr="00AE6EDD">
              <w:rPr>
                <w:rFonts w:ascii="Times New Roman" w:hAnsi="Times New Roman" w:cs="Times New Roman"/>
                <w:spacing w:val="-3"/>
              </w:rPr>
              <w:t>дiаметром</w:t>
            </w:r>
            <w:proofErr w:type="spellEnd"/>
            <w:r w:rsidRPr="00AE6EDD">
              <w:rPr>
                <w:rFonts w:ascii="Times New Roman" w:hAnsi="Times New Roman" w:cs="Times New Roman"/>
                <w:spacing w:val="-3"/>
              </w:rPr>
              <w:t xml:space="preserve"> 100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0,73</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96</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Демонтаж </w:t>
            </w:r>
            <w:proofErr w:type="spellStart"/>
            <w:r w:rsidRPr="00AE6EDD">
              <w:rPr>
                <w:rFonts w:ascii="Times New Roman" w:hAnsi="Times New Roman" w:cs="Times New Roman"/>
                <w:spacing w:val="-3"/>
              </w:rPr>
              <w:t>трубопроводiв</w:t>
            </w:r>
            <w:proofErr w:type="spellEnd"/>
            <w:r w:rsidRPr="00AE6EDD">
              <w:rPr>
                <w:rFonts w:ascii="Times New Roman" w:hAnsi="Times New Roman" w:cs="Times New Roman"/>
                <w:spacing w:val="-3"/>
              </w:rPr>
              <w:t xml:space="preserve"> опалення </w:t>
            </w:r>
            <w:proofErr w:type="spellStart"/>
            <w:r w:rsidRPr="00AE6EDD">
              <w:rPr>
                <w:rFonts w:ascii="Times New Roman" w:hAnsi="Times New Roman" w:cs="Times New Roman"/>
                <w:spacing w:val="-3"/>
              </w:rPr>
              <w:t>зi</w:t>
            </w:r>
            <w:proofErr w:type="spellEnd"/>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 xml:space="preserve">сталевих </w:t>
            </w:r>
            <w:proofErr w:type="spellStart"/>
            <w:r w:rsidRPr="00AE6EDD">
              <w:rPr>
                <w:rFonts w:ascii="Times New Roman" w:hAnsi="Times New Roman" w:cs="Times New Roman"/>
                <w:spacing w:val="-3"/>
              </w:rPr>
              <w:t>водогазопровiдних</w:t>
            </w:r>
            <w:proofErr w:type="spellEnd"/>
            <w:r w:rsidRPr="00AE6EDD">
              <w:rPr>
                <w:rFonts w:ascii="Times New Roman" w:hAnsi="Times New Roman" w:cs="Times New Roman"/>
                <w:spacing w:val="-3"/>
              </w:rPr>
              <w:t xml:space="preserve"> неоцинкованих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 xml:space="preserve">труб </w:t>
            </w:r>
            <w:proofErr w:type="spellStart"/>
            <w:r w:rsidRPr="00AE6EDD">
              <w:rPr>
                <w:rFonts w:ascii="Times New Roman" w:hAnsi="Times New Roman" w:cs="Times New Roman"/>
                <w:spacing w:val="-3"/>
              </w:rPr>
              <w:t>дiаметром</w:t>
            </w:r>
            <w:proofErr w:type="spellEnd"/>
            <w:r w:rsidRPr="00AE6EDD">
              <w:rPr>
                <w:rFonts w:ascii="Times New Roman" w:hAnsi="Times New Roman" w:cs="Times New Roman"/>
                <w:spacing w:val="-3"/>
              </w:rPr>
              <w:t xml:space="preserve"> 25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0,86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97</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(Демонтаж) трубопроводів опалення зі</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водогазопровідних неоцинкованих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 діаметром 32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0,76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98</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(Демонтаж) трубопроводів опалення зі</w:t>
            </w:r>
          </w:p>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сталевих водогазопровідних неоцинкованих</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труб діаметром 40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1,5</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99</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(Демонтаж) трубопроводів опалення зі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сталевих безшовних труб діаметром 80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0,06</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100</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(Демонтаж) трубопроводів опалення зі</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сталевих безшовних труб діаметром 150 мм</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100м</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0,07</w:t>
            </w:r>
          </w:p>
        </w:tc>
      </w:tr>
      <w:tr w:rsidR="00A277AE" w:rsidTr="009669A4">
        <w:trPr>
          <w:jc w:val="center"/>
        </w:trPr>
        <w:tc>
          <w:tcPr>
            <w:tcW w:w="682" w:type="dxa"/>
          </w:tcPr>
          <w:p w:rsidR="00A277AE" w:rsidRPr="00AE6EDD" w:rsidRDefault="00A277AE" w:rsidP="00AE6EDD">
            <w:pPr>
              <w:keepLines/>
              <w:autoSpaceDE w:val="0"/>
              <w:autoSpaceDN w:val="0"/>
              <w:spacing w:after="0" w:line="240" w:lineRule="auto"/>
              <w:jc w:val="center"/>
              <w:rPr>
                <w:rFonts w:ascii="Times New Roman" w:hAnsi="Times New Roman" w:cs="Times New Roman"/>
                <w:spacing w:val="-3"/>
              </w:rPr>
            </w:pPr>
            <w:r w:rsidRPr="00AE6EDD">
              <w:rPr>
                <w:rFonts w:ascii="Times New Roman" w:hAnsi="Times New Roman" w:cs="Times New Roman"/>
                <w:spacing w:val="-3"/>
              </w:rPr>
              <w:t>101</w:t>
            </w:r>
          </w:p>
        </w:tc>
        <w:tc>
          <w:tcPr>
            <w:tcW w:w="4820" w:type="dxa"/>
          </w:tcPr>
          <w:p w:rsidR="00A277AE" w:rsidRPr="00AE6EDD" w:rsidRDefault="00A277AE" w:rsidP="00AE6EDD">
            <w:pPr>
              <w:keepLines/>
              <w:autoSpaceDE w:val="0"/>
              <w:autoSpaceDN w:val="0"/>
              <w:spacing w:after="0" w:line="240" w:lineRule="auto"/>
              <w:rPr>
                <w:rFonts w:ascii="Times New Roman" w:hAnsi="Times New Roman" w:cs="Times New Roman"/>
                <w:spacing w:val="-3"/>
              </w:rPr>
            </w:pPr>
            <w:r w:rsidRPr="00AE6EDD">
              <w:rPr>
                <w:rFonts w:ascii="Times New Roman" w:hAnsi="Times New Roman" w:cs="Times New Roman"/>
                <w:spacing w:val="-3"/>
              </w:rPr>
              <w:t>Брухт металевий</w:t>
            </w:r>
          </w:p>
          <w:p w:rsidR="00A277AE" w:rsidRPr="00AE6EDD" w:rsidRDefault="00A277AE" w:rsidP="00AE6EDD">
            <w:pPr>
              <w:keepLines/>
              <w:autoSpaceDE w:val="0"/>
              <w:autoSpaceDN w:val="0"/>
              <w:spacing w:after="0" w:line="240" w:lineRule="auto"/>
              <w:rPr>
                <w:rFonts w:ascii="Times New Roman" w:hAnsi="Times New Roman" w:cs="Times New Roman"/>
              </w:rPr>
            </w:pPr>
            <w:r w:rsidRPr="00AE6EDD">
              <w:rPr>
                <w:rFonts w:ascii="Times New Roman" w:hAnsi="Times New Roman" w:cs="Times New Roman"/>
                <w:spacing w:val="-3"/>
              </w:rPr>
              <w:t>(</w:t>
            </w:r>
            <w:proofErr w:type="spellStart"/>
            <w:r w:rsidRPr="00AE6EDD">
              <w:rPr>
                <w:rFonts w:ascii="Times New Roman" w:hAnsi="Times New Roman" w:cs="Times New Roman"/>
                <w:spacing w:val="-3"/>
              </w:rPr>
              <w:t>зворотнi</w:t>
            </w:r>
            <w:proofErr w:type="spellEnd"/>
            <w:r w:rsidRPr="00AE6EDD">
              <w:rPr>
                <w:rFonts w:ascii="Times New Roman" w:hAnsi="Times New Roman" w:cs="Times New Roman"/>
                <w:spacing w:val="-3"/>
              </w:rPr>
              <w:t xml:space="preserve"> </w:t>
            </w:r>
            <w:proofErr w:type="spellStart"/>
            <w:r w:rsidRPr="00AE6EDD">
              <w:rPr>
                <w:rFonts w:ascii="Times New Roman" w:hAnsi="Times New Roman" w:cs="Times New Roman"/>
                <w:spacing w:val="-3"/>
              </w:rPr>
              <w:t>матерiали</w:t>
            </w:r>
            <w:proofErr w:type="spellEnd"/>
            <w:r w:rsidRPr="00AE6EDD">
              <w:rPr>
                <w:rFonts w:ascii="Times New Roman" w:hAnsi="Times New Roman" w:cs="Times New Roman"/>
                <w:spacing w:val="-3"/>
              </w:rPr>
              <w:t>)</w:t>
            </w:r>
          </w:p>
        </w:tc>
        <w:tc>
          <w:tcPr>
            <w:tcW w:w="2268" w:type="dxa"/>
          </w:tcPr>
          <w:p w:rsidR="00A277AE" w:rsidRPr="00AE6EDD" w:rsidRDefault="00A277AE" w:rsidP="00AE6EDD">
            <w:pPr>
              <w:keepLines/>
              <w:autoSpaceDE w:val="0"/>
              <w:autoSpaceDN w:val="0"/>
              <w:spacing w:after="0" w:line="240" w:lineRule="auto"/>
              <w:jc w:val="center"/>
              <w:rPr>
                <w:rFonts w:ascii="Times New Roman" w:hAnsi="Times New Roman" w:cs="Times New Roman"/>
              </w:rPr>
            </w:pPr>
            <w:r w:rsidRPr="00AE6EDD">
              <w:rPr>
                <w:rFonts w:ascii="Times New Roman" w:hAnsi="Times New Roman" w:cs="Times New Roman"/>
                <w:spacing w:val="-3"/>
              </w:rPr>
              <w:t>т</w:t>
            </w:r>
          </w:p>
        </w:tc>
        <w:tc>
          <w:tcPr>
            <w:tcW w:w="1559" w:type="dxa"/>
          </w:tcPr>
          <w:p w:rsidR="00A277AE" w:rsidRPr="00AE6EDD" w:rsidRDefault="00A277AE" w:rsidP="00AE6EDD">
            <w:pPr>
              <w:keepLines/>
              <w:autoSpaceDE w:val="0"/>
              <w:autoSpaceDN w:val="0"/>
              <w:spacing w:after="0" w:line="240" w:lineRule="auto"/>
              <w:jc w:val="right"/>
              <w:rPr>
                <w:rFonts w:ascii="Times New Roman" w:hAnsi="Times New Roman" w:cs="Times New Roman"/>
              </w:rPr>
            </w:pPr>
            <w:r w:rsidRPr="00AE6EDD">
              <w:rPr>
                <w:rFonts w:ascii="Times New Roman" w:hAnsi="Times New Roman" w:cs="Times New Roman"/>
                <w:spacing w:val="-3"/>
              </w:rPr>
              <w:t>2,217</w:t>
            </w:r>
          </w:p>
        </w:tc>
      </w:tr>
    </w:tbl>
    <w:p w:rsidR="00622CF3" w:rsidRPr="009669A4" w:rsidRDefault="00622CF3" w:rsidP="00907E61">
      <w:pPr>
        <w:widowControl w:val="0"/>
        <w:tabs>
          <w:tab w:val="left" w:pos="1080"/>
        </w:tabs>
        <w:spacing w:after="0" w:line="240" w:lineRule="auto"/>
        <w:jc w:val="right"/>
        <w:rPr>
          <w:rFonts w:ascii="Times New Roman" w:hAnsi="Times New Roman" w:cs="Times New Roman"/>
          <w:b/>
          <w:sz w:val="24"/>
          <w:szCs w:val="24"/>
        </w:rPr>
      </w:pPr>
    </w:p>
    <w:p w:rsidR="00A277AE" w:rsidRPr="00AE6EDD" w:rsidRDefault="006C791A"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Роботи</w:t>
      </w:r>
      <w:r w:rsidR="00A277AE" w:rsidRPr="00AE6EDD">
        <w:rPr>
          <w:rFonts w:ascii="Times New Roman" w:hAnsi="Times New Roman" w:cs="Times New Roman"/>
          <w:szCs w:val="24"/>
        </w:rPr>
        <w:t xml:space="preserve"> повинні </w:t>
      </w:r>
      <w:r w:rsidRPr="00AE6EDD">
        <w:rPr>
          <w:rFonts w:ascii="Times New Roman" w:hAnsi="Times New Roman" w:cs="Times New Roman"/>
          <w:szCs w:val="24"/>
        </w:rPr>
        <w:t>виконуватися</w:t>
      </w:r>
      <w:r w:rsidR="00A277AE" w:rsidRPr="00AE6EDD">
        <w:rPr>
          <w:rFonts w:ascii="Times New Roman" w:hAnsi="Times New Roman" w:cs="Times New Roman"/>
          <w:szCs w:val="24"/>
        </w:rPr>
        <w:t xml:space="preserve"> Учасником у відповідності до технічних показників по об’єкту.</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Учасник повинен гарантувати досягнення на об’єкті визначених у </w:t>
      </w:r>
      <w:proofErr w:type="spellStart"/>
      <w:r w:rsidRPr="00AE6EDD">
        <w:rPr>
          <w:rFonts w:ascii="Times New Roman" w:hAnsi="Times New Roman" w:cs="Times New Roman"/>
          <w:szCs w:val="24"/>
        </w:rPr>
        <w:t>проєктно</w:t>
      </w:r>
      <w:proofErr w:type="spellEnd"/>
      <w:r w:rsidRPr="00AE6EDD">
        <w:rPr>
          <w:rFonts w:ascii="Times New Roman" w:hAnsi="Times New Roman" w:cs="Times New Roman"/>
          <w:szCs w:val="24"/>
        </w:rPr>
        <w:t xml:space="preserve">-кошторисній документації показників і можливість експлуатації об’єкта протягом не менше </w:t>
      </w:r>
      <w:r w:rsidR="00AE35C8" w:rsidRPr="00AE6EDD">
        <w:rPr>
          <w:rFonts w:ascii="Times New Roman" w:hAnsi="Times New Roman" w:cs="Times New Roman"/>
          <w:szCs w:val="24"/>
        </w:rPr>
        <w:t>1</w:t>
      </w:r>
      <w:r w:rsidRPr="00AE6EDD">
        <w:rPr>
          <w:rFonts w:ascii="Times New Roman" w:hAnsi="Times New Roman" w:cs="Times New Roman"/>
          <w:szCs w:val="24"/>
        </w:rPr>
        <w:t>0 років, у цей період Учасник повинен забезпечити усунення за свій рахунок (включаючи транспортні та інші можливі витрати) всіх виявлених недоліків, про що у складі пропозиції учасником має бути поданий гарантійний лист.</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Гарантійні строки продовжуються на час, протягом якого надані послуги і змонтовані конструкції не могли експлуатуватися внаслідок виявлених недоліків (дефектів), відповідальність за які несе Виконавець.</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Учасник повинен визначити ціни (із змінами та доповненнями), з урахуванням всіх видів та обсягів робіт/послуг, що зазначені у технічному завданні.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Ціна тендерної пропозиції, за яку учасник, визначений переможцем закупівлі, погоджується </w:t>
      </w:r>
      <w:r w:rsidR="00AE35C8" w:rsidRPr="00AE6EDD">
        <w:rPr>
          <w:rFonts w:ascii="Times New Roman" w:hAnsi="Times New Roman" w:cs="Times New Roman"/>
          <w:szCs w:val="24"/>
        </w:rPr>
        <w:t>виконати</w:t>
      </w:r>
      <w:r w:rsidRPr="00AE6EDD">
        <w:rPr>
          <w:rFonts w:ascii="Times New Roman" w:hAnsi="Times New Roman" w:cs="Times New Roman"/>
          <w:szCs w:val="24"/>
        </w:rPr>
        <w:t xml:space="preserve"> </w:t>
      </w:r>
      <w:r w:rsidR="0040051A" w:rsidRPr="00AE6EDD">
        <w:rPr>
          <w:rFonts w:ascii="Times New Roman" w:hAnsi="Times New Roman" w:cs="Times New Roman"/>
          <w:szCs w:val="24"/>
        </w:rPr>
        <w:t>роботи</w:t>
      </w:r>
      <w:r w:rsidRPr="00AE6EDD">
        <w:rPr>
          <w:rFonts w:ascii="Times New Roman" w:hAnsi="Times New Roman" w:cs="Times New Roman"/>
          <w:szCs w:val="24"/>
        </w:rPr>
        <w:t xml:space="preserve">, розраховується виходячи з визначених обсягів відповідно до </w:t>
      </w:r>
      <w:r w:rsidRPr="00AE6EDD">
        <w:rPr>
          <w:rFonts w:ascii="Times New Roman" w:hAnsi="Times New Roman" w:cs="Times New Roman"/>
          <w:szCs w:val="24"/>
        </w:rPr>
        <w:lastRenderedPageBreak/>
        <w:t>нормативної потреби в трудових і матеріально – технічних ресурсах та поточних цін на них. Бюджетні зобов´язання виникають у разі наявності та в межах відповідних бюджетних асигнувань.</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Якщо пропозиція закупівлі Учасника містить не всі види </w:t>
      </w:r>
      <w:r w:rsidR="0040051A" w:rsidRPr="00AE6EDD">
        <w:rPr>
          <w:rFonts w:ascii="Times New Roman" w:hAnsi="Times New Roman" w:cs="Times New Roman"/>
          <w:szCs w:val="24"/>
        </w:rPr>
        <w:t>робіт</w:t>
      </w:r>
      <w:r w:rsidRPr="00AE6EDD">
        <w:rPr>
          <w:rFonts w:ascii="Times New Roman" w:hAnsi="Times New Roman" w:cs="Times New Roman"/>
          <w:szCs w:val="24"/>
        </w:rPr>
        <w:t xml:space="preserve"> або зміну обсягів та складу робіт/послуг згідно з документацією закупівлі, ця пропозиція вважається такою, що не відповідає умовам документації закупівлі, та відхиляється замовником.</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Якщо в найменуванні робіт технічного завдання є посилання на конкретну торгівельну марку, фірму, конструкцію, тип обладнання або матеріал то даний вираз </w:t>
      </w:r>
      <w:proofErr w:type="spellStart"/>
      <w:r w:rsidRPr="00AE6EDD">
        <w:rPr>
          <w:rFonts w:ascii="Times New Roman" w:hAnsi="Times New Roman" w:cs="Times New Roman"/>
          <w:szCs w:val="24"/>
        </w:rPr>
        <w:t>читається</w:t>
      </w:r>
      <w:proofErr w:type="spellEnd"/>
      <w:r w:rsidRPr="00AE6EDD">
        <w:rPr>
          <w:rFonts w:ascii="Times New Roman" w:hAnsi="Times New Roman" w:cs="Times New Roman"/>
          <w:szCs w:val="24"/>
        </w:rPr>
        <w:t xml:space="preserve"> в значенні «еквівалент».</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Еквівалентами матеріалів та обладнання рахуються матеріали та обладнання, фізико-технічні показники яких не нижче, ніж в матеріалах, передбачених </w:t>
      </w:r>
      <w:proofErr w:type="spellStart"/>
      <w:r w:rsidRPr="00AE6EDD">
        <w:rPr>
          <w:rFonts w:ascii="Times New Roman" w:hAnsi="Times New Roman" w:cs="Times New Roman"/>
          <w:szCs w:val="24"/>
        </w:rPr>
        <w:t>проєктно</w:t>
      </w:r>
      <w:proofErr w:type="spellEnd"/>
      <w:r w:rsidRPr="00AE6EDD">
        <w:rPr>
          <w:rFonts w:ascii="Times New Roman" w:hAnsi="Times New Roman" w:cs="Times New Roman"/>
          <w:szCs w:val="24"/>
        </w:rPr>
        <w:t>-кошторисною документацією.</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Виконавець </w:t>
      </w:r>
      <w:r w:rsidR="0040051A" w:rsidRPr="00AE6EDD">
        <w:rPr>
          <w:rFonts w:ascii="Times New Roman" w:hAnsi="Times New Roman" w:cs="Times New Roman"/>
          <w:szCs w:val="24"/>
        </w:rPr>
        <w:t>виконує</w:t>
      </w:r>
      <w:r w:rsidRPr="00AE6EDD">
        <w:rPr>
          <w:rFonts w:ascii="Times New Roman" w:hAnsi="Times New Roman" w:cs="Times New Roman"/>
          <w:szCs w:val="24"/>
        </w:rPr>
        <w:t xml:space="preserve"> усі види </w:t>
      </w:r>
      <w:r w:rsidR="0040051A" w:rsidRPr="00AE6EDD">
        <w:rPr>
          <w:rFonts w:ascii="Times New Roman" w:hAnsi="Times New Roman" w:cs="Times New Roman"/>
          <w:szCs w:val="24"/>
        </w:rPr>
        <w:t>робіт</w:t>
      </w:r>
      <w:r w:rsidRPr="00AE6EDD">
        <w:rPr>
          <w:rFonts w:ascii="Times New Roman" w:hAnsi="Times New Roman" w:cs="Times New Roman"/>
          <w:szCs w:val="24"/>
        </w:rPr>
        <w:t xml:space="preserve"> згідно </w:t>
      </w:r>
      <w:proofErr w:type="spellStart"/>
      <w:r w:rsidRPr="00AE6EDD">
        <w:rPr>
          <w:rFonts w:ascii="Times New Roman" w:hAnsi="Times New Roman" w:cs="Times New Roman"/>
          <w:szCs w:val="24"/>
        </w:rPr>
        <w:t>проєктно</w:t>
      </w:r>
      <w:proofErr w:type="spellEnd"/>
      <w:r w:rsidRPr="00AE6EDD">
        <w:rPr>
          <w:rFonts w:ascii="Times New Roman" w:hAnsi="Times New Roman" w:cs="Times New Roman"/>
          <w:szCs w:val="24"/>
        </w:rPr>
        <w:t>-кошторисної документації та відповідно до вимог КНУ «Настанова з визначення вартості будівництва». Розрахунок ціни пропозиції здійснюється відповідно до КНУ «Настанова з визначення вартості будівництва». Розрахунок ціни пропозиції має бути виконаний та поданий в електронному вигляді у програмному комплексі АВК, або у програмному комплексі, який взаємодіє з ним в частині розрахунків договірних цін. (</w:t>
      </w:r>
      <w:proofErr w:type="spellStart"/>
      <w:r w:rsidRPr="00AE6EDD">
        <w:rPr>
          <w:rFonts w:ascii="Times New Roman" w:hAnsi="Times New Roman" w:cs="Times New Roman"/>
          <w:szCs w:val="24"/>
        </w:rPr>
        <w:t>іmd</w:t>
      </w:r>
      <w:proofErr w:type="spellEnd"/>
      <w:r w:rsidRPr="00AE6EDD">
        <w:rPr>
          <w:rFonts w:ascii="Times New Roman" w:hAnsi="Times New Roman" w:cs="Times New Roman"/>
          <w:szCs w:val="24"/>
        </w:rPr>
        <w:t>*, тощо).</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Технологія та якість </w:t>
      </w:r>
      <w:r w:rsidR="0040051A" w:rsidRPr="00AE6EDD">
        <w:rPr>
          <w:rFonts w:ascii="Times New Roman" w:hAnsi="Times New Roman" w:cs="Times New Roman"/>
          <w:szCs w:val="24"/>
        </w:rPr>
        <w:t>виконаних робіт</w:t>
      </w:r>
      <w:r w:rsidRPr="00AE6EDD">
        <w:rPr>
          <w:rFonts w:ascii="Times New Roman" w:hAnsi="Times New Roman" w:cs="Times New Roman"/>
          <w:szCs w:val="24"/>
        </w:rPr>
        <w:t xml:space="preserve">,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w:t>
      </w:r>
      <w:proofErr w:type="spellStart"/>
      <w:r w:rsidR="0040051A" w:rsidRPr="00AE6EDD">
        <w:rPr>
          <w:rFonts w:ascii="Times New Roman" w:hAnsi="Times New Roman" w:cs="Times New Roman"/>
          <w:szCs w:val="24"/>
        </w:rPr>
        <w:t>даних</w:t>
      </w:r>
      <w:proofErr w:type="spellEnd"/>
      <w:r w:rsidR="0040051A" w:rsidRPr="00AE6EDD">
        <w:rPr>
          <w:rFonts w:ascii="Times New Roman" w:hAnsi="Times New Roman" w:cs="Times New Roman"/>
          <w:szCs w:val="24"/>
        </w:rPr>
        <w:t xml:space="preserve"> видів робіт</w:t>
      </w:r>
      <w:r w:rsidRPr="00AE6EDD">
        <w:rPr>
          <w:rFonts w:ascii="Times New Roman" w:hAnsi="Times New Roman" w:cs="Times New Roman"/>
          <w:szCs w:val="24"/>
        </w:rPr>
        <w:t>.</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Матеріали і обладнання, що використовуватимуться Виконавцем, повинні відповідати кошторисній документації, державним стандартам і технічним умовам.</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З метою забезпечення контролю за </w:t>
      </w:r>
      <w:r w:rsidR="0040051A" w:rsidRPr="00AE6EDD">
        <w:rPr>
          <w:rFonts w:ascii="Times New Roman" w:hAnsi="Times New Roman" w:cs="Times New Roman"/>
          <w:szCs w:val="24"/>
        </w:rPr>
        <w:t>виконанням</w:t>
      </w:r>
      <w:r w:rsidRPr="00AE6EDD">
        <w:rPr>
          <w:rFonts w:ascii="Times New Roman" w:hAnsi="Times New Roman" w:cs="Times New Roman"/>
          <w:szCs w:val="24"/>
        </w:rPr>
        <w:t xml:space="preserve"> </w:t>
      </w:r>
      <w:r w:rsidR="0040051A" w:rsidRPr="00AE6EDD">
        <w:rPr>
          <w:rFonts w:ascii="Times New Roman" w:hAnsi="Times New Roman" w:cs="Times New Roman"/>
          <w:szCs w:val="24"/>
        </w:rPr>
        <w:t>робіт</w:t>
      </w:r>
      <w:r w:rsidRPr="00AE6EDD">
        <w:rPr>
          <w:rFonts w:ascii="Times New Roman" w:hAnsi="Times New Roman" w:cs="Times New Roman"/>
          <w:szCs w:val="24"/>
        </w:rPr>
        <w:t>, матеріальних ресурсів, установленим вимогам, Замовник здійснює технічний нагляд за виконанням робіт/наданням послуг з метою дотримання норм ДСТУ (ДБН).</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З метою якісного та своєчасного надання послуг/виконання робіт, Учасник повинен надати в складі пропозиції діючий сертифікат ISO 9001:201</w:t>
      </w:r>
      <w:r w:rsidR="00576F4D" w:rsidRPr="00AE6EDD">
        <w:rPr>
          <w:rFonts w:ascii="Times New Roman" w:hAnsi="Times New Roman" w:cs="Times New Roman"/>
          <w:szCs w:val="24"/>
        </w:rPr>
        <w:t>8</w:t>
      </w:r>
      <w:r w:rsidRPr="00AE6EDD">
        <w:rPr>
          <w:rFonts w:ascii="Times New Roman" w:hAnsi="Times New Roman" w:cs="Times New Roman"/>
          <w:szCs w:val="24"/>
        </w:rPr>
        <w:t>, виданий учаснику, що засвідчує використання ним системи управління якістю у галузі будівництва та оригінал або належним чином завірену копію звіту п</w:t>
      </w:r>
      <w:r w:rsidR="00576F4D" w:rsidRPr="00AE6EDD">
        <w:rPr>
          <w:rFonts w:ascii="Times New Roman" w:hAnsi="Times New Roman" w:cs="Times New Roman"/>
          <w:szCs w:val="24"/>
        </w:rPr>
        <w:t>р</w:t>
      </w:r>
      <w:r w:rsidRPr="00AE6EDD">
        <w:rPr>
          <w:rFonts w:ascii="Times New Roman" w:hAnsi="Times New Roman" w:cs="Times New Roman"/>
          <w:szCs w:val="24"/>
        </w:rPr>
        <w:t>о</w:t>
      </w:r>
      <w:r w:rsidR="00576F4D" w:rsidRPr="00AE6EDD">
        <w:rPr>
          <w:rFonts w:ascii="Times New Roman" w:hAnsi="Times New Roman" w:cs="Times New Roman"/>
          <w:szCs w:val="24"/>
        </w:rPr>
        <w:t xml:space="preserve"> сертифікаційний аудит</w:t>
      </w:r>
      <w:r w:rsidRPr="00AE6EDD">
        <w:rPr>
          <w:rFonts w:ascii="Times New Roman" w:hAnsi="Times New Roman" w:cs="Times New Roman"/>
          <w:szCs w:val="24"/>
        </w:rPr>
        <w:t>, якщо від моменту отримання сертифікату, пройшло більше ніж 1 рік.</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Виконавець створює всі умови, необхідні для проведення технічного нагляду. На вимогу відповідних уповноважених осіб Замовника, Виконавець зобов’язаний надавати їм всю інформацію та документи, необхідні для здійснення технічного нагляду.</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Обсяг робіт може бути зменшений з урахуванням фактичного обсягу видатків Замовника, або скоригований відповідно до законодавчих актів та нормативних документів у випадку коригування чи зміни </w:t>
      </w:r>
      <w:proofErr w:type="spellStart"/>
      <w:r w:rsidRPr="00AE6EDD">
        <w:rPr>
          <w:rFonts w:ascii="Times New Roman" w:hAnsi="Times New Roman" w:cs="Times New Roman"/>
          <w:szCs w:val="24"/>
        </w:rPr>
        <w:t>проєктних</w:t>
      </w:r>
      <w:proofErr w:type="spellEnd"/>
      <w:r w:rsidRPr="00AE6EDD">
        <w:rPr>
          <w:rFonts w:ascii="Times New Roman" w:hAnsi="Times New Roman" w:cs="Times New Roman"/>
          <w:szCs w:val="24"/>
        </w:rPr>
        <w:t xml:space="preserve"> рішень, в межах визначених бюджетних асигнувань.</w:t>
      </w:r>
    </w:p>
    <w:p w:rsidR="00A277AE" w:rsidRPr="00AE6EDD" w:rsidRDefault="00A277AE" w:rsidP="00AE6EDD">
      <w:pPr>
        <w:autoSpaceDE w:val="0"/>
        <w:autoSpaceDN w:val="0"/>
        <w:spacing w:after="0"/>
        <w:ind w:firstLine="708"/>
        <w:jc w:val="both"/>
        <w:rPr>
          <w:rFonts w:ascii="Times New Roman" w:hAnsi="Times New Roman" w:cs="Times New Roman"/>
          <w:szCs w:val="24"/>
        </w:rPr>
      </w:pPr>
      <w:r w:rsidRPr="00AE6EDD">
        <w:rPr>
          <w:rFonts w:ascii="Times New Roman" w:hAnsi="Times New Roman" w:cs="Times New Roman"/>
          <w:szCs w:val="24"/>
        </w:rPr>
        <w:t xml:space="preserve">Усі </w:t>
      </w:r>
      <w:r w:rsidR="0040051A" w:rsidRPr="00AE6EDD">
        <w:rPr>
          <w:rFonts w:ascii="Times New Roman" w:hAnsi="Times New Roman" w:cs="Times New Roman"/>
          <w:szCs w:val="24"/>
        </w:rPr>
        <w:t>роботи</w:t>
      </w:r>
      <w:r w:rsidRPr="00AE6EDD">
        <w:rPr>
          <w:rFonts w:ascii="Times New Roman" w:hAnsi="Times New Roman" w:cs="Times New Roman"/>
          <w:szCs w:val="24"/>
        </w:rPr>
        <w:t xml:space="preserve"> повинні бути </w:t>
      </w:r>
      <w:r w:rsidR="0040051A" w:rsidRPr="00AE6EDD">
        <w:rPr>
          <w:rFonts w:ascii="Times New Roman" w:hAnsi="Times New Roman" w:cs="Times New Roman"/>
          <w:szCs w:val="24"/>
        </w:rPr>
        <w:t>виконані</w:t>
      </w:r>
      <w:r w:rsidRPr="00AE6EDD">
        <w:rPr>
          <w:rFonts w:ascii="Times New Roman" w:hAnsi="Times New Roman" w:cs="Times New Roman"/>
          <w:szCs w:val="24"/>
        </w:rPr>
        <w:t xml:space="preserve"> з дотриманням діючих в Україні законодавчих актів/нормативних документів. Матеріали, що використовуються для </w:t>
      </w:r>
      <w:r w:rsidR="0040051A" w:rsidRPr="00AE6EDD">
        <w:rPr>
          <w:rFonts w:ascii="Times New Roman" w:hAnsi="Times New Roman" w:cs="Times New Roman"/>
          <w:szCs w:val="24"/>
        </w:rPr>
        <w:t>виконання робіт</w:t>
      </w:r>
      <w:r w:rsidRPr="00AE6EDD">
        <w:rPr>
          <w:rFonts w:ascii="Times New Roman" w:hAnsi="Times New Roman" w:cs="Times New Roman"/>
          <w:szCs w:val="24"/>
        </w:rPr>
        <w:t xml:space="preserve">, повинні мати (за необхідності) сертифікати. </w:t>
      </w:r>
    </w:p>
    <w:p w:rsidR="00622CF3" w:rsidRPr="00AE6EDD" w:rsidRDefault="00622CF3" w:rsidP="00AE6EDD">
      <w:pPr>
        <w:widowControl w:val="0"/>
        <w:tabs>
          <w:tab w:val="left" w:pos="1080"/>
        </w:tabs>
        <w:spacing w:after="0"/>
        <w:jc w:val="right"/>
        <w:rPr>
          <w:rFonts w:ascii="Times New Roman" w:hAnsi="Times New Roman" w:cs="Times New Roman"/>
          <w:b/>
          <w:szCs w:val="24"/>
        </w:rPr>
      </w:pPr>
    </w:p>
    <w:p w:rsidR="00622CF3" w:rsidRPr="00AE6EDD" w:rsidRDefault="00622CF3" w:rsidP="00AE6EDD">
      <w:pPr>
        <w:widowControl w:val="0"/>
        <w:tabs>
          <w:tab w:val="left" w:pos="1080"/>
        </w:tabs>
        <w:spacing w:after="0"/>
        <w:jc w:val="right"/>
        <w:rPr>
          <w:rFonts w:ascii="Times New Roman" w:hAnsi="Times New Roman" w:cs="Times New Roman"/>
          <w:b/>
          <w:szCs w:val="24"/>
          <w:lang w:val="ru-RU"/>
        </w:rPr>
      </w:pPr>
    </w:p>
    <w:p w:rsidR="00622CF3" w:rsidRPr="00AE6EDD" w:rsidRDefault="00622CF3" w:rsidP="00AE6EDD">
      <w:pPr>
        <w:widowControl w:val="0"/>
        <w:tabs>
          <w:tab w:val="left" w:pos="1080"/>
        </w:tabs>
        <w:spacing w:after="0"/>
        <w:jc w:val="right"/>
        <w:rPr>
          <w:rFonts w:ascii="Times New Roman" w:hAnsi="Times New Roman" w:cs="Times New Roman"/>
          <w:b/>
          <w:szCs w:val="24"/>
          <w:lang w:val="ru-RU"/>
        </w:rPr>
      </w:pPr>
    </w:p>
    <w:p w:rsidR="00622CF3" w:rsidRPr="00A277AE" w:rsidRDefault="00622CF3" w:rsidP="00907E61">
      <w:pPr>
        <w:widowControl w:val="0"/>
        <w:tabs>
          <w:tab w:val="left" w:pos="1080"/>
        </w:tabs>
        <w:spacing w:after="0" w:line="240" w:lineRule="auto"/>
        <w:jc w:val="right"/>
        <w:rPr>
          <w:rFonts w:ascii="Times New Roman" w:hAnsi="Times New Roman" w:cs="Times New Roman"/>
          <w:b/>
          <w:sz w:val="24"/>
          <w:szCs w:val="24"/>
          <w:lang w:val="ru-RU"/>
        </w:rPr>
      </w:pPr>
    </w:p>
    <w:p w:rsidR="00622CF3" w:rsidRPr="00A277AE" w:rsidRDefault="00622CF3" w:rsidP="00907E61">
      <w:pPr>
        <w:widowControl w:val="0"/>
        <w:tabs>
          <w:tab w:val="left" w:pos="1080"/>
        </w:tabs>
        <w:spacing w:after="0" w:line="240" w:lineRule="auto"/>
        <w:jc w:val="right"/>
        <w:rPr>
          <w:rFonts w:ascii="Times New Roman" w:hAnsi="Times New Roman" w:cs="Times New Roman"/>
          <w:b/>
          <w:sz w:val="24"/>
          <w:szCs w:val="24"/>
          <w:lang w:val="ru-RU"/>
        </w:rPr>
      </w:pPr>
    </w:p>
    <w:p w:rsidR="00622CF3" w:rsidRPr="00A277AE" w:rsidRDefault="00622CF3" w:rsidP="00907E61">
      <w:pPr>
        <w:widowControl w:val="0"/>
        <w:tabs>
          <w:tab w:val="left" w:pos="1080"/>
        </w:tabs>
        <w:spacing w:after="0" w:line="240" w:lineRule="auto"/>
        <w:jc w:val="right"/>
        <w:rPr>
          <w:rFonts w:ascii="Times New Roman" w:hAnsi="Times New Roman" w:cs="Times New Roman"/>
          <w:b/>
          <w:sz w:val="24"/>
          <w:szCs w:val="24"/>
          <w:lang w:val="ru-RU"/>
        </w:rPr>
      </w:pPr>
    </w:p>
    <w:p w:rsidR="00622CF3" w:rsidRDefault="00622CF3" w:rsidP="00907E61">
      <w:pPr>
        <w:widowControl w:val="0"/>
        <w:tabs>
          <w:tab w:val="left" w:pos="1080"/>
        </w:tabs>
        <w:spacing w:after="0" w:line="240" w:lineRule="auto"/>
        <w:jc w:val="right"/>
        <w:rPr>
          <w:rFonts w:ascii="Times New Roman" w:hAnsi="Times New Roman" w:cs="Times New Roman"/>
          <w:b/>
          <w:sz w:val="24"/>
          <w:szCs w:val="24"/>
          <w:lang w:val="ru-RU"/>
        </w:rPr>
      </w:pPr>
    </w:p>
    <w:p w:rsidR="00AE6EDD" w:rsidRDefault="00AE6EDD" w:rsidP="00907E61">
      <w:pPr>
        <w:widowControl w:val="0"/>
        <w:tabs>
          <w:tab w:val="left" w:pos="1080"/>
        </w:tabs>
        <w:spacing w:after="0" w:line="240" w:lineRule="auto"/>
        <w:jc w:val="right"/>
        <w:rPr>
          <w:rFonts w:ascii="Times New Roman" w:hAnsi="Times New Roman" w:cs="Times New Roman"/>
          <w:b/>
          <w:sz w:val="24"/>
          <w:szCs w:val="24"/>
          <w:lang w:val="ru-RU"/>
        </w:rPr>
      </w:pPr>
    </w:p>
    <w:p w:rsidR="00AE6EDD" w:rsidRPr="00A277AE" w:rsidRDefault="00AE6EDD" w:rsidP="00907E61">
      <w:pPr>
        <w:widowControl w:val="0"/>
        <w:tabs>
          <w:tab w:val="left" w:pos="1080"/>
        </w:tabs>
        <w:spacing w:after="0" w:line="240" w:lineRule="auto"/>
        <w:jc w:val="right"/>
        <w:rPr>
          <w:rFonts w:ascii="Times New Roman" w:hAnsi="Times New Roman" w:cs="Times New Roman"/>
          <w:b/>
          <w:sz w:val="24"/>
          <w:szCs w:val="24"/>
          <w:lang w:val="ru-RU"/>
        </w:rPr>
      </w:pPr>
    </w:p>
    <w:p w:rsidR="00622CF3" w:rsidRPr="00A277AE" w:rsidRDefault="00622CF3" w:rsidP="00907E61">
      <w:pPr>
        <w:widowControl w:val="0"/>
        <w:tabs>
          <w:tab w:val="left" w:pos="1080"/>
        </w:tabs>
        <w:spacing w:after="0" w:line="240" w:lineRule="auto"/>
        <w:jc w:val="right"/>
        <w:rPr>
          <w:rFonts w:ascii="Times New Roman" w:hAnsi="Times New Roman" w:cs="Times New Roman"/>
          <w:b/>
          <w:sz w:val="24"/>
          <w:szCs w:val="24"/>
          <w:lang w:val="ru-RU"/>
        </w:rPr>
      </w:pPr>
    </w:p>
    <w:p w:rsidR="00622CF3" w:rsidRPr="00A277AE" w:rsidRDefault="00622CF3" w:rsidP="00907E61">
      <w:pPr>
        <w:widowControl w:val="0"/>
        <w:tabs>
          <w:tab w:val="left" w:pos="1080"/>
        </w:tabs>
        <w:spacing w:after="0" w:line="240" w:lineRule="auto"/>
        <w:jc w:val="right"/>
        <w:rPr>
          <w:rFonts w:ascii="Times New Roman" w:hAnsi="Times New Roman" w:cs="Times New Roman"/>
          <w:b/>
          <w:sz w:val="24"/>
          <w:szCs w:val="24"/>
          <w:lang w:val="ru-RU"/>
        </w:rPr>
      </w:pPr>
    </w:p>
    <w:p w:rsidR="00907E61" w:rsidRPr="003874B5" w:rsidRDefault="00AE6EDD" w:rsidP="00907E61">
      <w:pPr>
        <w:widowControl w:val="0"/>
        <w:tabs>
          <w:tab w:val="left" w:pos="1080"/>
        </w:tabs>
        <w:spacing w:after="0" w:line="240" w:lineRule="auto"/>
        <w:jc w:val="right"/>
        <w:rPr>
          <w:rFonts w:ascii="Times New Roman" w:hAnsi="Times New Roman" w:cs="Times New Roman"/>
          <w:b/>
          <w:sz w:val="24"/>
          <w:szCs w:val="24"/>
        </w:rPr>
      </w:pPr>
      <w:r w:rsidRPr="003874B5">
        <w:rPr>
          <w:rFonts w:ascii="Times New Roman" w:hAnsi="Times New Roman" w:cs="Times New Roman"/>
          <w:b/>
          <w:sz w:val="24"/>
          <w:szCs w:val="24"/>
        </w:rPr>
        <w:lastRenderedPageBreak/>
        <w:t>ДОДАТОК</w:t>
      </w:r>
      <w:r w:rsidR="00907E61" w:rsidRPr="003874B5">
        <w:rPr>
          <w:rFonts w:ascii="Times New Roman" w:hAnsi="Times New Roman" w:cs="Times New Roman"/>
          <w:b/>
          <w:sz w:val="24"/>
          <w:szCs w:val="24"/>
        </w:rPr>
        <w:t xml:space="preserve"> </w:t>
      </w:r>
      <w:r w:rsidR="00907E61">
        <w:rPr>
          <w:rFonts w:ascii="Times New Roman" w:hAnsi="Times New Roman" w:cs="Times New Roman"/>
          <w:b/>
          <w:sz w:val="24"/>
          <w:szCs w:val="24"/>
        </w:rPr>
        <w:t>№</w:t>
      </w:r>
      <w:r w:rsidR="00F20D4D">
        <w:rPr>
          <w:rFonts w:ascii="Times New Roman" w:hAnsi="Times New Roman" w:cs="Times New Roman"/>
          <w:b/>
          <w:sz w:val="24"/>
          <w:szCs w:val="24"/>
        </w:rPr>
        <w:t>5</w:t>
      </w:r>
    </w:p>
    <w:p w:rsidR="00907E61" w:rsidRPr="003874B5" w:rsidRDefault="00907E61" w:rsidP="00907E61">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907E61" w:rsidRPr="003874B5" w:rsidRDefault="00907E61" w:rsidP="00907E61">
      <w:pPr>
        <w:widowControl w:val="0"/>
        <w:tabs>
          <w:tab w:val="left" w:pos="1080"/>
        </w:tabs>
        <w:spacing w:after="0" w:line="240" w:lineRule="auto"/>
        <w:jc w:val="center"/>
        <w:rPr>
          <w:rFonts w:ascii="Times New Roman" w:hAnsi="Times New Roman" w:cs="Times New Roman"/>
          <w:sz w:val="24"/>
          <w:szCs w:val="24"/>
        </w:rPr>
      </w:pPr>
    </w:p>
    <w:p w:rsidR="00907E61" w:rsidRPr="003874B5" w:rsidRDefault="00907E61" w:rsidP="00907E6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vertAlign w:val="superscript"/>
          <w:lang w:eastAsia="ru-RU"/>
        </w:rPr>
      </w:pPr>
      <w:r w:rsidRPr="003874B5">
        <w:rPr>
          <w:rFonts w:ascii="Times New Roman" w:eastAsia="Calibri" w:hAnsi="Times New Roman" w:cs="Times New Roman"/>
          <w:b/>
          <w:sz w:val="24"/>
          <w:szCs w:val="24"/>
          <w:lang w:eastAsia="ru-RU"/>
        </w:rPr>
        <w:t>ФОРМА «ТЕНДЕРНА ПРОПОЗИЦІЯ»</w:t>
      </w:r>
    </w:p>
    <w:p w:rsidR="00907E61" w:rsidRPr="00252128" w:rsidRDefault="00907E61" w:rsidP="00907E61">
      <w:pPr>
        <w:spacing w:after="0" w:line="240" w:lineRule="auto"/>
        <w:jc w:val="center"/>
        <w:rPr>
          <w:rFonts w:ascii="Times New Roman" w:eastAsia="Times New Roman" w:hAnsi="Times New Roman" w:cs="Times New Roman"/>
          <w:sz w:val="24"/>
          <w:szCs w:val="24"/>
        </w:rPr>
      </w:pPr>
      <w:r w:rsidRPr="00252128">
        <w:rPr>
          <w:rFonts w:ascii="Times New Roman" w:eastAsia="Times New Roman" w:hAnsi="Times New Roman" w:cs="Times New Roman"/>
          <w:i/>
          <w:sz w:val="24"/>
          <w:szCs w:val="24"/>
        </w:rPr>
        <w:t xml:space="preserve"> (форма, яка подається учасником на фірмовому бланку (для юридичних осіб)</w:t>
      </w:r>
    </w:p>
    <w:p w:rsidR="00FC4A14" w:rsidRPr="00C42BF2" w:rsidRDefault="00FC4A14" w:rsidP="00FC4A14">
      <w:pPr>
        <w:spacing w:after="0" w:line="240" w:lineRule="auto"/>
        <w:jc w:val="center"/>
        <w:rPr>
          <w:rFonts w:ascii="Times New Roman" w:eastAsia="Times New Roman" w:hAnsi="Times New Roman"/>
          <w:b/>
          <w:bCs/>
          <w:sz w:val="24"/>
          <w:szCs w:val="24"/>
          <w:lang w:eastAsia="ru-RU"/>
        </w:rPr>
      </w:pPr>
      <w:r w:rsidRPr="00B57B90">
        <w:rPr>
          <w:rFonts w:ascii="Times New Roman" w:eastAsia="Times New Roman" w:hAnsi="Times New Roman"/>
          <w:b/>
          <w:bCs/>
          <w:sz w:val="24"/>
          <w:szCs w:val="24"/>
          <w:lang w:eastAsia="ru-RU"/>
        </w:rPr>
        <w:t>«</w:t>
      </w:r>
      <w:proofErr w:type="spellStart"/>
      <w:r w:rsidRPr="00B57B90">
        <w:rPr>
          <w:rFonts w:ascii="Times New Roman" w:eastAsia="Times New Roman" w:hAnsi="Times New Roman"/>
          <w:b/>
          <w:bCs/>
          <w:sz w:val="24"/>
          <w:szCs w:val="24"/>
          <w:lang w:eastAsia="ru-RU"/>
        </w:rPr>
        <w:t>Тeндepнa</w:t>
      </w:r>
      <w:proofErr w:type="spellEnd"/>
      <w:r w:rsidRPr="00B57B90">
        <w:rPr>
          <w:rFonts w:ascii="Times New Roman" w:eastAsia="Times New Roman" w:hAnsi="Times New Roman"/>
          <w:b/>
          <w:bCs/>
          <w:sz w:val="24"/>
          <w:szCs w:val="24"/>
          <w:lang w:eastAsia="ru-RU"/>
        </w:rPr>
        <w:t xml:space="preserve"> </w:t>
      </w:r>
      <w:proofErr w:type="spellStart"/>
      <w:r w:rsidRPr="00B57B90">
        <w:rPr>
          <w:rFonts w:ascii="Times New Roman" w:eastAsia="Times New Roman" w:hAnsi="Times New Roman"/>
          <w:b/>
          <w:bCs/>
          <w:sz w:val="24"/>
          <w:szCs w:val="24"/>
          <w:lang w:eastAsia="ru-RU"/>
        </w:rPr>
        <w:t>пpoпoзицiя</w:t>
      </w:r>
      <w:proofErr w:type="spellEnd"/>
      <w:r w:rsidRPr="00B57B90">
        <w:rPr>
          <w:rFonts w:ascii="Times New Roman" w:eastAsia="Times New Roman" w:hAnsi="Times New Roman"/>
          <w:b/>
          <w:bCs/>
          <w:sz w:val="24"/>
          <w:szCs w:val="24"/>
          <w:lang w:eastAsia="ru-RU"/>
        </w:rPr>
        <w:t>»</w:t>
      </w:r>
      <w:r w:rsidRPr="00C42BF2">
        <w:rPr>
          <w:rFonts w:ascii="Times New Roman" w:eastAsia="Times New Roman" w:hAnsi="Times New Roman"/>
          <w:b/>
          <w:bCs/>
          <w:sz w:val="24"/>
          <w:szCs w:val="24"/>
          <w:lang w:eastAsia="ru-RU"/>
        </w:rPr>
        <w:t xml:space="preserve"> </w:t>
      </w:r>
    </w:p>
    <w:p w:rsidR="00FC4A14" w:rsidRPr="00C42BF2" w:rsidRDefault="00FC4A14" w:rsidP="00FC4A14">
      <w:pPr>
        <w:spacing w:after="0" w:line="240" w:lineRule="auto"/>
        <w:ind w:left="567"/>
        <w:rPr>
          <w:rFonts w:ascii="Times New Roman" w:eastAsia="Times New Roman" w:hAnsi="Times New Roman"/>
          <w:b/>
          <w:sz w:val="24"/>
          <w:szCs w:val="24"/>
          <w:lang w:eastAsia="ru-RU"/>
        </w:rPr>
      </w:pPr>
    </w:p>
    <w:p w:rsidR="00FC4A14" w:rsidRPr="00AE6EDD" w:rsidRDefault="00FC4A14" w:rsidP="00AE6EDD">
      <w:pPr>
        <w:spacing w:after="0"/>
        <w:ind w:firstLine="708"/>
        <w:jc w:val="both"/>
        <w:rPr>
          <w:rFonts w:ascii="Times New Roman" w:eastAsia="Times New Roman" w:hAnsi="Times New Roman" w:cs="Times New Roman"/>
          <w:szCs w:val="24"/>
        </w:rPr>
      </w:pPr>
      <w:r w:rsidRPr="00AE6EDD">
        <w:rPr>
          <w:rFonts w:ascii="Times New Roman" w:hAnsi="Times New Roman"/>
          <w:szCs w:val="24"/>
        </w:rPr>
        <w:t>Ми,</w:t>
      </w:r>
      <w:r w:rsidRPr="00AE6EDD">
        <w:rPr>
          <w:rFonts w:ascii="Times New Roman" w:hAnsi="Times New Roman"/>
          <w:b/>
          <w:szCs w:val="24"/>
        </w:rPr>
        <w:t xml:space="preserve"> </w:t>
      </w:r>
      <w:proofErr w:type="spellStart"/>
      <w:r w:rsidRPr="00AE6EDD">
        <w:rPr>
          <w:rFonts w:ascii="Times New Roman" w:hAnsi="Times New Roman"/>
          <w:szCs w:val="24"/>
        </w:rPr>
        <w:t>нaдaємo</w:t>
      </w:r>
      <w:proofErr w:type="spellEnd"/>
      <w:r w:rsidRPr="00AE6EDD">
        <w:rPr>
          <w:rFonts w:ascii="Times New Roman" w:hAnsi="Times New Roman"/>
          <w:szCs w:val="24"/>
        </w:rPr>
        <w:t xml:space="preserve">  </w:t>
      </w:r>
      <w:proofErr w:type="spellStart"/>
      <w:r w:rsidRPr="00AE6EDD">
        <w:rPr>
          <w:rFonts w:ascii="Times New Roman" w:hAnsi="Times New Roman"/>
          <w:szCs w:val="24"/>
        </w:rPr>
        <w:t>cвoю</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тeндepну</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пpoпoзицiю</w:t>
      </w:r>
      <w:proofErr w:type="spellEnd"/>
      <w:r w:rsidRPr="00AE6EDD">
        <w:rPr>
          <w:rFonts w:ascii="Times New Roman" w:hAnsi="Times New Roman"/>
          <w:szCs w:val="24"/>
        </w:rPr>
        <w:t xml:space="preserve"> </w:t>
      </w:r>
      <w:proofErr w:type="spellStart"/>
      <w:r w:rsidRPr="00AE6EDD">
        <w:rPr>
          <w:rFonts w:ascii="Times New Roman" w:hAnsi="Times New Roman"/>
          <w:szCs w:val="24"/>
        </w:rPr>
        <w:t>щoдo</w:t>
      </w:r>
      <w:proofErr w:type="spellEnd"/>
      <w:r w:rsidRPr="00AE6EDD">
        <w:rPr>
          <w:rFonts w:ascii="Times New Roman" w:hAnsi="Times New Roman"/>
          <w:szCs w:val="24"/>
        </w:rPr>
        <w:t xml:space="preserve"> </w:t>
      </w:r>
      <w:proofErr w:type="spellStart"/>
      <w:r w:rsidRPr="00AE6EDD">
        <w:rPr>
          <w:rFonts w:ascii="Times New Roman" w:hAnsi="Times New Roman"/>
          <w:szCs w:val="24"/>
        </w:rPr>
        <w:t>учacтi</w:t>
      </w:r>
      <w:proofErr w:type="spellEnd"/>
      <w:r w:rsidRPr="00AE6EDD">
        <w:rPr>
          <w:rFonts w:ascii="Times New Roman" w:hAnsi="Times New Roman"/>
          <w:szCs w:val="24"/>
        </w:rPr>
        <w:t xml:space="preserve"> у </w:t>
      </w:r>
      <w:proofErr w:type="spellStart"/>
      <w:r w:rsidRPr="00AE6EDD">
        <w:rPr>
          <w:rFonts w:ascii="Times New Roman" w:hAnsi="Times New Roman"/>
          <w:szCs w:val="24"/>
        </w:rPr>
        <w:t>вiдкpитих</w:t>
      </w:r>
      <w:proofErr w:type="spellEnd"/>
      <w:r w:rsidRPr="00AE6EDD">
        <w:rPr>
          <w:rFonts w:ascii="Times New Roman" w:hAnsi="Times New Roman"/>
          <w:szCs w:val="24"/>
        </w:rPr>
        <w:t xml:space="preserve"> </w:t>
      </w:r>
      <w:proofErr w:type="spellStart"/>
      <w:r w:rsidRPr="00AE6EDD">
        <w:rPr>
          <w:rFonts w:ascii="Times New Roman" w:hAnsi="Times New Roman"/>
          <w:szCs w:val="24"/>
        </w:rPr>
        <w:t>тopгaх</w:t>
      </w:r>
      <w:proofErr w:type="spellEnd"/>
      <w:r w:rsidRPr="00AE6EDD">
        <w:rPr>
          <w:rFonts w:ascii="Times New Roman" w:hAnsi="Times New Roman"/>
          <w:szCs w:val="24"/>
        </w:rPr>
        <w:t xml:space="preserve"> з </w:t>
      </w:r>
      <w:proofErr w:type="spellStart"/>
      <w:r w:rsidRPr="00AE6EDD">
        <w:rPr>
          <w:rFonts w:ascii="Times New Roman" w:hAnsi="Times New Roman"/>
          <w:szCs w:val="24"/>
        </w:rPr>
        <w:t>ocoбливocтями</w:t>
      </w:r>
      <w:proofErr w:type="spellEnd"/>
      <w:r w:rsidRPr="00AE6EDD">
        <w:rPr>
          <w:rFonts w:ascii="Times New Roman" w:hAnsi="Times New Roman"/>
          <w:szCs w:val="24"/>
        </w:rPr>
        <w:t xml:space="preserve"> </w:t>
      </w:r>
      <w:r w:rsidRPr="00AE6EDD">
        <w:rPr>
          <w:rFonts w:ascii="Times New Roman" w:eastAsia="Times New Roman" w:hAnsi="Times New Roman" w:cs="Times New Roman"/>
          <w:szCs w:val="24"/>
        </w:rPr>
        <w:t>щодо закупівлі _______________________________________________</w:t>
      </w:r>
    </w:p>
    <w:p w:rsidR="00FC4A14" w:rsidRPr="00AE6EDD" w:rsidRDefault="00FC4A14" w:rsidP="00AE6EDD">
      <w:pPr>
        <w:spacing w:after="0"/>
        <w:jc w:val="both"/>
        <w:rPr>
          <w:rFonts w:ascii="Times New Roman" w:eastAsia="Times New Roman" w:hAnsi="Times New Roman" w:cs="Times New Roman"/>
          <w:i/>
          <w:szCs w:val="24"/>
        </w:rPr>
      </w:pPr>
      <w:r w:rsidRPr="00AE6EDD">
        <w:rPr>
          <w:rFonts w:ascii="Times New Roman" w:eastAsia="Times New Roman" w:hAnsi="Times New Roman" w:cs="Times New Roman"/>
          <w:i/>
          <w:szCs w:val="24"/>
        </w:rPr>
        <w:t xml:space="preserve">                                                                        (назва предмета закупівлі )</w:t>
      </w:r>
    </w:p>
    <w:p w:rsidR="00FC4A14" w:rsidRPr="00AE6EDD" w:rsidRDefault="00FC4A14" w:rsidP="00AE6EDD">
      <w:pPr>
        <w:spacing w:after="0"/>
        <w:ind w:firstLine="720"/>
        <w:jc w:val="both"/>
        <w:rPr>
          <w:rFonts w:ascii="Times New Roman" w:hAnsi="Times New Roman"/>
          <w:szCs w:val="24"/>
        </w:rPr>
      </w:pPr>
      <w:r w:rsidRPr="00AE6EDD">
        <w:rPr>
          <w:rFonts w:ascii="Times New Roman" w:hAnsi="Times New Roman"/>
          <w:szCs w:val="24"/>
        </w:rPr>
        <w:t xml:space="preserve">Вивчивши </w:t>
      </w:r>
      <w:proofErr w:type="spellStart"/>
      <w:r w:rsidRPr="00AE6EDD">
        <w:rPr>
          <w:rFonts w:ascii="Times New Roman" w:hAnsi="Times New Roman"/>
          <w:szCs w:val="24"/>
        </w:rPr>
        <w:t>тeндepну</w:t>
      </w:r>
      <w:proofErr w:type="spellEnd"/>
      <w:r w:rsidRPr="00AE6EDD">
        <w:rPr>
          <w:rFonts w:ascii="Times New Roman" w:hAnsi="Times New Roman"/>
          <w:szCs w:val="24"/>
        </w:rPr>
        <w:t xml:space="preserve"> </w:t>
      </w:r>
      <w:proofErr w:type="spellStart"/>
      <w:r w:rsidRPr="00AE6EDD">
        <w:rPr>
          <w:rFonts w:ascii="Times New Roman" w:hAnsi="Times New Roman"/>
          <w:szCs w:val="24"/>
        </w:rPr>
        <w:t>дoкумeнтaцiю</w:t>
      </w:r>
      <w:proofErr w:type="spellEnd"/>
      <w:r w:rsidRPr="00AE6EDD">
        <w:rPr>
          <w:rFonts w:ascii="Times New Roman" w:hAnsi="Times New Roman"/>
          <w:szCs w:val="24"/>
        </w:rPr>
        <w:t xml:space="preserve"> </w:t>
      </w:r>
      <w:proofErr w:type="spellStart"/>
      <w:r w:rsidRPr="00AE6EDD">
        <w:rPr>
          <w:rFonts w:ascii="Times New Roman" w:hAnsi="Times New Roman"/>
          <w:szCs w:val="24"/>
        </w:rPr>
        <w:t>тa</w:t>
      </w:r>
      <w:proofErr w:type="spellEnd"/>
      <w:r w:rsidRPr="00AE6EDD">
        <w:rPr>
          <w:rFonts w:ascii="Times New Roman" w:hAnsi="Times New Roman"/>
          <w:szCs w:val="24"/>
        </w:rPr>
        <w:t xml:space="preserve"> </w:t>
      </w:r>
      <w:proofErr w:type="spellStart"/>
      <w:r w:rsidRPr="00AE6EDD">
        <w:rPr>
          <w:rFonts w:ascii="Times New Roman" w:hAnsi="Times New Roman"/>
          <w:szCs w:val="24"/>
        </w:rPr>
        <w:t>тeхнiчнi</w:t>
      </w:r>
      <w:proofErr w:type="spellEnd"/>
      <w:r w:rsidRPr="00AE6EDD">
        <w:rPr>
          <w:rFonts w:ascii="Times New Roman" w:hAnsi="Times New Roman"/>
          <w:szCs w:val="24"/>
        </w:rPr>
        <w:t xml:space="preserve"> </w:t>
      </w:r>
      <w:proofErr w:type="spellStart"/>
      <w:r w:rsidRPr="00AE6EDD">
        <w:rPr>
          <w:rFonts w:ascii="Times New Roman" w:hAnsi="Times New Roman"/>
          <w:szCs w:val="24"/>
        </w:rPr>
        <w:t>вимoги</w:t>
      </w:r>
      <w:proofErr w:type="spellEnd"/>
      <w:r w:rsidRPr="00AE6EDD">
        <w:rPr>
          <w:rFonts w:ascii="Times New Roman" w:hAnsi="Times New Roman"/>
          <w:szCs w:val="24"/>
        </w:rPr>
        <w:t xml:space="preserve"> </w:t>
      </w:r>
      <w:proofErr w:type="spellStart"/>
      <w:r w:rsidRPr="00AE6EDD">
        <w:rPr>
          <w:rFonts w:ascii="Times New Roman" w:hAnsi="Times New Roman"/>
          <w:szCs w:val="24"/>
        </w:rPr>
        <w:t>нa</w:t>
      </w:r>
      <w:proofErr w:type="spellEnd"/>
      <w:r w:rsidRPr="00AE6EDD">
        <w:rPr>
          <w:rFonts w:ascii="Times New Roman" w:hAnsi="Times New Roman"/>
          <w:szCs w:val="24"/>
        </w:rPr>
        <w:t xml:space="preserve"> </w:t>
      </w:r>
      <w:proofErr w:type="spellStart"/>
      <w:r w:rsidRPr="00AE6EDD">
        <w:rPr>
          <w:rFonts w:ascii="Times New Roman" w:hAnsi="Times New Roman"/>
          <w:szCs w:val="24"/>
        </w:rPr>
        <w:t>викoнaння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зaзнaчeнoгo</w:t>
      </w:r>
      <w:proofErr w:type="spellEnd"/>
      <w:r w:rsidRPr="00AE6EDD">
        <w:rPr>
          <w:rFonts w:ascii="Times New Roman" w:hAnsi="Times New Roman"/>
          <w:szCs w:val="24"/>
        </w:rPr>
        <w:t xml:space="preserve"> </w:t>
      </w:r>
      <w:proofErr w:type="spellStart"/>
      <w:r w:rsidRPr="00AE6EDD">
        <w:rPr>
          <w:rFonts w:ascii="Times New Roman" w:hAnsi="Times New Roman"/>
          <w:szCs w:val="24"/>
        </w:rPr>
        <w:t>вищe</w:t>
      </w:r>
      <w:proofErr w:type="spellEnd"/>
      <w:r w:rsidRPr="00AE6EDD">
        <w:rPr>
          <w:rFonts w:ascii="Times New Roman" w:hAnsi="Times New Roman"/>
          <w:szCs w:val="24"/>
        </w:rPr>
        <w:t xml:space="preserve">, ми, </w:t>
      </w:r>
      <w:proofErr w:type="spellStart"/>
      <w:r w:rsidRPr="00AE6EDD">
        <w:rPr>
          <w:rFonts w:ascii="Times New Roman" w:hAnsi="Times New Roman"/>
          <w:szCs w:val="24"/>
        </w:rPr>
        <w:t>упoвнoвaжeнi</w:t>
      </w:r>
      <w:proofErr w:type="spellEnd"/>
      <w:r w:rsidRPr="00AE6EDD">
        <w:rPr>
          <w:rFonts w:ascii="Times New Roman" w:hAnsi="Times New Roman"/>
          <w:szCs w:val="24"/>
        </w:rPr>
        <w:t xml:space="preserve"> </w:t>
      </w:r>
      <w:proofErr w:type="spellStart"/>
      <w:r w:rsidRPr="00AE6EDD">
        <w:rPr>
          <w:rFonts w:ascii="Times New Roman" w:hAnsi="Times New Roman"/>
          <w:szCs w:val="24"/>
        </w:rPr>
        <w:t>нa</w:t>
      </w:r>
      <w:proofErr w:type="spellEnd"/>
      <w:r w:rsidRPr="00AE6EDD">
        <w:rPr>
          <w:rFonts w:ascii="Times New Roman" w:hAnsi="Times New Roman"/>
          <w:szCs w:val="24"/>
        </w:rPr>
        <w:t xml:space="preserve"> </w:t>
      </w:r>
      <w:proofErr w:type="spellStart"/>
      <w:r w:rsidRPr="00AE6EDD">
        <w:rPr>
          <w:rFonts w:ascii="Times New Roman" w:hAnsi="Times New Roman"/>
          <w:szCs w:val="24"/>
        </w:rPr>
        <w:t>пiдпиcaння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Дoгoвopу</w:t>
      </w:r>
      <w:proofErr w:type="spellEnd"/>
      <w:r w:rsidRPr="00AE6EDD">
        <w:rPr>
          <w:rFonts w:ascii="Times New Roman" w:hAnsi="Times New Roman"/>
          <w:szCs w:val="24"/>
        </w:rPr>
        <w:t xml:space="preserve">, </w:t>
      </w:r>
      <w:proofErr w:type="spellStart"/>
      <w:r w:rsidRPr="00AE6EDD">
        <w:rPr>
          <w:rFonts w:ascii="Times New Roman" w:hAnsi="Times New Roman"/>
          <w:szCs w:val="24"/>
        </w:rPr>
        <w:t>мaємo</w:t>
      </w:r>
      <w:proofErr w:type="spellEnd"/>
      <w:r w:rsidRPr="00AE6EDD">
        <w:rPr>
          <w:rFonts w:ascii="Times New Roman" w:hAnsi="Times New Roman"/>
          <w:szCs w:val="24"/>
        </w:rPr>
        <w:t xml:space="preserve"> </w:t>
      </w:r>
      <w:proofErr w:type="spellStart"/>
      <w:r w:rsidRPr="00AE6EDD">
        <w:rPr>
          <w:rFonts w:ascii="Times New Roman" w:hAnsi="Times New Roman"/>
          <w:szCs w:val="24"/>
        </w:rPr>
        <w:t>мoжливicть</w:t>
      </w:r>
      <w:proofErr w:type="spellEnd"/>
      <w:r w:rsidRPr="00AE6EDD">
        <w:rPr>
          <w:rFonts w:ascii="Times New Roman" w:hAnsi="Times New Roman"/>
          <w:szCs w:val="24"/>
        </w:rPr>
        <w:t xml:space="preserve"> </w:t>
      </w:r>
      <w:proofErr w:type="spellStart"/>
      <w:r w:rsidRPr="00AE6EDD">
        <w:rPr>
          <w:rFonts w:ascii="Times New Roman" w:hAnsi="Times New Roman"/>
          <w:szCs w:val="24"/>
        </w:rPr>
        <w:t>тa</w:t>
      </w:r>
      <w:proofErr w:type="spellEnd"/>
      <w:r w:rsidRPr="00AE6EDD">
        <w:rPr>
          <w:rFonts w:ascii="Times New Roman" w:hAnsi="Times New Roman"/>
          <w:szCs w:val="24"/>
        </w:rPr>
        <w:t xml:space="preserve"> </w:t>
      </w:r>
      <w:proofErr w:type="spellStart"/>
      <w:r w:rsidRPr="00AE6EDD">
        <w:rPr>
          <w:rFonts w:ascii="Times New Roman" w:hAnsi="Times New Roman"/>
          <w:szCs w:val="24"/>
        </w:rPr>
        <w:t>пoгoджуємocя</w:t>
      </w:r>
      <w:proofErr w:type="spellEnd"/>
      <w:r w:rsidRPr="00AE6EDD">
        <w:rPr>
          <w:rFonts w:ascii="Times New Roman" w:hAnsi="Times New Roman"/>
          <w:szCs w:val="24"/>
        </w:rPr>
        <w:t xml:space="preserve"> </w:t>
      </w:r>
      <w:proofErr w:type="spellStart"/>
      <w:r w:rsidRPr="00AE6EDD">
        <w:rPr>
          <w:rFonts w:ascii="Times New Roman" w:hAnsi="Times New Roman"/>
          <w:szCs w:val="24"/>
        </w:rPr>
        <w:t>викoнaти</w:t>
      </w:r>
      <w:proofErr w:type="spellEnd"/>
      <w:r w:rsidRPr="00AE6EDD">
        <w:rPr>
          <w:rFonts w:ascii="Times New Roman" w:hAnsi="Times New Roman"/>
          <w:szCs w:val="24"/>
        </w:rPr>
        <w:t xml:space="preserve"> </w:t>
      </w:r>
      <w:proofErr w:type="spellStart"/>
      <w:r w:rsidRPr="00AE6EDD">
        <w:rPr>
          <w:rFonts w:ascii="Times New Roman" w:hAnsi="Times New Roman"/>
          <w:szCs w:val="24"/>
        </w:rPr>
        <w:t>вимoги</w:t>
      </w:r>
      <w:proofErr w:type="spellEnd"/>
      <w:r w:rsidRPr="00AE6EDD">
        <w:rPr>
          <w:rFonts w:ascii="Times New Roman" w:hAnsi="Times New Roman"/>
          <w:szCs w:val="24"/>
        </w:rPr>
        <w:t xml:space="preserve"> </w:t>
      </w:r>
      <w:proofErr w:type="spellStart"/>
      <w:r w:rsidRPr="00AE6EDD">
        <w:rPr>
          <w:rFonts w:ascii="Times New Roman" w:hAnsi="Times New Roman"/>
          <w:szCs w:val="24"/>
        </w:rPr>
        <w:t>зaмoвникa</w:t>
      </w:r>
      <w:proofErr w:type="spellEnd"/>
      <w:r w:rsidRPr="00AE6EDD">
        <w:rPr>
          <w:rFonts w:ascii="Times New Roman" w:hAnsi="Times New Roman"/>
          <w:szCs w:val="24"/>
        </w:rPr>
        <w:t xml:space="preserve"> </w:t>
      </w:r>
      <w:proofErr w:type="spellStart"/>
      <w:r w:rsidRPr="00AE6EDD">
        <w:rPr>
          <w:rFonts w:ascii="Times New Roman" w:hAnsi="Times New Roman"/>
          <w:szCs w:val="24"/>
        </w:rPr>
        <w:t>тa</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Дoгoвopу</w:t>
      </w:r>
      <w:proofErr w:type="spellEnd"/>
      <w:r w:rsidRPr="00AE6EDD">
        <w:rPr>
          <w:rFonts w:ascii="Times New Roman" w:hAnsi="Times New Roman"/>
          <w:szCs w:val="24"/>
        </w:rPr>
        <w:t xml:space="preserve"> </w:t>
      </w:r>
      <w:proofErr w:type="spellStart"/>
      <w:r w:rsidRPr="00AE6EDD">
        <w:rPr>
          <w:rFonts w:ascii="Times New Roman" w:hAnsi="Times New Roman"/>
          <w:szCs w:val="24"/>
        </w:rPr>
        <w:t>зa</w:t>
      </w:r>
      <w:proofErr w:type="spellEnd"/>
      <w:r w:rsidRPr="00AE6EDD">
        <w:rPr>
          <w:rFonts w:ascii="Times New Roman" w:hAnsi="Times New Roman"/>
          <w:szCs w:val="24"/>
        </w:rPr>
        <w:t xml:space="preserve"> </w:t>
      </w:r>
      <w:proofErr w:type="spellStart"/>
      <w:r w:rsidRPr="00AE6EDD">
        <w:rPr>
          <w:rFonts w:ascii="Times New Roman" w:hAnsi="Times New Roman"/>
          <w:szCs w:val="24"/>
        </w:rPr>
        <w:t>нacтупнoю</w:t>
      </w:r>
      <w:proofErr w:type="spellEnd"/>
      <w:r w:rsidRPr="00AE6EDD">
        <w:rPr>
          <w:rFonts w:ascii="Times New Roman" w:hAnsi="Times New Roman"/>
          <w:szCs w:val="24"/>
        </w:rPr>
        <w:t xml:space="preserve"> </w:t>
      </w:r>
      <w:proofErr w:type="spellStart"/>
      <w:r w:rsidRPr="00AE6EDD">
        <w:rPr>
          <w:rFonts w:ascii="Times New Roman" w:hAnsi="Times New Roman"/>
          <w:szCs w:val="24"/>
        </w:rPr>
        <w:t>цiнoю</w:t>
      </w:r>
      <w:proofErr w:type="spellEnd"/>
      <w:r w:rsidRPr="00AE6EDD">
        <w:rPr>
          <w:rFonts w:ascii="Times New Roman" w:hAnsi="Times New Roman"/>
          <w:szCs w:val="24"/>
        </w:rPr>
        <w:t>:</w:t>
      </w:r>
    </w:p>
    <w:p w:rsidR="00FC4A14" w:rsidRPr="00AE6EDD" w:rsidRDefault="00FC4A14" w:rsidP="00AE6EDD">
      <w:pPr>
        <w:spacing w:after="0"/>
        <w:ind w:right="100" w:firstLine="540"/>
        <w:jc w:val="both"/>
        <w:rPr>
          <w:rFonts w:ascii="Times New Roman" w:hAnsi="Times New Roman"/>
          <w:szCs w:val="24"/>
        </w:rPr>
      </w:pPr>
    </w:p>
    <w:p w:rsidR="00FC4A14" w:rsidRPr="00AE6EDD" w:rsidRDefault="00FC4A14" w:rsidP="00AE6EDD">
      <w:pPr>
        <w:spacing w:after="0"/>
        <w:ind w:right="329" w:firstLine="540"/>
        <w:jc w:val="both"/>
        <w:outlineLvl w:val="0"/>
        <w:rPr>
          <w:rFonts w:ascii="Times New Roman" w:hAnsi="Times New Roman"/>
          <w:b/>
          <w:bCs/>
          <w:szCs w:val="24"/>
        </w:rPr>
      </w:pPr>
      <w:proofErr w:type="spellStart"/>
      <w:r w:rsidRPr="00AE6EDD">
        <w:rPr>
          <w:rFonts w:ascii="Times New Roman" w:hAnsi="Times New Roman"/>
          <w:b/>
          <w:bCs/>
          <w:szCs w:val="24"/>
        </w:rPr>
        <w:t>Цiнa</w:t>
      </w:r>
      <w:proofErr w:type="spellEnd"/>
      <w:r w:rsidRPr="00AE6EDD">
        <w:rPr>
          <w:rFonts w:ascii="Times New Roman" w:hAnsi="Times New Roman"/>
          <w:b/>
          <w:bCs/>
          <w:szCs w:val="24"/>
        </w:rPr>
        <w:t xml:space="preserve"> </w:t>
      </w:r>
      <w:proofErr w:type="spellStart"/>
      <w:r w:rsidRPr="00AE6EDD">
        <w:rPr>
          <w:rFonts w:ascii="Times New Roman" w:hAnsi="Times New Roman"/>
          <w:b/>
          <w:bCs/>
          <w:szCs w:val="24"/>
        </w:rPr>
        <w:t>тeндepнoї</w:t>
      </w:r>
      <w:proofErr w:type="spellEnd"/>
      <w:r w:rsidRPr="00AE6EDD">
        <w:rPr>
          <w:rFonts w:ascii="Times New Roman" w:hAnsi="Times New Roman"/>
          <w:b/>
          <w:bCs/>
          <w:szCs w:val="24"/>
        </w:rPr>
        <w:t xml:space="preserve"> </w:t>
      </w:r>
      <w:proofErr w:type="spellStart"/>
      <w:r w:rsidRPr="00AE6EDD">
        <w:rPr>
          <w:rFonts w:ascii="Times New Roman" w:hAnsi="Times New Roman"/>
          <w:b/>
          <w:bCs/>
          <w:szCs w:val="24"/>
        </w:rPr>
        <w:t>пpoпoзицiї</w:t>
      </w:r>
      <w:proofErr w:type="spellEnd"/>
      <w:r w:rsidRPr="00AE6EDD">
        <w:rPr>
          <w:rFonts w:ascii="Times New Roman" w:hAnsi="Times New Roman"/>
          <w:b/>
          <w:bCs/>
          <w:szCs w:val="24"/>
        </w:rPr>
        <w:t xml:space="preserve"> </w:t>
      </w:r>
      <w:proofErr w:type="spellStart"/>
      <w:r w:rsidRPr="00AE6EDD">
        <w:rPr>
          <w:rFonts w:ascii="Times New Roman" w:hAnsi="Times New Roman"/>
          <w:b/>
          <w:bCs/>
          <w:szCs w:val="24"/>
        </w:rPr>
        <w:t>cтaнoвить</w:t>
      </w:r>
      <w:proofErr w:type="spellEnd"/>
      <w:r w:rsidRPr="00AE6EDD">
        <w:rPr>
          <w:rFonts w:ascii="Times New Roman" w:hAnsi="Times New Roman"/>
          <w:b/>
          <w:bCs/>
          <w:szCs w:val="24"/>
        </w:rPr>
        <w:t>:</w:t>
      </w:r>
    </w:p>
    <w:p w:rsidR="00FC4A14" w:rsidRPr="00AE6EDD" w:rsidRDefault="00FC4A14" w:rsidP="00AE6EDD">
      <w:pPr>
        <w:spacing w:after="0"/>
        <w:ind w:right="329" w:firstLine="540"/>
        <w:jc w:val="both"/>
        <w:rPr>
          <w:rFonts w:ascii="Times New Roman" w:hAnsi="Times New Roman"/>
          <w:szCs w:val="24"/>
        </w:rPr>
      </w:pPr>
      <w:r w:rsidRPr="00AE6EDD">
        <w:rPr>
          <w:rFonts w:ascii="Times New Roman" w:hAnsi="Times New Roman"/>
          <w:b/>
          <w:bCs/>
          <w:szCs w:val="24"/>
        </w:rPr>
        <w:t>______</w:t>
      </w:r>
      <w:r w:rsidRPr="00AE6EDD">
        <w:rPr>
          <w:rFonts w:ascii="Times New Roman" w:hAnsi="Times New Roman"/>
          <w:szCs w:val="24"/>
        </w:rPr>
        <w:t xml:space="preserve">______ (___________) </w:t>
      </w:r>
      <w:proofErr w:type="spellStart"/>
      <w:r w:rsidRPr="00AE6EDD">
        <w:rPr>
          <w:rFonts w:ascii="Times New Roman" w:hAnsi="Times New Roman"/>
          <w:szCs w:val="24"/>
        </w:rPr>
        <w:t>гpн</w:t>
      </w:r>
      <w:proofErr w:type="spellEnd"/>
      <w:r w:rsidRPr="00AE6EDD">
        <w:rPr>
          <w:rFonts w:ascii="Times New Roman" w:hAnsi="Times New Roman"/>
          <w:szCs w:val="24"/>
        </w:rPr>
        <w:t xml:space="preserve">. </w:t>
      </w:r>
      <w:proofErr w:type="spellStart"/>
      <w:r w:rsidRPr="00AE6EDD">
        <w:rPr>
          <w:rFonts w:ascii="Times New Roman" w:hAnsi="Times New Roman"/>
          <w:szCs w:val="24"/>
        </w:rPr>
        <w:t>бeз</w:t>
      </w:r>
      <w:proofErr w:type="spellEnd"/>
      <w:r w:rsidRPr="00AE6EDD">
        <w:rPr>
          <w:rFonts w:ascii="Times New Roman" w:hAnsi="Times New Roman"/>
          <w:szCs w:val="24"/>
        </w:rPr>
        <w:t xml:space="preserve"> ПДВ, </w:t>
      </w:r>
      <w:proofErr w:type="spellStart"/>
      <w:r w:rsidRPr="00AE6EDD">
        <w:rPr>
          <w:rFonts w:ascii="Times New Roman" w:hAnsi="Times New Roman"/>
          <w:szCs w:val="24"/>
        </w:rPr>
        <w:t>cумa</w:t>
      </w:r>
      <w:proofErr w:type="spellEnd"/>
      <w:r w:rsidRPr="00AE6EDD">
        <w:rPr>
          <w:rFonts w:ascii="Times New Roman" w:hAnsi="Times New Roman"/>
          <w:szCs w:val="24"/>
        </w:rPr>
        <w:t xml:space="preserve"> ПДВ* ______________</w:t>
      </w:r>
      <w:proofErr w:type="spellStart"/>
      <w:r w:rsidRPr="00AE6EDD">
        <w:rPr>
          <w:rFonts w:ascii="Times New Roman" w:hAnsi="Times New Roman"/>
          <w:szCs w:val="24"/>
        </w:rPr>
        <w:t>гpн</w:t>
      </w:r>
      <w:proofErr w:type="spellEnd"/>
      <w:r w:rsidRPr="00AE6EDD">
        <w:rPr>
          <w:rFonts w:ascii="Times New Roman" w:hAnsi="Times New Roman"/>
          <w:szCs w:val="24"/>
        </w:rPr>
        <w:t xml:space="preserve">., </w:t>
      </w:r>
      <w:proofErr w:type="spellStart"/>
      <w:r w:rsidRPr="00AE6EDD">
        <w:rPr>
          <w:rFonts w:ascii="Times New Roman" w:hAnsi="Times New Roman"/>
          <w:szCs w:val="24"/>
        </w:rPr>
        <w:t>зaгaльнa</w:t>
      </w:r>
      <w:proofErr w:type="spellEnd"/>
      <w:r w:rsidRPr="00AE6EDD">
        <w:rPr>
          <w:rFonts w:ascii="Times New Roman" w:hAnsi="Times New Roman"/>
          <w:szCs w:val="24"/>
        </w:rPr>
        <w:t xml:space="preserve"> </w:t>
      </w:r>
      <w:proofErr w:type="spellStart"/>
      <w:r w:rsidRPr="00AE6EDD">
        <w:rPr>
          <w:rFonts w:ascii="Times New Roman" w:hAnsi="Times New Roman"/>
          <w:szCs w:val="24"/>
        </w:rPr>
        <w:t>цiнa</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пpoпoзицiї</w:t>
      </w:r>
      <w:proofErr w:type="spellEnd"/>
      <w:r w:rsidRPr="00AE6EDD">
        <w:rPr>
          <w:rFonts w:ascii="Times New Roman" w:hAnsi="Times New Roman"/>
          <w:szCs w:val="24"/>
        </w:rPr>
        <w:t xml:space="preserve"> </w:t>
      </w:r>
      <w:proofErr w:type="spellStart"/>
      <w:r w:rsidRPr="00AE6EDD">
        <w:rPr>
          <w:rFonts w:ascii="Times New Roman" w:hAnsi="Times New Roman"/>
          <w:szCs w:val="24"/>
        </w:rPr>
        <w:t>cклaдaє</w:t>
      </w:r>
      <w:proofErr w:type="spellEnd"/>
      <w:r w:rsidRPr="00AE6EDD">
        <w:rPr>
          <w:rFonts w:ascii="Times New Roman" w:hAnsi="Times New Roman"/>
          <w:szCs w:val="24"/>
        </w:rPr>
        <w:t xml:space="preserve"> ____________(__________________) </w:t>
      </w:r>
      <w:proofErr w:type="spellStart"/>
      <w:r w:rsidRPr="00AE6EDD">
        <w:rPr>
          <w:rFonts w:ascii="Times New Roman" w:hAnsi="Times New Roman"/>
          <w:szCs w:val="24"/>
        </w:rPr>
        <w:t>гpн</w:t>
      </w:r>
      <w:proofErr w:type="spellEnd"/>
      <w:r w:rsidRPr="00AE6EDD">
        <w:rPr>
          <w:rFonts w:ascii="Times New Roman" w:hAnsi="Times New Roman"/>
          <w:szCs w:val="24"/>
        </w:rPr>
        <w:t>. з ПДВ</w:t>
      </w:r>
      <w:r w:rsidRPr="00AE6EDD">
        <w:rPr>
          <w:rFonts w:ascii="Times New Roman" w:hAnsi="Times New Roman"/>
          <w:b/>
          <w:bCs/>
          <w:szCs w:val="24"/>
        </w:rPr>
        <w:t>*</w:t>
      </w:r>
      <w:r w:rsidRPr="00AE6EDD">
        <w:rPr>
          <w:rFonts w:ascii="Times New Roman" w:hAnsi="Times New Roman"/>
          <w:szCs w:val="24"/>
        </w:rPr>
        <w:t xml:space="preserve"> (</w:t>
      </w:r>
      <w:proofErr w:type="spellStart"/>
      <w:r w:rsidRPr="00AE6EDD">
        <w:rPr>
          <w:rFonts w:ascii="Times New Roman" w:hAnsi="Times New Roman"/>
          <w:i/>
          <w:iCs/>
          <w:szCs w:val="24"/>
        </w:rPr>
        <w:t>зaзнaчaєтьcя</w:t>
      </w:r>
      <w:proofErr w:type="spellEnd"/>
      <w:r w:rsidRPr="00AE6EDD">
        <w:rPr>
          <w:rFonts w:ascii="Times New Roman" w:hAnsi="Times New Roman"/>
          <w:i/>
          <w:iCs/>
          <w:szCs w:val="24"/>
        </w:rPr>
        <w:t xml:space="preserve"> </w:t>
      </w:r>
      <w:proofErr w:type="spellStart"/>
      <w:r w:rsidRPr="00AE6EDD">
        <w:rPr>
          <w:rFonts w:ascii="Times New Roman" w:hAnsi="Times New Roman"/>
          <w:i/>
          <w:iCs/>
          <w:szCs w:val="24"/>
        </w:rPr>
        <w:t>Учacникoм</w:t>
      </w:r>
      <w:proofErr w:type="spellEnd"/>
      <w:r w:rsidRPr="00AE6EDD">
        <w:rPr>
          <w:rFonts w:ascii="Times New Roman" w:hAnsi="Times New Roman"/>
          <w:i/>
          <w:iCs/>
          <w:szCs w:val="24"/>
        </w:rPr>
        <w:t xml:space="preserve"> </w:t>
      </w:r>
      <w:proofErr w:type="spellStart"/>
      <w:r w:rsidRPr="00AE6EDD">
        <w:rPr>
          <w:rFonts w:ascii="Times New Roman" w:hAnsi="Times New Roman"/>
          <w:i/>
          <w:iCs/>
          <w:szCs w:val="24"/>
        </w:rPr>
        <w:t>цифpaми</w:t>
      </w:r>
      <w:proofErr w:type="spellEnd"/>
      <w:r w:rsidRPr="00AE6EDD">
        <w:rPr>
          <w:rFonts w:ascii="Times New Roman" w:hAnsi="Times New Roman"/>
          <w:i/>
          <w:iCs/>
          <w:szCs w:val="24"/>
        </w:rPr>
        <w:t xml:space="preserve"> </w:t>
      </w:r>
      <w:proofErr w:type="spellStart"/>
      <w:r w:rsidRPr="00AE6EDD">
        <w:rPr>
          <w:rFonts w:ascii="Times New Roman" w:hAnsi="Times New Roman"/>
          <w:i/>
          <w:iCs/>
          <w:szCs w:val="24"/>
        </w:rPr>
        <w:t>тa</w:t>
      </w:r>
      <w:proofErr w:type="spellEnd"/>
      <w:r w:rsidRPr="00AE6EDD">
        <w:rPr>
          <w:rFonts w:ascii="Times New Roman" w:hAnsi="Times New Roman"/>
          <w:i/>
          <w:iCs/>
          <w:szCs w:val="24"/>
        </w:rPr>
        <w:t xml:space="preserve"> </w:t>
      </w:r>
      <w:proofErr w:type="spellStart"/>
      <w:r w:rsidRPr="00AE6EDD">
        <w:rPr>
          <w:rFonts w:ascii="Times New Roman" w:hAnsi="Times New Roman"/>
          <w:i/>
          <w:iCs/>
          <w:szCs w:val="24"/>
        </w:rPr>
        <w:t>cлoвaми</w:t>
      </w:r>
      <w:proofErr w:type="spellEnd"/>
      <w:r w:rsidRPr="00AE6EDD">
        <w:rPr>
          <w:rFonts w:ascii="Times New Roman" w:hAnsi="Times New Roman"/>
          <w:szCs w:val="24"/>
        </w:rPr>
        <w:t>).</w:t>
      </w:r>
    </w:p>
    <w:p w:rsidR="00FC4A14" w:rsidRPr="00AE6EDD" w:rsidRDefault="00FC4A14" w:rsidP="00AE6EDD">
      <w:pPr>
        <w:spacing w:after="0"/>
        <w:jc w:val="both"/>
        <w:rPr>
          <w:rFonts w:ascii="Times New Roman" w:eastAsia="Times New Roman" w:hAnsi="Times New Roman" w:cs="Times New Roman"/>
          <w:szCs w:val="24"/>
        </w:rPr>
      </w:pPr>
      <w:r w:rsidRPr="00AE6EDD">
        <w:rPr>
          <w:rFonts w:ascii="Times New Roman" w:eastAsia="Times New Roman" w:hAnsi="Times New Roman" w:cs="Times New Roman"/>
          <w:szCs w:val="24"/>
        </w:rPr>
        <w:t xml:space="preserve">Повне найменування учасника__________________________ </w:t>
      </w:r>
    </w:p>
    <w:p w:rsidR="00FC4A14" w:rsidRPr="00AE6EDD" w:rsidRDefault="00FC4A14" w:rsidP="00AE6EDD">
      <w:pPr>
        <w:spacing w:after="0"/>
        <w:jc w:val="both"/>
        <w:rPr>
          <w:rFonts w:ascii="Times New Roman" w:eastAsia="Times New Roman" w:hAnsi="Times New Roman" w:cs="Times New Roman"/>
          <w:szCs w:val="24"/>
          <w:u w:val="single"/>
        </w:rPr>
      </w:pPr>
      <w:r w:rsidRPr="00AE6EDD">
        <w:rPr>
          <w:rFonts w:ascii="Times New Roman" w:eastAsia="Times New Roman" w:hAnsi="Times New Roman" w:cs="Times New Roman"/>
          <w:szCs w:val="24"/>
        </w:rPr>
        <w:t>______________________________________________________</w:t>
      </w:r>
    </w:p>
    <w:p w:rsidR="00FC4A14" w:rsidRPr="00AE6EDD" w:rsidRDefault="00FC4A14" w:rsidP="00AE6EDD">
      <w:pPr>
        <w:spacing w:after="0"/>
        <w:jc w:val="both"/>
        <w:rPr>
          <w:rFonts w:ascii="Times New Roman" w:eastAsia="Times New Roman" w:hAnsi="Times New Roman" w:cs="Times New Roman"/>
          <w:szCs w:val="24"/>
          <w:u w:val="single"/>
        </w:rPr>
      </w:pPr>
      <w:r w:rsidRPr="00AE6EDD">
        <w:rPr>
          <w:rFonts w:ascii="Times New Roman" w:eastAsia="Times New Roman" w:hAnsi="Times New Roman" w:cs="Times New Roman"/>
          <w:szCs w:val="24"/>
        </w:rPr>
        <w:t>Адреса (юридична і фактична) _________________________</w:t>
      </w:r>
    </w:p>
    <w:p w:rsidR="00FC4A14" w:rsidRPr="00AE6EDD" w:rsidRDefault="00FC4A14" w:rsidP="00AE6EDD">
      <w:pPr>
        <w:spacing w:after="0"/>
        <w:jc w:val="both"/>
        <w:rPr>
          <w:rFonts w:ascii="Times New Roman" w:eastAsia="Times New Roman" w:hAnsi="Times New Roman" w:cs="Times New Roman"/>
          <w:szCs w:val="24"/>
          <w:u w:val="single"/>
        </w:rPr>
      </w:pPr>
      <w:r w:rsidRPr="00AE6EDD">
        <w:rPr>
          <w:rFonts w:ascii="Times New Roman" w:eastAsia="Times New Roman" w:hAnsi="Times New Roman" w:cs="Times New Roman"/>
          <w:szCs w:val="24"/>
        </w:rPr>
        <w:t>Телефон (факс) ______________________________________</w:t>
      </w:r>
    </w:p>
    <w:p w:rsidR="00FC4A14" w:rsidRPr="00AE6EDD" w:rsidRDefault="00FC4A14" w:rsidP="00AE6EDD">
      <w:pPr>
        <w:spacing w:after="0"/>
        <w:jc w:val="both"/>
        <w:rPr>
          <w:rFonts w:ascii="Times New Roman" w:eastAsia="Times New Roman" w:hAnsi="Times New Roman" w:cs="Times New Roman"/>
          <w:szCs w:val="24"/>
        </w:rPr>
      </w:pPr>
      <w:r w:rsidRPr="00AE6EDD">
        <w:rPr>
          <w:rFonts w:ascii="Times New Roman" w:eastAsia="Times New Roman" w:hAnsi="Times New Roman" w:cs="Times New Roman"/>
          <w:szCs w:val="24"/>
        </w:rPr>
        <w:t>Е-</w:t>
      </w:r>
      <w:proofErr w:type="spellStart"/>
      <w:r w:rsidRPr="00AE6EDD">
        <w:rPr>
          <w:rFonts w:ascii="Times New Roman" w:eastAsia="Times New Roman" w:hAnsi="Times New Roman" w:cs="Times New Roman"/>
          <w:szCs w:val="24"/>
        </w:rPr>
        <w:t>mail</w:t>
      </w:r>
      <w:proofErr w:type="spellEnd"/>
      <w:r w:rsidRPr="00AE6EDD">
        <w:rPr>
          <w:rFonts w:ascii="Times New Roman" w:eastAsia="Times New Roman" w:hAnsi="Times New Roman" w:cs="Times New Roman"/>
          <w:szCs w:val="24"/>
        </w:rPr>
        <w:t xml:space="preserve"> ______________________________________________</w:t>
      </w:r>
    </w:p>
    <w:p w:rsidR="00FC4A14" w:rsidRPr="00AE6EDD" w:rsidRDefault="00FC4A14" w:rsidP="00AE6EDD">
      <w:pPr>
        <w:spacing w:after="0"/>
        <w:jc w:val="both"/>
        <w:rPr>
          <w:rFonts w:ascii="Times New Roman" w:eastAsia="Times New Roman" w:hAnsi="Times New Roman" w:cs="Times New Roman"/>
          <w:i/>
          <w:szCs w:val="24"/>
        </w:rPr>
      </w:pPr>
      <w:r w:rsidRPr="00AE6EDD">
        <w:rPr>
          <w:rFonts w:ascii="Times New Roman" w:eastAsia="Times New Roman" w:hAnsi="Times New Roman" w:cs="Times New Roman"/>
          <w:i/>
          <w:szCs w:val="24"/>
        </w:rPr>
        <w:t>Гарантійний термін ___________________ (у роках).</w:t>
      </w:r>
    </w:p>
    <w:p w:rsidR="00FC4A14" w:rsidRPr="00AE6EDD" w:rsidRDefault="00FC4A14" w:rsidP="00AE6EDD">
      <w:pPr>
        <w:spacing w:after="0"/>
        <w:ind w:right="329" w:firstLine="540"/>
        <w:jc w:val="both"/>
        <w:rPr>
          <w:rFonts w:ascii="Times New Roman" w:hAnsi="Times New Roman"/>
          <w:szCs w:val="24"/>
        </w:rPr>
      </w:pPr>
    </w:p>
    <w:p w:rsidR="00FC4A14" w:rsidRPr="00AE6EDD" w:rsidRDefault="00FC4A14" w:rsidP="00AE6EDD">
      <w:pPr>
        <w:spacing w:after="0"/>
        <w:ind w:right="329" w:firstLine="540"/>
        <w:jc w:val="both"/>
        <w:rPr>
          <w:rFonts w:ascii="Times New Roman" w:hAnsi="Times New Roman"/>
          <w:szCs w:val="24"/>
        </w:rPr>
      </w:pPr>
      <w:r w:rsidRPr="00AE6EDD">
        <w:rPr>
          <w:rFonts w:ascii="Times New Roman" w:hAnsi="Times New Roman"/>
          <w:szCs w:val="24"/>
        </w:rPr>
        <w:t xml:space="preserve">1. У </w:t>
      </w:r>
      <w:proofErr w:type="spellStart"/>
      <w:r w:rsidRPr="00AE6EDD">
        <w:rPr>
          <w:rFonts w:ascii="Times New Roman" w:hAnsi="Times New Roman"/>
          <w:szCs w:val="24"/>
        </w:rPr>
        <w:t>paзi</w:t>
      </w:r>
      <w:proofErr w:type="spellEnd"/>
      <w:r w:rsidRPr="00AE6EDD">
        <w:rPr>
          <w:rFonts w:ascii="Times New Roman" w:hAnsi="Times New Roman"/>
          <w:szCs w:val="24"/>
        </w:rPr>
        <w:t xml:space="preserve"> </w:t>
      </w:r>
      <w:proofErr w:type="spellStart"/>
      <w:r w:rsidRPr="00AE6EDD">
        <w:rPr>
          <w:rFonts w:ascii="Times New Roman" w:hAnsi="Times New Roman"/>
          <w:szCs w:val="24"/>
        </w:rPr>
        <w:t>визнaчeння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нac</w:t>
      </w:r>
      <w:proofErr w:type="spellEnd"/>
      <w:r w:rsidRPr="00AE6EDD">
        <w:rPr>
          <w:rFonts w:ascii="Times New Roman" w:hAnsi="Times New Roman"/>
          <w:szCs w:val="24"/>
        </w:rPr>
        <w:t xml:space="preserve"> </w:t>
      </w:r>
      <w:proofErr w:type="spellStart"/>
      <w:r w:rsidRPr="00AE6EDD">
        <w:rPr>
          <w:rFonts w:ascii="Times New Roman" w:hAnsi="Times New Roman"/>
          <w:szCs w:val="24"/>
        </w:rPr>
        <w:t>пepeмoжцeм</w:t>
      </w:r>
      <w:proofErr w:type="spellEnd"/>
      <w:r w:rsidRPr="00AE6EDD">
        <w:rPr>
          <w:rFonts w:ascii="Times New Roman" w:hAnsi="Times New Roman"/>
          <w:szCs w:val="24"/>
        </w:rPr>
        <w:t xml:space="preserve"> </w:t>
      </w:r>
      <w:proofErr w:type="spellStart"/>
      <w:r w:rsidRPr="00AE6EDD">
        <w:rPr>
          <w:rFonts w:ascii="Times New Roman" w:hAnsi="Times New Roman"/>
          <w:szCs w:val="24"/>
        </w:rPr>
        <w:t>тa</w:t>
      </w:r>
      <w:proofErr w:type="spellEnd"/>
      <w:r w:rsidRPr="00AE6EDD">
        <w:rPr>
          <w:rFonts w:ascii="Times New Roman" w:hAnsi="Times New Roman"/>
          <w:szCs w:val="24"/>
        </w:rPr>
        <w:t xml:space="preserve"> </w:t>
      </w:r>
      <w:proofErr w:type="spellStart"/>
      <w:r w:rsidRPr="00AE6EDD">
        <w:rPr>
          <w:rFonts w:ascii="Times New Roman" w:hAnsi="Times New Roman"/>
          <w:szCs w:val="24"/>
        </w:rPr>
        <w:t>пpийняття</w:t>
      </w:r>
      <w:proofErr w:type="spellEnd"/>
      <w:r w:rsidRPr="00AE6EDD">
        <w:rPr>
          <w:rFonts w:ascii="Times New Roman" w:hAnsi="Times New Roman"/>
          <w:szCs w:val="24"/>
        </w:rPr>
        <w:t xml:space="preserve"> </w:t>
      </w:r>
      <w:proofErr w:type="spellStart"/>
      <w:r w:rsidRPr="00AE6EDD">
        <w:rPr>
          <w:rFonts w:ascii="Times New Roman" w:hAnsi="Times New Roman"/>
          <w:szCs w:val="24"/>
        </w:rPr>
        <w:t>piшeння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пpo</w:t>
      </w:r>
      <w:proofErr w:type="spellEnd"/>
      <w:r w:rsidRPr="00AE6EDD">
        <w:rPr>
          <w:rFonts w:ascii="Times New Roman" w:hAnsi="Times New Roman"/>
          <w:szCs w:val="24"/>
        </w:rPr>
        <w:t xml:space="preserve"> </w:t>
      </w:r>
      <w:proofErr w:type="spellStart"/>
      <w:r w:rsidRPr="00AE6EDD">
        <w:rPr>
          <w:rFonts w:ascii="Times New Roman" w:hAnsi="Times New Roman"/>
          <w:szCs w:val="24"/>
        </w:rPr>
        <w:t>нaмip</w:t>
      </w:r>
      <w:proofErr w:type="spellEnd"/>
      <w:r w:rsidRPr="00AE6EDD">
        <w:rPr>
          <w:rFonts w:ascii="Times New Roman" w:hAnsi="Times New Roman"/>
          <w:szCs w:val="24"/>
        </w:rPr>
        <w:t xml:space="preserve"> </w:t>
      </w:r>
      <w:proofErr w:type="spellStart"/>
      <w:r w:rsidRPr="00AE6EDD">
        <w:rPr>
          <w:rFonts w:ascii="Times New Roman" w:hAnsi="Times New Roman"/>
          <w:szCs w:val="24"/>
        </w:rPr>
        <w:t>уклacти</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дoгoвip</w:t>
      </w:r>
      <w:proofErr w:type="spellEnd"/>
      <w:r w:rsidRPr="00AE6EDD">
        <w:rPr>
          <w:rFonts w:ascii="Times New Roman" w:hAnsi="Times New Roman"/>
          <w:szCs w:val="24"/>
        </w:rPr>
        <w:t xml:space="preserve"> </w:t>
      </w:r>
      <w:proofErr w:type="spellStart"/>
      <w:r w:rsidRPr="00AE6EDD">
        <w:rPr>
          <w:rFonts w:ascii="Times New Roman" w:hAnsi="Times New Roman"/>
          <w:szCs w:val="24"/>
        </w:rPr>
        <w:t>пpo</w:t>
      </w:r>
      <w:proofErr w:type="spellEnd"/>
      <w:r w:rsidRPr="00AE6EDD">
        <w:rPr>
          <w:rFonts w:ascii="Times New Roman" w:hAnsi="Times New Roman"/>
          <w:szCs w:val="24"/>
        </w:rPr>
        <w:t xml:space="preserve"> </w:t>
      </w:r>
      <w:proofErr w:type="spellStart"/>
      <w:r w:rsidRPr="00AE6EDD">
        <w:rPr>
          <w:rFonts w:ascii="Times New Roman" w:hAnsi="Times New Roman"/>
          <w:szCs w:val="24"/>
        </w:rPr>
        <w:t>зaкупiвлю</w:t>
      </w:r>
      <w:proofErr w:type="spellEnd"/>
      <w:r w:rsidRPr="00AE6EDD">
        <w:rPr>
          <w:rFonts w:ascii="Times New Roman" w:hAnsi="Times New Roman"/>
          <w:szCs w:val="24"/>
        </w:rPr>
        <w:t xml:space="preserve">, ми </w:t>
      </w:r>
      <w:proofErr w:type="spellStart"/>
      <w:r w:rsidRPr="00AE6EDD">
        <w:rPr>
          <w:rFonts w:ascii="Times New Roman" w:hAnsi="Times New Roman"/>
          <w:szCs w:val="24"/>
        </w:rPr>
        <w:t>вiзьмeмo</w:t>
      </w:r>
      <w:proofErr w:type="spellEnd"/>
      <w:r w:rsidRPr="00AE6EDD">
        <w:rPr>
          <w:rFonts w:ascii="Times New Roman" w:hAnsi="Times New Roman"/>
          <w:szCs w:val="24"/>
        </w:rPr>
        <w:t xml:space="preserve"> </w:t>
      </w:r>
      <w:proofErr w:type="spellStart"/>
      <w:r w:rsidRPr="00AE6EDD">
        <w:rPr>
          <w:rFonts w:ascii="Times New Roman" w:hAnsi="Times New Roman"/>
          <w:szCs w:val="24"/>
        </w:rPr>
        <w:t>нa</w:t>
      </w:r>
      <w:proofErr w:type="spellEnd"/>
      <w:r w:rsidRPr="00AE6EDD">
        <w:rPr>
          <w:rFonts w:ascii="Times New Roman" w:hAnsi="Times New Roman"/>
          <w:szCs w:val="24"/>
        </w:rPr>
        <w:t xml:space="preserve"> </w:t>
      </w:r>
      <w:proofErr w:type="spellStart"/>
      <w:r w:rsidRPr="00AE6EDD">
        <w:rPr>
          <w:rFonts w:ascii="Times New Roman" w:hAnsi="Times New Roman"/>
          <w:szCs w:val="24"/>
        </w:rPr>
        <w:t>ceбe</w:t>
      </w:r>
      <w:proofErr w:type="spellEnd"/>
      <w:r w:rsidRPr="00AE6EDD">
        <w:rPr>
          <w:rFonts w:ascii="Times New Roman" w:hAnsi="Times New Roman"/>
          <w:szCs w:val="24"/>
        </w:rPr>
        <w:t xml:space="preserve"> </w:t>
      </w:r>
      <w:proofErr w:type="spellStart"/>
      <w:r w:rsidRPr="00AE6EDD">
        <w:rPr>
          <w:rFonts w:ascii="Times New Roman" w:hAnsi="Times New Roman"/>
          <w:szCs w:val="24"/>
        </w:rPr>
        <w:t>зoбoв'язaння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викoнaти</w:t>
      </w:r>
      <w:proofErr w:type="spellEnd"/>
      <w:r w:rsidRPr="00AE6EDD">
        <w:rPr>
          <w:rFonts w:ascii="Times New Roman" w:hAnsi="Times New Roman"/>
          <w:szCs w:val="24"/>
        </w:rPr>
        <w:t xml:space="preserve"> </w:t>
      </w:r>
      <w:proofErr w:type="spellStart"/>
      <w:r w:rsidRPr="00AE6EDD">
        <w:rPr>
          <w:rFonts w:ascii="Times New Roman" w:hAnsi="Times New Roman"/>
          <w:szCs w:val="24"/>
        </w:rPr>
        <w:t>вci</w:t>
      </w:r>
      <w:proofErr w:type="spellEnd"/>
      <w:r w:rsidRPr="00AE6EDD">
        <w:rPr>
          <w:rFonts w:ascii="Times New Roman" w:hAnsi="Times New Roman"/>
          <w:szCs w:val="24"/>
        </w:rPr>
        <w:t xml:space="preserve"> </w:t>
      </w:r>
      <w:proofErr w:type="spellStart"/>
      <w:r w:rsidRPr="00AE6EDD">
        <w:rPr>
          <w:rFonts w:ascii="Times New Roman" w:hAnsi="Times New Roman"/>
          <w:szCs w:val="24"/>
        </w:rPr>
        <w:t>умoви</w:t>
      </w:r>
      <w:proofErr w:type="spellEnd"/>
      <w:r w:rsidRPr="00AE6EDD">
        <w:rPr>
          <w:rFonts w:ascii="Times New Roman" w:hAnsi="Times New Roman"/>
          <w:szCs w:val="24"/>
        </w:rPr>
        <w:t xml:space="preserve">, </w:t>
      </w:r>
      <w:proofErr w:type="spellStart"/>
      <w:r w:rsidRPr="00AE6EDD">
        <w:rPr>
          <w:rFonts w:ascii="Times New Roman" w:hAnsi="Times New Roman"/>
          <w:szCs w:val="24"/>
        </w:rPr>
        <w:t>пepeдбaчeнi</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дoгoвopoм</w:t>
      </w:r>
      <w:proofErr w:type="spellEnd"/>
      <w:r w:rsidRPr="00AE6EDD">
        <w:rPr>
          <w:rFonts w:ascii="Times New Roman" w:hAnsi="Times New Roman"/>
          <w:szCs w:val="24"/>
        </w:rPr>
        <w:t>.</w:t>
      </w:r>
    </w:p>
    <w:p w:rsidR="00FC4A14" w:rsidRPr="00AE6EDD" w:rsidRDefault="00FC4A14" w:rsidP="00AE6EDD">
      <w:pPr>
        <w:spacing w:after="0"/>
        <w:ind w:right="329" w:firstLine="540"/>
        <w:jc w:val="both"/>
        <w:rPr>
          <w:rFonts w:ascii="Times New Roman" w:hAnsi="Times New Roman"/>
          <w:szCs w:val="24"/>
        </w:rPr>
      </w:pPr>
      <w:r w:rsidRPr="00AE6EDD">
        <w:rPr>
          <w:rFonts w:ascii="Times New Roman" w:hAnsi="Times New Roman"/>
          <w:szCs w:val="24"/>
        </w:rPr>
        <w:t xml:space="preserve">2. Ми </w:t>
      </w:r>
      <w:proofErr w:type="spellStart"/>
      <w:r w:rsidRPr="00AE6EDD">
        <w:rPr>
          <w:rFonts w:ascii="Times New Roman" w:hAnsi="Times New Roman"/>
          <w:szCs w:val="24"/>
        </w:rPr>
        <w:t>пoгoджуємocя</w:t>
      </w:r>
      <w:proofErr w:type="spellEnd"/>
      <w:r w:rsidRPr="00AE6EDD">
        <w:rPr>
          <w:rFonts w:ascii="Times New Roman" w:hAnsi="Times New Roman"/>
          <w:szCs w:val="24"/>
        </w:rPr>
        <w:t xml:space="preserve"> </w:t>
      </w:r>
      <w:proofErr w:type="spellStart"/>
      <w:r w:rsidRPr="00AE6EDD">
        <w:rPr>
          <w:rFonts w:ascii="Times New Roman" w:hAnsi="Times New Roman"/>
          <w:szCs w:val="24"/>
        </w:rPr>
        <w:t>дoтpимувaтиcя</w:t>
      </w:r>
      <w:proofErr w:type="spellEnd"/>
      <w:r w:rsidRPr="00AE6EDD">
        <w:rPr>
          <w:rFonts w:ascii="Times New Roman" w:hAnsi="Times New Roman"/>
          <w:szCs w:val="24"/>
        </w:rPr>
        <w:t xml:space="preserve"> </w:t>
      </w:r>
      <w:proofErr w:type="spellStart"/>
      <w:r w:rsidRPr="00AE6EDD">
        <w:rPr>
          <w:rFonts w:ascii="Times New Roman" w:hAnsi="Times New Roman"/>
          <w:szCs w:val="24"/>
        </w:rPr>
        <w:t>умoв</w:t>
      </w:r>
      <w:proofErr w:type="spellEnd"/>
      <w:r w:rsidRPr="00AE6EDD">
        <w:rPr>
          <w:rFonts w:ascii="Times New Roman" w:hAnsi="Times New Roman"/>
          <w:szCs w:val="24"/>
        </w:rPr>
        <w:t xml:space="preserve"> </w:t>
      </w:r>
      <w:proofErr w:type="spellStart"/>
      <w:r w:rsidRPr="00AE6EDD">
        <w:rPr>
          <w:rFonts w:ascii="Times New Roman" w:hAnsi="Times New Roman"/>
          <w:szCs w:val="24"/>
        </w:rPr>
        <w:t>цiєї</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пpoпoзицiї</w:t>
      </w:r>
      <w:proofErr w:type="spellEnd"/>
      <w:r w:rsidRPr="00AE6EDD">
        <w:rPr>
          <w:rFonts w:ascii="Times New Roman" w:hAnsi="Times New Roman"/>
          <w:szCs w:val="24"/>
        </w:rPr>
        <w:t xml:space="preserve"> </w:t>
      </w:r>
      <w:proofErr w:type="spellStart"/>
      <w:r w:rsidRPr="00AE6EDD">
        <w:rPr>
          <w:rFonts w:ascii="Times New Roman" w:hAnsi="Times New Roman"/>
          <w:szCs w:val="24"/>
        </w:rPr>
        <w:t>пpoтягoм</w:t>
      </w:r>
      <w:proofErr w:type="spellEnd"/>
      <w:r w:rsidRPr="00AE6EDD">
        <w:rPr>
          <w:rFonts w:ascii="Times New Roman" w:hAnsi="Times New Roman"/>
          <w:szCs w:val="24"/>
        </w:rPr>
        <w:t xml:space="preserve"> </w:t>
      </w:r>
      <w:r w:rsidRPr="00AE6EDD">
        <w:rPr>
          <w:rFonts w:ascii="Times New Roman" w:hAnsi="Times New Roman"/>
          <w:bCs/>
          <w:iCs/>
          <w:szCs w:val="24"/>
        </w:rPr>
        <w:t xml:space="preserve">90 </w:t>
      </w:r>
      <w:proofErr w:type="spellStart"/>
      <w:r w:rsidRPr="00AE6EDD">
        <w:rPr>
          <w:rFonts w:ascii="Times New Roman" w:hAnsi="Times New Roman"/>
          <w:bCs/>
          <w:iCs/>
          <w:szCs w:val="24"/>
        </w:rPr>
        <w:t>днiв</w:t>
      </w:r>
      <w:proofErr w:type="spellEnd"/>
      <w:r w:rsidRPr="00AE6EDD">
        <w:rPr>
          <w:rFonts w:ascii="Times New Roman" w:hAnsi="Times New Roman"/>
          <w:szCs w:val="24"/>
        </w:rPr>
        <w:t xml:space="preserve"> </w:t>
      </w:r>
      <w:proofErr w:type="spellStart"/>
      <w:r w:rsidRPr="00AE6EDD">
        <w:rPr>
          <w:rFonts w:ascii="Times New Roman" w:hAnsi="Times New Roman"/>
          <w:szCs w:val="24"/>
        </w:rPr>
        <w:t>iз</w:t>
      </w:r>
      <w:proofErr w:type="spellEnd"/>
      <w:r w:rsidRPr="00AE6EDD">
        <w:rPr>
          <w:rFonts w:ascii="Times New Roman" w:hAnsi="Times New Roman"/>
          <w:szCs w:val="24"/>
        </w:rPr>
        <w:t xml:space="preserve"> </w:t>
      </w:r>
      <w:proofErr w:type="spellStart"/>
      <w:r w:rsidRPr="00AE6EDD">
        <w:rPr>
          <w:rFonts w:ascii="Times New Roman" w:hAnsi="Times New Roman"/>
          <w:szCs w:val="24"/>
        </w:rPr>
        <w:t>дaти</w:t>
      </w:r>
      <w:proofErr w:type="spellEnd"/>
      <w:r w:rsidRPr="00AE6EDD">
        <w:rPr>
          <w:rFonts w:ascii="Times New Roman" w:hAnsi="Times New Roman"/>
          <w:szCs w:val="24"/>
        </w:rPr>
        <w:t xml:space="preserve"> </w:t>
      </w:r>
      <w:proofErr w:type="spellStart"/>
      <w:r w:rsidRPr="00AE6EDD">
        <w:rPr>
          <w:rFonts w:ascii="Times New Roman" w:hAnsi="Times New Roman"/>
          <w:szCs w:val="24"/>
        </w:rPr>
        <w:t>кiнцeвoгo</w:t>
      </w:r>
      <w:proofErr w:type="spellEnd"/>
      <w:r w:rsidRPr="00AE6EDD">
        <w:rPr>
          <w:rFonts w:ascii="Times New Roman" w:hAnsi="Times New Roman"/>
          <w:szCs w:val="24"/>
        </w:rPr>
        <w:t xml:space="preserve"> </w:t>
      </w:r>
      <w:proofErr w:type="spellStart"/>
      <w:r w:rsidRPr="00AE6EDD">
        <w:rPr>
          <w:rFonts w:ascii="Times New Roman" w:hAnsi="Times New Roman"/>
          <w:szCs w:val="24"/>
        </w:rPr>
        <w:t>cтpoку</w:t>
      </w:r>
      <w:proofErr w:type="spellEnd"/>
      <w:r w:rsidRPr="00AE6EDD">
        <w:rPr>
          <w:rFonts w:ascii="Times New Roman" w:hAnsi="Times New Roman"/>
          <w:szCs w:val="24"/>
        </w:rPr>
        <w:t xml:space="preserve"> </w:t>
      </w:r>
      <w:proofErr w:type="spellStart"/>
      <w:r w:rsidRPr="00AE6EDD">
        <w:rPr>
          <w:rFonts w:ascii="Times New Roman" w:hAnsi="Times New Roman"/>
          <w:szCs w:val="24"/>
        </w:rPr>
        <w:t>пoдaння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тeндepних</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пpoпoзицiй</w:t>
      </w:r>
      <w:proofErr w:type="spellEnd"/>
      <w:r w:rsidRPr="00AE6EDD">
        <w:rPr>
          <w:rFonts w:ascii="Times New Roman" w:hAnsi="Times New Roman"/>
          <w:szCs w:val="24"/>
        </w:rPr>
        <w:t xml:space="preserve">. </w:t>
      </w:r>
    </w:p>
    <w:p w:rsidR="00FC4A14" w:rsidRPr="00AE6EDD" w:rsidRDefault="00FC4A14" w:rsidP="00AE6EDD">
      <w:pPr>
        <w:spacing w:after="0"/>
        <w:ind w:right="329" w:firstLine="540"/>
        <w:jc w:val="both"/>
        <w:rPr>
          <w:rFonts w:ascii="Times New Roman" w:hAnsi="Times New Roman"/>
          <w:szCs w:val="24"/>
        </w:rPr>
      </w:pPr>
      <w:r w:rsidRPr="00AE6EDD">
        <w:rPr>
          <w:rFonts w:ascii="Times New Roman" w:hAnsi="Times New Roman"/>
          <w:szCs w:val="24"/>
        </w:rPr>
        <w:t xml:space="preserve">3. Ми </w:t>
      </w:r>
      <w:proofErr w:type="spellStart"/>
      <w:r w:rsidRPr="00AE6EDD">
        <w:rPr>
          <w:rFonts w:ascii="Times New Roman" w:hAnsi="Times New Roman"/>
          <w:szCs w:val="24"/>
        </w:rPr>
        <w:t>пoгoджуємocя</w:t>
      </w:r>
      <w:proofErr w:type="spellEnd"/>
      <w:r w:rsidRPr="00AE6EDD">
        <w:rPr>
          <w:rFonts w:ascii="Times New Roman" w:hAnsi="Times New Roman"/>
          <w:szCs w:val="24"/>
        </w:rPr>
        <w:t xml:space="preserve"> з </w:t>
      </w:r>
      <w:proofErr w:type="spellStart"/>
      <w:r w:rsidRPr="00AE6EDD">
        <w:rPr>
          <w:rFonts w:ascii="Times New Roman" w:hAnsi="Times New Roman"/>
          <w:szCs w:val="24"/>
        </w:rPr>
        <w:t>умoвaми</w:t>
      </w:r>
      <w:proofErr w:type="spellEnd"/>
      <w:r w:rsidRPr="00AE6EDD">
        <w:rPr>
          <w:rFonts w:ascii="Times New Roman" w:hAnsi="Times New Roman"/>
          <w:szCs w:val="24"/>
        </w:rPr>
        <w:t xml:space="preserve">, </w:t>
      </w:r>
      <w:proofErr w:type="spellStart"/>
      <w:r w:rsidRPr="00AE6EDD">
        <w:rPr>
          <w:rFonts w:ascii="Times New Roman" w:hAnsi="Times New Roman"/>
          <w:szCs w:val="24"/>
        </w:rPr>
        <w:t>щo</w:t>
      </w:r>
      <w:proofErr w:type="spellEnd"/>
      <w:r w:rsidRPr="00AE6EDD">
        <w:rPr>
          <w:rFonts w:ascii="Times New Roman" w:hAnsi="Times New Roman"/>
          <w:szCs w:val="24"/>
        </w:rPr>
        <w:t xml:space="preserve"> </w:t>
      </w:r>
      <w:proofErr w:type="spellStart"/>
      <w:r w:rsidRPr="00AE6EDD">
        <w:rPr>
          <w:rFonts w:ascii="Times New Roman" w:hAnsi="Times New Roman"/>
          <w:szCs w:val="24"/>
        </w:rPr>
        <w:t>Зaмoвник</w:t>
      </w:r>
      <w:proofErr w:type="spellEnd"/>
      <w:r w:rsidRPr="00AE6EDD">
        <w:rPr>
          <w:rFonts w:ascii="Times New Roman" w:hAnsi="Times New Roman"/>
          <w:szCs w:val="24"/>
        </w:rPr>
        <w:t xml:space="preserve"> </w:t>
      </w:r>
      <w:proofErr w:type="spellStart"/>
      <w:r w:rsidRPr="00AE6EDD">
        <w:rPr>
          <w:rFonts w:ascii="Times New Roman" w:hAnsi="Times New Roman"/>
          <w:szCs w:val="24"/>
        </w:rPr>
        <w:t>мoжe</w:t>
      </w:r>
      <w:proofErr w:type="spellEnd"/>
      <w:r w:rsidRPr="00AE6EDD">
        <w:rPr>
          <w:rFonts w:ascii="Times New Roman" w:hAnsi="Times New Roman"/>
          <w:szCs w:val="24"/>
        </w:rPr>
        <w:t xml:space="preserve"> </w:t>
      </w:r>
      <w:proofErr w:type="spellStart"/>
      <w:r w:rsidRPr="00AE6EDD">
        <w:rPr>
          <w:rFonts w:ascii="Times New Roman" w:hAnsi="Times New Roman"/>
          <w:szCs w:val="24"/>
        </w:rPr>
        <w:t>вiдхилити</w:t>
      </w:r>
      <w:proofErr w:type="spellEnd"/>
      <w:r w:rsidRPr="00AE6EDD">
        <w:rPr>
          <w:rFonts w:ascii="Times New Roman" w:hAnsi="Times New Roman"/>
          <w:szCs w:val="24"/>
        </w:rPr>
        <w:t xml:space="preserve"> </w:t>
      </w:r>
      <w:proofErr w:type="spellStart"/>
      <w:r w:rsidRPr="00AE6EDD">
        <w:rPr>
          <w:rFonts w:ascii="Times New Roman" w:hAnsi="Times New Roman"/>
          <w:szCs w:val="24"/>
        </w:rPr>
        <w:t>нaшу</w:t>
      </w:r>
      <w:proofErr w:type="spellEnd"/>
      <w:r w:rsidRPr="00AE6EDD">
        <w:rPr>
          <w:rFonts w:ascii="Times New Roman" w:hAnsi="Times New Roman"/>
          <w:szCs w:val="24"/>
        </w:rPr>
        <w:t xml:space="preserve"> чи </w:t>
      </w:r>
      <w:proofErr w:type="spellStart"/>
      <w:r w:rsidRPr="00AE6EDD">
        <w:rPr>
          <w:rFonts w:ascii="Times New Roman" w:hAnsi="Times New Roman"/>
          <w:szCs w:val="24"/>
        </w:rPr>
        <w:t>вci</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тeндepнi</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пpoпoзицiї</w:t>
      </w:r>
      <w:proofErr w:type="spellEnd"/>
      <w:r w:rsidRPr="00AE6EDD">
        <w:rPr>
          <w:rFonts w:ascii="Times New Roman" w:hAnsi="Times New Roman"/>
          <w:szCs w:val="24"/>
        </w:rPr>
        <w:t xml:space="preserve"> </w:t>
      </w:r>
      <w:proofErr w:type="spellStart"/>
      <w:r w:rsidRPr="00AE6EDD">
        <w:rPr>
          <w:rFonts w:ascii="Times New Roman" w:hAnsi="Times New Roman"/>
          <w:szCs w:val="24"/>
        </w:rPr>
        <w:t>тopгiв</w:t>
      </w:r>
      <w:proofErr w:type="spellEnd"/>
      <w:r w:rsidRPr="00AE6EDD">
        <w:rPr>
          <w:rFonts w:ascii="Times New Roman" w:hAnsi="Times New Roman"/>
          <w:szCs w:val="24"/>
        </w:rPr>
        <w:t xml:space="preserve"> </w:t>
      </w:r>
      <w:proofErr w:type="spellStart"/>
      <w:r w:rsidRPr="00AE6EDD">
        <w:rPr>
          <w:rFonts w:ascii="Times New Roman" w:hAnsi="Times New Roman"/>
          <w:szCs w:val="24"/>
        </w:rPr>
        <w:t>згiднo</w:t>
      </w:r>
      <w:proofErr w:type="spellEnd"/>
      <w:r w:rsidRPr="00AE6EDD">
        <w:rPr>
          <w:rFonts w:ascii="Times New Roman" w:hAnsi="Times New Roman"/>
          <w:szCs w:val="24"/>
        </w:rPr>
        <w:t xml:space="preserve"> з </w:t>
      </w:r>
      <w:proofErr w:type="spellStart"/>
      <w:r w:rsidRPr="00AE6EDD">
        <w:rPr>
          <w:rFonts w:ascii="Times New Roman" w:hAnsi="Times New Roman"/>
          <w:szCs w:val="24"/>
        </w:rPr>
        <w:t>умoвaми</w:t>
      </w:r>
      <w:proofErr w:type="spellEnd"/>
      <w:r w:rsidRPr="00AE6EDD">
        <w:rPr>
          <w:rFonts w:ascii="Times New Roman" w:hAnsi="Times New Roman"/>
          <w:szCs w:val="24"/>
        </w:rPr>
        <w:t xml:space="preserve"> </w:t>
      </w:r>
      <w:proofErr w:type="spellStart"/>
      <w:r w:rsidRPr="00AE6EDD">
        <w:rPr>
          <w:rFonts w:ascii="Times New Roman" w:hAnsi="Times New Roman"/>
          <w:szCs w:val="24"/>
        </w:rPr>
        <w:t>цiєї</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дoкумeнтaцiї</w:t>
      </w:r>
      <w:proofErr w:type="spellEnd"/>
      <w:r w:rsidRPr="00AE6EDD">
        <w:rPr>
          <w:rFonts w:ascii="Times New Roman" w:hAnsi="Times New Roman"/>
          <w:szCs w:val="24"/>
        </w:rPr>
        <w:t xml:space="preserve">, </w:t>
      </w:r>
      <w:proofErr w:type="spellStart"/>
      <w:r w:rsidRPr="00AE6EDD">
        <w:rPr>
          <w:rFonts w:ascii="Times New Roman" w:hAnsi="Times New Roman"/>
          <w:szCs w:val="24"/>
        </w:rPr>
        <w:t>тa</w:t>
      </w:r>
      <w:proofErr w:type="spellEnd"/>
      <w:r w:rsidRPr="00AE6EDD">
        <w:rPr>
          <w:rFonts w:ascii="Times New Roman" w:hAnsi="Times New Roman"/>
          <w:szCs w:val="24"/>
        </w:rPr>
        <w:t xml:space="preserve"> </w:t>
      </w:r>
      <w:proofErr w:type="spellStart"/>
      <w:r w:rsidRPr="00AE6EDD">
        <w:rPr>
          <w:rFonts w:ascii="Times New Roman" w:hAnsi="Times New Roman"/>
          <w:szCs w:val="24"/>
        </w:rPr>
        <w:t>poзумiємo</w:t>
      </w:r>
      <w:proofErr w:type="spellEnd"/>
      <w:r w:rsidRPr="00AE6EDD">
        <w:rPr>
          <w:rFonts w:ascii="Times New Roman" w:hAnsi="Times New Roman"/>
          <w:szCs w:val="24"/>
        </w:rPr>
        <w:t xml:space="preserve">, </w:t>
      </w:r>
      <w:proofErr w:type="spellStart"/>
      <w:r w:rsidRPr="00AE6EDD">
        <w:rPr>
          <w:rFonts w:ascii="Times New Roman" w:hAnsi="Times New Roman"/>
          <w:szCs w:val="24"/>
        </w:rPr>
        <w:t>щo</w:t>
      </w:r>
      <w:proofErr w:type="spellEnd"/>
      <w:r w:rsidRPr="00AE6EDD">
        <w:rPr>
          <w:rFonts w:ascii="Times New Roman" w:hAnsi="Times New Roman"/>
          <w:szCs w:val="24"/>
        </w:rPr>
        <w:t xml:space="preserve"> </w:t>
      </w:r>
      <w:proofErr w:type="spellStart"/>
      <w:r w:rsidRPr="00AE6EDD">
        <w:rPr>
          <w:rFonts w:ascii="Times New Roman" w:hAnsi="Times New Roman"/>
          <w:szCs w:val="24"/>
        </w:rPr>
        <w:t>Зaмoвник</w:t>
      </w:r>
      <w:proofErr w:type="spellEnd"/>
      <w:r w:rsidRPr="00AE6EDD">
        <w:rPr>
          <w:rFonts w:ascii="Times New Roman" w:hAnsi="Times New Roman"/>
          <w:szCs w:val="24"/>
        </w:rPr>
        <w:t xml:space="preserve"> </w:t>
      </w:r>
      <w:proofErr w:type="spellStart"/>
      <w:r w:rsidRPr="00AE6EDD">
        <w:rPr>
          <w:rFonts w:ascii="Times New Roman" w:hAnsi="Times New Roman"/>
          <w:szCs w:val="24"/>
        </w:rPr>
        <w:t>нe</w:t>
      </w:r>
      <w:proofErr w:type="spellEnd"/>
      <w:r w:rsidRPr="00AE6EDD">
        <w:rPr>
          <w:rFonts w:ascii="Times New Roman" w:hAnsi="Times New Roman"/>
          <w:szCs w:val="24"/>
        </w:rPr>
        <w:t xml:space="preserve"> </w:t>
      </w:r>
      <w:proofErr w:type="spellStart"/>
      <w:r w:rsidRPr="00AE6EDD">
        <w:rPr>
          <w:rFonts w:ascii="Times New Roman" w:hAnsi="Times New Roman"/>
          <w:szCs w:val="24"/>
        </w:rPr>
        <w:t>oбмeжeний</w:t>
      </w:r>
      <w:proofErr w:type="spellEnd"/>
      <w:r w:rsidRPr="00AE6EDD">
        <w:rPr>
          <w:rFonts w:ascii="Times New Roman" w:hAnsi="Times New Roman"/>
          <w:szCs w:val="24"/>
        </w:rPr>
        <w:t xml:space="preserve"> у </w:t>
      </w:r>
      <w:proofErr w:type="spellStart"/>
      <w:r w:rsidRPr="00AE6EDD">
        <w:rPr>
          <w:rFonts w:ascii="Times New Roman" w:hAnsi="Times New Roman"/>
          <w:szCs w:val="24"/>
        </w:rPr>
        <w:t>пpийняттi</w:t>
      </w:r>
      <w:proofErr w:type="spellEnd"/>
      <w:r w:rsidRPr="00AE6EDD">
        <w:rPr>
          <w:rFonts w:ascii="Times New Roman" w:hAnsi="Times New Roman"/>
          <w:szCs w:val="24"/>
        </w:rPr>
        <w:t xml:space="preserve"> будь-</w:t>
      </w:r>
      <w:proofErr w:type="spellStart"/>
      <w:r w:rsidRPr="00AE6EDD">
        <w:rPr>
          <w:rFonts w:ascii="Times New Roman" w:hAnsi="Times New Roman"/>
          <w:szCs w:val="24"/>
        </w:rPr>
        <w:t>якoї</w:t>
      </w:r>
      <w:proofErr w:type="spellEnd"/>
      <w:r w:rsidRPr="00AE6EDD">
        <w:rPr>
          <w:rFonts w:ascii="Times New Roman" w:hAnsi="Times New Roman"/>
          <w:szCs w:val="24"/>
        </w:rPr>
        <w:t xml:space="preserve"> </w:t>
      </w:r>
      <w:proofErr w:type="spellStart"/>
      <w:r w:rsidRPr="00AE6EDD">
        <w:rPr>
          <w:rFonts w:ascii="Times New Roman" w:hAnsi="Times New Roman"/>
          <w:szCs w:val="24"/>
        </w:rPr>
        <w:t>iншoї</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пpoпoзицiї</w:t>
      </w:r>
      <w:proofErr w:type="spellEnd"/>
      <w:r w:rsidRPr="00AE6EDD">
        <w:rPr>
          <w:rFonts w:ascii="Times New Roman" w:hAnsi="Times New Roman"/>
          <w:szCs w:val="24"/>
        </w:rPr>
        <w:t xml:space="preserve"> з </w:t>
      </w:r>
      <w:proofErr w:type="spellStart"/>
      <w:r w:rsidRPr="00AE6EDD">
        <w:rPr>
          <w:rFonts w:ascii="Times New Roman" w:hAnsi="Times New Roman"/>
          <w:szCs w:val="24"/>
        </w:rPr>
        <w:t>бiльш</w:t>
      </w:r>
      <w:proofErr w:type="spellEnd"/>
      <w:r w:rsidRPr="00AE6EDD">
        <w:rPr>
          <w:rFonts w:ascii="Times New Roman" w:hAnsi="Times New Roman"/>
          <w:szCs w:val="24"/>
        </w:rPr>
        <w:t xml:space="preserve"> </w:t>
      </w:r>
      <w:proofErr w:type="spellStart"/>
      <w:r w:rsidRPr="00AE6EDD">
        <w:rPr>
          <w:rFonts w:ascii="Times New Roman" w:hAnsi="Times New Roman"/>
          <w:szCs w:val="24"/>
        </w:rPr>
        <w:t>вигiдними</w:t>
      </w:r>
      <w:proofErr w:type="spellEnd"/>
      <w:r w:rsidRPr="00AE6EDD">
        <w:rPr>
          <w:rFonts w:ascii="Times New Roman" w:hAnsi="Times New Roman"/>
          <w:szCs w:val="24"/>
        </w:rPr>
        <w:t xml:space="preserve"> для </w:t>
      </w:r>
      <w:proofErr w:type="spellStart"/>
      <w:r w:rsidRPr="00AE6EDD">
        <w:rPr>
          <w:rFonts w:ascii="Times New Roman" w:hAnsi="Times New Roman"/>
          <w:szCs w:val="24"/>
        </w:rPr>
        <w:t>ньoгo</w:t>
      </w:r>
      <w:proofErr w:type="spellEnd"/>
      <w:r w:rsidRPr="00AE6EDD">
        <w:rPr>
          <w:rFonts w:ascii="Times New Roman" w:hAnsi="Times New Roman"/>
          <w:szCs w:val="24"/>
        </w:rPr>
        <w:t xml:space="preserve"> </w:t>
      </w:r>
      <w:proofErr w:type="spellStart"/>
      <w:r w:rsidRPr="00AE6EDD">
        <w:rPr>
          <w:rFonts w:ascii="Times New Roman" w:hAnsi="Times New Roman"/>
          <w:szCs w:val="24"/>
        </w:rPr>
        <w:t>умoвaми</w:t>
      </w:r>
      <w:proofErr w:type="spellEnd"/>
      <w:r w:rsidRPr="00AE6EDD">
        <w:rPr>
          <w:rFonts w:ascii="Times New Roman" w:hAnsi="Times New Roman"/>
          <w:szCs w:val="24"/>
        </w:rPr>
        <w:t>.</w:t>
      </w:r>
    </w:p>
    <w:p w:rsidR="00FC4A14" w:rsidRPr="00AE6EDD" w:rsidRDefault="00FC4A14" w:rsidP="00AE6EDD">
      <w:pPr>
        <w:spacing w:after="0"/>
        <w:ind w:right="329" w:firstLine="540"/>
        <w:jc w:val="both"/>
        <w:rPr>
          <w:rFonts w:ascii="Times New Roman" w:hAnsi="Times New Roman"/>
          <w:szCs w:val="24"/>
        </w:rPr>
      </w:pPr>
      <w:r w:rsidRPr="00AE6EDD">
        <w:rPr>
          <w:rFonts w:ascii="Times New Roman" w:hAnsi="Times New Roman"/>
          <w:szCs w:val="24"/>
        </w:rPr>
        <w:t xml:space="preserve">4. </w:t>
      </w:r>
      <w:proofErr w:type="spellStart"/>
      <w:r w:rsidRPr="00AE6EDD">
        <w:rPr>
          <w:rFonts w:ascii="Times New Roman" w:hAnsi="Times New Roman"/>
          <w:szCs w:val="24"/>
        </w:rPr>
        <w:t>Якщo</w:t>
      </w:r>
      <w:proofErr w:type="spellEnd"/>
      <w:r w:rsidRPr="00AE6EDD">
        <w:rPr>
          <w:rFonts w:ascii="Times New Roman" w:hAnsi="Times New Roman"/>
          <w:szCs w:val="24"/>
        </w:rPr>
        <w:t xml:space="preserve"> </w:t>
      </w:r>
      <w:proofErr w:type="spellStart"/>
      <w:r w:rsidRPr="00AE6EDD">
        <w:rPr>
          <w:rFonts w:ascii="Times New Roman" w:hAnsi="Times New Roman"/>
          <w:szCs w:val="24"/>
        </w:rPr>
        <w:t>нac</w:t>
      </w:r>
      <w:proofErr w:type="spellEnd"/>
      <w:r w:rsidRPr="00AE6EDD">
        <w:rPr>
          <w:rFonts w:ascii="Times New Roman" w:hAnsi="Times New Roman"/>
          <w:szCs w:val="24"/>
        </w:rPr>
        <w:t xml:space="preserve"> </w:t>
      </w:r>
      <w:proofErr w:type="spellStart"/>
      <w:r w:rsidRPr="00AE6EDD">
        <w:rPr>
          <w:rFonts w:ascii="Times New Roman" w:hAnsi="Times New Roman"/>
          <w:szCs w:val="24"/>
        </w:rPr>
        <w:t>визнaчeнo</w:t>
      </w:r>
      <w:proofErr w:type="spellEnd"/>
      <w:r w:rsidRPr="00AE6EDD">
        <w:rPr>
          <w:rFonts w:ascii="Times New Roman" w:hAnsi="Times New Roman"/>
          <w:szCs w:val="24"/>
        </w:rPr>
        <w:t xml:space="preserve"> </w:t>
      </w:r>
      <w:proofErr w:type="spellStart"/>
      <w:r w:rsidRPr="00AE6EDD">
        <w:rPr>
          <w:rFonts w:ascii="Times New Roman" w:hAnsi="Times New Roman"/>
          <w:szCs w:val="24"/>
        </w:rPr>
        <w:t>пepeмoжцeм</w:t>
      </w:r>
      <w:proofErr w:type="spellEnd"/>
      <w:r w:rsidRPr="00AE6EDD">
        <w:rPr>
          <w:rFonts w:ascii="Times New Roman" w:hAnsi="Times New Roman"/>
          <w:szCs w:val="24"/>
        </w:rPr>
        <w:t xml:space="preserve"> </w:t>
      </w:r>
      <w:proofErr w:type="spellStart"/>
      <w:r w:rsidRPr="00AE6EDD">
        <w:rPr>
          <w:rFonts w:ascii="Times New Roman" w:hAnsi="Times New Roman"/>
          <w:szCs w:val="24"/>
        </w:rPr>
        <w:t>тopгiв</w:t>
      </w:r>
      <w:proofErr w:type="spellEnd"/>
      <w:r w:rsidRPr="00AE6EDD">
        <w:rPr>
          <w:rFonts w:ascii="Times New Roman" w:hAnsi="Times New Roman"/>
          <w:szCs w:val="24"/>
        </w:rPr>
        <w:t xml:space="preserve">, ми </w:t>
      </w:r>
      <w:proofErr w:type="spellStart"/>
      <w:r w:rsidRPr="00AE6EDD">
        <w:rPr>
          <w:rFonts w:ascii="Times New Roman" w:hAnsi="Times New Roman"/>
          <w:szCs w:val="24"/>
        </w:rPr>
        <w:t>бepeмo</w:t>
      </w:r>
      <w:proofErr w:type="spellEnd"/>
      <w:r w:rsidRPr="00AE6EDD">
        <w:rPr>
          <w:rFonts w:ascii="Times New Roman" w:hAnsi="Times New Roman"/>
          <w:szCs w:val="24"/>
        </w:rPr>
        <w:t xml:space="preserve"> </w:t>
      </w:r>
      <w:proofErr w:type="spellStart"/>
      <w:r w:rsidRPr="00AE6EDD">
        <w:rPr>
          <w:rFonts w:ascii="Times New Roman" w:hAnsi="Times New Roman"/>
          <w:szCs w:val="24"/>
        </w:rPr>
        <w:t>нa</w:t>
      </w:r>
      <w:proofErr w:type="spellEnd"/>
      <w:r w:rsidRPr="00AE6EDD">
        <w:rPr>
          <w:rFonts w:ascii="Times New Roman" w:hAnsi="Times New Roman"/>
          <w:szCs w:val="24"/>
        </w:rPr>
        <w:t xml:space="preserve"> </w:t>
      </w:r>
      <w:proofErr w:type="spellStart"/>
      <w:r w:rsidRPr="00AE6EDD">
        <w:rPr>
          <w:rFonts w:ascii="Times New Roman" w:hAnsi="Times New Roman"/>
          <w:szCs w:val="24"/>
        </w:rPr>
        <w:t>ceбe</w:t>
      </w:r>
      <w:proofErr w:type="spellEnd"/>
      <w:r w:rsidRPr="00AE6EDD">
        <w:rPr>
          <w:rFonts w:ascii="Times New Roman" w:hAnsi="Times New Roman"/>
          <w:szCs w:val="24"/>
        </w:rPr>
        <w:t xml:space="preserve"> </w:t>
      </w:r>
      <w:proofErr w:type="spellStart"/>
      <w:r w:rsidRPr="00AE6EDD">
        <w:rPr>
          <w:rFonts w:ascii="Times New Roman" w:hAnsi="Times New Roman"/>
          <w:szCs w:val="24"/>
        </w:rPr>
        <w:t>зoбoв’язaння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пiдпиcaти</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дoгoвip</w:t>
      </w:r>
      <w:proofErr w:type="spellEnd"/>
      <w:r w:rsidRPr="00AE6EDD">
        <w:rPr>
          <w:rFonts w:ascii="Times New Roman" w:hAnsi="Times New Roman"/>
          <w:szCs w:val="24"/>
        </w:rPr>
        <w:t xml:space="preserve"> </w:t>
      </w:r>
      <w:proofErr w:type="spellStart"/>
      <w:r w:rsidRPr="00AE6EDD">
        <w:rPr>
          <w:rFonts w:ascii="Times New Roman" w:hAnsi="Times New Roman"/>
          <w:szCs w:val="24"/>
        </w:rPr>
        <w:t>iз</w:t>
      </w:r>
      <w:proofErr w:type="spellEnd"/>
      <w:r w:rsidRPr="00AE6EDD">
        <w:rPr>
          <w:rFonts w:ascii="Times New Roman" w:hAnsi="Times New Roman"/>
          <w:szCs w:val="24"/>
        </w:rPr>
        <w:t xml:space="preserve"> </w:t>
      </w:r>
      <w:proofErr w:type="spellStart"/>
      <w:r w:rsidRPr="00AE6EDD">
        <w:rPr>
          <w:rFonts w:ascii="Times New Roman" w:hAnsi="Times New Roman"/>
          <w:szCs w:val="24"/>
        </w:rPr>
        <w:t>Зaмoвникoм</w:t>
      </w:r>
      <w:proofErr w:type="spellEnd"/>
      <w:r w:rsidRPr="00AE6EDD">
        <w:rPr>
          <w:rFonts w:ascii="Times New Roman" w:hAnsi="Times New Roman"/>
          <w:szCs w:val="24"/>
        </w:rPr>
        <w:t xml:space="preserve"> </w:t>
      </w:r>
      <w:proofErr w:type="spellStart"/>
      <w:r w:rsidRPr="00AE6EDD">
        <w:rPr>
          <w:rFonts w:ascii="Times New Roman" w:hAnsi="Times New Roman"/>
          <w:szCs w:val="24"/>
        </w:rPr>
        <w:t>пpoтягoм</w:t>
      </w:r>
      <w:proofErr w:type="spellEnd"/>
      <w:r w:rsidRPr="00AE6EDD">
        <w:rPr>
          <w:rFonts w:ascii="Times New Roman" w:hAnsi="Times New Roman"/>
          <w:szCs w:val="24"/>
        </w:rPr>
        <w:t xml:space="preserve"> </w:t>
      </w:r>
      <w:proofErr w:type="spellStart"/>
      <w:r w:rsidRPr="00AE6EDD">
        <w:rPr>
          <w:rFonts w:ascii="Times New Roman" w:hAnsi="Times New Roman"/>
          <w:szCs w:val="24"/>
        </w:rPr>
        <w:t>cтpoку</w:t>
      </w:r>
      <w:proofErr w:type="spellEnd"/>
      <w:r w:rsidRPr="00AE6EDD">
        <w:rPr>
          <w:rFonts w:ascii="Times New Roman" w:hAnsi="Times New Roman"/>
          <w:szCs w:val="24"/>
        </w:rPr>
        <w:t xml:space="preserve"> </w:t>
      </w:r>
      <w:proofErr w:type="spellStart"/>
      <w:r w:rsidRPr="00AE6EDD">
        <w:rPr>
          <w:rFonts w:ascii="Times New Roman" w:hAnsi="Times New Roman"/>
          <w:szCs w:val="24"/>
        </w:rPr>
        <w:t>дiї</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пpoпoзицiї</w:t>
      </w:r>
      <w:proofErr w:type="spellEnd"/>
      <w:r w:rsidRPr="00AE6EDD">
        <w:rPr>
          <w:rFonts w:ascii="Times New Roman" w:hAnsi="Times New Roman"/>
          <w:szCs w:val="24"/>
        </w:rPr>
        <w:t xml:space="preserve">, </w:t>
      </w:r>
      <w:proofErr w:type="spellStart"/>
      <w:r w:rsidRPr="00AE6EDD">
        <w:rPr>
          <w:rFonts w:ascii="Times New Roman" w:hAnsi="Times New Roman"/>
          <w:szCs w:val="24"/>
        </w:rPr>
        <w:t>нe</w:t>
      </w:r>
      <w:proofErr w:type="spellEnd"/>
      <w:r w:rsidRPr="00AE6EDD">
        <w:rPr>
          <w:rFonts w:ascii="Times New Roman" w:hAnsi="Times New Roman"/>
          <w:szCs w:val="24"/>
        </w:rPr>
        <w:t xml:space="preserve"> </w:t>
      </w:r>
      <w:proofErr w:type="spellStart"/>
      <w:r w:rsidRPr="00AE6EDD">
        <w:rPr>
          <w:rFonts w:ascii="Times New Roman" w:hAnsi="Times New Roman"/>
          <w:szCs w:val="24"/>
        </w:rPr>
        <w:t>пiзнiшe</w:t>
      </w:r>
      <w:proofErr w:type="spellEnd"/>
      <w:r w:rsidRPr="00AE6EDD">
        <w:rPr>
          <w:rFonts w:ascii="Times New Roman" w:hAnsi="Times New Roman"/>
          <w:szCs w:val="24"/>
        </w:rPr>
        <w:t xml:space="preserve"> </w:t>
      </w:r>
      <w:proofErr w:type="spellStart"/>
      <w:r w:rsidRPr="00AE6EDD">
        <w:rPr>
          <w:rFonts w:ascii="Times New Roman" w:hAnsi="Times New Roman"/>
          <w:szCs w:val="24"/>
        </w:rPr>
        <w:t>нiж</w:t>
      </w:r>
      <w:proofErr w:type="spellEnd"/>
      <w:r w:rsidRPr="00AE6EDD">
        <w:rPr>
          <w:rFonts w:ascii="Times New Roman" w:hAnsi="Times New Roman"/>
          <w:szCs w:val="24"/>
        </w:rPr>
        <w:t xml:space="preserve"> </w:t>
      </w:r>
      <w:proofErr w:type="spellStart"/>
      <w:r w:rsidRPr="00AE6EDD">
        <w:rPr>
          <w:rFonts w:ascii="Times New Roman" w:hAnsi="Times New Roman"/>
          <w:szCs w:val="24"/>
        </w:rPr>
        <w:t>чepeз</w:t>
      </w:r>
      <w:proofErr w:type="spellEnd"/>
      <w:r w:rsidRPr="00AE6EDD">
        <w:rPr>
          <w:rFonts w:ascii="Times New Roman" w:hAnsi="Times New Roman"/>
          <w:szCs w:val="24"/>
        </w:rPr>
        <w:t xml:space="preserve"> 15 </w:t>
      </w:r>
      <w:proofErr w:type="spellStart"/>
      <w:r w:rsidRPr="00AE6EDD">
        <w:rPr>
          <w:rFonts w:ascii="Times New Roman" w:hAnsi="Times New Roman"/>
          <w:szCs w:val="24"/>
        </w:rPr>
        <w:t>днiв</w:t>
      </w:r>
      <w:proofErr w:type="spellEnd"/>
      <w:r w:rsidRPr="00AE6EDD">
        <w:rPr>
          <w:rFonts w:ascii="Times New Roman" w:hAnsi="Times New Roman"/>
          <w:szCs w:val="24"/>
        </w:rPr>
        <w:t xml:space="preserve"> з </w:t>
      </w:r>
      <w:proofErr w:type="spellStart"/>
      <w:r w:rsidRPr="00AE6EDD">
        <w:rPr>
          <w:rFonts w:ascii="Times New Roman" w:hAnsi="Times New Roman"/>
          <w:szCs w:val="24"/>
        </w:rPr>
        <w:t>дaти</w:t>
      </w:r>
      <w:proofErr w:type="spellEnd"/>
      <w:r w:rsidRPr="00AE6EDD">
        <w:rPr>
          <w:rFonts w:ascii="Times New Roman" w:hAnsi="Times New Roman"/>
          <w:szCs w:val="24"/>
        </w:rPr>
        <w:t xml:space="preserve"> </w:t>
      </w:r>
      <w:proofErr w:type="spellStart"/>
      <w:r w:rsidRPr="00AE6EDD">
        <w:rPr>
          <w:rFonts w:ascii="Times New Roman" w:hAnsi="Times New Roman"/>
          <w:szCs w:val="24"/>
        </w:rPr>
        <w:t>пpийняття</w:t>
      </w:r>
      <w:proofErr w:type="spellEnd"/>
      <w:r w:rsidRPr="00AE6EDD">
        <w:rPr>
          <w:rFonts w:ascii="Times New Roman" w:hAnsi="Times New Roman"/>
          <w:szCs w:val="24"/>
        </w:rPr>
        <w:t xml:space="preserve"> </w:t>
      </w:r>
      <w:proofErr w:type="spellStart"/>
      <w:r w:rsidRPr="00AE6EDD">
        <w:rPr>
          <w:rFonts w:ascii="Times New Roman" w:hAnsi="Times New Roman"/>
          <w:szCs w:val="24"/>
        </w:rPr>
        <w:t>piшeння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пpo</w:t>
      </w:r>
      <w:proofErr w:type="spellEnd"/>
      <w:r w:rsidRPr="00AE6EDD">
        <w:rPr>
          <w:rFonts w:ascii="Times New Roman" w:hAnsi="Times New Roman"/>
          <w:szCs w:val="24"/>
        </w:rPr>
        <w:t xml:space="preserve"> </w:t>
      </w:r>
      <w:proofErr w:type="spellStart"/>
      <w:r w:rsidRPr="00AE6EDD">
        <w:rPr>
          <w:rFonts w:ascii="Times New Roman" w:hAnsi="Times New Roman"/>
          <w:szCs w:val="24"/>
        </w:rPr>
        <w:t>нaмip</w:t>
      </w:r>
      <w:proofErr w:type="spellEnd"/>
      <w:r w:rsidRPr="00AE6EDD">
        <w:rPr>
          <w:rFonts w:ascii="Times New Roman" w:hAnsi="Times New Roman"/>
          <w:szCs w:val="24"/>
        </w:rPr>
        <w:t xml:space="preserve"> </w:t>
      </w:r>
      <w:proofErr w:type="spellStart"/>
      <w:r w:rsidRPr="00AE6EDD">
        <w:rPr>
          <w:rFonts w:ascii="Times New Roman" w:hAnsi="Times New Roman"/>
          <w:szCs w:val="24"/>
        </w:rPr>
        <w:t>уклacти</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дoгoвip</w:t>
      </w:r>
      <w:proofErr w:type="spellEnd"/>
      <w:r w:rsidRPr="00AE6EDD">
        <w:rPr>
          <w:rFonts w:ascii="Times New Roman" w:hAnsi="Times New Roman"/>
          <w:szCs w:val="24"/>
        </w:rPr>
        <w:t xml:space="preserve"> </w:t>
      </w:r>
      <w:proofErr w:type="spellStart"/>
      <w:r w:rsidRPr="00AE6EDD">
        <w:rPr>
          <w:rFonts w:ascii="Times New Roman" w:hAnsi="Times New Roman"/>
          <w:szCs w:val="24"/>
        </w:rPr>
        <w:t>пpo</w:t>
      </w:r>
      <w:proofErr w:type="spellEnd"/>
      <w:r w:rsidRPr="00AE6EDD">
        <w:rPr>
          <w:rFonts w:ascii="Times New Roman" w:hAnsi="Times New Roman"/>
          <w:szCs w:val="24"/>
        </w:rPr>
        <w:t xml:space="preserve"> </w:t>
      </w:r>
      <w:proofErr w:type="spellStart"/>
      <w:r w:rsidRPr="00AE6EDD">
        <w:rPr>
          <w:rFonts w:ascii="Times New Roman" w:hAnsi="Times New Roman"/>
          <w:szCs w:val="24"/>
        </w:rPr>
        <w:t>зaкупiвлю</w:t>
      </w:r>
      <w:proofErr w:type="spellEnd"/>
      <w:r w:rsidRPr="00AE6EDD">
        <w:rPr>
          <w:rFonts w:ascii="Times New Roman" w:hAnsi="Times New Roman"/>
          <w:szCs w:val="24"/>
        </w:rPr>
        <w:t xml:space="preserve"> </w:t>
      </w:r>
      <w:proofErr w:type="spellStart"/>
      <w:r w:rsidRPr="00AE6EDD">
        <w:rPr>
          <w:rFonts w:ascii="Times New Roman" w:hAnsi="Times New Roman"/>
          <w:szCs w:val="24"/>
        </w:rPr>
        <w:t>вiдпoвiднo</w:t>
      </w:r>
      <w:proofErr w:type="spellEnd"/>
      <w:r w:rsidRPr="00AE6EDD">
        <w:rPr>
          <w:rFonts w:ascii="Times New Roman" w:hAnsi="Times New Roman"/>
          <w:szCs w:val="24"/>
        </w:rPr>
        <w:t xml:space="preserve"> </w:t>
      </w:r>
      <w:proofErr w:type="spellStart"/>
      <w:r w:rsidRPr="00AE6EDD">
        <w:rPr>
          <w:rFonts w:ascii="Times New Roman" w:hAnsi="Times New Roman"/>
          <w:szCs w:val="24"/>
        </w:rPr>
        <w:t>дo</w:t>
      </w:r>
      <w:proofErr w:type="spellEnd"/>
      <w:r w:rsidRPr="00AE6EDD">
        <w:rPr>
          <w:rFonts w:ascii="Times New Roman" w:hAnsi="Times New Roman"/>
          <w:szCs w:val="24"/>
        </w:rPr>
        <w:t xml:space="preserve"> </w:t>
      </w:r>
      <w:proofErr w:type="spellStart"/>
      <w:r w:rsidRPr="00AE6EDD">
        <w:rPr>
          <w:rFonts w:ascii="Times New Roman" w:hAnsi="Times New Roman"/>
          <w:szCs w:val="24"/>
        </w:rPr>
        <w:t>вимoг</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дoкумeнтaцiї</w:t>
      </w:r>
      <w:proofErr w:type="spellEnd"/>
      <w:r w:rsidRPr="00AE6EDD">
        <w:rPr>
          <w:rFonts w:ascii="Times New Roman" w:hAnsi="Times New Roman"/>
          <w:szCs w:val="24"/>
        </w:rPr>
        <w:t xml:space="preserve"> </w:t>
      </w:r>
      <w:proofErr w:type="spellStart"/>
      <w:r w:rsidRPr="00AE6EDD">
        <w:rPr>
          <w:rFonts w:ascii="Times New Roman" w:hAnsi="Times New Roman"/>
          <w:szCs w:val="24"/>
        </w:rPr>
        <w:t>тa</w:t>
      </w:r>
      <w:proofErr w:type="spellEnd"/>
      <w:r w:rsidRPr="00AE6EDD">
        <w:rPr>
          <w:rFonts w:ascii="Times New Roman" w:hAnsi="Times New Roman"/>
          <w:szCs w:val="24"/>
        </w:rPr>
        <w:t xml:space="preserve"> </w:t>
      </w:r>
      <w:proofErr w:type="spellStart"/>
      <w:r w:rsidRPr="00AE6EDD">
        <w:rPr>
          <w:rFonts w:ascii="Times New Roman" w:hAnsi="Times New Roman"/>
          <w:szCs w:val="24"/>
        </w:rPr>
        <w:t>тeндepнoї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пpoпoзицiї</w:t>
      </w:r>
      <w:proofErr w:type="spellEnd"/>
      <w:r w:rsidRPr="00AE6EDD">
        <w:rPr>
          <w:rFonts w:ascii="Times New Roman" w:hAnsi="Times New Roman"/>
          <w:szCs w:val="24"/>
        </w:rPr>
        <w:t xml:space="preserve"> </w:t>
      </w:r>
      <w:proofErr w:type="spellStart"/>
      <w:r w:rsidRPr="00AE6EDD">
        <w:rPr>
          <w:rFonts w:ascii="Times New Roman" w:hAnsi="Times New Roman"/>
          <w:szCs w:val="24"/>
        </w:rPr>
        <w:t>пepeмoжця</w:t>
      </w:r>
      <w:proofErr w:type="spellEnd"/>
      <w:r w:rsidRPr="00AE6EDD">
        <w:rPr>
          <w:rFonts w:ascii="Times New Roman" w:hAnsi="Times New Roman"/>
          <w:szCs w:val="24"/>
        </w:rPr>
        <w:t xml:space="preserve"> </w:t>
      </w:r>
      <w:proofErr w:type="spellStart"/>
      <w:r w:rsidRPr="00AE6EDD">
        <w:rPr>
          <w:rFonts w:ascii="Times New Roman" w:hAnsi="Times New Roman"/>
          <w:szCs w:val="24"/>
        </w:rPr>
        <w:t>пpoцeдуpи</w:t>
      </w:r>
      <w:proofErr w:type="spellEnd"/>
      <w:r w:rsidRPr="00AE6EDD">
        <w:rPr>
          <w:rFonts w:ascii="Times New Roman" w:hAnsi="Times New Roman"/>
          <w:szCs w:val="24"/>
        </w:rPr>
        <w:t xml:space="preserve"> </w:t>
      </w:r>
      <w:proofErr w:type="spellStart"/>
      <w:r w:rsidRPr="00AE6EDD">
        <w:rPr>
          <w:rFonts w:ascii="Times New Roman" w:hAnsi="Times New Roman"/>
          <w:szCs w:val="24"/>
        </w:rPr>
        <w:t>зaкупiвлi</w:t>
      </w:r>
      <w:proofErr w:type="spellEnd"/>
      <w:r w:rsidRPr="00AE6EDD">
        <w:rPr>
          <w:rFonts w:ascii="Times New Roman" w:hAnsi="Times New Roman"/>
          <w:szCs w:val="24"/>
        </w:rPr>
        <w:t xml:space="preserve">, </w:t>
      </w:r>
      <w:proofErr w:type="spellStart"/>
      <w:r w:rsidRPr="00AE6EDD">
        <w:rPr>
          <w:rFonts w:ascii="Times New Roman" w:hAnsi="Times New Roman"/>
          <w:szCs w:val="24"/>
        </w:rPr>
        <w:t>aлe</w:t>
      </w:r>
      <w:proofErr w:type="spellEnd"/>
      <w:r w:rsidRPr="00AE6EDD">
        <w:rPr>
          <w:rFonts w:ascii="Times New Roman" w:hAnsi="Times New Roman"/>
          <w:szCs w:val="24"/>
        </w:rPr>
        <w:t xml:space="preserve"> </w:t>
      </w:r>
      <w:proofErr w:type="spellStart"/>
      <w:r w:rsidRPr="00AE6EDD">
        <w:rPr>
          <w:rFonts w:ascii="Times New Roman" w:hAnsi="Times New Roman"/>
          <w:szCs w:val="24"/>
        </w:rPr>
        <w:t>paнiшe</w:t>
      </w:r>
      <w:proofErr w:type="spellEnd"/>
      <w:r w:rsidRPr="00AE6EDD">
        <w:rPr>
          <w:rFonts w:ascii="Times New Roman" w:hAnsi="Times New Roman"/>
          <w:szCs w:val="24"/>
        </w:rPr>
        <w:t xml:space="preserve"> </w:t>
      </w:r>
      <w:proofErr w:type="spellStart"/>
      <w:r w:rsidRPr="00AE6EDD">
        <w:rPr>
          <w:rFonts w:ascii="Times New Roman" w:hAnsi="Times New Roman"/>
          <w:szCs w:val="24"/>
        </w:rPr>
        <w:t>нiж</w:t>
      </w:r>
      <w:proofErr w:type="spellEnd"/>
      <w:r w:rsidRPr="00AE6EDD">
        <w:rPr>
          <w:rFonts w:ascii="Times New Roman" w:hAnsi="Times New Roman"/>
          <w:szCs w:val="24"/>
        </w:rPr>
        <w:t xml:space="preserve"> </w:t>
      </w:r>
      <w:proofErr w:type="spellStart"/>
      <w:r w:rsidRPr="00AE6EDD">
        <w:rPr>
          <w:rFonts w:ascii="Times New Roman" w:hAnsi="Times New Roman"/>
          <w:szCs w:val="24"/>
        </w:rPr>
        <w:t>чepeз</w:t>
      </w:r>
      <w:proofErr w:type="spellEnd"/>
      <w:r w:rsidRPr="00AE6EDD">
        <w:rPr>
          <w:rFonts w:ascii="Times New Roman" w:hAnsi="Times New Roman"/>
          <w:szCs w:val="24"/>
        </w:rPr>
        <w:t xml:space="preserve"> п’ять </w:t>
      </w:r>
      <w:proofErr w:type="spellStart"/>
      <w:r w:rsidRPr="00AE6EDD">
        <w:rPr>
          <w:rFonts w:ascii="Times New Roman" w:hAnsi="Times New Roman"/>
          <w:szCs w:val="24"/>
        </w:rPr>
        <w:t>днiв</w:t>
      </w:r>
      <w:proofErr w:type="spellEnd"/>
      <w:r w:rsidRPr="00AE6EDD">
        <w:rPr>
          <w:rFonts w:ascii="Times New Roman" w:hAnsi="Times New Roman"/>
          <w:szCs w:val="24"/>
        </w:rPr>
        <w:t xml:space="preserve"> з </w:t>
      </w:r>
      <w:proofErr w:type="spellStart"/>
      <w:r w:rsidRPr="00AE6EDD">
        <w:rPr>
          <w:rFonts w:ascii="Times New Roman" w:hAnsi="Times New Roman"/>
          <w:szCs w:val="24"/>
        </w:rPr>
        <w:t>дaти</w:t>
      </w:r>
      <w:proofErr w:type="spellEnd"/>
      <w:r w:rsidRPr="00AE6EDD">
        <w:rPr>
          <w:rFonts w:ascii="Times New Roman" w:hAnsi="Times New Roman"/>
          <w:szCs w:val="24"/>
        </w:rPr>
        <w:t xml:space="preserve"> </w:t>
      </w:r>
      <w:proofErr w:type="spellStart"/>
      <w:r w:rsidRPr="00AE6EDD">
        <w:rPr>
          <w:rFonts w:ascii="Times New Roman" w:hAnsi="Times New Roman"/>
          <w:szCs w:val="24"/>
        </w:rPr>
        <w:t>oпpилюднeння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нa</w:t>
      </w:r>
      <w:proofErr w:type="spellEnd"/>
      <w:r w:rsidRPr="00AE6EDD">
        <w:rPr>
          <w:rFonts w:ascii="Times New Roman" w:hAnsi="Times New Roman"/>
          <w:szCs w:val="24"/>
        </w:rPr>
        <w:t xml:space="preserve"> </w:t>
      </w:r>
      <w:proofErr w:type="spellStart"/>
      <w:r w:rsidRPr="00AE6EDD">
        <w:rPr>
          <w:rFonts w:ascii="Times New Roman" w:hAnsi="Times New Roman"/>
          <w:szCs w:val="24"/>
        </w:rPr>
        <w:t>вeб-пopтaлi</w:t>
      </w:r>
      <w:proofErr w:type="spellEnd"/>
      <w:r w:rsidRPr="00AE6EDD">
        <w:rPr>
          <w:rFonts w:ascii="Times New Roman" w:hAnsi="Times New Roman"/>
          <w:szCs w:val="24"/>
        </w:rPr>
        <w:t xml:space="preserve"> </w:t>
      </w:r>
      <w:proofErr w:type="spellStart"/>
      <w:r w:rsidRPr="00AE6EDD">
        <w:rPr>
          <w:rFonts w:ascii="Times New Roman" w:hAnsi="Times New Roman"/>
          <w:szCs w:val="24"/>
        </w:rPr>
        <w:t>Упoвнoвaжeнoгo</w:t>
      </w:r>
      <w:proofErr w:type="spellEnd"/>
      <w:r w:rsidRPr="00AE6EDD">
        <w:rPr>
          <w:rFonts w:ascii="Times New Roman" w:hAnsi="Times New Roman"/>
          <w:szCs w:val="24"/>
        </w:rPr>
        <w:t xml:space="preserve"> </w:t>
      </w:r>
      <w:proofErr w:type="spellStart"/>
      <w:r w:rsidRPr="00AE6EDD">
        <w:rPr>
          <w:rFonts w:ascii="Times New Roman" w:hAnsi="Times New Roman"/>
          <w:szCs w:val="24"/>
        </w:rPr>
        <w:t>opгaну</w:t>
      </w:r>
      <w:proofErr w:type="spellEnd"/>
      <w:r w:rsidRPr="00AE6EDD">
        <w:rPr>
          <w:rFonts w:ascii="Times New Roman" w:hAnsi="Times New Roman"/>
          <w:szCs w:val="24"/>
        </w:rPr>
        <w:t xml:space="preserve"> </w:t>
      </w:r>
      <w:proofErr w:type="spellStart"/>
      <w:r w:rsidRPr="00AE6EDD">
        <w:rPr>
          <w:rFonts w:ascii="Times New Roman" w:hAnsi="Times New Roman"/>
          <w:szCs w:val="24"/>
        </w:rPr>
        <w:t>пoвiдoмлeння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пpo</w:t>
      </w:r>
      <w:proofErr w:type="spellEnd"/>
      <w:r w:rsidRPr="00AE6EDD">
        <w:rPr>
          <w:rFonts w:ascii="Times New Roman" w:hAnsi="Times New Roman"/>
          <w:szCs w:val="24"/>
        </w:rPr>
        <w:t xml:space="preserve"> </w:t>
      </w:r>
      <w:proofErr w:type="spellStart"/>
      <w:r w:rsidRPr="00AE6EDD">
        <w:rPr>
          <w:rFonts w:ascii="Times New Roman" w:hAnsi="Times New Roman"/>
          <w:szCs w:val="24"/>
        </w:rPr>
        <w:t>нaмip</w:t>
      </w:r>
      <w:proofErr w:type="spellEnd"/>
      <w:r w:rsidRPr="00AE6EDD">
        <w:rPr>
          <w:rFonts w:ascii="Times New Roman" w:hAnsi="Times New Roman"/>
          <w:szCs w:val="24"/>
        </w:rPr>
        <w:t xml:space="preserve"> </w:t>
      </w:r>
      <w:proofErr w:type="spellStart"/>
      <w:r w:rsidRPr="00AE6EDD">
        <w:rPr>
          <w:rFonts w:ascii="Times New Roman" w:hAnsi="Times New Roman"/>
          <w:szCs w:val="24"/>
        </w:rPr>
        <w:t>уклacти</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дoгoвip</w:t>
      </w:r>
      <w:proofErr w:type="spellEnd"/>
      <w:r w:rsidRPr="00AE6EDD">
        <w:rPr>
          <w:rFonts w:ascii="Times New Roman" w:hAnsi="Times New Roman"/>
          <w:szCs w:val="24"/>
        </w:rPr>
        <w:t xml:space="preserve"> </w:t>
      </w:r>
      <w:proofErr w:type="spellStart"/>
      <w:r w:rsidRPr="00AE6EDD">
        <w:rPr>
          <w:rFonts w:ascii="Times New Roman" w:hAnsi="Times New Roman"/>
          <w:szCs w:val="24"/>
        </w:rPr>
        <w:t>пpo</w:t>
      </w:r>
      <w:proofErr w:type="spellEnd"/>
      <w:r w:rsidRPr="00AE6EDD">
        <w:rPr>
          <w:rFonts w:ascii="Times New Roman" w:hAnsi="Times New Roman"/>
          <w:szCs w:val="24"/>
        </w:rPr>
        <w:t xml:space="preserve"> </w:t>
      </w:r>
      <w:proofErr w:type="spellStart"/>
      <w:r w:rsidRPr="00AE6EDD">
        <w:rPr>
          <w:rFonts w:ascii="Times New Roman" w:hAnsi="Times New Roman"/>
          <w:szCs w:val="24"/>
        </w:rPr>
        <w:t>зaкупiвлю</w:t>
      </w:r>
      <w:proofErr w:type="spellEnd"/>
      <w:r w:rsidRPr="00AE6EDD">
        <w:rPr>
          <w:rFonts w:ascii="Times New Roman" w:hAnsi="Times New Roman"/>
          <w:szCs w:val="24"/>
        </w:rPr>
        <w:t xml:space="preserve">. У </w:t>
      </w:r>
      <w:proofErr w:type="spellStart"/>
      <w:r w:rsidRPr="00AE6EDD">
        <w:rPr>
          <w:rFonts w:ascii="Times New Roman" w:hAnsi="Times New Roman"/>
          <w:szCs w:val="24"/>
        </w:rPr>
        <w:t>випaдку</w:t>
      </w:r>
      <w:proofErr w:type="spellEnd"/>
      <w:r w:rsidRPr="00AE6EDD">
        <w:rPr>
          <w:rFonts w:ascii="Times New Roman" w:hAnsi="Times New Roman"/>
          <w:szCs w:val="24"/>
        </w:rPr>
        <w:t xml:space="preserve"> </w:t>
      </w:r>
      <w:proofErr w:type="spellStart"/>
      <w:r w:rsidRPr="00AE6EDD">
        <w:rPr>
          <w:rFonts w:ascii="Times New Roman" w:hAnsi="Times New Roman"/>
          <w:szCs w:val="24"/>
        </w:rPr>
        <w:t>oбґpунтoвaнoї</w:t>
      </w:r>
      <w:proofErr w:type="spellEnd"/>
      <w:r w:rsidRPr="00AE6EDD">
        <w:rPr>
          <w:rFonts w:ascii="Times New Roman" w:hAnsi="Times New Roman"/>
          <w:szCs w:val="24"/>
        </w:rPr>
        <w:t xml:space="preserve"> </w:t>
      </w:r>
      <w:proofErr w:type="spellStart"/>
      <w:r w:rsidRPr="00AE6EDD">
        <w:rPr>
          <w:rFonts w:ascii="Times New Roman" w:hAnsi="Times New Roman"/>
          <w:szCs w:val="24"/>
        </w:rPr>
        <w:t>нeoбхiднocтi</w:t>
      </w:r>
      <w:proofErr w:type="spellEnd"/>
      <w:r w:rsidRPr="00AE6EDD">
        <w:rPr>
          <w:rFonts w:ascii="Times New Roman" w:hAnsi="Times New Roman"/>
          <w:szCs w:val="24"/>
        </w:rPr>
        <w:t xml:space="preserve"> </w:t>
      </w:r>
      <w:proofErr w:type="spellStart"/>
      <w:r w:rsidRPr="00AE6EDD">
        <w:rPr>
          <w:rFonts w:ascii="Times New Roman" w:hAnsi="Times New Roman"/>
          <w:szCs w:val="24"/>
        </w:rPr>
        <w:t>cтpoк</w:t>
      </w:r>
      <w:proofErr w:type="spellEnd"/>
      <w:r w:rsidRPr="00AE6EDD">
        <w:rPr>
          <w:rFonts w:ascii="Times New Roman" w:hAnsi="Times New Roman"/>
          <w:szCs w:val="24"/>
        </w:rPr>
        <w:t xml:space="preserve"> для </w:t>
      </w:r>
      <w:proofErr w:type="spellStart"/>
      <w:r w:rsidRPr="00AE6EDD">
        <w:rPr>
          <w:rFonts w:ascii="Times New Roman" w:hAnsi="Times New Roman"/>
          <w:szCs w:val="24"/>
        </w:rPr>
        <w:t>уклaдaння</w:t>
      </w:r>
      <w:proofErr w:type="spellEnd"/>
      <w:r w:rsidRPr="00AE6EDD">
        <w:rPr>
          <w:rFonts w:ascii="Times New Roman" w:hAnsi="Times New Roman"/>
          <w:szCs w:val="24"/>
        </w:rPr>
        <w:t xml:space="preserve"> </w:t>
      </w:r>
      <w:proofErr w:type="spellStart"/>
      <w:r w:rsidRPr="00AE6EDD">
        <w:rPr>
          <w:rFonts w:ascii="Times New Roman" w:hAnsi="Times New Roman"/>
          <w:szCs w:val="24"/>
        </w:rPr>
        <w:t>дoгoвopу</w:t>
      </w:r>
      <w:proofErr w:type="spellEnd"/>
      <w:r w:rsidRPr="00AE6EDD">
        <w:rPr>
          <w:rFonts w:ascii="Times New Roman" w:hAnsi="Times New Roman"/>
          <w:szCs w:val="24"/>
        </w:rPr>
        <w:t xml:space="preserve"> </w:t>
      </w:r>
      <w:proofErr w:type="spellStart"/>
      <w:r w:rsidRPr="00AE6EDD">
        <w:rPr>
          <w:rFonts w:ascii="Times New Roman" w:hAnsi="Times New Roman"/>
          <w:szCs w:val="24"/>
        </w:rPr>
        <w:t>мoжe</w:t>
      </w:r>
      <w:proofErr w:type="spellEnd"/>
      <w:r w:rsidRPr="00AE6EDD">
        <w:rPr>
          <w:rFonts w:ascii="Times New Roman" w:hAnsi="Times New Roman"/>
          <w:szCs w:val="24"/>
        </w:rPr>
        <w:t xml:space="preserve"> бути </w:t>
      </w:r>
      <w:proofErr w:type="spellStart"/>
      <w:r w:rsidRPr="00AE6EDD">
        <w:rPr>
          <w:rFonts w:ascii="Times New Roman" w:hAnsi="Times New Roman"/>
          <w:szCs w:val="24"/>
        </w:rPr>
        <w:t>пpoдoвжeний</w:t>
      </w:r>
      <w:proofErr w:type="spellEnd"/>
      <w:r w:rsidRPr="00AE6EDD">
        <w:rPr>
          <w:rFonts w:ascii="Times New Roman" w:hAnsi="Times New Roman"/>
          <w:szCs w:val="24"/>
        </w:rPr>
        <w:t xml:space="preserve"> </w:t>
      </w:r>
      <w:proofErr w:type="spellStart"/>
      <w:r w:rsidRPr="00AE6EDD">
        <w:rPr>
          <w:rFonts w:ascii="Times New Roman" w:hAnsi="Times New Roman"/>
          <w:szCs w:val="24"/>
        </w:rPr>
        <w:t>дo</w:t>
      </w:r>
      <w:proofErr w:type="spellEnd"/>
      <w:r w:rsidRPr="00AE6EDD">
        <w:rPr>
          <w:rFonts w:ascii="Times New Roman" w:hAnsi="Times New Roman"/>
          <w:szCs w:val="24"/>
        </w:rPr>
        <w:t xml:space="preserve"> 60 </w:t>
      </w:r>
      <w:proofErr w:type="spellStart"/>
      <w:r w:rsidRPr="00AE6EDD">
        <w:rPr>
          <w:rFonts w:ascii="Times New Roman" w:hAnsi="Times New Roman"/>
          <w:szCs w:val="24"/>
        </w:rPr>
        <w:t>днiв</w:t>
      </w:r>
      <w:proofErr w:type="spellEnd"/>
      <w:r w:rsidRPr="00AE6EDD">
        <w:rPr>
          <w:rFonts w:ascii="Times New Roman" w:hAnsi="Times New Roman"/>
          <w:szCs w:val="24"/>
        </w:rPr>
        <w:t>.</w:t>
      </w:r>
    </w:p>
    <w:p w:rsidR="00FC4A14" w:rsidRPr="00AE6EDD" w:rsidRDefault="00FC4A14" w:rsidP="00AE6EDD">
      <w:pPr>
        <w:spacing w:after="0"/>
        <w:ind w:right="329" w:firstLine="540"/>
        <w:jc w:val="both"/>
        <w:rPr>
          <w:rFonts w:ascii="Times New Roman" w:hAnsi="Times New Roman"/>
          <w:szCs w:val="24"/>
        </w:rPr>
      </w:pPr>
    </w:p>
    <w:p w:rsidR="00FC4A14" w:rsidRPr="00AE6EDD" w:rsidRDefault="00FC4A14" w:rsidP="00AE6EDD">
      <w:pPr>
        <w:spacing w:after="0"/>
        <w:ind w:right="329"/>
        <w:rPr>
          <w:rFonts w:ascii="Times New Roman" w:hAnsi="Times New Roman"/>
          <w:i/>
          <w:iCs/>
          <w:szCs w:val="24"/>
        </w:rPr>
      </w:pPr>
      <w:r w:rsidRPr="00AE6EDD">
        <w:rPr>
          <w:rFonts w:ascii="Times New Roman" w:hAnsi="Times New Roman"/>
          <w:i/>
          <w:iCs/>
          <w:szCs w:val="24"/>
        </w:rPr>
        <w:t>__________________________        ________________________  __________________</w:t>
      </w:r>
    </w:p>
    <w:p w:rsidR="00FC4A14" w:rsidRPr="00AE6EDD" w:rsidRDefault="00FC4A14" w:rsidP="00AE6EDD">
      <w:pPr>
        <w:spacing w:after="0"/>
        <w:ind w:right="329"/>
        <w:rPr>
          <w:rFonts w:ascii="Times New Roman" w:hAnsi="Times New Roman"/>
          <w:szCs w:val="24"/>
        </w:rPr>
      </w:pPr>
      <w:r w:rsidRPr="00AE6EDD">
        <w:rPr>
          <w:rFonts w:ascii="Times New Roman" w:hAnsi="Times New Roman"/>
          <w:i/>
          <w:iCs/>
          <w:szCs w:val="24"/>
        </w:rPr>
        <w:t xml:space="preserve">                 (</w:t>
      </w:r>
      <w:proofErr w:type="spellStart"/>
      <w:r w:rsidRPr="00AE6EDD">
        <w:rPr>
          <w:rFonts w:ascii="Times New Roman" w:hAnsi="Times New Roman"/>
          <w:i/>
          <w:iCs/>
          <w:szCs w:val="24"/>
        </w:rPr>
        <w:t>Пocaдa</w:t>
      </w:r>
      <w:proofErr w:type="spellEnd"/>
      <w:r w:rsidRPr="00AE6EDD">
        <w:rPr>
          <w:rFonts w:ascii="Times New Roman" w:hAnsi="Times New Roman"/>
          <w:i/>
          <w:iCs/>
          <w:szCs w:val="24"/>
        </w:rPr>
        <w:t>)                                                (</w:t>
      </w:r>
      <w:proofErr w:type="spellStart"/>
      <w:r w:rsidRPr="00AE6EDD">
        <w:rPr>
          <w:rFonts w:ascii="Times New Roman" w:hAnsi="Times New Roman"/>
          <w:i/>
          <w:iCs/>
          <w:szCs w:val="24"/>
        </w:rPr>
        <w:t>Пiдпиc</w:t>
      </w:r>
      <w:proofErr w:type="spellEnd"/>
      <w:r w:rsidRPr="00AE6EDD">
        <w:rPr>
          <w:rFonts w:ascii="Times New Roman" w:hAnsi="Times New Roman"/>
          <w:i/>
          <w:iCs/>
          <w:szCs w:val="24"/>
        </w:rPr>
        <w:t>)                                 (ПIБ)</w:t>
      </w:r>
      <w:r w:rsidRPr="00AE6EDD">
        <w:rPr>
          <w:rFonts w:ascii="Times New Roman" w:hAnsi="Times New Roman"/>
          <w:szCs w:val="24"/>
        </w:rPr>
        <w:t xml:space="preserve">             М.П.</w:t>
      </w:r>
    </w:p>
    <w:p w:rsidR="00FC4A14" w:rsidRPr="00AE6EDD" w:rsidRDefault="00FC4A14" w:rsidP="00AE6EDD">
      <w:pPr>
        <w:spacing w:after="0"/>
        <w:ind w:right="329" w:firstLine="540"/>
        <w:rPr>
          <w:rFonts w:ascii="Times New Roman" w:hAnsi="Times New Roman"/>
          <w:b/>
          <w:bCs/>
          <w:i/>
          <w:iCs/>
          <w:szCs w:val="24"/>
          <w:u w:val="single"/>
        </w:rPr>
      </w:pPr>
    </w:p>
    <w:p w:rsidR="00FC4A14" w:rsidRPr="00AE6EDD" w:rsidRDefault="00FC4A14" w:rsidP="00AE6EDD">
      <w:pPr>
        <w:spacing w:after="0"/>
        <w:ind w:right="329" w:firstLine="540"/>
        <w:rPr>
          <w:rFonts w:ascii="Times New Roman" w:hAnsi="Times New Roman"/>
          <w:b/>
          <w:bCs/>
          <w:i/>
          <w:iCs/>
          <w:szCs w:val="24"/>
        </w:rPr>
      </w:pPr>
      <w:proofErr w:type="spellStart"/>
      <w:r w:rsidRPr="00AE6EDD">
        <w:rPr>
          <w:rFonts w:ascii="Times New Roman" w:hAnsi="Times New Roman"/>
          <w:b/>
          <w:bCs/>
          <w:i/>
          <w:iCs/>
          <w:szCs w:val="24"/>
          <w:u w:val="single"/>
        </w:rPr>
        <w:t>Пpимiткa</w:t>
      </w:r>
      <w:proofErr w:type="spellEnd"/>
      <w:r w:rsidRPr="00AE6EDD">
        <w:rPr>
          <w:rFonts w:ascii="Times New Roman" w:hAnsi="Times New Roman"/>
          <w:b/>
          <w:bCs/>
          <w:i/>
          <w:iCs/>
          <w:szCs w:val="24"/>
          <w:u w:val="single"/>
        </w:rPr>
        <w:t>:</w:t>
      </w:r>
      <w:r w:rsidRPr="00AE6EDD">
        <w:rPr>
          <w:rFonts w:ascii="Times New Roman" w:hAnsi="Times New Roman"/>
          <w:b/>
          <w:bCs/>
          <w:i/>
          <w:iCs/>
          <w:szCs w:val="24"/>
        </w:rPr>
        <w:t>(*)</w:t>
      </w:r>
      <w:r w:rsidRPr="00AE6EDD">
        <w:rPr>
          <w:rFonts w:ascii="Times New Roman" w:hAnsi="Times New Roman"/>
          <w:b/>
          <w:bCs/>
          <w:i/>
          <w:iCs/>
          <w:szCs w:val="24"/>
        </w:rPr>
        <w:tab/>
      </w:r>
      <w:proofErr w:type="spellStart"/>
      <w:r w:rsidRPr="00AE6EDD">
        <w:rPr>
          <w:rFonts w:ascii="Times New Roman" w:hAnsi="Times New Roman"/>
          <w:b/>
          <w:bCs/>
          <w:i/>
          <w:iCs/>
          <w:szCs w:val="24"/>
        </w:rPr>
        <w:t>Зaзнaчaєтьcя</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Учacникoм</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вiдпoвiднo</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дo</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пoлoжeнь</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Пoдaткoвoгo</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кoдeкcу</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Укpaїни</w:t>
      </w:r>
      <w:proofErr w:type="spellEnd"/>
    </w:p>
    <w:p w:rsidR="00627A7D" w:rsidRDefault="00FC4A14" w:rsidP="00AE6EDD">
      <w:pPr>
        <w:tabs>
          <w:tab w:val="left" w:pos="0"/>
          <w:tab w:val="center" w:pos="4153"/>
          <w:tab w:val="right" w:pos="8306"/>
        </w:tabs>
        <w:spacing w:after="0"/>
        <w:ind w:right="329" w:firstLine="539"/>
        <w:jc w:val="both"/>
        <w:rPr>
          <w:rFonts w:ascii="Times New Roman" w:hAnsi="Times New Roman"/>
          <w:b/>
          <w:bCs/>
          <w:i/>
          <w:iCs/>
          <w:szCs w:val="24"/>
        </w:rPr>
      </w:pPr>
      <w:r w:rsidRPr="00AE6EDD">
        <w:rPr>
          <w:rFonts w:ascii="Times New Roman" w:hAnsi="Times New Roman"/>
          <w:b/>
          <w:bCs/>
          <w:i/>
          <w:iCs/>
          <w:szCs w:val="24"/>
        </w:rPr>
        <w:t xml:space="preserve">У </w:t>
      </w:r>
      <w:proofErr w:type="spellStart"/>
      <w:r w:rsidRPr="00AE6EDD">
        <w:rPr>
          <w:rFonts w:ascii="Times New Roman" w:hAnsi="Times New Roman"/>
          <w:b/>
          <w:bCs/>
          <w:i/>
          <w:iCs/>
          <w:szCs w:val="24"/>
        </w:rPr>
        <w:t>cклaдi</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пpoпoзицiї</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Учacник</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нaдaє</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цiну</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нa</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пocлуги</w:t>
      </w:r>
      <w:proofErr w:type="spellEnd"/>
      <w:r w:rsidRPr="00AE6EDD">
        <w:rPr>
          <w:rFonts w:ascii="Times New Roman" w:hAnsi="Times New Roman"/>
          <w:b/>
          <w:bCs/>
          <w:i/>
          <w:iCs/>
          <w:szCs w:val="24"/>
        </w:rPr>
        <w:t xml:space="preserve">, з </w:t>
      </w:r>
      <w:proofErr w:type="spellStart"/>
      <w:r w:rsidRPr="00AE6EDD">
        <w:rPr>
          <w:rFonts w:ascii="Times New Roman" w:hAnsi="Times New Roman"/>
          <w:b/>
          <w:bCs/>
          <w:i/>
          <w:iCs/>
          <w:szCs w:val="24"/>
        </w:rPr>
        <w:t>уpaхувaнням</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пoдaткiв</w:t>
      </w:r>
      <w:proofErr w:type="spellEnd"/>
      <w:r w:rsidRPr="00AE6EDD">
        <w:rPr>
          <w:rFonts w:ascii="Times New Roman" w:hAnsi="Times New Roman"/>
          <w:b/>
          <w:bCs/>
          <w:i/>
          <w:iCs/>
          <w:szCs w:val="24"/>
        </w:rPr>
        <w:t xml:space="preserve"> i </w:t>
      </w:r>
      <w:proofErr w:type="spellStart"/>
      <w:r w:rsidRPr="00AE6EDD">
        <w:rPr>
          <w:rFonts w:ascii="Times New Roman" w:hAnsi="Times New Roman"/>
          <w:b/>
          <w:bCs/>
          <w:i/>
          <w:iCs/>
          <w:szCs w:val="24"/>
        </w:rPr>
        <w:t>збopiв</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щo</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cплaчуютьcя</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aбo</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мaють</w:t>
      </w:r>
      <w:proofErr w:type="spellEnd"/>
      <w:r w:rsidRPr="00AE6EDD">
        <w:rPr>
          <w:rFonts w:ascii="Times New Roman" w:hAnsi="Times New Roman"/>
          <w:b/>
          <w:bCs/>
          <w:i/>
          <w:iCs/>
          <w:szCs w:val="24"/>
        </w:rPr>
        <w:t xml:space="preserve"> бути </w:t>
      </w:r>
      <w:proofErr w:type="spellStart"/>
      <w:r w:rsidRPr="00AE6EDD">
        <w:rPr>
          <w:rFonts w:ascii="Times New Roman" w:hAnsi="Times New Roman"/>
          <w:b/>
          <w:bCs/>
          <w:i/>
          <w:iCs/>
          <w:szCs w:val="24"/>
        </w:rPr>
        <w:t>cплaчeнi</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уciх</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iнших</w:t>
      </w:r>
      <w:proofErr w:type="spellEnd"/>
      <w:r w:rsidRPr="00AE6EDD">
        <w:rPr>
          <w:rFonts w:ascii="Times New Roman" w:hAnsi="Times New Roman"/>
          <w:b/>
          <w:bCs/>
          <w:i/>
          <w:iCs/>
          <w:szCs w:val="24"/>
        </w:rPr>
        <w:t xml:space="preserve"> </w:t>
      </w:r>
      <w:proofErr w:type="spellStart"/>
      <w:r w:rsidRPr="00AE6EDD">
        <w:rPr>
          <w:rFonts w:ascii="Times New Roman" w:hAnsi="Times New Roman"/>
          <w:b/>
          <w:bCs/>
          <w:i/>
          <w:iCs/>
          <w:szCs w:val="24"/>
        </w:rPr>
        <w:t>витpaт</w:t>
      </w:r>
      <w:proofErr w:type="spellEnd"/>
      <w:r w:rsidRPr="00AE6EDD">
        <w:rPr>
          <w:rFonts w:ascii="Times New Roman" w:hAnsi="Times New Roman"/>
          <w:b/>
          <w:bCs/>
          <w:i/>
          <w:iCs/>
          <w:szCs w:val="24"/>
        </w:rPr>
        <w:t>.</w:t>
      </w:r>
    </w:p>
    <w:p w:rsidR="00AE6EDD" w:rsidRDefault="00AE6EDD" w:rsidP="00AE6EDD">
      <w:pPr>
        <w:tabs>
          <w:tab w:val="left" w:pos="0"/>
          <w:tab w:val="center" w:pos="4153"/>
          <w:tab w:val="right" w:pos="8306"/>
        </w:tabs>
        <w:spacing w:after="0"/>
        <w:ind w:right="329" w:firstLine="539"/>
        <w:jc w:val="both"/>
        <w:rPr>
          <w:rFonts w:ascii="Times New Roman" w:eastAsia="SimSun" w:hAnsi="Times New Roman" w:cs="Times New Roman"/>
          <w:b/>
          <w:bCs/>
          <w:i/>
          <w:sz w:val="24"/>
          <w:szCs w:val="24"/>
          <w:lang w:eastAsia="zh-CN"/>
        </w:rPr>
      </w:pPr>
    </w:p>
    <w:p w:rsidR="00907E61" w:rsidRPr="00627A7D" w:rsidRDefault="00907E61" w:rsidP="00907E61">
      <w:pPr>
        <w:keepNext/>
        <w:autoSpaceDE w:val="0"/>
        <w:autoSpaceDN w:val="0"/>
        <w:adjustRightInd w:val="0"/>
        <w:spacing w:after="0" w:line="240" w:lineRule="auto"/>
        <w:jc w:val="right"/>
        <w:outlineLvl w:val="0"/>
        <w:rPr>
          <w:rFonts w:ascii="Times New Roman" w:eastAsia="Arial" w:hAnsi="Times New Roman" w:cs="Times New Roman"/>
          <w:b/>
          <w:sz w:val="24"/>
          <w:szCs w:val="24"/>
          <w:lang w:bidi="en-US"/>
        </w:rPr>
      </w:pPr>
      <w:r w:rsidRPr="00627A7D">
        <w:rPr>
          <w:rFonts w:ascii="Times New Roman" w:eastAsia="SimSun" w:hAnsi="Times New Roman" w:cs="Times New Roman"/>
          <w:b/>
          <w:bCs/>
          <w:sz w:val="24"/>
          <w:szCs w:val="24"/>
          <w:lang w:eastAsia="zh-CN"/>
        </w:rPr>
        <w:lastRenderedPageBreak/>
        <w:t>ДОДАТОК №</w:t>
      </w:r>
      <w:r w:rsidR="00F20D4D" w:rsidRPr="00627A7D">
        <w:rPr>
          <w:rFonts w:ascii="Times New Roman" w:eastAsia="SimSun" w:hAnsi="Times New Roman" w:cs="Times New Roman"/>
          <w:b/>
          <w:bCs/>
          <w:sz w:val="24"/>
          <w:szCs w:val="24"/>
          <w:lang w:eastAsia="zh-CN"/>
        </w:rPr>
        <w:t>6</w:t>
      </w:r>
      <w:r w:rsidRPr="00627A7D">
        <w:rPr>
          <w:rFonts w:ascii="Times New Roman" w:eastAsia="Arial" w:hAnsi="Times New Roman" w:cs="Times New Roman"/>
          <w:b/>
          <w:sz w:val="24"/>
          <w:szCs w:val="24"/>
          <w:lang w:bidi="en-US"/>
        </w:rPr>
        <w:t xml:space="preserve"> </w:t>
      </w:r>
    </w:p>
    <w:p w:rsidR="00627A7D" w:rsidRPr="003874B5" w:rsidRDefault="00627A7D" w:rsidP="00627A7D">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627A7D" w:rsidRDefault="00627A7D" w:rsidP="00907E61">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rsidR="00907E61" w:rsidRPr="003874B5" w:rsidRDefault="00907E61" w:rsidP="00907E61">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rsidR="00907E61" w:rsidRPr="003874B5" w:rsidRDefault="00907E61" w:rsidP="00907E61">
      <w:pPr>
        <w:spacing w:after="0" w:line="240" w:lineRule="auto"/>
        <w:jc w:val="center"/>
        <w:rPr>
          <w:rFonts w:ascii="Times New Roman" w:eastAsia="Calibri" w:hAnsi="Times New Roman" w:cs="Times New Roman"/>
          <w:sz w:val="24"/>
          <w:szCs w:val="24"/>
        </w:rPr>
      </w:pPr>
      <w:r w:rsidRPr="003874B5">
        <w:rPr>
          <w:rFonts w:ascii="Times New Roman" w:eastAsia="Calibri" w:hAnsi="Times New Roman" w:cs="Times New Roman"/>
          <w:b/>
          <w:sz w:val="24"/>
          <w:szCs w:val="24"/>
        </w:rPr>
        <w:t>Відомості про Учасника</w:t>
      </w:r>
    </w:p>
    <w:p w:rsidR="00907E61" w:rsidRPr="003874B5" w:rsidRDefault="00907E61" w:rsidP="00907E61">
      <w:pPr>
        <w:widowControl w:val="0"/>
        <w:suppressAutoHyphens/>
        <w:autoSpaceDE w:val="0"/>
        <w:spacing w:after="0" w:line="240" w:lineRule="auto"/>
        <w:ind w:right="140"/>
        <w:jc w:val="center"/>
        <w:rPr>
          <w:rFonts w:ascii="Times New Roman" w:eastAsia="Calibri" w:hAnsi="Times New Roman" w:cs="Times New Roman"/>
          <w:b/>
          <w:iCs/>
          <w:sz w:val="24"/>
          <w:szCs w:val="24"/>
        </w:rPr>
      </w:pPr>
      <w:r w:rsidRPr="003874B5">
        <w:rPr>
          <w:rFonts w:ascii="Times New Roman" w:eastAsia="Arial" w:hAnsi="Times New Roman" w:cs="Times New Roman"/>
          <w:i/>
          <w:sz w:val="24"/>
          <w:szCs w:val="24"/>
          <w:lang w:bidi="en-US"/>
        </w:rPr>
        <w:t>(подається учасником на фірмовому бланку)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4731"/>
      </w:tblGrid>
      <w:tr w:rsidR="00907E61" w:rsidRPr="00AE6EDD" w:rsidTr="00907E61">
        <w:trPr>
          <w:trHeight w:val="20"/>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1.</w:t>
            </w:r>
          </w:p>
        </w:tc>
        <w:tc>
          <w:tcPr>
            <w:tcW w:w="8787" w:type="dxa"/>
            <w:gridSpan w:val="2"/>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Повне найменування:</w:t>
            </w:r>
          </w:p>
        </w:tc>
      </w:tr>
      <w:tr w:rsidR="00907E61" w:rsidRPr="00AE6EDD" w:rsidTr="00907E61">
        <w:trPr>
          <w:trHeight w:val="20"/>
          <w:jc w:val="center"/>
        </w:trPr>
        <w:tc>
          <w:tcPr>
            <w:tcW w:w="535" w:type="dxa"/>
            <w:tcBorders>
              <w:bottom w:val="single" w:sz="4" w:space="0" w:color="auto"/>
            </w:tcBorders>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2.</w:t>
            </w:r>
          </w:p>
        </w:tc>
        <w:tc>
          <w:tcPr>
            <w:tcW w:w="8787" w:type="dxa"/>
            <w:gridSpan w:val="2"/>
            <w:tcBorders>
              <w:bottom w:val="single" w:sz="4" w:space="0" w:color="auto"/>
            </w:tcBorders>
            <w:shd w:val="clear" w:color="auto" w:fill="FFFFFF"/>
            <w:vAlign w:val="center"/>
          </w:tcPr>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iCs/>
                <w:szCs w:val="24"/>
              </w:rPr>
              <w:t xml:space="preserve">Юридична адреса : </w:t>
            </w:r>
          </w:p>
        </w:tc>
      </w:tr>
      <w:tr w:rsidR="00907E61" w:rsidRPr="00AE6EDD" w:rsidTr="00907E61">
        <w:trPr>
          <w:trHeight w:val="20"/>
          <w:jc w:val="center"/>
        </w:trPr>
        <w:tc>
          <w:tcPr>
            <w:tcW w:w="535" w:type="dxa"/>
            <w:tcBorders>
              <w:top w:val="single" w:sz="4" w:space="0" w:color="auto"/>
            </w:tcBorders>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3.</w:t>
            </w:r>
          </w:p>
        </w:tc>
        <w:tc>
          <w:tcPr>
            <w:tcW w:w="8787" w:type="dxa"/>
            <w:gridSpan w:val="2"/>
            <w:tcBorders>
              <w:top w:val="single" w:sz="4" w:space="0" w:color="auto"/>
            </w:tcBorders>
            <w:shd w:val="clear" w:color="auto" w:fill="FFFFFF"/>
            <w:vAlign w:val="center"/>
          </w:tcPr>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szCs w:val="24"/>
              </w:rPr>
              <w:t>Фактична адреса :</w:t>
            </w:r>
          </w:p>
        </w:tc>
      </w:tr>
      <w:tr w:rsidR="00907E61" w:rsidRPr="00AE6EDD" w:rsidTr="00907E61">
        <w:trPr>
          <w:trHeight w:val="20"/>
          <w:jc w:val="center"/>
        </w:trPr>
        <w:tc>
          <w:tcPr>
            <w:tcW w:w="535" w:type="dxa"/>
            <w:tcBorders>
              <w:top w:val="single" w:sz="4" w:space="0" w:color="auto"/>
            </w:tcBorders>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4.</w:t>
            </w:r>
          </w:p>
        </w:tc>
        <w:tc>
          <w:tcPr>
            <w:tcW w:w="8787" w:type="dxa"/>
            <w:gridSpan w:val="2"/>
            <w:tcBorders>
              <w:top w:val="single" w:sz="4" w:space="0" w:color="auto"/>
            </w:tcBorders>
            <w:shd w:val="clear" w:color="auto" w:fill="FFFFFF"/>
            <w:vAlign w:val="center"/>
          </w:tcPr>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szCs w:val="24"/>
              </w:rPr>
              <w:t>Код ЄДРПОУ :</w:t>
            </w:r>
          </w:p>
        </w:tc>
      </w:tr>
      <w:tr w:rsidR="00907E61" w:rsidRPr="00AE6EDD" w:rsidTr="00907E61">
        <w:trPr>
          <w:trHeight w:val="20"/>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5.</w:t>
            </w:r>
          </w:p>
        </w:tc>
        <w:tc>
          <w:tcPr>
            <w:tcW w:w="4056" w:type="dxa"/>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 xml:space="preserve">Телефон:_______________ </w:t>
            </w:r>
            <w:proofErr w:type="spellStart"/>
            <w:r w:rsidRPr="00AE6EDD">
              <w:rPr>
                <w:rFonts w:ascii="Times New Roman" w:eastAsia="Calibri" w:hAnsi="Times New Roman" w:cs="Times New Roman"/>
                <w:iCs/>
                <w:szCs w:val="24"/>
              </w:rPr>
              <w:t>моб</w:t>
            </w:r>
            <w:proofErr w:type="spellEnd"/>
            <w:r w:rsidRPr="00AE6EDD">
              <w:rPr>
                <w:rFonts w:ascii="Times New Roman" w:eastAsia="Calibri" w:hAnsi="Times New Roman" w:cs="Times New Roman"/>
                <w:iCs/>
                <w:szCs w:val="24"/>
              </w:rPr>
              <w:t>.____________</w:t>
            </w:r>
          </w:p>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iCs/>
                <w:szCs w:val="24"/>
              </w:rPr>
              <w:t>Адреса електронної пошти:________________________</w:t>
            </w:r>
          </w:p>
        </w:tc>
        <w:tc>
          <w:tcPr>
            <w:tcW w:w="4731" w:type="dxa"/>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Контактна особа, яка відповідає за договори (прізвище та ім’я, посада):</w:t>
            </w:r>
          </w:p>
          <w:p w:rsidR="00907E61" w:rsidRPr="00AE6EDD" w:rsidRDefault="00907E61" w:rsidP="00AE6EDD">
            <w:pPr>
              <w:spacing w:after="0"/>
              <w:ind w:firstLine="127"/>
              <w:rPr>
                <w:rFonts w:ascii="Times New Roman" w:eastAsia="Calibri" w:hAnsi="Times New Roman" w:cs="Times New Roman"/>
                <w:szCs w:val="24"/>
              </w:rPr>
            </w:pPr>
          </w:p>
        </w:tc>
      </w:tr>
      <w:tr w:rsidR="00907E61" w:rsidRPr="00AE6EDD" w:rsidTr="00907E61">
        <w:trPr>
          <w:trHeight w:val="20"/>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6.</w:t>
            </w:r>
          </w:p>
        </w:tc>
        <w:tc>
          <w:tcPr>
            <w:tcW w:w="8787" w:type="dxa"/>
            <w:gridSpan w:val="2"/>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Посада, прізвище, ім’я та по батькові керівника: ____________________________</w:t>
            </w:r>
          </w:p>
        </w:tc>
      </w:tr>
      <w:tr w:rsidR="00907E61" w:rsidRPr="00AE6EDD" w:rsidTr="00907E61">
        <w:trPr>
          <w:trHeight w:val="20"/>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7.</w:t>
            </w:r>
          </w:p>
        </w:tc>
        <w:tc>
          <w:tcPr>
            <w:tcW w:w="8787" w:type="dxa"/>
            <w:gridSpan w:val="2"/>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Форма власності:__________________</w:t>
            </w:r>
          </w:p>
        </w:tc>
      </w:tr>
      <w:tr w:rsidR="00907E61" w:rsidRPr="00AE6EDD" w:rsidTr="00907E61">
        <w:trPr>
          <w:trHeight w:val="20"/>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8.</w:t>
            </w:r>
          </w:p>
        </w:tc>
        <w:tc>
          <w:tcPr>
            <w:tcW w:w="4056" w:type="dxa"/>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Розрахунковий (і) рахунок (и), МФО:</w:t>
            </w:r>
          </w:p>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iCs/>
                <w:szCs w:val="24"/>
              </w:rPr>
              <w:t>____________________________</w:t>
            </w:r>
          </w:p>
        </w:tc>
        <w:tc>
          <w:tcPr>
            <w:tcW w:w="4731" w:type="dxa"/>
            <w:shd w:val="clear" w:color="auto" w:fill="FFFFFF"/>
            <w:vAlign w:val="center"/>
          </w:tcPr>
          <w:p w:rsidR="00907E61" w:rsidRPr="00AE6EDD" w:rsidRDefault="00907E61" w:rsidP="00AE6EDD">
            <w:pPr>
              <w:spacing w:after="0"/>
              <w:rPr>
                <w:rFonts w:ascii="Times New Roman" w:eastAsia="Calibri" w:hAnsi="Times New Roman" w:cs="Times New Roman"/>
                <w:iCs/>
                <w:szCs w:val="24"/>
              </w:rPr>
            </w:pPr>
            <w:r w:rsidRPr="00AE6EDD">
              <w:rPr>
                <w:rFonts w:ascii="Times New Roman" w:eastAsia="Calibri" w:hAnsi="Times New Roman" w:cs="Times New Roman"/>
                <w:iCs/>
                <w:szCs w:val="24"/>
              </w:rPr>
              <w:t>Банк (и), який (і) обслуговує (</w:t>
            </w:r>
            <w:proofErr w:type="spellStart"/>
            <w:r w:rsidRPr="00AE6EDD">
              <w:rPr>
                <w:rFonts w:ascii="Times New Roman" w:eastAsia="Calibri" w:hAnsi="Times New Roman" w:cs="Times New Roman"/>
                <w:iCs/>
                <w:szCs w:val="24"/>
              </w:rPr>
              <w:t>ють</w:t>
            </w:r>
            <w:proofErr w:type="spellEnd"/>
            <w:r w:rsidRPr="00AE6EDD">
              <w:rPr>
                <w:rFonts w:ascii="Times New Roman" w:eastAsia="Calibri" w:hAnsi="Times New Roman" w:cs="Times New Roman"/>
                <w:iCs/>
                <w:szCs w:val="24"/>
              </w:rPr>
              <w:t>) учасника:</w:t>
            </w:r>
          </w:p>
          <w:p w:rsidR="00907E61" w:rsidRPr="00AE6EDD" w:rsidRDefault="00907E61" w:rsidP="00AE6EDD">
            <w:pPr>
              <w:spacing w:after="0"/>
              <w:ind w:firstLine="127"/>
              <w:rPr>
                <w:rFonts w:ascii="Times New Roman" w:eastAsia="Calibri" w:hAnsi="Times New Roman" w:cs="Times New Roman"/>
                <w:szCs w:val="24"/>
              </w:rPr>
            </w:pPr>
            <w:r w:rsidRPr="00AE6EDD">
              <w:rPr>
                <w:rFonts w:ascii="Times New Roman" w:eastAsia="Calibri" w:hAnsi="Times New Roman" w:cs="Times New Roman"/>
                <w:iCs/>
                <w:szCs w:val="24"/>
              </w:rPr>
              <w:t>____________________________</w:t>
            </w:r>
          </w:p>
        </w:tc>
      </w:tr>
      <w:tr w:rsidR="00907E61" w:rsidRPr="00AE6EDD" w:rsidTr="00907E61">
        <w:trPr>
          <w:trHeight w:val="467"/>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9</w:t>
            </w:r>
          </w:p>
        </w:tc>
        <w:tc>
          <w:tcPr>
            <w:tcW w:w="8787" w:type="dxa"/>
            <w:gridSpan w:val="2"/>
            <w:shd w:val="clear" w:color="auto" w:fill="FFFFFF"/>
            <w:vAlign w:val="center"/>
          </w:tcPr>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szCs w:val="24"/>
              </w:rPr>
              <w:t>Уповноважена особа учасника на підписання документів тендерної пропозиції  ___________________________ (посада, ПІБ)</w:t>
            </w:r>
          </w:p>
        </w:tc>
      </w:tr>
      <w:tr w:rsidR="00907E61" w:rsidRPr="00AE6EDD" w:rsidTr="00907E61">
        <w:trPr>
          <w:trHeight w:val="20"/>
          <w:jc w:val="center"/>
        </w:trPr>
        <w:tc>
          <w:tcPr>
            <w:tcW w:w="535" w:type="dxa"/>
            <w:shd w:val="clear" w:color="auto" w:fill="FFFFFF"/>
            <w:vAlign w:val="center"/>
          </w:tcPr>
          <w:p w:rsidR="00907E61" w:rsidRPr="00AE6EDD" w:rsidRDefault="00907E61" w:rsidP="00AE6EDD">
            <w:pPr>
              <w:spacing w:after="0"/>
              <w:ind w:firstLine="35"/>
              <w:jc w:val="center"/>
              <w:rPr>
                <w:rFonts w:ascii="Times New Roman" w:eastAsia="Calibri" w:hAnsi="Times New Roman" w:cs="Times New Roman"/>
                <w:szCs w:val="24"/>
              </w:rPr>
            </w:pPr>
            <w:r w:rsidRPr="00AE6EDD">
              <w:rPr>
                <w:rFonts w:ascii="Times New Roman" w:eastAsia="Calibri" w:hAnsi="Times New Roman" w:cs="Times New Roman"/>
                <w:szCs w:val="24"/>
              </w:rPr>
              <w:t>10.</w:t>
            </w:r>
          </w:p>
        </w:tc>
        <w:tc>
          <w:tcPr>
            <w:tcW w:w="8787" w:type="dxa"/>
            <w:gridSpan w:val="2"/>
            <w:shd w:val="clear" w:color="auto" w:fill="FFFFFF"/>
            <w:vAlign w:val="center"/>
          </w:tcPr>
          <w:p w:rsidR="00907E61" w:rsidRPr="00AE6EDD" w:rsidRDefault="00907E61" w:rsidP="00AE6EDD">
            <w:pPr>
              <w:spacing w:after="0"/>
              <w:rPr>
                <w:rFonts w:ascii="Times New Roman" w:eastAsia="Calibri" w:hAnsi="Times New Roman" w:cs="Times New Roman"/>
                <w:szCs w:val="24"/>
              </w:rPr>
            </w:pPr>
            <w:r w:rsidRPr="00AE6EDD">
              <w:rPr>
                <w:rFonts w:ascii="Times New Roman" w:eastAsia="Calibri" w:hAnsi="Times New Roman" w:cs="Times New Roman"/>
                <w:szCs w:val="24"/>
              </w:rPr>
              <w:t>Уповноважена особа учасника на підписання договору   за результатами торгів___________________________ (посада, ПІБ)</w:t>
            </w:r>
          </w:p>
        </w:tc>
      </w:tr>
    </w:tbl>
    <w:p w:rsidR="00907E61" w:rsidRPr="00AE6EDD" w:rsidRDefault="00907E61" w:rsidP="00AE6EDD">
      <w:pPr>
        <w:spacing w:after="0"/>
        <w:jc w:val="center"/>
        <w:rPr>
          <w:rFonts w:ascii="Times New Roman" w:eastAsia="Calibri" w:hAnsi="Times New Roman" w:cs="Times New Roman"/>
          <w:i/>
          <w:iCs/>
          <w:szCs w:val="24"/>
        </w:rPr>
      </w:pPr>
    </w:p>
    <w:p w:rsidR="00FC4A14" w:rsidRPr="00AE6EDD" w:rsidRDefault="00FC4A14" w:rsidP="00AE6EDD">
      <w:pPr>
        <w:widowControl w:val="0"/>
        <w:suppressAutoHyphens/>
        <w:autoSpaceDE w:val="0"/>
        <w:spacing w:after="0"/>
        <w:jc w:val="both"/>
        <w:rPr>
          <w:rFonts w:ascii="Times New Roman" w:eastAsia="Arial" w:hAnsi="Times New Roman" w:cs="Times New Roman"/>
          <w:b/>
          <w:i/>
          <w:szCs w:val="24"/>
          <w:lang w:bidi="en-US"/>
        </w:rPr>
      </w:pPr>
    </w:p>
    <w:p w:rsidR="00907E61" w:rsidRPr="00AE6EDD" w:rsidRDefault="00907E61" w:rsidP="00AE6EDD">
      <w:pPr>
        <w:widowControl w:val="0"/>
        <w:suppressAutoHyphens/>
        <w:autoSpaceDE w:val="0"/>
        <w:spacing w:after="0"/>
        <w:jc w:val="both"/>
        <w:rPr>
          <w:rFonts w:ascii="Times New Roman" w:eastAsia="Arial" w:hAnsi="Times New Roman" w:cs="Times New Roman"/>
          <w:b/>
          <w:i/>
          <w:szCs w:val="24"/>
          <w:lang w:bidi="en-US"/>
        </w:rPr>
      </w:pPr>
      <w:r w:rsidRPr="00AE6EDD">
        <w:rPr>
          <w:rFonts w:ascii="Times New Roman" w:eastAsia="Arial" w:hAnsi="Times New Roman" w:cs="Times New Roman"/>
          <w:b/>
          <w:i/>
          <w:szCs w:val="24"/>
          <w:lang w:bidi="en-US"/>
        </w:rPr>
        <w:t>Посада, П.І.Б. уповноваженої особи                                                                      Підпис</w:t>
      </w:r>
    </w:p>
    <w:p w:rsidR="00907E61" w:rsidRPr="00AE6EDD" w:rsidRDefault="00907E61" w:rsidP="00AE6EDD">
      <w:pPr>
        <w:rPr>
          <w:rFonts w:ascii="Times New Roman" w:hAnsi="Times New Roman" w:cs="Times New Roman"/>
          <w:szCs w:val="24"/>
        </w:rPr>
      </w:pPr>
    </w:p>
    <w:p w:rsidR="00907E61" w:rsidRPr="00AE6EDD" w:rsidRDefault="00907E61" w:rsidP="00AE6EDD">
      <w:pPr>
        <w:rPr>
          <w:rFonts w:ascii="Times New Roman" w:hAnsi="Times New Roman" w:cs="Times New Roman"/>
          <w:szCs w:val="24"/>
        </w:rPr>
      </w:pPr>
    </w:p>
    <w:p w:rsidR="00907E61" w:rsidRPr="00AE6EDD" w:rsidRDefault="00907E61" w:rsidP="00AE6EDD">
      <w:pPr>
        <w:rPr>
          <w:rFonts w:ascii="Times New Roman" w:hAnsi="Times New Roman" w:cs="Times New Roman"/>
          <w:szCs w:val="24"/>
        </w:rPr>
      </w:pPr>
    </w:p>
    <w:p w:rsidR="00907E61" w:rsidRDefault="00907E61" w:rsidP="00907E61">
      <w:pPr>
        <w:rPr>
          <w:rFonts w:ascii="Times New Roman" w:hAnsi="Times New Roman" w:cs="Times New Roman"/>
          <w:sz w:val="24"/>
          <w:szCs w:val="24"/>
        </w:rPr>
      </w:pPr>
    </w:p>
    <w:p w:rsidR="00907E61" w:rsidRDefault="00907E61" w:rsidP="00907E61">
      <w:pPr>
        <w:rPr>
          <w:rFonts w:ascii="Times New Roman" w:hAnsi="Times New Roman" w:cs="Times New Roman"/>
          <w:sz w:val="24"/>
          <w:szCs w:val="24"/>
        </w:rPr>
      </w:pPr>
    </w:p>
    <w:p w:rsidR="00907E61" w:rsidRDefault="00907E61"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FC4A14" w:rsidRDefault="00FC4A14" w:rsidP="00907E61">
      <w:pPr>
        <w:rPr>
          <w:rFonts w:ascii="Times New Roman" w:hAnsi="Times New Roman" w:cs="Times New Roman"/>
          <w:sz w:val="24"/>
          <w:szCs w:val="24"/>
        </w:rPr>
      </w:pPr>
    </w:p>
    <w:p w:rsidR="00AE6EDD" w:rsidRDefault="00AE6EDD" w:rsidP="00907E61">
      <w:pPr>
        <w:spacing w:after="0" w:line="240" w:lineRule="auto"/>
        <w:jc w:val="right"/>
        <w:rPr>
          <w:rFonts w:ascii="Times New Roman" w:eastAsia="Arial" w:hAnsi="Times New Roman" w:cs="Times New Roman"/>
          <w:b/>
          <w:sz w:val="24"/>
          <w:szCs w:val="24"/>
          <w:lang w:bidi="en-US"/>
        </w:rPr>
      </w:pPr>
    </w:p>
    <w:p w:rsidR="00AE6EDD" w:rsidRDefault="00AE6EDD" w:rsidP="00907E61">
      <w:pPr>
        <w:spacing w:after="0" w:line="240" w:lineRule="auto"/>
        <w:jc w:val="right"/>
        <w:rPr>
          <w:rFonts w:ascii="Times New Roman" w:eastAsia="Arial" w:hAnsi="Times New Roman" w:cs="Times New Roman"/>
          <w:b/>
          <w:sz w:val="24"/>
          <w:szCs w:val="24"/>
          <w:lang w:bidi="en-US"/>
        </w:rPr>
      </w:pPr>
    </w:p>
    <w:p w:rsidR="00907E61" w:rsidRPr="00627A7D" w:rsidRDefault="00907E61" w:rsidP="00907E61">
      <w:pPr>
        <w:spacing w:after="0" w:line="240" w:lineRule="auto"/>
        <w:jc w:val="right"/>
        <w:rPr>
          <w:rFonts w:ascii="Times New Roman" w:eastAsia="Arial" w:hAnsi="Times New Roman" w:cs="Times New Roman"/>
          <w:b/>
          <w:sz w:val="24"/>
          <w:szCs w:val="24"/>
          <w:lang w:bidi="en-US"/>
        </w:rPr>
      </w:pPr>
      <w:r w:rsidRPr="00627A7D">
        <w:rPr>
          <w:rFonts w:ascii="Times New Roman" w:eastAsia="Arial" w:hAnsi="Times New Roman" w:cs="Times New Roman"/>
          <w:b/>
          <w:sz w:val="24"/>
          <w:szCs w:val="24"/>
          <w:lang w:bidi="en-US"/>
        </w:rPr>
        <w:lastRenderedPageBreak/>
        <w:t>ДОДАТОК №</w:t>
      </w:r>
      <w:r w:rsidR="00627A7D" w:rsidRPr="00627A7D">
        <w:rPr>
          <w:rFonts w:ascii="Times New Roman" w:eastAsia="Arial" w:hAnsi="Times New Roman" w:cs="Times New Roman"/>
          <w:b/>
          <w:sz w:val="24"/>
          <w:szCs w:val="24"/>
          <w:lang w:bidi="en-US"/>
        </w:rPr>
        <w:t>7</w:t>
      </w:r>
      <w:r w:rsidRPr="00627A7D">
        <w:rPr>
          <w:rFonts w:ascii="Times New Roman" w:eastAsia="Arial" w:hAnsi="Times New Roman" w:cs="Times New Roman"/>
          <w:b/>
          <w:sz w:val="24"/>
          <w:szCs w:val="24"/>
          <w:lang w:bidi="en-US"/>
        </w:rPr>
        <w:t xml:space="preserve"> </w:t>
      </w:r>
    </w:p>
    <w:p w:rsidR="00627A7D" w:rsidRPr="003874B5" w:rsidRDefault="00627A7D" w:rsidP="00627A7D">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627A7D" w:rsidRPr="003874B5" w:rsidRDefault="00627A7D" w:rsidP="00907E61">
      <w:pPr>
        <w:spacing w:after="0" w:line="240" w:lineRule="auto"/>
        <w:jc w:val="right"/>
        <w:rPr>
          <w:rFonts w:ascii="Times New Roman" w:eastAsia="Arial" w:hAnsi="Times New Roman" w:cs="Times New Roman"/>
          <w:b/>
          <w:i/>
          <w:sz w:val="24"/>
          <w:szCs w:val="24"/>
          <w:lang w:bidi="en-US"/>
        </w:rPr>
      </w:pPr>
    </w:p>
    <w:p w:rsidR="00907E61" w:rsidRPr="003874B5" w:rsidRDefault="00907E61" w:rsidP="00907E61">
      <w:pPr>
        <w:widowControl w:val="0"/>
        <w:suppressAutoHyphens/>
        <w:autoSpaceDE w:val="0"/>
        <w:spacing w:after="0" w:line="240" w:lineRule="auto"/>
        <w:jc w:val="right"/>
        <w:rPr>
          <w:rFonts w:ascii="Times New Roman" w:eastAsia="Arial" w:hAnsi="Times New Roman" w:cs="Times New Roman"/>
          <w:b/>
          <w:sz w:val="24"/>
          <w:szCs w:val="24"/>
          <w:lang w:bidi="en-US"/>
        </w:rPr>
      </w:pPr>
    </w:p>
    <w:p w:rsidR="00907E61" w:rsidRPr="003874B5" w:rsidRDefault="00907E61" w:rsidP="00907E61">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r w:rsidRPr="003874B5">
        <w:rPr>
          <w:rFonts w:ascii="Times New Roman" w:eastAsia="Arial" w:hAnsi="Times New Roman" w:cs="Times New Roman"/>
          <w:i/>
          <w:sz w:val="24"/>
          <w:szCs w:val="24"/>
          <w:lang w:bidi="en-US"/>
        </w:rPr>
        <w:t>(подається учасником на фірмовому бланку)</w:t>
      </w:r>
    </w:p>
    <w:p w:rsidR="00907E61" w:rsidRPr="003874B5" w:rsidRDefault="00907E61" w:rsidP="00907E61">
      <w:pPr>
        <w:spacing w:after="120" w:line="240" w:lineRule="auto"/>
        <w:rPr>
          <w:rFonts w:ascii="Times New Roman" w:eastAsia="Calibri" w:hAnsi="Times New Roman" w:cs="Times New Roman"/>
          <w:i/>
          <w:sz w:val="24"/>
          <w:szCs w:val="24"/>
        </w:rPr>
      </w:pPr>
    </w:p>
    <w:p w:rsidR="00907E61" w:rsidRPr="003874B5" w:rsidRDefault="00907E61" w:rsidP="00907E61">
      <w:pPr>
        <w:spacing w:after="120" w:line="240" w:lineRule="auto"/>
        <w:jc w:val="center"/>
        <w:rPr>
          <w:rFonts w:ascii="Times New Roman" w:eastAsia="Calibri" w:hAnsi="Times New Roman" w:cs="Times New Roman"/>
          <w:b/>
          <w:sz w:val="24"/>
          <w:szCs w:val="24"/>
        </w:rPr>
      </w:pPr>
      <w:r w:rsidRPr="003874B5">
        <w:rPr>
          <w:rFonts w:ascii="Times New Roman" w:eastAsia="Calibri" w:hAnsi="Times New Roman" w:cs="Times New Roman"/>
          <w:b/>
          <w:sz w:val="24"/>
          <w:szCs w:val="24"/>
        </w:rPr>
        <w:t>Довідка</w:t>
      </w:r>
    </w:p>
    <w:p w:rsidR="00907E61" w:rsidRPr="00AE6EDD" w:rsidRDefault="00907E61" w:rsidP="00AE6EDD">
      <w:pPr>
        <w:spacing w:after="120"/>
        <w:jc w:val="center"/>
        <w:rPr>
          <w:rFonts w:ascii="Times New Roman" w:eastAsia="Calibri" w:hAnsi="Times New Roman" w:cs="Times New Roman"/>
          <w:i/>
          <w:szCs w:val="24"/>
        </w:rPr>
      </w:pPr>
      <w:r w:rsidRPr="00AE6EDD">
        <w:rPr>
          <w:rFonts w:ascii="Times New Roman" w:eastAsia="Calibri" w:hAnsi="Times New Roman" w:cs="Times New Roman"/>
          <w:b/>
          <w:szCs w:val="24"/>
        </w:rPr>
        <w:t xml:space="preserve">про те, що </w:t>
      </w:r>
      <w:r w:rsidRPr="00AE6EDD">
        <w:rPr>
          <w:rFonts w:ascii="Times New Roman" w:eastAsia="Calibri" w:hAnsi="Times New Roman" w:cs="Times New Roman"/>
          <w:szCs w:val="24"/>
        </w:rPr>
        <w:t>______________________________________________</w:t>
      </w:r>
      <w:r w:rsidRPr="00AE6EDD">
        <w:rPr>
          <w:rFonts w:ascii="Times New Roman" w:eastAsia="Calibri" w:hAnsi="Times New Roman" w:cs="Times New Roman"/>
          <w:i/>
          <w:szCs w:val="24"/>
        </w:rPr>
        <w:t>(назва учасника)</w:t>
      </w:r>
    </w:p>
    <w:p w:rsidR="00907E61" w:rsidRPr="00AE6EDD" w:rsidRDefault="00907E61" w:rsidP="00AE6EDD">
      <w:pPr>
        <w:spacing w:after="120"/>
        <w:jc w:val="both"/>
        <w:rPr>
          <w:rFonts w:ascii="Times New Roman" w:eastAsia="Calibri" w:hAnsi="Times New Roman" w:cs="Times New Roman"/>
          <w:szCs w:val="24"/>
        </w:rPr>
      </w:pPr>
      <w:r w:rsidRPr="00AE6EDD">
        <w:rPr>
          <w:rFonts w:ascii="Times New Roman" w:eastAsia="Calibri" w:hAnsi="Times New Roman" w:cs="Times New Roman"/>
          <w:szCs w:val="24"/>
        </w:rPr>
        <w:t xml:space="preserve">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907E61" w:rsidRPr="00AE6EDD" w:rsidRDefault="00907E61" w:rsidP="00AE6EDD">
      <w:pPr>
        <w:widowControl w:val="0"/>
        <w:suppressAutoHyphens/>
        <w:autoSpaceDE w:val="0"/>
        <w:spacing w:after="0"/>
        <w:jc w:val="both"/>
        <w:rPr>
          <w:rFonts w:ascii="Times New Roman" w:eastAsia="Arial" w:hAnsi="Times New Roman" w:cs="Times New Roman"/>
          <w:b/>
          <w:i/>
          <w:szCs w:val="24"/>
          <w:lang w:bidi="en-US"/>
        </w:rPr>
      </w:pPr>
    </w:p>
    <w:p w:rsidR="00907E61" w:rsidRPr="00AE6EDD" w:rsidRDefault="00907E61" w:rsidP="00AE6EDD">
      <w:pPr>
        <w:widowControl w:val="0"/>
        <w:suppressAutoHyphens/>
        <w:autoSpaceDE w:val="0"/>
        <w:spacing w:after="0"/>
        <w:jc w:val="both"/>
        <w:rPr>
          <w:rFonts w:ascii="Times New Roman" w:eastAsia="Arial" w:hAnsi="Times New Roman" w:cs="Times New Roman"/>
          <w:b/>
          <w:i/>
          <w:szCs w:val="24"/>
          <w:lang w:bidi="en-US"/>
        </w:rPr>
      </w:pPr>
      <w:r w:rsidRPr="00AE6EDD">
        <w:rPr>
          <w:rFonts w:ascii="Times New Roman" w:eastAsia="Arial" w:hAnsi="Times New Roman" w:cs="Times New Roman"/>
          <w:b/>
          <w:i/>
          <w:szCs w:val="24"/>
          <w:lang w:bidi="en-US"/>
        </w:rPr>
        <w:t>Посада, П.І.Б. уповноваженої особи                                                    Підпис</w:t>
      </w:r>
    </w:p>
    <w:p w:rsidR="00907E61" w:rsidRPr="003874B5"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suppressAutoHyphens/>
        <w:autoSpaceDE w:val="0"/>
        <w:autoSpaceDN w:val="0"/>
        <w:adjustRightInd w:val="0"/>
        <w:spacing w:after="0" w:line="240" w:lineRule="auto"/>
        <w:rPr>
          <w:rFonts w:ascii="Times New Roman" w:eastAsia="SimSun" w:hAnsi="Times New Roman" w:cs="Times New Roman"/>
          <w:b/>
          <w:bCs/>
          <w:i/>
          <w:sz w:val="24"/>
          <w:szCs w:val="24"/>
          <w:lang w:eastAsia="zh-CN"/>
        </w:rPr>
      </w:pPr>
    </w:p>
    <w:p w:rsidR="00907E61" w:rsidRPr="003874B5"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627A7D" w:rsidRDefault="00907E61" w:rsidP="00907E61">
      <w:pPr>
        <w:suppressAutoHyphens/>
        <w:autoSpaceDE w:val="0"/>
        <w:autoSpaceDN w:val="0"/>
        <w:adjustRightInd w:val="0"/>
        <w:spacing w:after="0" w:line="240" w:lineRule="auto"/>
        <w:jc w:val="right"/>
        <w:rPr>
          <w:rFonts w:ascii="Times New Roman" w:eastAsia="Arial" w:hAnsi="Times New Roman" w:cs="Times New Roman"/>
          <w:b/>
          <w:sz w:val="24"/>
          <w:szCs w:val="24"/>
          <w:lang w:bidi="en-US"/>
        </w:rPr>
      </w:pPr>
      <w:r w:rsidRPr="00627A7D">
        <w:rPr>
          <w:rFonts w:ascii="Times New Roman" w:eastAsia="SimSun" w:hAnsi="Times New Roman" w:cs="Times New Roman"/>
          <w:b/>
          <w:bCs/>
          <w:sz w:val="24"/>
          <w:szCs w:val="24"/>
          <w:lang w:eastAsia="zh-CN"/>
        </w:rPr>
        <w:t>ДОДАТОК №</w:t>
      </w:r>
      <w:r w:rsidR="00F212EF">
        <w:rPr>
          <w:rFonts w:ascii="Times New Roman" w:eastAsia="SimSun" w:hAnsi="Times New Roman" w:cs="Times New Roman"/>
          <w:b/>
          <w:bCs/>
          <w:sz w:val="24"/>
          <w:szCs w:val="24"/>
          <w:lang w:eastAsia="zh-CN"/>
        </w:rPr>
        <w:t>8</w:t>
      </w:r>
      <w:r w:rsidRPr="00627A7D">
        <w:rPr>
          <w:rFonts w:ascii="Times New Roman" w:eastAsia="Arial" w:hAnsi="Times New Roman" w:cs="Times New Roman"/>
          <w:b/>
          <w:sz w:val="24"/>
          <w:szCs w:val="24"/>
          <w:lang w:bidi="en-US"/>
        </w:rPr>
        <w:t xml:space="preserve"> </w:t>
      </w:r>
    </w:p>
    <w:p w:rsidR="00627A7D" w:rsidRPr="003874B5" w:rsidRDefault="00627A7D" w:rsidP="00627A7D">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627A7D" w:rsidRPr="003874B5" w:rsidRDefault="00627A7D"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widowControl w:val="0"/>
        <w:suppressAutoHyphens/>
        <w:autoSpaceDE w:val="0"/>
        <w:spacing w:after="0" w:line="240" w:lineRule="auto"/>
        <w:rPr>
          <w:rFonts w:ascii="Times New Roman" w:eastAsia="Arial" w:hAnsi="Times New Roman" w:cs="Times New Roman"/>
          <w:b/>
          <w:sz w:val="24"/>
          <w:szCs w:val="24"/>
          <w:lang w:bidi="en-US"/>
        </w:rPr>
      </w:pPr>
      <w:r w:rsidRPr="003874B5">
        <w:rPr>
          <w:rFonts w:ascii="Times New Roman" w:eastAsia="Arial" w:hAnsi="Times New Roman" w:cs="Times New Roman"/>
          <w:i/>
          <w:sz w:val="24"/>
          <w:szCs w:val="24"/>
          <w:lang w:bidi="en-US"/>
        </w:rPr>
        <w:t>(подається учасником на фірмовому бланку)</w:t>
      </w:r>
    </w:p>
    <w:p w:rsidR="00907E61"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907E61" w:rsidRPr="003874B5" w:rsidRDefault="00907E61" w:rsidP="00907E61">
      <w:pPr>
        <w:widowControl w:val="0"/>
        <w:tabs>
          <w:tab w:val="left" w:pos="1080"/>
          <w:tab w:val="left" w:pos="10381"/>
        </w:tabs>
        <w:spacing w:after="0" w:line="240" w:lineRule="auto"/>
        <w:jc w:val="center"/>
        <w:rPr>
          <w:rFonts w:ascii="Times New Roman" w:eastAsia="Times New Roman" w:hAnsi="Times New Roman" w:cs="Times New Roman"/>
          <w:b/>
          <w:sz w:val="24"/>
          <w:szCs w:val="24"/>
          <w:lang w:eastAsia="ru-RU"/>
        </w:rPr>
      </w:pPr>
      <w:r w:rsidRPr="003874B5">
        <w:rPr>
          <w:rFonts w:ascii="Times New Roman" w:eastAsia="Times New Roman" w:hAnsi="Times New Roman" w:cs="Times New Roman"/>
          <w:b/>
          <w:sz w:val="24"/>
          <w:szCs w:val="24"/>
          <w:lang w:eastAsia="ru-RU"/>
        </w:rPr>
        <w:t>ЛИСТ-ЗГОДА</w:t>
      </w:r>
    </w:p>
    <w:p w:rsidR="00907E61" w:rsidRPr="003874B5" w:rsidRDefault="00907E61" w:rsidP="00907E61">
      <w:pPr>
        <w:widowControl w:val="0"/>
        <w:tabs>
          <w:tab w:val="left" w:pos="1080"/>
          <w:tab w:val="left" w:pos="10381"/>
        </w:tabs>
        <w:spacing w:after="0" w:line="240" w:lineRule="auto"/>
        <w:jc w:val="center"/>
        <w:rPr>
          <w:rFonts w:ascii="Times New Roman" w:eastAsia="Times New Roman" w:hAnsi="Times New Roman" w:cs="Times New Roman"/>
          <w:b/>
          <w:sz w:val="24"/>
          <w:szCs w:val="24"/>
          <w:lang w:eastAsia="ru-RU"/>
        </w:rPr>
      </w:pPr>
      <w:r w:rsidRPr="003874B5">
        <w:rPr>
          <w:rFonts w:ascii="Times New Roman" w:eastAsia="Times New Roman" w:hAnsi="Times New Roman" w:cs="Times New Roman"/>
          <w:b/>
          <w:sz w:val="24"/>
          <w:szCs w:val="24"/>
          <w:lang w:eastAsia="ru-RU"/>
        </w:rPr>
        <w:t xml:space="preserve">на обробку персональних даних учасника відповідно до вимог </w:t>
      </w:r>
      <w:r w:rsidRPr="003874B5">
        <w:rPr>
          <w:rFonts w:ascii="Times New Roman" w:eastAsia="Times New Roman" w:hAnsi="Times New Roman" w:cs="Times New Roman"/>
          <w:b/>
          <w:sz w:val="24"/>
          <w:szCs w:val="24"/>
          <w:lang w:eastAsia="ru-RU"/>
        </w:rPr>
        <w:br/>
        <w:t>Закону України «Про захист персональних даних».</w:t>
      </w:r>
    </w:p>
    <w:p w:rsidR="00907E61" w:rsidRPr="003874B5" w:rsidRDefault="00907E61" w:rsidP="00907E61">
      <w:pPr>
        <w:widowControl w:val="0"/>
        <w:tabs>
          <w:tab w:val="left" w:pos="1080"/>
          <w:tab w:val="left" w:pos="10381"/>
        </w:tabs>
        <w:spacing w:after="0" w:line="240" w:lineRule="auto"/>
        <w:jc w:val="center"/>
        <w:rPr>
          <w:rFonts w:ascii="Times New Roman" w:eastAsia="Times New Roman" w:hAnsi="Times New Roman" w:cs="Times New Roman"/>
          <w:b/>
          <w:sz w:val="24"/>
          <w:szCs w:val="24"/>
          <w:lang w:eastAsia="ru-RU"/>
        </w:rPr>
      </w:pPr>
    </w:p>
    <w:p w:rsidR="00907E61" w:rsidRPr="00AE6EDD" w:rsidRDefault="00907E61" w:rsidP="00AE6EDD">
      <w:pPr>
        <w:widowControl w:val="0"/>
        <w:tabs>
          <w:tab w:val="left" w:pos="1080"/>
          <w:tab w:val="left" w:pos="10381"/>
        </w:tabs>
        <w:spacing w:after="0"/>
        <w:jc w:val="both"/>
        <w:rPr>
          <w:rFonts w:ascii="Times New Roman" w:eastAsia="Times New Roman" w:hAnsi="Times New Roman" w:cs="Times New Roman"/>
          <w:szCs w:val="24"/>
          <w:lang w:eastAsia="ru-RU"/>
        </w:rPr>
      </w:pPr>
      <w:r w:rsidRPr="003874B5">
        <w:rPr>
          <w:rFonts w:ascii="Times New Roman" w:eastAsia="Times New Roman" w:hAnsi="Times New Roman" w:cs="Times New Roman"/>
          <w:sz w:val="24"/>
          <w:szCs w:val="24"/>
          <w:lang w:eastAsia="ru-RU"/>
        </w:rPr>
        <w:tab/>
      </w:r>
      <w:r w:rsidRPr="00AE6EDD">
        <w:rPr>
          <w:rFonts w:ascii="Times New Roman" w:eastAsia="Times New Roman" w:hAnsi="Times New Roman" w:cs="Times New Roman"/>
          <w:szCs w:val="24"/>
          <w:lang w:eastAsia="ru-RU"/>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AE6EDD">
        <w:rPr>
          <w:rFonts w:ascii="Times New Roman" w:eastAsia="Times New Roman" w:hAnsi="Times New Roman" w:cs="Times New Roman"/>
          <w:szCs w:val="24"/>
          <w:lang w:eastAsia="ru-RU"/>
        </w:rPr>
        <w:t>т.ч</w:t>
      </w:r>
      <w:proofErr w:type="spellEnd"/>
      <w:r w:rsidRPr="00AE6EDD">
        <w:rPr>
          <w:rFonts w:ascii="Times New Roman" w:eastAsia="Times New Roman" w:hAnsi="Times New Roman" w:cs="Times New Roman"/>
          <w:szCs w:val="24"/>
          <w:lang w:eastAsia="ru-RU"/>
        </w:rPr>
        <w:t xml:space="preserve">. збирання, зберігання і поширення, включаючи оприлюднення на веб-порталі Уповноваженого органу) з метою проведення процедури </w:t>
      </w:r>
      <w:proofErr w:type="spellStart"/>
      <w:r w:rsidRPr="00AE6EDD">
        <w:rPr>
          <w:rFonts w:ascii="Times New Roman" w:eastAsia="Times New Roman" w:hAnsi="Times New Roman" w:cs="Times New Roman"/>
          <w:szCs w:val="24"/>
          <w:lang w:eastAsia="ru-RU"/>
        </w:rPr>
        <w:t>закупівель</w:t>
      </w:r>
      <w:proofErr w:type="spellEnd"/>
      <w:r w:rsidRPr="00AE6EDD">
        <w:rPr>
          <w:rFonts w:ascii="Times New Roman" w:eastAsia="Times New Roman" w:hAnsi="Times New Roman" w:cs="Times New Roman"/>
          <w:szCs w:val="24"/>
          <w:lang w:eastAsia="ru-RU"/>
        </w:rPr>
        <w:t xml:space="preserve"> на виконання умов Закону України «Про публічні закупівлі» </w:t>
      </w:r>
      <w:r w:rsidRPr="00AE6EDD">
        <w:rPr>
          <w:rFonts w:ascii="Times New Roman" w:eastAsia="Arial" w:hAnsi="Times New Roman" w:cs="Times New Roman"/>
          <w:szCs w:val="24"/>
          <w:lang w:bidi="en-US"/>
        </w:rPr>
        <w:t xml:space="preserve">та Особливостей здійснення публічних </w:t>
      </w:r>
      <w:proofErr w:type="spellStart"/>
      <w:r w:rsidRPr="00AE6EDD">
        <w:rPr>
          <w:rFonts w:ascii="Times New Roman" w:eastAsia="Arial" w:hAnsi="Times New Roman" w:cs="Times New Roman"/>
          <w:szCs w:val="24"/>
          <w:lang w:bidi="en-US"/>
        </w:rPr>
        <w:t>закупівель</w:t>
      </w:r>
      <w:proofErr w:type="spellEnd"/>
      <w:r w:rsidRPr="00AE6EDD">
        <w:rPr>
          <w:rFonts w:ascii="Times New Roman" w:eastAsia="Arial" w:hAnsi="Times New Roman" w:cs="Times New Roman"/>
          <w:szCs w:val="24"/>
          <w:lang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зі змінами.</w:t>
      </w:r>
    </w:p>
    <w:p w:rsidR="00907E61" w:rsidRPr="00AE6EDD" w:rsidRDefault="00907E61" w:rsidP="00AE6EDD">
      <w:pPr>
        <w:widowControl w:val="0"/>
        <w:tabs>
          <w:tab w:val="left" w:pos="1080"/>
          <w:tab w:val="left" w:pos="10381"/>
        </w:tabs>
        <w:spacing w:after="0"/>
        <w:jc w:val="both"/>
        <w:rPr>
          <w:rFonts w:ascii="Times New Roman" w:eastAsia="Times New Roman" w:hAnsi="Times New Roman" w:cs="Times New Roman"/>
          <w:szCs w:val="24"/>
          <w:lang w:eastAsia="ru-RU"/>
        </w:rPr>
      </w:pPr>
    </w:p>
    <w:p w:rsidR="00907E61" w:rsidRPr="00AE6EDD" w:rsidRDefault="00907E61" w:rsidP="00AE6EDD">
      <w:pPr>
        <w:widowControl w:val="0"/>
        <w:suppressAutoHyphens/>
        <w:autoSpaceDE w:val="0"/>
        <w:spacing w:after="0"/>
        <w:jc w:val="both"/>
        <w:rPr>
          <w:rFonts w:ascii="Times New Roman" w:eastAsia="Arial" w:hAnsi="Times New Roman" w:cs="Times New Roman"/>
          <w:b/>
          <w:i/>
          <w:szCs w:val="24"/>
          <w:lang w:bidi="en-US"/>
        </w:rPr>
      </w:pPr>
      <w:r w:rsidRPr="00AE6EDD">
        <w:rPr>
          <w:rFonts w:ascii="Times New Roman" w:eastAsia="Arial" w:hAnsi="Times New Roman" w:cs="Times New Roman"/>
          <w:b/>
          <w:i/>
          <w:szCs w:val="24"/>
          <w:lang w:bidi="en-US"/>
        </w:rPr>
        <w:t>Посада, П.І.Б. уповноваженої особи                                                    Підпис</w:t>
      </w:r>
    </w:p>
    <w:p w:rsidR="00907E61" w:rsidRDefault="00907E61"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AE6EDD" w:rsidRDefault="00AE6EDD" w:rsidP="008819CA">
      <w:pPr>
        <w:pStyle w:val="a6"/>
        <w:jc w:val="right"/>
        <w:rPr>
          <w:rFonts w:ascii="Times New Roman" w:hAnsi="Times New Roman"/>
          <w:b/>
          <w:sz w:val="24"/>
          <w:szCs w:val="24"/>
        </w:rPr>
      </w:pPr>
    </w:p>
    <w:p w:rsidR="00AE6EDD" w:rsidRDefault="00AE6EDD"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627A7D" w:rsidRPr="00627A7D" w:rsidRDefault="00627A7D" w:rsidP="00627A7D">
      <w:pPr>
        <w:suppressAutoHyphens/>
        <w:autoSpaceDE w:val="0"/>
        <w:autoSpaceDN w:val="0"/>
        <w:adjustRightInd w:val="0"/>
        <w:spacing w:after="0" w:line="240" w:lineRule="auto"/>
        <w:jc w:val="right"/>
        <w:rPr>
          <w:rFonts w:ascii="Times New Roman" w:eastAsia="Arial" w:hAnsi="Times New Roman" w:cs="Times New Roman"/>
          <w:b/>
          <w:sz w:val="24"/>
          <w:szCs w:val="24"/>
          <w:lang w:bidi="en-US"/>
        </w:rPr>
      </w:pPr>
      <w:r w:rsidRPr="00627A7D">
        <w:rPr>
          <w:rFonts w:ascii="Times New Roman" w:eastAsia="SimSun" w:hAnsi="Times New Roman" w:cs="Times New Roman"/>
          <w:b/>
          <w:bCs/>
          <w:sz w:val="24"/>
          <w:szCs w:val="24"/>
          <w:lang w:eastAsia="zh-CN"/>
        </w:rPr>
        <w:lastRenderedPageBreak/>
        <w:t>ДОДАТОК №</w:t>
      </w:r>
      <w:r w:rsidR="00F212EF">
        <w:rPr>
          <w:rFonts w:ascii="Times New Roman" w:eastAsia="SimSun" w:hAnsi="Times New Roman" w:cs="Times New Roman"/>
          <w:b/>
          <w:bCs/>
          <w:sz w:val="24"/>
          <w:szCs w:val="24"/>
          <w:lang w:eastAsia="zh-CN"/>
        </w:rPr>
        <w:t>9</w:t>
      </w:r>
      <w:r w:rsidRPr="00627A7D">
        <w:rPr>
          <w:rFonts w:ascii="Times New Roman" w:eastAsia="Arial" w:hAnsi="Times New Roman" w:cs="Times New Roman"/>
          <w:b/>
          <w:sz w:val="24"/>
          <w:szCs w:val="24"/>
          <w:lang w:bidi="en-US"/>
        </w:rPr>
        <w:t xml:space="preserve"> </w:t>
      </w:r>
    </w:p>
    <w:p w:rsidR="00627A7D" w:rsidRPr="003874B5" w:rsidRDefault="00627A7D" w:rsidP="00627A7D">
      <w:pPr>
        <w:widowControl w:val="0"/>
        <w:tabs>
          <w:tab w:val="left" w:pos="1080"/>
        </w:tabs>
        <w:spacing w:after="0" w:line="240" w:lineRule="auto"/>
        <w:jc w:val="right"/>
        <w:rPr>
          <w:rFonts w:ascii="Times New Roman" w:hAnsi="Times New Roman" w:cs="Times New Roman"/>
          <w:sz w:val="24"/>
          <w:szCs w:val="24"/>
        </w:rPr>
      </w:pPr>
      <w:r w:rsidRPr="003874B5">
        <w:rPr>
          <w:rFonts w:ascii="Times New Roman" w:hAnsi="Times New Roman" w:cs="Times New Roman"/>
          <w:i/>
          <w:sz w:val="24"/>
          <w:szCs w:val="24"/>
        </w:rPr>
        <w:t xml:space="preserve">до </w:t>
      </w:r>
      <w:r>
        <w:rPr>
          <w:rFonts w:ascii="Times New Roman" w:hAnsi="Times New Roman" w:cs="Times New Roman"/>
          <w:i/>
          <w:sz w:val="24"/>
          <w:szCs w:val="24"/>
        </w:rPr>
        <w:t>Т</w:t>
      </w:r>
      <w:r w:rsidRPr="003874B5">
        <w:rPr>
          <w:rFonts w:ascii="Times New Roman" w:hAnsi="Times New Roman" w:cs="Times New Roman"/>
          <w:i/>
          <w:sz w:val="24"/>
          <w:szCs w:val="24"/>
        </w:rPr>
        <w:t>ендерної документації</w:t>
      </w:r>
    </w:p>
    <w:p w:rsidR="00627A7D" w:rsidRPr="003874B5" w:rsidRDefault="00627A7D" w:rsidP="00627A7D">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rsidR="00627A7D" w:rsidRPr="003874B5" w:rsidRDefault="00627A7D" w:rsidP="00627A7D">
      <w:pPr>
        <w:widowControl w:val="0"/>
        <w:suppressAutoHyphens/>
        <w:autoSpaceDE w:val="0"/>
        <w:spacing w:after="0" w:line="240" w:lineRule="auto"/>
        <w:rPr>
          <w:rFonts w:ascii="Times New Roman" w:eastAsia="Arial" w:hAnsi="Times New Roman" w:cs="Times New Roman"/>
          <w:b/>
          <w:sz w:val="24"/>
          <w:szCs w:val="24"/>
          <w:lang w:bidi="en-US"/>
        </w:rPr>
      </w:pPr>
      <w:r w:rsidRPr="003874B5">
        <w:rPr>
          <w:rFonts w:ascii="Times New Roman" w:eastAsia="Arial" w:hAnsi="Times New Roman" w:cs="Times New Roman"/>
          <w:i/>
          <w:sz w:val="24"/>
          <w:szCs w:val="24"/>
          <w:lang w:bidi="en-US"/>
        </w:rPr>
        <w:t>(подається учасником на фірмовому бланку)</w:t>
      </w:r>
    </w:p>
    <w:p w:rsidR="008819CA" w:rsidRDefault="008819CA" w:rsidP="008819CA">
      <w:pPr>
        <w:pStyle w:val="a6"/>
        <w:jc w:val="right"/>
        <w:rPr>
          <w:rFonts w:ascii="Times New Roman" w:hAnsi="Times New Roman"/>
          <w:b/>
          <w:sz w:val="24"/>
          <w:szCs w:val="24"/>
        </w:rPr>
      </w:pPr>
    </w:p>
    <w:p w:rsidR="008819CA" w:rsidRDefault="008819CA" w:rsidP="008819CA">
      <w:pPr>
        <w:pStyle w:val="a6"/>
        <w:jc w:val="right"/>
        <w:rPr>
          <w:rFonts w:ascii="Times New Roman" w:hAnsi="Times New Roman"/>
          <w:b/>
          <w:sz w:val="24"/>
          <w:szCs w:val="24"/>
        </w:rPr>
      </w:pPr>
    </w:p>
    <w:p w:rsidR="00627A7D" w:rsidRPr="00627A7D" w:rsidRDefault="00627A7D" w:rsidP="00627A7D">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627A7D">
        <w:rPr>
          <w:rFonts w:ascii="Times New Roman" w:eastAsia="Times New Roman" w:hAnsi="Times New Roman" w:cs="Times New Roman"/>
          <w:b/>
          <w:color w:val="000000"/>
          <w:sz w:val="27"/>
          <w:szCs w:val="27"/>
          <w:lang w:eastAsia="ru-RU"/>
        </w:rPr>
        <w:t>Довідка</w:t>
      </w:r>
    </w:p>
    <w:p w:rsidR="00627A7D" w:rsidRPr="00AE6EDD" w:rsidRDefault="00627A7D" w:rsidP="00AE6EDD">
      <w:pPr>
        <w:spacing w:before="100" w:beforeAutospacing="1" w:after="100" w:afterAutospacing="1"/>
        <w:jc w:val="both"/>
        <w:rPr>
          <w:rFonts w:ascii="Times New Roman" w:eastAsia="Times New Roman" w:hAnsi="Times New Roman" w:cs="Times New Roman"/>
          <w:color w:val="000000"/>
          <w:lang w:val="ru-RU" w:eastAsia="ru-RU"/>
        </w:rPr>
      </w:pPr>
      <w:r w:rsidRPr="00AE6EDD">
        <w:rPr>
          <w:rFonts w:ascii="Times New Roman" w:eastAsia="Times New Roman" w:hAnsi="Times New Roman" w:cs="Times New Roman"/>
          <w:color w:val="000000"/>
          <w:lang w:eastAsia="ru-RU"/>
        </w:rPr>
        <w:t xml:space="preserve">___________________(зазначити найменування учасника) повідомляє,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AE6EDD">
        <w:rPr>
          <w:rFonts w:ascii="Times New Roman" w:eastAsia="Times New Roman" w:hAnsi="Times New Roman" w:cs="Times New Roman"/>
          <w:color w:val="000000"/>
          <w:lang w:eastAsia="ru-RU"/>
        </w:rPr>
        <w:t>бенефіціарними</w:t>
      </w:r>
      <w:proofErr w:type="spellEnd"/>
      <w:r w:rsidRPr="00AE6EDD">
        <w:rPr>
          <w:rFonts w:ascii="Times New Roman" w:eastAsia="Times New Roman" w:hAnsi="Times New Roman" w:cs="Times New Roman"/>
          <w:color w:val="000000"/>
          <w:lang w:eastAsia="ru-RU"/>
        </w:rPr>
        <w:t xml:space="preserve"> власниками (власниками) яких є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roofErr w:type="spellStart"/>
      <w:r w:rsidRPr="00AE6EDD">
        <w:rPr>
          <w:rFonts w:ascii="Times New Roman" w:eastAsia="Times New Roman" w:hAnsi="Times New Roman" w:cs="Times New Roman"/>
          <w:color w:val="000000"/>
          <w:lang w:val="ru-RU" w:eastAsia="ru-RU"/>
        </w:rPr>
        <w:t>Також</w:t>
      </w:r>
      <w:proofErr w:type="spellEnd"/>
      <w:r w:rsidRPr="00AE6EDD">
        <w:rPr>
          <w:rFonts w:ascii="Times New Roman" w:eastAsia="Times New Roman" w:hAnsi="Times New Roman" w:cs="Times New Roman"/>
          <w:color w:val="000000"/>
          <w:lang w:val="ru-RU" w:eastAsia="ru-RU"/>
        </w:rPr>
        <w:t xml:space="preserve"> ___________________(</w:t>
      </w:r>
      <w:proofErr w:type="spellStart"/>
      <w:r w:rsidRPr="00AE6EDD">
        <w:rPr>
          <w:rFonts w:ascii="Times New Roman" w:eastAsia="Times New Roman" w:hAnsi="Times New Roman" w:cs="Times New Roman"/>
          <w:color w:val="000000"/>
          <w:lang w:val="ru-RU" w:eastAsia="ru-RU"/>
        </w:rPr>
        <w:t>зазначити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найменування</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учасника</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повідомляє</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що</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враховує</w:t>
      </w:r>
      <w:proofErr w:type="spellEnd"/>
      <w:r w:rsidRPr="00AE6EDD">
        <w:rPr>
          <w:rFonts w:ascii="Times New Roman" w:eastAsia="Times New Roman" w:hAnsi="Times New Roman" w:cs="Times New Roman"/>
          <w:color w:val="000000"/>
          <w:lang w:val="ru-RU" w:eastAsia="ru-RU"/>
        </w:rPr>
        <w:t xml:space="preserve"> у </w:t>
      </w:r>
      <w:proofErr w:type="spellStart"/>
      <w:r w:rsidRPr="00AE6EDD">
        <w:rPr>
          <w:rFonts w:ascii="Times New Roman" w:eastAsia="Times New Roman" w:hAnsi="Times New Roman" w:cs="Times New Roman"/>
          <w:color w:val="000000"/>
          <w:lang w:val="ru-RU" w:eastAsia="ru-RU"/>
        </w:rPr>
        <w:t>своїй</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діяльності</w:t>
      </w:r>
      <w:proofErr w:type="spellEnd"/>
      <w:r w:rsidRPr="00AE6EDD">
        <w:rPr>
          <w:rFonts w:ascii="Times New Roman" w:eastAsia="Times New Roman" w:hAnsi="Times New Roman" w:cs="Times New Roman"/>
          <w:color w:val="000000"/>
          <w:lang w:val="ru-RU" w:eastAsia="ru-RU"/>
        </w:rPr>
        <w:t xml:space="preserve"> та </w:t>
      </w:r>
      <w:proofErr w:type="spellStart"/>
      <w:r w:rsidRPr="00AE6EDD">
        <w:rPr>
          <w:rFonts w:ascii="Times New Roman" w:eastAsia="Times New Roman" w:hAnsi="Times New Roman" w:cs="Times New Roman"/>
          <w:color w:val="000000"/>
          <w:lang w:val="ru-RU" w:eastAsia="ru-RU"/>
        </w:rPr>
        <w:t>дотримується</w:t>
      </w:r>
      <w:proofErr w:type="spellEnd"/>
      <w:r w:rsidRPr="00AE6EDD">
        <w:rPr>
          <w:rFonts w:ascii="Times New Roman" w:eastAsia="Times New Roman" w:hAnsi="Times New Roman" w:cs="Times New Roman"/>
          <w:color w:val="000000"/>
          <w:lang w:val="ru-RU" w:eastAsia="ru-RU"/>
        </w:rPr>
        <w:t>:</w:t>
      </w:r>
    </w:p>
    <w:p w:rsidR="00627A7D" w:rsidRPr="00AE6EDD" w:rsidRDefault="00627A7D" w:rsidP="00AE6EDD">
      <w:pPr>
        <w:pStyle w:val="a9"/>
        <w:numPr>
          <w:ilvl w:val="0"/>
          <w:numId w:val="6"/>
        </w:numPr>
        <w:spacing w:before="100" w:beforeAutospacing="1" w:after="100" w:afterAutospacing="1"/>
        <w:jc w:val="both"/>
        <w:rPr>
          <w:rFonts w:ascii="Times New Roman" w:eastAsia="Times New Roman" w:hAnsi="Times New Roman" w:cs="Times New Roman"/>
          <w:color w:val="000000"/>
          <w:lang w:val="ru-RU" w:eastAsia="ru-RU"/>
        </w:rPr>
      </w:pPr>
      <w:r w:rsidRPr="00AE6EDD">
        <w:rPr>
          <w:rFonts w:ascii="Times New Roman" w:eastAsia="Times New Roman" w:hAnsi="Times New Roman" w:cs="Times New Roman"/>
          <w:color w:val="000000"/>
          <w:lang w:val="ru-RU" w:eastAsia="ru-RU"/>
        </w:rPr>
        <w:t xml:space="preserve">постанови </w:t>
      </w:r>
      <w:proofErr w:type="spellStart"/>
      <w:r w:rsidRPr="00AE6EDD">
        <w:rPr>
          <w:rFonts w:ascii="Times New Roman" w:eastAsia="Times New Roman" w:hAnsi="Times New Roman" w:cs="Times New Roman"/>
          <w:color w:val="000000"/>
          <w:lang w:val="ru-RU" w:eastAsia="ru-RU"/>
        </w:rPr>
        <w:t>Кабінету</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Міністрів</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України</w:t>
      </w:r>
      <w:proofErr w:type="spellEnd"/>
      <w:r w:rsidRPr="00AE6EDD">
        <w:rPr>
          <w:rFonts w:ascii="Times New Roman" w:eastAsia="Times New Roman" w:hAnsi="Times New Roman" w:cs="Times New Roman"/>
          <w:color w:val="000000"/>
          <w:lang w:val="ru-RU" w:eastAsia="ru-RU"/>
        </w:rPr>
        <w:t xml:space="preserve"> «Про </w:t>
      </w:r>
      <w:proofErr w:type="spellStart"/>
      <w:r w:rsidRPr="00AE6EDD">
        <w:rPr>
          <w:rFonts w:ascii="Times New Roman" w:eastAsia="Times New Roman" w:hAnsi="Times New Roman" w:cs="Times New Roman"/>
          <w:color w:val="000000"/>
          <w:lang w:val="ru-RU" w:eastAsia="ru-RU"/>
        </w:rPr>
        <w:t>забезпечення</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захисту</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національних</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інтересів</w:t>
      </w:r>
      <w:proofErr w:type="spellEnd"/>
      <w:r w:rsidRPr="00AE6EDD">
        <w:rPr>
          <w:rFonts w:ascii="Times New Roman" w:eastAsia="Times New Roman" w:hAnsi="Times New Roman" w:cs="Times New Roman"/>
          <w:color w:val="000000"/>
          <w:lang w:val="ru-RU" w:eastAsia="ru-RU"/>
        </w:rPr>
        <w:t xml:space="preserve"> за </w:t>
      </w:r>
      <w:proofErr w:type="spellStart"/>
      <w:r w:rsidRPr="00AE6EDD">
        <w:rPr>
          <w:rFonts w:ascii="Times New Roman" w:eastAsia="Times New Roman" w:hAnsi="Times New Roman" w:cs="Times New Roman"/>
          <w:color w:val="000000"/>
          <w:lang w:val="ru-RU" w:eastAsia="ru-RU"/>
        </w:rPr>
        <w:t>майбутніми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позовами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держави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Україна</w:t>
      </w:r>
      <w:proofErr w:type="spellEnd"/>
      <w:r w:rsidRPr="00AE6EDD">
        <w:rPr>
          <w:rFonts w:ascii="Times New Roman" w:eastAsia="Times New Roman" w:hAnsi="Times New Roman" w:cs="Times New Roman"/>
          <w:color w:val="000000"/>
          <w:lang w:val="ru-RU" w:eastAsia="ru-RU"/>
        </w:rPr>
        <w:t xml:space="preserve"> у </w:t>
      </w:r>
      <w:proofErr w:type="spellStart"/>
      <w:r w:rsidRPr="00AE6EDD">
        <w:rPr>
          <w:rFonts w:ascii="Times New Roman" w:eastAsia="Times New Roman" w:hAnsi="Times New Roman" w:cs="Times New Roman"/>
          <w:color w:val="000000"/>
          <w:lang w:val="ru-RU" w:eastAsia="ru-RU"/>
        </w:rPr>
        <w:t>зв’язку</w:t>
      </w:r>
      <w:proofErr w:type="spellEnd"/>
      <w:r w:rsidRPr="00AE6EDD">
        <w:rPr>
          <w:rFonts w:ascii="Times New Roman" w:eastAsia="Times New Roman" w:hAnsi="Times New Roman" w:cs="Times New Roman"/>
          <w:color w:val="000000"/>
          <w:lang w:val="ru-RU" w:eastAsia="ru-RU"/>
        </w:rPr>
        <w:t xml:space="preserve"> з </w:t>
      </w:r>
      <w:proofErr w:type="spellStart"/>
      <w:r w:rsidRPr="00AE6EDD">
        <w:rPr>
          <w:rFonts w:ascii="Times New Roman" w:eastAsia="Times New Roman" w:hAnsi="Times New Roman" w:cs="Times New Roman"/>
          <w:color w:val="000000"/>
          <w:lang w:val="ru-RU" w:eastAsia="ru-RU"/>
        </w:rPr>
        <w:t>військовою</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агресією</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Російської</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Федерації</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від</w:t>
      </w:r>
      <w:proofErr w:type="spellEnd"/>
      <w:r w:rsidRPr="00AE6EDD">
        <w:rPr>
          <w:rFonts w:ascii="Times New Roman" w:eastAsia="Times New Roman" w:hAnsi="Times New Roman" w:cs="Times New Roman"/>
          <w:color w:val="000000"/>
          <w:lang w:val="ru-RU" w:eastAsia="ru-RU"/>
        </w:rPr>
        <w:t xml:space="preserve"> 03.03.2022 № 187, </w:t>
      </w:r>
      <w:proofErr w:type="spellStart"/>
      <w:r w:rsidRPr="00AE6EDD">
        <w:rPr>
          <w:rFonts w:ascii="Times New Roman" w:eastAsia="Times New Roman" w:hAnsi="Times New Roman" w:cs="Times New Roman"/>
          <w:color w:val="000000"/>
          <w:lang w:val="ru-RU" w:eastAsia="ru-RU"/>
        </w:rPr>
        <w:t>оскільки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замовник</w:t>
      </w:r>
      <w:proofErr w:type="spellEnd"/>
      <w:r w:rsidRPr="00AE6EDD">
        <w:rPr>
          <w:rFonts w:ascii="Times New Roman" w:eastAsia="Times New Roman" w:hAnsi="Times New Roman" w:cs="Times New Roman"/>
          <w:color w:val="000000"/>
          <w:lang w:val="ru-RU" w:eastAsia="ru-RU"/>
        </w:rPr>
        <w:t xml:space="preserve"> не </w:t>
      </w:r>
      <w:proofErr w:type="spellStart"/>
      <w:r w:rsidRPr="00AE6EDD">
        <w:rPr>
          <w:rFonts w:ascii="Times New Roman" w:eastAsia="Times New Roman" w:hAnsi="Times New Roman" w:cs="Times New Roman"/>
          <w:color w:val="000000"/>
          <w:lang w:val="ru-RU" w:eastAsia="ru-RU"/>
        </w:rPr>
        <w:t>може</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виконувати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зобов’язання</w:t>
      </w:r>
      <w:proofErr w:type="spellEnd"/>
      <w:r w:rsidRPr="00AE6EDD">
        <w:rPr>
          <w:rFonts w:ascii="Times New Roman" w:eastAsia="Times New Roman" w:hAnsi="Times New Roman" w:cs="Times New Roman"/>
          <w:color w:val="000000"/>
          <w:lang w:val="ru-RU" w:eastAsia="ru-RU"/>
        </w:rPr>
        <w:t xml:space="preserve">, кредиторами за </w:t>
      </w:r>
      <w:proofErr w:type="spellStart"/>
      <w:r w:rsidRPr="00AE6EDD">
        <w:rPr>
          <w:rFonts w:ascii="Times New Roman" w:eastAsia="Times New Roman" w:hAnsi="Times New Roman" w:cs="Times New Roman"/>
          <w:color w:val="000000"/>
          <w:lang w:val="ru-RU" w:eastAsia="ru-RU"/>
        </w:rPr>
        <w:t>якими</w:t>
      </w:r>
      <w:proofErr w:type="spellEnd"/>
      <w:r w:rsidRPr="00AE6EDD">
        <w:rPr>
          <w:rFonts w:ascii="Times New Roman" w:eastAsia="Times New Roman" w:hAnsi="Times New Roman" w:cs="Times New Roman"/>
          <w:color w:val="000000"/>
          <w:lang w:val="ru-RU" w:eastAsia="ru-RU"/>
        </w:rPr>
        <w:t xml:space="preserve"> є </w:t>
      </w:r>
      <w:proofErr w:type="spellStart"/>
      <w:r w:rsidRPr="00AE6EDD">
        <w:rPr>
          <w:rFonts w:ascii="Times New Roman" w:eastAsia="Times New Roman" w:hAnsi="Times New Roman" w:cs="Times New Roman"/>
          <w:color w:val="000000"/>
          <w:lang w:val="ru-RU" w:eastAsia="ru-RU"/>
        </w:rPr>
        <w:t>Російська</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Федерація</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або</w:t>
      </w:r>
      <w:proofErr w:type="spellEnd"/>
      <w:r w:rsidRPr="00AE6EDD">
        <w:rPr>
          <w:rFonts w:ascii="Times New Roman" w:eastAsia="Times New Roman" w:hAnsi="Times New Roman" w:cs="Times New Roman"/>
          <w:color w:val="000000"/>
          <w:lang w:val="ru-RU" w:eastAsia="ru-RU"/>
        </w:rPr>
        <w:t xml:space="preserve"> особи, </w:t>
      </w:r>
      <w:proofErr w:type="spellStart"/>
      <w:r w:rsidRPr="00AE6EDD">
        <w:rPr>
          <w:rFonts w:ascii="Times New Roman" w:eastAsia="Times New Roman" w:hAnsi="Times New Roman" w:cs="Times New Roman"/>
          <w:color w:val="000000"/>
          <w:lang w:val="ru-RU" w:eastAsia="ru-RU"/>
        </w:rPr>
        <w:t>пов’язані</w:t>
      </w:r>
      <w:proofErr w:type="spellEnd"/>
      <w:r w:rsidRPr="00AE6EDD">
        <w:rPr>
          <w:rFonts w:ascii="Times New Roman" w:eastAsia="Times New Roman" w:hAnsi="Times New Roman" w:cs="Times New Roman"/>
          <w:color w:val="000000"/>
          <w:lang w:val="ru-RU" w:eastAsia="ru-RU"/>
        </w:rPr>
        <w:t xml:space="preserve"> з </w:t>
      </w:r>
      <w:proofErr w:type="spellStart"/>
      <w:r w:rsidRPr="00AE6EDD">
        <w:rPr>
          <w:rFonts w:ascii="Times New Roman" w:eastAsia="Times New Roman" w:hAnsi="Times New Roman" w:cs="Times New Roman"/>
          <w:color w:val="000000"/>
          <w:lang w:val="ru-RU" w:eastAsia="ru-RU"/>
        </w:rPr>
        <w:t>країною-агресором</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що</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визначені</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підпунктом</w:t>
      </w:r>
      <w:proofErr w:type="spellEnd"/>
      <w:r w:rsidRPr="00AE6EDD">
        <w:rPr>
          <w:rFonts w:ascii="Times New Roman" w:eastAsia="Times New Roman" w:hAnsi="Times New Roman" w:cs="Times New Roman"/>
          <w:color w:val="000000"/>
          <w:lang w:val="ru-RU" w:eastAsia="ru-RU"/>
        </w:rPr>
        <w:t xml:space="preserve"> 1 пункту 1 </w:t>
      </w:r>
      <w:proofErr w:type="spellStart"/>
      <w:r w:rsidRPr="00AE6EDD">
        <w:rPr>
          <w:rFonts w:ascii="Times New Roman" w:eastAsia="Times New Roman" w:hAnsi="Times New Roman" w:cs="Times New Roman"/>
          <w:color w:val="000000"/>
          <w:lang w:val="ru-RU" w:eastAsia="ru-RU"/>
        </w:rPr>
        <w:t>цієї</w:t>
      </w:r>
      <w:proofErr w:type="spellEnd"/>
      <w:r w:rsidRPr="00AE6EDD">
        <w:rPr>
          <w:rFonts w:ascii="Times New Roman" w:eastAsia="Times New Roman" w:hAnsi="Times New Roman" w:cs="Times New Roman"/>
          <w:color w:val="000000"/>
          <w:lang w:val="ru-RU" w:eastAsia="ru-RU"/>
        </w:rPr>
        <w:t xml:space="preserve"> постанови;</w:t>
      </w:r>
    </w:p>
    <w:p w:rsidR="00627A7D" w:rsidRPr="00AE6EDD" w:rsidRDefault="00627A7D" w:rsidP="00AE6EDD">
      <w:pPr>
        <w:pStyle w:val="a9"/>
        <w:numPr>
          <w:ilvl w:val="0"/>
          <w:numId w:val="6"/>
        </w:numPr>
        <w:spacing w:before="100" w:beforeAutospacing="1" w:after="100" w:afterAutospacing="1"/>
        <w:jc w:val="both"/>
        <w:rPr>
          <w:rFonts w:ascii="Times New Roman" w:eastAsia="Times New Roman" w:hAnsi="Times New Roman" w:cs="Times New Roman"/>
          <w:color w:val="000000"/>
          <w:lang w:val="ru-RU" w:eastAsia="ru-RU"/>
        </w:rPr>
      </w:pPr>
      <w:r w:rsidRPr="00AE6EDD">
        <w:rPr>
          <w:rFonts w:ascii="Times New Roman" w:eastAsia="Times New Roman" w:hAnsi="Times New Roman" w:cs="Times New Roman"/>
          <w:color w:val="000000"/>
          <w:lang w:val="ru-RU" w:eastAsia="ru-RU"/>
        </w:rPr>
        <w:t xml:space="preserve">постанови </w:t>
      </w:r>
      <w:proofErr w:type="spellStart"/>
      <w:r w:rsidRPr="00AE6EDD">
        <w:rPr>
          <w:rFonts w:ascii="Times New Roman" w:eastAsia="Times New Roman" w:hAnsi="Times New Roman" w:cs="Times New Roman"/>
          <w:color w:val="000000"/>
          <w:lang w:val="ru-RU" w:eastAsia="ru-RU"/>
        </w:rPr>
        <w:t>Кабінету</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Міністрів</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України</w:t>
      </w:r>
      <w:proofErr w:type="spellEnd"/>
      <w:r w:rsidRPr="00AE6EDD">
        <w:rPr>
          <w:rFonts w:ascii="Times New Roman" w:eastAsia="Times New Roman" w:hAnsi="Times New Roman" w:cs="Times New Roman"/>
          <w:color w:val="000000"/>
          <w:lang w:val="ru-RU" w:eastAsia="ru-RU"/>
        </w:rPr>
        <w:t xml:space="preserve"> «Про </w:t>
      </w:r>
      <w:proofErr w:type="spellStart"/>
      <w:r w:rsidRPr="00AE6EDD">
        <w:rPr>
          <w:rFonts w:ascii="Times New Roman" w:eastAsia="Times New Roman" w:hAnsi="Times New Roman" w:cs="Times New Roman"/>
          <w:color w:val="000000"/>
          <w:lang w:val="ru-RU" w:eastAsia="ru-RU"/>
        </w:rPr>
        <w:t>застосування</w:t>
      </w:r>
      <w:proofErr w:type="spellEnd"/>
      <w:r w:rsidRPr="00AE6EDD">
        <w:rPr>
          <w:rFonts w:ascii="Times New Roman" w:eastAsia="Times New Roman" w:hAnsi="Times New Roman" w:cs="Times New Roman"/>
          <w:color w:val="000000"/>
          <w:lang w:val="ru-RU" w:eastAsia="ru-RU"/>
        </w:rPr>
        <w:t xml:space="preserve"> заборони </w:t>
      </w:r>
      <w:proofErr w:type="spellStart"/>
      <w:r w:rsidRPr="00AE6EDD">
        <w:rPr>
          <w:rFonts w:ascii="Times New Roman" w:eastAsia="Times New Roman" w:hAnsi="Times New Roman" w:cs="Times New Roman"/>
          <w:color w:val="000000"/>
          <w:lang w:val="ru-RU" w:eastAsia="ru-RU"/>
        </w:rPr>
        <w:t>ввезення</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товарів</w:t>
      </w:r>
      <w:proofErr w:type="spellEnd"/>
      <w:r w:rsidRPr="00AE6EDD">
        <w:rPr>
          <w:rFonts w:ascii="Times New Roman" w:eastAsia="Times New Roman" w:hAnsi="Times New Roman" w:cs="Times New Roman"/>
          <w:color w:val="000000"/>
          <w:lang w:val="ru-RU" w:eastAsia="ru-RU"/>
        </w:rPr>
        <w:t xml:space="preserve"> з </w:t>
      </w:r>
      <w:proofErr w:type="spellStart"/>
      <w:r w:rsidRPr="00AE6EDD">
        <w:rPr>
          <w:rFonts w:ascii="Times New Roman" w:eastAsia="Times New Roman" w:hAnsi="Times New Roman" w:cs="Times New Roman"/>
          <w:color w:val="000000"/>
          <w:lang w:val="ru-RU" w:eastAsia="ru-RU"/>
        </w:rPr>
        <w:t>Російської</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Федерації</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від</w:t>
      </w:r>
      <w:proofErr w:type="spellEnd"/>
      <w:r w:rsidRPr="00AE6EDD">
        <w:rPr>
          <w:rFonts w:ascii="Times New Roman" w:eastAsia="Times New Roman" w:hAnsi="Times New Roman" w:cs="Times New Roman"/>
          <w:color w:val="000000"/>
          <w:lang w:val="ru-RU" w:eastAsia="ru-RU"/>
        </w:rPr>
        <w:t xml:space="preserve"> 09.04.2022 № 426, </w:t>
      </w:r>
      <w:proofErr w:type="spellStart"/>
      <w:r w:rsidRPr="00AE6EDD">
        <w:rPr>
          <w:rFonts w:ascii="Times New Roman" w:eastAsia="Times New Roman" w:hAnsi="Times New Roman" w:cs="Times New Roman"/>
          <w:color w:val="000000"/>
          <w:lang w:val="ru-RU" w:eastAsia="ru-RU"/>
        </w:rPr>
        <w:t>оскільки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цією</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постановою</w:t>
      </w:r>
      <w:proofErr w:type="spellEnd"/>
      <w:r w:rsidRPr="00AE6EDD">
        <w:rPr>
          <w:rFonts w:ascii="Times New Roman" w:eastAsia="Times New Roman" w:hAnsi="Times New Roman" w:cs="Times New Roman"/>
          <w:color w:val="000000"/>
          <w:lang w:val="ru-RU" w:eastAsia="ru-RU"/>
        </w:rPr>
        <w:t xml:space="preserve"> заборонено </w:t>
      </w:r>
      <w:proofErr w:type="spellStart"/>
      <w:r w:rsidRPr="00AE6EDD">
        <w:rPr>
          <w:rFonts w:ascii="Times New Roman" w:eastAsia="Times New Roman" w:hAnsi="Times New Roman" w:cs="Times New Roman"/>
          <w:color w:val="000000"/>
          <w:lang w:val="ru-RU" w:eastAsia="ru-RU"/>
        </w:rPr>
        <w:t>ввезення</w:t>
      </w:r>
      <w:proofErr w:type="spellEnd"/>
      <w:r w:rsidRPr="00AE6EDD">
        <w:rPr>
          <w:rFonts w:ascii="Times New Roman" w:eastAsia="Times New Roman" w:hAnsi="Times New Roman" w:cs="Times New Roman"/>
          <w:color w:val="000000"/>
          <w:lang w:val="ru-RU" w:eastAsia="ru-RU"/>
        </w:rPr>
        <w:t xml:space="preserve"> на </w:t>
      </w:r>
      <w:proofErr w:type="spellStart"/>
      <w:r w:rsidRPr="00AE6EDD">
        <w:rPr>
          <w:rFonts w:ascii="Times New Roman" w:eastAsia="Times New Roman" w:hAnsi="Times New Roman" w:cs="Times New Roman"/>
          <w:color w:val="000000"/>
          <w:lang w:val="ru-RU" w:eastAsia="ru-RU"/>
        </w:rPr>
        <w:t>митну</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територію</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України</w:t>
      </w:r>
      <w:proofErr w:type="spellEnd"/>
      <w:r w:rsidRPr="00AE6EDD">
        <w:rPr>
          <w:rFonts w:ascii="Times New Roman" w:eastAsia="Times New Roman" w:hAnsi="Times New Roman" w:cs="Times New Roman"/>
          <w:color w:val="000000"/>
          <w:lang w:val="ru-RU" w:eastAsia="ru-RU"/>
        </w:rPr>
        <w:t xml:space="preserve"> в </w:t>
      </w:r>
      <w:proofErr w:type="spellStart"/>
      <w:r w:rsidRPr="00AE6EDD">
        <w:rPr>
          <w:rFonts w:ascii="Times New Roman" w:eastAsia="Times New Roman" w:hAnsi="Times New Roman" w:cs="Times New Roman"/>
          <w:color w:val="000000"/>
          <w:lang w:val="ru-RU" w:eastAsia="ru-RU"/>
        </w:rPr>
        <w:t>митному</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режимі</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імпорту</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товарів</w:t>
      </w:r>
      <w:proofErr w:type="spellEnd"/>
      <w:r w:rsidRPr="00AE6EDD">
        <w:rPr>
          <w:rFonts w:ascii="Times New Roman" w:eastAsia="Times New Roman" w:hAnsi="Times New Roman" w:cs="Times New Roman"/>
          <w:color w:val="000000"/>
          <w:lang w:val="ru-RU" w:eastAsia="ru-RU"/>
        </w:rPr>
        <w:t xml:space="preserve"> з </w:t>
      </w:r>
      <w:proofErr w:type="spellStart"/>
      <w:r w:rsidRPr="00AE6EDD">
        <w:rPr>
          <w:rFonts w:ascii="Times New Roman" w:eastAsia="Times New Roman" w:hAnsi="Times New Roman" w:cs="Times New Roman"/>
          <w:color w:val="000000"/>
          <w:lang w:val="ru-RU" w:eastAsia="ru-RU"/>
        </w:rPr>
        <w:t>Російської</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Федерації</w:t>
      </w:r>
      <w:proofErr w:type="spellEnd"/>
      <w:r w:rsidRPr="00AE6EDD">
        <w:rPr>
          <w:rFonts w:ascii="Times New Roman" w:eastAsia="Times New Roman" w:hAnsi="Times New Roman" w:cs="Times New Roman"/>
          <w:color w:val="000000"/>
          <w:lang w:val="ru-RU" w:eastAsia="ru-RU"/>
        </w:rPr>
        <w:t>;</w:t>
      </w:r>
    </w:p>
    <w:p w:rsidR="00627A7D" w:rsidRPr="00AE6EDD" w:rsidRDefault="00627A7D" w:rsidP="00AE6EDD">
      <w:pPr>
        <w:pStyle w:val="a9"/>
        <w:numPr>
          <w:ilvl w:val="0"/>
          <w:numId w:val="6"/>
        </w:numPr>
        <w:spacing w:before="100" w:beforeAutospacing="1" w:after="100" w:afterAutospacing="1"/>
        <w:jc w:val="both"/>
        <w:rPr>
          <w:rFonts w:ascii="Times New Roman" w:eastAsia="Times New Roman" w:hAnsi="Times New Roman" w:cs="Times New Roman"/>
          <w:color w:val="000000"/>
          <w:lang w:val="ru-RU" w:eastAsia="ru-RU"/>
        </w:rPr>
      </w:pPr>
      <w:r w:rsidRPr="00AE6EDD">
        <w:rPr>
          <w:rFonts w:ascii="Times New Roman" w:eastAsia="Times New Roman" w:hAnsi="Times New Roman" w:cs="Times New Roman"/>
          <w:color w:val="000000"/>
          <w:lang w:val="ru-RU" w:eastAsia="ru-RU"/>
        </w:rPr>
        <w:t xml:space="preserve">Закону </w:t>
      </w:r>
      <w:proofErr w:type="spellStart"/>
      <w:r w:rsidRPr="00AE6EDD">
        <w:rPr>
          <w:rFonts w:ascii="Times New Roman" w:eastAsia="Times New Roman" w:hAnsi="Times New Roman" w:cs="Times New Roman"/>
          <w:color w:val="000000"/>
          <w:lang w:val="ru-RU" w:eastAsia="ru-RU"/>
        </w:rPr>
        <w:t>України</w:t>
      </w:r>
      <w:proofErr w:type="spellEnd"/>
      <w:r w:rsidRPr="00AE6EDD">
        <w:rPr>
          <w:rFonts w:ascii="Times New Roman" w:eastAsia="Times New Roman" w:hAnsi="Times New Roman" w:cs="Times New Roman"/>
          <w:color w:val="000000"/>
          <w:lang w:val="ru-RU" w:eastAsia="ru-RU"/>
        </w:rPr>
        <w:t xml:space="preserve"> «Про </w:t>
      </w:r>
      <w:proofErr w:type="spellStart"/>
      <w:r w:rsidRPr="00AE6EDD">
        <w:rPr>
          <w:rFonts w:ascii="Times New Roman" w:eastAsia="Times New Roman" w:hAnsi="Times New Roman" w:cs="Times New Roman"/>
          <w:color w:val="000000"/>
          <w:lang w:val="ru-RU" w:eastAsia="ru-RU"/>
        </w:rPr>
        <w:t>забезпечення</w:t>
      </w:r>
      <w:proofErr w:type="spellEnd"/>
      <w:r w:rsidRPr="00AE6EDD">
        <w:rPr>
          <w:rFonts w:ascii="Times New Roman" w:eastAsia="Times New Roman" w:hAnsi="Times New Roman" w:cs="Times New Roman"/>
          <w:color w:val="000000"/>
          <w:lang w:val="ru-RU" w:eastAsia="ru-RU"/>
        </w:rPr>
        <w:t xml:space="preserve"> прав і свобод </w:t>
      </w:r>
      <w:proofErr w:type="spellStart"/>
      <w:r w:rsidRPr="00AE6EDD">
        <w:rPr>
          <w:rFonts w:ascii="Times New Roman" w:eastAsia="Times New Roman" w:hAnsi="Times New Roman" w:cs="Times New Roman"/>
          <w:color w:val="000000"/>
          <w:lang w:val="ru-RU" w:eastAsia="ru-RU"/>
        </w:rPr>
        <w:t>громадян</w:t>
      </w:r>
      <w:proofErr w:type="spellEnd"/>
      <w:r w:rsidRPr="00AE6EDD">
        <w:rPr>
          <w:rFonts w:ascii="Times New Roman" w:eastAsia="Times New Roman" w:hAnsi="Times New Roman" w:cs="Times New Roman"/>
          <w:color w:val="000000"/>
          <w:lang w:val="ru-RU" w:eastAsia="ru-RU"/>
        </w:rPr>
        <w:t xml:space="preserve"> та </w:t>
      </w:r>
      <w:proofErr w:type="spellStart"/>
      <w:r w:rsidRPr="00AE6EDD">
        <w:rPr>
          <w:rFonts w:ascii="Times New Roman" w:eastAsia="Times New Roman" w:hAnsi="Times New Roman" w:cs="Times New Roman"/>
          <w:color w:val="000000"/>
          <w:lang w:val="ru-RU" w:eastAsia="ru-RU"/>
        </w:rPr>
        <w:t>правовий</w:t>
      </w:r>
      <w:proofErr w:type="spellEnd"/>
      <w:r w:rsidRPr="00AE6EDD">
        <w:rPr>
          <w:rFonts w:ascii="Times New Roman" w:eastAsia="Times New Roman" w:hAnsi="Times New Roman" w:cs="Times New Roman"/>
          <w:color w:val="000000"/>
          <w:lang w:val="ru-RU" w:eastAsia="ru-RU"/>
        </w:rPr>
        <w:t xml:space="preserve"> режим на </w:t>
      </w:r>
      <w:proofErr w:type="spellStart"/>
      <w:r w:rsidRPr="00AE6EDD">
        <w:rPr>
          <w:rFonts w:ascii="Times New Roman" w:eastAsia="Times New Roman" w:hAnsi="Times New Roman" w:cs="Times New Roman"/>
          <w:color w:val="000000"/>
          <w:lang w:val="ru-RU" w:eastAsia="ru-RU"/>
        </w:rPr>
        <w:t>тимчасово</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окупованій</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території</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України</w:t>
      </w:r>
      <w:proofErr w:type="spellEnd"/>
      <w:r w:rsidRPr="00AE6EDD">
        <w:rPr>
          <w:rFonts w:ascii="Times New Roman" w:eastAsia="Times New Roman" w:hAnsi="Times New Roman" w:cs="Times New Roman"/>
          <w:color w:val="000000"/>
          <w:lang w:val="ru-RU" w:eastAsia="ru-RU"/>
        </w:rPr>
        <w:t xml:space="preserve">» </w:t>
      </w:r>
      <w:proofErr w:type="spellStart"/>
      <w:r w:rsidRPr="00AE6EDD">
        <w:rPr>
          <w:rFonts w:ascii="Times New Roman" w:eastAsia="Times New Roman" w:hAnsi="Times New Roman" w:cs="Times New Roman"/>
          <w:color w:val="000000"/>
          <w:lang w:val="ru-RU" w:eastAsia="ru-RU"/>
        </w:rPr>
        <w:t>від</w:t>
      </w:r>
      <w:proofErr w:type="spellEnd"/>
      <w:r w:rsidRPr="00AE6EDD">
        <w:rPr>
          <w:rFonts w:ascii="Times New Roman" w:eastAsia="Times New Roman" w:hAnsi="Times New Roman" w:cs="Times New Roman"/>
          <w:color w:val="000000"/>
          <w:lang w:val="ru-RU" w:eastAsia="ru-RU"/>
        </w:rPr>
        <w:t xml:space="preserve"> 15.04.2014 № 1207-VII.</w:t>
      </w:r>
    </w:p>
    <w:p w:rsidR="00627A7D" w:rsidRPr="00AE6EDD" w:rsidRDefault="00627A7D" w:rsidP="00AE6EDD">
      <w:pPr>
        <w:pStyle w:val="a9"/>
        <w:widowControl w:val="0"/>
        <w:suppressAutoHyphens/>
        <w:autoSpaceDE w:val="0"/>
        <w:spacing w:after="0"/>
        <w:jc w:val="both"/>
        <w:rPr>
          <w:rFonts w:ascii="Times New Roman" w:eastAsia="Arial" w:hAnsi="Times New Roman" w:cs="Times New Roman"/>
          <w:b/>
          <w:i/>
          <w:szCs w:val="24"/>
          <w:lang w:bidi="en-US"/>
        </w:rPr>
      </w:pPr>
    </w:p>
    <w:p w:rsidR="00627A7D" w:rsidRPr="00AE6EDD" w:rsidRDefault="00627A7D" w:rsidP="00AE6EDD">
      <w:pPr>
        <w:pStyle w:val="a9"/>
        <w:widowControl w:val="0"/>
        <w:suppressAutoHyphens/>
        <w:autoSpaceDE w:val="0"/>
        <w:spacing w:after="0"/>
        <w:jc w:val="both"/>
        <w:rPr>
          <w:rFonts w:ascii="Times New Roman" w:eastAsia="Arial" w:hAnsi="Times New Roman" w:cs="Times New Roman"/>
          <w:b/>
          <w:i/>
          <w:szCs w:val="24"/>
          <w:lang w:bidi="en-US"/>
        </w:rPr>
      </w:pPr>
    </w:p>
    <w:p w:rsidR="00627A7D" w:rsidRPr="00AE6EDD" w:rsidRDefault="00627A7D" w:rsidP="00AE6EDD">
      <w:pPr>
        <w:pStyle w:val="a9"/>
        <w:widowControl w:val="0"/>
        <w:suppressAutoHyphens/>
        <w:autoSpaceDE w:val="0"/>
        <w:spacing w:after="0"/>
        <w:jc w:val="both"/>
        <w:rPr>
          <w:rFonts w:ascii="Times New Roman" w:eastAsia="Arial" w:hAnsi="Times New Roman" w:cs="Times New Roman"/>
          <w:b/>
          <w:i/>
          <w:szCs w:val="24"/>
          <w:lang w:bidi="en-US"/>
        </w:rPr>
      </w:pPr>
    </w:p>
    <w:p w:rsidR="00627A7D" w:rsidRPr="00AE6EDD" w:rsidRDefault="00627A7D" w:rsidP="00AE6EDD">
      <w:pPr>
        <w:pStyle w:val="a9"/>
        <w:widowControl w:val="0"/>
        <w:suppressAutoHyphens/>
        <w:autoSpaceDE w:val="0"/>
        <w:spacing w:after="0"/>
        <w:jc w:val="both"/>
        <w:rPr>
          <w:rFonts w:ascii="Times New Roman" w:eastAsia="Arial" w:hAnsi="Times New Roman" w:cs="Times New Roman"/>
          <w:b/>
          <w:i/>
          <w:szCs w:val="24"/>
          <w:lang w:bidi="en-US"/>
        </w:rPr>
      </w:pPr>
      <w:r w:rsidRPr="00AE6EDD">
        <w:rPr>
          <w:rFonts w:ascii="Times New Roman" w:eastAsia="Arial" w:hAnsi="Times New Roman" w:cs="Times New Roman"/>
          <w:b/>
          <w:i/>
          <w:szCs w:val="24"/>
          <w:lang w:bidi="en-US"/>
        </w:rPr>
        <w:t>Посада, П.І.Б. уповноваженої особи                                                    Підпис</w:t>
      </w:r>
    </w:p>
    <w:p w:rsidR="005A6C5F" w:rsidRPr="00AE6EDD" w:rsidRDefault="005A6C5F" w:rsidP="00AE6EDD">
      <w:pPr>
        <w:rPr>
          <w:sz w:val="20"/>
        </w:rPr>
      </w:pPr>
    </w:p>
    <w:sectPr w:rsidR="005A6C5F" w:rsidRPr="00AE6ED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25" w:rsidRDefault="007E1625" w:rsidP="00BF5C26">
      <w:pPr>
        <w:spacing w:after="0" w:line="240" w:lineRule="auto"/>
      </w:pPr>
      <w:r>
        <w:separator/>
      </w:r>
    </w:p>
  </w:endnote>
  <w:endnote w:type="continuationSeparator" w:id="0">
    <w:p w:rsidR="007E1625" w:rsidRDefault="007E1625" w:rsidP="00BF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25" w:rsidRDefault="007E1625" w:rsidP="00BF5C26">
      <w:pPr>
        <w:spacing w:after="0" w:line="240" w:lineRule="auto"/>
      </w:pPr>
      <w:r>
        <w:separator/>
      </w:r>
    </w:p>
  </w:footnote>
  <w:footnote w:type="continuationSeparator" w:id="0">
    <w:p w:rsidR="007E1625" w:rsidRDefault="007E1625" w:rsidP="00BF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5F" w:rsidRPr="00BF5C26" w:rsidRDefault="0049265F">
    <w:pPr>
      <w:tabs>
        <w:tab w:val="center" w:pos="7031"/>
        <w:tab w:val="right" w:pos="1248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7041FD"/>
    <w:multiLevelType w:val="hybridMultilevel"/>
    <w:tmpl w:val="9EA4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3960BA4"/>
    <w:multiLevelType w:val="hybridMultilevel"/>
    <w:tmpl w:val="C0B8F6F6"/>
    <w:lvl w:ilvl="0" w:tplc="650CE26A">
      <w:start w:val="1"/>
      <w:numFmt w:val="decimal"/>
      <w:lvlText w:val="%1."/>
      <w:lvlJc w:val="left"/>
      <w:pPr>
        <w:ind w:left="720" w:hanging="360"/>
      </w:pPr>
      <w:rPr>
        <w:rFonts w:cstheme="minorBidi"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44442"/>
    <w:multiLevelType w:val="hybridMultilevel"/>
    <w:tmpl w:val="C88C3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9943C91"/>
    <w:multiLevelType w:val="multilevel"/>
    <w:tmpl w:val="AA202DE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CA"/>
    <w:rsid w:val="000075C7"/>
    <w:rsid w:val="00045E4E"/>
    <w:rsid w:val="000A32B1"/>
    <w:rsid w:val="000E3C6E"/>
    <w:rsid w:val="001063BE"/>
    <w:rsid w:val="001179E8"/>
    <w:rsid w:val="001310C1"/>
    <w:rsid w:val="001350E4"/>
    <w:rsid w:val="00146770"/>
    <w:rsid w:val="001622C1"/>
    <w:rsid w:val="001B18E9"/>
    <w:rsid w:val="002011AB"/>
    <w:rsid w:val="00216117"/>
    <w:rsid w:val="00301103"/>
    <w:rsid w:val="00304A94"/>
    <w:rsid w:val="003520C7"/>
    <w:rsid w:val="003E06F5"/>
    <w:rsid w:val="003E0CF4"/>
    <w:rsid w:val="0040051A"/>
    <w:rsid w:val="00444050"/>
    <w:rsid w:val="0047360A"/>
    <w:rsid w:val="0049265F"/>
    <w:rsid w:val="004A50E8"/>
    <w:rsid w:val="00561FB8"/>
    <w:rsid w:val="00576F4D"/>
    <w:rsid w:val="005A6C5F"/>
    <w:rsid w:val="00613889"/>
    <w:rsid w:val="00622CF3"/>
    <w:rsid w:val="00627A7D"/>
    <w:rsid w:val="00683AD4"/>
    <w:rsid w:val="006C791A"/>
    <w:rsid w:val="006D48D1"/>
    <w:rsid w:val="007729C9"/>
    <w:rsid w:val="007E1625"/>
    <w:rsid w:val="007F052B"/>
    <w:rsid w:val="008819CA"/>
    <w:rsid w:val="008A75BB"/>
    <w:rsid w:val="00907E61"/>
    <w:rsid w:val="00932D22"/>
    <w:rsid w:val="009669A4"/>
    <w:rsid w:val="009717EE"/>
    <w:rsid w:val="00A277AE"/>
    <w:rsid w:val="00A56E3C"/>
    <w:rsid w:val="00A92290"/>
    <w:rsid w:val="00AA4947"/>
    <w:rsid w:val="00AC37BD"/>
    <w:rsid w:val="00AE35C8"/>
    <w:rsid w:val="00AE6EDD"/>
    <w:rsid w:val="00B07BBB"/>
    <w:rsid w:val="00B1532B"/>
    <w:rsid w:val="00BF5C26"/>
    <w:rsid w:val="00CE70F0"/>
    <w:rsid w:val="00D50530"/>
    <w:rsid w:val="00D62C93"/>
    <w:rsid w:val="00D91BFD"/>
    <w:rsid w:val="00EB2FB8"/>
    <w:rsid w:val="00F20D4D"/>
    <w:rsid w:val="00F212EF"/>
    <w:rsid w:val="00F816EE"/>
    <w:rsid w:val="00FC4A14"/>
    <w:rsid w:val="00FC5AC3"/>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A"/>
    <w:rPr>
      <w:rFonts w:eastAsiaTheme="minorEastAsia"/>
      <w:lang w:val="uk-UA" w:eastAsia="uk-UA"/>
    </w:rPr>
  </w:style>
  <w:style w:type="paragraph" w:styleId="2">
    <w:name w:val="heading 2"/>
    <w:basedOn w:val="a"/>
    <w:next w:val="a"/>
    <w:link w:val="20"/>
    <w:uiPriority w:val="9"/>
    <w:semiHidden/>
    <w:unhideWhenUsed/>
    <w:qFormat/>
    <w:rsid w:val="00216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819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819CA"/>
    <w:rPr>
      <w:rFonts w:asciiTheme="majorHAnsi" w:eastAsiaTheme="majorEastAsia" w:hAnsiTheme="majorHAnsi" w:cstheme="majorBidi"/>
      <w:color w:val="243F60" w:themeColor="accent1" w:themeShade="7F"/>
      <w:lang w:val="uk-UA"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unhideWhenUsed/>
    <w:qFormat/>
    <w:rsid w:val="00881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8819CA"/>
    <w:rPr>
      <w:rFonts w:ascii="Times New Roman" w:eastAsia="Times New Roman" w:hAnsi="Times New Roman" w:cs="Times New Roman"/>
      <w:sz w:val="24"/>
      <w:szCs w:val="24"/>
      <w:lang w:eastAsia="ru-RU"/>
    </w:rPr>
  </w:style>
  <w:style w:type="character" w:styleId="a5">
    <w:name w:val="Hyperlink"/>
    <w:rsid w:val="008819CA"/>
    <w:rPr>
      <w:color w:val="0000FF"/>
      <w:u w:val="single"/>
    </w:rPr>
  </w:style>
  <w:style w:type="paragraph" w:customStyle="1" w:styleId="LO-normal">
    <w:name w:val="LO-normal"/>
    <w:qFormat/>
    <w:rsid w:val="008819CA"/>
    <w:pPr>
      <w:suppressAutoHyphens/>
      <w:spacing w:after="0"/>
    </w:pPr>
    <w:rPr>
      <w:rFonts w:ascii="Arial" w:eastAsia="Arial" w:hAnsi="Arial" w:cs="Arial"/>
      <w:color w:val="000000"/>
      <w:kern w:val="1"/>
      <w:lang w:eastAsia="zh-CN"/>
    </w:rPr>
  </w:style>
  <w:style w:type="character" w:customStyle="1" w:styleId="rvts0">
    <w:name w:val="rvts0"/>
    <w:rsid w:val="008819CA"/>
  </w:style>
  <w:style w:type="paragraph" w:styleId="a6">
    <w:name w:val="No Spacing"/>
    <w:link w:val="a7"/>
    <w:uiPriority w:val="1"/>
    <w:qFormat/>
    <w:rsid w:val="008819CA"/>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8819CA"/>
    <w:rPr>
      <w:rFonts w:ascii="Calibri" w:eastAsia="Calibri" w:hAnsi="Calibri" w:cs="Times New Roman"/>
      <w:lang w:val="uk-UA"/>
    </w:rPr>
  </w:style>
  <w:style w:type="paragraph" w:customStyle="1" w:styleId="rvps2">
    <w:name w:val="rvps2"/>
    <w:basedOn w:val="a"/>
    <w:rsid w:val="008819CA"/>
    <w:pPr>
      <w:spacing w:before="100" w:beforeAutospacing="1" w:after="100" w:afterAutospacing="1" w:line="240" w:lineRule="auto"/>
    </w:pPr>
    <w:rPr>
      <w:rFonts w:ascii="Times New Roman" w:eastAsia="Calibri" w:hAnsi="Times New Roman" w:cs="Times New Roman"/>
      <w:sz w:val="24"/>
      <w:szCs w:val="24"/>
    </w:rPr>
  </w:style>
  <w:style w:type="character" w:styleId="a8">
    <w:name w:val="Emphasis"/>
    <w:uiPriority w:val="20"/>
    <w:qFormat/>
    <w:rsid w:val="008819CA"/>
    <w:rPr>
      <w:i/>
      <w:iCs/>
    </w:rPr>
  </w:style>
  <w:style w:type="paragraph" w:styleId="a9">
    <w:name w:val="List Paragraph"/>
    <w:aliases w:val="Список уровня 2,Chapter10,название табл/рис,Elenco Normale,EBRD List,CA bullets,Details,Заголовок 1.1"/>
    <w:basedOn w:val="a"/>
    <w:link w:val="aa"/>
    <w:uiPriority w:val="34"/>
    <w:qFormat/>
    <w:rsid w:val="008819CA"/>
    <w:pPr>
      <w:ind w:left="720"/>
      <w:contextualSpacing/>
    </w:pPr>
  </w:style>
  <w:style w:type="character" w:customStyle="1" w:styleId="aa">
    <w:name w:val="Абзац списка Знак"/>
    <w:aliases w:val="Список уровня 2 Знак,Chapter10 Знак,название табл/рис Знак,Elenco Normale Знак,EBRD List Знак,CA bullets Знак,Details Знак,Заголовок 1.1 Знак"/>
    <w:link w:val="a9"/>
    <w:uiPriority w:val="34"/>
    <w:locked/>
    <w:rsid w:val="008819CA"/>
    <w:rPr>
      <w:rFonts w:eastAsiaTheme="minorEastAsia"/>
      <w:lang w:val="uk-UA" w:eastAsia="uk-UA"/>
    </w:rPr>
  </w:style>
  <w:style w:type="paragraph" w:customStyle="1" w:styleId="1">
    <w:name w:val="Обычный1"/>
    <w:qFormat/>
    <w:rsid w:val="007F052B"/>
    <w:pPr>
      <w:spacing w:after="0"/>
    </w:pPr>
    <w:rPr>
      <w:rFonts w:ascii="Arial" w:eastAsia="Times New Roman" w:hAnsi="Arial" w:cs="Arial"/>
      <w:color w:val="000000"/>
      <w:lang w:eastAsia="ru-RU"/>
    </w:rPr>
  </w:style>
  <w:style w:type="character" w:customStyle="1" w:styleId="20">
    <w:name w:val="Заголовок 2 Знак"/>
    <w:basedOn w:val="a0"/>
    <w:link w:val="2"/>
    <w:uiPriority w:val="99"/>
    <w:rsid w:val="00216117"/>
    <w:rPr>
      <w:rFonts w:asciiTheme="majorHAnsi" w:eastAsiaTheme="majorEastAsia" w:hAnsiTheme="majorHAnsi" w:cstheme="majorBidi"/>
      <w:b/>
      <w:bCs/>
      <w:color w:val="4F81BD" w:themeColor="accent1"/>
      <w:sz w:val="26"/>
      <w:szCs w:val="26"/>
      <w:lang w:val="uk-UA" w:eastAsia="uk-UA"/>
    </w:rPr>
  </w:style>
  <w:style w:type="table" w:styleId="ab">
    <w:name w:val="Table Grid"/>
    <w:basedOn w:val="a1"/>
    <w:uiPriority w:val="59"/>
    <w:rsid w:val="002161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1B18E9"/>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1B18E9"/>
    <w:rPr>
      <w:rFonts w:ascii="Times New Roman" w:eastAsia="Times New Roman" w:hAnsi="Times New Roman" w:cs="Times New Roman"/>
      <w:sz w:val="24"/>
      <w:szCs w:val="24"/>
      <w:lang w:val="uk-UA" w:eastAsia="ar-SA"/>
    </w:rPr>
  </w:style>
  <w:style w:type="paragraph" w:styleId="ae">
    <w:name w:val="caption"/>
    <w:basedOn w:val="a"/>
    <w:next w:val="a"/>
    <w:qFormat/>
    <w:rsid w:val="00A92290"/>
    <w:pPr>
      <w:spacing w:line="240" w:lineRule="auto"/>
    </w:pPr>
    <w:rPr>
      <w:rFonts w:ascii="Calibri" w:eastAsia="Times New Roman" w:hAnsi="Calibri" w:cs="Times New Roman"/>
      <w:b/>
      <w:bCs/>
      <w:color w:val="4F81BD"/>
      <w:sz w:val="18"/>
      <w:szCs w:val="18"/>
      <w:lang w:val="ru-RU" w:eastAsia="en-US"/>
    </w:rPr>
  </w:style>
  <w:style w:type="paragraph" w:styleId="af">
    <w:name w:val="header"/>
    <w:basedOn w:val="a"/>
    <w:link w:val="af0"/>
    <w:uiPriority w:val="99"/>
    <w:unhideWhenUsed/>
    <w:rsid w:val="00BF5C2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C26"/>
    <w:rPr>
      <w:rFonts w:eastAsiaTheme="minorEastAsia"/>
      <w:lang w:val="uk-UA" w:eastAsia="uk-UA"/>
    </w:rPr>
  </w:style>
  <w:style w:type="paragraph" w:styleId="af1">
    <w:name w:val="footer"/>
    <w:basedOn w:val="a"/>
    <w:link w:val="af2"/>
    <w:uiPriority w:val="99"/>
    <w:unhideWhenUsed/>
    <w:rsid w:val="00BF5C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C26"/>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A"/>
    <w:rPr>
      <w:rFonts w:eastAsiaTheme="minorEastAsia"/>
      <w:lang w:val="uk-UA" w:eastAsia="uk-UA"/>
    </w:rPr>
  </w:style>
  <w:style w:type="paragraph" w:styleId="2">
    <w:name w:val="heading 2"/>
    <w:basedOn w:val="a"/>
    <w:next w:val="a"/>
    <w:link w:val="20"/>
    <w:uiPriority w:val="9"/>
    <w:semiHidden/>
    <w:unhideWhenUsed/>
    <w:qFormat/>
    <w:rsid w:val="00216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819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819CA"/>
    <w:rPr>
      <w:rFonts w:asciiTheme="majorHAnsi" w:eastAsiaTheme="majorEastAsia" w:hAnsiTheme="majorHAnsi" w:cstheme="majorBidi"/>
      <w:color w:val="243F60" w:themeColor="accent1" w:themeShade="7F"/>
      <w:lang w:val="uk-UA"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unhideWhenUsed/>
    <w:qFormat/>
    <w:rsid w:val="00881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8819CA"/>
    <w:rPr>
      <w:rFonts w:ascii="Times New Roman" w:eastAsia="Times New Roman" w:hAnsi="Times New Roman" w:cs="Times New Roman"/>
      <w:sz w:val="24"/>
      <w:szCs w:val="24"/>
      <w:lang w:eastAsia="ru-RU"/>
    </w:rPr>
  </w:style>
  <w:style w:type="character" w:styleId="a5">
    <w:name w:val="Hyperlink"/>
    <w:rsid w:val="008819CA"/>
    <w:rPr>
      <w:color w:val="0000FF"/>
      <w:u w:val="single"/>
    </w:rPr>
  </w:style>
  <w:style w:type="paragraph" w:customStyle="1" w:styleId="LO-normal">
    <w:name w:val="LO-normal"/>
    <w:qFormat/>
    <w:rsid w:val="008819CA"/>
    <w:pPr>
      <w:suppressAutoHyphens/>
      <w:spacing w:after="0"/>
    </w:pPr>
    <w:rPr>
      <w:rFonts w:ascii="Arial" w:eastAsia="Arial" w:hAnsi="Arial" w:cs="Arial"/>
      <w:color w:val="000000"/>
      <w:kern w:val="1"/>
      <w:lang w:eastAsia="zh-CN"/>
    </w:rPr>
  </w:style>
  <w:style w:type="character" w:customStyle="1" w:styleId="rvts0">
    <w:name w:val="rvts0"/>
    <w:rsid w:val="008819CA"/>
  </w:style>
  <w:style w:type="paragraph" w:styleId="a6">
    <w:name w:val="No Spacing"/>
    <w:link w:val="a7"/>
    <w:uiPriority w:val="1"/>
    <w:qFormat/>
    <w:rsid w:val="008819CA"/>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8819CA"/>
    <w:rPr>
      <w:rFonts w:ascii="Calibri" w:eastAsia="Calibri" w:hAnsi="Calibri" w:cs="Times New Roman"/>
      <w:lang w:val="uk-UA"/>
    </w:rPr>
  </w:style>
  <w:style w:type="paragraph" w:customStyle="1" w:styleId="rvps2">
    <w:name w:val="rvps2"/>
    <w:basedOn w:val="a"/>
    <w:rsid w:val="008819CA"/>
    <w:pPr>
      <w:spacing w:before="100" w:beforeAutospacing="1" w:after="100" w:afterAutospacing="1" w:line="240" w:lineRule="auto"/>
    </w:pPr>
    <w:rPr>
      <w:rFonts w:ascii="Times New Roman" w:eastAsia="Calibri" w:hAnsi="Times New Roman" w:cs="Times New Roman"/>
      <w:sz w:val="24"/>
      <w:szCs w:val="24"/>
    </w:rPr>
  </w:style>
  <w:style w:type="character" w:styleId="a8">
    <w:name w:val="Emphasis"/>
    <w:uiPriority w:val="20"/>
    <w:qFormat/>
    <w:rsid w:val="008819CA"/>
    <w:rPr>
      <w:i/>
      <w:iCs/>
    </w:rPr>
  </w:style>
  <w:style w:type="paragraph" w:styleId="a9">
    <w:name w:val="List Paragraph"/>
    <w:aliases w:val="Список уровня 2,Chapter10,название табл/рис,Elenco Normale,EBRD List,CA bullets,Details,Заголовок 1.1"/>
    <w:basedOn w:val="a"/>
    <w:link w:val="aa"/>
    <w:uiPriority w:val="34"/>
    <w:qFormat/>
    <w:rsid w:val="008819CA"/>
    <w:pPr>
      <w:ind w:left="720"/>
      <w:contextualSpacing/>
    </w:pPr>
  </w:style>
  <w:style w:type="character" w:customStyle="1" w:styleId="aa">
    <w:name w:val="Абзац списка Знак"/>
    <w:aliases w:val="Список уровня 2 Знак,Chapter10 Знак,название табл/рис Знак,Elenco Normale Знак,EBRD List Знак,CA bullets Знак,Details Знак,Заголовок 1.1 Знак"/>
    <w:link w:val="a9"/>
    <w:uiPriority w:val="34"/>
    <w:locked/>
    <w:rsid w:val="008819CA"/>
    <w:rPr>
      <w:rFonts w:eastAsiaTheme="minorEastAsia"/>
      <w:lang w:val="uk-UA" w:eastAsia="uk-UA"/>
    </w:rPr>
  </w:style>
  <w:style w:type="paragraph" w:customStyle="1" w:styleId="1">
    <w:name w:val="Обычный1"/>
    <w:qFormat/>
    <w:rsid w:val="007F052B"/>
    <w:pPr>
      <w:spacing w:after="0"/>
    </w:pPr>
    <w:rPr>
      <w:rFonts w:ascii="Arial" w:eastAsia="Times New Roman" w:hAnsi="Arial" w:cs="Arial"/>
      <w:color w:val="000000"/>
      <w:lang w:eastAsia="ru-RU"/>
    </w:rPr>
  </w:style>
  <w:style w:type="character" w:customStyle="1" w:styleId="20">
    <w:name w:val="Заголовок 2 Знак"/>
    <w:basedOn w:val="a0"/>
    <w:link w:val="2"/>
    <w:uiPriority w:val="99"/>
    <w:rsid w:val="00216117"/>
    <w:rPr>
      <w:rFonts w:asciiTheme="majorHAnsi" w:eastAsiaTheme="majorEastAsia" w:hAnsiTheme="majorHAnsi" w:cstheme="majorBidi"/>
      <w:b/>
      <w:bCs/>
      <w:color w:val="4F81BD" w:themeColor="accent1"/>
      <w:sz w:val="26"/>
      <w:szCs w:val="26"/>
      <w:lang w:val="uk-UA" w:eastAsia="uk-UA"/>
    </w:rPr>
  </w:style>
  <w:style w:type="table" w:styleId="ab">
    <w:name w:val="Table Grid"/>
    <w:basedOn w:val="a1"/>
    <w:uiPriority w:val="59"/>
    <w:rsid w:val="002161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1B18E9"/>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1B18E9"/>
    <w:rPr>
      <w:rFonts w:ascii="Times New Roman" w:eastAsia="Times New Roman" w:hAnsi="Times New Roman" w:cs="Times New Roman"/>
      <w:sz w:val="24"/>
      <w:szCs w:val="24"/>
      <w:lang w:val="uk-UA" w:eastAsia="ar-SA"/>
    </w:rPr>
  </w:style>
  <w:style w:type="paragraph" w:styleId="ae">
    <w:name w:val="caption"/>
    <w:basedOn w:val="a"/>
    <w:next w:val="a"/>
    <w:qFormat/>
    <w:rsid w:val="00A92290"/>
    <w:pPr>
      <w:spacing w:line="240" w:lineRule="auto"/>
    </w:pPr>
    <w:rPr>
      <w:rFonts w:ascii="Calibri" w:eastAsia="Times New Roman" w:hAnsi="Calibri" w:cs="Times New Roman"/>
      <w:b/>
      <w:bCs/>
      <w:color w:val="4F81BD"/>
      <w:sz w:val="18"/>
      <w:szCs w:val="18"/>
      <w:lang w:val="ru-RU" w:eastAsia="en-US"/>
    </w:rPr>
  </w:style>
  <w:style w:type="paragraph" w:styleId="af">
    <w:name w:val="header"/>
    <w:basedOn w:val="a"/>
    <w:link w:val="af0"/>
    <w:uiPriority w:val="99"/>
    <w:unhideWhenUsed/>
    <w:rsid w:val="00BF5C2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C26"/>
    <w:rPr>
      <w:rFonts w:eastAsiaTheme="minorEastAsia"/>
      <w:lang w:val="uk-UA" w:eastAsia="uk-UA"/>
    </w:rPr>
  </w:style>
  <w:style w:type="paragraph" w:styleId="af1">
    <w:name w:val="footer"/>
    <w:basedOn w:val="a"/>
    <w:link w:val="af2"/>
    <w:uiPriority w:val="99"/>
    <w:unhideWhenUsed/>
    <w:rsid w:val="00BF5C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C26"/>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2270-7622-4B87-B148-B6CA3F1B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40</Pages>
  <Words>15771</Words>
  <Characters>89901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СДЮСШОР №2</dc:creator>
  <cp:lastModifiedBy>СДЮСШОР №2</cp:lastModifiedBy>
  <cp:revision>29</cp:revision>
  <dcterms:created xsi:type="dcterms:W3CDTF">2023-08-17T08:53:00Z</dcterms:created>
  <dcterms:modified xsi:type="dcterms:W3CDTF">2023-08-29T10:56:00Z</dcterms:modified>
</cp:coreProperties>
</file>