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961"/>
      </w:tblGrid>
      <w:tr w:rsidR="00E379C8" w:rsidRPr="00340A07" w14:paraId="5F94484F" w14:textId="77777777" w:rsidTr="00024C4E">
        <w:trPr>
          <w:trHeight w:val="13740"/>
        </w:trPr>
        <w:tc>
          <w:tcPr>
            <w:tcW w:w="4928" w:type="dxa"/>
          </w:tcPr>
          <w:p w14:paraId="6F14D352"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r w:rsidRPr="00340A07">
              <w:rPr>
                <w:rFonts w:ascii="Arial" w:eastAsia="Arial" w:hAnsi="Arial" w:cs="Arial"/>
                <w:b/>
                <w:smallCaps/>
                <w:color w:val="000000"/>
                <w:lang w:val="ru-RU"/>
              </w:rPr>
              <w:t>Контракт №</w:t>
            </w:r>
            <w:r w:rsidRPr="00340A07">
              <w:rPr>
                <w:rFonts w:ascii="Arial" w:eastAsia="Arial" w:hAnsi="Arial" w:cs="Arial"/>
                <w:b/>
                <w:color w:val="000000"/>
                <w:lang w:val="ru-RU"/>
              </w:rPr>
              <w:t xml:space="preserve"> </w:t>
            </w:r>
          </w:p>
          <w:p w14:paraId="0CFBE635"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r w:rsidRPr="00340A07">
              <w:rPr>
                <w:rFonts w:ascii="Arial" w:eastAsia="Arial" w:hAnsi="Arial" w:cs="Arial"/>
                <w:b/>
                <w:color w:val="000000"/>
                <w:lang w:val="ru-RU"/>
              </w:rPr>
              <w:t xml:space="preserve">про </w:t>
            </w:r>
            <w:proofErr w:type="spellStart"/>
            <w:r w:rsidRPr="00340A07">
              <w:rPr>
                <w:rFonts w:ascii="Arial" w:eastAsia="Arial" w:hAnsi="Arial" w:cs="Arial"/>
                <w:b/>
                <w:color w:val="000000"/>
                <w:lang w:val="ru-RU"/>
              </w:rPr>
              <w:t>надання</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аудиторських</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послуг</w:t>
            </w:r>
            <w:proofErr w:type="spellEnd"/>
            <w:r w:rsidRPr="00340A07">
              <w:rPr>
                <w:rFonts w:ascii="Arial" w:eastAsia="Arial" w:hAnsi="Arial" w:cs="Arial"/>
                <w:b/>
                <w:color w:val="000000"/>
                <w:lang w:val="ru-RU"/>
              </w:rPr>
              <w:t xml:space="preserve"> </w:t>
            </w:r>
          </w:p>
          <w:p w14:paraId="36BB24A5"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r w:rsidRPr="00340A07">
              <w:rPr>
                <w:rFonts w:ascii="Arial" w:eastAsia="Arial" w:hAnsi="Arial" w:cs="Arial"/>
                <w:b/>
                <w:color w:val="000000"/>
                <w:lang w:val="ru-RU"/>
              </w:rPr>
              <w:t xml:space="preserve">  </w:t>
            </w:r>
          </w:p>
          <w:p w14:paraId="447999EB"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i/>
                <w:color w:val="000000"/>
                <w:lang w:val="ru-RU"/>
              </w:rPr>
              <w:t xml:space="preserve">м. </w:t>
            </w:r>
            <w:proofErr w:type="spellStart"/>
            <w:r w:rsidRPr="00340A07">
              <w:rPr>
                <w:rFonts w:ascii="Arial" w:eastAsia="Arial" w:hAnsi="Arial" w:cs="Arial"/>
                <w:i/>
                <w:color w:val="000000"/>
                <w:lang w:val="ru-RU"/>
              </w:rPr>
              <w:t>Київ</w:t>
            </w:r>
            <w:proofErr w:type="spellEnd"/>
            <w:r w:rsidRPr="00340A07">
              <w:rPr>
                <w:rFonts w:ascii="Arial" w:eastAsia="Arial" w:hAnsi="Arial" w:cs="Arial"/>
                <w:i/>
                <w:color w:val="000000"/>
                <w:lang w:val="ru-RU"/>
              </w:rPr>
              <w:t xml:space="preserve">                            “__” _____________202</w:t>
            </w:r>
            <w:r w:rsidR="00177EAC">
              <w:rPr>
                <w:rFonts w:ascii="Arial" w:eastAsia="Arial" w:hAnsi="Arial" w:cs="Arial"/>
                <w:i/>
                <w:color w:val="000000"/>
                <w:lang w:val="ru-RU"/>
              </w:rPr>
              <w:t>4</w:t>
            </w:r>
            <w:r w:rsidRPr="00340A07">
              <w:rPr>
                <w:rFonts w:ascii="Arial" w:eastAsia="Arial" w:hAnsi="Arial" w:cs="Arial"/>
                <w:i/>
                <w:color w:val="000000"/>
                <w:lang w:val="ru-RU"/>
              </w:rPr>
              <w:t xml:space="preserve"> р.</w:t>
            </w:r>
          </w:p>
          <w:p w14:paraId="0812AD42" w14:textId="77777777"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r w:rsidRPr="00340A07">
              <w:rPr>
                <w:rFonts w:ascii="Arial" w:eastAsia="Arial" w:hAnsi="Arial" w:cs="Arial"/>
                <w:color w:val="000000"/>
                <w:lang w:val="ru-RU"/>
              </w:rPr>
              <w:tab/>
            </w:r>
            <w:r w:rsidRPr="00340A07">
              <w:rPr>
                <w:rFonts w:ascii="Arial" w:eastAsia="Arial" w:hAnsi="Arial" w:cs="Arial"/>
                <w:color w:val="000000"/>
                <w:lang w:val="ru-RU"/>
              </w:rPr>
              <w:tab/>
            </w:r>
            <w:r w:rsidRPr="00340A07">
              <w:rPr>
                <w:rFonts w:ascii="Arial" w:eastAsia="Arial" w:hAnsi="Arial" w:cs="Arial"/>
                <w:color w:val="000000"/>
                <w:lang w:val="ru-RU"/>
              </w:rPr>
              <w:tab/>
              <w:t xml:space="preserve">   </w:t>
            </w:r>
            <w:r w:rsidRPr="00340A07">
              <w:rPr>
                <w:rFonts w:ascii="Arial" w:eastAsia="Arial" w:hAnsi="Arial" w:cs="Arial"/>
                <w:color w:val="000000"/>
                <w:lang w:val="ru-RU"/>
              </w:rPr>
              <w:tab/>
              <w:t xml:space="preserve"> </w:t>
            </w:r>
          </w:p>
          <w:p w14:paraId="4F8D6B22"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r w:rsidRPr="00340A07">
              <w:rPr>
                <w:rFonts w:ascii="Arial" w:eastAsia="Arial" w:hAnsi="Arial" w:cs="Arial"/>
                <w:b/>
                <w:smallCaps/>
                <w:color w:val="000000"/>
                <w:lang w:val="ru-RU"/>
              </w:rPr>
              <w:t>Преамбула</w:t>
            </w:r>
          </w:p>
          <w:p w14:paraId="7F53CCFE" w14:textId="77777777"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r w:rsidRPr="00340A07">
              <w:rPr>
                <w:rFonts w:ascii="Arial" w:eastAsia="Arial" w:hAnsi="Arial" w:cs="Arial"/>
                <w:b/>
                <w:color w:val="000000"/>
                <w:lang w:val="ru-RU"/>
              </w:rPr>
              <w:t>_________________________________________</w:t>
            </w:r>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має</w:t>
            </w:r>
            <w:proofErr w:type="spellEnd"/>
            <w:r w:rsidRPr="00340A07">
              <w:rPr>
                <w:rFonts w:ascii="Arial" w:eastAsia="Arial" w:hAnsi="Arial" w:cs="Arial"/>
                <w:color w:val="000000"/>
                <w:lang w:val="ru-RU"/>
              </w:rPr>
              <w:t xml:space="preserve"> статус </w:t>
            </w:r>
            <w:proofErr w:type="spellStart"/>
            <w:r w:rsidRPr="00340A07">
              <w:rPr>
                <w:rFonts w:ascii="Arial" w:eastAsia="Arial" w:hAnsi="Arial" w:cs="Arial"/>
                <w:color w:val="000000"/>
                <w:lang w:val="ru-RU"/>
              </w:rPr>
              <w:t>платника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податку</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прибуток</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загальних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підставах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іменоване</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надалі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b/>
                <w:color w:val="000000"/>
                <w:lang w:val="ru-RU"/>
              </w:rPr>
              <w:t>Виконавець</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особі</w:t>
            </w:r>
            <w:proofErr w:type="spellEnd"/>
            <w:r w:rsidRPr="00340A07">
              <w:rPr>
                <w:rFonts w:ascii="Arial" w:eastAsia="Arial" w:hAnsi="Arial" w:cs="Arial"/>
                <w:color w:val="000000"/>
                <w:lang w:val="ru-RU"/>
              </w:rPr>
              <w:t xml:space="preserve"> </w:t>
            </w:r>
            <w:r w:rsidRPr="00340A07">
              <w:rPr>
                <w:rFonts w:ascii="Arial" w:eastAsia="Arial" w:hAnsi="Arial" w:cs="Arial"/>
                <w:i/>
                <w:color w:val="000000"/>
                <w:lang w:val="ru-RU"/>
              </w:rPr>
              <w:t>_______________________ _________________________________________</w:t>
            </w:r>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діє</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підставі</w:t>
            </w:r>
            <w:proofErr w:type="spellEnd"/>
            <w:r w:rsidRPr="00340A07">
              <w:rPr>
                <w:rFonts w:ascii="Arial" w:eastAsia="Arial" w:hAnsi="Arial" w:cs="Arial"/>
                <w:color w:val="000000"/>
                <w:lang w:val="ru-RU"/>
              </w:rPr>
              <w:t xml:space="preserve"> </w:t>
            </w:r>
            <w:r w:rsidRPr="00340A07">
              <w:rPr>
                <w:rFonts w:ascii="Arial" w:eastAsia="Arial" w:hAnsi="Arial" w:cs="Arial"/>
                <w:i/>
                <w:color w:val="000000"/>
                <w:lang w:val="ru-RU"/>
              </w:rPr>
              <w:t>________________</w:t>
            </w:r>
            <w:r w:rsidRPr="00340A07">
              <w:rPr>
                <w:rFonts w:ascii="Arial" w:eastAsia="Arial" w:hAnsi="Arial" w:cs="Arial"/>
                <w:color w:val="000000"/>
                <w:lang w:val="ru-RU"/>
              </w:rPr>
              <w:t xml:space="preserve">, з одного боку, та </w:t>
            </w:r>
            <w:proofErr w:type="spellStart"/>
            <w:r w:rsidRPr="00340A07">
              <w:rPr>
                <w:rFonts w:ascii="Arial" w:eastAsia="Arial" w:hAnsi="Arial" w:cs="Arial"/>
                <w:b/>
                <w:color w:val="000000"/>
                <w:lang w:val="ru-RU"/>
              </w:rPr>
              <w:t>Комунальне</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підприємство</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Кременчуцьке</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тролейбусне</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управління</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імені</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Л.Я.Левітана</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Кременчуцької</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міської</w:t>
            </w:r>
            <w:proofErr w:type="spellEnd"/>
            <w:r w:rsidRPr="00340A07">
              <w:rPr>
                <w:rFonts w:ascii="Arial" w:eastAsia="Arial" w:hAnsi="Arial" w:cs="Arial"/>
                <w:b/>
                <w:color w:val="000000"/>
                <w:lang w:val="ru-RU"/>
              </w:rPr>
              <w:t xml:space="preserve"> ради </w:t>
            </w:r>
            <w:proofErr w:type="spellStart"/>
            <w:r w:rsidRPr="00340A07">
              <w:rPr>
                <w:rFonts w:ascii="Arial" w:eastAsia="Arial" w:hAnsi="Arial" w:cs="Arial"/>
                <w:b/>
                <w:color w:val="000000"/>
                <w:lang w:val="ru-RU"/>
              </w:rPr>
              <w:t>Кременчуцького</w:t>
            </w:r>
            <w:proofErr w:type="spellEnd"/>
            <w:r w:rsidRPr="00340A07">
              <w:rPr>
                <w:rFonts w:ascii="Arial" w:eastAsia="Arial" w:hAnsi="Arial" w:cs="Arial"/>
                <w:b/>
                <w:color w:val="000000"/>
                <w:lang w:val="ru-RU"/>
              </w:rPr>
              <w:t xml:space="preserve"> району </w:t>
            </w:r>
            <w:proofErr w:type="spellStart"/>
            <w:r w:rsidRPr="00340A07">
              <w:rPr>
                <w:rFonts w:ascii="Arial" w:eastAsia="Arial" w:hAnsi="Arial" w:cs="Arial"/>
                <w:b/>
                <w:color w:val="000000"/>
                <w:lang w:val="ru-RU"/>
              </w:rPr>
              <w:t>Полтавської</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області</w:t>
            </w:r>
            <w:proofErr w:type="spellEnd"/>
            <w:r w:rsidRPr="00340A07">
              <w:rPr>
                <w:rFonts w:ascii="Arial" w:eastAsia="Arial" w:hAnsi="Arial" w:cs="Arial"/>
                <w:b/>
                <w:color w:val="000000"/>
                <w:lang w:val="ru-RU"/>
              </w:rPr>
              <w:t>,</w:t>
            </w:r>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має</w:t>
            </w:r>
            <w:proofErr w:type="spellEnd"/>
            <w:r w:rsidRPr="00340A07">
              <w:rPr>
                <w:rFonts w:ascii="Arial" w:eastAsia="Arial" w:hAnsi="Arial" w:cs="Arial"/>
                <w:color w:val="000000"/>
                <w:lang w:val="ru-RU"/>
              </w:rPr>
              <w:t xml:space="preserve"> статус </w:t>
            </w:r>
            <w:proofErr w:type="spellStart"/>
            <w:r w:rsidRPr="00340A07">
              <w:rPr>
                <w:rFonts w:ascii="Arial" w:eastAsia="Arial" w:hAnsi="Arial" w:cs="Arial"/>
                <w:color w:val="000000"/>
                <w:lang w:val="ru-RU"/>
              </w:rPr>
              <w:t>платника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податку</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прибуток</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загальних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підставах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іменоване</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надалі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b/>
                <w:color w:val="000000"/>
                <w:lang w:val="ru-RU"/>
              </w:rPr>
              <w:t>Замовник</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особі</w:t>
            </w:r>
            <w:proofErr w:type="spellEnd"/>
            <w:r w:rsidRPr="00340A07">
              <w:rPr>
                <w:rFonts w:ascii="Arial" w:eastAsia="Arial" w:hAnsi="Arial" w:cs="Arial"/>
                <w:color w:val="000000"/>
                <w:lang w:val="ru-RU"/>
              </w:rPr>
              <w:t xml:space="preserve"> </w:t>
            </w:r>
            <w:r w:rsidRPr="00340A07">
              <w:rPr>
                <w:rFonts w:ascii="Arial" w:eastAsia="Arial" w:hAnsi="Arial" w:cs="Arial"/>
                <w:i/>
                <w:color w:val="000000"/>
                <w:lang w:val="ru-RU"/>
              </w:rPr>
              <w:t xml:space="preserve">Директора </w:t>
            </w:r>
            <w:proofErr w:type="spellStart"/>
            <w:r w:rsidRPr="00340A07">
              <w:rPr>
                <w:rFonts w:ascii="Arial" w:eastAsia="Arial" w:hAnsi="Arial" w:cs="Arial"/>
                <w:i/>
                <w:color w:val="000000"/>
                <w:lang w:val="ru-RU"/>
              </w:rPr>
              <w:t>Вертюха</w:t>
            </w:r>
            <w:proofErr w:type="spellEnd"/>
            <w:r w:rsidRPr="00340A07">
              <w:rPr>
                <w:rFonts w:ascii="Arial" w:eastAsia="Arial" w:hAnsi="Arial" w:cs="Arial"/>
                <w:i/>
                <w:color w:val="000000"/>
                <w:lang w:val="ru-RU"/>
              </w:rPr>
              <w:t xml:space="preserve"> Олександра Миколайовича,</w:t>
            </w:r>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діє</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підставі</w:t>
            </w:r>
            <w:proofErr w:type="spellEnd"/>
            <w:r w:rsidRPr="00340A07">
              <w:rPr>
                <w:rFonts w:ascii="Arial" w:eastAsia="Arial" w:hAnsi="Arial" w:cs="Arial"/>
                <w:color w:val="000000"/>
                <w:lang w:val="ru-RU"/>
              </w:rPr>
              <w:t xml:space="preserve">  </w:t>
            </w:r>
            <w:r w:rsidRPr="00340A07">
              <w:rPr>
                <w:rFonts w:ascii="Arial" w:eastAsia="Arial" w:hAnsi="Arial" w:cs="Arial"/>
                <w:i/>
                <w:color w:val="000000"/>
                <w:lang w:val="ru-RU"/>
              </w:rPr>
              <w:t>Статуту</w:t>
            </w:r>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іншого</w:t>
            </w:r>
            <w:proofErr w:type="spellEnd"/>
            <w:r w:rsidRPr="00340A07">
              <w:rPr>
                <w:rFonts w:ascii="Arial" w:eastAsia="Arial" w:hAnsi="Arial" w:cs="Arial"/>
                <w:color w:val="000000"/>
                <w:lang w:val="ru-RU"/>
              </w:rPr>
              <w:t xml:space="preserve"> боку,  </w:t>
            </w:r>
          </w:p>
          <w:p w14:paraId="4CEC1DB7" w14:textId="77777777"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p>
          <w:p w14:paraId="193CCF9F" w14:textId="77777777"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уклали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цей</w:t>
            </w:r>
            <w:proofErr w:type="spellEnd"/>
            <w:r w:rsidRPr="00340A07">
              <w:rPr>
                <w:rFonts w:ascii="Arial" w:eastAsia="Arial" w:hAnsi="Arial" w:cs="Arial"/>
                <w:color w:val="000000"/>
                <w:lang w:val="ru-RU"/>
              </w:rPr>
              <w:t xml:space="preserve"> </w:t>
            </w:r>
            <w:r w:rsidRPr="00340A07">
              <w:rPr>
                <w:rFonts w:ascii="Arial" w:eastAsia="Arial" w:hAnsi="Arial" w:cs="Arial"/>
                <w:b/>
                <w:color w:val="000000"/>
                <w:lang w:val="ru-RU"/>
              </w:rPr>
              <w:t>Контракт</w:t>
            </w:r>
            <w:r w:rsidRPr="00340A07">
              <w:rPr>
                <w:rFonts w:ascii="Arial" w:eastAsia="Arial" w:hAnsi="Arial" w:cs="Arial"/>
                <w:color w:val="000000"/>
                <w:lang w:val="ru-RU"/>
              </w:rPr>
              <w:t xml:space="preserve"> про </w:t>
            </w:r>
            <w:proofErr w:type="spellStart"/>
            <w:r w:rsidRPr="00340A07">
              <w:rPr>
                <w:rFonts w:ascii="Arial" w:eastAsia="Arial" w:hAnsi="Arial" w:cs="Arial"/>
                <w:color w:val="000000"/>
                <w:lang w:val="ru-RU"/>
              </w:rPr>
              <w:t>наступне</w:t>
            </w:r>
            <w:proofErr w:type="spellEnd"/>
            <w:r w:rsidRPr="00340A07">
              <w:rPr>
                <w:rFonts w:ascii="Arial" w:eastAsia="Arial" w:hAnsi="Arial" w:cs="Arial"/>
                <w:color w:val="000000"/>
                <w:lang w:val="ru-RU"/>
              </w:rPr>
              <w:t>.</w:t>
            </w:r>
          </w:p>
          <w:p w14:paraId="4CF5CDF1"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0CEA85D3" w14:textId="77777777" w:rsidR="001B168E" w:rsidRPr="00340A07" w:rsidRDefault="001B168E" w:rsidP="00E379C8">
            <w:pPr>
              <w:pBdr>
                <w:top w:val="nil"/>
                <w:left w:val="nil"/>
                <w:bottom w:val="nil"/>
                <w:right w:val="nil"/>
                <w:between w:val="nil"/>
              </w:pBdr>
              <w:rPr>
                <w:rFonts w:ascii="Arial" w:eastAsia="Arial" w:hAnsi="Arial" w:cs="Arial"/>
                <w:color w:val="000000"/>
                <w:lang w:val="ru-RU"/>
              </w:rPr>
            </w:pPr>
          </w:p>
          <w:p w14:paraId="1C1C9904"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roofErr w:type="spellStart"/>
            <w:r w:rsidRPr="00340A07">
              <w:rPr>
                <w:rFonts w:ascii="Arial" w:eastAsia="Arial" w:hAnsi="Arial" w:cs="Arial"/>
                <w:i/>
                <w:color w:val="000000"/>
              </w:rPr>
              <w:t>Стаття</w:t>
            </w:r>
            <w:proofErr w:type="spellEnd"/>
            <w:r w:rsidRPr="00340A07">
              <w:rPr>
                <w:rFonts w:ascii="Arial" w:eastAsia="Arial" w:hAnsi="Arial" w:cs="Arial"/>
                <w:i/>
                <w:color w:val="000000"/>
              </w:rPr>
              <w:t xml:space="preserve"> 1.</w:t>
            </w:r>
          </w:p>
          <w:p w14:paraId="1026EC1F" w14:textId="77777777" w:rsidR="00E379C8" w:rsidRPr="00340A07" w:rsidRDefault="00E379C8" w:rsidP="00E379C8">
            <w:pPr>
              <w:pBdr>
                <w:top w:val="nil"/>
                <w:left w:val="nil"/>
                <w:bottom w:val="nil"/>
                <w:right w:val="nil"/>
                <w:between w:val="nil"/>
              </w:pBdr>
              <w:jc w:val="center"/>
              <w:rPr>
                <w:rFonts w:ascii="Arial" w:eastAsia="Arial" w:hAnsi="Arial" w:cs="Arial"/>
                <w:b/>
                <w:smallCaps/>
                <w:color w:val="000000"/>
              </w:rPr>
            </w:pPr>
            <w:proofErr w:type="spellStart"/>
            <w:r w:rsidRPr="00340A07">
              <w:rPr>
                <w:rFonts w:ascii="Arial" w:eastAsia="Arial" w:hAnsi="Arial" w:cs="Arial"/>
                <w:b/>
                <w:smallCaps/>
                <w:color w:val="000000"/>
              </w:rPr>
              <w:t>Предмет</w:t>
            </w:r>
            <w:proofErr w:type="spellEnd"/>
            <w:r w:rsidRPr="00340A07">
              <w:rPr>
                <w:rFonts w:ascii="Arial" w:eastAsia="Arial" w:hAnsi="Arial" w:cs="Arial"/>
                <w:b/>
                <w:smallCaps/>
                <w:color w:val="000000"/>
              </w:rPr>
              <w:t xml:space="preserve"> </w:t>
            </w:r>
            <w:proofErr w:type="spellStart"/>
            <w:r w:rsidRPr="00340A07">
              <w:rPr>
                <w:rFonts w:ascii="Arial" w:eastAsia="Arial" w:hAnsi="Arial" w:cs="Arial"/>
                <w:b/>
                <w:smallCaps/>
                <w:color w:val="000000"/>
              </w:rPr>
              <w:t>Контракту</w:t>
            </w:r>
            <w:proofErr w:type="spellEnd"/>
          </w:p>
          <w:p w14:paraId="403D278B"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0522E7E0" w14:textId="42C80DC4" w:rsidR="00E379C8" w:rsidRPr="00340A07" w:rsidRDefault="00E379C8" w:rsidP="009D1FF5">
            <w:pPr>
              <w:numPr>
                <w:ilvl w:val="1"/>
                <w:numId w:val="21"/>
              </w:numPr>
              <w:pBdr>
                <w:top w:val="nil"/>
                <w:left w:val="nil"/>
                <w:bottom w:val="nil"/>
                <w:right w:val="nil"/>
                <w:between w:val="nil"/>
              </w:pBdr>
              <w:ind w:left="0" w:firstLine="0"/>
              <w:jc w:val="both"/>
              <w:rPr>
                <w:rFonts w:ascii="Arial" w:eastAsia="Arial" w:hAnsi="Arial" w:cs="Arial"/>
              </w:rPr>
            </w:pPr>
            <w:r w:rsidRPr="00340A07">
              <w:rPr>
                <w:rFonts w:ascii="Arial" w:eastAsia="Arial" w:hAnsi="Arial" w:cs="Arial"/>
                <w:color w:val="000000"/>
              </w:rPr>
              <w:t xml:space="preserve">В </w:t>
            </w:r>
            <w:proofErr w:type="spellStart"/>
            <w:r w:rsidRPr="00340A07">
              <w:rPr>
                <w:rFonts w:ascii="Arial" w:eastAsia="Arial" w:hAnsi="Arial" w:cs="Arial"/>
                <w:color w:val="000000"/>
              </w:rPr>
              <w:t>порядку</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та</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на</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умовах</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визначених</w:t>
            </w:r>
            <w:proofErr w:type="spellEnd"/>
            <w:r w:rsidRPr="00340A07">
              <w:rPr>
                <w:rFonts w:ascii="Arial" w:eastAsia="Arial" w:hAnsi="Arial" w:cs="Arial"/>
                <w:color w:val="000000"/>
              </w:rPr>
              <w:t xml:space="preserve"> </w:t>
            </w:r>
            <w:proofErr w:type="spellStart"/>
            <w:r w:rsidRPr="00340A07">
              <w:rPr>
                <w:rFonts w:ascii="Arial" w:eastAsia="Arial" w:hAnsi="Arial" w:cs="Arial"/>
              </w:rPr>
              <w:t>Контракт</w:t>
            </w:r>
            <w:r w:rsidRPr="00340A07">
              <w:rPr>
                <w:rFonts w:ascii="Arial" w:eastAsia="Arial" w:hAnsi="Arial" w:cs="Arial"/>
                <w:lang w:val="uk-UA"/>
              </w:rPr>
              <w:t>ом</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Замовник</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доручає</w:t>
            </w:r>
            <w:proofErr w:type="spellEnd"/>
            <w:r w:rsidRPr="00340A07">
              <w:rPr>
                <w:rFonts w:ascii="Arial" w:eastAsia="Arial" w:hAnsi="Arial" w:cs="Arial"/>
                <w:color w:val="000000"/>
              </w:rPr>
              <w:t xml:space="preserve">, а </w:t>
            </w:r>
            <w:proofErr w:type="spellStart"/>
            <w:r w:rsidRPr="00340A07">
              <w:rPr>
                <w:rFonts w:ascii="Arial" w:eastAsia="Arial" w:hAnsi="Arial" w:cs="Arial"/>
                <w:color w:val="000000"/>
              </w:rPr>
              <w:t>Виконавець</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приймає</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на</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себе</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зобов'язання</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надати</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послуги</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Аудиторські</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послуги</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річної</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фінансової</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звітності</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Комунального</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підприємства</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Кременчуцьке</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тролейбусне</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управління</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імені</w:t>
            </w:r>
            <w:proofErr w:type="spellEnd"/>
            <w:r w:rsidRPr="00340A07">
              <w:rPr>
                <w:rFonts w:ascii="Arial" w:eastAsia="Arial" w:hAnsi="Arial" w:cs="Arial"/>
                <w:color w:val="000000"/>
              </w:rPr>
              <w:t xml:space="preserve"> Л.Я. </w:t>
            </w:r>
            <w:proofErr w:type="spellStart"/>
            <w:r w:rsidRPr="00340A07">
              <w:rPr>
                <w:rFonts w:ascii="Arial" w:eastAsia="Arial" w:hAnsi="Arial" w:cs="Arial"/>
                <w:color w:val="000000"/>
              </w:rPr>
              <w:t>Левітана</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Кременчуцької</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міської</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ради</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Кременчуцького</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району</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Полтавської</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області</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за</w:t>
            </w:r>
            <w:proofErr w:type="spellEnd"/>
            <w:r w:rsidRPr="00340A07">
              <w:rPr>
                <w:rFonts w:ascii="Arial" w:eastAsia="Arial" w:hAnsi="Arial" w:cs="Arial"/>
                <w:color w:val="000000"/>
              </w:rPr>
              <w:t xml:space="preserve"> 202</w:t>
            </w:r>
            <w:r w:rsidR="00177EAC">
              <w:rPr>
                <w:rFonts w:ascii="Arial" w:eastAsia="Arial" w:hAnsi="Arial" w:cs="Arial"/>
                <w:color w:val="000000"/>
                <w:lang w:val="uk-UA"/>
              </w:rPr>
              <w:t>3</w:t>
            </w:r>
            <w:r w:rsidRPr="00340A07">
              <w:rPr>
                <w:rFonts w:ascii="Arial" w:eastAsia="Arial" w:hAnsi="Arial" w:cs="Arial"/>
                <w:color w:val="000000"/>
              </w:rPr>
              <w:t xml:space="preserve"> </w:t>
            </w:r>
            <w:proofErr w:type="spellStart"/>
            <w:r w:rsidRPr="00340A07">
              <w:rPr>
                <w:rFonts w:ascii="Arial" w:eastAsia="Arial" w:hAnsi="Arial" w:cs="Arial"/>
                <w:color w:val="000000"/>
              </w:rPr>
              <w:t>рік</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код</w:t>
            </w:r>
            <w:proofErr w:type="spellEnd"/>
            <w:r w:rsidRPr="00340A07">
              <w:rPr>
                <w:rFonts w:ascii="Arial" w:eastAsia="Arial" w:hAnsi="Arial" w:cs="Arial"/>
                <w:color w:val="000000"/>
              </w:rPr>
              <w:t xml:space="preserve"> ДК 021:2015: 79210000-9 – «</w:t>
            </w:r>
            <w:proofErr w:type="spellStart"/>
            <w:r w:rsidRPr="00340A07">
              <w:rPr>
                <w:rFonts w:ascii="Arial" w:eastAsia="Arial" w:hAnsi="Arial" w:cs="Arial"/>
                <w:color w:val="000000"/>
              </w:rPr>
              <w:t>Бухгалтерські</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та</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аудиторські</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послуги</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відповідно</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до</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вимог</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Міжнародних</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стандартів</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фінансової</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звітності</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для</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надання</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звіту</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до</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Європейського</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банку</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реконструкції</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та</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розвитку</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надалі</w:t>
            </w:r>
            <w:proofErr w:type="spellEnd"/>
            <w:r w:rsidRPr="00340A07">
              <w:rPr>
                <w:rFonts w:ascii="Arial" w:eastAsia="Arial" w:hAnsi="Arial" w:cs="Arial"/>
                <w:color w:val="000000"/>
              </w:rPr>
              <w:t xml:space="preserve"> – </w:t>
            </w:r>
            <w:proofErr w:type="spellStart"/>
            <w:r w:rsidRPr="00340A07">
              <w:rPr>
                <w:rFonts w:ascii="Arial" w:eastAsia="Arial" w:hAnsi="Arial" w:cs="Arial"/>
                <w:color w:val="000000"/>
              </w:rPr>
              <w:t>послуги</w:t>
            </w:r>
            <w:proofErr w:type="spellEnd"/>
            <w:r w:rsidRPr="00340A07">
              <w:rPr>
                <w:rFonts w:ascii="Arial" w:eastAsia="Arial" w:hAnsi="Arial" w:cs="Arial"/>
                <w:color w:val="000000"/>
              </w:rPr>
              <w:t>).</w:t>
            </w:r>
          </w:p>
          <w:p w14:paraId="272630D4" w14:textId="77777777" w:rsidR="00E379C8" w:rsidRPr="00340A07" w:rsidRDefault="00E379C8" w:rsidP="00E379C8">
            <w:pPr>
              <w:pBdr>
                <w:top w:val="nil"/>
                <w:left w:val="nil"/>
                <w:bottom w:val="nil"/>
                <w:right w:val="nil"/>
                <w:between w:val="nil"/>
              </w:pBdr>
              <w:jc w:val="both"/>
              <w:rPr>
                <w:rFonts w:ascii="Arial" w:eastAsia="Arial" w:hAnsi="Arial" w:cs="Arial"/>
              </w:rPr>
            </w:pPr>
          </w:p>
          <w:p w14:paraId="7F2BEE2F" w14:textId="77777777" w:rsidR="00E379C8" w:rsidRPr="00340A07" w:rsidRDefault="00E379C8" w:rsidP="00E379C8">
            <w:pPr>
              <w:pBdr>
                <w:top w:val="nil"/>
                <w:left w:val="nil"/>
                <w:bottom w:val="nil"/>
                <w:right w:val="nil"/>
                <w:between w:val="nil"/>
              </w:pBdr>
              <w:jc w:val="both"/>
              <w:rPr>
                <w:rFonts w:ascii="Arial" w:eastAsia="Arial" w:hAnsi="Arial" w:cs="Arial"/>
                <w:color w:val="FF0000"/>
              </w:rPr>
            </w:pPr>
          </w:p>
          <w:p w14:paraId="535D719E" w14:textId="77777777" w:rsidR="00E379C8" w:rsidRPr="00340A07" w:rsidRDefault="00E379C8" w:rsidP="009D1FF5">
            <w:pPr>
              <w:pStyle w:val="a3"/>
              <w:numPr>
                <w:ilvl w:val="1"/>
                <w:numId w:val="54"/>
              </w:numPr>
              <w:pBdr>
                <w:top w:val="nil"/>
                <w:left w:val="nil"/>
                <w:bottom w:val="nil"/>
                <w:right w:val="nil"/>
                <w:between w:val="nil"/>
              </w:pBdr>
              <w:ind w:left="0" w:firstLine="0"/>
              <w:jc w:val="both"/>
              <w:rPr>
                <w:rFonts w:ascii="Arial" w:eastAsia="Calibri" w:hAnsi="Arial" w:cs="Arial"/>
                <w:color w:val="000000"/>
              </w:rPr>
            </w:pPr>
            <w:proofErr w:type="spellStart"/>
            <w:r w:rsidRPr="00340A07">
              <w:rPr>
                <w:rFonts w:ascii="Arial" w:eastAsia="Calibri" w:hAnsi="Arial" w:cs="Arial"/>
                <w:color w:val="000000"/>
              </w:rPr>
              <w:t>Аудиторські</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послуги</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мають</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включати</w:t>
            </w:r>
            <w:proofErr w:type="spellEnd"/>
            <w:r w:rsidRPr="00340A07">
              <w:rPr>
                <w:rFonts w:ascii="Arial" w:eastAsia="Calibri" w:hAnsi="Arial" w:cs="Arial"/>
                <w:color w:val="000000"/>
              </w:rPr>
              <w:t>:</w:t>
            </w:r>
            <w:r w:rsidRPr="00340A07">
              <w:rPr>
                <w:rFonts w:ascii="Arial" w:eastAsia="Arial" w:hAnsi="Arial" w:cs="Arial"/>
                <w:color w:val="000000"/>
              </w:rPr>
              <w:t xml:space="preserve">                                                                                                                                                                                                   </w:t>
            </w:r>
          </w:p>
          <w:p w14:paraId="42DC8DA5" w14:textId="12105B77" w:rsidR="00E379C8" w:rsidRPr="00340A07" w:rsidRDefault="00E379C8" w:rsidP="009D1FF5">
            <w:pPr>
              <w:numPr>
                <w:ilvl w:val="2"/>
                <w:numId w:val="43"/>
              </w:numPr>
              <w:pBdr>
                <w:top w:val="nil"/>
                <w:left w:val="nil"/>
                <w:bottom w:val="nil"/>
                <w:right w:val="nil"/>
                <w:between w:val="nil"/>
              </w:pBdr>
              <w:ind w:left="0" w:firstLine="0"/>
              <w:jc w:val="both"/>
              <w:rPr>
                <w:rFonts w:ascii="Arial" w:eastAsia="Calibri" w:hAnsi="Arial" w:cs="Arial"/>
                <w:color w:val="000000"/>
                <w:lang w:val="ru-RU"/>
              </w:rPr>
            </w:pPr>
            <w:proofErr w:type="spellStart"/>
            <w:r w:rsidRPr="00340A07">
              <w:rPr>
                <w:rFonts w:ascii="Arial" w:eastAsia="Calibri" w:hAnsi="Arial" w:cs="Arial"/>
                <w:color w:val="000000"/>
              </w:rPr>
              <w:t>Аудит</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річної</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фінансової</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звітності</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Комунального</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підприємства</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Кременчуцьке</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тролейбусне</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управління</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імені</w:t>
            </w:r>
            <w:proofErr w:type="spellEnd"/>
            <w:r w:rsidRPr="00340A07">
              <w:rPr>
                <w:rFonts w:ascii="Arial" w:eastAsia="Calibri" w:hAnsi="Arial" w:cs="Arial"/>
                <w:color w:val="000000"/>
              </w:rPr>
              <w:t xml:space="preserve"> Л.Я. </w:t>
            </w:r>
            <w:proofErr w:type="spellStart"/>
            <w:r w:rsidRPr="00340A07">
              <w:rPr>
                <w:rFonts w:ascii="Arial" w:eastAsia="Calibri" w:hAnsi="Arial" w:cs="Arial"/>
                <w:color w:val="000000"/>
              </w:rPr>
              <w:t>Левітана</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Кременчуцької</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міської</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ради</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Кременчуцького</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району</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Полтавської</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області</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за</w:t>
            </w:r>
            <w:proofErr w:type="spellEnd"/>
            <w:r w:rsidRPr="00340A07">
              <w:rPr>
                <w:rFonts w:ascii="Arial" w:eastAsia="Calibri" w:hAnsi="Arial" w:cs="Arial"/>
                <w:color w:val="000000"/>
              </w:rPr>
              <w:t xml:space="preserve"> 202</w:t>
            </w:r>
            <w:r w:rsidR="00177EAC">
              <w:rPr>
                <w:rFonts w:ascii="Arial" w:eastAsia="Calibri" w:hAnsi="Arial" w:cs="Arial"/>
                <w:color w:val="000000"/>
                <w:lang w:val="uk-UA"/>
              </w:rPr>
              <w:t>3</w:t>
            </w:r>
            <w:r w:rsidRPr="00340A07">
              <w:rPr>
                <w:rFonts w:ascii="Arial" w:eastAsia="Calibri" w:hAnsi="Arial" w:cs="Arial"/>
                <w:color w:val="000000"/>
              </w:rPr>
              <w:t xml:space="preserve"> </w:t>
            </w:r>
            <w:proofErr w:type="spellStart"/>
            <w:r w:rsidRPr="00340A07">
              <w:rPr>
                <w:rFonts w:ascii="Arial" w:eastAsia="Calibri" w:hAnsi="Arial" w:cs="Arial"/>
                <w:color w:val="000000"/>
              </w:rPr>
              <w:t>рік</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складеної</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відповідно</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до</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вимог</w:t>
            </w:r>
            <w:proofErr w:type="spellEnd"/>
            <w:r w:rsidRPr="00340A07">
              <w:rPr>
                <w:rFonts w:ascii="Arial" w:eastAsia="Calibri" w:hAnsi="Arial" w:cs="Arial"/>
                <w:color w:val="000000"/>
              </w:rPr>
              <w:t xml:space="preserve"> НП(С)БО (</w:t>
            </w:r>
            <w:proofErr w:type="spellStart"/>
            <w:r w:rsidRPr="00340A07">
              <w:rPr>
                <w:rFonts w:ascii="Arial" w:eastAsia="Calibri" w:hAnsi="Arial" w:cs="Arial"/>
                <w:color w:val="000000"/>
              </w:rPr>
              <w:t>надалі</w:t>
            </w:r>
            <w:proofErr w:type="spellEnd"/>
            <w:r w:rsidRPr="00340A07">
              <w:rPr>
                <w:rFonts w:ascii="Arial" w:eastAsia="Calibri" w:hAnsi="Arial" w:cs="Arial"/>
                <w:color w:val="000000"/>
              </w:rPr>
              <w:t xml:space="preserve"> – </w:t>
            </w:r>
            <w:proofErr w:type="spellStart"/>
            <w:r w:rsidRPr="00340A07">
              <w:rPr>
                <w:rFonts w:ascii="Arial" w:eastAsia="Calibri" w:hAnsi="Arial" w:cs="Arial"/>
                <w:color w:val="000000"/>
              </w:rPr>
              <w:t>послуга</w:t>
            </w:r>
            <w:proofErr w:type="spellEnd"/>
            <w:r w:rsidRPr="00340A07">
              <w:rPr>
                <w:rFonts w:ascii="Arial" w:eastAsia="Calibri" w:hAnsi="Arial" w:cs="Arial"/>
                <w:color w:val="000000"/>
              </w:rPr>
              <w:t xml:space="preserve"> 1). </w:t>
            </w:r>
            <w:r w:rsidRPr="00340A07">
              <w:rPr>
                <w:rFonts w:ascii="Arial" w:eastAsia="Calibri" w:hAnsi="Arial" w:cs="Arial"/>
                <w:color w:val="000000"/>
                <w:lang w:val="ru-RU"/>
              </w:rPr>
              <w:t xml:space="preserve">Аудит </w:t>
            </w:r>
            <w:proofErr w:type="spellStart"/>
            <w:r w:rsidRPr="00340A07">
              <w:rPr>
                <w:rFonts w:ascii="Arial" w:eastAsia="Calibri" w:hAnsi="Arial" w:cs="Arial"/>
                <w:color w:val="000000"/>
                <w:lang w:val="ru-RU"/>
              </w:rPr>
              <w:t>має</w:t>
            </w:r>
            <w:proofErr w:type="spellEnd"/>
            <w:r w:rsidRPr="00340A07">
              <w:rPr>
                <w:rFonts w:ascii="Arial" w:eastAsia="Calibri" w:hAnsi="Arial" w:cs="Arial"/>
                <w:color w:val="000000"/>
                <w:lang w:val="ru-RU"/>
              </w:rPr>
              <w:t xml:space="preserve"> бути проведений </w:t>
            </w:r>
            <w:proofErr w:type="spellStart"/>
            <w:r w:rsidRPr="00340A07">
              <w:rPr>
                <w:rFonts w:ascii="Arial" w:eastAsia="Calibri" w:hAnsi="Arial" w:cs="Arial"/>
                <w:color w:val="000000"/>
                <w:lang w:val="ru-RU"/>
              </w:rPr>
              <w:t>згідно</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Міжнародними</w:t>
            </w:r>
            <w:proofErr w:type="spellEnd"/>
            <w:r w:rsidRPr="00340A07">
              <w:rPr>
                <w:rFonts w:ascii="Arial" w:eastAsia="Calibri" w:hAnsi="Arial" w:cs="Arial"/>
                <w:color w:val="000000"/>
                <w:lang w:val="ru-RU"/>
              </w:rPr>
              <w:t xml:space="preserve"> стандартами аудиту (</w:t>
            </w:r>
            <w:proofErr w:type="spellStart"/>
            <w:r w:rsidRPr="00340A07">
              <w:rPr>
                <w:rFonts w:ascii="Arial" w:eastAsia="Calibri" w:hAnsi="Arial" w:cs="Arial"/>
                <w:color w:val="000000"/>
                <w:lang w:val="ru-RU"/>
              </w:rPr>
              <w:t>далі</w:t>
            </w:r>
            <w:proofErr w:type="spellEnd"/>
            <w:r w:rsidRPr="00340A07">
              <w:rPr>
                <w:rFonts w:ascii="Arial" w:eastAsia="Calibri" w:hAnsi="Arial" w:cs="Arial"/>
                <w:color w:val="000000"/>
                <w:lang w:val="ru-RU"/>
              </w:rPr>
              <w:t xml:space="preserve"> – МСА) та </w:t>
            </w:r>
            <w:proofErr w:type="spellStart"/>
            <w:r w:rsidRPr="00340A07">
              <w:rPr>
                <w:rFonts w:ascii="Arial" w:eastAsia="Calibri" w:hAnsi="Arial" w:cs="Arial"/>
                <w:color w:val="000000"/>
                <w:lang w:val="ru-RU"/>
              </w:rPr>
              <w:t>відповідно</w:t>
            </w:r>
            <w:proofErr w:type="spellEnd"/>
            <w:r w:rsidRPr="00340A07">
              <w:rPr>
                <w:rFonts w:ascii="Arial" w:eastAsia="Calibri" w:hAnsi="Arial" w:cs="Arial"/>
                <w:color w:val="000000"/>
                <w:lang w:val="ru-RU"/>
              </w:rPr>
              <w:t xml:space="preserve"> до </w:t>
            </w:r>
            <w:proofErr w:type="spellStart"/>
            <w:r w:rsidRPr="00340A07">
              <w:rPr>
                <w:rFonts w:ascii="Arial" w:eastAsia="Calibri" w:hAnsi="Arial" w:cs="Arial"/>
                <w:color w:val="000000"/>
                <w:lang w:val="ru-RU"/>
              </w:rPr>
              <w:t>своєї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власної</w:t>
            </w:r>
            <w:proofErr w:type="spellEnd"/>
            <w:r w:rsidRPr="00340A07">
              <w:rPr>
                <w:rFonts w:ascii="Arial" w:eastAsia="Calibri" w:hAnsi="Arial" w:cs="Arial"/>
                <w:color w:val="000000"/>
                <w:lang w:val="ru-RU"/>
              </w:rPr>
              <w:t xml:space="preserve"> практики.</w:t>
            </w:r>
          </w:p>
          <w:p w14:paraId="2232C537" w14:textId="77777777" w:rsidR="00E379C8" w:rsidRDefault="00E379C8" w:rsidP="00E379C8">
            <w:pPr>
              <w:pBdr>
                <w:top w:val="nil"/>
                <w:left w:val="nil"/>
                <w:bottom w:val="nil"/>
                <w:right w:val="nil"/>
                <w:between w:val="nil"/>
              </w:pBdr>
              <w:jc w:val="both"/>
              <w:rPr>
                <w:rFonts w:ascii="Arial" w:eastAsia="Calibri" w:hAnsi="Arial" w:cs="Arial"/>
                <w:color w:val="000000"/>
                <w:lang w:val="ru-RU"/>
              </w:rPr>
            </w:pPr>
          </w:p>
          <w:p w14:paraId="10C49365" w14:textId="77777777" w:rsidR="00340A07" w:rsidRDefault="00340A07" w:rsidP="00E379C8">
            <w:pPr>
              <w:pBdr>
                <w:top w:val="nil"/>
                <w:left w:val="nil"/>
                <w:bottom w:val="nil"/>
                <w:right w:val="nil"/>
                <w:between w:val="nil"/>
              </w:pBdr>
              <w:jc w:val="both"/>
              <w:rPr>
                <w:rFonts w:ascii="Arial" w:eastAsia="Calibri" w:hAnsi="Arial" w:cs="Arial"/>
                <w:color w:val="000000"/>
                <w:lang w:val="ru-RU"/>
              </w:rPr>
            </w:pPr>
          </w:p>
          <w:p w14:paraId="605736F2" w14:textId="77777777" w:rsidR="00340A07" w:rsidRPr="00340A07" w:rsidRDefault="00340A07" w:rsidP="00E379C8">
            <w:pPr>
              <w:pBdr>
                <w:top w:val="nil"/>
                <w:left w:val="nil"/>
                <w:bottom w:val="nil"/>
                <w:right w:val="nil"/>
                <w:between w:val="nil"/>
              </w:pBdr>
              <w:jc w:val="both"/>
              <w:rPr>
                <w:rFonts w:ascii="Arial" w:eastAsia="Calibri" w:hAnsi="Arial" w:cs="Arial"/>
                <w:color w:val="000000"/>
                <w:lang w:val="ru-RU"/>
              </w:rPr>
            </w:pPr>
          </w:p>
          <w:p w14:paraId="0CE3D708" w14:textId="237E978D" w:rsidR="00E379C8" w:rsidRPr="00340A07" w:rsidRDefault="00E379C8" w:rsidP="009D1FF5">
            <w:pPr>
              <w:numPr>
                <w:ilvl w:val="2"/>
                <w:numId w:val="42"/>
              </w:numPr>
              <w:pBdr>
                <w:top w:val="nil"/>
                <w:left w:val="nil"/>
                <w:bottom w:val="nil"/>
                <w:right w:val="nil"/>
                <w:between w:val="nil"/>
              </w:pBdr>
              <w:ind w:left="0" w:firstLine="0"/>
              <w:jc w:val="both"/>
              <w:rPr>
                <w:rFonts w:ascii="Arial" w:eastAsia="Arial" w:hAnsi="Arial" w:cs="Arial"/>
                <w:color w:val="000000"/>
                <w:lang w:val="ru-RU"/>
              </w:rPr>
            </w:pPr>
            <w:r w:rsidRPr="00340A07">
              <w:rPr>
                <w:rFonts w:ascii="Arial" w:eastAsia="Arial" w:hAnsi="Arial" w:cs="Arial"/>
                <w:color w:val="000000"/>
                <w:lang w:val="ru-RU"/>
              </w:rPr>
              <w:t xml:space="preserve">Аудит </w:t>
            </w:r>
            <w:proofErr w:type="spellStart"/>
            <w:r w:rsidRPr="00340A07">
              <w:rPr>
                <w:rFonts w:ascii="Arial" w:eastAsia="Arial" w:hAnsi="Arial" w:cs="Arial"/>
                <w:color w:val="000000"/>
                <w:lang w:val="ru-RU"/>
              </w:rPr>
              <w:t>річної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Комунального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підприємства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Кременчуцьке</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тролейбусне</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імені</w:t>
            </w:r>
            <w:proofErr w:type="spellEnd"/>
            <w:r w:rsidRPr="00340A07">
              <w:rPr>
                <w:rFonts w:ascii="Arial" w:eastAsia="Arial" w:hAnsi="Arial" w:cs="Arial"/>
                <w:color w:val="000000"/>
                <w:lang w:val="ru-RU"/>
              </w:rPr>
              <w:t xml:space="preserve"> Л.Я. </w:t>
            </w:r>
            <w:proofErr w:type="spellStart"/>
            <w:r w:rsidRPr="00340A07">
              <w:rPr>
                <w:rFonts w:ascii="Arial" w:eastAsia="Arial" w:hAnsi="Arial" w:cs="Arial"/>
                <w:color w:val="000000"/>
                <w:lang w:val="ru-RU"/>
              </w:rPr>
              <w:t>Левітана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Кременчуцької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міської</w:t>
            </w:r>
            <w:proofErr w:type="spellEnd"/>
            <w:r w:rsidRPr="00340A07">
              <w:rPr>
                <w:rFonts w:ascii="Arial" w:eastAsia="Arial" w:hAnsi="Arial" w:cs="Arial"/>
                <w:color w:val="000000"/>
                <w:lang w:val="ru-RU"/>
              </w:rPr>
              <w:t xml:space="preserve"> ради </w:t>
            </w:r>
            <w:proofErr w:type="spellStart"/>
            <w:r w:rsidRPr="00340A07">
              <w:rPr>
                <w:rFonts w:ascii="Arial" w:eastAsia="Arial" w:hAnsi="Arial" w:cs="Arial"/>
                <w:color w:val="000000"/>
                <w:lang w:val="ru-RU"/>
              </w:rPr>
              <w:t>Кременчуцького</w:t>
            </w:r>
            <w:proofErr w:type="spellEnd"/>
            <w:r w:rsidRPr="00340A07">
              <w:rPr>
                <w:rFonts w:ascii="Arial" w:eastAsia="Arial" w:hAnsi="Arial" w:cs="Arial"/>
                <w:color w:val="000000"/>
                <w:lang w:val="ru-RU"/>
              </w:rPr>
              <w:t xml:space="preserve"> району </w:t>
            </w:r>
            <w:proofErr w:type="spellStart"/>
            <w:r w:rsidRPr="00340A07">
              <w:rPr>
                <w:rFonts w:ascii="Arial" w:eastAsia="Arial" w:hAnsi="Arial" w:cs="Arial"/>
                <w:color w:val="000000"/>
                <w:lang w:val="ru-RU"/>
              </w:rPr>
              <w:t>Полтавської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області</w:t>
            </w:r>
            <w:proofErr w:type="spellEnd"/>
            <w:r w:rsidRPr="00340A07">
              <w:rPr>
                <w:rFonts w:ascii="Arial" w:eastAsia="Arial" w:hAnsi="Arial" w:cs="Arial"/>
                <w:color w:val="000000"/>
                <w:lang w:val="ru-RU"/>
              </w:rPr>
              <w:t xml:space="preserve"> за 202</w:t>
            </w:r>
            <w:r w:rsidR="00177EAC">
              <w:rPr>
                <w:rFonts w:ascii="Arial" w:eastAsia="Arial" w:hAnsi="Arial" w:cs="Arial"/>
                <w:color w:val="000000"/>
                <w:lang w:val="ru-RU"/>
              </w:rPr>
              <w:t>3</w:t>
            </w:r>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рік</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складеної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відповідно</w:t>
            </w:r>
            <w:proofErr w:type="spellEnd"/>
            <w:r w:rsidRPr="00340A07">
              <w:rPr>
                <w:rFonts w:ascii="Arial" w:eastAsia="Arial" w:hAnsi="Arial" w:cs="Arial"/>
                <w:color w:val="000000"/>
                <w:lang w:val="ru-RU"/>
              </w:rPr>
              <w:t xml:space="preserve"> до МСФЗ для </w:t>
            </w:r>
            <w:proofErr w:type="spellStart"/>
            <w:r w:rsidRPr="00340A07">
              <w:rPr>
                <w:rFonts w:ascii="Arial" w:eastAsia="Arial" w:hAnsi="Arial" w:cs="Arial"/>
                <w:color w:val="000000"/>
                <w:lang w:val="ru-RU"/>
              </w:rPr>
              <w:t>надання</w:t>
            </w:r>
            <w:proofErr w:type="spellEnd"/>
            <w:r w:rsidRPr="00340A07">
              <w:rPr>
                <w:rFonts w:ascii="Arial" w:eastAsia="Arial" w:hAnsi="Arial" w:cs="Arial"/>
                <w:color w:val="000000"/>
                <w:lang w:val="ru-RU"/>
              </w:rPr>
              <w:t xml:space="preserve"> в ЄБРР (</w:t>
            </w:r>
            <w:proofErr w:type="spellStart"/>
            <w:r w:rsidRPr="00340A07">
              <w:rPr>
                <w:rFonts w:ascii="Arial" w:eastAsia="Arial" w:hAnsi="Arial" w:cs="Arial"/>
                <w:color w:val="000000"/>
                <w:lang w:val="ru-RU"/>
              </w:rPr>
              <w:t>надалі</w:t>
            </w:r>
            <w:proofErr w:type="spellEnd"/>
            <w:r w:rsidRPr="00340A07">
              <w:rPr>
                <w:rFonts w:ascii="Arial" w:eastAsia="Arial" w:hAnsi="Arial" w:cs="Arial"/>
                <w:color w:val="000000"/>
                <w:lang w:val="ru-RU"/>
              </w:rPr>
              <w:t xml:space="preserve"> – </w:t>
            </w:r>
            <w:proofErr w:type="spellStart"/>
            <w:r w:rsidRPr="00340A07">
              <w:rPr>
                <w:rFonts w:ascii="Arial" w:eastAsia="Arial" w:hAnsi="Arial" w:cs="Arial"/>
                <w:color w:val="000000"/>
                <w:lang w:val="ru-RU"/>
              </w:rPr>
              <w:t>послуга</w:t>
            </w:r>
            <w:proofErr w:type="spellEnd"/>
            <w:r w:rsidRPr="00340A07">
              <w:rPr>
                <w:rFonts w:ascii="Arial" w:eastAsia="Arial" w:hAnsi="Arial" w:cs="Arial"/>
                <w:color w:val="000000"/>
                <w:lang w:val="ru-RU"/>
              </w:rPr>
              <w:t xml:space="preserve"> 2). Аудит </w:t>
            </w:r>
            <w:proofErr w:type="spellStart"/>
            <w:r w:rsidRPr="00340A07">
              <w:rPr>
                <w:rFonts w:ascii="Arial" w:eastAsia="Arial" w:hAnsi="Arial" w:cs="Arial"/>
                <w:color w:val="000000"/>
                <w:lang w:val="ru-RU"/>
              </w:rPr>
              <w:t>має</w:t>
            </w:r>
            <w:proofErr w:type="spellEnd"/>
            <w:r w:rsidRPr="00340A07">
              <w:rPr>
                <w:rFonts w:ascii="Arial" w:eastAsia="Arial" w:hAnsi="Arial" w:cs="Arial"/>
                <w:color w:val="000000"/>
                <w:lang w:val="ru-RU"/>
              </w:rPr>
              <w:t xml:space="preserve"> бути проведений </w:t>
            </w:r>
            <w:proofErr w:type="spellStart"/>
            <w:r w:rsidRPr="00340A07">
              <w:rPr>
                <w:rFonts w:ascii="Arial" w:eastAsia="Arial" w:hAnsi="Arial" w:cs="Arial"/>
                <w:color w:val="000000"/>
                <w:lang w:val="ru-RU"/>
              </w:rPr>
              <w:t>згідно</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lastRenderedPageBreak/>
              <w:t>Міжнародними</w:t>
            </w:r>
            <w:proofErr w:type="spellEnd"/>
            <w:r w:rsidRPr="00340A07">
              <w:rPr>
                <w:rFonts w:ascii="Arial" w:eastAsia="Arial" w:hAnsi="Arial" w:cs="Arial"/>
                <w:color w:val="000000"/>
                <w:lang w:val="ru-RU"/>
              </w:rPr>
              <w:t xml:space="preserve"> стандартами аудиту (</w:t>
            </w:r>
            <w:proofErr w:type="spellStart"/>
            <w:r w:rsidRPr="00340A07">
              <w:rPr>
                <w:rFonts w:ascii="Arial" w:eastAsia="Arial" w:hAnsi="Arial" w:cs="Arial"/>
                <w:color w:val="000000"/>
                <w:lang w:val="ru-RU"/>
              </w:rPr>
              <w:t>далі</w:t>
            </w:r>
            <w:proofErr w:type="spellEnd"/>
            <w:r w:rsidRPr="00340A07">
              <w:rPr>
                <w:rFonts w:ascii="Arial" w:eastAsia="Arial" w:hAnsi="Arial" w:cs="Arial"/>
                <w:color w:val="000000"/>
                <w:lang w:val="ru-RU"/>
              </w:rPr>
              <w:t xml:space="preserve"> – МСА) та </w:t>
            </w:r>
            <w:proofErr w:type="spellStart"/>
            <w:r w:rsidRPr="00340A07">
              <w:rPr>
                <w:rFonts w:ascii="Arial" w:eastAsia="Arial" w:hAnsi="Arial" w:cs="Arial"/>
                <w:color w:val="000000"/>
                <w:lang w:val="ru-RU"/>
              </w:rPr>
              <w:t>відповідно</w:t>
            </w:r>
            <w:proofErr w:type="spellEnd"/>
            <w:r w:rsidRPr="00340A07">
              <w:rPr>
                <w:rFonts w:ascii="Arial" w:eastAsia="Arial" w:hAnsi="Arial" w:cs="Arial"/>
                <w:color w:val="000000"/>
                <w:lang w:val="ru-RU"/>
              </w:rPr>
              <w:t xml:space="preserve"> до </w:t>
            </w:r>
            <w:proofErr w:type="spellStart"/>
            <w:r w:rsidRPr="00340A07">
              <w:rPr>
                <w:rFonts w:ascii="Arial" w:eastAsia="Arial" w:hAnsi="Arial" w:cs="Arial"/>
                <w:color w:val="000000"/>
                <w:lang w:val="ru-RU"/>
              </w:rPr>
              <w:t>своєї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власної</w:t>
            </w:r>
            <w:proofErr w:type="spellEnd"/>
            <w:r w:rsidRPr="00340A07">
              <w:rPr>
                <w:rFonts w:ascii="Arial" w:eastAsia="Arial" w:hAnsi="Arial" w:cs="Arial"/>
                <w:color w:val="000000"/>
                <w:lang w:val="ru-RU"/>
              </w:rPr>
              <w:t xml:space="preserve"> практики.</w:t>
            </w:r>
          </w:p>
          <w:p w14:paraId="1BBCFDB7" w14:textId="77777777"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p>
          <w:p w14:paraId="3C5E049C" w14:textId="77777777" w:rsidR="00E379C8" w:rsidRPr="00340A07" w:rsidRDefault="00E379C8" w:rsidP="00340A07">
            <w:pPr>
              <w:pBdr>
                <w:top w:val="nil"/>
                <w:left w:val="nil"/>
                <w:bottom w:val="nil"/>
                <w:right w:val="nil"/>
                <w:between w:val="nil"/>
              </w:pBdr>
              <w:jc w:val="both"/>
              <w:rPr>
                <w:rFonts w:ascii="Arial" w:eastAsia="Arial" w:hAnsi="Arial" w:cs="Arial"/>
                <w:color w:val="000000"/>
                <w:lang w:val="uk-UA"/>
              </w:rPr>
            </w:pPr>
          </w:p>
          <w:p w14:paraId="7DE3B82C" w14:textId="77777777" w:rsidR="00E379C8" w:rsidRPr="00340A07" w:rsidRDefault="00E379C8" w:rsidP="009D1FF5">
            <w:pPr>
              <w:numPr>
                <w:ilvl w:val="2"/>
                <w:numId w:val="41"/>
              </w:numPr>
              <w:pBdr>
                <w:top w:val="nil"/>
                <w:left w:val="nil"/>
                <w:bottom w:val="nil"/>
                <w:right w:val="nil"/>
                <w:between w:val="nil"/>
              </w:pBdr>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Послуги</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підтвердження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коефіцієнтів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розраховані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Замовником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відповідно</w:t>
            </w:r>
            <w:proofErr w:type="spellEnd"/>
            <w:r w:rsidRPr="00340A07">
              <w:rPr>
                <w:rFonts w:ascii="Arial" w:eastAsia="Arial" w:hAnsi="Arial" w:cs="Arial"/>
                <w:color w:val="000000"/>
                <w:lang w:val="ru-RU"/>
              </w:rPr>
              <w:t xml:space="preserve"> до умов </w:t>
            </w:r>
            <w:proofErr w:type="spellStart"/>
            <w:r w:rsidRPr="00340A07">
              <w:rPr>
                <w:rFonts w:ascii="Arial" w:eastAsia="Arial" w:hAnsi="Arial" w:cs="Arial"/>
                <w:color w:val="000000"/>
                <w:lang w:val="ru-RU"/>
              </w:rPr>
              <w:t>кредитних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контрактів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укладених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Замовником</w:t>
            </w:r>
            <w:proofErr w:type="spellEnd"/>
            <w:r w:rsidRPr="00340A07">
              <w:rPr>
                <w:rFonts w:ascii="Arial" w:eastAsia="Arial" w:hAnsi="Arial" w:cs="Arial"/>
                <w:color w:val="000000"/>
                <w:lang w:val="ru-RU"/>
              </w:rPr>
              <w:t xml:space="preserve"> з ЄБРР (</w:t>
            </w:r>
            <w:proofErr w:type="spellStart"/>
            <w:r w:rsidRPr="00340A07">
              <w:rPr>
                <w:rFonts w:ascii="Arial" w:eastAsia="Arial" w:hAnsi="Arial" w:cs="Arial"/>
                <w:color w:val="000000"/>
                <w:lang w:val="ru-RU"/>
              </w:rPr>
              <w:t>надалі</w:t>
            </w:r>
            <w:proofErr w:type="spellEnd"/>
            <w:r w:rsidRPr="00340A07">
              <w:rPr>
                <w:rFonts w:ascii="Arial" w:eastAsia="Arial" w:hAnsi="Arial" w:cs="Arial"/>
                <w:color w:val="000000"/>
                <w:lang w:val="ru-RU"/>
              </w:rPr>
              <w:t xml:space="preserve"> – </w:t>
            </w:r>
            <w:proofErr w:type="spellStart"/>
            <w:r w:rsidRPr="00340A07">
              <w:rPr>
                <w:rFonts w:ascii="Arial" w:eastAsia="Arial" w:hAnsi="Arial" w:cs="Arial"/>
                <w:color w:val="000000"/>
                <w:lang w:val="ru-RU"/>
              </w:rPr>
              <w:t>послуга</w:t>
            </w:r>
            <w:proofErr w:type="spellEnd"/>
            <w:r w:rsidRPr="00340A07">
              <w:rPr>
                <w:rFonts w:ascii="Arial" w:eastAsia="Arial" w:hAnsi="Arial" w:cs="Arial"/>
                <w:color w:val="000000"/>
                <w:lang w:val="ru-RU"/>
              </w:rPr>
              <w:t xml:space="preserve"> 3). </w:t>
            </w:r>
            <w:proofErr w:type="spellStart"/>
            <w:r w:rsidRPr="00340A07">
              <w:rPr>
                <w:rFonts w:ascii="Arial" w:eastAsia="Arial" w:hAnsi="Arial" w:cs="Arial"/>
                <w:color w:val="000000"/>
                <w:lang w:val="ru-RU"/>
              </w:rPr>
              <w:t>Підтвердження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коефіцієнтів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передбачених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Послугою</w:t>
            </w:r>
            <w:proofErr w:type="spellEnd"/>
            <w:r w:rsidRPr="00340A07">
              <w:rPr>
                <w:rFonts w:ascii="Arial" w:eastAsia="Arial" w:hAnsi="Arial" w:cs="Arial"/>
                <w:color w:val="000000"/>
                <w:lang w:val="ru-RU"/>
              </w:rPr>
              <w:t xml:space="preserve"> 3 буде </w:t>
            </w:r>
            <w:proofErr w:type="spellStart"/>
            <w:r w:rsidRPr="00340A07">
              <w:rPr>
                <w:rFonts w:ascii="Arial" w:eastAsia="Arial" w:hAnsi="Arial" w:cs="Arial"/>
                <w:color w:val="000000"/>
                <w:lang w:val="ru-RU"/>
              </w:rPr>
              <w:t>виконуватися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згідно</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Міжнародними</w:t>
            </w:r>
            <w:proofErr w:type="spellEnd"/>
            <w:r w:rsidRPr="00340A07">
              <w:rPr>
                <w:rFonts w:ascii="Arial" w:eastAsia="Arial" w:hAnsi="Arial" w:cs="Arial"/>
                <w:color w:val="000000"/>
                <w:lang w:val="ru-RU"/>
              </w:rPr>
              <w:t xml:space="preserve"> стандартами з </w:t>
            </w:r>
            <w:proofErr w:type="spellStart"/>
            <w:r w:rsidRPr="00340A07">
              <w:rPr>
                <w:rFonts w:ascii="Arial" w:eastAsia="Arial" w:hAnsi="Arial" w:cs="Arial"/>
                <w:color w:val="000000"/>
                <w:lang w:val="ru-RU"/>
              </w:rPr>
              <w:t>надання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впевненості</w:t>
            </w:r>
            <w:proofErr w:type="spellEnd"/>
            <w:r w:rsidRPr="00340A07">
              <w:rPr>
                <w:rFonts w:ascii="Arial" w:eastAsia="Arial" w:hAnsi="Arial" w:cs="Arial"/>
                <w:color w:val="000000"/>
                <w:lang w:val="ru-RU"/>
              </w:rPr>
              <w:t xml:space="preserve"> (МСЗНВ) 3000, «</w:t>
            </w:r>
            <w:proofErr w:type="spellStart"/>
            <w:r w:rsidRPr="00340A07">
              <w:rPr>
                <w:rFonts w:ascii="Arial" w:eastAsia="Arial" w:hAnsi="Arial" w:cs="Arial"/>
                <w:color w:val="000000"/>
                <w:lang w:val="ru-RU"/>
              </w:rPr>
              <w:t>Завдання</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надання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впевненості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не є аудитом </w:t>
            </w:r>
            <w:proofErr w:type="spellStart"/>
            <w:r w:rsidRPr="00340A07">
              <w:rPr>
                <w:rFonts w:ascii="Arial" w:eastAsia="Arial" w:hAnsi="Arial" w:cs="Arial"/>
                <w:color w:val="000000"/>
                <w:lang w:val="ru-RU"/>
              </w:rPr>
              <w:t>чи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оглядом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історичної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інформації</w:t>
            </w:r>
            <w:proofErr w:type="spellEnd"/>
            <w:r w:rsidRPr="00340A07">
              <w:rPr>
                <w:rFonts w:ascii="Arial" w:eastAsia="Arial" w:hAnsi="Arial" w:cs="Arial"/>
                <w:color w:val="000000"/>
                <w:lang w:val="ru-RU"/>
              </w:rPr>
              <w:t>».</w:t>
            </w:r>
          </w:p>
          <w:p w14:paraId="241D7895" w14:textId="7A16A8B2"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proofErr w:type="spellStart"/>
            <w:r w:rsidRPr="00340A07">
              <w:rPr>
                <w:rFonts w:ascii="Arial" w:eastAsia="Arial" w:hAnsi="Arial" w:cs="Arial"/>
                <w:color w:val="000000"/>
                <w:lang w:val="ru-RU"/>
              </w:rPr>
              <w:t>Виконавець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вивчить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включене</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розрахунок</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коефіцієнтів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твердження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керівництва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дотримання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коефіцієнтів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вказаних</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кредитних</w:t>
            </w:r>
            <w:proofErr w:type="spellEnd"/>
            <w:r w:rsidRPr="00340A07">
              <w:rPr>
                <w:rFonts w:ascii="Arial" w:eastAsia="Arial" w:hAnsi="Arial" w:cs="Arial"/>
                <w:color w:val="000000"/>
                <w:lang w:val="ru-RU"/>
              </w:rPr>
              <w:t xml:space="preserve"> договорах з кредиторами (</w:t>
            </w:r>
            <w:proofErr w:type="spellStart"/>
            <w:r w:rsidRPr="00340A07">
              <w:rPr>
                <w:rFonts w:ascii="Arial" w:eastAsia="Arial" w:hAnsi="Arial" w:cs="Arial"/>
                <w:color w:val="000000"/>
                <w:lang w:val="ru-RU"/>
              </w:rPr>
              <w:t>далі</w:t>
            </w:r>
            <w:proofErr w:type="spellEnd"/>
            <w:r w:rsidRPr="00340A07">
              <w:rPr>
                <w:rFonts w:ascii="Arial" w:eastAsia="Arial" w:hAnsi="Arial" w:cs="Arial"/>
                <w:color w:val="000000"/>
                <w:lang w:val="ru-RU"/>
              </w:rPr>
              <w:t xml:space="preserve"> - «</w:t>
            </w:r>
            <w:proofErr w:type="spellStart"/>
            <w:r w:rsidRPr="00340A07">
              <w:rPr>
                <w:rFonts w:ascii="Arial" w:eastAsia="Arial" w:hAnsi="Arial" w:cs="Arial"/>
                <w:color w:val="000000"/>
                <w:lang w:val="ru-RU"/>
              </w:rPr>
              <w:t>Кредитні</w:t>
            </w:r>
            <w:proofErr w:type="spellEnd"/>
            <w:r w:rsidRPr="00340A07">
              <w:rPr>
                <w:rFonts w:ascii="Arial" w:eastAsia="Arial" w:hAnsi="Arial" w:cs="Arial"/>
                <w:color w:val="000000"/>
                <w:lang w:val="ru-RU"/>
              </w:rPr>
              <w:t xml:space="preserve"> договори») станом на 31.12.202</w:t>
            </w:r>
            <w:r w:rsidR="00177EAC">
              <w:rPr>
                <w:rFonts w:ascii="Arial" w:eastAsia="Arial" w:hAnsi="Arial" w:cs="Arial"/>
                <w:color w:val="000000"/>
                <w:lang w:val="ru-RU"/>
              </w:rPr>
              <w:t>3</w:t>
            </w:r>
            <w:r w:rsidRPr="00340A07">
              <w:rPr>
                <w:rFonts w:ascii="Arial" w:eastAsia="Arial" w:hAnsi="Arial" w:cs="Arial"/>
                <w:color w:val="000000"/>
                <w:lang w:val="ru-RU"/>
              </w:rPr>
              <w:t>.</w:t>
            </w:r>
          </w:p>
          <w:p w14:paraId="19A7A4B4" w14:textId="77777777"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r w:rsidRPr="00340A07">
              <w:rPr>
                <w:rFonts w:ascii="Arial" w:eastAsia="Arial" w:hAnsi="Arial" w:cs="Arial"/>
                <w:color w:val="000000"/>
                <w:lang w:val="ru-RU"/>
              </w:rPr>
              <w:t xml:space="preserve">На </w:t>
            </w:r>
            <w:proofErr w:type="spellStart"/>
            <w:r w:rsidRPr="00340A07">
              <w:rPr>
                <w:rFonts w:ascii="Arial" w:eastAsia="Arial" w:hAnsi="Arial" w:cs="Arial"/>
                <w:color w:val="000000"/>
                <w:lang w:val="ru-RU"/>
              </w:rPr>
              <w:t>підставі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огляду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матеріалів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доказів</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вибірковій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основі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дотримання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Замовником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коефіцієнтів</w:t>
            </w:r>
            <w:proofErr w:type="spellEnd"/>
            <w:r w:rsidRPr="00340A07">
              <w:rPr>
                <w:rFonts w:ascii="Arial" w:eastAsia="Arial" w:hAnsi="Arial" w:cs="Arial"/>
                <w:color w:val="000000"/>
                <w:lang w:val="ru-RU"/>
              </w:rPr>
              <w:t xml:space="preserve">, а також за результатами </w:t>
            </w:r>
            <w:proofErr w:type="spellStart"/>
            <w:r w:rsidRPr="00340A07">
              <w:rPr>
                <w:rFonts w:ascii="Arial" w:eastAsia="Arial" w:hAnsi="Arial" w:cs="Arial"/>
                <w:color w:val="000000"/>
                <w:lang w:val="ru-RU"/>
              </w:rPr>
              <w:t>виконаних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Послуг</w:t>
            </w:r>
            <w:proofErr w:type="spellEnd"/>
            <w:r w:rsidRPr="00340A07">
              <w:rPr>
                <w:rFonts w:ascii="Arial" w:eastAsia="Arial" w:hAnsi="Arial" w:cs="Arial"/>
                <w:color w:val="000000"/>
                <w:lang w:val="ru-RU"/>
              </w:rPr>
              <w:t xml:space="preserve"> 1, 2, 3 </w:t>
            </w:r>
            <w:proofErr w:type="spellStart"/>
            <w:r w:rsidRPr="00340A07">
              <w:rPr>
                <w:rFonts w:ascii="Arial" w:eastAsia="Arial" w:hAnsi="Arial" w:cs="Arial"/>
                <w:color w:val="000000"/>
                <w:lang w:val="ru-RU"/>
              </w:rPr>
              <w:t>Виконавець</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підставі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зібраних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матеріалів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доказів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здійснить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аналіз</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тверджень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для того, </w:t>
            </w:r>
            <w:proofErr w:type="spellStart"/>
            <w:r w:rsidRPr="00340A07">
              <w:rPr>
                <w:rFonts w:ascii="Arial" w:eastAsia="Arial" w:hAnsi="Arial" w:cs="Arial"/>
                <w:color w:val="000000"/>
                <w:lang w:val="ru-RU"/>
              </w:rPr>
              <w:t>щоб</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висловити</w:t>
            </w:r>
            <w:proofErr w:type="spellEnd"/>
            <w:r w:rsidRPr="00340A07">
              <w:rPr>
                <w:rFonts w:ascii="Arial" w:eastAsia="Arial" w:hAnsi="Arial" w:cs="Arial"/>
                <w:color w:val="000000"/>
                <w:lang w:val="ru-RU"/>
              </w:rPr>
              <w:t xml:space="preserve"> думку,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твердження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керівництва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дотримання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коефіцієнтів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перерахованих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вище</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відповідно</w:t>
            </w:r>
            <w:proofErr w:type="spellEnd"/>
            <w:r w:rsidRPr="00340A07">
              <w:rPr>
                <w:rFonts w:ascii="Arial" w:eastAsia="Arial" w:hAnsi="Arial" w:cs="Arial"/>
                <w:color w:val="000000"/>
                <w:lang w:val="ru-RU"/>
              </w:rPr>
              <w:t xml:space="preserve"> до умов </w:t>
            </w:r>
            <w:proofErr w:type="spellStart"/>
            <w:r w:rsidRPr="00340A07">
              <w:rPr>
                <w:rFonts w:ascii="Arial" w:eastAsia="Arial" w:hAnsi="Arial" w:cs="Arial"/>
                <w:color w:val="000000"/>
                <w:lang w:val="ru-RU"/>
              </w:rPr>
              <w:t>Кредитних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договорів</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всіх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істотних</w:t>
            </w:r>
            <w:proofErr w:type="spellEnd"/>
            <w:r w:rsidRPr="00340A07">
              <w:rPr>
                <w:rFonts w:ascii="Arial" w:eastAsia="Arial" w:hAnsi="Arial" w:cs="Arial"/>
                <w:color w:val="000000"/>
                <w:lang w:val="ru-RU"/>
              </w:rPr>
              <w:t xml:space="preserve"> аспектах є </w:t>
            </w:r>
            <w:proofErr w:type="spellStart"/>
            <w:r w:rsidRPr="00340A07">
              <w:rPr>
                <w:rFonts w:ascii="Arial" w:eastAsia="Arial" w:hAnsi="Arial" w:cs="Arial"/>
                <w:color w:val="000000"/>
                <w:lang w:val="ru-RU"/>
              </w:rPr>
              <w:t>достовірним</w:t>
            </w:r>
            <w:proofErr w:type="spellEnd"/>
            <w:r w:rsidRPr="00340A07">
              <w:rPr>
                <w:rFonts w:ascii="Arial" w:eastAsia="Arial" w:hAnsi="Arial" w:cs="Arial"/>
                <w:color w:val="000000"/>
                <w:lang w:val="ru-RU"/>
              </w:rPr>
              <w:t>.</w:t>
            </w:r>
          </w:p>
          <w:p w14:paraId="4F664630" w14:textId="77777777"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p>
          <w:p w14:paraId="219F6D24" w14:textId="77777777" w:rsidR="00E379C8" w:rsidRPr="00340A07" w:rsidRDefault="00E379C8" w:rsidP="00E379C8">
            <w:pPr>
              <w:widowControl w:val="0"/>
              <w:pBdr>
                <w:top w:val="nil"/>
                <w:left w:val="nil"/>
                <w:bottom w:val="nil"/>
                <w:right w:val="nil"/>
                <w:between w:val="nil"/>
              </w:pBdr>
              <w:tabs>
                <w:tab w:val="left" w:pos="386"/>
              </w:tabs>
              <w:ind w:right="100"/>
              <w:jc w:val="both"/>
              <w:rPr>
                <w:rFonts w:ascii="Arial" w:eastAsia="Arial" w:hAnsi="Arial" w:cs="Arial"/>
                <w:color w:val="000000"/>
                <w:lang w:val="ru-RU"/>
              </w:rPr>
            </w:pPr>
          </w:p>
          <w:p w14:paraId="7C2ABF6A" w14:textId="4739D9B1" w:rsidR="00E379C8" w:rsidRPr="00340A07" w:rsidRDefault="00E379C8" w:rsidP="009D1FF5">
            <w:pPr>
              <w:numPr>
                <w:ilvl w:val="1"/>
                <w:numId w:val="40"/>
              </w:numPr>
              <w:pBdr>
                <w:top w:val="nil"/>
                <w:left w:val="nil"/>
                <w:bottom w:val="nil"/>
                <w:right w:val="nil"/>
                <w:between w:val="nil"/>
              </w:pBdr>
              <w:ind w:left="0" w:firstLine="0"/>
              <w:jc w:val="both"/>
              <w:rPr>
                <w:rFonts w:ascii="Arial" w:eastAsia="Arial" w:hAnsi="Arial" w:cs="Arial"/>
                <w:color w:val="000000"/>
                <w:lang w:val="ru-RU"/>
              </w:rPr>
            </w:pPr>
            <w:r w:rsidRPr="00340A07">
              <w:rPr>
                <w:rFonts w:ascii="Arial" w:eastAsia="Calibri" w:hAnsi="Arial" w:cs="Arial"/>
                <w:b/>
                <w:color w:val="000000"/>
                <w:lang w:val="ru-RU"/>
              </w:rPr>
              <w:t xml:space="preserve">Мета </w:t>
            </w:r>
            <w:proofErr w:type="spellStart"/>
            <w:r w:rsidRPr="00340A07">
              <w:rPr>
                <w:rFonts w:ascii="Arial" w:eastAsia="Calibri" w:hAnsi="Arial" w:cs="Arial"/>
                <w:b/>
                <w:color w:val="000000"/>
                <w:lang w:val="ru-RU"/>
              </w:rPr>
              <w:t>аудиторських</w:t>
            </w:r>
            <w:proofErr w:type="spellEnd"/>
            <w:r w:rsidRPr="00340A07">
              <w:rPr>
                <w:rFonts w:ascii="Arial" w:eastAsia="Calibri" w:hAnsi="Arial" w:cs="Arial"/>
                <w:b/>
                <w:color w:val="000000"/>
                <w:lang w:val="ru-RU"/>
              </w:rPr>
              <w:t xml:space="preserve"> </w:t>
            </w:r>
            <w:proofErr w:type="spellStart"/>
            <w:r w:rsidRPr="00340A07">
              <w:rPr>
                <w:rFonts w:ascii="Arial" w:eastAsia="Calibri" w:hAnsi="Arial" w:cs="Arial"/>
                <w:b/>
                <w:color w:val="000000"/>
                <w:lang w:val="ru-RU"/>
              </w:rPr>
              <w:t>послуг</w:t>
            </w:r>
            <w:proofErr w:type="spellEnd"/>
            <w:r w:rsidRPr="00340A07">
              <w:rPr>
                <w:rFonts w:ascii="Arial" w:eastAsia="Calibri" w:hAnsi="Arial" w:cs="Arial"/>
                <w:b/>
                <w:color w:val="000000"/>
                <w:lang w:val="ru-RU"/>
              </w:rPr>
              <w:t xml:space="preserve"> з аудиту </w:t>
            </w:r>
            <w:proofErr w:type="spellStart"/>
            <w:r w:rsidRPr="00340A07">
              <w:rPr>
                <w:rFonts w:ascii="Arial" w:eastAsia="Calibri" w:hAnsi="Arial" w:cs="Arial"/>
                <w:b/>
                <w:color w:val="000000"/>
                <w:lang w:val="ru-RU"/>
              </w:rPr>
              <w:t>фінансової</w:t>
            </w:r>
            <w:proofErr w:type="spellEnd"/>
            <w:r w:rsidRPr="00340A07">
              <w:rPr>
                <w:rFonts w:ascii="Arial" w:eastAsia="Calibri" w:hAnsi="Arial" w:cs="Arial"/>
                <w:b/>
                <w:color w:val="000000"/>
                <w:lang w:val="ru-RU"/>
              </w:rPr>
              <w:t xml:space="preserve"> </w:t>
            </w:r>
            <w:proofErr w:type="spellStart"/>
            <w:r w:rsidRPr="00340A07">
              <w:rPr>
                <w:rFonts w:ascii="Arial" w:eastAsia="Calibri" w:hAnsi="Arial" w:cs="Arial"/>
                <w:b/>
                <w:color w:val="000000"/>
                <w:lang w:val="ru-RU"/>
              </w:rPr>
              <w:t>звітності</w:t>
            </w:r>
            <w:proofErr w:type="spellEnd"/>
            <w:r w:rsidRPr="00340A07">
              <w:rPr>
                <w:rFonts w:ascii="Arial" w:eastAsia="Calibri" w:hAnsi="Arial" w:cs="Arial"/>
                <w:b/>
                <w:color w:val="000000"/>
                <w:lang w:val="ru-RU"/>
              </w:rPr>
              <w:t xml:space="preserve"> </w:t>
            </w:r>
            <w:proofErr w:type="spellStart"/>
            <w:r w:rsidRPr="00340A07">
              <w:rPr>
                <w:rFonts w:ascii="Arial" w:eastAsia="Calibri" w:hAnsi="Arial" w:cs="Arial"/>
                <w:b/>
                <w:color w:val="000000"/>
                <w:lang w:val="ru-RU"/>
              </w:rPr>
              <w:t>згідно</w:t>
            </w:r>
            <w:proofErr w:type="spellEnd"/>
            <w:r w:rsidRPr="00340A07">
              <w:rPr>
                <w:rFonts w:ascii="Arial" w:eastAsia="Calibri" w:hAnsi="Arial" w:cs="Arial"/>
                <w:b/>
                <w:color w:val="000000"/>
                <w:lang w:val="ru-RU"/>
              </w:rPr>
              <w:t xml:space="preserve"> з </w:t>
            </w:r>
            <w:proofErr w:type="spellStart"/>
            <w:r w:rsidRPr="00340A07">
              <w:rPr>
                <w:rFonts w:ascii="Arial" w:eastAsia="Calibri" w:hAnsi="Arial" w:cs="Arial"/>
                <w:b/>
                <w:color w:val="000000"/>
                <w:lang w:val="ru-RU"/>
              </w:rPr>
              <w:t>пп</w:t>
            </w:r>
            <w:proofErr w:type="spellEnd"/>
            <w:r w:rsidRPr="00340A07">
              <w:rPr>
                <w:rFonts w:ascii="Arial" w:eastAsia="Calibri" w:hAnsi="Arial" w:cs="Arial"/>
                <w:b/>
                <w:color w:val="000000"/>
                <w:lang w:val="ru-RU"/>
              </w:rPr>
              <w:t xml:space="preserve">. 1.2.1. </w:t>
            </w:r>
            <w:proofErr w:type="spellStart"/>
            <w:r w:rsidRPr="00340A07">
              <w:rPr>
                <w:rFonts w:ascii="Arial" w:eastAsia="Calibri" w:hAnsi="Arial" w:cs="Arial"/>
                <w:b/>
                <w:color w:val="000000"/>
                <w:lang w:val="ru-RU"/>
              </w:rPr>
              <w:t>цього</w:t>
            </w:r>
            <w:proofErr w:type="spellEnd"/>
            <w:r w:rsidRPr="00340A07">
              <w:rPr>
                <w:rFonts w:ascii="Arial" w:eastAsia="Calibri" w:hAnsi="Arial" w:cs="Arial"/>
                <w:b/>
                <w:color w:val="000000"/>
                <w:lang w:val="ru-RU"/>
              </w:rPr>
              <w:t xml:space="preserve"> Контракту:</w:t>
            </w:r>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висловлення</w:t>
            </w:r>
            <w:proofErr w:type="spellEnd"/>
            <w:r w:rsidRPr="00340A07">
              <w:rPr>
                <w:rFonts w:ascii="Arial" w:eastAsia="Calibri" w:hAnsi="Arial" w:cs="Arial"/>
                <w:color w:val="000000"/>
                <w:lang w:val="ru-RU"/>
              </w:rPr>
              <w:t xml:space="preserve"> аудитором думки про те, </w:t>
            </w:r>
            <w:proofErr w:type="spellStart"/>
            <w:r w:rsidRPr="00340A07">
              <w:rPr>
                <w:rFonts w:ascii="Arial" w:eastAsia="Calibri" w:hAnsi="Arial" w:cs="Arial"/>
                <w:color w:val="000000"/>
                <w:lang w:val="ru-RU"/>
              </w:rPr>
              <w:t>чи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звітність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станом на 31.12.202</w:t>
            </w:r>
            <w:r w:rsidR="00177EAC">
              <w:rPr>
                <w:rFonts w:ascii="Arial" w:eastAsia="Calibri" w:hAnsi="Arial" w:cs="Arial"/>
                <w:color w:val="000000"/>
                <w:lang w:val="ru-RU"/>
              </w:rPr>
              <w:t>3</w:t>
            </w:r>
            <w:r w:rsidRPr="00340A07">
              <w:rPr>
                <w:rFonts w:ascii="Arial" w:eastAsia="Calibri" w:hAnsi="Arial" w:cs="Arial"/>
                <w:color w:val="000000"/>
                <w:lang w:val="ru-RU"/>
              </w:rPr>
              <w:t xml:space="preserve"> р. </w:t>
            </w:r>
            <w:proofErr w:type="spellStart"/>
            <w:r w:rsidRPr="00340A07">
              <w:rPr>
                <w:rFonts w:ascii="Arial" w:eastAsia="Calibri" w:hAnsi="Arial" w:cs="Arial"/>
                <w:color w:val="000000"/>
                <w:lang w:val="ru-RU"/>
              </w:rPr>
              <w:t>складена</w:t>
            </w:r>
            <w:proofErr w:type="spellEnd"/>
            <w:r w:rsidRPr="00340A07">
              <w:rPr>
                <w:rFonts w:ascii="Arial" w:eastAsia="Calibri" w:hAnsi="Arial" w:cs="Arial"/>
                <w:color w:val="000000"/>
                <w:lang w:val="ru-RU"/>
              </w:rPr>
              <w:t xml:space="preserve"> в </w:t>
            </w:r>
            <w:proofErr w:type="spellStart"/>
            <w:r w:rsidRPr="00340A07">
              <w:rPr>
                <w:rFonts w:ascii="Arial" w:eastAsia="Calibri" w:hAnsi="Arial" w:cs="Arial"/>
                <w:color w:val="000000"/>
                <w:lang w:val="ru-RU"/>
              </w:rPr>
              <w:t>усіх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суттєвих</w:t>
            </w:r>
            <w:proofErr w:type="spellEnd"/>
            <w:r w:rsidRPr="00340A07">
              <w:rPr>
                <w:rFonts w:ascii="Arial" w:eastAsia="Calibri" w:hAnsi="Arial" w:cs="Arial"/>
                <w:color w:val="000000"/>
                <w:lang w:val="ru-RU"/>
              </w:rPr>
              <w:t xml:space="preserve"> аспектах </w:t>
            </w:r>
            <w:proofErr w:type="spellStart"/>
            <w:r w:rsidRPr="00340A07">
              <w:rPr>
                <w:rFonts w:ascii="Arial" w:eastAsia="Calibri" w:hAnsi="Arial" w:cs="Arial"/>
                <w:color w:val="000000"/>
                <w:lang w:val="ru-RU"/>
              </w:rPr>
              <w:t>відповідно</w:t>
            </w:r>
            <w:proofErr w:type="spellEnd"/>
            <w:r w:rsidRPr="00340A07">
              <w:rPr>
                <w:rFonts w:ascii="Arial" w:eastAsia="Calibri" w:hAnsi="Arial" w:cs="Arial"/>
                <w:color w:val="000000"/>
                <w:lang w:val="ru-RU"/>
              </w:rPr>
              <w:t xml:space="preserve"> до НП(С)БО та </w:t>
            </w:r>
            <w:proofErr w:type="spellStart"/>
            <w:r w:rsidRPr="00340A07">
              <w:rPr>
                <w:rFonts w:ascii="Arial" w:eastAsia="Calibri" w:hAnsi="Arial" w:cs="Arial"/>
                <w:color w:val="000000"/>
                <w:lang w:val="ru-RU"/>
              </w:rPr>
              <w:t>відповідає</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вимогам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законодавства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України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що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регулюють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питання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бухгалтерського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обліку</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фінансової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звітності</w:t>
            </w:r>
            <w:proofErr w:type="spellEnd"/>
            <w:r w:rsidRPr="00340A07">
              <w:rPr>
                <w:rFonts w:ascii="Arial" w:eastAsia="Calibri" w:hAnsi="Arial" w:cs="Arial"/>
                <w:color w:val="000000"/>
                <w:lang w:val="ru-RU"/>
              </w:rPr>
              <w:t>.</w:t>
            </w:r>
          </w:p>
          <w:p w14:paraId="0EFE2E56" w14:textId="776748D7" w:rsidR="00E379C8" w:rsidRDefault="00E379C8" w:rsidP="00E379C8">
            <w:pPr>
              <w:pBdr>
                <w:top w:val="nil"/>
                <w:left w:val="nil"/>
                <w:bottom w:val="nil"/>
                <w:right w:val="nil"/>
                <w:between w:val="nil"/>
              </w:pBdr>
              <w:jc w:val="both"/>
              <w:rPr>
                <w:rFonts w:ascii="Arial" w:eastAsia="Calibri" w:hAnsi="Arial" w:cs="Arial"/>
                <w:color w:val="000000"/>
                <w:lang w:val="ru-RU"/>
              </w:rPr>
            </w:pPr>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Застосована</w:t>
            </w:r>
            <w:proofErr w:type="spellEnd"/>
            <w:r w:rsidRPr="00340A07">
              <w:rPr>
                <w:rFonts w:ascii="Arial" w:eastAsia="Calibri" w:hAnsi="Arial" w:cs="Arial"/>
                <w:color w:val="000000"/>
                <w:lang w:val="ru-RU"/>
              </w:rPr>
              <w:t xml:space="preserve"> концептуальна основа      </w:t>
            </w:r>
            <w:proofErr w:type="spellStart"/>
            <w:r w:rsidRPr="00340A07">
              <w:rPr>
                <w:rFonts w:ascii="Arial" w:eastAsia="Calibri" w:hAnsi="Arial" w:cs="Arial"/>
                <w:color w:val="000000"/>
                <w:lang w:val="ru-RU"/>
              </w:rPr>
              <w:t>фінансової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прийнята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управлінським</w:t>
            </w:r>
            <w:proofErr w:type="spellEnd"/>
            <w:r w:rsidRPr="00340A07">
              <w:rPr>
                <w:rFonts w:ascii="Arial" w:eastAsia="Calibri" w:hAnsi="Arial" w:cs="Arial"/>
                <w:color w:val="000000"/>
                <w:lang w:val="ru-RU"/>
              </w:rPr>
              <w:t xml:space="preserve"> персоналом при </w:t>
            </w:r>
            <w:proofErr w:type="spellStart"/>
            <w:r w:rsidRPr="00340A07">
              <w:rPr>
                <w:rFonts w:ascii="Arial" w:eastAsia="Calibri" w:hAnsi="Arial" w:cs="Arial"/>
                <w:color w:val="000000"/>
                <w:lang w:val="ru-RU"/>
              </w:rPr>
              <w:t>складанні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звітності</w:t>
            </w:r>
            <w:proofErr w:type="spellEnd"/>
            <w:r w:rsidRPr="00340A07">
              <w:rPr>
                <w:rFonts w:ascii="Arial" w:eastAsia="Calibri" w:hAnsi="Arial" w:cs="Arial"/>
                <w:color w:val="000000"/>
                <w:lang w:val="ru-RU"/>
              </w:rPr>
              <w:t xml:space="preserve"> за 202</w:t>
            </w:r>
            <w:r w:rsidR="00177EAC">
              <w:rPr>
                <w:rFonts w:ascii="Arial" w:eastAsia="Calibri" w:hAnsi="Arial" w:cs="Arial"/>
                <w:color w:val="000000"/>
                <w:lang w:val="ru-RU"/>
              </w:rPr>
              <w:t>3</w:t>
            </w:r>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рік</w:t>
            </w:r>
            <w:proofErr w:type="spellEnd"/>
            <w:r w:rsidRPr="00340A07">
              <w:rPr>
                <w:rFonts w:ascii="Arial" w:eastAsia="Calibri" w:hAnsi="Arial" w:cs="Arial"/>
                <w:color w:val="000000"/>
                <w:lang w:val="ru-RU"/>
              </w:rPr>
              <w:t xml:space="preserve">, а </w:t>
            </w:r>
            <w:proofErr w:type="spellStart"/>
            <w:r w:rsidRPr="00340A07">
              <w:rPr>
                <w:rFonts w:ascii="Arial" w:eastAsia="Calibri" w:hAnsi="Arial" w:cs="Arial"/>
                <w:color w:val="000000"/>
                <w:lang w:val="ru-RU"/>
              </w:rPr>
              <w:t>саме</w:t>
            </w:r>
            <w:proofErr w:type="spellEnd"/>
            <w:r w:rsidRPr="00340A07">
              <w:rPr>
                <w:rFonts w:ascii="Arial" w:eastAsia="Calibri" w:hAnsi="Arial" w:cs="Arial"/>
                <w:color w:val="000000"/>
                <w:lang w:val="ru-RU"/>
              </w:rPr>
              <w:t xml:space="preserve"> – НП(С)БО, є концептуальною основою </w:t>
            </w:r>
            <w:proofErr w:type="spellStart"/>
            <w:r w:rsidRPr="00340A07">
              <w:rPr>
                <w:rFonts w:ascii="Arial" w:eastAsia="Calibri" w:hAnsi="Arial" w:cs="Arial"/>
                <w:color w:val="000000"/>
                <w:lang w:val="ru-RU"/>
              </w:rPr>
              <w:t>загального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призначення</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водночас</w:t>
            </w:r>
            <w:proofErr w:type="spellEnd"/>
            <w:r w:rsidRPr="00340A07">
              <w:rPr>
                <w:rFonts w:ascii="Arial" w:eastAsia="Calibri" w:hAnsi="Arial" w:cs="Arial"/>
                <w:color w:val="000000"/>
                <w:lang w:val="ru-RU"/>
              </w:rPr>
              <w:t xml:space="preserve">, концептуальною основою </w:t>
            </w:r>
            <w:proofErr w:type="spellStart"/>
            <w:r w:rsidRPr="00340A07">
              <w:rPr>
                <w:rFonts w:ascii="Arial" w:eastAsia="Calibri" w:hAnsi="Arial" w:cs="Arial"/>
                <w:color w:val="000000"/>
                <w:lang w:val="ru-RU"/>
              </w:rPr>
              <w:t>дотримання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вимог</w:t>
            </w:r>
            <w:proofErr w:type="spellEnd"/>
            <w:r w:rsidRPr="00340A07">
              <w:rPr>
                <w:rFonts w:ascii="Arial" w:eastAsia="Calibri" w:hAnsi="Arial" w:cs="Arial"/>
                <w:color w:val="000000"/>
                <w:lang w:val="ru-RU"/>
              </w:rPr>
              <w:t>.</w:t>
            </w:r>
          </w:p>
          <w:p w14:paraId="48445137" w14:textId="77777777" w:rsidR="00024C4E" w:rsidRDefault="00024C4E" w:rsidP="00E379C8">
            <w:pPr>
              <w:pBdr>
                <w:top w:val="nil"/>
                <w:left w:val="nil"/>
                <w:bottom w:val="nil"/>
                <w:right w:val="nil"/>
                <w:between w:val="nil"/>
              </w:pBdr>
              <w:jc w:val="both"/>
              <w:rPr>
                <w:rFonts w:ascii="Arial" w:eastAsia="Calibri" w:hAnsi="Arial" w:cs="Arial"/>
                <w:color w:val="000000"/>
                <w:lang w:val="ru-RU"/>
              </w:rPr>
            </w:pPr>
          </w:p>
          <w:p w14:paraId="7FEC78C1" w14:textId="77777777" w:rsidR="00024C4E" w:rsidRPr="00340A07" w:rsidRDefault="00024C4E" w:rsidP="00E379C8">
            <w:pPr>
              <w:pBdr>
                <w:top w:val="nil"/>
                <w:left w:val="nil"/>
                <w:bottom w:val="nil"/>
                <w:right w:val="nil"/>
                <w:between w:val="nil"/>
              </w:pBdr>
              <w:jc w:val="both"/>
              <w:rPr>
                <w:rFonts w:ascii="Arial" w:eastAsia="Calibri" w:hAnsi="Arial" w:cs="Arial"/>
                <w:color w:val="000000"/>
                <w:lang w:val="ru-RU"/>
              </w:rPr>
            </w:pPr>
          </w:p>
          <w:p w14:paraId="2DE172C9" w14:textId="1B8B5072" w:rsidR="00E379C8" w:rsidRPr="00340A07" w:rsidRDefault="00E379C8" w:rsidP="00E379C8">
            <w:pPr>
              <w:pBdr>
                <w:top w:val="nil"/>
                <w:left w:val="nil"/>
                <w:bottom w:val="nil"/>
                <w:right w:val="nil"/>
                <w:between w:val="nil"/>
              </w:pBdr>
              <w:jc w:val="both"/>
              <w:rPr>
                <w:rFonts w:ascii="Arial" w:eastAsia="Calibri" w:hAnsi="Arial" w:cs="Arial"/>
                <w:color w:val="000000"/>
                <w:lang w:val="ru-RU"/>
              </w:rPr>
            </w:pPr>
            <w:r w:rsidRPr="00340A07">
              <w:rPr>
                <w:rFonts w:ascii="Arial" w:eastAsia="Calibri" w:hAnsi="Arial" w:cs="Arial"/>
                <w:b/>
                <w:color w:val="000000"/>
                <w:lang w:val="ru-RU"/>
              </w:rPr>
              <w:t xml:space="preserve">Мета </w:t>
            </w:r>
            <w:proofErr w:type="spellStart"/>
            <w:r w:rsidRPr="00340A07">
              <w:rPr>
                <w:rFonts w:ascii="Arial" w:eastAsia="Calibri" w:hAnsi="Arial" w:cs="Arial"/>
                <w:b/>
                <w:color w:val="000000"/>
                <w:lang w:val="ru-RU"/>
              </w:rPr>
              <w:t>аудиторських</w:t>
            </w:r>
            <w:proofErr w:type="spellEnd"/>
            <w:r w:rsidRPr="00340A07">
              <w:rPr>
                <w:rFonts w:ascii="Arial" w:eastAsia="Calibri" w:hAnsi="Arial" w:cs="Arial"/>
                <w:b/>
                <w:color w:val="000000"/>
                <w:lang w:val="ru-RU"/>
              </w:rPr>
              <w:t xml:space="preserve"> </w:t>
            </w:r>
            <w:proofErr w:type="spellStart"/>
            <w:r w:rsidRPr="00340A07">
              <w:rPr>
                <w:rFonts w:ascii="Arial" w:eastAsia="Calibri" w:hAnsi="Arial" w:cs="Arial"/>
                <w:b/>
                <w:color w:val="000000"/>
                <w:lang w:val="ru-RU"/>
              </w:rPr>
              <w:t>послуг</w:t>
            </w:r>
            <w:proofErr w:type="spellEnd"/>
            <w:r w:rsidRPr="00340A07">
              <w:rPr>
                <w:rFonts w:ascii="Arial" w:eastAsia="Calibri" w:hAnsi="Arial" w:cs="Arial"/>
                <w:b/>
                <w:color w:val="000000"/>
                <w:lang w:val="ru-RU"/>
              </w:rPr>
              <w:t xml:space="preserve"> з аудиту </w:t>
            </w:r>
            <w:proofErr w:type="spellStart"/>
            <w:r w:rsidRPr="00340A07">
              <w:rPr>
                <w:rFonts w:ascii="Arial" w:eastAsia="Calibri" w:hAnsi="Arial" w:cs="Arial"/>
                <w:b/>
                <w:color w:val="000000"/>
                <w:lang w:val="ru-RU"/>
              </w:rPr>
              <w:t>фінансової</w:t>
            </w:r>
            <w:proofErr w:type="spellEnd"/>
            <w:r w:rsidRPr="00340A07">
              <w:rPr>
                <w:rFonts w:ascii="Arial" w:eastAsia="Calibri" w:hAnsi="Arial" w:cs="Arial"/>
                <w:b/>
                <w:color w:val="000000"/>
                <w:lang w:val="ru-RU"/>
              </w:rPr>
              <w:t xml:space="preserve"> </w:t>
            </w:r>
            <w:proofErr w:type="spellStart"/>
            <w:r w:rsidRPr="00340A07">
              <w:rPr>
                <w:rFonts w:ascii="Arial" w:eastAsia="Calibri" w:hAnsi="Arial" w:cs="Arial"/>
                <w:b/>
                <w:color w:val="000000"/>
                <w:lang w:val="ru-RU"/>
              </w:rPr>
              <w:t>звітності</w:t>
            </w:r>
            <w:proofErr w:type="spellEnd"/>
            <w:r w:rsidRPr="00340A07">
              <w:rPr>
                <w:rFonts w:ascii="Arial" w:eastAsia="Calibri" w:hAnsi="Arial" w:cs="Arial"/>
                <w:b/>
                <w:color w:val="000000"/>
                <w:lang w:val="ru-RU"/>
              </w:rPr>
              <w:t xml:space="preserve"> </w:t>
            </w:r>
            <w:proofErr w:type="spellStart"/>
            <w:r w:rsidRPr="00340A07">
              <w:rPr>
                <w:rFonts w:ascii="Arial" w:eastAsia="Calibri" w:hAnsi="Arial" w:cs="Arial"/>
                <w:b/>
                <w:color w:val="000000"/>
                <w:lang w:val="ru-RU"/>
              </w:rPr>
              <w:t>згідно</w:t>
            </w:r>
            <w:proofErr w:type="spellEnd"/>
            <w:r w:rsidRPr="00340A07">
              <w:rPr>
                <w:rFonts w:ascii="Arial" w:eastAsia="Calibri" w:hAnsi="Arial" w:cs="Arial"/>
                <w:b/>
                <w:color w:val="000000"/>
                <w:lang w:val="ru-RU"/>
              </w:rPr>
              <w:t xml:space="preserve"> з </w:t>
            </w:r>
            <w:proofErr w:type="spellStart"/>
            <w:r w:rsidRPr="00340A07">
              <w:rPr>
                <w:rFonts w:ascii="Arial" w:eastAsia="Calibri" w:hAnsi="Arial" w:cs="Arial"/>
                <w:b/>
                <w:color w:val="000000"/>
                <w:lang w:val="ru-RU"/>
              </w:rPr>
              <w:t>пп</w:t>
            </w:r>
            <w:proofErr w:type="spellEnd"/>
            <w:r w:rsidRPr="00340A07">
              <w:rPr>
                <w:rFonts w:ascii="Arial" w:eastAsia="Calibri" w:hAnsi="Arial" w:cs="Arial"/>
                <w:b/>
                <w:color w:val="000000"/>
                <w:lang w:val="ru-RU"/>
              </w:rPr>
              <w:t xml:space="preserve">. 1.2.2. </w:t>
            </w:r>
            <w:proofErr w:type="spellStart"/>
            <w:r w:rsidRPr="00340A07">
              <w:rPr>
                <w:rFonts w:ascii="Arial" w:eastAsia="Calibri" w:hAnsi="Arial" w:cs="Arial"/>
                <w:b/>
                <w:color w:val="000000"/>
                <w:lang w:val="ru-RU"/>
              </w:rPr>
              <w:t>цього</w:t>
            </w:r>
            <w:proofErr w:type="spellEnd"/>
            <w:r w:rsidRPr="00340A07">
              <w:rPr>
                <w:rFonts w:ascii="Arial" w:eastAsia="Calibri" w:hAnsi="Arial" w:cs="Arial"/>
                <w:b/>
                <w:color w:val="000000"/>
                <w:lang w:val="ru-RU"/>
              </w:rPr>
              <w:t xml:space="preserve"> Контракту: </w:t>
            </w:r>
            <w:proofErr w:type="spellStart"/>
            <w:r w:rsidRPr="00340A07">
              <w:rPr>
                <w:rFonts w:ascii="Arial" w:eastAsia="Calibri" w:hAnsi="Arial" w:cs="Arial"/>
                <w:color w:val="000000"/>
                <w:lang w:val="ru-RU"/>
              </w:rPr>
              <w:t>висловлення</w:t>
            </w:r>
            <w:proofErr w:type="spellEnd"/>
            <w:r w:rsidRPr="00340A07">
              <w:rPr>
                <w:rFonts w:ascii="Arial" w:eastAsia="Calibri" w:hAnsi="Arial" w:cs="Arial"/>
                <w:color w:val="000000"/>
                <w:lang w:val="ru-RU"/>
              </w:rPr>
              <w:t xml:space="preserve"> аудитором думки про те </w:t>
            </w:r>
            <w:proofErr w:type="spellStart"/>
            <w:r w:rsidRPr="00340A07">
              <w:rPr>
                <w:rFonts w:ascii="Arial" w:eastAsia="Calibri" w:hAnsi="Arial" w:cs="Arial"/>
                <w:color w:val="000000"/>
                <w:lang w:val="ru-RU"/>
              </w:rPr>
              <w:t>чи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звітність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станом на 31.12.202</w:t>
            </w:r>
            <w:r w:rsidR="00177EAC">
              <w:rPr>
                <w:rFonts w:ascii="Arial" w:eastAsia="Calibri" w:hAnsi="Arial" w:cs="Arial"/>
                <w:color w:val="000000"/>
                <w:lang w:val="ru-RU"/>
              </w:rPr>
              <w:t>3</w:t>
            </w:r>
            <w:r w:rsidRPr="00340A07">
              <w:rPr>
                <w:rFonts w:ascii="Arial" w:eastAsia="Calibri" w:hAnsi="Arial" w:cs="Arial"/>
                <w:color w:val="000000"/>
                <w:lang w:val="ru-RU"/>
              </w:rPr>
              <w:t xml:space="preserve"> р., </w:t>
            </w:r>
            <w:proofErr w:type="spellStart"/>
            <w:r w:rsidRPr="00340A07">
              <w:rPr>
                <w:rFonts w:ascii="Arial" w:eastAsia="Calibri" w:hAnsi="Arial" w:cs="Arial"/>
                <w:color w:val="000000"/>
                <w:lang w:val="ru-RU"/>
              </w:rPr>
              <w:t>складена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відповдно</w:t>
            </w:r>
            <w:proofErr w:type="spellEnd"/>
            <w:r w:rsidRPr="00340A07">
              <w:rPr>
                <w:rFonts w:ascii="Arial" w:eastAsia="Calibri" w:hAnsi="Arial" w:cs="Arial"/>
                <w:color w:val="000000"/>
                <w:lang w:val="ru-RU"/>
              </w:rPr>
              <w:t xml:space="preserve"> до МСФЗ, </w:t>
            </w:r>
            <w:proofErr w:type="spellStart"/>
            <w:r w:rsidRPr="00340A07">
              <w:rPr>
                <w:rFonts w:ascii="Arial" w:eastAsia="Calibri" w:hAnsi="Arial" w:cs="Arial"/>
                <w:color w:val="000000"/>
                <w:lang w:val="ru-RU"/>
              </w:rPr>
              <w:t>відображає</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достовірно</w:t>
            </w:r>
            <w:proofErr w:type="spellEnd"/>
            <w:r w:rsidRPr="00340A07">
              <w:rPr>
                <w:rFonts w:ascii="Arial" w:eastAsia="Calibri" w:hAnsi="Arial" w:cs="Arial"/>
                <w:color w:val="000000"/>
                <w:lang w:val="ru-RU"/>
              </w:rPr>
              <w:t xml:space="preserve"> у </w:t>
            </w:r>
            <w:proofErr w:type="spellStart"/>
            <w:r w:rsidRPr="00340A07">
              <w:rPr>
                <w:rFonts w:ascii="Arial" w:eastAsia="Calibri" w:hAnsi="Arial" w:cs="Arial"/>
                <w:color w:val="000000"/>
                <w:lang w:val="ru-RU"/>
              </w:rPr>
              <w:t>всіх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суттєвих</w:t>
            </w:r>
            <w:proofErr w:type="spellEnd"/>
            <w:r w:rsidRPr="00340A07">
              <w:rPr>
                <w:rFonts w:ascii="Arial" w:eastAsia="Calibri" w:hAnsi="Arial" w:cs="Arial"/>
                <w:color w:val="000000"/>
                <w:lang w:val="ru-RU"/>
              </w:rPr>
              <w:t xml:space="preserve"> аспектах </w:t>
            </w:r>
            <w:proofErr w:type="spellStart"/>
            <w:r w:rsidRPr="00340A07">
              <w:rPr>
                <w:rFonts w:ascii="Arial" w:eastAsia="Calibri" w:hAnsi="Arial" w:cs="Arial"/>
                <w:color w:val="000000"/>
                <w:lang w:val="ru-RU"/>
              </w:rPr>
              <w:t>фінансовий</w:t>
            </w:r>
            <w:proofErr w:type="spellEnd"/>
            <w:r w:rsidRPr="00340A07">
              <w:rPr>
                <w:rFonts w:ascii="Arial" w:eastAsia="Calibri" w:hAnsi="Arial" w:cs="Arial"/>
                <w:color w:val="000000"/>
                <w:lang w:val="ru-RU"/>
              </w:rPr>
              <w:t xml:space="preserve"> стан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на 31.12.202</w:t>
            </w:r>
            <w:r w:rsidR="00177EAC">
              <w:rPr>
                <w:rFonts w:ascii="Arial" w:eastAsia="Calibri" w:hAnsi="Arial" w:cs="Arial"/>
                <w:color w:val="000000"/>
                <w:lang w:val="ru-RU"/>
              </w:rPr>
              <w:t>3</w:t>
            </w:r>
            <w:r w:rsidRPr="00340A07">
              <w:rPr>
                <w:rFonts w:ascii="Arial" w:eastAsia="Calibri" w:hAnsi="Arial" w:cs="Arial"/>
                <w:color w:val="000000"/>
                <w:lang w:val="ru-RU"/>
              </w:rPr>
              <w:t xml:space="preserve"> р., </w:t>
            </w:r>
            <w:proofErr w:type="spellStart"/>
            <w:r w:rsidRPr="00340A07">
              <w:rPr>
                <w:rFonts w:ascii="Arial" w:eastAsia="Calibri" w:hAnsi="Arial" w:cs="Arial"/>
                <w:color w:val="000000"/>
                <w:lang w:val="ru-RU"/>
              </w:rPr>
              <w:t>його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результати</w:t>
            </w:r>
            <w:proofErr w:type="spellEnd"/>
            <w:r w:rsidRPr="00340A07">
              <w:rPr>
                <w:rFonts w:ascii="Arial" w:eastAsia="Calibri" w:hAnsi="Arial" w:cs="Arial"/>
                <w:color w:val="000000"/>
                <w:lang w:val="ru-RU"/>
              </w:rPr>
              <w:t xml:space="preserve"> та рух </w:t>
            </w:r>
            <w:proofErr w:type="spellStart"/>
            <w:r w:rsidRPr="00340A07">
              <w:rPr>
                <w:rFonts w:ascii="Arial" w:eastAsia="Calibri" w:hAnsi="Arial" w:cs="Arial"/>
                <w:color w:val="000000"/>
                <w:lang w:val="ru-RU"/>
              </w:rPr>
              <w:t>грошових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коштів</w:t>
            </w:r>
            <w:proofErr w:type="spellEnd"/>
            <w:r w:rsidRPr="00340A07">
              <w:rPr>
                <w:rFonts w:ascii="Arial" w:eastAsia="Calibri" w:hAnsi="Arial" w:cs="Arial"/>
                <w:color w:val="000000"/>
                <w:lang w:val="ru-RU"/>
              </w:rPr>
              <w:t xml:space="preserve"> за </w:t>
            </w:r>
            <w:proofErr w:type="spellStart"/>
            <w:r w:rsidRPr="00340A07">
              <w:rPr>
                <w:rFonts w:ascii="Arial" w:eastAsia="Calibri" w:hAnsi="Arial" w:cs="Arial"/>
                <w:color w:val="000000"/>
                <w:lang w:val="ru-RU"/>
              </w:rPr>
              <w:t>рік</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що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закінчився</w:t>
            </w:r>
            <w:proofErr w:type="spellEnd"/>
            <w:r w:rsidRPr="00340A07">
              <w:rPr>
                <w:rFonts w:ascii="Arial" w:eastAsia="Calibri" w:hAnsi="Arial" w:cs="Arial"/>
                <w:color w:val="000000"/>
                <w:lang w:val="ru-RU"/>
              </w:rPr>
              <w:t xml:space="preserve"> на </w:t>
            </w:r>
            <w:proofErr w:type="spellStart"/>
            <w:r w:rsidRPr="00340A07">
              <w:rPr>
                <w:rFonts w:ascii="Arial" w:eastAsia="Calibri" w:hAnsi="Arial" w:cs="Arial"/>
                <w:color w:val="000000"/>
                <w:lang w:val="ru-RU"/>
              </w:rPr>
              <w:t>зазначену</w:t>
            </w:r>
            <w:proofErr w:type="spellEnd"/>
            <w:r w:rsidRPr="00340A07">
              <w:rPr>
                <w:rFonts w:ascii="Arial" w:eastAsia="Calibri" w:hAnsi="Arial" w:cs="Arial"/>
                <w:color w:val="000000"/>
                <w:lang w:val="ru-RU"/>
              </w:rPr>
              <w:t xml:space="preserve"> дату, </w:t>
            </w:r>
            <w:proofErr w:type="spellStart"/>
            <w:r w:rsidRPr="00340A07">
              <w:rPr>
                <w:rFonts w:ascii="Arial" w:eastAsia="Calibri" w:hAnsi="Arial" w:cs="Arial"/>
                <w:color w:val="000000"/>
                <w:lang w:val="ru-RU"/>
              </w:rPr>
              <w:t>відповідно</w:t>
            </w:r>
            <w:proofErr w:type="spellEnd"/>
            <w:r w:rsidRPr="00340A07">
              <w:rPr>
                <w:rFonts w:ascii="Arial" w:eastAsia="Calibri" w:hAnsi="Arial" w:cs="Arial"/>
                <w:color w:val="000000"/>
                <w:lang w:val="ru-RU"/>
              </w:rPr>
              <w:t xml:space="preserve"> до МСФЗ.</w:t>
            </w:r>
          </w:p>
          <w:p w14:paraId="3CFD476F" w14:textId="34D88314" w:rsidR="00B53C46" w:rsidRPr="00340A07" w:rsidRDefault="00E379C8" w:rsidP="00E379C8">
            <w:pPr>
              <w:pBdr>
                <w:top w:val="nil"/>
                <w:left w:val="nil"/>
                <w:bottom w:val="nil"/>
                <w:right w:val="nil"/>
                <w:between w:val="nil"/>
              </w:pBdr>
              <w:jc w:val="both"/>
              <w:rPr>
                <w:rFonts w:ascii="Arial" w:eastAsia="Calibri" w:hAnsi="Arial" w:cs="Arial"/>
                <w:color w:val="000000"/>
                <w:lang w:val="ru-RU"/>
              </w:rPr>
            </w:pPr>
            <w:proofErr w:type="spellStart"/>
            <w:r w:rsidRPr="00340A07">
              <w:rPr>
                <w:rFonts w:ascii="Arial" w:eastAsia="Calibri" w:hAnsi="Arial" w:cs="Arial"/>
                <w:color w:val="000000"/>
                <w:lang w:val="ru-RU"/>
              </w:rPr>
              <w:t>Застосована</w:t>
            </w:r>
            <w:proofErr w:type="spellEnd"/>
            <w:r w:rsidRPr="00340A07">
              <w:rPr>
                <w:rFonts w:ascii="Arial" w:eastAsia="Calibri" w:hAnsi="Arial" w:cs="Arial"/>
                <w:color w:val="000000"/>
                <w:lang w:val="ru-RU"/>
              </w:rPr>
              <w:t xml:space="preserve"> концептуальна основа </w:t>
            </w:r>
            <w:proofErr w:type="spellStart"/>
            <w:r w:rsidRPr="00340A07">
              <w:rPr>
                <w:rFonts w:ascii="Arial" w:eastAsia="Calibri" w:hAnsi="Arial" w:cs="Arial"/>
                <w:color w:val="000000"/>
                <w:lang w:val="ru-RU"/>
              </w:rPr>
              <w:t>фінансової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прийнята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управлінським</w:t>
            </w:r>
            <w:proofErr w:type="spellEnd"/>
            <w:r w:rsidRPr="00340A07">
              <w:rPr>
                <w:rFonts w:ascii="Arial" w:eastAsia="Calibri" w:hAnsi="Arial" w:cs="Arial"/>
                <w:color w:val="000000"/>
                <w:lang w:val="ru-RU"/>
              </w:rPr>
              <w:t xml:space="preserve"> персоналом при </w:t>
            </w:r>
            <w:proofErr w:type="spellStart"/>
            <w:r w:rsidRPr="00340A07">
              <w:rPr>
                <w:rFonts w:ascii="Arial" w:eastAsia="Calibri" w:hAnsi="Arial" w:cs="Arial"/>
                <w:color w:val="000000"/>
                <w:lang w:val="ru-RU"/>
              </w:rPr>
              <w:t>складанні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звітності</w:t>
            </w:r>
            <w:proofErr w:type="spellEnd"/>
            <w:r w:rsidRPr="00340A07">
              <w:rPr>
                <w:rFonts w:ascii="Arial" w:eastAsia="Calibri" w:hAnsi="Arial" w:cs="Arial"/>
                <w:color w:val="000000"/>
                <w:lang w:val="ru-RU"/>
              </w:rPr>
              <w:t xml:space="preserve"> за 202</w:t>
            </w:r>
            <w:r w:rsidR="00177EAC">
              <w:rPr>
                <w:rFonts w:ascii="Arial" w:eastAsia="Calibri" w:hAnsi="Arial" w:cs="Arial"/>
                <w:color w:val="000000"/>
                <w:lang w:val="ru-RU"/>
              </w:rPr>
              <w:t>3</w:t>
            </w:r>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рік</w:t>
            </w:r>
            <w:proofErr w:type="spellEnd"/>
            <w:r w:rsidRPr="00340A07">
              <w:rPr>
                <w:rFonts w:ascii="Arial" w:eastAsia="Calibri" w:hAnsi="Arial" w:cs="Arial"/>
                <w:color w:val="000000"/>
                <w:lang w:val="ru-RU"/>
              </w:rPr>
              <w:t xml:space="preserve">, а </w:t>
            </w:r>
            <w:proofErr w:type="spellStart"/>
            <w:r w:rsidRPr="00340A07">
              <w:rPr>
                <w:rFonts w:ascii="Arial" w:eastAsia="Calibri" w:hAnsi="Arial" w:cs="Arial"/>
                <w:color w:val="000000"/>
                <w:lang w:val="ru-RU"/>
              </w:rPr>
              <w:t>саме</w:t>
            </w:r>
            <w:proofErr w:type="spellEnd"/>
            <w:r w:rsidRPr="00340A07">
              <w:rPr>
                <w:rFonts w:ascii="Arial" w:eastAsia="Calibri" w:hAnsi="Arial" w:cs="Arial"/>
                <w:color w:val="000000"/>
                <w:lang w:val="ru-RU"/>
              </w:rPr>
              <w:t xml:space="preserve"> – МСФЗ, є концептуальною основою </w:t>
            </w:r>
            <w:proofErr w:type="spellStart"/>
            <w:r w:rsidRPr="00340A07">
              <w:rPr>
                <w:rFonts w:ascii="Arial" w:eastAsia="Calibri" w:hAnsi="Arial" w:cs="Arial"/>
                <w:color w:val="000000"/>
                <w:lang w:val="ru-RU"/>
              </w:rPr>
              <w:t>спеціального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lastRenderedPageBreak/>
              <w:t>призначення</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водночас</w:t>
            </w:r>
            <w:proofErr w:type="spellEnd"/>
            <w:r w:rsidRPr="00340A07">
              <w:rPr>
                <w:rFonts w:ascii="Arial" w:eastAsia="Calibri" w:hAnsi="Arial" w:cs="Arial"/>
                <w:color w:val="000000"/>
                <w:lang w:val="ru-RU"/>
              </w:rPr>
              <w:t xml:space="preserve">, концептуальною основою </w:t>
            </w:r>
            <w:proofErr w:type="spellStart"/>
            <w:r w:rsidRPr="00340A07">
              <w:rPr>
                <w:rFonts w:ascii="Arial" w:eastAsia="Calibri" w:hAnsi="Arial" w:cs="Arial"/>
                <w:color w:val="000000"/>
                <w:lang w:val="ru-RU"/>
              </w:rPr>
              <w:t>достовірного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подання</w:t>
            </w:r>
            <w:proofErr w:type="spellEnd"/>
            <w:r w:rsidRPr="00340A07">
              <w:rPr>
                <w:rFonts w:ascii="Arial" w:eastAsia="Calibri" w:hAnsi="Arial" w:cs="Arial"/>
                <w:color w:val="000000"/>
                <w:lang w:val="ru-RU"/>
              </w:rPr>
              <w:t>.</w:t>
            </w:r>
          </w:p>
          <w:p w14:paraId="5BAA52ED" w14:textId="77777777" w:rsidR="00E379C8" w:rsidRPr="00340A07" w:rsidRDefault="00024C4E" w:rsidP="00B53C46">
            <w:pPr>
              <w:pBdr>
                <w:top w:val="nil"/>
                <w:left w:val="nil"/>
                <w:bottom w:val="nil"/>
                <w:right w:val="nil"/>
                <w:between w:val="nil"/>
              </w:pBdr>
              <w:jc w:val="both"/>
              <w:rPr>
                <w:rFonts w:ascii="Arial" w:eastAsia="Calibri" w:hAnsi="Arial" w:cs="Arial"/>
                <w:color w:val="000000"/>
                <w:lang w:val="ru-RU"/>
              </w:rPr>
            </w:pPr>
            <w:r>
              <w:rPr>
                <w:rFonts w:ascii="Arial" w:eastAsia="Calibri" w:hAnsi="Arial" w:cs="Arial"/>
                <w:color w:val="000000"/>
                <w:lang w:val="ru-RU"/>
              </w:rPr>
              <w:t>1.3.1.</w:t>
            </w:r>
            <w:r w:rsidR="00E379C8" w:rsidRPr="00340A07">
              <w:rPr>
                <w:rFonts w:ascii="Arial" w:eastAsia="Calibri" w:hAnsi="Arial" w:cs="Arial"/>
                <w:color w:val="000000"/>
                <w:lang w:val="ru-RU"/>
              </w:rPr>
              <w:t xml:space="preserve">   Результатом </w:t>
            </w:r>
            <w:proofErr w:type="spellStart"/>
            <w:r w:rsidR="00E379C8" w:rsidRPr="00340A07">
              <w:rPr>
                <w:rFonts w:ascii="Arial" w:eastAsia="Calibri" w:hAnsi="Arial" w:cs="Arial"/>
                <w:color w:val="000000"/>
                <w:lang w:val="ru-RU"/>
              </w:rPr>
              <w:t>надання</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Послуги</w:t>
            </w:r>
            <w:proofErr w:type="spellEnd"/>
            <w:r w:rsidR="00E379C8" w:rsidRPr="00340A07">
              <w:rPr>
                <w:rFonts w:ascii="Arial" w:eastAsia="Calibri" w:hAnsi="Arial" w:cs="Arial"/>
                <w:color w:val="000000"/>
                <w:lang w:val="ru-RU"/>
              </w:rPr>
              <w:t xml:space="preserve"> 1 та </w:t>
            </w:r>
            <w:proofErr w:type="spellStart"/>
            <w:r w:rsidR="00E379C8" w:rsidRPr="00340A07">
              <w:rPr>
                <w:rFonts w:ascii="Arial" w:eastAsia="Calibri" w:hAnsi="Arial" w:cs="Arial"/>
                <w:color w:val="000000"/>
                <w:lang w:val="ru-RU"/>
              </w:rPr>
              <w:t>Послуги</w:t>
            </w:r>
            <w:proofErr w:type="spellEnd"/>
            <w:r w:rsidR="00B53C46" w:rsidRPr="00340A07">
              <w:rPr>
                <w:rFonts w:ascii="Arial" w:eastAsia="Calibri" w:hAnsi="Arial" w:cs="Arial"/>
                <w:color w:val="000000"/>
                <w:lang w:val="ru-RU"/>
              </w:rPr>
              <w:t xml:space="preserve"> 2</w:t>
            </w:r>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Виконавцем</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відповідно</w:t>
            </w:r>
            <w:proofErr w:type="spellEnd"/>
            <w:r w:rsidR="00E379C8" w:rsidRPr="00340A07">
              <w:rPr>
                <w:rFonts w:ascii="Arial" w:eastAsia="Calibri" w:hAnsi="Arial" w:cs="Arial"/>
                <w:color w:val="000000"/>
                <w:lang w:val="ru-RU"/>
              </w:rPr>
              <w:t xml:space="preserve"> до п. 1.2.1. та 1.2.2. </w:t>
            </w:r>
            <w:proofErr w:type="spellStart"/>
            <w:r w:rsidR="00E379C8" w:rsidRPr="00340A07">
              <w:rPr>
                <w:rFonts w:ascii="Arial" w:eastAsia="Calibri" w:hAnsi="Arial" w:cs="Arial"/>
                <w:color w:val="000000"/>
                <w:lang w:val="ru-RU"/>
              </w:rPr>
              <w:t>цього</w:t>
            </w:r>
            <w:proofErr w:type="spellEnd"/>
            <w:r w:rsidR="00E379C8" w:rsidRPr="00340A07">
              <w:rPr>
                <w:rFonts w:ascii="Arial" w:eastAsia="Calibri" w:hAnsi="Arial" w:cs="Arial"/>
                <w:color w:val="000000"/>
                <w:lang w:val="ru-RU"/>
              </w:rPr>
              <w:t xml:space="preserve"> Контракту </w:t>
            </w:r>
            <w:proofErr w:type="spellStart"/>
            <w:r w:rsidR="00E379C8" w:rsidRPr="00340A07">
              <w:rPr>
                <w:rFonts w:ascii="Arial" w:eastAsia="Calibri" w:hAnsi="Arial" w:cs="Arial"/>
                <w:color w:val="000000"/>
                <w:lang w:val="ru-RU"/>
              </w:rPr>
              <w:t>має</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включати</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звіт</w:t>
            </w:r>
            <w:proofErr w:type="spellEnd"/>
            <w:r w:rsidR="00E379C8" w:rsidRPr="00340A07">
              <w:rPr>
                <w:rFonts w:ascii="Arial" w:eastAsia="Calibri" w:hAnsi="Arial" w:cs="Arial"/>
                <w:color w:val="000000"/>
                <w:lang w:val="ru-RU"/>
              </w:rPr>
              <w:t xml:space="preserve"> незалежного аудитора.</w:t>
            </w:r>
          </w:p>
          <w:p w14:paraId="303C33A0" w14:textId="77777777" w:rsidR="00B53C46" w:rsidRPr="00340A07" w:rsidRDefault="00B53C46" w:rsidP="00B53C46">
            <w:pPr>
              <w:pBdr>
                <w:top w:val="nil"/>
                <w:left w:val="nil"/>
                <w:bottom w:val="nil"/>
                <w:right w:val="nil"/>
                <w:between w:val="nil"/>
              </w:pBdr>
              <w:jc w:val="both"/>
              <w:rPr>
                <w:rFonts w:ascii="Arial" w:eastAsia="Calibri" w:hAnsi="Arial" w:cs="Arial"/>
                <w:color w:val="000000"/>
                <w:lang w:val="ru-RU"/>
              </w:rPr>
            </w:pPr>
          </w:p>
          <w:p w14:paraId="10955FB0" w14:textId="77777777" w:rsidR="00E379C8" w:rsidRDefault="00E379C8" w:rsidP="009D1FF5">
            <w:pPr>
              <w:numPr>
                <w:ilvl w:val="0"/>
                <w:numId w:val="39"/>
              </w:numPr>
              <w:pBdr>
                <w:top w:val="nil"/>
                <w:left w:val="nil"/>
                <w:bottom w:val="nil"/>
                <w:right w:val="nil"/>
                <w:between w:val="nil"/>
              </w:pBdr>
              <w:ind w:left="0" w:firstLine="0"/>
              <w:jc w:val="both"/>
              <w:rPr>
                <w:rFonts w:ascii="Arial" w:eastAsia="Calibri" w:hAnsi="Arial" w:cs="Arial"/>
                <w:color w:val="000000"/>
                <w:lang w:val="ru-RU"/>
              </w:rPr>
            </w:pPr>
            <w:r w:rsidRPr="00340A07">
              <w:rPr>
                <w:rFonts w:ascii="Arial" w:eastAsia="Calibri" w:hAnsi="Arial" w:cs="Arial"/>
                <w:color w:val="000000"/>
                <w:lang w:val="ru-RU"/>
              </w:rPr>
              <w:t xml:space="preserve"> Результат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Послуги</w:t>
            </w:r>
            <w:proofErr w:type="spellEnd"/>
            <w:r w:rsidRPr="00340A07">
              <w:rPr>
                <w:rFonts w:ascii="Arial" w:eastAsia="Calibri" w:hAnsi="Arial" w:cs="Arial"/>
                <w:color w:val="000000"/>
                <w:lang w:val="ru-RU"/>
              </w:rPr>
              <w:t xml:space="preserve"> 3 </w:t>
            </w:r>
            <w:proofErr w:type="spellStart"/>
            <w:r w:rsidRPr="00340A07">
              <w:rPr>
                <w:rFonts w:ascii="Arial" w:eastAsia="Calibri" w:hAnsi="Arial" w:cs="Arial"/>
                <w:color w:val="000000"/>
                <w:lang w:val="ru-RU"/>
              </w:rPr>
              <w:t>Виконавцем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відповідно</w:t>
            </w:r>
            <w:proofErr w:type="spellEnd"/>
            <w:r w:rsidRPr="00340A07">
              <w:rPr>
                <w:rFonts w:ascii="Arial" w:eastAsia="Calibri" w:hAnsi="Arial" w:cs="Arial"/>
                <w:color w:val="000000"/>
                <w:lang w:val="ru-RU"/>
              </w:rPr>
              <w:t xml:space="preserve"> до п. 1.2.3. </w:t>
            </w:r>
            <w:proofErr w:type="spellStart"/>
            <w:r w:rsidRPr="00340A07">
              <w:rPr>
                <w:rFonts w:ascii="Arial" w:eastAsia="Calibri" w:hAnsi="Arial" w:cs="Arial"/>
                <w:color w:val="000000"/>
                <w:lang w:val="ru-RU"/>
              </w:rPr>
              <w:t>цього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Контраку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має</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включати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впевненності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щодо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підтвердження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коефіцієнтів</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розрахованих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Комунальним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підприємством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Кременчуцьке</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тролейбусне</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управління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імені</w:t>
            </w:r>
            <w:proofErr w:type="spellEnd"/>
            <w:r w:rsidRPr="00340A07">
              <w:rPr>
                <w:rFonts w:ascii="Arial" w:eastAsia="Calibri" w:hAnsi="Arial" w:cs="Arial"/>
                <w:color w:val="000000"/>
                <w:lang w:val="ru-RU"/>
              </w:rPr>
              <w:t xml:space="preserve"> Л.Я. </w:t>
            </w:r>
            <w:proofErr w:type="spellStart"/>
            <w:r w:rsidRPr="00340A07">
              <w:rPr>
                <w:rFonts w:ascii="Arial" w:eastAsia="Calibri" w:hAnsi="Arial" w:cs="Arial"/>
                <w:color w:val="000000"/>
                <w:lang w:val="ru-RU"/>
              </w:rPr>
              <w:t>Левітана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Кременчуцької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міської</w:t>
            </w:r>
            <w:proofErr w:type="spellEnd"/>
            <w:r w:rsidRPr="00340A07">
              <w:rPr>
                <w:rFonts w:ascii="Arial" w:eastAsia="Calibri" w:hAnsi="Arial" w:cs="Arial"/>
                <w:color w:val="000000"/>
                <w:lang w:val="ru-RU"/>
              </w:rPr>
              <w:t xml:space="preserve"> ради </w:t>
            </w:r>
            <w:proofErr w:type="spellStart"/>
            <w:r w:rsidRPr="00340A07">
              <w:rPr>
                <w:rFonts w:ascii="Arial" w:eastAsia="Calibri" w:hAnsi="Arial" w:cs="Arial"/>
                <w:color w:val="000000"/>
                <w:lang w:val="ru-RU"/>
              </w:rPr>
              <w:t>Кременчуцького</w:t>
            </w:r>
            <w:proofErr w:type="spellEnd"/>
            <w:r w:rsidRPr="00340A07">
              <w:rPr>
                <w:rFonts w:ascii="Arial" w:eastAsia="Calibri" w:hAnsi="Arial" w:cs="Arial"/>
                <w:color w:val="000000"/>
                <w:lang w:val="ru-RU"/>
              </w:rPr>
              <w:t xml:space="preserve"> району </w:t>
            </w:r>
            <w:proofErr w:type="spellStart"/>
            <w:r w:rsidRPr="00340A07">
              <w:rPr>
                <w:rFonts w:ascii="Arial" w:eastAsia="Calibri" w:hAnsi="Arial" w:cs="Arial"/>
                <w:color w:val="000000"/>
                <w:lang w:val="ru-RU"/>
              </w:rPr>
              <w:t>Полтавської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області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відповідно</w:t>
            </w:r>
            <w:proofErr w:type="spellEnd"/>
            <w:r w:rsidRPr="00340A07">
              <w:rPr>
                <w:rFonts w:ascii="Arial" w:eastAsia="Calibri" w:hAnsi="Arial" w:cs="Arial"/>
                <w:color w:val="000000"/>
                <w:lang w:val="ru-RU"/>
              </w:rPr>
              <w:t xml:space="preserve"> до умов </w:t>
            </w:r>
            <w:proofErr w:type="spellStart"/>
            <w:r w:rsidRPr="00340A07">
              <w:rPr>
                <w:rFonts w:ascii="Arial" w:eastAsia="Calibri" w:hAnsi="Arial" w:cs="Arial"/>
                <w:color w:val="000000"/>
                <w:lang w:val="ru-RU"/>
              </w:rPr>
              <w:t>кредитних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договорів</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укладених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за формою, </w:t>
            </w:r>
            <w:proofErr w:type="spellStart"/>
            <w:r w:rsidRPr="00340A07">
              <w:rPr>
                <w:rFonts w:ascii="Arial" w:eastAsia="Calibri" w:hAnsi="Arial" w:cs="Arial"/>
                <w:color w:val="000000"/>
                <w:lang w:val="ru-RU"/>
              </w:rPr>
              <w:t>встановленою</w:t>
            </w:r>
            <w:proofErr w:type="spellEnd"/>
            <w:r w:rsidRPr="00340A07">
              <w:rPr>
                <w:rFonts w:ascii="Arial" w:eastAsia="Calibri" w:hAnsi="Arial" w:cs="Arial"/>
                <w:color w:val="000000"/>
                <w:lang w:val="ru-RU"/>
              </w:rPr>
              <w:t xml:space="preserve"> ЄБРР.</w:t>
            </w:r>
          </w:p>
          <w:p w14:paraId="4D849F41" w14:textId="77777777" w:rsidR="00024C4E" w:rsidRPr="00340A07" w:rsidRDefault="00024C4E" w:rsidP="00024C4E">
            <w:pPr>
              <w:pBdr>
                <w:top w:val="nil"/>
                <w:left w:val="nil"/>
                <w:bottom w:val="nil"/>
                <w:right w:val="nil"/>
                <w:between w:val="nil"/>
              </w:pBdr>
              <w:jc w:val="both"/>
              <w:rPr>
                <w:rFonts w:ascii="Arial" w:eastAsia="Calibri" w:hAnsi="Arial" w:cs="Arial"/>
                <w:color w:val="000000"/>
                <w:lang w:val="ru-RU"/>
              </w:rPr>
            </w:pPr>
          </w:p>
          <w:p w14:paraId="73DE62EB" w14:textId="652541A8" w:rsidR="00E379C8" w:rsidRPr="00340A07" w:rsidRDefault="00E379C8" w:rsidP="009D1FF5">
            <w:pPr>
              <w:numPr>
                <w:ilvl w:val="2"/>
                <w:numId w:val="21"/>
              </w:numPr>
              <w:pBdr>
                <w:top w:val="nil"/>
                <w:left w:val="nil"/>
                <w:bottom w:val="nil"/>
                <w:right w:val="nil"/>
                <w:between w:val="nil"/>
              </w:pBdr>
              <w:ind w:left="0" w:firstLine="0"/>
              <w:jc w:val="both"/>
              <w:rPr>
                <w:rFonts w:ascii="Arial" w:eastAsia="Calibri" w:hAnsi="Arial" w:cs="Arial"/>
                <w:color w:val="000000"/>
                <w:lang w:val="ru-RU"/>
              </w:rPr>
            </w:pPr>
            <w:proofErr w:type="spellStart"/>
            <w:r w:rsidRPr="00340A07">
              <w:rPr>
                <w:rFonts w:ascii="Arial" w:eastAsia="Calibri" w:hAnsi="Arial" w:cs="Arial"/>
                <w:color w:val="000000"/>
                <w:lang w:val="ru-RU"/>
              </w:rPr>
              <w:t>Можуть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існувати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обставини</w:t>
            </w:r>
            <w:proofErr w:type="spellEnd"/>
            <w:r w:rsidRPr="00340A07">
              <w:rPr>
                <w:rFonts w:ascii="Arial" w:eastAsia="Calibri" w:hAnsi="Arial" w:cs="Arial"/>
                <w:color w:val="000000"/>
                <w:lang w:val="ru-RU"/>
              </w:rPr>
              <w:t xml:space="preserve">, за </w:t>
            </w:r>
            <w:proofErr w:type="spellStart"/>
            <w:r w:rsidRPr="00340A07">
              <w:rPr>
                <w:rFonts w:ascii="Arial" w:eastAsia="Calibri" w:hAnsi="Arial" w:cs="Arial"/>
                <w:color w:val="000000"/>
                <w:lang w:val="ru-RU"/>
              </w:rPr>
              <w:t>яких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аудитора, </w:t>
            </w: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впевненості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можуть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відрізнятися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очікуваної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форми</w:t>
            </w:r>
            <w:proofErr w:type="spellEnd"/>
            <w:r w:rsidRPr="00340A07">
              <w:rPr>
                <w:rFonts w:ascii="Arial" w:eastAsia="Calibri" w:hAnsi="Arial" w:cs="Arial"/>
                <w:color w:val="000000"/>
                <w:lang w:val="ru-RU"/>
              </w:rPr>
              <w:t xml:space="preserve"> і </w:t>
            </w:r>
            <w:proofErr w:type="spellStart"/>
            <w:r w:rsidRPr="00340A07">
              <w:rPr>
                <w:rFonts w:ascii="Arial" w:eastAsia="Calibri" w:hAnsi="Arial" w:cs="Arial"/>
                <w:color w:val="000000"/>
                <w:lang w:val="ru-RU"/>
              </w:rPr>
              <w:t>змісту</w:t>
            </w:r>
            <w:proofErr w:type="spellEnd"/>
            <w:r w:rsidRPr="00340A07">
              <w:rPr>
                <w:rFonts w:ascii="Arial" w:eastAsia="Calibri" w:hAnsi="Arial" w:cs="Arial"/>
                <w:color w:val="000000"/>
                <w:lang w:val="ru-RU"/>
              </w:rPr>
              <w:t>. Будь-</w:t>
            </w:r>
            <w:proofErr w:type="spellStart"/>
            <w:r w:rsidRPr="00340A07">
              <w:rPr>
                <w:rFonts w:ascii="Arial" w:eastAsia="Calibri" w:hAnsi="Arial" w:cs="Arial"/>
                <w:color w:val="000000"/>
                <w:lang w:val="ru-RU"/>
              </w:rPr>
              <w:t>який</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аудитора, </w:t>
            </w: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впевненості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складений</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Виконавцем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що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містить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застереження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негативний</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або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відмову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висловлення</w:t>
            </w:r>
            <w:proofErr w:type="spellEnd"/>
            <w:r w:rsidRPr="00340A07">
              <w:rPr>
                <w:rFonts w:ascii="Arial" w:eastAsia="Calibri" w:hAnsi="Arial" w:cs="Arial"/>
                <w:color w:val="000000"/>
                <w:lang w:val="ru-RU"/>
              </w:rPr>
              <w:t xml:space="preserve"> думки </w:t>
            </w:r>
            <w:proofErr w:type="spellStart"/>
            <w:r w:rsidRPr="00340A07">
              <w:rPr>
                <w:rFonts w:ascii="Arial" w:eastAsia="Calibri" w:hAnsi="Arial" w:cs="Arial"/>
                <w:color w:val="000000"/>
                <w:lang w:val="ru-RU"/>
              </w:rPr>
              <w:t>щодо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звітності</w:t>
            </w:r>
            <w:proofErr w:type="spellEnd"/>
            <w:r w:rsidRPr="00340A07">
              <w:rPr>
                <w:rFonts w:ascii="Arial" w:eastAsia="Calibri" w:hAnsi="Arial" w:cs="Arial"/>
                <w:color w:val="000000"/>
                <w:lang w:val="ru-RU"/>
              </w:rPr>
              <w:t xml:space="preserve"> за 202</w:t>
            </w:r>
            <w:r w:rsidR="00177EAC">
              <w:rPr>
                <w:rFonts w:ascii="Arial" w:eastAsia="Calibri" w:hAnsi="Arial" w:cs="Arial"/>
                <w:color w:val="000000"/>
                <w:lang w:val="ru-RU"/>
              </w:rPr>
              <w:t>3</w:t>
            </w:r>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рік</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або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щодо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коефіцієнтів</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що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розраховані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не </w:t>
            </w:r>
            <w:proofErr w:type="spellStart"/>
            <w:r w:rsidRPr="00340A07">
              <w:rPr>
                <w:rFonts w:ascii="Arial" w:eastAsia="Calibri" w:hAnsi="Arial" w:cs="Arial"/>
                <w:color w:val="000000"/>
                <w:lang w:val="ru-RU"/>
              </w:rPr>
              <w:t>звільняє</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зобов’язань</w:t>
            </w:r>
            <w:proofErr w:type="spellEnd"/>
            <w:r w:rsidRPr="00340A07">
              <w:rPr>
                <w:rFonts w:ascii="Arial" w:eastAsia="Calibri" w:hAnsi="Arial" w:cs="Arial"/>
                <w:color w:val="000000"/>
                <w:lang w:val="ru-RU"/>
              </w:rPr>
              <w:t xml:space="preserve"> з оплати, </w:t>
            </w:r>
            <w:proofErr w:type="spellStart"/>
            <w:r w:rsidRPr="00340A07">
              <w:rPr>
                <w:rFonts w:ascii="Arial" w:eastAsia="Calibri" w:hAnsi="Arial" w:cs="Arial"/>
                <w:color w:val="000000"/>
                <w:lang w:val="ru-RU"/>
              </w:rPr>
              <w:t>які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виникають</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цього</w:t>
            </w:r>
            <w:proofErr w:type="spellEnd"/>
            <w:r w:rsidRPr="00340A07">
              <w:rPr>
                <w:rFonts w:ascii="Arial" w:eastAsia="Calibri" w:hAnsi="Arial" w:cs="Arial"/>
                <w:color w:val="000000"/>
                <w:lang w:val="ru-RU"/>
              </w:rPr>
              <w:t xml:space="preserve"> Контракту.</w:t>
            </w:r>
          </w:p>
          <w:p w14:paraId="3585B733" w14:textId="77777777" w:rsidR="00E379C8" w:rsidRPr="00340A07" w:rsidRDefault="00E379C8" w:rsidP="00E379C8">
            <w:pPr>
              <w:pBdr>
                <w:top w:val="nil"/>
                <w:left w:val="nil"/>
                <w:bottom w:val="nil"/>
                <w:right w:val="nil"/>
                <w:between w:val="nil"/>
              </w:pBdr>
              <w:jc w:val="both"/>
              <w:rPr>
                <w:rFonts w:ascii="Arial" w:eastAsia="Calibri" w:hAnsi="Arial" w:cs="Arial"/>
                <w:color w:val="000000"/>
                <w:lang w:val="ru-RU"/>
              </w:rPr>
            </w:pPr>
          </w:p>
          <w:p w14:paraId="65D1F3AB" w14:textId="77777777" w:rsidR="00E379C8" w:rsidRPr="00340A07" w:rsidRDefault="00E379C8" w:rsidP="009D1FF5">
            <w:pPr>
              <w:pStyle w:val="a3"/>
              <w:numPr>
                <w:ilvl w:val="1"/>
                <w:numId w:val="55"/>
              </w:numPr>
              <w:pBdr>
                <w:top w:val="nil"/>
                <w:left w:val="nil"/>
                <w:bottom w:val="nil"/>
                <w:right w:val="nil"/>
                <w:between w:val="nil"/>
              </w:pBdr>
              <w:ind w:left="0" w:firstLine="0"/>
              <w:jc w:val="both"/>
              <w:rPr>
                <w:rFonts w:ascii="Arial" w:eastAsia="Calibri" w:hAnsi="Arial" w:cs="Arial"/>
                <w:color w:val="000000"/>
                <w:lang w:val="ru-RU"/>
              </w:rPr>
            </w:pP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аудитора за результатами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Послуги</w:t>
            </w:r>
            <w:proofErr w:type="spellEnd"/>
            <w:r w:rsidRPr="00340A07">
              <w:rPr>
                <w:rFonts w:ascii="Arial" w:eastAsia="Calibri" w:hAnsi="Arial" w:cs="Arial"/>
                <w:color w:val="000000"/>
                <w:lang w:val="ru-RU"/>
              </w:rPr>
              <w:t xml:space="preserve"> 1 разом з </w:t>
            </w:r>
            <w:proofErr w:type="spellStart"/>
            <w:r w:rsidRPr="00340A07">
              <w:rPr>
                <w:rFonts w:ascii="Arial" w:eastAsia="Calibri" w:hAnsi="Arial" w:cs="Arial"/>
                <w:color w:val="000000"/>
                <w:lang w:val="ru-RU"/>
              </w:rPr>
              <w:t>Фінансовою</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звітністю</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може</w:t>
            </w:r>
            <w:proofErr w:type="spellEnd"/>
            <w:r w:rsidRPr="00340A07">
              <w:rPr>
                <w:rFonts w:ascii="Arial" w:eastAsia="Calibri" w:hAnsi="Arial" w:cs="Arial"/>
                <w:color w:val="000000"/>
                <w:lang w:val="ru-RU"/>
              </w:rPr>
              <w:t xml:space="preserve"> бути </w:t>
            </w:r>
            <w:proofErr w:type="spellStart"/>
            <w:r w:rsidRPr="00340A07">
              <w:rPr>
                <w:rFonts w:ascii="Arial" w:eastAsia="Calibri" w:hAnsi="Arial" w:cs="Arial"/>
                <w:color w:val="000000"/>
                <w:lang w:val="ru-RU"/>
              </w:rPr>
              <w:t>використаний</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для </w:t>
            </w:r>
            <w:proofErr w:type="spellStart"/>
            <w:r w:rsidRPr="00340A07">
              <w:rPr>
                <w:rFonts w:ascii="Arial" w:eastAsia="Calibri" w:hAnsi="Arial" w:cs="Arial"/>
                <w:color w:val="000000"/>
                <w:lang w:val="ru-RU"/>
              </w:rPr>
              <w:t>оприлюднення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відповідно</w:t>
            </w:r>
            <w:proofErr w:type="spellEnd"/>
            <w:r w:rsidRPr="00340A07">
              <w:rPr>
                <w:rFonts w:ascii="Arial" w:eastAsia="Calibri" w:hAnsi="Arial" w:cs="Arial"/>
                <w:color w:val="000000"/>
                <w:lang w:val="ru-RU"/>
              </w:rPr>
              <w:t xml:space="preserve"> до </w:t>
            </w:r>
            <w:proofErr w:type="spellStart"/>
            <w:r w:rsidRPr="00340A07">
              <w:rPr>
                <w:rFonts w:ascii="Arial" w:eastAsia="Calibri" w:hAnsi="Arial" w:cs="Arial"/>
                <w:color w:val="000000"/>
                <w:lang w:val="ru-RU"/>
              </w:rPr>
              <w:t>вимог</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законодавства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вищому</w:t>
            </w:r>
            <w:proofErr w:type="spellEnd"/>
            <w:r w:rsidRPr="00340A07">
              <w:rPr>
                <w:rFonts w:ascii="Arial" w:eastAsia="Calibri" w:hAnsi="Arial" w:cs="Arial"/>
                <w:color w:val="000000"/>
                <w:lang w:val="ru-RU"/>
              </w:rPr>
              <w:t xml:space="preserve"> органу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державним</w:t>
            </w:r>
            <w:proofErr w:type="spellEnd"/>
            <w:r w:rsidRPr="00340A07">
              <w:rPr>
                <w:rFonts w:ascii="Arial" w:eastAsia="Calibri" w:hAnsi="Arial" w:cs="Arial"/>
                <w:color w:val="000000"/>
                <w:lang w:val="ru-RU"/>
              </w:rPr>
              <w:t xml:space="preserve"> органам, банкам, кредиторам та </w:t>
            </w:r>
            <w:proofErr w:type="spellStart"/>
            <w:r w:rsidRPr="00340A07">
              <w:rPr>
                <w:rFonts w:ascii="Arial" w:eastAsia="Calibri" w:hAnsi="Arial" w:cs="Arial"/>
                <w:color w:val="000000"/>
                <w:lang w:val="ru-RU"/>
              </w:rPr>
              <w:t>інших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цілей</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передбачених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законодавством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аудитора за </w:t>
            </w:r>
            <w:r w:rsidRPr="00340A07">
              <w:rPr>
                <w:rFonts w:ascii="Arial" w:eastAsia="Calibri" w:hAnsi="Arial" w:cs="Arial"/>
                <w:lang w:val="ru-RU"/>
              </w:rPr>
              <w:t>результатами</w:t>
            </w:r>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Послуги</w:t>
            </w:r>
            <w:proofErr w:type="spellEnd"/>
            <w:r w:rsidRPr="00340A07">
              <w:rPr>
                <w:rFonts w:ascii="Arial" w:eastAsia="Calibri" w:hAnsi="Arial" w:cs="Arial"/>
                <w:color w:val="000000"/>
                <w:lang w:val="ru-RU"/>
              </w:rPr>
              <w:t xml:space="preserve"> 2 та </w:t>
            </w:r>
            <w:proofErr w:type="spellStart"/>
            <w:r w:rsidRPr="00340A07">
              <w:rPr>
                <w:rFonts w:ascii="Arial" w:eastAsia="Calibri" w:hAnsi="Arial" w:cs="Arial"/>
                <w:color w:val="000000"/>
                <w:lang w:val="ru-RU"/>
              </w:rPr>
              <w:t>Звіт</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впевненості</w:t>
            </w:r>
            <w:proofErr w:type="spellEnd"/>
            <w:r w:rsidRPr="00340A07">
              <w:rPr>
                <w:rFonts w:ascii="Arial" w:eastAsia="Calibri" w:hAnsi="Arial" w:cs="Arial"/>
                <w:color w:val="000000"/>
                <w:lang w:val="ru-RU"/>
              </w:rPr>
              <w:t xml:space="preserve"> за </w:t>
            </w:r>
            <w:r w:rsidRPr="00340A07">
              <w:rPr>
                <w:rFonts w:ascii="Arial" w:eastAsia="Calibri" w:hAnsi="Arial" w:cs="Arial"/>
                <w:lang w:val="ru-RU"/>
              </w:rPr>
              <w:t>результатами</w:t>
            </w:r>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Послуги</w:t>
            </w:r>
            <w:proofErr w:type="spellEnd"/>
            <w:r w:rsidRPr="00340A07">
              <w:rPr>
                <w:rFonts w:ascii="Arial" w:eastAsia="Calibri" w:hAnsi="Arial" w:cs="Arial"/>
                <w:color w:val="000000"/>
                <w:lang w:val="ru-RU"/>
              </w:rPr>
              <w:t xml:space="preserve"> 3 </w:t>
            </w:r>
            <w:proofErr w:type="spellStart"/>
            <w:r w:rsidRPr="00340A07">
              <w:rPr>
                <w:rFonts w:ascii="Arial" w:eastAsia="Calibri" w:hAnsi="Arial" w:cs="Arial"/>
                <w:color w:val="000000"/>
                <w:lang w:val="ru-RU"/>
              </w:rPr>
              <w:t>може</w:t>
            </w:r>
            <w:proofErr w:type="spellEnd"/>
            <w:r w:rsidRPr="00340A07">
              <w:rPr>
                <w:rFonts w:ascii="Arial" w:eastAsia="Calibri" w:hAnsi="Arial" w:cs="Arial"/>
                <w:color w:val="000000"/>
                <w:lang w:val="ru-RU"/>
              </w:rPr>
              <w:t xml:space="preserve"> бути </w:t>
            </w:r>
            <w:proofErr w:type="spellStart"/>
            <w:r w:rsidRPr="00340A07">
              <w:rPr>
                <w:rFonts w:ascii="Arial" w:eastAsia="Calibri" w:hAnsi="Arial" w:cs="Arial"/>
                <w:color w:val="000000"/>
                <w:lang w:val="ru-RU"/>
              </w:rPr>
              <w:t>використаний</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лише</w:t>
            </w:r>
            <w:proofErr w:type="spellEnd"/>
            <w:r w:rsidRPr="00340A07">
              <w:rPr>
                <w:rFonts w:ascii="Arial" w:eastAsia="Calibri" w:hAnsi="Arial" w:cs="Arial"/>
                <w:color w:val="000000"/>
                <w:lang w:val="ru-RU"/>
              </w:rPr>
              <w:t xml:space="preserve"> для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ЄБРР.</w:t>
            </w:r>
          </w:p>
          <w:p w14:paraId="427DE6A6" w14:textId="77777777" w:rsidR="00B53C46" w:rsidRDefault="00B53C46" w:rsidP="00B53C46">
            <w:pPr>
              <w:pBdr>
                <w:top w:val="nil"/>
                <w:left w:val="nil"/>
                <w:bottom w:val="nil"/>
                <w:right w:val="nil"/>
                <w:between w:val="nil"/>
              </w:pBdr>
              <w:jc w:val="both"/>
              <w:rPr>
                <w:rFonts w:ascii="Arial" w:eastAsia="Calibri" w:hAnsi="Arial" w:cs="Arial"/>
                <w:color w:val="000000"/>
                <w:lang w:val="ru-RU"/>
              </w:rPr>
            </w:pPr>
          </w:p>
          <w:p w14:paraId="73064DFC" w14:textId="77777777" w:rsidR="00024C4E" w:rsidRDefault="00024C4E" w:rsidP="00B53C46">
            <w:pPr>
              <w:pBdr>
                <w:top w:val="nil"/>
                <w:left w:val="nil"/>
                <w:bottom w:val="nil"/>
                <w:right w:val="nil"/>
                <w:between w:val="nil"/>
              </w:pBdr>
              <w:jc w:val="both"/>
              <w:rPr>
                <w:rFonts w:ascii="Arial" w:eastAsia="Calibri" w:hAnsi="Arial" w:cs="Arial"/>
                <w:color w:val="000000"/>
                <w:lang w:val="ru-RU"/>
              </w:rPr>
            </w:pPr>
          </w:p>
          <w:p w14:paraId="53EABB06" w14:textId="77777777" w:rsidR="00024C4E" w:rsidRDefault="00024C4E" w:rsidP="00024C4E">
            <w:pPr>
              <w:pBdr>
                <w:top w:val="nil"/>
                <w:left w:val="nil"/>
                <w:bottom w:val="nil"/>
                <w:right w:val="nil"/>
                <w:between w:val="nil"/>
              </w:pBdr>
              <w:jc w:val="both"/>
              <w:rPr>
                <w:rFonts w:ascii="Arial" w:eastAsia="Calibri" w:hAnsi="Arial" w:cs="Arial"/>
                <w:color w:val="000000"/>
                <w:lang w:val="ru-RU"/>
              </w:rPr>
            </w:pPr>
          </w:p>
          <w:p w14:paraId="6F15C665" w14:textId="77777777" w:rsidR="00024C4E" w:rsidRDefault="00024C4E" w:rsidP="00024C4E">
            <w:pPr>
              <w:pBdr>
                <w:top w:val="nil"/>
                <w:left w:val="nil"/>
                <w:bottom w:val="nil"/>
                <w:right w:val="nil"/>
                <w:between w:val="nil"/>
              </w:pBdr>
              <w:jc w:val="both"/>
              <w:rPr>
                <w:rFonts w:ascii="Arial" w:eastAsia="Calibri" w:hAnsi="Arial" w:cs="Arial"/>
                <w:color w:val="000000"/>
                <w:lang w:val="ru-RU"/>
              </w:rPr>
            </w:pPr>
          </w:p>
          <w:p w14:paraId="3168FC24" w14:textId="77777777" w:rsidR="00024C4E" w:rsidRPr="00340A07" w:rsidRDefault="00024C4E" w:rsidP="00024C4E">
            <w:pPr>
              <w:pBdr>
                <w:top w:val="nil"/>
                <w:left w:val="nil"/>
                <w:bottom w:val="nil"/>
                <w:right w:val="nil"/>
                <w:between w:val="nil"/>
              </w:pBdr>
              <w:jc w:val="both"/>
              <w:rPr>
                <w:rFonts w:ascii="Arial" w:eastAsia="Calibri" w:hAnsi="Arial" w:cs="Arial"/>
                <w:color w:val="000000"/>
                <w:lang w:val="ru-RU"/>
              </w:rPr>
            </w:pPr>
          </w:p>
          <w:p w14:paraId="239DB6D7" w14:textId="77777777" w:rsidR="00E379C8" w:rsidRPr="00340A07" w:rsidRDefault="00E379C8" w:rsidP="00024C4E">
            <w:pPr>
              <w:widowControl w:val="0"/>
              <w:pBdr>
                <w:top w:val="nil"/>
                <w:left w:val="nil"/>
                <w:bottom w:val="nil"/>
                <w:right w:val="nil"/>
                <w:between w:val="nil"/>
              </w:pBdr>
              <w:jc w:val="center"/>
              <w:rPr>
                <w:rFonts w:ascii="Arial" w:eastAsia="Arial" w:hAnsi="Arial" w:cs="Arial"/>
                <w:b/>
                <w:color w:val="000000"/>
                <w:lang w:val="ru-RU"/>
              </w:rPr>
            </w:pPr>
            <w:proofErr w:type="spellStart"/>
            <w:r w:rsidRPr="00340A07">
              <w:rPr>
                <w:rFonts w:ascii="Arial" w:eastAsia="Arial" w:hAnsi="Arial" w:cs="Arial"/>
                <w:b/>
                <w:color w:val="000000"/>
                <w:lang w:val="ru-RU"/>
              </w:rPr>
              <w:t>Стаття</w:t>
            </w:r>
            <w:proofErr w:type="spellEnd"/>
            <w:r w:rsidRPr="00340A07">
              <w:rPr>
                <w:rFonts w:ascii="Arial" w:eastAsia="Arial" w:hAnsi="Arial" w:cs="Arial"/>
                <w:b/>
                <w:color w:val="000000"/>
                <w:lang w:val="ru-RU"/>
              </w:rPr>
              <w:t xml:space="preserve"> 2. УМОВИ (ОПИС) ЗАВДАННЯ З АУДИТУ</w:t>
            </w:r>
          </w:p>
          <w:p w14:paraId="747C0DB3" w14:textId="3A7445D9" w:rsidR="00E379C8" w:rsidRDefault="00E379C8" w:rsidP="009D1FF5">
            <w:pPr>
              <w:widowControl w:val="0"/>
              <w:numPr>
                <w:ilvl w:val="0"/>
                <w:numId w:val="44"/>
              </w:numPr>
              <w:pBdr>
                <w:top w:val="nil"/>
                <w:left w:val="nil"/>
                <w:bottom w:val="nil"/>
                <w:right w:val="nil"/>
                <w:between w:val="nil"/>
              </w:pBdr>
              <w:ind w:left="0" w:firstLine="0"/>
              <w:jc w:val="both"/>
              <w:rPr>
                <w:rFonts w:ascii="Arial" w:eastAsia="Calibri" w:hAnsi="Arial" w:cs="Arial"/>
                <w:color w:val="000000"/>
                <w:lang w:val="ru-RU"/>
              </w:rPr>
            </w:pPr>
            <w:r w:rsidRPr="00340A07">
              <w:rPr>
                <w:rFonts w:ascii="Arial" w:eastAsia="Calibri" w:hAnsi="Arial" w:cs="Arial"/>
                <w:color w:val="000000"/>
                <w:lang w:val="ru-RU"/>
              </w:rPr>
              <w:t xml:space="preserve">Аудит </w:t>
            </w:r>
            <w:proofErr w:type="spellStart"/>
            <w:r w:rsidRPr="00340A07">
              <w:rPr>
                <w:rFonts w:ascii="Arial" w:eastAsia="Calibri" w:hAnsi="Arial" w:cs="Arial"/>
                <w:color w:val="000000"/>
                <w:lang w:val="ru-RU"/>
              </w:rPr>
              <w:t>Фінансової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за 202</w:t>
            </w:r>
            <w:r w:rsidR="00177EAC">
              <w:rPr>
                <w:rFonts w:ascii="Arial" w:eastAsia="Calibri" w:hAnsi="Arial" w:cs="Arial"/>
                <w:color w:val="000000"/>
                <w:lang w:val="ru-RU"/>
              </w:rPr>
              <w:t>3</w:t>
            </w:r>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w:t>
            </w:r>
            <w:r w:rsidR="00177EAC">
              <w:rPr>
                <w:rFonts w:ascii="Arial" w:eastAsia="Calibri" w:hAnsi="Arial" w:cs="Arial"/>
                <w:color w:val="000000"/>
                <w:lang w:val="ru-RU"/>
              </w:rPr>
              <w:t>ік</w:t>
            </w:r>
            <w:proofErr w:type="spellEnd"/>
            <w:r w:rsidRPr="00340A07">
              <w:rPr>
                <w:rFonts w:ascii="Arial" w:eastAsia="Calibri" w:hAnsi="Arial" w:cs="Arial"/>
                <w:color w:val="000000"/>
                <w:lang w:val="ru-RU"/>
              </w:rPr>
              <w:t xml:space="preserve"> проводиться </w:t>
            </w:r>
            <w:proofErr w:type="spellStart"/>
            <w:r w:rsidRPr="00340A07">
              <w:rPr>
                <w:rFonts w:ascii="Arial" w:eastAsia="Calibri" w:hAnsi="Arial" w:cs="Arial"/>
                <w:color w:val="000000"/>
                <w:lang w:val="ru-RU"/>
              </w:rPr>
              <w:t>відповідно</w:t>
            </w:r>
            <w:proofErr w:type="spellEnd"/>
            <w:r w:rsidRPr="00340A07">
              <w:rPr>
                <w:rFonts w:ascii="Arial" w:eastAsia="Calibri" w:hAnsi="Arial" w:cs="Arial"/>
                <w:color w:val="000000"/>
                <w:lang w:val="ru-RU"/>
              </w:rPr>
              <w:t xml:space="preserve"> до МСА, </w:t>
            </w:r>
            <w:proofErr w:type="spellStart"/>
            <w:r w:rsidRPr="00340A07">
              <w:rPr>
                <w:rFonts w:ascii="Arial" w:eastAsia="Calibri" w:hAnsi="Arial" w:cs="Arial"/>
                <w:color w:val="000000"/>
                <w:lang w:val="ru-RU"/>
              </w:rPr>
              <w:t>вимоги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яких</w:t>
            </w:r>
            <w:proofErr w:type="spellEnd"/>
            <w:r w:rsidRPr="00340A07">
              <w:rPr>
                <w:rFonts w:ascii="Arial" w:eastAsia="Calibri" w:hAnsi="Arial" w:cs="Arial"/>
                <w:color w:val="000000"/>
                <w:lang w:val="ru-RU"/>
              </w:rPr>
              <w:t xml:space="preserve"> є </w:t>
            </w:r>
            <w:proofErr w:type="spellStart"/>
            <w:r w:rsidRPr="00340A07">
              <w:rPr>
                <w:rFonts w:ascii="Arial" w:eastAsia="Calibri" w:hAnsi="Arial" w:cs="Arial"/>
                <w:color w:val="000000"/>
                <w:lang w:val="ru-RU"/>
              </w:rPr>
              <w:t>обов’язковими</w:t>
            </w:r>
            <w:proofErr w:type="spellEnd"/>
            <w:r w:rsidRPr="00340A07">
              <w:rPr>
                <w:rFonts w:ascii="Arial" w:eastAsia="Calibri" w:hAnsi="Arial" w:cs="Arial"/>
                <w:color w:val="000000"/>
                <w:lang w:val="ru-RU"/>
              </w:rPr>
              <w:t xml:space="preserve"> для </w:t>
            </w:r>
            <w:proofErr w:type="spellStart"/>
            <w:r w:rsidRPr="00340A07">
              <w:rPr>
                <w:rFonts w:ascii="Arial" w:eastAsia="Calibri" w:hAnsi="Arial" w:cs="Arial"/>
                <w:color w:val="000000"/>
                <w:lang w:val="ru-RU"/>
              </w:rPr>
              <w:t>Виконавця</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w:t>
            </w:r>
          </w:p>
          <w:p w14:paraId="562683B0" w14:textId="77777777" w:rsidR="00024C4E" w:rsidRPr="00340A07" w:rsidRDefault="00024C4E" w:rsidP="00024C4E">
            <w:pPr>
              <w:widowControl w:val="0"/>
              <w:pBdr>
                <w:top w:val="nil"/>
                <w:left w:val="nil"/>
                <w:bottom w:val="nil"/>
                <w:right w:val="nil"/>
                <w:between w:val="nil"/>
              </w:pBdr>
              <w:jc w:val="both"/>
              <w:rPr>
                <w:rFonts w:ascii="Arial" w:eastAsia="Calibri" w:hAnsi="Arial" w:cs="Arial"/>
                <w:color w:val="000000"/>
                <w:lang w:val="ru-RU"/>
              </w:rPr>
            </w:pPr>
          </w:p>
          <w:p w14:paraId="1E96D3ED" w14:textId="77777777" w:rsidR="00E379C8" w:rsidRPr="00340A07" w:rsidRDefault="00E379C8" w:rsidP="00024C4E">
            <w:pPr>
              <w:pBdr>
                <w:top w:val="nil"/>
                <w:left w:val="nil"/>
                <w:bottom w:val="nil"/>
                <w:right w:val="nil"/>
                <w:between w:val="nil"/>
              </w:pBdr>
              <w:rPr>
                <w:rFonts w:ascii="Arial" w:eastAsia="Arial" w:hAnsi="Arial" w:cs="Arial"/>
                <w:color w:val="000000"/>
                <w:lang w:val="ru-RU"/>
              </w:rPr>
            </w:pPr>
          </w:p>
          <w:p w14:paraId="1B4CEE89" w14:textId="77777777" w:rsidR="00E379C8" w:rsidRDefault="00E379C8" w:rsidP="009D1FF5">
            <w:pPr>
              <w:widowControl w:val="0"/>
              <w:numPr>
                <w:ilvl w:val="0"/>
                <w:numId w:val="52"/>
              </w:numPr>
              <w:pBdr>
                <w:top w:val="nil"/>
                <w:left w:val="nil"/>
                <w:bottom w:val="nil"/>
                <w:right w:val="nil"/>
                <w:between w:val="nil"/>
              </w:pBdr>
              <w:ind w:left="0" w:firstLine="0"/>
              <w:jc w:val="both"/>
              <w:rPr>
                <w:rFonts w:ascii="Arial" w:eastAsia="Arial" w:hAnsi="Arial" w:cs="Arial"/>
                <w:color w:val="000000"/>
                <w:lang w:val="ru-RU"/>
              </w:rPr>
            </w:pPr>
            <w:r w:rsidRPr="00340A07">
              <w:rPr>
                <w:rFonts w:ascii="Arial" w:eastAsia="Arial" w:hAnsi="Arial" w:cs="Arial"/>
                <w:color w:val="000000"/>
                <w:lang w:val="ru-RU"/>
              </w:rPr>
              <w:t xml:space="preserve">МСА </w:t>
            </w:r>
            <w:proofErr w:type="spellStart"/>
            <w:r w:rsidRPr="00340A07">
              <w:rPr>
                <w:rFonts w:ascii="Arial" w:eastAsia="Arial" w:hAnsi="Arial" w:cs="Arial"/>
                <w:color w:val="000000"/>
                <w:lang w:val="ru-RU"/>
              </w:rPr>
              <w:t>вимагають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щоб</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перевірка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була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спланована</w:t>
            </w:r>
            <w:proofErr w:type="spellEnd"/>
            <w:r w:rsidRPr="00340A07">
              <w:rPr>
                <w:rFonts w:ascii="Arial" w:eastAsia="Arial" w:hAnsi="Arial" w:cs="Arial"/>
                <w:color w:val="000000"/>
                <w:lang w:val="ru-RU"/>
              </w:rPr>
              <w:t xml:space="preserve"> та проведена з метою </w:t>
            </w:r>
            <w:proofErr w:type="spellStart"/>
            <w:r w:rsidRPr="00340A07">
              <w:rPr>
                <w:rFonts w:ascii="Arial" w:eastAsia="Arial" w:hAnsi="Arial" w:cs="Arial"/>
                <w:color w:val="000000"/>
                <w:lang w:val="ru-RU"/>
              </w:rPr>
              <w:t>одержання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lang w:val="ru-RU"/>
              </w:rPr>
              <w:t>обґрунтованої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lang w:val="ru-RU"/>
              </w:rPr>
              <w:t>впевненості</w:t>
            </w:r>
            <w:proofErr w:type="spellEnd"/>
            <w:r w:rsidRPr="00340A07">
              <w:rPr>
                <w:rFonts w:ascii="Arial" w:eastAsia="Arial" w:hAnsi="Arial" w:cs="Arial"/>
                <w:color w:val="000000"/>
                <w:lang w:val="ru-RU"/>
              </w:rPr>
              <w:t xml:space="preserve"> в тому,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звітність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не </w:t>
            </w:r>
            <w:proofErr w:type="spellStart"/>
            <w:r w:rsidRPr="00340A07">
              <w:rPr>
                <w:rFonts w:ascii="Arial" w:eastAsia="Arial" w:hAnsi="Arial" w:cs="Arial"/>
                <w:color w:val="000000"/>
                <w:lang w:val="ru-RU"/>
              </w:rPr>
              <w:t>містить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суттєвих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викривлень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внаслідок</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помилки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або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шахрайства</w:t>
            </w:r>
            <w:proofErr w:type="spellEnd"/>
            <w:r w:rsidRPr="00340A07">
              <w:rPr>
                <w:rFonts w:ascii="Arial" w:eastAsia="Arial" w:hAnsi="Arial" w:cs="Arial"/>
                <w:color w:val="000000"/>
                <w:lang w:val="ru-RU"/>
              </w:rPr>
              <w:t xml:space="preserve">. Аудит </w:t>
            </w:r>
            <w:proofErr w:type="spellStart"/>
            <w:r w:rsidRPr="00340A07">
              <w:rPr>
                <w:rFonts w:ascii="Arial" w:eastAsia="Arial" w:hAnsi="Arial" w:cs="Arial"/>
                <w:color w:val="000000"/>
                <w:lang w:val="ru-RU"/>
              </w:rPr>
              <w:t>передбачає</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аудиторських</w:t>
            </w:r>
            <w:proofErr w:type="spellEnd"/>
            <w:r w:rsidRPr="00340A07">
              <w:rPr>
                <w:rFonts w:ascii="Arial" w:eastAsia="Arial" w:hAnsi="Arial" w:cs="Arial"/>
                <w:color w:val="000000"/>
                <w:lang w:val="ru-RU"/>
              </w:rPr>
              <w:t xml:space="preserve"> процедур для </w:t>
            </w:r>
            <w:proofErr w:type="spellStart"/>
            <w:r w:rsidRPr="00340A07">
              <w:rPr>
                <w:rFonts w:ascii="Arial" w:eastAsia="Arial" w:hAnsi="Arial" w:cs="Arial"/>
                <w:color w:val="000000"/>
                <w:lang w:val="ru-RU"/>
              </w:rPr>
              <w:t>отримання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доказів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сум і </w:t>
            </w:r>
            <w:proofErr w:type="spellStart"/>
            <w:r w:rsidRPr="00340A07">
              <w:rPr>
                <w:rFonts w:ascii="Arial" w:eastAsia="Arial" w:hAnsi="Arial" w:cs="Arial"/>
                <w:color w:val="000000"/>
                <w:lang w:val="ru-RU"/>
              </w:rPr>
              <w:t>розкриття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інформації</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фінансовій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Вибір</w:t>
            </w:r>
            <w:proofErr w:type="spellEnd"/>
            <w:r w:rsidRPr="00340A07">
              <w:rPr>
                <w:rFonts w:ascii="Arial" w:eastAsia="Arial" w:hAnsi="Arial" w:cs="Arial"/>
                <w:color w:val="000000"/>
                <w:lang w:val="ru-RU"/>
              </w:rPr>
              <w:t xml:space="preserve"> процедур </w:t>
            </w:r>
            <w:proofErr w:type="spellStart"/>
            <w:r w:rsidRPr="00340A07">
              <w:rPr>
                <w:rFonts w:ascii="Arial" w:eastAsia="Arial" w:hAnsi="Arial" w:cs="Arial"/>
                <w:color w:val="000000"/>
                <w:lang w:val="ru-RU"/>
              </w:rPr>
              <w:t>залежить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lastRenderedPageBreak/>
              <w:t>професійного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судження</w:t>
            </w:r>
            <w:proofErr w:type="spellEnd"/>
            <w:r w:rsidRPr="00340A07">
              <w:rPr>
                <w:rFonts w:ascii="Arial" w:eastAsia="Arial" w:hAnsi="Arial" w:cs="Arial"/>
                <w:color w:val="000000"/>
                <w:lang w:val="ru-RU"/>
              </w:rPr>
              <w:t xml:space="preserve"> аудитора, </w:t>
            </w:r>
            <w:proofErr w:type="spellStart"/>
            <w:r w:rsidRPr="00340A07">
              <w:rPr>
                <w:rFonts w:ascii="Arial" w:eastAsia="Arial" w:hAnsi="Arial" w:cs="Arial"/>
                <w:color w:val="000000"/>
                <w:lang w:val="ru-RU"/>
              </w:rPr>
              <w:t>включаючи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оцінку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ризиків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суттєвих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викривлень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внаслідок</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шахрайства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або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помилок</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Оцінюючи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ризики</w:t>
            </w:r>
            <w:proofErr w:type="spellEnd"/>
            <w:r w:rsidRPr="00340A07">
              <w:rPr>
                <w:rFonts w:ascii="Arial" w:eastAsia="Arial" w:hAnsi="Arial" w:cs="Arial"/>
                <w:color w:val="000000"/>
                <w:lang w:val="ru-RU"/>
              </w:rPr>
              <w:t xml:space="preserve">, аудитор </w:t>
            </w:r>
            <w:proofErr w:type="spellStart"/>
            <w:r w:rsidRPr="00340A07">
              <w:rPr>
                <w:rFonts w:ascii="Arial" w:eastAsia="Arial" w:hAnsi="Arial" w:cs="Arial"/>
                <w:color w:val="000000"/>
                <w:lang w:val="ru-RU"/>
              </w:rPr>
              <w:t>розглядає</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аспекти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внутрішнього</w:t>
            </w:r>
            <w:proofErr w:type="spellEnd"/>
            <w:r w:rsidRPr="00340A07">
              <w:rPr>
                <w:rFonts w:ascii="Arial" w:eastAsia="Arial" w:hAnsi="Arial" w:cs="Arial"/>
                <w:color w:val="000000"/>
                <w:lang w:val="ru-RU"/>
              </w:rPr>
              <w:t xml:space="preserve"> контролю,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стосуються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складання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Замовником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для </w:t>
            </w:r>
            <w:proofErr w:type="spellStart"/>
            <w:r w:rsidRPr="00340A07">
              <w:rPr>
                <w:rFonts w:ascii="Arial" w:eastAsia="Arial" w:hAnsi="Arial" w:cs="Arial"/>
                <w:color w:val="000000"/>
                <w:lang w:val="ru-RU"/>
              </w:rPr>
              <w:t>розробки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аудиторських</w:t>
            </w:r>
            <w:proofErr w:type="spellEnd"/>
            <w:r w:rsidRPr="00340A07">
              <w:rPr>
                <w:rFonts w:ascii="Arial" w:eastAsia="Arial" w:hAnsi="Arial" w:cs="Arial"/>
                <w:color w:val="000000"/>
                <w:lang w:val="ru-RU"/>
              </w:rPr>
              <w:t xml:space="preserve"> процедур, </w:t>
            </w:r>
            <w:proofErr w:type="spellStart"/>
            <w:r w:rsidRPr="00340A07">
              <w:rPr>
                <w:rFonts w:ascii="Arial" w:eastAsia="Arial" w:hAnsi="Arial" w:cs="Arial"/>
                <w:color w:val="000000"/>
                <w:lang w:val="ru-RU"/>
              </w:rPr>
              <w:t>які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відповідають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обставинам</w:t>
            </w:r>
            <w:proofErr w:type="spellEnd"/>
            <w:r w:rsidRPr="00340A07">
              <w:rPr>
                <w:rFonts w:ascii="Arial" w:eastAsia="Arial" w:hAnsi="Arial" w:cs="Arial"/>
                <w:color w:val="000000"/>
                <w:lang w:val="ru-RU"/>
              </w:rPr>
              <w:t xml:space="preserve">, а не з метою </w:t>
            </w:r>
            <w:proofErr w:type="spellStart"/>
            <w:r w:rsidRPr="00340A07">
              <w:rPr>
                <w:rFonts w:ascii="Arial" w:eastAsia="Arial" w:hAnsi="Arial" w:cs="Arial"/>
                <w:color w:val="000000"/>
                <w:lang w:val="ru-RU"/>
              </w:rPr>
              <w:t>висловлення</w:t>
            </w:r>
            <w:proofErr w:type="spellEnd"/>
            <w:r w:rsidRPr="00340A07">
              <w:rPr>
                <w:rFonts w:ascii="Arial" w:eastAsia="Arial" w:hAnsi="Arial" w:cs="Arial"/>
                <w:color w:val="000000"/>
                <w:lang w:val="ru-RU"/>
              </w:rPr>
              <w:t xml:space="preserve"> думки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ефективності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внутрішнього</w:t>
            </w:r>
            <w:proofErr w:type="spellEnd"/>
            <w:r w:rsidRPr="00340A07">
              <w:rPr>
                <w:rFonts w:ascii="Arial" w:eastAsia="Arial" w:hAnsi="Arial" w:cs="Arial"/>
                <w:color w:val="000000"/>
                <w:lang w:val="ru-RU"/>
              </w:rPr>
              <w:t xml:space="preserve"> контролю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Аудит буде </w:t>
            </w:r>
            <w:proofErr w:type="spellStart"/>
            <w:r w:rsidRPr="00340A07">
              <w:rPr>
                <w:rFonts w:ascii="Arial" w:eastAsia="Arial" w:hAnsi="Arial" w:cs="Arial"/>
                <w:color w:val="000000"/>
                <w:lang w:val="ru-RU"/>
              </w:rPr>
              <w:t>включати</w:t>
            </w:r>
            <w:proofErr w:type="spellEnd"/>
            <w:r w:rsidRPr="00340A07">
              <w:rPr>
                <w:rFonts w:ascii="Arial" w:eastAsia="Arial" w:hAnsi="Arial" w:cs="Arial"/>
                <w:color w:val="000000"/>
                <w:lang w:val="ru-RU"/>
              </w:rPr>
              <w:t xml:space="preserve"> також </w:t>
            </w:r>
            <w:proofErr w:type="spellStart"/>
            <w:r w:rsidRPr="00340A07">
              <w:rPr>
                <w:rFonts w:ascii="Arial" w:eastAsia="Arial" w:hAnsi="Arial" w:cs="Arial"/>
                <w:color w:val="000000"/>
                <w:lang w:val="ru-RU"/>
              </w:rPr>
              <w:t>оцінку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відповідності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використаної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Замовником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облікової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політики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прийнятність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облікових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оцінок</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зроблених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управлінським</w:t>
            </w:r>
            <w:proofErr w:type="spellEnd"/>
            <w:r w:rsidRPr="00340A07">
              <w:rPr>
                <w:rFonts w:ascii="Arial" w:eastAsia="Arial" w:hAnsi="Arial" w:cs="Arial"/>
                <w:color w:val="000000"/>
                <w:lang w:val="ru-RU"/>
              </w:rPr>
              <w:t xml:space="preserve"> персоналом, та </w:t>
            </w:r>
            <w:proofErr w:type="spellStart"/>
            <w:r w:rsidRPr="00340A07">
              <w:rPr>
                <w:rFonts w:ascii="Arial" w:eastAsia="Arial" w:hAnsi="Arial" w:cs="Arial"/>
                <w:color w:val="000000"/>
                <w:lang w:val="ru-RU"/>
              </w:rPr>
              <w:t>загального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w:t>
            </w:r>
          </w:p>
          <w:p w14:paraId="7167C386" w14:textId="77777777" w:rsidR="00024C4E" w:rsidRPr="00340A07" w:rsidRDefault="00024C4E" w:rsidP="00024C4E">
            <w:pPr>
              <w:widowControl w:val="0"/>
              <w:pBdr>
                <w:top w:val="nil"/>
                <w:left w:val="nil"/>
                <w:bottom w:val="nil"/>
                <w:right w:val="nil"/>
                <w:between w:val="nil"/>
              </w:pBdr>
              <w:jc w:val="both"/>
              <w:rPr>
                <w:rFonts w:ascii="Arial" w:eastAsia="Arial" w:hAnsi="Arial" w:cs="Arial"/>
                <w:color w:val="000000"/>
                <w:lang w:val="ru-RU"/>
              </w:rPr>
            </w:pPr>
          </w:p>
          <w:p w14:paraId="34C4F001" w14:textId="77777777" w:rsidR="00E379C8" w:rsidRPr="00340A07" w:rsidRDefault="00E379C8" w:rsidP="009D1FF5">
            <w:pPr>
              <w:numPr>
                <w:ilvl w:val="0"/>
                <w:numId w:val="53"/>
              </w:numPr>
              <w:pBdr>
                <w:top w:val="nil"/>
                <w:left w:val="nil"/>
                <w:bottom w:val="nil"/>
                <w:right w:val="nil"/>
                <w:between w:val="nil"/>
              </w:pBdr>
              <w:ind w:left="0" w:firstLine="0"/>
              <w:jc w:val="both"/>
              <w:rPr>
                <w:rFonts w:ascii="Arial" w:eastAsia="Calibri" w:hAnsi="Arial" w:cs="Arial"/>
                <w:color w:val="000000"/>
                <w:lang w:val="ru-RU"/>
              </w:rPr>
            </w:pPr>
            <w:r w:rsidRPr="00340A07">
              <w:rPr>
                <w:rFonts w:ascii="Arial" w:eastAsia="Calibri" w:hAnsi="Arial" w:cs="Arial"/>
                <w:color w:val="000000"/>
                <w:lang w:val="ru-RU"/>
              </w:rPr>
              <w:t xml:space="preserve">В </w:t>
            </w:r>
            <w:proofErr w:type="spellStart"/>
            <w:r w:rsidRPr="00340A07">
              <w:rPr>
                <w:rFonts w:ascii="Arial" w:eastAsia="Calibri" w:hAnsi="Arial" w:cs="Arial"/>
                <w:color w:val="000000"/>
                <w:lang w:val="ru-RU"/>
              </w:rPr>
              <w:t>Звітах</w:t>
            </w:r>
            <w:proofErr w:type="spellEnd"/>
            <w:r w:rsidRPr="00340A07">
              <w:rPr>
                <w:rFonts w:ascii="Arial" w:eastAsia="Calibri" w:hAnsi="Arial" w:cs="Arial"/>
                <w:color w:val="000000"/>
                <w:lang w:val="ru-RU"/>
              </w:rPr>
              <w:t xml:space="preserve"> аудитора, </w:t>
            </w:r>
            <w:proofErr w:type="spellStart"/>
            <w:r w:rsidRPr="00340A07">
              <w:rPr>
                <w:rFonts w:ascii="Arial" w:eastAsia="Calibri" w:hAnsi="Arial" w:cs="Arial"/>
                <w:color w:val="000000"/>
                <w:lang w:val="ru-RU"/>
              </w:rPr>
              <w:t>що</w:t>
            </w:r>
            <w:proofErr w:type="spellEnd"/>
            <w:r w:rsidRPr="00340A07">
              <w:rPr>
                <w:rFonts w:ascii="Arial" w:eastAsia="Calibri" w:hAnsi="Arial" w:cs="Arial"/>
                <w:color w:val="000000"/>
                <w:lang w:val="ru-RU"/>
              </w:rPr>
              <w:t xml:space="preserve"> буде </w:t>
            </w:r>
            <w:proofErr w:type="spellStart"/>
            <w:r w:rsidRPr="00340A07">
              <w:rPr>
                <w:rFonts w:ascii="Arial" w:eastAsia="Calibri" w:hAnsi="Arial" w:cs="Arial"/>
                <w:color w:val="000000"/>
                <w:lang w:val="ru-RU"/>
              </w:rPr>
              <w:t>надано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Замовнику</w:t>
            </w:r>
            <w:proofErr w:type="spellEnd"/>
            <w:r w:rsidRPr="00340A07">
              <w:rPr>
                <w:rFonts w:ascii="Arial" w:eastAsia="Calibri" w:hAnsi="Arial" w:cs="Arial"/>
                <w:color w:val="000000"/>
                <w:lang w:val="ru-RU"/>
              </w:rPr>
              <w:t xml:space="preserve"> за результатами </w:t>
            </w:r>
            <w:proofErr w:type="spellStart"/>
            <w:r w:rsidRPr="00340A07">
              <w:rPr>
                <w:rFonts w:ascii="Arial" w:eastAsia="Calibri" w:hAnsi="Arial" w:cs="Arial"/>
                <w:color w:val="000000"/>
                <w:lang w:val="ru-RU"/>
              </w:rPr>
              <w:t>аудиторської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перевірки</w:t>
            </w:r>
            <w:proofErr w:type="spellEnd"/>
            <w:r w:rsidRPr="00340A07">
              <w:rPr>
                <w:rFonts w:ascii="Arial" w:eastAsia="Calibri" w:hAnsi="Arial" w:cs="Arial"/>
                <w:color w:val="000000"/>
                <w:lang w:val="ru-RU"/>
              </w:rPr>
              <w:t xml:space="preserve">, буде </w:t>
            </w:r>
            <w:proofErr w:type="spellStart"/>
            <w:r w:rsidRPr="00340A07">
              <w:rPr>
                <w:rFonts w:ascii="Arial" w:eastAsia="Calibri" w:hAnsi="Arial" w:cs="Arial"/>
                <w:color w:val="000000"/>
                <w:lang w:val="ru-RU"/>
              </w:rPr>
              <w:t>зазначено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чи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забезпечують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аудиторські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докази</w:t>
            </w:r>
            <w:proofErr w:type="spellEnd"/>
            <w:r w:rsidRPr="00340A07">
              <w:rPr>
                <w:rFonts w:ascii="Arial" w:eastAsia="Calibri" w:hAnsi="Arial" w:cs="Arial"/>
                <w:color w:val="000000"/>
                <w:lang w:val="ru-RU"/>
              </w:rPr>
              <w:t xml:space="preserve">, на думку аудитора, </w:t>
            </w:r>
            <w:proofErr w:type="spellStart"/>
            <w:r w:rsidRPr="00340A07">
              <w:rPr>
                <w:rFonts w:ascii="Arial" w:eastAsia="Calibri" w:hAnsi="Arial" w:cs="Arial"/>
                <w:color w:val="000000"/>
                <w:lang w:val="ru-RU"/>
              </w:rPr>
              <w:t>достатню</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відповідну</w:t>
            </w:r>
            <w:proofErr w:type="spellEnd"/>
            <w:r w:rsidRPr="00340A07">
              <w:rPr>
                <w:rFonts w:ascii="Arial" w:eastAsia="Calibri" w:hAnsi="Arial" w:cs="Arial"/>
                <w:color w:val="000000"/>
                <w:lang w:val="ru-RU"/>
              </w:rPr>
              <w:t xml:space="preserve"> основу для </w:t>
            </w:r>
            <w:proofErr w:type="spellStart"/>
            <w:r w:rsidRPr="00340A07">
              <w:rPr>
                <w:rFonts w:ascii="Arial" w:eastAsia="Calibri" w:hAnsi="Arial" w:cs="Arial"/>
                <w:color w:val="000000"/>
                <w:lang w:val="ru-RU"/>
              </w:rPr>
              <w:t>висловлення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аудиторської</w:t>
            </w:r>
            <w:proofErr w:type="spellEnd"/>
            <w:r w:rsidRPr="00340A07">
              <w:rPr>
                <w:rFonts w:ascii="Arial" w:eastAsia="Calibri" w:hAnsi="Arial" w:cs="Arial"/>
                <w:color w:val="000000"/>
                <w:lang w:val="ru-RU"/>
              </w:rPr>
              <w:t xml:space="preserve"> думки </w:t>
            </w:r>
            <w:proofErr w:type="spellStart"/>
            <w:r w:rsidRPr="00340A07">
              <w:rPr>
                <w:rFonts w:ascii="Arial" w:eastAsia="Calibri" w:hAnsi="Arial" w:cs="Arial"/>
                <w:color w:val="000000"/>
                <w:lang w:val="ru-RU"/>
              </w:rPr>
              <w:t>щодо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фінансової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звітності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зазначеної</w:t>
            </w:r>
            <w:proofErr w:type="spellEnd"/>
            <w:r w:rsidRPr="00340A07">
              <w:rPr>
                <w:rFonts w:ascii="Arial" w:eastAsia="Calibri" w:hAnsi="Arial" w:cs="Arial"/>
                <w:color w:val="000000"/>
                <w:lang w:val="ru-RU"/>
              </w:rPr>
              <w:t xml:space="preserve"> у п. 1.1 </w:t>
            </w:r>
            <w:proofErr w:type="spellStart"/>
            <w:r w:rsidRPr="00340A07">
              <w:rPr>
                <w:rFonts w:ascii="Arial" w:eastAsia="Calibri" w:hAnsi="Arial" w:cs="Arial"/>
                <w:color w:val="000000"/>
                <w:lang w:val="ru-RU"/>
              </w:rPr>
              <w:t>цього</w:t>
            </w:r>
            <w:proofErr w:type="spellEnd"/>
            <w:r w:rsidRPr="00340A07">
              <w:rPr>
                <w:rFonts w:ascii="Arial" w:eastAsia="Calibri" w:hAnsi="Arial" w:cs="Arial"/>
                <w:color w:val="000000"/>
                <w:lang w:val="ru-RU"/>
              </w:rPr>
              <w:t xml:space="preserve"> Контракту».</w:t>
            </w:r>
          </w:p>
          <w:p w14:paraId="023827D0" w14:textId="77777777" w:rsidR="00E379C8" w:rsidRPr="00024C4E" w:rsidRDefault="00E379C8" w:rsidP="00024C4E">
            <w:pPr>
              <w:widowControl w:val="0"/>
              <w:pBdr>
                <w:top w:val="nil"/>
                <w:left w:val="nil"/>
                <w:bottom w:val="nil"/>
                <w:right w:val="nil"/>
                <w:between w:val="nil"/>
              </w:pBdr>
              <w:jc w:val="both"/>
              <w:rPr>
                <w:rFonts w:ascii="Arial" w:eastAsia="Arial" w:hAnsi="Arial" w:cs="Arial"/>
                <w:color w:val="000000"/>
                <w:lang w:val="ru-RU"/>
              </w:rPr>
            </w:pPr>
          </w:p>
          <w:p w14:paraId="3F5C1B0C" w14:textId="77777777" w:rsidR="00E379C8" w:rsidRPr="00EC2C06" w:rsidRDefault="00E379C8" w:rsidP="009D1FF5">
            <w:pPr>
              <w:widowControl w:val="0"/>
              <w:numPr>
                <w:ilvl w:val="0"/>
                <w:numId w:val="51"/>
              </w:numPr>
              <w:pBdr>
                <w:top w:val="nil"/>
                <w:left w:val="nil"/>
                <w:bottom w:val="nil"/>
                <w:right w:val="nil"/>
                <w:between w:val="nil"/>
              </w:pBdr>
              <w:ind w:left="0" w:firstLine="0"/>
              <w:jc w:val="both"/>
              <w:rPr>
                <w:rFonts w:ascii="Arial" w:eastAsia="Arial" w:hAnsi="Arial" w:cs="Arial"/>
                <w:color w:val="000000"/>
                <w:lang w:val="ru-RU"/>
              </w:rPr>
            </w:pPr>
            <w:proofErr w:type="spellStart"/>
            <w:r w:rsidRPr="00EC2C06">
              <w:rPr>
                <w:rFonts w:ascii="Arial" w:eastAsia="Arial" w:hAnsi="Arial" w:cs="Arial"/>
                <w:color w:val="000000"/>
                <w:lang w:val="ru-RU"/>
              </w:rPr>
              <w:t>Сторони</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визнають</w:t>
            </w:r>
            <w:proofErr w:type="spellEnd"/>
            <w:r w:rsidRPr="00EC2C06">
              <w:rPr>
                <w:rFonts w:ascii="Arial" w:eastAsia="Arial" w:hAnsi="Arial" w:cs="Arial"/>
                <w:color w:val="000000"/>
                <w:lang w:val="ru-RU"/>
              </w:rPr>
              <w:t xml:space="preserve"> та </w:t>
            </w:r>
            <w:proofErr w:type="spellStart"/>
            <w:r w:rsidRPr="00EC2C06">
              <w:rPr>
                <w:rFonts w:ascii="Arial" w:eastAsia="Arial" w:hAnsi="Arial" w:cs="Arial"/>
                <w:color w:val="000000"/>
                <w:lang w:val="ru-RU"/>
              </w:rPr>
              <w:t>погоджуються</w:t>
            </w:r>
            <w:proofErr w:type="spellEnd"/>
            <w:r w:rsidRPr="00EC2C06">
              <w:rPr>
                <w:rFonts w:ascii="Arial" w:eastAsia="Arial" w:hAnsi="Arial" w:cs="Arial"/>
                <w:color w:val="000000"/>
                <w:lang w:val="ru-RU"/>
              </w:rPr>
              <w:t xml:space="preserve"> з </w:t>
            </w:r>
            <w:proofErr w:type="spellStart"/>
            <w:r w:rsidRPr="00EC2C06">
              <w:rPr>
                <w:rFonts w:ascii="Arial" w:eastAsia="Arial" w:hAnsi="Arial" w:cs="Arial"/>
                <w:color w:val="000000"/>
                <w:lang w:val="ru-RU"/>
              </w:rPr>
              <w:t>тим</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що</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внаслідок</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властивих</w:t>
            </w:r>
            <w:proofErr w:type="spellEnd"/>
            <w:r w:rsidRPr="00EC2C06">
              <w:rPr>
                <w:rFonts w:ascii="Arial" w:eastAsia="Arial" w:hAnsi="Arial" w:cs="Arial"/>
                <w:color w:val="000000"/>
                <w:lang w:val="ru-RU"/>
              </w:rPr>
              <w:t xml:space="preserve"> аудиту </w:t>
            </w:r>
            <w:proofErr w:type="spellStart"/>
            <w:r w:rsidRPr="00EC2C06">
              <w:rPr>
                <w:rFonts w:ascii="Arial" w:eastAsia="Arial" w:hAnsi="Arial" w:cs="Arial"/>
                <w:color w:val="000000"/>
                <w:lang w:val="ru-RU"/>
              </w:rPr>
              <w:t>обмежень</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які</w:t>
            </w:r>
            <w:proofErr w:type="spellEnd"/>
            <w:r w:rsidRPr="00EC2C06">
              <w:rPr>
                <w:rFonts w:ascii="Arial" w:eastAsia="Arial" w:hAnsi="Arial" w:cs="Arial"/>
                <w:color w:val="000000"/>
                <w:lang w:val="ru-RU"/>
              </w:rPr>
              <w:t xml:space="preserve"> є </w:t>
            </w:r>
            <w:proofErr w:type="spellStart"/>
            <w:r w:rsidRPr="00EC2C06">
              <w:rPr>
                <w:rFonts w:ascii="Arial" w:eastAsia="Arial" w:hAnsi="Arial" w:cs="Arial"/>
                <w:color w:val="000000"/>
                <w:lang w:val="ru-RU"/>
              </w:rPr>
              <w:t>наслідком</w:t>
            </w:r>
            <w:proofErr w:type="spellEnd"/>
            <w:r w:rsidRPr="00EC2C06">
              <w:rPr>
                <w:rFonts w:ascii="Arial" w:eastAsia="Arial" w:hAnsi="Arial" w:cs="Arial"/>
                <w:color w:val="000000"/>
                <w:lang w:val="ru-RU"/>
              </w:rPr>
              <w:t xml:space="preserve"> характеру </w:t>
            </w:r>
            <w:proofErr w:type="spellStart"/>
            <w:r w:rsidRPr="00EC2C06">
              <w:rPr>
                <w:rFonts w:ascii="Arial" w:eastAsia="Arial" w:hAnsi="Arial" w:cs="Arial"/>
                <w:color w:val="000000"/>
                <w:lang w:val="ru-RU"/>
              </w:rPr>
              <w:t>фінансової</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звітності</w:t>
            </w:r>
            <w:proofErr w:type="spellEnd"/>
            <w:r w:rsidRPr="00EC2C06">
              <w:rPr>
                <w:rFonts w:ascii="Arial" w:eastAsia="Arial" w:hAnsi="Arial" w:cs="Arial"/>
                <w:color w:val="000000"/>
                <w:lang w:val="ru-RU"/>
              </w:rPr>
              <w:t xml:space="preserve"> (</w:t>
            </w:r>
            <w:proofErr w:type="spellStart"/>
            <w:r w:rsidRPr="00340A07">
              <w:rPr>
                <w:rFonts w:ascii="Arial" w:eastAsia="Arial" w:hAnsi="Arial" w:cs="Arial"/>
                <w:color w:val="000000"/>
              </w:rPr>
              <w:t>i</w:t>
            </w:r>
            <w:proofErr w:type="spellEnd"/>
            <w:r w:rsidRPr="00EC2C06">
              <w:rPr>
                <w:rFonts w:ascii="Arial" w:eastAsia="Arial" w:hAnsi="Arial" w:cs="Arial"/>
                <w:color w:val="000000"/>
                <w:lang w:val="ru-RU"/>
              </w:rPr>
              <w:t xml:space="preserve">), характеру </w:t>
            </w:r>
            <w:proofErr w:type="spellStart"/>
            <w:r w:rsidRPr="00EC2C06">
              <w:rPr>
                <w:rFonts w:ascii="Arial" w:eastAsia="Arial" w:hAnsi="Arial" w:cs="Arial"/>
                <w:color w:val="000000"/>
                <w:lang w:val="ru-RU"/>
              </w:rPr>
              <w:t>аудиторських</w:t>
            </w:r>
            <w:proofErr w:type="spellEnd"/>
            <w:r w:rsidRPr="00EC2C06">
              <w:rPr>
                <w:rFonts w:ascii="Arial" w:eastAsia="Arial" w:hAnsi="Arial" w:cs="Arial"/>
                <w:color w:val="000000"/>
                <w:lang w:val="ru-RU"/>
              </w:rPr>
              <w:t xml:space="preserve"> процедур (</w:t>
            </w:r>
            <w:r w:rsidRPr="00340A07">
              <w:rPr>
                <w:rFonts w:ascii="Arial" w:eastAsia="Arial" w:hAnsi="Arial" w:cs="Arial"/>
                <w:color w:val="000000"/>
              </w:rPr>
              <w:t>ii</w:t>
            </w:r>
            <w:r w:rsidRPr="00EC2C06">
              <w:rPr>
                <w:rFonts w:ascii="Arial" w:eastAsia="Arial" w:hAnsi="Arial" w:cs="Arial"/>
                <w:color w:val="000000"/>
                <w:lang w:val="ru-RU"/>
              </w:rPr>
              <w:t xml:space="preserve">), потреби, </w:t>
            </w:r>
            <w:proofErr w:type="spellStart"/>
            <w:r w:rsidRPr="00EC2C06">
              <w:rPr>
                <w:rFonts w:ascii="Arial" w:eastAsia="Arial" w:hAnsi="Arial" w:cs="Arial"/>
                <w:color w:val="000000"/>
                <w:lang w:val="ru-RU"/>
              </w:rPr>
              <w:t>щоб</w:t>
            </w:r>
            <w:proofErr w:type="spellEnd"/>
            <w:r w:rsidRPr="00EC2C06">
              <w:rPr>
                <w:rFonts w:ascii="Arial" w:eastAsia="Arial" w:hAnsi="Arial" w:cs="Arial"/>
                <w:color w:val="000000"/>
                <w:lang w:val="ru-RU"/>
              </w:rPr>
              <w:t xml:space="preserve"> аудит </w:t>
            </w:r>
            <w:proofErr w:type="spellStart"/>
            <w:r w:rsidRPr="00EC2C06">
              <w:rPr>
                <w:rFonts w:ascii="Arial" w:eastAsia="Arial" w:hAnsi="Arial" w:cs="Arial"/>
                <w:color w:val="000000"/>
                <w:lang w:val="ru-RU"/>
              </w:rPr>
              <w:t>проводився</w:t>
            </w:r>
            <w:proofErr w:type="spellEnd"/>
            <w:r w:rsidRPr="00EC2C06">
              <w:rPr>
                <w:rFonts w:ascii="Arial" w:eastAsia="Arial" w:hAnsi="Arial" w:cs="Arial"/>
                <w:color w:val="000000"/>
                <w:lang w:val="ru-RU"/>
              </w:rPr>
              <w:t xml:space="preserve"> у межах </w:t>
            </w:r>
            <w:proofErr w:type="spellStart"/>
            <w:r w:rsidRPr="00EC2C06">
              <w:rPr>
                <w:rFonts w:ascii="Arial" w:eastAsia="Arial" w:hAnsi="Arial" w:cs="Arial"/>
                <w:lang w:val="ru-RU"/>
              </w:rPr>
              <w:t>обґрунтованого</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періоду</w:t>
            </w:r>
            <w:proofErr w:type="spellEnd"/>
            <w:r w:rsidRPr="00EC2C06">
              <w:rPr>
                <w:rFonts w:ascii="Arial" w:eastAsia="Arial" w:hAnsi="Arial" w:cs="Arial"/>
                <w:color w:val="000000"/>
                <w:lang w:val="ru-RU"/>
              </w:rPr>
              <w:t xml:space="preserve"> часу та за </w:t>
            </w:r>
            <w:proofErr w:type="spellStart"/>
            <w:r w:rsidRPr="00EC2C06">
              <w:rPr>
                <w:rFonts w:ascii="Arial" w:eastAsia="Arial" w:hAnsi="Arial" w:cs="Arial"/>
                <w:color w:val="000000"/>
                <w:lang w:val="ru-RU"/>
              </w:rPr>
              <w:t>обгрунтованою</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вартістю</w:t>
            </w:r>
            <w:proofErr w:type="spellEnd"/>
            <w:r w:rsidRPr="00EC2C06">
              <w:rPr>
                <w:rFonts w:ascii="Arial" w:eastAsia="Arial" w:hAnsi="Arial" w:cs="Arial"/>
                <w:color w:val="000000"/>
                <w:lang w:val="ru-RU"/>
              </w:rPr>
              <w:t xml:space="preserve"> (</w:t>
            </w:r>
            <w:r w:rsidRPr="00340A07">
              <w:rPr>
                <w:rFonts w:ascii="Arial" w:eastAsia="Arial" w:hAnsi="Arial" w:cs="Arial"/>
                <w:color w:val="000000"/>
              </w:rPr>
              <w:t>iii</w:t>
            </w:r>
            <w:r w:rsidRPr="00EC2C06">
              <w:rPr>
                <w:rFonts w:ascii="Arial" w:eastAsia="Arial" w:hAnsi="Arial" w:cs="Arial"/>
                <w:color w:val="000000"/>
                <w:lang w:val="ru-RU"/>
              </w:rPr>
              <w:t xml:space="preserve">), а також </w:t>
            </w:r>
            <w:proofErr w:type="spellStart"/>
            <w:r w:rsidRPr="00EC2C06">
              <w:rPr>
                <w:rFonts w:ascii="Arial" w:eastAsia="Arial" w:hAnsi="Arial" w:cs="Arial"/>
                <w:color w:val="000000"/>
                <w:lang w:val="ru-RU"/>
              </w:rPr>
              <w:t>внаслідок</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обмежень</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властивих</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внутрішньому</w:t>
            </w:r>
            <w:proofErr w:type="spellEnd"/>
            <w:r w:rsidRPr="00EC2C06">
              <w:rPr>
                <w:rFonts w:ascii="Arial" w:eastAsia="Arial" w:hAnsi="Arial" w:cs="Arial"/>
                <w:color w:val="000000"/>
                <w:lang w:val="ru-RU"/>
              </w:rPr>
              <w:t xml:space="preserve"> контролю, </w:t>
            </w:r>
            <w:proofErr w:type="spellStart"/>
            <w:r w:rsidRPr="00EC2C06">
              <w:rPr>
                <w:rFonts w:ascii="Arial" w:eastAsia="Arial" w:hAnsi="Arial" w:cs="Arial"/>
                <w:color w:val="000000"/>
                <w:lang w:val="ru-RU"/>
              </w:rPr>
              <w:t>існує</w:t>
            </w:r>
            <w:proofErr w:type="spellEnd"/>
            <w:r w:rsidRPr="00EC2C06">
              <w:rPr>
                <w:rFonts w:ascii="Arial" w:eastAsia="Arial" w:hAnsi="Arial" w:cs="Arial"/>
                <w:color w:val="000000"/>
                <w:lang w:val="ru-RU"/>
              </w:rPr>
              <w:t xml:space="preserve"> неминучий </w:t>
            </w:r>
            <w:proofErr w:type="spellStart"/>
            <w:r w:rsidRPr="00EC2C06">
              <w:rPr>
                <w:rFonts w:ascii="Arial" w:eastAsia="Arial" w:hAnsi="Arial" w:cs="Arial"/>
                <w:color w:val="000000"/>
                <w:lang w:val="ru-RU"/>
              </w:rPr>
              <w:t>ризик</w:t>
            </w:r>
            <w:proofErr w:type="spellEnd"/>
            <w:r w:rsidRPr="00EC2C06">
              <w:rPr>
                <w:rFonts w:ascii="Arial" w:eastAsia="Arial" w:hAnsi="Arial" w:cs="Arial"/>
                <w:color w:val="000000"/>
                <w:lang w:val="ru-RU"/>
              </w:rPr>
              <w:t xml:space="preserve"> того, </w:t>
            </w:r>
            <w:proofErr w:type="spellStart"/>
            <w:r w:rsidRPr="00EC2C06">
              <w:rPr>
                <w:rFonts w:ascii="Arial" w:eastAsia="Arial" w:hAnsi="Arial" w:cs="Arial"/>
                <w:color w:val="000000"/>
                <w:lang w:val="ru-RU"/>
              </w:rPr>
              <w:t>що</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деякі</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суттєві</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викривлення</w:t>
            </w:r>
            <w:proofErr w:type="spellEnd"/>
            <w:r w:rsidRPr="00EC2C06">
              <w:rPr>
                <w:rFonts w:ascii="Arial" w:eastAsia="Arial" w:hAnsi="Arial" w:cs="Arial"/>
                <w:color w:val="000000"/>
                <w:lang w:val="ru-RU"/>
              </w:rPr>
              <w:t xml:space="preserve"> у </w:t>
            </w:r>
            <w:proofErr w:type="spellStart"/>
            <w:r w:rsidRPr="00EC2C06">
              <w:rPr>
                <w:rFonts w:ascii="Arial" w:eastAsia="Arial" w:hAnsi="Arial" w:cs="Arial"/>
                <w:color w:val="000000"/>
                <w:lang w:val="ru-RU"/>
              </w:rPr>
              <w:t>фінансовій</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звітності</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можуть</w:t>
            </w:r>
            <w:proofErr w:type="spellEnd"/>
            <w:r w:rsidRPr="00EC2C06">
              <w:rPr>
                <w:rFonts w:ascii="Arial" w:eastAsia="Arial" w:hAnsi="Arial" w:cs="Arial"/>
                <w:color w:val="000000"/>
                <w:lang w:val="ru-RU"/>
              </w:rPr>
              <w:t xml:space="preserve"> бути не </w:t>
            </w:r>
            <w:proofErr w:type="spellStart"/>
            <w:r w:rsidRPr="00EC2C06">
              <w:rPr>
                <w:rFonts w:ascii="Arial" w:eastAsia="Arial" w:hAnsi="Arial" w:cs="Arial"/>
                <w:color w:val="000000"/>
                <w:lang w:val="ru-RU"/>
              </w:rPr>
              <w:t>виявлені</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навіть</w:t>
            </w:r>
            <w:proofErr w:type="spellEnd"/>
            <w:r w:rsidRPr="00EC2C06">
              <w:rPr>
                <w:rFonts w:ascii="Arial" w:eastAsia="Arial" w:hAnsi="Arial" w:cs="Arial"/>
                <w:color w:val="000000"/>
                <w:lang w:val="ru-RU"/>
              </w:rPr>
              <w:t xml:space="preserve"> в тому </w:t>
            </w:r>
            <w:proofErr w:type="spellStart"/>
            <w:r w:rsidRPr="00EC2C06">
              <w:rPr>
                <w:rFonts w:ascii="Arial" w:eastAsia="Arial" w:hAnsi="Arial" w:cs="Arial"/>
                <w:color w:val="000000"/>
                <w:lang w:val="ru-RU"/>
              </w:rPr>
              <w:t>разі</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якщо</w:t>
            </w:r>
            <w:proofErr w:type="spellEnd"/>
            <w:r w:rsidRPr="00EC2C06">
              <w:rPr>
                <w:rFonts w:ascii="Arial" w:eastAsia="Arial" w:hAnsi="Arial" w:cs="Arial"/>
                <w:color w:val="000000"/>
                <w:lang w:val="ru-RU"/>
              </w:rPr>
              <w:t xml:space="preserve"> аудит </w:t>
            </w:r>
            <w:proofErr w:type="spellStart"/>
            <w:r w:rsidRPr="00EC2C06">
              <w:rPr>
                <w:rFonts w:ascii="Arial" w:eastAsia="Arial" w:hAnsi="Arial" w:cs="Arial"/>
                <w:color w:val="000000"/>
                <w:lang w:val="ru-RU"/>
              </w:rPr>
              <w:t>належно</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спланований</w:t>
            </w:r>
            <w:proofErr w:type="spellEnd"/>
            <w:r w:rsidRPr="00EC2C06">
              <w:rPr>
                <w:rFonts w:ascii="Arial" w:eastAsia="Arial" w:hAnsi="Arial" w:cs="Arial"/>
                <w:color w:val="000000"/>
                <w:lang w:val="ru-RU"/>
              </w:rPr>
              <w:t xml:space="preserve"> та </w:t>
            </w:r>
            <w:proofErr w:type="spellStart"/>
            <w:r w:rsidRPr="00EC2C06">
              <w:rPr>
                <w:rFonts w:ascii="Arial" w:eastAsia="Arial" w:hAnsi="Arial" w:cs="Arial"/>
                <w:color w:val="000000"/>
                <w:lang w:val="ru-RU"/>
              </w:rPr>
              <w:t>виконується</w:t>
            </w:r>
            <w:proofErr w:type="spellEnd"/>
            <w:r w:rsidRPr="00EC2C06">
              <w:rPr>
                <w:rFonts w:ascii="Arial" w:eastAsia="Arial" w:hAnsi="Arial" w:cs="Arial"/>
                <w:color w:val="000000"/>
                <w:lang w:val="ru-RU"/>
              </w:rPr>
              <w:t xml:space="preserve"> </w:t>
            </w:r>
            <w:proofErr w:type="spellStart"/>
            <w:r w:rsidRPr="00EC2C06">
              <w:rPr>
                <w:rFonts w:ascii="Arial" w:eastAsia="Arial" w:hAnsi="Arial" w:cs="Arial"/>
                <w:color w:val="000000"/>
                <w:lang w:val="ru-RU"/>
              </w:rPr>
              <w:t>відповідно</w:t>
            </w:r>
            <w:proofErr w:type="spellEnd"/>
            <w:r w:rsidRPr="00EC2C06">
              <w:rPr>
                <w:rFonts w:ascii="Arial" w:eastAsia="Arial" w:hAnsi="Arial" w:cs="Arial"/>
                <w:color w:val="000000"/>
                <w:lang w:val="ru-RU"/>
              </w:rPr>
              <w:t xml:space="preserve"> до МСА.</w:t>
            </w:r>
          </w:p>
          <w:p w14:paraId="4B8675F3" w14:textId="77777777" w:rsidR="00024C4E" w:rsidRPr="00EC2C06" w:rsidRDefault="00024C4E" w:rsidP="00024C4E">
            <w:pPr>
              <w:widowControl w:val="0"/>
              <w:pBdr>
                <w:top w:val="nil"/>
                <w:left w:val="nil"/>
                <w:bottom w:val="nil"/>
                <w:right w:val="nil"/>
                <w:between w:val="nil"/>
              </w:pBdr>
              <w:jc w:val="both"/>
              <w:rPr>
                <w:rFonts w:ascii="Arial" w:eastAsia="Arial" w:hAnsi="Arial" w:cs="Arial"/>
                <w:color w:val="000000"/>
                <w:lang w:val="ru-RU"/>
              </w:rPr>
            </w:pPr>
          </w:p>
          <w:p w14:paraId="0067CCEA" w14:textId="77777777" w:rsidR="00024C4E" w:rsidRDefault="00E379C8" w:rsidP="009D1FF5">
            <w:pPr>
              <w:widowControl w:val="0"/>
              <w:numPr>
                <w:ilvl w:val="0"/>
                <w:numId w:val="50"/>
              </w:numPr>
              <w:pBdr>
                <w:top w:val="nil"/>
                <w:left w:val="nil"/>
                <w:bottom w:val="nil"/>
                <w:right w:val="nil"/>
                <w:between w:val="nil"/>
              </w:pBdr>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Підписанням</w:t>
            </w:r>
            <w:proofErr w:type="spellEnd"/>
            <w:r w:rsidRPr="00340A07">
              <w:rPr>
                <w:rFonts w:ascii="Arial" w:eastAsia="Arial" w:hAnsi="Arial" w:cs="Arial"/>
                <w:color w:val="000000"/>
                <w:lang w:val="ru-RU"/>
              </w:rPr>
              <w:t xml:space="preserve"> Контракту </w:t>
            </w:r>
            <w:proofErr w:type="spellStart"/>
            <w:r w:rsidRPr="00340A07">
              <w:rPr>
                <w:rFonts w:ascii="Arial" w:eastAsia="Arial" w:hAnsi="Arial" w:cs="Arial"/>
                <w:color w:val="000000"/>
                <w:lang w:val="ru-RU"/>
              </w:rPr>
              <w:t>Замовник</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підтверджує</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визнання</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розуміння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своїм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управлінським</w:t>
            </w:r>
            <w:proofErr w:type="spellEnd"/>
            <w:r w:rsidRPr="00340A07">
              <w:rPr>
                <w:rFonts w:ascii="Arial" w:eastAsia="Arial" w:hAnsi="Arial" w:cs="Arial"/>
                <w:color w:val="000000"/>
                <w:lang w:val="ru-RU"/>
              </w:rPr>
              <w:t xml:space="preserve"> персоналом </w:t>
            </w:r>
            <w:proofErr w:type="spellStart"/>
            <w:r w:rsidRPr="00340A07">
              <w:rPr>
                <w:rFonts w:ascii="Arial" w:eastAsia="Arial" w:hAnsi="Arial" w:cs="Arial"/>
                <w:color w:val="000000"/>
                <w:lang w:val="ru-RU"/>
              </w:rPr>
              <w:t>прийняття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останнім</w:t>
            </w:r>
            <w:proofErr w:type="spellEnd"/>
            <w:r w:rsidRPr="00340A07">
              <w:rPr>
                <w:rFonts w:ascii="Arial" w:eastAsia="Arial" w:hAnsi="Arial" w:cs="Arial"/>
                <w:color w:val="000000"/>
                <w:lang w:val="ru-RU"/>
              </w:rPr>
              <w:t xml:space="preserve"> на себе </w:t>
            </w:r>
            <w:proofErr w:type="spellStart"/>
            <w:r w:rsidRPr="00340A07">
              <w:rPr>
                <w:rFonts w:ascii="Arial" w:eastAsia="Arial" w:hAnsi="Arial" w:cs="Arial"/>
                <w:color w:val="000000"/>
                <w:lang w:val="ru-RU"/>
              </w:rPr>
              <w:t>відповідальності</w:t>
            </w:r>
            <w:proofErr w:type="spellEnd"/>
            <w:r w:rsidRPr="00340A07">
              <w:rPr>
                <w:rFonts w:ascii="Arial" w:eastAsia="Arial" w:hAnsi="Arial" w:cs="Arial"/>
                <w:color w:val="000000"/>
                <w:lang w:val="ru-RU"/>
              </w:rPr>
              <w:t xml:space="preserve">: </w:t>
            </w:r>
          </w:p>
          <w:p w14:paraId="292CD41F" w14:textId="77777777" w:rsidR="00024C4E" w:rsidRDefault="00024C4E" w:rsidP="00024C4E">
            <w:pPr>
              <w:widowControl w:val="0"/>
              <w:pBdr>
                <w:top w:val="nil"/>
                <w:left w:val="nil"/>
                <w:bottom w:val="nil"/>
                <w:right w:val="nil"/>
                <w:between w:val="nil"/>
              </w:pBdr>
              <w:jc w:val="both"/>
              <w:rPr>
                <w:rFonts w:ascii="Arial" w:eastAsia="Arial" w:hAnsi="Arial" w:cs="Arial"/>
                <w:color w:val="000000"/>
                <w:lang w:val="ru-RU"/>
              </w:rPr>
            </w:pPr>
          </w:p>
          <w:p w14:paraId="37D27C0F" w14:textId="77777777" w:rsidR="00024C4E" w:rsidRDefault="00024C4E" w:rsidP="00024C4E">
            <w:pPr>
              <w:widowControl w:val="0"/>
              <w:pBdr>
                <w:top w:val="nil"/>
                <w:left w:val="nil"/>
                <w:bottom w:val="nil"/>
                <w:right w:val="nil"/>
                <w:between w:val="nil"/>
              </w:pBdr>
              <w:jc w:val="both"/>
              <w:rPr>
                <w:rFonts w:ascii="Arial" w:eastAsia="Arial" w:hAnsi="Arial" w:cs="Arial"/>
                <w:i/>
                <w:color w:val="FF0000"/>
                <w:lang w:val="ru-RU"/>
              </w:rPr>
            </w:pPr>
            <w:r w:rsidRPr="00024C4E">
              <w:rPr>
                <w:rFonts w:ascii="Arial" w:eastAsia="Arial" w:hAnsi="Arial" w:cs="Arial"/>
                <w:color w:val="000000"/>
                <w:lang w:val="ru-RU"/>
              </w:rPr>
              <w:t>2</w:t>
            </w:r>
            <w:r>
              <w:rPr>
                <w:rFonts w:ascii="Arial" w:eastAsia="Arial" w:hAnsi="Arial" w:cs="Arial"/>
                <w:color w:val="000000"/>
                <w:lang w:val="ru-RU"/>
              </w:rPr>
              <w:t>.5.1. З</w:t>
            </w:r>
            <w:r w:rsidR="00E379C8" w:rsidRPr="00024C4E">
              <w:rPr>
                <w:rFonts w:ascii="Arial" w:eastAsia="Arial" w:hAnsi="Arial" w:cs="Arial"/>
                <w:color w:val="000000"/>
                <w:lang w:val="ru-RU"/>
              </w:rPr>
              <w:t xml:space="preserve">а </w:t>
            </w:r>
            <w:proofErr w:type="spellStart"/>
            <w:r w:rsidR="00E379C8" w:rsidRPr="00024C4E">
              <w:rPr>
                <w:rFonts w:ascii="Arial" w:eastAsia="Arial" w:hAnsi="Arial" w:cs="Arial"/>
                <w:color w:val="000000"/>
                <w:lang w:val="ru-RU"/>
              </w:rPr>
              <w:t>складання</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фінансової</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звітності</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відповідно</w:t>
            </w:r>
            <w:proofErr w:type="spellEnd"/>
            <w:r w:rsidR="00E379C8" w:rsidRPr="00024C4E">
              <w:rPr>
                <w:rFonts w:ascii="Arial" w:eastAsia="Arial" w:hAnsi="Arial" w:cs="Arial"/>
                <w:color w:val="000000"/>
                <w:lang w:val="ru-RU"/>
              </w:rPr>
              <w:t xml:space="preserve"> до </w:t>
            </w:r>
            <w:proofErr w:type="spellStart"/>
            <w:r w:rsidR="00E379C8" w:rsidRPr="00024C4E">
              <w:rPr>
                <w:rFonts w:ascii="Arial" w:eastAsia="Arial" w:hAnsi="Arial" w:cs="Arial"/>
                <w:color w:val="000000"/>
                <w:lang w:val="ru-RU"/>
              </w:rPr>
              <w:t>застосовної</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концептуальної</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основи</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фінансової</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звітності</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включаючи</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її</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достовірне</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подання</w:t>
            </w:r>
            <w:proofErr w:type="spellEnd"/>
            <w:r>
              <w:rPr>
                <w:rFonts w:ascii="Arial" w:eastAsia="Arial" w:hAnsi="Arial" w:cs="Arial"/>
                <w:i/>
                <w:color w:val="FF0000"/>
                <w:lang w:val="ru-RU"/>
              </w:rPr>
              <w:t>.</w:t>
            </w:r>
          </w:p>
          <w:p w14:paraId="20EE28AA" w14:textId="77777777" w:rsidR="00024C4E" w:rsidRDefault="00024C4E" w:rsidP="00024C4E">
            <w:pPr>
              <w:widowControl w:val="0"/>
              <w:pBdr>
                <w:top w:val="nil"/>
                <w:left w:val="nil"/>
                <w:bottom w:val="nil"/>
                <w:right w:val="nil"/>
                <w:between w:val="nil"/>
              </w:pBdr>
              <w:jc w:val="both"/>
              <w:rPr>
                <w:rFonts w:ascii="Arial" w:eastAsia="Arial" w:hAnsi="Arial" w:cs="Arial"/>
                <w:i/>
                <w:color w:val="FF0000"/>
                <w:lang w:val="ru-RU"/>
              </w:rPr>
            </w:pPr>
          </w:p>
          <w:p w14:paraId="6B9AB3BC" w14:textId="77777777" w:rsidR="00024C4E" w:rsidRPr="00024C4E" w:rsidRDefault="00024C4E" w:rsidP="00024C4E">
            <w:pPr>
              <w:widowControl w:val="0"/>
              <w:pBdr>
                <w:top w:val="nil"/>
                <w:left w:val="nil"/>
                <w:bottom w:val="nil"/>
                <w:right w:val="nil"/>
                <w:between w:val="nil"/>
              </w:pBdr>
              <w:jc w:val="both"/>
              <w:rPr>
                <w:rFonts w:ascii="Arial" w:eastAsia="Arial" w:hAnsi="Arial" w:cs="Arial"/>
                <w:i/>
                <w:color w:val="FF0000"/>
                <w:lang w:val="ru-RU"/>
              </w:rPr>
            </w:pPr>
          </w:p>
          <w:p w14:paraId="28EE130F" w14:textId="77777777" w:rsidR="00E379C8" w:rsidRPr="00024C4E" w:rsidRDefault="00024C4E" w:rsidP="009D1FF5">
            <w:pPr>
              <w:pStyle w:val="a3"/>
              <w:widowControl w:val="0"/>
              <w:numPr>
                <w:ilvl w:val="2"/>
                <w:numId w:val="56"/>
              </w:numPr>
              <w:pBdr>
                <w:top w:val="nil"/>
                <w:left w:val="nil"/>
                <w:bottom w:val="nil"/>
                <w:right w:val="nil"/>
                <w:between w:val="nil"/>
              </w:pBdr>
              <w:ind w:left="0" w:firstLine="0"/>
              <w:jc w:val="both"/>
              <w:rPr>
                <w:rFonts w:ascii="Arial" w:eastAsia="Arial" w:hAnsi="Arial" w:cs="Arial"/>
                <w:color w:val="000000"/>
                <w:lang w:val="ru-RU"/>
              </w:rPr>
            </w:pPr>
            <w:r w:rsidRPr="00024C4E">
              <w:rPr>
                <w:rFonts w:ascii="Arial" w:eastAsia="Arial" w:hAnsi="Arial" w:cs="Arial"/>
                <w:color w:val="000000"/>
                <w:lang w:val="ru-RU"/>
              </w:rPr>
              <w:t>З</w:t>
            </w:r>
            <w:r w:rsidR="00E379C8" w:rsidRPr="00024C4E">
              <w:rPr>
                <w:rFonts w:ascii="Arial" w:eastAsia="Arial" w:hAnsi="Arial" w:cs="Arial"/>
                <w:color w:val="000000"/>
                <w:lang w:val="ru-RU"/>
              </w:rPr>
              <w:t xml:space="preserve">а </w:t>
            </w:r>
            <w:proofErr w:type="spellStart"/>
            <w:r w:rsidR="00E379C8" w:rsidRPr="00024C4E">
              <w:rPr>
                <w:rFonts w:ascii="Arial" w:eastAsia="Arial" w:hAnsi="Arial" w:cs="Arial"/>
                <w:color w:val="000000"/>
                <w:lang w:val="ru-RU"/>
              </w:rPr>
              <w:t>такий</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внутрішній</w:t>
            </w:r>
            <w:proofErr w:type="spellEnd"/>
            <w:r w:rsidR="00E379C8" w:rsidRPr="00024C4E">
              <w:rPr>
                <w:rFonts w:ascii="Arial" w:eastAsia="Arial" w:hAnsi="Arial" w:cs="Arial"/>
                <w:color w:val="000000"/>
                <w:lang w:val="ru-RU"/>
              </w:rPr>
              <w:t xml:space="preserve"> контроль, </w:t>
            </w:r>
            <w:proofErr w:type="spellStart"/>
            <w:r w:rsidR="00E379C8" w:rsidRPr="00024C4E">
              <w:rPr>
                <w:rFonts w:ascii="Arial" w:eastAsia="Arial" w:hAnsi="Arial" w:cs="Arial"/>
                <w:color w:val="000000"/>
                <w:lang w:val="ru-RU"/>
              </w:rPr>
              <w:t>який</w:t>
            </w:r>
            <w:proofErr w:type="spellEnd"/>
            <w:r w:rsidR="00E379C8" w:rsidRPr="00024C4E">
              <w:rPr>
                <w:rFonts w:ascii="Arial" w:eastAsia="Arial" w:hAnsi="Arial" w:cs="Arial"/>
                <w:color w:val="000000"/>
                <w:lang w:val="ru-RU"/>
              </w:rPr>
              <w:t xml:space="preserve">, за </w:t>
            </w:r>
            <w:proofErr w:type="spellStart"/>
            <w:r w:rsidR="00E379C8" w:rsidRPr="00024C4E">
              <w:rPr>
                <w:rFonts w:ascii="Arial" w:eastAsia="Arial" w:hAnsi="Arial" w:cs="Arial"/>
                <w:color w:val="000000"/>
                <w:lang w:val="ru-RU"/>
              </w:rPr>
              <w:t>визначенням</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управлінського</w:t>
            </w:r>
            <w:proofErr w:type="spellEnd"/>
            <w:r w:rsidR="00E379C8" w:rsidRPr="00024C4E">
              <w:rPr>
                <w:rFonts w:ascii="Arial" w:eastAsia="Arial" w:hAnsi="Arial" w:cs="Arial"/>
                <w:color w:val="000000"/>
                <w:lang w:val="ru-RU"/>
              </w:rPr>
              <w:t xml:space="preserve"> персоналу, </w:t>
            </w:r>
            <w:proofErr w:type="spellStart"/>
            <w:r w:rsidR="00E379C8" w:rsidRPr="00024C4E">
              <w:rPr>
                <w:rFonts w:ascii="Arial" w:eastAsia="Arial" w:hAnsi="Arial" w:cs="Arial"/>
                <w:color w:val="000000"/>
                <w:lang w:val="ru-RU"/>
              </w:rPr>
              <w:t>необхідний</w:t>
            </w:r>
            <w:proofErr w:type="spellEnd"/>
            <w:r w:rsidR="00E379C8" w:rsidRPr="00024C4E">
              <w:rPr>
                <w:rFonts w:ascii="Arial" w:eastAsia="Arial" w:hAnsi="Arial" w:cs="Arial"/>
                <w:color w:val="000000"/>
                <w:lang w:val="ru-RU"/>
              </w:rPr>
              <w:t xml:space="preserve"> для </w:t>
            </w:r>
            <w:proofErr w:type="spellStart"/>
            <w:r w:rsidR="00E379C8" w:rsidRPr="00024C4E">
              <w:rPr>
                <w:rFonts w:ascii="Arial" w:eastAsia="Arial" w:hAnsi="Arial" w:cs="Arial"/>
                <w:color w:val="000000"/>
                <w:lang w:val="ru-RU"/>
              </w:rPr>
              <w:t>надання</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можливості</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складати</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фінансову</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звітність</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що</w:t>
            </w:r>
            <w:proofErr w:type="spellEnd"/>
            <w:r w:rsidR="00E379C8" w:rsidRPr="00024C4E">
              <w:rPr>
                <w:rFonts w:ascii="Arial" w:eastAsia="Arial" w:hAnsi="Arial" w:cs="Arial"/>
                <w:color w:val="000000"/>
                <w:lang w:val="ru-RU"/>
              </w:rPr>
              <w:t xml:space="preserve"> не </w:t>
            </w:r>
            <w:proofErr w:type="spellStart"/>
            <w:r w:rsidR="00E379C8" w:rsidRPr="00024C4E">
              <w:rPr>
                <w:rFonts w:ascii="Arial" w:eastAsia="Arial" w:hAnsi="Arial" w:cs="Arial"/>
                <w:color w:val="000000"/>
                <w:lang w:val="ru-RU"/>
              </w:rPr>
              <w:t>містить</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суттєвого</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викривлення</w:t>
            </w:r>
            <w:proofErr w:type="spellEnd"/>
            <w:r w:rsidR="00E379C8" w:rsidRPr="00024C4E">
              <w:rPr>
                <w:rFonts w:ascii="Arial" w:eastAsia="Arial" w:hAnsi="Arial" w:cs="Arial"/>
                <w:color w:val="000000"/>
                <w:lang w:val="ru-RU"/>
              </w:rPr>
              <w:t xml:space="preserve"> </w:t>
            </w:r>
            <w:proofErr w:type="spellStart"/>
            <w:r w:rsidR="00E379C8" w:rsidRPr="00024C4E">
              <w:rPr>
                <w:rFonts w:ascii="Arial" w:eastAsia="Arial" w:hAnsi="Arial" w:cs="Arial"/>
                <w:color w:val="000000"/>
                <w:lang w:val="ru-RU"/>
              </w:rPr>
              <w:t>в</w:t>
            </w:r>
            <w:r w:rsidRPr="00024C4E">
              <w:rPr>
                <w:rFonts w:ascii="Arial" w:eastAsia="Arial" w:hAnsi="Arial" w:cs="Arial"/>
                <w:color w:val="000000"/>
                <w:lang w:val="ru-RU"/>
              </w:rPr>
              <w:t>наслідок</w:t>
            </w:r>
            <w:proofErr w:type="spellEnd"/>
            <w:r w:rsidRPr="00024C4E">
              <w:rPr>
                <w:rFonts w:ascii="Arial" w:eastAsia="Arial" w:hAnsi="Arial" w:cs="Arial"/>
                <w:color w:val="000000"/>
                <w:lang w:val="ru-RU"/>
              </w:rPr>
              <w:t xml:space="preserve"> </w:t>
            </w:r>
            <w:proofErr w:type="spellStart"/>
            <w:r w:rsidRPr="00024C4E">
              <w:rPr>
                <w:rFonts w:ascii="Arial" w:eastAsia="Arial" w:hAnsi="Arial" w:cs="Arial"/>
                <w:color w:val="000000"/>
                <w:lang w:val="ru-RU"/>
              </w:rPr>
              <w:t>шахрайства</w:t>
            </w:r>
            <w:proofErr w:type="spellEnd"/>
            <w:r w:rsidRPr="00024C4E">
              <w:rPr>
                <w:rFonts w:ascii="Arial" w:eastAsia="Arial" w:hAnsi="Arial" w:cs="Arial"/>
                <w:color w:val="000000"/>
                <w:lang w:val="ru-RU"/>
              </w:rPr>
              <w:t xml:space="preserve"> </w:t>
            </w:r>
            <w:proofErr w:type="spellStart"/>
            <w:r w:rsidRPr="00024C4E">
              <w:rPr>
                <w:rFonts w:ascii="Arial" w:eastAsia="Arial" w:hAnsi="Arial" w:cs="Arial"/>
                <w:color w:val="000000"/>
                <w:lang w:val="ru-RU"/>
              </w:rPr>
              <w:t>або</w:t>
            </w:r>
            <w:proofErr w:type="spellEnd"/>
            <w:r w:rsidRPr="00024C4E">
              <w:rPr>
                <w:rFonts w:ascii="Arial" w:eastAsia="Arial" w:hAnsi="Arial" w:cs="Arial"/>
                <w:color w:val="000000"/>
                <w:lang w:val="ru-RU"/>
              </w:rPr>
              <w:t xml:space="preserve"> </w:t>
            </w:r>
            <w:proofErr w:type="spellStart"/>
            <w:r w:rsidRPr="00024C4E">
              <w:rPr>
                <w:rFonts w:ascii="Arial" w:eastAsia="Arial" w:hAnsi="Arial" w:cs="Arial"/>
                <w:color w:val="000000"/>
                <w:lang w:val="ru-RU"/>
              </w:rPr>
              <w:t>помилки</w:t>
            </w:r>
            <w:proofErr w:type="spellEnd"/>
            <w:r w:rsidRPr="00024C4E">
              <w:rPr>
                <w:rFonts w:ascii="Arial" w:eastAsia="Arial" w:hAnsi="Arial" w:cs="Arial"/>
                <w:color w:val="000000"/>
                <w:lang w:val="ru-RU"/>
              </w:rPr>
              <w:t>.</w:t>
            </w:r>
          </w:p>
          <w:p w14:paraId="505DDF52" w14:textId="77777777" w:rsidR="00024C4E" w:rsidRPr="00024C4E" w:rsidRDefault="00024C4E" w:rsidP="00024C4E">
            <w:pPr>
              <w:pStyle w:val="a3"/>
              <w:widowControl w:val="0"/>
              <w:pBdr>
                <w:top w:val="nil"/>
                <w:left w:val="nil"/>
                <w:bottom w:val="nil"/>
                <w:right w:val="nil"/>
                <w:between w:val="nil"/>
              </w:pBdr>
              <w:ind w:left="0"/>
              <w:jc w:val="both"/>
              <w:rPr>
                <w:rFonts w:ascii="Arial" w:eastAsia="Arial" w:hAnsi="Arial" w:cs="Arial"/>
                <w:color w:val="000000"/>
                <w:lang w:val="ru-RU"/>
              </w:rPr>
            </w:pPr>
          </w:p>
          <w:p w14:paraId="3C4D2175" w14:textId="77777777" w:rsidR="00E379C8" w:rsidRPr="00024C4E" w:rsidRDefault="00024C4E" w:rsidP="009D1FF5">
            <w:pPr>
              <w:pStyle w:val="a3"/>
              <w:widowControl w:val="0"/>
              <w:numPr>
                <w:ilvl w:val="2"/>
                <w:numId w:val="56"/>
              </w:numPr>
              <w:pBdr>
                <w:top w:val="nil"/>
                <w:left w:val="nil"/>
                <w:bottom w:val="nil"/>
                <w:right w:val="nil"/>
                <w:between w:val="nil"/>
              </w:pBdr>
              <w:shd w:val="clear" w:color="auto" w:fill="FFFFFF"/>
              <w:ind w:left="0" w:firstLine="0"/>
              <w:jc w:val="both"/>
              <w:rPr>
                <w:rFonts w:ascii="Arial" w:eastAsia="Arial" w:hAnsi="Arial" w:cs="Arial"/>
                <w:color w:val="000000"/>
              </w:rPr>
            </w:pPr>
            <w:r>
              <w:rPr>
                <w:rFonts w:ascii="Arial" w:eastAsia="Arial" w:hAnsi="Arial" w:cs="Arial"/>
                <w:color w:val="000000"/>
                <w:lang w:val="uk-UA"/>
              </w:rPr>
              <w:t>З</w:t>
            </w:r>
            <w:r w:rsidR="00E379C8" w:rsidRPr="00024C4E">
              <w:rPr>
                <w:rFonts w:ascii="Arial" w:eastAsia="Arial" w:hAnsi="Arial" w:cs="Arial"/>
                <w:color w:val="000000"/>
              </w:rPr>
              <w:t xml:space="preserve">а </w:t>
            </w:r>
            <w:proofErr w:type="spellStart"/>
            <w:r w:rsidR="00E379C8" w:rsidRPr="00024C4E">
              <w:rPr>
                <w:rFonts w:ascii="Arial" w:eastAsia="Arial" w:hAnsi="Arial" w:cs="Arial"/>
                <w:color w:val="000000"/>
              </w:rPr>
              <w:t>забезпечення</w:t>
            </w:r>
            <w:proofErr w:type="spellEnd"/>
            <w:r w:rsidR="00E379C8" w:rsidRPr="00024C4E">
              <w:rPr>
                <w:rFonts w:ascii="Arial" w:eastAsia="Arial" w:hAnsi="Arial" w:cs="Arial"/>
                <w:color w:val="000000"/>
              </w:rPr>
              <w:t xml:space="preserve"> </w:t>
            </w:r>
            <w:proofErr w:type="spellStart"/>
            <w:r w:rsidR="00E379C8" w:rsidRPr="00024C4E">
              <w:rPr>
                <w:rFonts w:ascii="Arial" w:eastAsia="Arial" w:hAnsi="Arial" w:cs="Arial"/>
                <w:color w:val="000000"/>
              </w:rPr>
              <w:t>аудитора</w:t>
            </w:r>
            <w:proofErr w:type="spellEnd"/>
            <w:r w:rsidR="00E379C8" w:rsidRPr="00024C4E">
              <w:rPr>
                <w:rFonts w:ascii="Arial" w:eastAsia="Arial" w:hAnsi="Arial" w:cs="Arial"/>
                <w:color w:val="000000"/>
              </w:rPr>
              <w:t>:</w:t>
            </w:r>
          </w:p>
          <w:p w14:paraId="76096915" w14:textId="77777777" w:rsidR="00E379C8" w:rsidRPr="00340A07" w:rsidRDefault="00E379C8" w:rsidP="00024C4E">
            <w:pPr>
              <w:widowControl w:val="0"/>
              <w:pBdr>
                <w:top w:val="nil"/>
                <w:left w:val="nil"/>
                <w:bottom w:val="nil"/>
                <w:right w:val="nil"/>
                <w:between w:val="nil"/>
              </w:pBdr>
              <w:shd w:val="clear" w:color="auto" w:fill="FFFFFF"/>
              <w:tabs>
                <w:tab w:val="left" w:pos="1418"/>
              </w:tabs>
              <w:jc w:val="both"/>
              <w:rPr>
                <w:rFonts w:ascii="Arial" w:eastAsia="Arial" w:hAnsi="Arial" w:cs="Arial"/>
                <w:color w:val="000000"/>
                <w:lang w:val="ru-RU"/>
              </w:rPr>
            </w:pPr>
            <w:r w:rsidRPr="00340A07">
              <w:rPr>
                <w:rFonts w:ascii="Arial" w:eastAsia="Arial" w:hAnsi="Arial" w:cs="Arial"/>
                <w:color w:val="000000"/>
                <w:lang w:val="ru-RU"/>
              </w:rPr>
              <w:t xml:space="preserve">а) доступом до </w:t>
            </w:r>
            <w:proofErr w:type="spellStart"/>
            <w:r w:rsidRPr="00340A07">
              <w:rPr>
                <w:rFonts w:ascii="Arial" w:eastAsia="Arial" w:hAnsi="Arial" w:cs="Arial"/>
                <w:color w:val="000000"/>
                <w:lang w:val="ru-RU"/>
              </w:rPr>
              <w:t>всієї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інформації</w:t>
            </w:r>
            <w:proofErr w:type="spellEnd"/>
            <w:r w:rsidRPr="00340A07">
              <w:rPr>
                <w:rFonts w:ascii="Arial" w:eastAsia="Arial" w:hAnsi="Arial" w:cs="Arial"/>
                <w:color w:val="000000"/>
                <w:lang w:val="ru-RU"/>
              </w:rPr>
              <w:t xml:space="preserve">, яка, як </w:t>
            </w:r>
            <w:proofErr w:type="spellStart"/>
            <w:r w:rsidRPr="00340A07">
              <w:rPr>
                <w:rFonts w:ascii="Arial" w:eastAsia="Arial" w:hAnsi="Arial" w:cs="Arial"/>
                <w:color w:val="000000"/>
                <w:lang w:val="ru-RU"/>
              </w:rPr>
              <w:t>відомо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управлінському</w:t>
            </w:r>
            <w:proofErr w:type="spellEnd"/>
            <w:r w:rsidRPr="00340A07">
              <w:rPr>
                <w:rFonts w:ascii="Arial" w:eastAsia="Arial" w:hAnsi="Arial" w:cs="Arial"/>
                <w:color w:val="000000"/>
                <w:lang w:val="ru-RU"/>
              </w:rPr>
              <w:t xml:space="preserve"> персоналу, є </w:t>
            </w:r>
            <w:proofErr w:type="spellStart"/>
            <w:r w:rsidRPr="00340A07">
              <w:rPr>
                <w:rFonts w:ascii="Arial" w:eastAsia="Arial" w:hAnsi="Arial" w:cs="Arial"/>
                <w:color w:val="000000"/>
                <w:lang w:val="ru-RU"/>
              </w:rPr>
              <w:t>доречною</w:t>
            </w:r>
            <w:proofErr w:type="spellEnd"/>
            <w:r w:rsidRPr="00340A07">
              <w:rPr>
                <w:rFonts w:ascii="Arial" w:eastAsia="Arial" w:hAnsi="Arial" w:cs="Arial"/>
                <w:color w:val="000000"/>
                <w:lang w:val="ru-RU"/>
              </w:rPr>
              <w:t xml:space="preserve"> для </w:t>
            </w:r>
            <w:proofErr w:type="spellStart"/>
            <w:r w:rsidRPr="00340A07">
              <w:rPr>
                <w:rFonts w:ascii="Arial" w:eastAsia="Arial" w:hAnsi="Arial" w:cs="Arial"/>
                <w:color w:val="000000"/>
                <w:lang w:val="ru-RU"/>
              </w:rPr>
              <w:t>складання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такої</w:t>
            </w:r>
            <w:proofErr w:type="spellEnd"/>
            <w:r w:rsidRPr="00340A07">
              <w:rPr>
                <w:rFonts w:ascii="Arial" w:eastAsia="Arial" w:hAnsi="Arial" w:cs="Arial"/>
                <w:color w:val="000000"/>
                <w:lang w:val="ru-RU"/>
              </w:rPr>
              <w:t xml:space="preserve"> як записи, </w:t>
            </w:r>
            <w:proofErr w:type="spellStart"/>
            <w:r w:rsidRPr="00340A07">
              <w:rPr>
                <w:rFonts w:ascii="Arial" w:eastAsia="Arial" w:hAnsi="Arial" w:cs="Arial"/>
                <w:color w:val="000000"/>
                <w:lang w:val="ru-RU"/>
              </w:rPr>
              <w:t>документи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тощо</w:t>
            </w:r>
            <w:proofErr w:type="spellEnd"/>
            <w:r w:rsidRPr="00340A07">
              <w:rPr>
                <w:rFonts w:ascii="Arial" w:eastAsia="Arial" w:hAnsi="Arial" w:cs="Arial"/>
                <w:color w:val="000000"/>
                <w:lang w:val="ru-RU"/>
              </w:rPr>
              <w:t>;</w:t>
            </w:r>
          </w:p>
          <w:p w14:paraId="621133D4" w14:textId="77777777" w:rsidR="00E379C8" w:rsidRPr="00340A07" w:rsidRDefault="00E379C8" w:rsidP="00024C4E">
            <w:pPr>
              <w:widowControl w:val="0"/>
              <w:pBdr>
                <w:top w:val="nil"/>
                <w:left w:val="nil"/>
                <w:bottom w:val="nil"/>
                <w:right w:val="nil"/>
                <w:between w:val="nil"/>
              </w:pBdr>
              <w:shd w:val="clear" w:color="auto" w:fill="FFFFFF"/>
              <w:tabs>
                <w:tab w:val="left" w:pos="1418"/>
              </w:tabs>
              <w:jc w:val="both"/>
              <w:rPr>
                <w:rFonts w:ascii="Arial" w:eastAsia="Arial" w:hAnsi="Arial" w:cs="Arial"/>
                <w:color w:val="000000"/>
                <w:lang w:val="ru-RU"/>
              </w:rPr>
            </w:pPr>
            <w:r w:rsidRPr="00340A07">
              <w:rPr>
                <w:rFonts w:ascii="Arial" w:eastAsia="Arial" w:hAnsi="Arial" w:cs="Arial"/>
                <w:color w:val="000000"/>
                <w:lang w:val="ru-RU"/>
              </w:rPr>
              <w:t xml:space="preserve">б) </w:t>
            </w:r>
            <w:proofErr w:type="spellStart"/>
            <w:r w:rsidRPr="00340A07">
              <w:rPr>
                <w:rFonts w:ascii="Arial" w:eastAsia="Arial" w:hAnsi="Arial" w:cs="Arial"/>
                <w:color w:val="000000"/>
                <w:lang w:val="ru-RU"/>
              </w:rPr>
              <w:t>додатковою</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інформацією</w:t>
            </w:r>
            <w:proofErr w:type="spellEnd"/>
            <w:r w:rsidRPr="00340A07">
              <w:rPr>
                <w:rFonts w:ascii="Arial" w:eastAsia="Arial" w:hAnsi="Arial" w:cs="Arial"/>
                <w:color w:val="000000"/>
                <w:lang w:val="ru-RU"/>
              </w:rPr>
              <w:t xml:space="preserve">, </w:t>
            </w:r>
            <w:proofErr w:type="gramStart"/>
            <w:r w:rsidRPr="00340A07">
              <w:rPr>
                <w:rFonts w:ascii="Arial" w:eastAsia="Arial" w:hAnsi="Arial" w:cs="Arial"/>
                <w:color w:val="000000"/>
                <w:lang w:val="ru-RU"/>
              </w:rPr>
              <w:t>про яку</w:t>
            </w:r>
            <w:proofErr w:type="gramEnd"/>
            <w:r w:rsidRPr="00340A07">
              <w:rPr>
                <w:rFonts w:ascii="Arial" w:eastAsia="Arial" w:hAnsi="Arial" w:cs="Arial"/>
                <w:color w:val="000000"/>
                <w:lang w:val="ru-RU"/>
              </w:rPr>
              <w:t xml:space="preserve"> аудитор </w:t>
            </w:r>
            <w:proofErr w:type="spellStart"/>
            <w:r w:rsidRPr="00340A07">
              <w:rPr>
                <w:rFonts w:ascii="Arial" w:eastAsia="Arial" w:hAnsi="Arial" w:cs="Arial"/>
                <w:color w:val="000000"/>
                <w:lang w:val="ru-RU"/>
              </w:rPr>
              <w:t>може</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зробити</w:t>
            </w:r>
            <w:proofErr w:type="spellEnd"/>
            <w:r w:rsidRPr="00340A07">
              <w:rPr>
                <w:rFonts w:ascii="Arial" w:eastAsia="Arial" w:hAnsi="Arial" w:cs="Arial"/>
                <w:color w:val="000000"/>
                <w:lang w:val="ru-RU"/>
              </w:rPr>
              <w:t xml:space="preserve"> запит </w:t>
            </w:r>
            <w:proofErr w:type="spellStart"/>
            <w:r w:rsidRPr="00340A07">
              <w:rPr>
                <w:rFonts w:ascii="Arial" w:eastAsia="Arial" w:hAnsi="Arial" w:cs="Arial"/>
                <w:color w:val="000000"/>
                <w:lang w:val="ru-RU"/>
              </w:rPr>
              <w:t>управлінському</w:t>
            </w:r>
            <w:proofErr w:type="spellEnd"/>
            <w:r w:rsidRPr="00340A07">
              <w:rPr>
                <w:rFonts w:ascii="Arial" w:eastAsia="Arial" w:hAnsi="Arial" w:cs="Arial"/>
                <w:color w:val="000000"/>
                <w:lang w:val="ru-RU"/>
              </w:rPr>
              <w:t xml:space="preserve"> персоналу з метою аудиту (в тому </w:t>
            </w:r>
            <w:proofErr w:type="spellStart"/>
            <w:r w:rsidRPr="00340A07">
              <w:rPr>
                <w:rFonts w:ascii="Arial" w:eastAsia="Arial" w:hAnsi="Arial" w:cs="Arial"/>
                <w:color w:val="000000"/>
                <w:lang w:val="ru-RU"/>
              </w:rPr>
              <w:t>числі</w:t>
            </w:r>
            <w:proofErr w:type="spellEnd"/>
            <w:r w:rsidRPr="00340A07">
              <w:rPr>
                <w:rFonts w:ascii="Arial" w:eastAsia="Arial" w:hAnsi="Arial" w:cs="Arial"/>
                <w:color w:val="000000"/>
                <w:lang w:val="ru-RU"/>
              </w:rPr>
              <w:t xml:space="preserve">, але не </w:t>
            </w:r>
            <w:proofErr w:type="spellStart"/>
            <w:r w:rsidRPr="00340A07">
              <w:rPr>
                <w:rFonts w:ascii="Arial" w:eastAsia="Arial" w:hAnsi="Arial" w:cs="Arial"/>
                <w:color w:val="000000"/>
                <w:lang w:val="ru-RU"/>
              </w:rPr>
              <w:t>виключно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письмові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запевнення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управлінського</w:t>
            </w:r>
            <w:proofErr w:type="spellEnd"/>
            <w:r w:rsidRPr="00340A07">
              <w:rPr>
                <w:rFonts w:ascii="Arial" w:eastAsia="Arial" w:hAnsi="Arial" w:cs="Arial"/>
                <w:color w:val="000000"/>
                <w:lang w:val="ru-RU"/>
              </w:rPr>
              <w:t xml:space="preserve"> персоналу </w:t>
            </w:r>
            <w:proofErr w:type="spellStart"/>
            <w:r w:rsidRPr="00340A07">
              <w:rPr>
                <w:rFonts w:ascii="Arial" w:eastAsia="Arial" w:hAnsi="Arial" w:cs="Arial"/>
                <w:color w:val="000000"/>
                <w:lang w:val="ru-RU"/>
              </w:rPr>
              <w:t>згідно</w:t>
            </w:r>
            <w:proofErr w:type="spellEnd"/>
            <w:r w:rsidRPr="00340A07">
              <w:rPr>
                <w:rFonts w:ascii="Arial" w:eastAsia="Arial" w:hAnsi="Arial" w:cs="Arial"/>
                <w:color w:val="000000"/>
                <w:lang w:val="ru-RU"/>
              </w:rPr>
              <w:t xml:space="preserve"> з МСА 580 </w:t>
            </w:r>
            <w:r w:rsidRPr="00340A07">
              <w:rPr>
                <w:rFonts w:ascii="Arial" w:eastAsia="Arial" w:hAnsi="Arial" w:cs="Arial"/>
                <w:i/>
                <w:color w:val="000000"/>
                <w:lang w:val="ru-RU"/>
              </w:rPr>
              <w:t>«</w:t>
            </w:r>
            <w:proofErr w:type="spellStart"/>
            <w:r w:rsidRPr="00340A07">
              <w:rPr>
                <w:rFonts w:ascii="Arial" w:eastAsia="Arial" w:hAnsi="Arial" w:cs="Arial"/>
                <w:i/>
                <w:color w:val="000000"/>
                <w:lang w:val="ru-RU"/>
              </w:rPr>
              <w:t>Письмові</w:t>
            </w:r>
            <w:proofErr w:type="spellEnd"/>
            <w:r w:rsidRPr="00340A07">
              <w:rPr>
                <w:rFonts w:ascii="Arial" w:eastAsia="Arial" w:hAnsi="Arial" w:cs="Arial"/>
                <w:i/>
                <w:color w:val="000000"/>
                <w:lang w:val="ru-RU"/>
              </w:rPr>
              <w:t xml:space="preserve"> </w:t>
            </w:r>
            <w:proofErr w:type="spellStart"/>
            <w:r w:rsidRPr="00340A07">
              <w:rPr>
                <w:rFonts w:ascii="Arial" w:eastAsia="Arial" w:hAnsi="Arial" w:cs="Arial"/>
                <w:i/>
                <w:color w:val="000000"/>
                <w:lang w:val="ru-RU"/>
              </w:rPr>
              <w:t>запевнення</w:t>
            </w:r>
            <w:proofErr w:type="spellEnd"/>
            <w:r w:rsidRPr="00340A07">
              <w:rPr>
                <w:rFonts w:ascii="Arial" w:eastAsia="Arial" w:hAnsi="Arial" w:cs="Arial"/>
                <w:i/>
                <w:color w:val="000000"/>
                <w:lang w:val="ru-RU"/>
              </w:rPr>
              <w:t>»</w:t>
            </w:r>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письмові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підтвердження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управлінського</w:t>
            </w:r>
            <w:proofErr w:type="spellEnd"/>
            <w:r w:rsidRPr="00340A07">
              <w:rPr>
                <w:rFonts w:ascii="Arial" w:eastAsia="Arial" w:hAnsi="Arial" w:cs="Arial"/>
                <w:color w:val="000000"/>
                <w:lang w:val="ru-RU"/>
              </w:rPr>
              <w:t xml:space="preserve"> персоналу </w:t>
            </w:r>
            <w:proofErr w:type="spellStart"/>
            <w:r w:rsidRPr="00340A07">
              <w:rPr>
                <w:rFonts w:ascii="Arial" w:eastAsia="Arial" w:hAnsi="Arial" w:cs="Arial"/>
                <w:color w:val="000000"/>
                <w:lang w:val="ru-RU"/>
              </w:rPr>
              <w:t>згідно</w:t>
            </w:r>
            <w:proofErr w:type="spellEnd"/>
            <w:r w:rsidRPr="00340A07">
              <w:rPr>
                <w:rFonts w:ascii="Arial" w:eastAsia="Arial" w:hAnsi="Arial" w:cs="Arial"/>
                <w:color w:val="000000"/>
                <w:lang w:val="ru-RU"/>
              </w:rPr>
              <w:t xml:space="preserve"> з </w:t>
            </w:r>
            <w:r w:rsidRPr="00340A07">
              <w:rPr>
                <w:rFonts w:ascii="Arial" w:eastAsia="Arial" w:hAnsi="Arial" w:cs="Arial"/>
                <w:color w:val="000000"/>
                <w:lang w:val="ru-RU"/>
              </w:rPr>
              <w:lastRenderedPageBreak/>
              <w:t xml:space="preserve">МСА 500 </w:t>
            </w:r>
            <w:r w:rsidRPr="00340A07">
              <w:rPr>
                <w:rFonts w:ascii="Arial" w:eastAsia="Arial" w:hAnsi="Arial" w:cs="Arial"/>
                <w:i/>
                <w:color w:val="000000"/>
                <w:lang w:val="ru-RU"/>
              </w:rPr>
              <w:t>«</w:t>
            </w:r>
            <w:proofErr w:type="spellStart"/>
            <w:r w:rsidRPr="00340A07">
              <w:rPr>
                <w:rFonts w:ascii="Arial" w:eastAsia="Arial" w:hAnsi="Arial" w:cs="Arial"/>
                <w:i/>
                <w:color w:val="000000"/>
                <w:lang w:val="ru-RU"/>
              </w:rPr>
              <w:t>Аудиторські</w:t>
            </w:r>
            <w:proofErr w:type="spellEnd"/>
            <w:r w:rsidRPr="00340A07">
              <w:rPr>
                <w:rFonts w:ascii="Arial" w:eastAsia="Arial" w:hAnsi="Arial" w:cs="Arial"/>
                <w:i/>
                <w:color w:val="000000"/>
                <w:lang w:val="ru-RU"/>
              </w:rPr>
              <w:t xml:space="preserve"> </w:t>
            </w:r>
            <w:proofErr w:type="spellStart"/>
            <w:r w:rsidRPr="00340A07">
              <w:rPr>
                <w:rFonts w:ascii="Arial" w:eastAsia="Arial" w:hAnsi="Arial" w:cs="Arial"/>
                <w:i/>
                <w:color w:val="000000"/>
                <w:lang w:val="ru-RU"/>
              </w:rPr>
              <w:t>докази</w:t>
            </w:r>
            <w:proofErr w:type="spellEnd"/>
            <w:r w:rsidRPr="00340A07">
              <w:rPr>
                <w:rFonts w:ascii="Arial" w:eastAsia="Arial" w:hAnsi="Arial" w:cs="Arial"/>
                <w:i/>
                <w:color w:val="000000"/>
                <w:lang w:val="ru-RU"/>
              </w:rPr>
              <w:t>»</w:t>
            </w:r>
            <w:r w:rsidRPr="00340A07">
              <w:rPr>
                <w:rFonts w:ascii="Arial" w:eastAsia="Arial" w:hAnsi="Arial" w:cs="Arial"/>
                <w:color w:val="000000"/>
                <w:lang w:val="ru-RU"/>
              </w:rPr>
              <w:t>);</w:t>
            </w:r>
          </w:p>
          <w:p w14:paraId="48FE26C1" w14:textId="77777777" w:rsidR="00E379C8" w:rsidRPr="00340A07" w:rsidRDefault="00E379C8" w:rsidP="00024C4E">
            <w:pPr>
              <w:widowControl w:val="0"/>
              <w:pBdr>
                <w:top w:val="nil"/>
                <w:left w:val="nil"/>
                <w:bottom w:val="nil"/>
                <w:right w:val="nil"/>
                <w:between w:val="nil"/>
              </w:pBdr>
              <w:shd w:val="clear" w:color="auto" w:fill="FFFFFF"/>
              <w:tabs>
                <w:tab w:val="left" w:pos="1418"/>
              </w:tabs>
              <w:jc w:val="both"/>
              <w:rPr>
                <w:rFonts w:ascii="Arial" w:eastAsia="Arial" w:hAnsi="Arial" w:cs="Arial"/>
                <w:color w:val="000000"/>
                <w:lang w:val="ru-RU"/>
              </w:rPr>
            </w:pPr>
            <w:r w:rsidRPr="00340A07">
              <w:rPr>
                <w:rFonts w:ascii="Arial" w:eastAsia="Arial" w:hAnsi="Arial" w:cs="Arial"/>
                <w:color w:val="000000"/>
                <w:lang w:val="ru-RU"/>
              </w:rPr>
              <w:t xml:space="preserve">в) </w:t>
            </w:r>
            <w:proofErr w:type="spellStart"/>
            <w:r w:rsidRPr="00340A07">
              <w:rPr>
                <w:rFonts w:ascii="Arial" w:eastAsia="Arial" w:hAnsi="Arial" w:cs="Arial"/>
                <w:color w:val="000000"/>
                <w:lang w:val="ru-RU"/>
              </w:rPr>
              <w:t>необмеженим</w:t>
            </w:r>
            <w:proofErr w:type="spellEnd"/>
            <w:r w:rsidRPr="00340A07">
              <w:rPr>
                <w:rFonts w:ascii="Arial" w:eastAsia="Arial" w:hAnsi="Arial" w:cs="Arial"/>
                <w:color w:val="000000"/>
                <w:lang w:val="ru-RU"/>
              </w:rPr>
              <w:t xml:space="preserve"> доступом до </w:t>
            </w:r>
            <w:proofErr w:type="spellStart"/>
            <w:r w:rsidRPr="00340A07">
              <w:rPr>
                <w:rFonts w:ascii="Arial" w:eastAsia="Arial" w:hAnsi="Arial" w:cs="Arial"/>
                <w:color w:val="000000"/>
                <w:lang w:val="ru-RU"/>
              </w:rPr>
              <w:t>працівників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яких</w:t>
            </w:r>
            <w:proofErr w:type="spellEnd"/>
            <w:r w:rsidRPr="00340A07">
              <w:rPr>
                <w:rFonts w:ascii="Arial" w:eastAsia="Arial" w:hAnsi="Arial" w:cs="Arial"/>
                <w:color w:val="000000"/>
                <w:lang w:val="ru-RU"/>
              </w:rPr>
              <w:t xml:space="preserve">, за </w:t>
            </w:r>
            <w:proofErr w:type="spellStart"/>
            <w:r w:rsidRPr="00340A07">
              <w:rPr>
                <w:rFonts w:ascii="Arial" w:eastAsia="Arial" w:hAnsi="Arial" w:cs="Arial"/>
                <w:color w:val="000000"/>
                <w:lang w:val="ru-RU"/>
              </w:rPr>
              <w:t>визначенням</w:t>
            </w:r>
            <w:proofErr w:type="spellEnd"/>
            <w:r w:rsidRPr="00340A07">
              <w:rPr>
                <w:rFonts w:ascii="Arial" w:eastAsia="Arial" w:hAnsi="Arial" w:cs="Arial"/>
                <w:color w:val="000000"/>
                <w:lang w:val="ru-RU"/>
              </w:rPr>
              <w:t xml:space="preserve"> аудитора, </w:t>
            </w:r>
            <w:proofErr w:type="spellStart"/>
            <w:r w:rsidRPr="00340A07">
              <w:rPr>
                <w:rFonts w:ascii="Arial" w:eastAsia="Arial" w:hAnsi="Arial" w:cs="Arial"/>
                <w:color w:val="000000"/>
                <w:lang w:val="ru-RU"/>
              </w:rPr>
              <w:t>необхідно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отримати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докази</w:t>
            </w:r>
            <w:proofErr w:type="spellEnd"/>
            <w:r w:rsidRPr="00340A07">
              <w:rPr>
                <w:rFonts w:ascii="Arial" w:eastAsia="Arial" w:hAnsi="Arial" w:cs="Arial"/>
                <w:color w:val="000000"/>
                <w:lang w:val="ru-RU"/>
              </w:rPr>
              <w:t>.</w:t>
            </w:r>
          </w:p>
          <w:p w14:paraId="592192AD" w14:textId="77777777" w:rsidR="00E379C8" w:rsidRPr="00340A07" w:rsidRDefault="00E379C8" w:rsidP="00024C4E">
            <w:pPr>
              <w:widowControl w:val="0"/>
              <w:pBdr>
                <w:top w:val="nil"/>
                <w:left w:val="nil"/>
                <w:bottom w:val="nil"/>
                <w:right w:val="nil"/>
                <w:between w:val="nil"/>
              </w:pBdr>
              <w:shd w:val="clear" w:color="auto" w:fill="FFFFFF"/>
              <w:tabs>
                <w:tab w:val="left" w:pos="1418"/>
              </w:tabs>
              <w:jc w:val="both"/>
              <w:rPr>
                <w:rFonts w:ascii="Arial" w:eastAsia="Arial" w:hAnsi="Arial" w:cs="Arial"/>
                <w:color w:val="000000"/>
                <w:lang w:val="ru-RU"/>
              </w:rPr>
            </w:pPr>
          </w:p>
          <w:p w14:paraId="7804EB82" w14:textId="77777777" w:rsidR="00E379C8" w:rsidRDefault="00024C4E" w:rsidP="00024C4E">
            <w:pPr>
              <w:widowControl w:val="0"/>
              <w:pBdr>
                <w:top w:val="nil"/>
                <w:left w:val="nil"/>
                <w:bottom w:val="nil"/>
                <w:right w:val="nil"/>
                <w:between w:val="nil"/>
              </w:pBdr>
              <w:jc w:val="both"/>
              <w:rPr>
                <w:rFonts w:ascii="Arial" w:eastAsia="Arial" w:hAnsi="Arial" w:cs="Arial"/>
                <w:color w:val="000000"/>
                <w:lang w:val="ru-RU"/>
              </w:rPr>
            </w:pPr>
            <w:r>
              <w:rPr>
                <w:rFonts w:ascii="Arial" w:eastAsia="Arial" w:hAnsi="Arial" w:cs="Arial"/>
                <w:color w:val="000000"/>
                <w:lang w:val="ru-RU"/>
              </w:rPr>
              <w:t xml:space="preserve">2.6. </w:t>
            </w:r>
            <w:proofErr w:type="spellStart"/>
            <w:r w:rsidR="00E379C8" w:rsidRPr="00340A07">
              <w:rPr>
                <w:rFonts w:ascii="Arial" w:eastAsia="Arial" w:hAnsi="Arial" w:cs="Arial"/>
                <w:color w:val="000000"/>
                <w:lang w:val="ru-RU"/>
              </w:rPr>
              <w:t>Виконавець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надає</w:t>
            </w:r>
            <w:proofErr w:type="spellEnd"/>
            <w:r w:rsidR="00E379C8" w:rsidRPr="00340A07">
              <w:rPr>
                <w:rFonts w:ascii="Arial" w:eastAsia="Arial" w:hAnsi="Arial" w:cs="Arial"/>
                <w:color w:val="000000"/>
                <w:lang w:val="ru-RU"/>
              </w:rPr>
              <w:t xml:space="preserve"> широкий спектр </w:t>
            </w:r>
            <w:proofErr w:type="spellStart"/>
            <w:r w:rsidR="00E379C8" w:rsidRPr="00340A07">
              <w:rPr>
                <w:rFonts w:ascii="Arial" w:eastAsia="Arial" w:hAnsi="Arial" w:cs="Arial"/>
                <w:color w:val="000000"/>
                <w:lang w:val="ru-RU"/>
              </w:rPr>
              <w:t>послуг</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великій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кількості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замовників</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може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опинитися</w:t>
            </w:r>
            <w:proofErr w:type="spellEnd"/>
            <w:r w:rsidR="00E379C8" w:rsidRPr="00340A07">
              <w:rPr>
                <w:rFonts w:ascii="Arial" w:eastAsia="Arial" w:hAnsi="Arial" w:cs="Arial"/>
                <w:color w:val="000000"/>
                <w:lang w:val="ru-RU"/>
              </w:rPr>
              <w:t xml:space="preserve"> в </w:t>
            </w:r>
            <w:proofErr w:type="spellStart"/>
            <w:r w:rsidR="00E379C8" w:rsidRPr="00340A07">
              <w:rPr>
                <w:rFonts w:ascii="Arial" w:eastAsia="Arial" w:hAnsi="Arial" w:cs="Arial"/>
                <w:color w:val="000000"/>
                <w:lang w:val="ru-RU"/>
              </w:rPr>
              <w:t>ситуації</w:t>
            </w:r>
            <w:proofErr w:type="spellEnd"/>
            <w:r w:rsidR="00E379C8" w:rsidRPr="00340A07">
              <w:rPr>
                <w:rFonts w:ascii="Arial" w:eastAsia="Arial" w:hAnsi="Arial" w:cs="Arial"/>
                <w:color w:val="000000"/>
                <w:lang w:val="ru-RU"/>
              </w:rPr>
              <w:t xml:space="preserve">, коли </w:t>
            </w:r>
            <w:proofErr w:type="spellStart"/>
            <w:r w:rsidR="00E379C8" w:rsidRPr="00340A07">
              <w:rPr>
                <w:rFonts w:ascii="Arial" w:eastAsia="Arial" w:hAnsi="Arial" w:cs="Arial"/>
                <w:color w:val="000000"/>
                <w:lang w:val="ru-RU"/>
              </w:rPr>
              <w:t>надані</w:t>
            </w:r>
            <w:proofErr w:type="spellEnd"/>
            <w:r w:rsidR="00E379C8" w:rsidRPr="00340A07">
              <w:rPr>
                <w:rFonts w:ascii="Arial" w:eastAsia="Arial" w:hAnsi="Arial" w:cs="Arial"/>
                <w:color w:val="000000"/>
                <w:lang w:val="ru-RU"/>
              </w:rPr>
              <w:t xml:space="preserve"> ним </w:t>
            </w:r>
            <w:proofErr w:type="spellStart"/>
            <w:r w:rsidR="00E379C8" w:rsidRPr="00340A07">
              <w:rPr>
                <w:rFonts w:ascii="Arial" w:eastAsia="Arial" w:hAnsi="Arial" w:cs="Arial"/>
                <w:color w:val="000000"/>
                <w:lang w:val="ru-RU"/>
              </w:rPr>
              <w:t>послуги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організаціям</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компаніям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можуть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розглядатися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Замовником</w:t>
            </w:r>
            <w:proofErr w:type="spellEnd"/>
            <w:r w:rsidR="00E379C8" w:rsidRPr="00340A07">
              <w:rPr>
                <w:rFonts w:ascii="Arial" w:eastAsia="Arial" w:hAnsi="Arial" w:cs="Arial"/>
                <w:color w:val="000000"/>
                <w:lang w:val="ru-RU"/>
              </w:rPr>
              <w:t xml:space="preserve"> як </w:t>
            </w:r>
            <w:proofErr w:type="spellStart"/>
            <w:r w:rsidR="00E379C8" w:rsidRPr="00340A07">
              <w:rPr>
                <w:rFonts w:ascii="Arial" w:eastAsia="Arial" w:hAnsi="Arial" w:cs="Arial"/>
                <w:color w:val="000000"/>
                <w:lang w:val="ru-RU"/>
              </w:rPr>
              <w:t>потенційний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конфлікт</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інтересів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Незважаючи</w:t>
            </w:r>
            <w:proofErr w:type="spellEnd"/>
            <w:r w:rsidR="00E379C8" w:rsidRPr="00340A07">
              <w:rPr>
                <w:rFonts w:ascii="Arial" w:eastAsia="Arial" w:hAnsi="Arial" w:cs="Arial"/>
                <w:color w:val="000000"/>
                <w:lang w:val="ru-RU"/>
              </w:rPr>
              <w:t xml:space="preserve"> на те,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Виконавець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розробив</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запровадив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процедури</w:t>
            </w:r>
            <w:proofErr w:type="spellEnd"/>
            <w:r w:rsidR="00E379C8" w:rsidRPr="00340A07">
              <w:rPr>
                <w:rFonts w:ascii="Arial" w:eastAsia="Arial" w:hAnsi="Arial" w:cs="Arial"/>
                <w:color w:val="000000"/>
                <w:lang w:val="ru-RU"/>
              </w:rPr>
              <w:t xml:space="preserve"> для </w:t>
            </w:r>
            <w:proofErr w:type="spellStart"/>
            <w:r w:rsidR="00E379C8" w:rsidRPr="00340A07">
              <w:rPr>
                <w:rFonts w:ascii="Arial" w:eastAsia="Arial" w:hAnsi="Arial" w:cs="Arial"/>
                <w:color w:val="000000"/>
                <w:lang w:val="ru-RU"/>
              </w:rPr>
              <w:t>виявлення</w:t>
            </w:r>
            <w:proofErr w:type="spellEnd"/>
            <w:r w:rsidR="00E379C8" w:rsidRPr="00340A07">
              <w:rPr>
                <w:rFonts w:ascii="Arial" w:eastAsia="Arial" w:hAnsi="Arial" w:cs="Arial"/>
                <w:color w:val="000000"/>
                <w:lang w:val="ru-RU"/>
              </w:rPr>
              <w:t xml:space="preserve"> таких </w:t>
            </w:r>
            <w:proofErr w:type="spellStart"/>
            <w:r w:rsidR="00E379C8" w:rsidRPr="00340A07">
              <w:rPr>
                <w:rFonts w:ascii="Arial" w:eastAsia="Arial" w:hAnsi="Arial" w:cs="Arial"/>
                <w:color w:val="000000"/>
                <w:lang w:val="ru-RU"/>
              </w:rPr>
              <w:t>ситуацій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він</w:t>
            </w:r>
            <w:proofErr w:type="spellEnd"/>
            <w:r w:rsidR="00E379C8" w:rsidRPr="00340A07">
              <w:rPr>
                <w:rFonts w:ascii="Arial" w:eastAsia="Arial" w:hAnsi="Arial" w:cs="Arial"/>
                <w:color w:val="000000"/>
                <w:lang w:val="ru-RU"/>
              </w:rPr>
              <w:t xml:space="preserve"> не </w:t>
            </w:r>
            <w:proofErr w:type="spellStart"/>
            <w:r w:rsidR="00E379C8" w:rsidRPr="00340A07">
              <w:rPr>
                <w:rFonts w:ascii="Arial" w:eastAsia="Arial" w:hAnsi="Arial" w:cs="Arial"/>
                <w:color w:val="000000"/>
                <w:lang w:val="ru-RU"/>
              </w:rPr>
              <w:t>може</w:t>
            </w:r>
            <w:proofErr w:type="spellEnd"/>
            <w:r w:rsidR="00E379C8" w:rsidRPr="00340A07">
              <w:rPr>
                <w:rFonts w:ascii="Arial" w:eastAsia="Arial" w:hAnsi="Arial" w:cs="Arial"/>
                <w:color w:val="000000"/>
                <w:lang w:val="ru-RU"/>
              </w:rPr>
              <w:t xml:space="preserve"> бути </w:t>
            </w:r>
            <w:proofErr w:type="spellStart"/>
            <w:r w:rsidR="00E379C8" w:rsidRPr="00340A07">
              <w:rPr>
                <w:rFonts w:ascii="Arial" w:eastAsia="Arial" w:hAnsi="Arial" w:cs="Arial"/>
                <w:color w:val="000000"/>
                <w:lang w:val="ru-RU"/>
              </w:rPr>
              <w:t>впевненим</w:t>
            </w:r>
            <w:proofErr w:type="spellEnd"/>
            <w:r w:rsidR="00E379C8" w:rsidRPr="00340A07">
              <w:rPr>
                <w:rFonts w:ascii="Arial" w:eastAsia="Arial" w:hAnsi="Arial" w:cs="Arial"/>
                <w:color w:val="000000"/>
                <w:lang w:val="ru-RU"/>
              </w:rPr>
              <w:t xml:space="preserve"> у тому,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зможе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виявити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вже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існуючі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конфлікти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ті</w:t>
            </w:r>
            <w:proofErr w:type="spellEnd"/>
            <w:r w:rsidR="00E379C8" w:rsidRPr="00340A07">
              <w:rPr>
                <w:rFonts w:ascii="Arial" w:eastAsia="Arial" w:hAnsi="Arial" w:cs="Arial"/>
                <w:color w:val="000000"/>
                <w:lang w:val="ru-RU"/>
              </w:rPr>
              <w:t xml:space="preserve"> з них,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можуть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виникнути</w:t>
            </w:r>
            <w:proofErr w:type="spellEnd"/>
            <w:r w:rsidR="00E379C8" w:rsidRPr="00340A07">
              <w:rPr>
                <w:rFonts w:ascii="Arial" w:eastAsia="Arial" w:hAnsi="Arial" w:cs="Arial"/>
                <w:color w:val="000000"/>
                <w:lang w:val="ru-RU"/>
              </w:rPr>
              <w:t xml:space="preserve"> в </w:t>
            </w:r>
            <w:proofErr w:type="spellStart"/>
            <w:r w:rsidR="00E379C8" w:rsidRPr="00340A07">
              <w:rPr>
                <w:rFonts w:ascii="Arial" w:eastAsia="Arial" w:hAnsi="Arial" w:cs="Arial"/>
                <w:color w:val="000000"/>
                <w:lang w:val="ru-RU"/>
              </w:rPr>
              <w:t>майбутньому</w:t>
            </w:r>
            <w:proofErr w:type="spellEnd"/>
            <w:r w:rsidR="00E379C8" w:rsidRPr="00340A07">
              <w:rPr>
                <w:rFonts w:ascii="Arial" w:eastAsia="Arial" w:hAnsi="Arial" w:cs="Arial"/>
                <w:color w:val="000000"/>
                <w:lang w:val="ru-RU"/>
              </w:rPr>
              <w:t xml:space="preserve">. Причиною </w:t>
            </w:r>
            <w:proofErr w:type="spellStart"/>
            <w:r w:rsidR="00E379C8" w:rsidRPr="00340A07">
              <w:rPr>
                <w:rFonts w:ascii="Arial" w:eastAsia="Arial" w:hAnsi="Arial" w:cs="Arial"/>
                <w:color w:val="000000"/>
                <w:lang w:val="ru-RU"/>
              </w:rPr>
              <w:t>цього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значною</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мірою</w:t>
            </w:r>
            <w:proofErr w:type="spellEnd"/>
            <w:r w:rsidR="00E379C8" w:rsidRPr="00340A07">
              <w:rPr>
                <w:rFonts w:ascii="Arial" w:eastAsia="Arial" w:hAnsi="Arial" w:cs="Arial"/>
                <w:color w:val="000000"/>
                <w:lang w:val="ru-RU"/>
              </w:rPr>
              <w:t xml:space="preserve"> є </w:t>
            </w:r>
            <w:proofErr w:type="spellStart"/>
            <w:r w:rsidR="00E379C8" w:rsidRPr="00340A07">
              <w:rPr>
                <w:rFonts w:ascii="Arial" w:eastAsia="Arial" w:hAnsi="Arial" w:cs="Arial"/>
                <w:color w:val="000000"/>
                <w:lang w:val="ru-RU"/>
              </w:rPr>
              <w:t>неможливість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вичерпно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передбачити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саме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може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сприймати</w:t>
            </w:r>
            <w:proofErr w:type="spellEnd"/>
            <w:r w:rsidR="00E379C8" w:rsidRPr="00340A07">
              <w:rPr>
                <w:rFonts w:ascii="Arial" w:eastAsia="Arial" w:hAnsi="Arial" w:cs="Arial"/>
                <w:color w:val="000000"/>
                <w:lang w:val="ru-RU"/>
              </w:rPr>
              <w:t xml:space="preserve"> як </w:t>
            </w:r>
            <w:proofErr w:type="spellStart"/>
            <w:r w:rsidR="00E379C8" w:rsidRPr="00340A07">
              <w:rPr>
                <w:rFonts w:ascii="Arial" w:eastAsia="Arial" w:hAnsi="Arial" w:cs="Arial"/>
                <w:color w:val="000000"/>
                <w:lang w:val="ru-RU"/>
              </w:rPr>
              <w:t>конфлікт</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інтересів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Виконавець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пропонує</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Замовникові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повідомляти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його</w:t>
            </w:r>
            <w:proofErr w:type="spellEnd"/>
            <w:r w:rsidR="00E379C8" w:rsidRPr="00340A07">
              <w:rPr>
                <w:rFonts w:ascii="Arial" w:eastAsia="Arial" w:hAnsi="Arial" w:cs="Arial"/>
                <w:color w:val="000000"/>
                <w:lang w:val="ru-RU"/>
              </w:rPr>
              <w:t xml:space="preserve"> про </w:t>
            </w:r>
            <w:proofErr w:type="spellStart"/>
            <w:r w:rsidR="00E379C8" w:rsidRPr="00340A07">
              <w:rPr>
                <w:rFonts w:ascii="Arial" w:eastAsia="Arial" w:hAnsi="Arial" w:cs="Arial"/>
                <w:color w:val="000000"/>
                <w:lang w:val="ru-RU"/>
              </w:rPr>
              <w:t>кожну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конф</w:t>
            </w:r>
            <w:r w:rsidR="00A07064">
              <w:rPr>
                <w:rFonts w:ascii="Arial" w:eastAsia="Arial" w:hAnsi="Arial" w:cs="Arial"/>
                <w:color w:val="000000"/>
                <w:lang w:val="ru-RU"/>
              </w:rPr>
              <w:t>ліктну</w:t>
            </w:r>
            <w:proofErr w:type="spellEnd"/>
            <w:r w:rsidR="00A07064">
              <w:rPr>
                <w:rFonts w:ascii="Arial" w:eastAsia="Arial" w:hAnsi="Arial" w:cs="Arial"/>
                <w:color w:val="000000"/>
                <w:lang w:val="ru-RU"/>
              </w:rPr>
              <w:t xml:space="preserve"> </w:t>
            </w:r>
            <w:proofErr w:type="spellStart"/>
            <w:r w:rsidR="00A07064">
              <w:rPr>
                <w:rFonts w:ascii="Arial" w:eastAsia="Arial" w:hAnsi="Arial" w:cs="Arial"/>
                <w:color w:val="000000"/>
                <w:lang w:val="ru-RU"/>
              </w:rPr>
              <w:t>ситуацію</w:t>
            </w:r>
            <w:proofErr w:type="spellEnd"/>
            <w:r w:rsidR="00A07064">
              <w:rPr>
                <w:rFonts w:ascii="Arial" w:eastAsia="Arial" w:hAnsi="Arial" w:cs="Arial"/>
                <w:color w:val="000000"/>
                <w:lang w:val="ru-RU"/>
              </w:rPr>
              <w:t xml:space="preserve">, </w:t>
            </w:r>
            <w:proofErr w:type="spellStart"/>
            <w:r w:rsidR="00A07064">
              <w:rPr>
                <w:rFonts w:ascii="Arial" w:eastAsia="Arial" w:hAnsi="Arial" w:cs="Arial"/>
                <w:color w:val="000000"/>
                <w:lang w:val="ru-RU"/>
              </w:rPr>
              <w:t>що</w:t>
            </w:r>
            <w:proofErr w:type="spellEnd"/>
            <w:r w:rsidR="00A07064">
              <w:rPr>
                <w:rFonts w:ascii="Arial" w:eastAsia="Arial" w:hAnsi="Arial" w:cs="Arial"/>
                <w:color w:val="000000"/>
                <w:lang w:val="ru-RU"/>
              </w:rPr>
              <w:t xml:space="preserve"> </w:t>
            </w:r>
            <w:proofErr w:type="spellStart"/>
            <w:r w:rsidR="00A07064">
              <w:rPr>
                <w:rFonts w:ascii="Arial" w:eastAsia="Arial" w:hAnsi="Arial" w:cs="Arial"/>
                <w:color w:val="000000"/>
                <w:lang w:val="ru-RU"/>
              </w:rPr>
              <w:t>стосується</w:t>
            </w:r>
            <w:proofErr w:type="spellEnd"/>
            <w:r w:rsidR="00A07064">
              <w:rPr>
                <w:rFonts w:ascii="Arial" w:eastAsia="Arial" w:hAnsi="Arial" w:cs="Arial"/>
                <w:color w:val="000000"/>
                <w:lang w:val="ru-RU"/>
              </w:rPr>
              <w:t xml:space="preserve"> </w:t>
            </w:r>
            <w:r w:rsidR="00E379C8" w:rsidRPr="00340A07">
              <w:rPr>
                <w:rFonts w:ascii="Arial" w:eastAsia="Arial" w:hAnsi="Arial" w:cs="Arial"/>
                <w:color w:val="000000"/>
                <w:lang w:val="ru-RU"/>
              </w:rPr>
              <w:t xml:space="preserve">Контракту. У </w:t>
            </w:r>
            <w:proofErr w:type="spellStart"/>
            <w:r w:rsidR="00E379C8" w:rsidRPr="00340A07">
              <w:rPr>
                <w:rFonts w:ascii="Arial" w:eastAsia="Arial" w:hAnsi="Arial" w:cs="Arial"/>
                <w:color w:val="000000"/>
                <w:lang w:val="ru-RU"/>
              </w:rPr>
              <w:t>разі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виявлення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вищезазначених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ситуацій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якщо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Виконавець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вважає</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він</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зможе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захистити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інтереси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Замовника</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вживши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відповідних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заходів</w:t>
            </w:r>
            <w:proofErr w:type="spellEnd"/>
            <w:r w:rsidR="00E379C8" w:rsidRPr="00340A07">
              <w:rPr>
                <w:rFonts w:ascii="Arial" w:eastAsia="Arial" w:hAnsi="Arial" w:cs="Arial"/>
                <w:color w:val="000000"/>
                <w:lang w:val="ru-RU"/>
              </w:rPr>
              <w:t xml:space="preserve">, то </w:t>
            </w:r>
            <w:proofErr w:type="spellStart"/>
            <w:r w:rsidR="00E379C8" w:rsidRPr="00340A07">
              <w:rPr>
                <w:rFonts w:ascii="Arial" w:eastAsia="Arial" w:hAnsi="Arial" w:cs="Arial"/>
                <w:color w:val="000000"/>
                <w:lang w:val="ru-RU"/>
              </w:rPr>
              <w:t>Виконавець</w:t>
            </w:r>
            <w:proofErr w:type="spellEnd"/>
            <w:r w:rsidR="00E379C8" w:rsidRPr="00340A07">
              <w:rPr>
                <w:rFonts w:ascii="Arial" w:eastAsia="Arial" w:hAnsi="Arial" w:cs="Arial"/>
                <w:color w:val="000000"/>
                <w:lang w:val="ru-RU"/>
              </w:rPr>
              <w:t xml:space="preserve"> обговорить і погодить </w:t>
            </w:r>
            <w:proofErr w:type="spellStart"/>
            <w:r w:rsidR="00E379C8" w:rsidRPr="00340A07">
              <w:rPr>
                <w:rFonts w:ascii="Arial" w:eastAsia="Arial" w:hAnsi="Arial" w:cs="Arial"/>
                <w:color w:val="000000"/>
                <w:lang w:val="ru-RU"/>
              </w:rPr>
              <w:t>із</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Замовником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такі</w:t>
            </w:r>
            <w:proofErr w:type="spellEnd"/>
            <w:r w:rsidR="00E379C8" w:rsidRPr="00340A07">
              <w:rPr>
                <w:rFonts w:ascii="Arial" w:eastAsia="Arial" w:hAnsi="Arial" w:cs="Arial"/>
                <w:color w:val="000000"/>
                <w:lang w:val="ru-RU"/>
              </w:rPr>
              <w:t xml:space="preserve"> заходи. </w:t>
            </w:r>
            <w:proofErr w:type="spellStart"/>
            <w:r w:rsidR="00E379C8" w:rsidRPr="00340A07">
              <w:rPr>
                <w:rFonts w:ascii="Arial" w:eastAsia="Arial" w:hAnsi="Arial" w:cs="Arial"/>
                <w:color w:val="000000"/>
                <w:lang w:val="ru-RU"/>
              </w:rPr>
              <w:t>Це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дасть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можливість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зберегти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конфіденційність</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надати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Замовникові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впевненість</w:t>
            </w:r>
            <w:proofErr w:type="spellEnd"/>
            <w:r w:rsidR="00E379C8" w:rsidRPr="00340A07">
              <w:rPr>
                <w:rFonts w:ascii="Arial" w:eastAsia="Arial" w:hAnsi="Arial" w:cs="Arial"/>
                <w:color w:val="000000"/>
                <w:lang w:val="ru-RU"/>
              </w:rPr>
              <w:t xml:space="preserve"> у тому,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висновки</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рекомендації</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які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отримує</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Виконавця</w:t>
            </w:r>
            <w:proofErr w:type="spellEnd"/>
            <w:r w:rsidR="00E379C8" w:rsidRPr="00340A07">
              <w:rPr>
                <w:rFonts w:ascii="Arial" w:eastAsia="Arial" w:hAnsi="Arial" w:cs="Arial"/>
                <w:color w:val="000000"/>
                <w:lang w:val="ru-RU"/>
              </w:rPr>
              <w:t xml:space="preserve">, є </w:t>
            </w:r>
            <w:proofErr w:type="spellStart"/>
            <w:r w:rsidR="00E379C8" w:rsidRPr="00340A07">
              <w:rPr>
                <w:rFonts w:ascii="Arial" w:eastAsia="Arial" w:hAnsi="Arial" w:cs="Arial"/>
                <w:color w:val="000000"/>
                <w:lang w:val="ru-RU"/>
              </w:rPr>
              <w:t>повністю</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незалежними</w:t>
            </w:r>
            <w:proofErr w:type="spellEnd"/>
            <w:r w:rsidR="00E379C8" w:rsidRPr="00340A07">
              <w:rPr>
                <w:rFonts w:ascii="Arial" w:eastAsia="Arial" w:hAnsi="Arial" w:cs="Arial"/>
                <w:color w:val="000000"/>
                <w:lang w:val="ru-RU"/>
              </w:rPr>
              <w:t>.</w:t>
            </w:r>
          </w:p>
          <w:p w14:paraId="6FCBD34F" w14:textId="77777777" w:rsidR="00024C4E" w:rsidRPr="00340A07" w:rsidRDefault="00024C4E" w:rsidP="00024C4E">
            <w:pPr>
              <w:widowControl w:val="0"/>
              <w:pBdr>
                <w:top w:val="nil"/>
                <w:left w:val="nil"/>
                <w:bottom w:val="nil"/>
                <w:right w:val="nil"/>
                <w:between w:val="nil"/>
              </w:pBdr>
              <w:jc w:val="both"/>
              <w:rPr>
                <w:rFonts w:ascii="Arial" w:eastAsia="Arial" w:hAnsi="Arial" w:cs="Arial"/>
                <w:color w:val="000000"/>
                <w:lang w:val="ru-RU"/>
              </w:rPr>
            </w:pPr>
          </w:p>
          <w:p w14:paraId="79766BEA" w14:textId="77777777" w:rsidR="00E379C8" w:rsidRPr="00340A07" w:rsidRDefault="00024C4E" w:rsidP="00024C4E">
            <w:pPr>
              <w:widowControl w:val="0"/>
              <w:pBdr>
                <w:top w:val="nil"/>
                <w:left w:val="nil"/>
                <w:bottom w:val="nil"/>
                <w:right w:val="nil"/>
                <w:between w:val="nil"/>
              </w:pBdr>
              <w:jc w:val="both"/>
              <w:rPr>
                <w:rFonts w:ascii="Arial" w:eastAsia="Arial" w:hAnsi="Arial" w:cs="Arial"/>
                <w:color w:val="000000"/>
                <w:lang w:val="ru-RU"/>
              </w:rPr>
            </w:pPr>
            <w:r>
              <w:rPr>
                <w:rFonts w:ascii="Arial" w:eastAsia="Calibri" w:hAnsi="Arial" w:cs="Arial"/>
                <w:color w:val="000000"/>
                <w:lang w:val="ru-RU"/>
              </w:rPr>
              <w:t xml:space="preserve">2.7. </w:t>
            </w:r>
            <w:proofErr w:type="spellStart"/>
            <w:r w:rsidR="00E379C8" w:rsidRPr="00340A07">
              <w:rPr>
                <w:rFonts w:ascii="Arial" w:eastAsia="Calibri" w:hAnsi="Arial" w:cs="Arial"/>
                <w:color w:val="000000"/>
                <w:lang w:val="ru-RU"/>
              </w:rPr>
              <w:t>Звіт</w:t>
            </w:r>
            <w:proofErr w:type="spellEnd"/>
            <w:r w:rsidR="00E379C8" w:rsidRPr="00340A07">
              <w:rPr>
                <w:rFonts w:ascii="Arial" w:eastAsia="Calibri" w:hAnsi="Arial" w:cs="Arial"/>
                <w:color w:val="000000"/>
                <w:lang w:val="ru-RU"/>
              </w:rPr>
              <w:t xml:space="preserve"> аудитора </w:t>
            </w:r>
            <w:proofErr w:type="spellStart"/>
            <w:r w:rsidR="00E379C8" w:rsidRPr="00340A07">
              <w:rPr>
                <w:rFonts w:ascii="Arial" w:eastAsia="Calibri" w:hAnsi="Arial" w:cs="Arial"/>
                <w:color w:val="000000"/>
                <w:lang w:val="ru-RU"/>
              </w:rPr>
              <w:t>Виконавця</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призначено</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тим</w:t>
            </w:r>
            <w:proofErr w:type="spellEnd"/>
            <w:r w:rsidR="00E379C8" w:rsidRPr="00340A07">
              <w:rPr>
                <w:rFonts w:ascii="Arial" w:eastAsia="Calibri" w:hAnsi="Arial" w:cs="Arial"/>
                <w:color w:val="000000"/>
                <w:lang w:val="ru-RU"/>
              </w:rPr>
              <w:t xml:space="preserve"> особам, </w:t>
            </w:r>
            <w:proofErr w:type="spellStart"/>
            <w:r w:rsidR="00E379C8" w:rsidRPr="00340A07">
              <w:rPr>
                <w:rFonts w:ascii="Arial" w:eastAsia="Calibri" w:hAnsi="Arial" w:cs="Arial"/>
                <w:color w:val="000000"/>
                <w:lang w:val="ru-RU"/>
              </w:rPr>
              <w:t>яким</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його</w:t>
            </w:r>
            <w:proofErr w:type="spellEnd"/>
            <w:r w:rsidR="00E379C8" w:rsidRPr="00340A07">
              <w:rPr>
                <w:rFonts w:ascii="Arial" w:eastAsia="Calibri" w:hAnsi="Arial" w:cs="Arial"/>
                <w:color w:val="000000"/>
                <w:lang w:val="ru-RU"/>
              </w:rPr>
              <w:t xml:space="preserve"> адресовано. Аудит не </w:t>
            </w:r>
            <w:proofErr w:type="spellStart"/>
            <w:r w:rsidR="00E379C8" w:rsidRPr="00340A07">
              <w:rPr>
                <w:rFonts w:ascii="Arial" w:eastAsia="Calibri" w:hAnsi="Arial" w:cs="Arial"/>
                <w:color w:val="000000"/>
                <w:lang w:val="ru-RU"/>
              </w:rPr>
              <w:t>плануватиметься</w:t>
            </w:r>
            <w:proofErr w:type="spellEnd"/>
            <w:r w:rsidR="00E379C8" w:rsidRPr="00340A07">
              <w:rPr>
                <w:rFonts w:ascii="Arial" w:eastAsia="Calibri" w:hAnsi="Arial" w:cs="Arial"/>
                <w:color w:val="000000"/>
                <w:lang w:val="ru-RU"/>
              </w:rPr>
              <w:t xml:space="preserve"> та не </w:t>
            </w:r>
            <w:proofErr w:type="spellStart"/>
            <w:r w:rsidR="00E379C8" w:rsidRPr="00340A07">
              <w:rPr>
                <w:rFonts w:ascii="Arial" w:eastAsia="Calibri" w:hAnsi="Arial" w:cs="Arial"/>
                <w:color w:val="000000"/>
                <w:lang w:val="ru-RU"/>
              </w:rPr>
              <w:t>виконуватиметься</w:t>
            </w:r>
            <w:proofErr w:type="spellEnd"/>
            <w:r w:rsidR="00E379C8" w:rsidRPr="00340A07">
              <w:rPr>
                <w:rFonts w:ascii="Arial" w:eastAsia="Calibri" w:hAnsi="Arial" w:cs="Arial"/>
                <w:color w:val="000000"/>
                <w:lang w:val="ru-RU"/>
              </w:rPr>
              <w:t xml:space="preserve"> з метою того, </w:t>
            </w:r>
            <w:proofErr w:type="spellStart"/>
            <w:r w:rsidR="00E379C8" w:rsidRPr="00340A07">
              <w:rPr>
                <w:rFonts w:ascii="Arial" w:eastAsia="Calibri" w:hAnsi="Arial" w:cs="Arial"/>
                <w:color w:val="000000"/>
                <w:lang w:val="ru-RU"/>
              </w:rPr>
              <w:t>щоб</w:t>
            </w:r>
            <w:proofErr w:type="spellEnd"/>
            <w:r w:rsidR="00E379C8" w:rsidRPr="00340A07">
              <w:rPr>
                <w:rFonts w:ascii="Arial" w:eastAsia="Calibri" w:hAnsi="Arial" w:cs="Arial"/>
                <w:color w:val="000000"/>
                <w:lang w:val="ru-RU"/>
              </w:rPr>
              <w:t xml:space="preserve"> будь-яка </w:t>
            </w:r>
            <w:proofErr w:type="spellStart"/>
            <w:r w:rsidR="00E379C8" w:rsidRPr="00340A07">
              <w:rPr>
                <w:rFonts w:ascii="Arial" w:eastAsia="Calibri" w:hAnsi="Arial" w:cs="Arial"/>
                <w:color w:val="000000"/>
                <w:lang w:val="ru-RU"/>
              </w:rPr>
              <w:t>третя</w:t>
            </w:r>
            <w:proofErr w:type="spellEnd"/>
            <w:r w:rsidR="00E379C8" w:rsidRPr="00340A07">
              <w:rPr>
                <w:rFonts w:ascii="Arial" w:eastAsia="Calibri" w:hAnsi="Arial" w:cs="Arial"/>
                <w:color w:val="000000"/>
                <w:lang w:val="ru-RU"/>
              </w:rPr>
              <w:t xml:space="preserve"> сторона </w:t>
            </w:r>
            <w:proofErr w:type="spellStart"/>
            <w:r w:rsidR="00E379C8" w:rsidRPr="00340A07">
              <w:rPr>
                <w:rFonts w:ascii="Arial" w:eastAsia="Calibri" w:hAnsi="Arial" w:cs="Arial"/>
                <w:color w:val="000000"/>
                <w:lang w:val="ru-RU"/>
              </w:rPr>
              <w:t>посилалася</w:t>
            </w:r>
            <w:proofErr w:type="spellEnd"/>
            <w:r w:rsidR="00E379C8" w:rsidRPr="00340A07">
              <w:rPr>
                <w:rFonts w:ascii="Arial" w:eastAsia="Calibri" w:hAnsi="Arial" w:cs="Arial"/>
                <w:color w:val="000000"/>
                <w:lang w:val="ru-RU"/>
              </w:rPr>
              <w:t xml:space="preserve"> на </w:t>
            </w:r>
            <w:proofErr w:type="spellStart"/>
            <w:r w:rsidR="00E379C8" w:rsidRPr="00340A07">
              <w:rPr>
                <w:rFonts w:ascii="Arial" w:eastAsia="Calibri" w:hAnsi="Arial" w:cs="Arial"/>
                <w:color w:val="000000"/>
                <w:lang w:val="ru-RU"/>
              </w:rPr>
              <w:t>нього</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чи</w:t>
            </w:r>
            <w:proofErr w:type="spellEnd"/>
            <w:r w:rsidR="00E379C8" w:rsidRPr="00340A07">
              <w:rPr>
                <w:rFonts w:ascii="Arial" w:eastAsia="Calibri" w:hAnsi="Arial" w:cs="Arial"/>
                <w:color w:val="000000"/>
                <w:lang w:val="ru-RU"/>
              </w:rPr>
              <w:t xml:space="preserve"> на будь-яку </w:t>
            </w:r>
            <w:proofErr w:type="spellStart"/>
            <w:r w:rsidR="00E379C8" w:rsidRPr="00340A07">
              <w:rPr>
                <w:rFonts w:ascii="Arial" w:eastAsia="Calibri" w:hAnsi="Arial" w:cs="Arial"/>
                <w:color w:val="000000"/>
                <w:lang w:val="ru-RU"/>
              </w:rPr>
              <w:t>конкретну</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операцію</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Отже</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статті</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які</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можуть</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цікавити</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треті</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сторони</w:t>
            </w:r>
            <w:proofErr w:type="spellEnd"/>
            <w:r w:rsidR="00E379C8" w:rsidRPr="00340A07">
              <w:rPr>
                <w:rFonts w:ascii="Arial" w:eastAsia="Calibri" w:hAnsi="Arial" w:cs="Arial"/>
                <w:color w:val="000000"/>
                <w:lang w:val="ru-RU"/>
              </w:rPr>
              <w:t xml:space="preserve">, не </w:t>
            </w:r>
            <w:proofErr w:type="spellStart"/>
            <w:r w:rsidR="00E379C8" w:rsidRPr="00340A07">
              <w:rPr>
                <w:rFonts w:ascii="Arial" w:eastAsia="Calibri" w:hAnsi="Arial" w:cs="Arial"/>
                <w:color w:val="000000"/>
                <w:lang w:val="ru-RU"/>
              </w:rPr>
              <w:t>розглядатимуться</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окремо</w:t>
            </w:r>
            <w:proofErr w:type="spellEnd"/>
            <w:r w:rsidR="00E379C8" w:rsidRPr="00340A07">
              <w:rPr>
                <w:rFonts w:ascii="Arial" w:eastAsia="Calibri" w:hAnsi="Arial" w:cs="Arial"/>
                <w:color w:val="000000"/>
                <w:lang w:val="ru-RU"/>
              </w:rPr>
              <w:t xml:space="preserve">, і </w:t>
            </w:r>
            <w:proofErr w:type="spellStart"/>
            <w:r w:rsidR="00E379C8" w:rsidRPr="00340A07">
              <w:rPr>
                <w:rFonts w:ascii="Arial" w:eastAsia="Calibri" w:hAnsi="Arial" w:cs="Arial"/>
                <w:color w:val="000000"/>
                <w:lang w:val="ru-RU"/>
              </w:rPr>
              <w:t>можуть</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існувати</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питання</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яким</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третя</w:t>
            </w:r>
            <w:proofErr w:type="spellEnd"/>
            <w:r w:rsidR="00E379C8" w:rsidRPr="00340A07">
              <w:rPr>
                <w:rFonts w:ascii="Arial" w:eastAsia="Calibri" w:hAnsi="Arial" w:cs="Arial"/>
                <w:color w:val="000000"/>
                <w:lang w:val="ru-RU"/>
              </w:rPr>
              <w:t xml:space="preserve"> сторона </w:t>
            </w:r>
            <w:proofErr w:type="spellStart"/>
            <w:r w:rsidR="00E379C8" w:rsidRPr="00340A07">
              <w:rPr>
                <w:rFonts w:ascii="Arial" w:eastAsia="Calibri" w:hAnsi="Arial" w:cs="Arial"/>
                <w:color w:val="000000"/>
                <w:lang w:val="ru-RU"/>
              </w:rPr>
              <w:t>може</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дати</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іншу</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оцінку</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можливо</w:t>
            </w:r>
            <w:proofErr w:type="spellEnd"/>
            <w:r w:rsidR="00E379C8" w:rsidRPr="00340A07">
              <w:rPr>
                <w:rFonts w:ascii="Arial" w:eastAsia="Calibri" w:hAnsi="Arial" w:cs="Arial"/>
                <w:color w:val="000000"/>
                <w:lang w:val="ru-RU"/>
              </w:rPr>
              <w:t xml:space="preserve"> у </w:t>
            </w:r>
            <w:proofErr w:type="spellStart"/>
            <w:r w:rsidR="00E379C8" w:rsidRPr="00340A07">
              <w:rPr>
                <w:rFonts w:ascii="Arial" w:eastAsia="Calibri" w:hAnsi="Arial" w:cs="Arial"/>
                <w:color w:val="000000"/>
                <w:lang w:val="ru-RU"/>
              </w:rPr>
              <w:t>зв’язку</w:t>
            </w:r>
            <w:proofErr w:type="spellEnd"/>
            <w:r w:rsidR="00E379C8" w:rsidRPr="00340A07">
              <w:rPr>
                <w:rFonts w:ascii="Arial" w:eastAsia="Calibri" w:hAnsi="Arial" w:cs="Arial"/>
                <w:color w:val="000000"/>
                <w:lang w:val="ru-RU"/>
              </w:rPr>
              <w:t xml:space="preserve"> з конкретною </w:t>
            </w:r>
            <w:proofErr w:type="spellStart"/>
            <w:r w:rsidR="00E379C8" w:rsidRPr="00340A07">
              <w:rPr>
                <w:rFonts w:ascii="Arial" w:eastAsia="Calibri" w:hAnsi="Arial" w:cs="Arial"/>
                <w:color w:val="000000"/>
                <w:lang w:val="ru-RU"/>
              </w:rPr>
              <w:t>операцією</w:t>
            </w:r>
            <w:proofErr w:type="spellEnd"/>
          </w:p>
          <w:p w14:paraId="4F16F7B4" w14:textId="77777777" w:rsidR="00E379C8" w:rsidRDefault="00E379C8" w:rsidP="00024C4E">
            <w:pPr>
              <w:widowControl w:val="0"/>
              <w:pBdr>
                <w:top w:val="nil"/>
                <w:left w:val="nil"/>
                <w:bottom w:val="nil"/>
                <w:right w:val="nil"/>
                <w:between w:val="nil"/>
              </w:pBdr>
              <w:shd w:val="clear" w:color="auto" w:fill="FFFFFF"/>
              <w:tabs>
                <w:tab w:val="left" w:pos="1418"/>
              </w:tabs>
              <w:jc w:val="both"/>
              <w:rPr>
                <w:rFonts w:ascii="Arial" w:eastAsia="Arial" w:hAnsi="Arial" w:cs="Arial"/>
                <w:color w:val="000000"/>
                <w:lang w:val="ru-RU"/>
              </w:rPr>
            </w:pPr>
          </w:p>
          <w:p w14:paraId="3F298C6F" w14:textId="77777777" w:rsidR="00A07064" w:rsidRPr="00340A07" w:rsidRDefault="00A07064" w:rsidP="00024C4E">
            <w:pPr>
              <w:widowControl w:val="0"/>
              <w:pBdr>
                <w:top w:val="nil"/>
                <w:left w:val="nil"/>
                <w:bottom w:val="nil"/>
                <w:right w:val="nil"/>
                <w:between w:val="nil"/>
              </w:pBdr>
              <w:shd w:val="clear" w:color="auto" w:fill="FFFFFF"/>
              <w:tabs>
                <w:tab w:val="left" w:pos="1418"/>
              </w:tabs>
              <w:jc w:val="both"/>
              <w:rPr>
                <w:rFonts w:ascii="Arial" w:eastAsia="Arial" w:hAnsi="Arial" w:cs="Arial"/>
                <w:color w:val="000000"/>
                <w:lang w:val="ru-RU"/>
              </w:rPr>
            </w:pPr>
          </w:p>
          <w:p w14:paraId="37FD4236" w14:textId="77777777" w:rsidR="00E379C8" w:rsidRPr="00340A07" w:rsidRDefault="00E379C8" w:rsidP="00024C4E">
            <w:pPr>
              <w:widowControl w:val="0"/>
              <w:pBdr>
                <w:top w:val="nil"/>
                <w:left w:val="nil"/>
                <w:bottom w:val="nil"/>
                <w:right w:val="nil"/>
                <w:between w:val="nil"/>
              </w:pBdr>
              <w:jc w:val="center"/>
              <w:rPr>
                <w:rFonts w:ascii="Arial" w:eastAsia="Arial" w:hAnsi="Arial" w:cs="Arial"/>
                <w:color w:val="000000"/>
              </w:rPr>
            </w:pPr>
            <w:proofErr w:type="spellStart"/>
            <w:r w:rsidRPr="00340A07">
              <w:rPr>
                <w:rFonts w:ascii="Arial" w:eastAsia="Arial" w:hAnsi="Arial" w:cs="Arial"/>
                <w:b/>
                <w:color w:val="000000"/>
              </w:rPr>
              <w:t>Стаття</w:t>
            </w:r>
            <w:proofErr w:type="spellEnd"/>
            <w:r w:rsidRPr="00340A07">
              <w:rPr>
                <w:rFonts w:ascii="Arial" w:eastAsia="Arial" w:hAnsi="Arial" w:cs="Arial"/>
                <w:b/>
                <w:color w:val="000000"/>
              </w:rPr>
              <w:t xml:space="preserve"> 3. ПРАВА ТА ОБОВ’ЯЗКИ ВИКОНАВЦЯ</w:t>
            </w:r>
          </w:p>
          <w:p w14:paraId="09E1DAD3" w14:textId="77777777" w:rsidR="00E379C8" w:rsidRPr="00A07064" w:rsidRDefault="00E379C8" w:rsidP="009D1FF5">
            <w:pPr>
              <w:widowControl w:val="0"/>
              <w:numPr>
                <w:ilvl w:val="0"/>
                <w:numId w:val="35"/>
              </w:numPr>
              <w:pBdr>
                <w:top w:val="nil"/>
                <w:left w:val="nil"/>
                <w:bottom w:val="nil"/>
                <w:right w:val="nil"/>
                <w:between w:val="nil"/>
              </w:pBdr>
              <w:ind w:left="0" w:firstLine="0"/>
              <w:jc w:val="both"/>
              <w:rPr>
                <w:rFonts w:ascii="Arial" w:eastAsia="Arial" w:hAnsi="Arial" w:cs="Arial"/>
                <w:color w:val="000000"/>
              </w:rPr>
            </w:pPr>
            <w:proofErr w:type="spellStart"/>
            <w:r w:rsidRPr="00340A07">
              <w:rPr>
                <w:rFonts w:ascii="Arial" w:eastAsia="Arial" w:hAnsi="Arial" w:cs="Arial"/>
                <w:b/>
                <w:color w:val="000000"/>
              </w:rPr>
              <w:t>Виконавець</w:t>
            </w:r>
            <w:proofErr w:type="spellEnd"/>
            <w:r w:rsidRPr="00340A07">
              <w:rPr>
                <w:rFonts w:ascii="Arial" w:eastAsia="Arial" w:hAnsi="Arial" w:cs="Arial"/>
                <w:b/>
                <w:color w:val="000000"/>
              </w:rPr>
              <w:t xml:space="preserve"> </w:t>
            </w:r>
            <w:proofErr w:type="spellStart"/>
            <w:r w:rsidRPr="00340A07">
              <w:rPr>
                <w:rFonts w:ascii="Arial" w:eastAsia="Arial" w:hAnsi="Arial" w:cs="Arial"/>
                <w:b/>
                <w:color w:val="000000"/>
              </w:rPr>
              <w:t>має</w:t>
            </w:r>
            <w:proofErr w:type="spellEnd"/>
            <w:r w:rsidRPr="00340A07">
              <w:rPr>
                <w:rFonts w:ascii="Arial" w:eastAsia="Arial" w:hAnsi="Arial" w:cs="Arial"/>
                <w:b/>
                <w:color w:val="000000"/>
              </w:rPr>
              <w:t xml:space="preserve"> </w:t>
            </w:r>
            <w:proofErr w:type="spellStart"/>
            <w:r w:rsidRPr="00340A07">
              <w:rPr>
                <w:rFonts w:ascii="Arial" w:eastAsia="Arial" w:hAnsi="Arial" w:cs="Arial"/>
                <w:b/>
                <w:color w:val="000000"/>
              </w:rPr>
              <w:t>право</w:t>
            </w:r>
            <w:proofErr w:type="spellEnd"/>
            <w:r w:rsidRPr="00340A07">
              <w:rPr>
                <w:rFonts w:ascii="Arial" w:eastAsia="Arial" w:hAnsi="Arial" w:cs="Arial"/>
                <w:b/>
                <w:color w:val="000000"/>
              </w:rPr>
              <w:t>:</w:t>
            </w:r>
          </w:p>
          <w:p w14:paraId="389495E3" w14:textId="77777777" w:rsidR="00A07064" w:rsidRPr="00340A07" w:rsidRDefault="00A07064" w:rsidP="00A07064">
            <w:pPr>
              <w:widowControl w:val="0"/>
              <w:pBdr>
                <w:top w:val="nil"/>
                <w:left w:val="nil"/>
                <w:bottom w:val="nil"/>
                <w:right w:val="nil"/>
                <w:between w:val="nil"/>
              </w:pBdr>
              <w:jc w:val="both"/>
              <w:rPr>
                <w:rFonts w:ascii="Arial" w:eastAsia="Arial" w:hAnsi="Arial" w:cs="Arial"/>
                <w:color w:val="000000"/>
              </w:rPr>
            </w:pPr>
          </w:p>
          <w:p w14:paraId="3746F903" w14:textId="77777777" w:rsidR="00E379C8" w:rsidRDefault="00E379C8" w:rsidP="009D1FF5">
            <w:pPr>
              <w:widowControl w:val="0"/>
              <w:numPr>
                <w:ilvl w:val="2"/>
                <w:numId w:val="36"/>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Самостійно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визначати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форми</w:t>
            </w:r>
            <w:proofErr w:type="spellEnd"/>
            <w:r w:rsidRPr="00340A07">
              <w:rPr>
                <w:rFonts w:ascii="Arial" w:eastAsia="Arial" w:hAnsi="Arial" w:cs="Arial"/>
                <w:color w:val="000000"/>
                <w:lang w:val="ru-RU"/>
              </w:rPr>
              <w:t xml:space="preserve"> і </w:t>
            </w:r>
            <w:proofErr w:type="spellStart"/>
            <w:r w:rsidRPr="00340A07">
              <w:rPr>
                <w:rFonts w:ascii="Arial" w:eastAsia="Arial" w:hAnsi="Arial" w:cs="Arial"/>
                <w:color w:val="000000"/>
                <w:lang w:val="ru-RU"/>
              </w:rPr>
              <w:t>методи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проведення</w:t>
            </w:r>
            <w:proofErr w:type="spellEnd"/>
            <w:r w:rsidRPr="00340A07">
              <w:rPr>
                <w:rFonts w:ascii="Arial" w:eastAsia="Arial" w:hAnsi="Arial" w:cs="Arial"/>
                <w:color w:val="000000"/>
                <w:lang w:val="ru-RU"/>
              </w:rPr>
              <w:t xml:space="preserve"> аудиту у </w:t>
            </w:r>
            <w:proofErr w:type="spellStart"/>
            <w:r w:rsidRPr="00340A07">
              <w:rPr>
                <w:rFonts w:ascii="Arial" w:eastAsia="Arial" w:hAnsi="Arial" w:cs="Arial"/>
                <w:color w:val="000000"/>
                <w:lang w:val="ru-RU"/>
              </w:rPr>
              <w:t>відповідності</w:t>
            </w:r>
            <w:proofErr w:type="spellEnd"/>
            <w:r w:rsidRPr="00340A07">
              <w:rPr>
                <w:rFonts w:ascii="Arial" w:eastAsia="Arial" w:hAnsi="Arial" w:cs="Arial"/>
                <w:color w:val="000000"/>
                <w:lang w:val="ru-RU"/>
              </w:rPr>
              <w:t xml:space="preserve"> до МСА, чинного </w:t>
            </w:r>
            <w:proofErr w:type="spellStart"/>
            <w:r w:rsidRPr="00340A07">
              <w:rPr>
                <w:rFonts w:ascii="Arial" w:eastAsia="Arial" w:hAnsi="Arial" w:cs="Arial"/>
                <w:color w:val="000000"/>
                <w:lang w:val="ru-RU"/>
              </w:rPr>
              <w:t>законодавства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України</w:t>
            </w:r>
            <w:proofErr w:type="spellEnd"/>
            <w:r w:rsidRPr="00340A07">
              <w:rPr>
                <w:rFonts w:ascii="Arial" w:eastAsia="Arial" w:hAnsi="Arial" w:cs="Arial"/>
                <w:color w:val="000000"/>
                <w:lang w:val="ru-RU"/>
              </w:rPr>
              <w:t>, умов Контракту.</w:t>
            </w:r>
          </w:p>
          <w:p w14:paraId="38CBAFDF" w14:textId="77777777" w:rsidR="00A07064"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7926D84C"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6244D717" w14:textId="77777777" w:rsidR="00E379C8" w:rsidRDefault="00E379C8" w:rsidP="009D1FF5">
            <w:pPr>
              <w:widowControl w:val="0"/>
              <w:numPr>
                <w:ilvl w:val="2"/>
                <w:numId w:val="37"/>
              </w:numPr>
              <w:pBdr>
                <w:top w:val="nil"/>
                <w:left w:val="nil"/>
                <w:bottom w:val="nil"/>
                <w:right w:val="nil"/>
                <w:between w:val="nil"/>
              </w:pBdr>
              <w:shd w:val="clear" w:color="auto" w:fill="FFFFFF"/>
              <w:ind w:left="0" w:firstLine="0"/>
              <w:jc w:val="both"/>
              <w:rPr>
                <w:rFonts w:ascii="Arial" w:eastAsia="Arial" w:hAnsi="Arial" w:cs="Arial"/>
                <w:color w:val="000000"/>
                <w:lang w:val="ru-RU"/>
              </w:rPr>
            </w:pPr>
            <w:r w:rsidRPr="00340A07">
              <w:rPr>
                <w:rFonts w:ascii="Arial" w:eastAsia="Arial" w:hAnsi="Arial" w:cs="Arial"/>
                <w:color w:val="000000"/>
                <w:lang w:val="ru-RU"/>
              </w:rPr>
              <w:t xml:space="preserve">Мати </w:t>
            </w:r>
            <w:proofErr w:type="spellStart"/>
            <w:r w:rsidRPr="00340A07">
              <w:rPr>
                <w:rFonts w:ascii="Arial" w:eastAsia="Arial" w:hAnsi="Arial" w:cs="Arial"/>
                <w:color w:val="000000"/>
                <w:lang w:val="ru-RU"/>
              </w:rPr>
              <w:t>вільний</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необмежений</w:t>
            </w:r>
            <w:proofErr w:type="spellEnd"/>
            <w:r w:rsidRPr="00340A07">
              <w:rPr>
                <w:rFonts w:ascii="Arial" w:eastAsia="Arial" w:hAnsi="Arial" w:cs="Arial"/>
                <w:color w:val="000000"/>
                <w:lang w:val="ru-RU"/>
              </w:rPr>
              <w:t xml:space="preserve"> доступ до </w:t>
            </w:r>
            <w:proofErr w:type="spellStart"/>
            <w:r w:rsidRPr="00340A07">
              <w:rPr>
                <w:rFonts w:ascii="Arial" w:eastAsia="Arial" w:hAnsi="Arial" w:cs="Arial"/>
                <w:color w:val="000000"/>
                <w:lang w:val="ru-RU"/>
              </w:rPr>
              <w:t>всіх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первинних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бухгалтерських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документів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облікових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даних</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записів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комп’ютерних</w:t>
            </w:r>
            <w:proofErr w:type="spellEnd"/>
            <w:r w:rsidRPr="00340A07">
              <w:rPr>
                <w:rFonts w:ascii="Arial" w:eastAsia="Arial" w:hAnsi="Arial" w:cs="Arial"/>
                <w:color w:val="000000"/>
                <w:lang w:val="ru-RU"/>
              </w:rPr>
              <w:t xml:space="preserve"> баз </w:t>
            </w:r>
            <w:proofErr w:type="spellStart"/>
            <w:r w:rsidRPr="00340A07">
              <w:rPr>
                <w:rFonts w:ascii="Arial" w:eastAsia="Arial" w:hAnsi="Arial" w:cs="Arial"/>
                <w:color w:val="000000"/>
                <w:lang w:val="ru-RU"/>
              </w:rPr>
              <w:t>даних</w:t>
            </w:r>
            <w:proofErr w:type="spellEnd"/>
            <w:r w:rsidRPr="00340A07">
              <w:rPr>
                <w:rFonts w:ascii="Arial" w:eastAsia="Arial" w:hAnsi="Arial" w:cs="Arial"/>
                <w:color w:val="000000"/>
                <w:lang w:val="ru-RU"/>
              </w:rPr>
              <w:t>, будь-</w:t>
            </w:r>
            <w:proofErr w:type="spellStart"/>
            <w:r w:rsidRPr="00340A07">
              <w:rPr>
                <w:rFonts w:ascii="Arial" w:eastAsia="Arial" w:hAnsi="Arial" w:cs="Arial"/>
                <w:color w:val="000000"/>
                <w:lang w:val="ru-RU"/>
              </w:rPr>
              <w:t>якої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іншої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отримувати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необхідну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інформацію</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документи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копії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документів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які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мають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відношення</w:t>
            </w:r>
            <w:proofErr w:type="spellEnd"/>
            <w:r w:rsidRPr="00340A07">
              <w:rPr>
                <w:rFonts w:ascii="Arial" w:eastAsia="Arial" w:hAnsi="Arial" w:cs="Arial"/>
                <w:color w:val="000000"/>
                <w:lang w:val="ru-RU"/>
              </w:rPr>
              <w:t xml:space="preserve"> до предмета </w:t>
            </w:r>
            <w:proofErr w:type="spellStart"/>
            <w:r w:rsidRPr="00340A07">
              <w:rPr>
                <w:rFonts w:ascii="Arial" w:eastAsia="Arial" w:hAnsi="Arial" w:cs="Arial"/>
                <w:color w:val="000000"/>
                <w:lang w:val="ru-RU"/>
              </w:rPr>
              <w:t>перевірки</w:t>
            </w:r>
            <w:proofErr w:type="spellEnd"/>
            <w:r w:rsidRPr="00340A07">
              <w:rPr>
                <w:rFonts w:ascii="Arial" w:eastAsia="Arial" w:hAnsi="Arial" w:cs="Arial"/>
                <w:color w:val="000000"/>
                <w:lang w:val="ru-RU"/>
              </w:rPr>
              <w:t xml:space="preserve"> і </w:t>
            </w:r>
            <w:proofErr w:type="spellStart"/>
            <w:r w:rsidRPr="00340A07">
              <w:rPr>
                <w:rFonts w:ascii="Arial" w:eastAsia="Arial" w:hAnsi="Arial" w:cs="Arial"/>
                <w:color w:val="000000"/>
                <w:lang w:val="ru-RU"/>
              </w:rPr>
              <w:t>знаходяться</w:t>
            </w:r>
            <w:proofErr w:type="spellEnd"/>
            <w:r w:rsidRPr="00340A07">
              <w:rPr>
                <w:rFonts w:ascii="Arial" w:eastAsia="Arial" w:hAnsi="Arial" w:cs="Arial"/>
                <w:color w:val="000000"/>
                <w:lang w:val="ru-RU"/>
              </w:rPr>
              <w:t xml:space="preserve"> як у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так і у </w:t>
            </w:r>
            <w:proofErr w:type="spellStart"/>
            <w:r w:rsidRPr="00340A07">
              <w:rPr>
                <w:rFonts w:ascii="Arial" w:eastAsia="Arial" w:hAnsi="Arial" w:cs="Arial"/>
                <w:color w:val="000000"/>
                <w:lang w:val="ru-RU"/>
              </w:rPr>
              <w:t>третіх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осіб</w:t>
            </w:r>
            <w:proofErr w:type="spellEnd"/>
            <w:r w:rsidRPr="00340A07">
              <w:rPr>
                <w:rFonts w:ascii="Arial" w:eastAsia="Arial" w:hAnsi="Arial" w:cs="Arial"/>
                <w:color w:val="000000"/>
                <w:lang w:val="ru-RU"/>
              </w:rPr>
              <w:t xml:space="preserve">, а також </w:t>
            </w:r>
            <w:proofErr w:type="spellStart"/>
            <w:r w:rsidRPr="00340A07">
              <w:rPr>
                <w:rFonts w:ascii="Arial" w:eastAsia="Arial" w:hAnsi="Arial" w:cs="Arial"/>
                <w:color w:val="000000"/>
                <w:lang w:val="ru-RU"/>
              </w:rPr>
              <w:t>вільний</w:t>
            </w:r>
            <w:proofErr w:type="spellEnd"/>
            <w:r w:rsidRPr="00340A07">
              <w:rPr>
                <w:rFonts w:ascii="Arial" w:eastAsia="Arial" w:hAnsi="Arial" w:cs="Arial"/>
                <w:color w:val="000000"/>
                <w:lang w:val="ru-RU"/>
              </w:rPr>
              <w:t xml:space="preserve"> доступ до </w:t>
            </w:r>
            <w:proofErr w:type="spellStart"/>
            <w:r w:rsidRPr="00340A07">
              <w:rPr>
                <w:rFonts w:ascii="Arial" w:eastAsia="Arial" w:hAnsi="Arial" w:cs="Arial"/>
                <w:color w:val="000000"/>
                <w:lang w:val="ru-RU"/>
              </w:rPr>
              <w:t>працівників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Треті</w:t>
            </w:r>
            <w:proofErr w:type="spellEnd"/>
            <w:r w:rsidRPr="00340A07">
              <w:rPr>
                <w:rFonts w:ascii="Arial" w:eastAsia="Arial" w:hAnsi="Arial" w:cs="Arial"/>
                <w:color w:val="000000"/>
                <w:lang w:val="ru-RU"/>
              </w:rPr>
              <w:t xml:space="preserve"> особи, </w:t>
            </w:r>
            <w:proofErr w:type="spellStart"/>
            <w:r w:rsidRPr="00340A07">
              <w:rPr>
                <w:rFonts w:ascii="Arial" w:eastAsia="Arial" w:hAnsi="Arial" w:cs="Arial"/>
                <w:color w:val="000000"/>
                <w:lang w:val="ru-RU"/>
              </w:rPr>
              <w:t>які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мають</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своєму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розпорядженні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документи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стосовно</w:t>
            </w:r>
            <w:proofErr w:type="spellEnd"/>
            <w:r w:rsidRPr="00340A07">
              <w:rPr>
                <w:rFonts w:ascii="Arial" w:eastAsia="Arial" w:hAnsi="Arial" w:cs="Arial"/>
                <w:color w:val="000000"/>
                <w:lang w:val="ru-RU"/>
              </w:rPr>
              <w:t xml:space="preserve"> предмета </w:t>
            </w:r>
            <w:proofErr w:type="spellStart"/>
            <w:r w:rsidRPr="00340A07">
              <w:rPr>
                <w:rFonts w:ascii="Arial" w:eastAsia="Arial" w:hAnsi="Arial" w:cs="Arial"/>
                <w:color w:val="000000"/>
                <w:lang w:val="ru-RU"/>
              </w:rPr>
              <w:t>перевірки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зобов’язані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надати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їх</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вимогу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Виконавця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Зазначена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вимога</w:t>
            </w:r>
            <w:proofErr w:type="spellEnd"/>
            <w:r w:rsidRPr="00340A07">
              <w:rPr>
                <w:rFonts w:ascii="Arial" w:eastAsia="Arial" w:hAnsi="Arial" w:cs="Arial"/>
                <w:color w:val="000000"/>
                <w:lang w:val="ru-RU"/>
              </w:rPr>
              <w:t xml:space="preserve"> повинна бути </w:t>
            </w:r>
            <w:proofErr w:type="spellStart"/>
            <w:r w:rsidRPr="00340A07">
              <w:rPr>
                <w:rFonts w:ascii="Arial" w:eastAsia="Arial" w:hAnsi="Arial" w:cs="Arial"/>
                <w:color w:val="000000"/>
                <w:lang w:val="ru-RU"/>
              </w:rPr>
              <w:t>офіційно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засвідчена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Замовником</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спосіб</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який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визначається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Виконавцем</w:t>
            </w:r>
            <w:proofErr w:type="spellEnd"/>
            <w:r w:rsidRPr="00340A07">
              <w:rPr>
                <w:rFonts w:ascii="Arial" w:eastAsia="Arial" w:hAnsi="Arial" w:cs="Arial"/>
                <w:color w:val="000000"/>
                <w:lang w:val="ru-RU"/>
              </w:rPr>
              <w:t>.</w:t>
            </w:r>
          </w:p>
          <w:p w14:paraId="05FC7463"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4109A413" w14:textId="77777777" w:rsidR="00E379C8" w:rsidRDefault="00E379C8" w:rsidP="009D1FF5">
            <w:pPr>
              <w:widowControl w:val="0"/>
              <w:numPr>
                <w:ilvl w:val="2"/>
                <w:numId w:val="38"/>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lastRenderedPageBreak/>
              <w:t>Перевіряти</w:t>
            </w:r>
            <w:proofErr w:type="spellEnd"/>
            <w:r w:rsidRPr="00340A07">
              <w:rPr>
                <w:rFonts w:ascii="Arial" w:eastAsia="Arial" w:hAnsi="Arial" w:cs="Arial"/>
                <w:color w:val="000000"/>
                <w:lang w:val="ru-RU"/>
              </w:rPr>
              <w:t xml:space="preserve"> та бути </w:t>
            </w:r>
            <w:proofErr w:type="spellStart"/>
            <w:r w:rsidRPr="00340A07">
              <w:rPr>
                <w:rFonts w:ascii="Arial" w:eastAsia="Arial" w:hAnsi="Arial" w:cs="Arial"/>
                <w:color w:val="000000"/>
                <w:lang w:val="ru-RU"/>
              </w:rPr>
              <w:t>присутнім</w:t>
            </w:r>
            <w:proofErr w:type="spellEnd"/>
            <w:r w:rsidRPr="00340A07">
              <w:rPr>
                <w:rFonts w:ascii="Arial" w:eastAsia="Arial" w:hAnsi="Arial" w:cs="Arial"/>
                <w:color w:val="000000"/>
                <w:lang w:val="ru-RU"/>
              </w:rPr>
              <w:t xml:space="preserve"> при </w:t>
            </w:r>
            <w:proofErr w:type="spellStart"/>
            <w:r w:rsidRPr="00340A07">
              <w:rPr>
                <w:rFonts w:ascii="Arial" w:eastAsia="Arial" w:hAnsi="Arial" w:cs="Arial"/>
                <w:color w:val="000000"/>
                <w:lang w:val="ru-RU"/>
              </w:rPr>
              <w:t>перевірках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наявності</w:t>
            </w:r>
            <w:proofErr w:type="spellEnd"/>
            <w:r w:rsidRPr="00340A07">
              <w:rPr>
                <w:rFonts w:ascii="Arial" w:eastAsia="Arial" w:hAnsi="Arial" w:cs="Arial"/>
                <w:color w:val="000000"/>
                <w:lang w:val="ru-RU"/>
              </w:rPr>
              <w:t xml:space="preserve"> майна, грошей, </w:t>
            </w:r>
            <w:proofErr w:type="spellStart"/>
            <w:r w:rsidRPr="00340A07">
              <w:rPr>
                <w:rFonts w:ascii="Arial" w:eastAsia="Arial" w:hAnsi="Arial" w:cs="Arial"/>
                <w:color w:val="000000"/>
                <w:lang w:val="ru-RU"/>
              </w:rPr>
              <w:t>цінностей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вимагати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проведення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контрольних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оглядів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замірів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робіт</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визначення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якості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продукції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яких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здійснюється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перевірка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отримувати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необхідні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пояснення</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письмовій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чи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усній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формі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управлінського</w:t>
            </w:r>
            <w:proofErr w:type="spellEnd"/>
            <w:r w:rsidRPr="00340A07">
              <w:rPr>
                <w:rFonts w:ascii="Arial" w:eastAsia="Arial" w:hAnsi="Arial" w:cs="Arial"/>
                <w:color w:val="000000"/>
                <w:lang w:val="ru-RU"/>
              </w:rPr>
              <w:t xml:space="preserve"> персоналу, будь-</w:t>
            </w:r>
            <w:proofErr w:type="spellStart"/>
            <w:r w:rsidRPr="00340A07">
              <w:rPr>
                <w:rFonts w:ascii="Arial" w:eastAsia="Arial" w:hAnsi="Arial" w:cs="Arial"/>
                <w:color w:val="000000"/>
                <w:lang w:val="ru-RU"/>
              </w:rPr>
              <w:t>яких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категорій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працівників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та, за потреби, тих, кого </w:t>
            </w:r>
            <w:proofErr w:type="spellStart"/>
            <w:r w:rsidRPr="00340A07">
              <w:rPr>
                <w:rFonts w:ascii="Arial" w:eastAsia="Arial" w:hAnsi="Arial" w:cs="Arial"/>
                <w:color w:val="000000"/>
                <w:lang w:val="ru-RU"/>
              </w:rPr>
              <w:t>наділено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найвищими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повноваженнями</w:t>
            </w:r>
            <w:proofErr w:type="spellEnd"/>
            <w:r w:rsidRPr="00340A07">
              <w:rPr>
                <w:rFonts w:ascii="Arial" w:eastAsia="Arial" w:hAnsi="Arial" w:cs="Arial"/>
                <w:color w:val="000000"/>
                <w:lang w:val="ru-RU"/>
              </w:rPr>
              <w:t>.</w:t>
            </w:r>
          </w:p>
          <w:p w14:paraId="29E849E4"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4F677343" w14:textId="77777777" w:rsidR="00E379C8" w:rsidRDefault="00E379C8" w:rsidP="009D1FF5">
            <w:pPr>
              <w:widowControl w:val="0"/>
              <w:numPr>
                <w:ilvl w:val="2"/>
                <w:numId w:val="22"/>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Залучати</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договірних</w:t>
            </w:r>
            <w:proofErr w:type="spellEnd"/>
            <w:r w:rsidRPr="00340A07">
              <w:rPr>
                <w:rFonts w:ascii="Arial" w:eastAsia="Arial" w:hAnsi="Arial" w:cs="Arial"/>
                <w:color w:val="000000"/>
                <w:lang w:val="ru-RU"/>
              </w:rPr>
              <w:t xml:space="preserve"> засадах до </w:t>
            </w:r>
            <w:proofErr w:type="spellStart"/>
            <w:r w:rsidRPr="00340A07">
              <w:rPr>
                <w:rFonts w:ascii="Arial" w:eastAsia="Arial" w:hAnsi="Arial" w:cs="Arial"/>
                <w:color w:val="000000"/>
                <w:lang w:val="ru-RU"/>
              </w:rPr>
              <w:t>участі</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аудиторській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перевірці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інших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експертів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різного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профілю</w:t>
            </w:r>
            <w:proofErr w:type="spellEnd"/>
            <w:r w:rsidRPr="00340A07">
              <w:rPr>
                <w:rFonts w:ascii="Arial" w:eastAsia="Arial" w:hAnsi="Arial" w:cs="Arial"/>
                <w:color w:val="000000"/>
                <w:lang w:val="ru-RU"/>
              </w:rPr>
              <w:t xml:space="preserve">, за </w:t>
            </w:r>
            <w:proofErr w:type="spellStart"/>
            <w:r w:rsidRPr="00340A07">
              <w:rPr>
                <w:rFonts w:ascii="Arial" w:eastAsia="Arial" w:hAnsi="Arial" w:cs="Arial"/>
                <w:color w:val="000000"/>
                <w:lang w:val="ru-RU"/>
              </w:rPr>
              <w:t>умови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погодження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цього</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Замовником</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дотримання</w:t>
            </w:r>
            <w:proofErr w:type="spellEnd"/>
            <w:r w:rsidRPr="00340A07">
              <w:rPr>
                <w:rFonts w:ascii="Arial" w:eastAsia="Arial" w:hAnsi="Arial" w:cs="Arial"/>
                <w:color w:val="000000"/>
                <w:lang w:val="ru-RU"/>
              </w:rPr>
              <w:t xml:space="preserve"> правил </w:t>
            </w:r>
            <w:proofErr w:type="spellStart"/>
            <w:r w:rsidRPr="00340A07">
              <w:rPr>
                <w:rFonts w:ascii="Arial" w:eastAsia="Arial" w:hAnsi="Arial" w:cs="Arial"/>
                <w:color w:val="000000"/>
                <w:lang w:val="ru-RU"/>
              </w:rPr>
              <w:t>конфіденційності</w:t>
            </w:r>
            <w:proofErr w:type="spellEnd"/>
            <w:r w:rsidRPr="00340A07">
              <w:rPr>
                <w:rFonts w:ascii="Arial" w:eastAsia="Arial" w:hAnsi="Arial" w:cs="Arial"/>
                <w:color w:val="000000"/>
                <w:lang w:val="ru-RU"/>
              </w:rPr>
              <w:t xml:space="preserve">, а також </w:t>
            </w:r>
            <w:proofErr w:type="spellStart"/>
            <w:r w:rsidRPr="00340A07">
              <w:rPr>
                <w:rFonts w:ascii="Arial" w:eastAsia="Arial" w:hAnsi="Arial" w:cs="Arial"/>
                <w:color w:val="000000"/>
                <w:lang w:val="ru-RU"/>
              </w:rPr>
              <w:t>залучати</w:t>
            </w:r>
            <w:proofErr w:type="spellEnd"/>
            <w:r w:rsidRPr="00340A07">
              <w:rPr>
                <w:rFonts w:ascii="Arial" w:eastAsia="Arial" w:hAnsi="Arial" w:cs="Arial"/>
                <w:color w:val="000000"/>
                <w:lang w:val="ru-RU"/>
              </w:rPr>
              <w:t xml:space="preserve"> до </w:t>
            </w:r>
            <w:proofErr w:type="spellStart"/>
            <w:r w:rsidRPr="00340A07">
              <w:rPr>
                <w:rFonts w:ascii="Arial" w:eastAsia="Arial" w:hAnsi="Arial" w:cs="Arial"/>
                <w:color w:val="000000"/>
                <w:lang w:val="ru-RU"/>
              </w:rPr>
              <w:t>співпраці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внутрішніх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аудиторів</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разі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їх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наявності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працівників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бухгалтерії</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інших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працівників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gramStart"/>
            <w:r w:rsidRPr="00340A07">
              <w:rPr>
                <w:rFonts w:ascii="Arial" w:eastAsia="Arial" w:hAnsi="Arial" w:cs="Arial"/>
                <w:color w:val="000000"/>
                <w:lang w:val="ru-RU"/>
              </w:rPr>
              <w:t>у формах</w:t>
            </w:r>
            <w:proofErr w:type="gram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обсягах</w:t>
            </w:r>
            <w:proofErr w:type="spellEnd"/>
            <w:r w:rsidRPr="00340A07">
              <w:rPr>
                <w:rFonts w:ascii="Arial" w:eastAsia="Arial" w:hAnsi="Arial" w:cs="Arial"/>
                <w:color w:val="000000"/>
                <w:lang w:val="ru-RU"/>
              </w:rPr>
              <w:t xml:space="preserve"> та у </w:t>
            </w:r>
            <w:proofErr w:type="spellStart"/>
            <w:r w:rsidRPr="00340A07">
              <w:rPr>
                <w:rFonts w:ascii="Arial" w:eastAsia="Arial" w:hAnsi="Arial" w:cs="Arial"/>
                <w:color w:val="000000"/>
                <w:lang w:val="ru-RU"/>
              </w:rPr>
              <w:t>спосіб</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визначаються</w:t>
            </w:r>
            <w:proofErr w:type="spellEnd"/>
            <w:r w:rsidRPr="00340A07">
              <w:rPr>
                <w:rFonts w:ascii="Arial" w:eastAsia="Arial" w:hAnsi="Arial" w:cs="Arial"/>
                <w:color w:val="000000"/>
                <w:lang w:val="ru-RU"/>
              </w:rPr>
              <w:t xml:space="preserve"> на </w:t>
            </w:r>
            <w:proofErr w:type="spellStart"/>
            <w:r w:rsidRPr="00340A07">
              <w:rPr>
                <w:rFonts w:ascii="Arial" w:eastAsia="Arial" w:hAnsi="Arial" w:cs="Arial"/>
                <w:color w:val="000000"/>
                <w:lang w:val="ru-RU"/>
              </w:rPr>
              <w:t>розсуд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Виконавця</w:t>
            </w:r>
            <w:proofErr w:type="spellEnd"/>
            <w:r w:rsidRPr="00340A07">
              <w:rPr>
                <w:rFonts w:ascii="Arial" w:eastAsia="Arial" w:hAnsi="Arial" w:cs="Arial"/>
                <w:color w:val="000000"/>
                <w:lang w:val="ru-RU"/>
              </w:rPr>
              <w:t>.</w:t>
            </w:r>
          </w:p>
          <w:p w14:paraId="4EBDBD76"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601A35D3" w14:textId="77777777" w:rsidR="00E379C8" w:rsidRDefault="00E379C8" w:rsidP="009D1FF5">
            <w:pPr>
              <w:widowControl w:val="0"/>
              <w:numPr>
                <w:ilvl w:val="2"/>
                <w:numId w:val="24"/>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gramStart"/>
            <w:r w:rsidRPr="00340A07">
              <w:rPr>
                <w:rFonts w:ascii="Arial" w:eastAsia="Arial" w:hAnsi="Arial" w:cs="Arial"/>
                <w:color w:val="000000"/>
                <w:lang w:val="ru-RU"/>
              </w:rPr>
              <w:t>В порядку</w:t>
            </w:r>
            <w:proofErr w:type="gram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встановленому</w:t>
            </w:r>
            <w:proofErr w:type="spellEnd"/>
            <w:r w:rsidRPr="00340A07">
              <w:rPr>
                <w:rFonts w:ascii="Arial" w:eastAsia="Arial" w:hAnsi="Arial" w:cs="Arial"/>
                <w:color w:val="000000"/>
                <w:lang w:val="ru-RU"/>
              </w:rPr>
              <w:t xml:space="preserve"> МСА, </w:t>
            </w:r>
            <w:proofErr w:type="spellStart"/>
            <w:r w:rsidRPr="00340A07">
              <w:rPr>
                <w:rFonts w:ascii="Arial" w:eastAsia="Arial" w:hAnsi="Arial" w:cs="Arial"/>
                <w:color w:val="000000"/>
                <w:lang w:val="ru-RU"/>
              </w:rPr>
              <w:t>звертатися</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запитами</w:t>
            </w:r>
            <w:proofErr w:type="spellEnd"/>
            <w:r w:rsidRPr="00340A07">
              <w:rPr>
                <w:rFonts w:ascii="Arial" w:eastAsia="Arial" w:hAnsi="Arial" w:cs="Arial"/>
                <w:color w:val="000000"/>
                <w:lang w:val="ru-RU"/>
              </w:rPr>
              <w:t xml:space="preserve"> до </w:t>
            </w:r>
            <w:proofErr w:type="spellStart"/>
            <w:r w:rsidRPr="00340A07">
              <w:rPr>
                <w:rFonts w:ascii="Arial" w:eastAsia="Arial" w:hAnsi="Arial" w:cs="Arial"/>
                <w:color w:val="000000"/>
                <w:lang w:val="ru-RU"/>
              </w:rPr>
              <w:t>зовнішніх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юридичних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консультантів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радників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попереднього</w:t>
            </w:r>
            <w:proofErr w:type="spellEnd"/>
            <w:r w:rsidRPr="00340A07">
              <w:rPr>
                <w:rFonts w:ascii="Arial" w:eastAsia="Arial" w:hAnsi="Arial" w:cs="Arial"/>
                <w:color w:val="000000"/>
                <w:lang w:val="ru-RU"/>
              </w:rPr>
              <w:t xml:space="preserve"> аудитора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стосовно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окремих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питань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перевірки</w:t>
            </w:r>
            <w:proofErr w:type="spellEnd"/>
            <w:r w:rsidRPr="00340A07">
              <w:rPr>
                <w:rFonts w:ascii="Arial" w:eastAsia="Arial" w:hAnsi="Arial" w:cs="Arial"/>
                <w:color w:val="000000"/>
                <w:lang w:val="ru-RU"/>
              </w:rPr>
              <w:t xml:space="preserve">. </w:t>
            </w:r>
          </w:p>
          <w:p w14:paraId="688FD750"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7143F4F9" w14:textId="77777777" w:rsidR="00E379C8" w:rsidRDefault="00E379C8" w:rsidP="009D1FF5">
            <w:pPr>
              <w:widowControl w:val="0"/>
              <w:numPr>
                <w:ilvl w:val="2"/>
                <w:numId w:val="26"/>
              </w:numPr>
              <w:pBdr>
                <w:top w:val="nil"/>
                <w:left w:val="nil"/>
                <w:bottom w:val="nil"/>
                <w:right w:val="nil"/>
                <w:between w:val="nil"/>
              </w:pBdr>
              <w:shd w:val="clear" w:color="auto" w:fill="FFFFFF"/>
              <w:ind w:left="0" w:firstLine="0"/>
              <w:jc w:val="both"/>
              <w:rPr>
                <w:rFonts w:ascii="Arial" w:eastAsia="Arial" w:hAnsi="Arial" w:cs="Arial"/>
                <w:color w:val="000000"/>
                <w:lang w:val="ru-RU"/>
              </w:rPr>
            </w:pPr>
            <w:r w:rsidRPr="00340A07">
              <w:rPr>
                <w:rFonts w:ascii="Arial" w:eastAsia="Arial" w:hAnsi="Arial" w:cs="Arial"/>
                <w:color w:val="000000"/>
                <w:lang w:val="ru-RU"/>
              </w:rPr>
              <w:t xml:space="preserve">Не </w:t>
            </w:r>
            <w:proofErr w:type="spellStart"/>
            <w:r w:rsidRPr="00340A07">
              <w:rPr>
                <w:rFonts w:ascii="Arial" w:eastAsia="Arial" w:hAnsi="Arial" w:cs="Arial"/>
                <w:color w:val="000000"/>
                <w:lang w:val="ru-RU"/>
              </w:rPr>
              <w:t>починати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послуг</w:t>
            </w:r>
            <w:proofErr w:type="spellEnd"/>
            <w:r w:rsidRPr="00340A07">
              <w:rPr>
                <w:rFonts w:ascii="Arial" w:eastAsia="Arial" w:hAnsi="Arial" w:cs="Arial"/>
                <w:color w:val="000000"/>
                <w:lang w:val="ru-RU"/>
              </w:rPr>
              <w:t xml:space="preserve">, а </w:t>
            </w:r>
            <w:proofErr w:type="spellStart"/>
            <w:r w:rsidRPr="00340A07">
              <w:rPr>
                <w:rFonts w:ascii="Arial" w:eastAsia="Arial" w:hAnsi="Arial" w:cs="Arial"/>
                <w:color w:val="000000"/>
                <w:lang w:val="ru-RU"/>
              </w:rPr>
              <w:t>розпочаті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послуги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зупинити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якщо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w:t>
            </w:r>
            <w:proofErr w:type="spellEnd"/>
            <w:r w:rsidRPr="00340A07">
              <w:rPr>
                <w:rFonts w:ascii="Arial" w:eastAsia="Arial" w:hAnsi="Arial" w:cs="Arial"/>
                <w:color w:val="000000"/>
                <w:lang w:val="ru-RU"/>
              </w:rPr>
              <w:t xml:space="preserve"> не </w:t>
            </w:r>
            <w:proofErr w:type="spellStart"/>
            <w:r w:rsidRPr="00340A07">
              <w:rPr>
                <w:rFonts w:ascii="Arial" w:eastAsia="Arial" w:hAnsi="Arial" w:cs="Arial"/>
                <w:color w:val="000000"/>
                <w:lang w:val="ru-RU"/>
              </w:rPr>
              <w:t>надав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документи</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матеріали</w:t>
            </w:r>
            <w:proofErr w:type="spellEnd"/>
            <w:r w:rsidRPr="00340A07">
              <w:rPr>
                <w:rFonts w:ascii="Arial" w:eastAsia="Arial" w:hAnsi="Arial" w:cs="Arial"/>
                <w:color w:val="000000"/>
                <w:lang w:val="ru-RU"/>
              </w:rPr>
              <w:t xml:space="preserve">, і </w:t>
            </w:r>
            <w:proofErr w:type="spellStart"/>
            <w:r w:rsidRPr="00340A07">
              <w:rPr>
                <w:rFonts w:ascii="Arial" w:eastAsia="Arial" w:hAnsi="Arial" w:cs="Arial"/>
                <w:color w:val="000000"/>
                <w:lang w:val="ru-RU"/>
              </w:rPr>
              <w:t>цим</w:t>
            </w:r>
            <w:proofErr w:type="spellEnd"/>
            <w:r w:rsidRPr="00340A07">
              <w:rPr>
                <w:rFonts w:ascii="Arial" w:eastAsia="Arial" w:hAnsi="Arial" w:cs="Arial"/>
                <w:color w:val="000000"/>
                <w:lang w:val="ru-RU"/>
              </w:rPr>
              <w:t xml:space="preserve"> створив </w:t>
            </w:r>
            <w:proofErr w:type="spellStart"/>
            <w:r w:rsidRPr="00340A07">
              <w:rPr>
                <w:rFonts w:ascii="Arial" w:eastAsia="Arial" w:hAnsi="Arial" w:cs="Arial"/>
                <w:color w:val="000000"/>
                <w:lang w:val="ru-RU"/>
              </w:rPr>
              <w:t>неможливість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цього</w:t>
            </w:r>
            <w:proofErr w:type="spellEnd"/>
            <w:r w:rsidRPr="00340A07">
              <w:rPr>
                <w:rFonts w:ascii="Arial" w:eastAsia="Arial" w:hAnsi="Arial" w:cs="Arial"/>
                <w:color w:val="000000"/>
                <w:lang w:val="ru-RU"/>
              </w:rPr>
              <w:t xml:space="preserve"> Контракту </w:t>
            </w:r>
            <w:proofErr w:type="spellStart"/>
            <w:r w:rsidRPr="00340A07">
              <w:rPr>
                <w:rFonts w:ascii="Arial" w:eastAsia="Arial" w:hAnsi="Arial" w:cs="Arial"/>
                <w:color w:val="000000"/>
                <w:lang w:val="ru-RU"/>
              </w:rPr>
              <w:t>Виконавцем</w:t>
            </w:r>
            <w:proofErr w:type="spellEnd"/>
            <w:r w:rsidRPr="00340A07">
              <w:rPr>
                <w:rFonts w:ascii="Arial" w:eastAsia="Arial" w:hAnsi="Arial" w:cs="Arial"/>
                <w:color w:val="000000"/>
                <w:lang w:val="ru-RU"/>
              </w:rPr>
              <w:t xml:space="preserve">. В такому </w:t>
            </w:r>
            <w:proofErr w:type="spellStart"/>
            <w:r w:rsidRPr="00340A07">
              <w:rPr>
                <w:rFonts w:ascii="Arial" w:eastAsia="Arial" w:hAnsi="Arial" w:cs="Arial"/>
                <w:color w:val="000000"/>
                <w:lang w:val="ru-RU"/>
              </w:rPr>
              <w:t>випадку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Виконавець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має</w:t>
            </w:r>
            <w:proofErr w:type="spellEnd"/>
            <w:r w:rsidRPr="00340A07">
              <w:rPr>
                <w:rFonts w:ascii="Arial" w:eastAsia="Arial" w:hAnsi="Arial" w:cs="Arial"/>
                <w:color w:val="000000"/>
                <w:lang w:val="ru-RU"/>
              </w:rPr>
              <w:t xml:space="preserve"> право </w:t>
            </w:r>
            <w:proofErr w:type="spellStart"/>
            <w:r w:rsidRPr="00340A07">
              <w:rPr>
                <w:rFonts w:ascii="Arial" w:eastAsia="Arial" w:hAnsi="Arial" w:cs="Arial"/>
                <w:color w:val="000000"/>
                <w:lang w:val="ru-RU"/>
              </w:rPr>
              <w:t>вимагати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відшкодування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завданих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збитків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включаючи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додаткові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витрати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які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передбачені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законодавством</w:t>
            </w:r>
            <w:proofErr w:type="spellEnd"/>
            <w:r w:rsidRPr="00340A07">
              <w:rPr>
                <w:rFonts w:ascii="Arial" w:eastAsia="Arial" w:hAnsi="Arial" w:cs="Arial"/>
                <w:color w:val="000000"/>
                <w:lang w:val="ru-RU"/>
              </w:rPr>
              <w:t>.</w:t>
            </w:r>
          </w:p>
          <w:p w14:paraId="5719D749"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564FBD7" w14:textId="77777777" w:rsidR="00E379C8" w:rsidRDefault="00E379C8" w:rsidP="009D1FF5">
            <w:pPr>
              <w:widowControl w:val="0"/>
              <w:numPr>
                <w:ilvl w:val="2"/>
                <w:numId w:val="28"/>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gramStart"/>
            <w:r w:rsidRPr="00340A07">
              <w:rPr>
                <w:rFonts w:ascii="Arial" w:eastAsia="Arial" w:hAnsi="Arial" w:cs="Arial"/>
                <w:color w:val="000000"/>
                <w:lang w:val="ru-RU"/>
              </w:rPr>
              <w:t>В порядку</w:t>
            </w:r>
            <w:proofErr w:type="gram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визначеному</w:t>
            </w:r>
            <w:proofErr w:type="spellEnd"/>
            <w:r w:rsidRPr="00340A07">
              <w:rPr>
                <w:rFonts w:ascii="Arial" w:eastAsia="Arial" w:hAnsi="Arial" w:cs="Arial"/>
                <w:color w:val="000000"/>
                <w:lang w:val="ru-RU"/>
              </w:rPr>
              <w:t xml:space="preserve"> у п. 9.6 Контракту, в </w:t>
            </w:r>
            <w:proofErr w:type="spellStart"/>
            <w:r w:rsidRPr="00340A07">
              <w:rPr>
                <w:rFonts w:ascii="Arial" w:eastAsia="Arial" w:hAnsi="Arial" w:cs="Arial"/>
                <w:color w:val="000000"/>
                <w:lang w:val="ru-RU"/>
              </w:rPr>
              <w:t>односторонньому</w:t>
            </w:r>
            <w:proofErr w:type="spellEnd"/>
            <w:r w:rsidRPr="00340A07">
              <w:rPr>
                <w:rFonts w:ascii="Arial" w:eastAsia="Arial" w:hAnsi="Arial" w:cs="Arial"/>
                <w:color w:val="000000"/>
                <w:lang w:val="ru-RU"/>
              </w:rPr>
              <w:t xml:space="preserve"> порядку </w:t>
            </w:r>
            <w:proofErr w:type="spellStart"/>
            <w:r w:rsidRPr="00340A07">
              <w:rPr>
                <w:rFonts w:ascii="Arial" w:eastAsia="Arial" w:hAnsi="Arial" w:cs="Arial"/>
                <w:color w:val="000000"/>
                <w:lang w:val="ru-RU"/>
              </w:rPr>
              <w:t>відмовитися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w:t>
            </w:r>
            <w:proofErr w:type="spellEnd"/>
            <w:r w:rsidRPr="00340A07">
              <w:rPr>
                <w:rFonts w:ascii="Arial" w:eastAsia="Arial" w:hAnsi="Arial" w:cs="Arial"/>
                <w:color w:val="000000"/>
                <w:lang w:val="ru-RU"/>
              </w:rPr>
              <w:t xml:space="preserve"> Контракту в </w:t>
            </w:r>
            <w:proofErr w:type="spellStart"/>
            <w:r w:rsidRPr="00340A07">
              <w:rPr>
                <w:rFonts w:ascii="Arial" w:eastAsia="Arial" w:hAnsi="Arial" w:cs="Arial"/>
                <w:color w:val="000000"/>
                <w:lang w:val="ru-RU"/>
              </w:rPr>
              <w:t>цілому</w:t>
            </w:r>
            <w:proofErr w:type="spellEnd"/>
            <w:r w:rsidRPr="00340A07">
              <w:rPr>
                <w:rFonts w:ascii="Arial" w:eastAsia="Arial" w:hAnsi="Arial" w:cs="Arial"/>
                <w:color w:val="000000"/>
                <w:lang w:val="ru-RU"/>
              </w:rPr>
              <w:t>.</w:t>
            </w:r>
          </w:p>
          <w:p w14:paraId="5E1E254B"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4589A54F" w14:textId="77777777" w:rsidR="00E379C8" w:rsidRDefault="00E379C8" w:rsidP="009D1FF5">
            <w:pPr>
              <w:widowControl w:val="0"/>
              <w:numPr>
                <w:ilvl w:val="2"/>
                <w:numId w:val="30"/>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Вимагати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його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працівників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управлінського</w:t>
            </w:r>
            <w:proofErr w:type="spellEnd"/>
            <w:r w:rsidRPr="00340A07">
              <w:rPr>
                <w:rFonts w:ascii="Arial" w:eastAsia="Arial" w:hAnsi="Arial" w:cs="Arial"/>
                <w:color w:val="000000"/>
                <w:lang w:val="ru-RU"/>
              </w:rPr>
              <w:t xml:space="preserve"> персоналу, тих, кого </w:t>
            </w:r>
            <w:proofErr w:type="spellStart"/>
            <w:r w:rsidRPr="00340A07">
              <w:rPr>
                <w:rFonts w:ascii="Arial" w:eastAsia="Arial" w:hAnsi="Arial" w:cs="Arial"/>
                <w:color w:val="000000"/>
                <w:lang w:val="ru-RU"/>
              </w:rPr>
              <w:t>наділено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найвищими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повноваженнями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належного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зобов’язань</w:t>
            </w:r>
            <w:proofErr w:type="spellEnd"/>
            <w:r w:rsidRPr="00340A07">
              <w:rPr>
                <w:rFonts w:ascii="Arial" w:eastAsia="Arial" w:hAnsi="Arial" w:cs="Arial"/>
                <w:color w:val="000000"/>
                <w:lang w:val="ru-RU"/>
              </w:rPr>
              <w:t xml:space="preserve"> за Контрактом.</w:t>
            </w:r>
          </w:p>
          <w:p w14:paraId="4C97933A"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6DF7F581" w14:textId="77777777" w:rsidR="00E379C8" w:rsidRPr="00340A07" w:rsidRDefault="00E379C8" w:rsidP="009D1FF5">
            <w:pPr>
              <w:widowControl w:val="0"/>
              <w:numPr>
                <w:ilvl w:val="2"/>
                <w:numId w:val="32"/>
              </w:numPr>
              <w:pBdr>
                <w:top w:val="nil"/>
                <w:left w:val="nil"/>
                <w:bottom w:val="nil"/>
                <w:right w:val="nil"/>
                <w:between w:val="nil"/>
              </w:pBdr>
              <w:shd w:val="clear" w:color="auto" w:fill="FFFFFF"/>
              <w:ind w:left="0" w:firstLine="0"/>
              <w:jc w:val="both"/>
              <w:rPr>
                <w:rFonts w:ascii="Arial" w:eastAsia="Calibri" w:hAnsi="Arial" w:cs="Arial"/>
                <w:color w:val="000000"/>
              </w:rPr>
            </w:pPr>
            <w:proofErr w:type="spellStart"/>
            <w:r w:rsidRPr="00340A07">
              <w:rPr>
                <w:rFonts w:ascii="Arial" w:eastAsia="Calibri" w:hAnsi="Arial" w:cs="Arial"/>
                <w:color w:val="000000"/>
                <w:lang w:val="ru-RU"/>
              </w:rPr>
              <w:t>Невиконання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або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неналежне</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будь-</w:t>
            </w:r>
            <w:proofErr w:type="spellStart"/>
            <w:r w:rsidRPr="00340A07">
              <w:rPr>
                <w:rFonts w:ascii="Arial" w:eastAsia="Calibri" w:hAnsi="Arial" w:cs="Arial"/>
                <w:color w:val="000000"/>
                <w:lang w:val="ru-RU"/>
              </w:rPr>
              <w:t>якого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із</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зобов’язань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передбачених</w:t>
            </w:r>
            <w:proofErr w:type="spellEnd"/>
            <w:r w:rsidRPr="00340A07">
              <w:rPr>
                <w:rFonts w:ascii="Arial" w:eastAsia="Calibri" w:hAnsi="Arial" w:cs="Arial"/>
                <w:color w:val="000000"/>
                <w:lang w:val="ru-RU"/>
              </w:rPr>
              <w:t xml:space="preserve"> будь-</w:t>
            </w:r>
            <w:proofErr w:type="spellStart"/>
            <w:r w:rsidRPr="00340A07">
              <w:rPr>
                <w:rFonts w:ascii="Arial" w:eastAsia="Calibri" w:hAnsi="Arial" w:cs="Arial"/>
                <w:color w:val="000000"/>
                <w:lang w:val="ru-RU"/>
              </w:rPr>
              <w:t>яким</w:t>
            </w:r>
            <w:proofErr w:type="spellEnd"/>
            <w:r w:rsidRPr="00340A07">
              <w:rPr>
                <w:rFonts w:ascii="Arial" w:eastAsia="Calibri" w:hAnsi="Arial" w:cs="Arial"/>
                <w:color w:val="000000"/>
                <w:lang w:val="ru-RU"/>
              </w:rPr>
              <w:t xml:space="preserve"> параграфом Контракту, </w:t>
            </w:r>
            <w:proofErr w:type="spellStart"/>
            <w:r w:rsidRPr="00340A07">
              <w:rPr>
                <w:rFonts w:ascii="Arial" w:eastAsia="Calibri" w:hAnsi="Arial" w:cs="Arial"/>
                <w:color w:val="000000"/>
                <w:lang w:val="ru-RU"/>
              </w:rPr>
              <w:t>надає</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Виконавцю</w:t>
            </w:r>
            <w:proofErr w:type="spellEnd"/>
            <w:r w:rsidRPr="00340A07">
              <w:rPr>
                <w:rFonts w:ascii="Arial" w:eastAsia="Calibri" w:hAnsi="Arial" w:cs="Arial"/>
                <w:color w:val="000000"/>
                <w:lang w:val="ru-RU"/>
              </w:rPr>
              <w:t xml:space="preserve"> право </w:t>
            </w:r>
            <w:proofErr w:type="spellStart"/>
            <w:r w:rsidRPr="00340A07">
              <w:rPr>
                <w:rFonts w:ascii="Arial" w:eastAsia="Calibri" w:hAnsi="Arial" w:cs="Arial"/>
                <w:color w:val="000000"/>
                <w:lang w:val="ru-RU"/>
              </w:rPr>
              <w:t>призупинити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сво</w:t>
            </w:r>
            <w:r w:rsidR="00A07064">
              <w:rPr>
                <w:rFonts w:ascii="Arial" w:eastAsia="Calibri" w:hAnsi="Arial" w:cs="Arial"/>
                <w:color w:val="000000"/>
                <w:lang w:val="ru-RU"/>
              </w:rPr>
              <w:t>їх</w:t>
            </w:r>
            <w:proofErr w:type="spellEnd"/>
            <w:r w:rsidR="00A07064">
              <w:rPr>
                <w:rFonts w:ascii="Arial" w:eastAsia="Calibri" w:hAnsi="Arial" w:cs="Arial"/>
                <w:color w:val="000000"/>
                <w:lang w:val="ru-RU"/>
              </w:rPr>
              <w:t xml:space="preserve"> </w:t>
            </w:r>
            <w:proofErr w:type="spellStart"/>
            <w:r w:rsidR="00A07064">
              <w:rPr>
                <w:rFonts w:ascii="Arial" w:eastAsia="Calibri" w:hAnsi="Arial" w:cs="Arial"/>
                <w:color w:val="000000"/>
                <w:lang w:val="ru-RU"/>
              </w:rPr>
              <w:t>зобов’язань</w:t>
            </w:r>
            <w:proofErr w:type="spellEnd"/>
            <w:r w:rsidR="00A07064">
              <w:rPr>
                <w:rFonts w:ascii="Arial" w:eastAsia="Calibri" w:hAnsi="Arial" w:cs="Arial"/>
                <w:color w:val="000000"/>
                <w:lang w:val="ru-RU"/>
              </w:rPr>
              <w:t xml:space="preserve"> за Контрактом </w:t>
            </w:r>
            <w:proofErr w:type="gramStart"/>
            <w:r w:rsidR="00A07064">
              <w:rPr>
                <w:rFonts w:ascii="Arial" w:eastAsia="Calibri" w:hAnsi="Arial" w:cs="Arial"/>
                <w:color w:val="000000"/>
                <w:lang w:val="ru-RU"/>
              </w:rPr>
              <w:t xml:space="preserve">до </w:t>
            </w:r>
            <w:r w:rsidRPr="00340A07">
              <w:rPr>
                <w:rFonts w:ascii="Arial" w:eastAsia="Calibri" w:hAnsi="Arial" w:cs="Arial"/>
                <w:color w:val="000000"/>
                <w:lang w:val="ru-RU"/>
              </w:rPr>
              <w:t>моменту</w:t>
            </w:r>
            <w:proofErr w:type="gram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припинення</w:t>
            </w:r>
            <w:proofErr w:type="spellEnd"/>
            <w:r w:rsidRPr="00340A07">
              <w:rPr>
                <w:rFonts w:ascii="Arial" w:eastAsia="Calibri" w:hAnsi="Arial" w:cs="Arial"/>
                <w:color w:val="000000"/>
                <w:lang w:val="ru-RU"/>
              </w:rPr>
              <w:t xml:space="preserve"> з боку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невиконання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або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неналежного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виконання</w:t>
            </w:r>
            <w:proofErr w:type="spellEnd"/>
            <w:r w:rsidRPr="00340A07">
              <w:rPr>
                <w:rFonts w:ascii="Arial" w:eastAsia="Calibri" w:hAnsi="Arial" w:cs="Arial"/>
                <w:color w:val="000000"/>
                <w:lang w:val="ru-RU"/>
              </w:rPr>
              <w:t xml:space="preserve">) і </w:t>
            </w:r>
            <w:proofErr w:type="spellStart"/>
            <w:r w:rsidRPr="00340A07">
              <w:rPr>
                <w:rFonts w:ascii="Arial" w:eastAsia="Calibri" w:hAnsi="Arial" w:cs="Arial"/>
                <w:color w:val="000000"/>
                <w:lang w:val="ru-RU"/>
              </w:rPr>
              <w:t>усунення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наслідків</w:t>
            </w:r>
            <w:proofErr w:type="spellEnd"/>
            <w:r w:rsidRPr="00340A07">
              <w:rPr>
                <w:rFonts w:ascii="Arial" w:eastAsia="Calibri" w:hAnsi="Arial" w:cs="Arial"/>
                <w:color w:val="000000"/>
                <w:lang w:val="ru-RU"/>
              </w:rPr>
              <w:t xml:space="preserve"> такого </w:t>
            </w:r>
            <w:proofErr w:type="spellStart"/>
            <w:r w:rsidRPr="00340A07">
              <w:rPr>
                <w:rFonts w:ascii="Arial" w:eastAsia="Calibri" w:hAnsi="Arial" w:cs="Arial"/>
                <w:color w:val="000000"/>
                <w:lang w:val="ru-RU"/>
              </w:rPr>
              <w:t>невиконання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або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неналежного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виконання</w:t>
            </w:r>
            <w:proofErr w:type="spellEnd"/>
            <w:r w:rsidRPr="00340A07">
              <w:rPr>
                <w:rFonts w:ascii="Arial" w:eastAsia="Calibri" w:hAnsi="Arial" w:cs="Arial"/>
                <w:color w:val="000000"/>
                <w:lang w:val="ru-RU"/>
              </w:rPr>
              <w:t xml:space="preserve">). У </w:t>
            </w:r>
            <w:proofErr w:type="spellStart"/>
            <w:r w:rsidRPr="00340A07">
              <w:rPr>
                <w:rFonts w:ascii="Arial" w:eastAsia="Calibri" w:hAnsi="Arial" w:cs="Arial"/>
                <w:color w:val="000000"/>
                <w:lang w:val="ru-RU"/>
              </w:rPr>
              <w:t>цьому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випадку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Виконавець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звільняється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відповідальності</w:t>
            </w:r>
            <w:proofErr w:type="spellEnd"/>
            <w:r w:rsidRPr="00340A07">
              <w:rPr>
                <w:rFonts w:ascii="Arial" w:eastAsia="Calibri" w:hAnsi="Arial" w:cs="Arial"/>
                <w:color w:val="000000"/>
                <w:lang w:val="ru-RU"/>
              </w:rPr>
              <w:t xml:space="preserve"> за </w:t>
            </w:r>
            <w:proofErr w:type="spellStart"/>
            <w:r w:rsidRPr="00340A07">
              <w:rPr>
                <w:rFonts w:ascii="Arial" w:eastAsia="Calibri" w:hAnsi="Arial" w:cs="Arial"/>
                <w:color w:val="000000"/>
                <w:lang w:val="ru-RU"/>
              </w:rPr>
              <w:t>дотримання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встановленого</w:t>
            </w:r>
            <w:proofErr w:type="spellEnd"/>
            <w:r w:rsidRPr="00340A07">
              <w:rPr>
                <w:rFonts w:ascii="Arial" w:eastAsia="Calibri" w:hAnsi="Arial" w:cs="Arial"/>
                <w:color w:val="000000"/>
                <w:lang w:val="ru-RU"/>
              </w:rPr>
              <w:t xml:space="preserve"> п. 6.1. Контракту </w:t>
            </w:r>
            <w:proofErr w:type="spellStart"/>
            <w:r w:rsidRPr="00340A07">
              <w:rPr>
                <w:rFonts w:ascii="Arial" w:eastAsia="Calibri" w:hAnsi="Arial" w:cs="Arial"/>
                <w:color w:val="000000"/>
                <w:lang w:val="ru-RU"/>
              </w:rPr>
              <w:t>терміну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перевірки</w:t>
            </w:r>
            <w:proofErr w:type="spellEnd"/>
            <w:r w:rsidRPr="00340A07">
              <w:rPr>
                <w:rFonts w:ascii="Arial" w:eastAsia="Calibri" w:hAnsi="Arial" w:cs="Arial"/>
                <w:color w:val="000000"/>
                <w:lang w:val="ru-RU"/>
              </w:rPr>
              <w:t xml:space="preserve">, а сам </w:t>
            </w:r>
            <w:proofErr w:type="spellStart"/>
            <w:r w:rsidRPr="00340A07">
              <w:rPr>
                <w:rFonts w:ascii="Arial" w:eastAsia="Calibri" w:hAnsi="Arial" w:cs="Arial"/>
                <w:color w:val="000000"/>
                <w:lang w:val="ru-RU"/>
              </w:rPr>
              <w:t>термін</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перевірки</w:t>
            </w:r>
            <w:proofErr w:type="spellEnd"/>
            <w:r w:rsidRPr="00340A07">
              <w:rPr>
                <w:rFonts w:ascii="Arial" w:eastAsia="Calibri" w:hAnsi="Arial" w:cs="Arial"/>
                <w:color w:val="000000"/>
                <w:lang w:val="ru-RU"/>
              </w:rPr>
              <w:t xml:space="preserve"> автоматично </w:t>
            </w:r>
            <w:proofErr w:type="spellStart"/>
            <w:r w:rsidRPr="00340A07">
              <w:rPr>
                <w:rFonts w:ascii="Arial" w:eastAsia="Calibri" w:hAnsi="Arial" w:cs="Arial"/>
                <w:color w:val="000000"/>
                <w:lang w:val="ru-RU"/>
              </w:rPr>
              <w:t>змінюється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подовжується</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урахуванням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фактичної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тривалості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затримки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своїх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зобов’язань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що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може</w:t>
            </w:r>
            <w:proofErr w:type="spellEnd"/>
            <w:r w:rsidRPr="00340A07">
              <w:rPr>
                <w:rFonts w:ascii="Arial" w:eastAsia="Calibri" w:hAnsi="Arial" w:cs="Arial"/>
                <w:color w:val="000000"/>
                <w:lang w:val="ru-RU"/>
              </w:rPr>
              <w:t xml:space="preserve"> бути </w:t>
            </w:r>
            <w:proofErr w:type="spellStart"/>
            <w:r w:rsidRPr="00340A07">
              <w:rPr>
                <w:rFonts w:ascii="Arial" w:eastAsia="Calibri" w:hAnsi="Arial" w:cs="Arial"/>
                <w:color w:val="000000"/>
                <w:lang w:val="ru-RU"/>
              </w:rPr>
              <w:t>додатково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проте</w:t>
            </w:r>
            <w:proofErr w:type="spellEnd"/>
            <w:r w:rsidRPr="00340A07">
              <w:rPr>
                <w:rFonts w:ascii="Arial" w:eastAsia="Calibri" w:hAnsi="Arial" w:cs="Arial"/>
                <w:color w:val="000000"/>
                <w:lang w:val="ru-RU"/>
              </w:rPr>
              <w:t xml:space="preserve"> не </w:t>
            </w:r>
            <w:proofErr w:type="spellStart"/>
            <w:r w:rsidRPr="00340A07">
              <w:rPr>
                <w:rFonts w:ascii="Arial" w:eastAsia="Calibri" w:hAnsi="Arial" w:cs="Arial"/>
                <w:color w:val="000000"/>
                <w:lang w:val="ru-RU"/>
              </w:rPr>
              <w:t>обов’язково</w:t>
            </w:r>
            <w:proofErr w:type="spellEnd"/>
            <w:r w:rsidRPr="00340A07">
              <w:rPr>
                <w:rFonts w:ascii="Arial" w:eastAsia="Calibri" w:hAnsi="Arial" w:cs="Arial"/>
                <w:color w:val="000000"/>
                <w:lang w:val="ru-RU"/>
              </w:rPr>
              <w:t xml:space="preserve">) оформлено </w:t>
            </w:r>
            <w:proofErr w:type="spellStart"/>
            <w:r w:rsidRPr="00340A07">
              <w:rPr>
                <w:rFonts w:ascii="Arial" w:eastAsia="Calibri" w:hAnsi="Arial" w:cs="Arial"/>
                <w:color w:val="000000"/>
                <w:lang w:val="ru-RU"/>
              </w:rPr>
              <w:t>додатковою</w:t>
            </w:r>
            <w:proofErr w:type="spellEnd"/>
            <w:r w:rsidRPr="00340A07">
              <w:rPr>
                <w:rFonts w:ascii="Arial" w:eastAsia="Calibri" w:hAnsi="Arial" w:cs="Arial"/>
                <w:color w:val="000000"/>
                <w:lang w:val="ru-RU"/>
              </w:rPr>
              <w:t xml:space="preserve"> угодою </w:t>
            </w:r>
            <w:proofErr w:type="spellStart"/>
            <w:r w:rsidRPr="00340A07">
              <w:rPr>
                <w:rFonts w:ascii="Arial" w:eastAsia="Calibri" w:hAnsi="Arial" w:cs="Arial"/>
                <w:color w:val="000000"/>
              </w:rPr>
              <w:t>Сторін</w:t>
            </w:r>
            <w:proofErr w:type="spellEnd"/>
            <w:r w:rsidRPr="00340A07">
              <w:rPr>
                <w:rFonts w:ascii="Arial" w:eastAsia="Calibri" w:hAnsi="Arial" w:cs="Arial"/>
                <w:color w:val="000000"/>
              </w:rPr>
              <w:t>.</w:t>
            </w:r>
          </w:p>
          <w:p w14:paraId="5C92431B" w14:textId="77777777" w:rsidR="00E379C8" w:rsidRPr="00340A07" w:rsidRDefault="00E379C8" w:rsidP="00E379C8">
            <w:pPr>
              <w:widowControl w:val="0"/>
              <w:pBdr>
                <w:top w:val="nil"/>
                <w:left w:val="nil"/>
                <w:bottom w:val="nil"/>
                <w:right w:val="nil"/>
                <w:between w:val="nil"/>
              </w:pBdr>
              <w:shd w:val="clear" w:color="auto" w:fill="FFFFFF"/>
              <w:ind w:left="720"/>
              <w:jc w:val="both"/>
              <w:rPr>
                <w:rFonts w:ascii="Arial" w:eastAsia="Arial" w:hAnsi="Arial" w:cs="Arial"/>
                <w:color w:val="000000"/>
              </w:rPr>
            </w:pPr>
          </w:p>
          <w:p w14:paraId="72255CB7" w14:textId="77777777" w:rsidR="00E379C8" w:rsidRDefault="00E379C8" w:rsidP="009D1FF5">
            <w:pPr>
              <w:pStyle w:val="a3"/>
              <w:widowControl w:val="0"/>
              <w:numPr>
                <w:ilvl w:val="2"/>
                <w:numId w:val="57"/>
              </w:numPr>
              <w:pBdr>
                <w:top w:val="nil"/>
                <w:left w:val="nil"/>
                <w:bottom w:val="nil"/>
                <w:right w:val="nil"/>
                <w:between w:val="nil"/>
              </w:pBdr>
              <w:shd w:val="clear" w:color="auto" w:fill="FFFFFF"/>
              <w:ind w:left="0" w:firstLine="0"/>
              <w:jc w:val="both"/>
              <w:rPr>
                <w:rFonts w:ascii="Arial" w:eastAsia="Arial" w:hAnsi="Arial" w:cs="Arial"/>
                <w:color w:val="000000"/>
                <w:lang w:val="ru-RU"/>
              </w:rPr>
            </w:pPr>
            <w:r w:rsidRPr="00A07064">
              <w:rPr>
                <w:rFonts w:ascii="Arial" w:eastAsia="Arial" w:hAnsi="Arial" w:cs="Arial"/>
                <w:color w:val="000000"/>
                <w:lang w:val="ru-RU"/>
              </w:rPr>
              <w:lastRenderedPageBreak/>
              <w:t xml:space="preserve">У </w:t>
            </w:r>
            <w:proofErr w:type="spellStart"/>
            <w:r w:rsidRPr="00A07064">
              <w:rPr>
                <w:rFonts w:ascii="Arial" w:eastAsia="Arial" w:hAnsi="Arial" w:cs="Arial"/>
                <w:color w:val="000000"/>
                <w:lang w:val="ru-RU"/>
              </w:rPr>
              <w:t>випадку</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якщо</w:t>
            </w:r>
            <w:proofErr w:type="spellEnd"/>
            <w:r w:rsidRPr="00A07064">
              <w:rPr>
                <w:rFonts w:ascii="Arial" w:eastAsia="Arial" w:hAnsi="Arial" w:cs="Arial"/>
                <w:color w:val="000000"/>
                <w:lang w:val="ru-RU"/>
              </w:rPr>
              <w:t xml:space="preserve"> строк </w:t>
            </w:r>
            <w:proofErr w:type="spellStart"/>
            <w:r w:rsidRPr="00A07064">
              <w:rPr>
                <w:rFonts w:ascii="Arial" w:eastAsia="Arial" w:hAnsi="Arial" w:cs="Arial"/>
                <w:color w:val="000000"/>
                <w:lang w:val="ru-RU"/>
              </w:rPr>
              <w:t>затримки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всіх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необхідних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документів</w:t>
            </w:r>
            <w:proofErr w:type="spellEnd"/>
            <w:r w:rsidRPr="00A07064">
              <w:rPr>
                <w:rFonts w:ascii="Arial" w:eastAsia="Arial" w:hAnsi="Arial" w:cs="Arial"/>
                <w:color w:val="000000"/>
                <w:lang w:val="ru-RU"/>
              </w:rPr>
              <w:t xml:space="preserve"> та </w:t>
            </w:r>
            <w:proofErr w:type="spellStart"/>
            <w:r w:rsidRPr="00A07064">
              <w:rPr>
                <w:rFonts w:ascii="Arial" w:eastAsia="Arial" w:hAnsi="Arial" w:cs="Arial"/>
                <w:color w:val="000000"/>
                <w:lang w:val="ru-RU"/>
              </w:rPr>
              <w:t>інформації</w:t>
            </w:r>
            <w:proofErr w:type="spellEnd"/>
            <w:r w:rsidRPr="00A07064">
              <w:rPr>
                <w:rFonts w:ascii="Arial" w:eastAsia="Arial" w:hAnsi="Arial" w:cs="Arial"/>
                <w:color w:val="000000"/>
                <w:lang w:val="ru-RU"/>
              </w:rPr>
              <w:t xml:space="preserve"> за запитом </w:t>
            </w:r>
            <w:proofErr w:type="spellStart"/>
            <w:r w:rsidRPr="00A07064">
              <w:rPr>
                <w:rFonts w:ascii="Arial" w:eastAsia="Arial" w:hAnsi="Arial" w:cs="Arial"/>
                <w:color w:val="000000"/>
                <w:lang w:val="ru-RU"/>
              </w:rPr>
              <w:t>Виконавця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перевищує</w:t>
            </w:r>
            <w:proofErr w:type="spellEnd"/>
            <w:r w:rsidRPr="00A07064">
              <w:rPr>
                <w:rFonts w:ascii="Arial" w:eastAsia="Arial" w:hAnsi="Arial" w:cs="Arial"/>
                <w:color w:val="000000"/>
                <w:lang w:val="ru-RU"/>
              </w:rPr>
              <w:t xml:space="preserve"> десять </w:t>
            </w:r>
            <w:proofErr w:type="spellStart"/>
            <w:r w:rsidRPr="00A07064">
              <w:rPr>
                <w:rFonts w:ascii="Arial" w:eastAsia="Arial" w:hAnsi="Arial" w:cs="Arial"/>
                <w:color w:val="000000"/>
                <w:lang w:val="ru-RU"/>
              </w:rPr>
              <w:t>робочих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днів</w:t>
            </w:r>
            <w:proofErr w:type="spellEnd"/>
            <w:r w:rsidRPr="00A07064">
              <w:rPr>
                <w:rFonts w:ascii="Arial" w:eastAsia="Arial" w:hAnsi="Arial" w:cs="Arial"/>
                <w:color w:val="000000"/>
                <w:lang w:val="ru-RU"/>
              </w:rPr>
              <w:t xml:space="preserve">, а так само у </w:t>
            </w:r>
            <w:proofErr w:type="spellStart"/>
            <w:r w:rsidRPr="00A07064">
              <w:rPr>
                <w:rFonts w:ascii="Arial" w:eastAsia="Arial" w:hAnsi="Arial" w:cs="Arial"/>
                <w:color w:val="000000"/>
                <w:lang w:val="ru-RU"/>
              </w:rPr>
              <w:t>випадку</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припинення</w:t>
            </w:r>
            <w:proofErr w:type="spellEnd"/>
            <w:r w:rsidRPr="00A07064">
              <w:rPr>
                <w:rFonts w:ascii="Arial" w:eastAsia="Arial" w:hAnsi="Arial" w:cs="Arial"/>
                <w:color w:val="000000"/>
                <w:lang w:val="ru-RU"/>
              </w:rPr>
              <w:t xml:space="preserve"> аудиту на </w:t>
            </w:r>
            <w:proofErr w:type="spellStart"/>
            <w:r w:rsidRPr="00A07064">
              <w:rPr>
                <w:rFonts w:ascii="Arial" w:eastAsia="Arial" w:hAnsi="Arial" w:cs="Arial"/>
                <w:color w:val="000000"/>
                <w:lang w:val="ru-RU"/>
              </w:rPr>
              <w:t>підставі</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вимог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професійних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стандартів</w:t>
            </w:r>
            <w:proofErr w:type="spellEnd"/>
            <w:r w:rsidRPr="00A07064">
              <w:rPr>
                <w:rFonts w:ascii="Arial" w:eastAsia="Arial" w:hAnsi="Arial" w:cs="Arial"/>
                <w:color w:val="000000"/>
                <w:lang w:val="ru-RU"/>
              </w:rPr>
              <w:t xml:space="preserve"> аудиту без </w:t>
            </w:r>
            <w:proofErr w:type="spellStart"/>
            <w:r w:rsidRPr="00A07064">
              <w:rPr>
                <w:rFonts w:ascii="Arial" w:eastAsia="Arial" w:hAnsi="Arial" w:cs="Arial"/>
                <w:color w:val="000000"/>
                <w:lang w:val="ru-RU"/>
              </w:rPr>
              <w:t>надання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Звіту</w:t>
            </w:r>
            <w:proofErr w:type="spellEnd"/>
            <w:r w:rsidRPr="00A07064">
              <w:rPr>
                <w:rFonts w:ascii="Arial" w:eastAsia="Arial" w:hAnsi="Arial" w:cs="Arial"/>
                <w:color w:val="000000"/>
                <w:lang w:val="ru-RU"/>
              </w:rPr>
              <w:t xml:space="preserve"> аудитора, </w:t>
            </w:r>
            <w:proofErr w:type="spellStart"/>
            <w:r w:rsidRPr="00A07064">
              <w:rPr>
                <w:rFonts w:ascii="Arial" w:eastAsia="Arial" w:hAnsi="Arial" w:cs="Arial"/>
                <w:color w:val="000000"/>
                <w:lang w:val="ru-RU"/>
              </w:rPr>
              <w:t>Виконавець</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має</w:t>
            </w:r>
            <w:proofErr w:type="spellEnd"/>
            <w:r w:rsidRPr="00A07064">
              <w:rPr>
                <w:rFonts w:ascii="Arial" w:eastAsia="Arial" w:hAnsi="Arial" w:cs="Arial"/>
                <w:color w:val="000000"/>
                <w:lang w:val="ru-RU"/>
              </w:rPr>
              <w:t xml:space="preserve"> право </w:t>
            </w:r>
            <w:proofErr w:type="spellStart"/>
            <w:r w:rsidRPr="00A07064">
              <w:rPr>
                <w:rFonts w:ascii="Arial" w:eastAsia="Arial" w:hAnsi="Arial" w:cs="Arial"/>
                <w:color w:val="000000"/>
                <w:lang w:val="ru-RU"/>
              </w:rPr>
              <w:t>розірвати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цей</w:t>
            </w:r>
            <w:proofErr w:type="spellEnd"/>
            <w:r w:rsidRPr="00A07064">
              <w:rPr>
                <w:rFonts w:ascii="Arial" w:eastAsia="Arial" w:hAnsi="Arial" w:cs="Arial"/>
                <w:color w:val="000000"/>
                <w:lang w:val="ru-RU"/>
              </w:rPr>
              <w:t xml:space="preserve"> </w:t>
            </w:r>
            <w:r w:rsidRPr="00A07064">
              <w:rPr>
                <w:rFonts w:ascii="Arial" w:eastAsia="Arial" w:hAnsi="Arial" w:cs="Arial"/>
                <w:lang w:val="ru-RU"/>
              </w:rPr>
              <w:t>Контракт</w:t>
            </w:r>
            <w:r w:rsidRPr="00A07064">
              <w:rPr>
                <w:rFonts w:ascii="Arial" w:eastAsia="Arial" w:hAnsi="Arial" w:cs="Arial"/>
                <w:color w:val="000000"/>
                <w:lang w:val="ru-RU"/>
              </w:rPr>
              <w:t xml:space="preserve"> з правом на </w:t>
            </w:r>
            <w:proofErr w:type="spellStart"/>
            <w:r w:rsidRPr="00A07064">
              <w:rPr>
                <w:rFonts w:ascii="Arial" w:eastAsia="Arial" w:hAnsi="Arial" w:cs="Arial"/>
                <w:color w:val="000000"/>
                <w:lang w:val="ru-RU"/>
              </w:rPr>
              <w:t>відшкодування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Замовником</w:t>
            </w:r>
            <w:proofErr w:type="spellEnd"/>
            <w:r w:rsidRPr="00A07064">
              <w:rPr>
                <w:rFonts w:ascii="Arial" w:eastAsia="Arial" w:hAnsi="Arial" w:cs="Arial"/>
                <w:color w:val="000000"/>
                <w:lang w:val="ru-RU"/>
              </w:rPr>
              <w:t xml:space="preserve"> документально </w:t>
            </w:r>
            <w:proofErr w:type="spellStart"/>
            <w:r w:rsidRPr="00A07064">
              <w:rPr>
                <w:rFonts w:ascii="Arial" w:eastAsia="Arial" w:hAnsi="Arial" w:cs="Arial"/>
                <w:color w:val="000000"/>
                <w:lang w:val="ru-RU"/>
              </w:rPr>
              <w:t>підтверджених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витрат</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понесених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Виконавцем</w:t>
            </w:r>
            <w:proofErr w:type="spellEnd"/>
            <w:r w:rsidRPr="00A07064">
              <w:rPr>
                <w:rFonts w:ascii="Arial" w:eastAsia="Arial" w:hAnsi="Arial" w:cs="Arial"/>
                <w:color w:val="000000"/>
                <w:lang w:val="ru-RU"/>
              </w:rPr>
              <w:t xml:space="preserve"> у </w:t>
            </w:r>
            <w:proofErr w:type="spellStart"/>
            <w:r w:rsidRPr="00A07064">
              <w:rPr>
                <w:rFonts w:ascii="Arial" w:eastAsia="Arial" w:hAnsi="Arial" w:cs="Arial"/>
                <w:color w:val="000000"/>
                <w:lang w:val="ru-RU"/>
              </w:rPr>
              <w:t>зв’язку</w:t>
            </w:r>
            <w:proofErr w:type="spellEnd"/>
            <w:r w:rsidRPr="00A07064">
              <w:rPr>
                <w:rFonts w:ascii="Arial" w:eastAsia="Arial" w:hAnsi="Arial" w:cs="Arial"/>
                <w:color w:val="000000"/>
                <w:lang w:val="ru-RU"/>
              </w:rPr>
              <w:t xml:space="preserve"> з </w:t>
            </w:r>
            <w:proofErr w:type="spellStart"/>
            <w:r w:rsidRPr="00A07064">
              <w:rPr>
                <w:rFonts w:ascii="Arial" w:eastAsia="Arial" w:hAnsi="Arial" w:cs="Arial"/>
                <w:color w:val="000000"/>
                <w:lang w:val="ru-RU"/>
              </w:rPr>
              <w:t>виконанням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цього</w:t>
            </w:r>
            <w:proofErr w:type="spellEnd"/>
            <w:r w:rsidRPr="00A07064">
              <w:rPr>
                <w:rFonts w:ascii="Arial" w:eastAsia="Arial" w:hAnsi="Arial" w:cs="Arial"/>
                <w:color w:val="000000"/>
                <w:lang w:val="ru-RU"/>
              </w:rPr>
              <w:t xml:space="preserve"> Контракту, та оплати </w:t>
            </w:r>
            <w:proofErr w:type="spellStart"/>
            <w:r w:rsidRPr="00A07064">
              <w:rPr>
                <w:rFonts w:ascii="Arial" w:eastAsia="Arial" w:hAnsi="Arial" w:cs="Arial"/>
                <w:color w:val="000000"/>
                <w:lang w:val="ru-RU"/>
              </w:rPr>
              <w:t>Замовником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фактично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Вартість</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фактично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визначається</w:t>
            </w:r>
            <w:proofErr w:type="spellEnd"/>
            <w:r w:rsidRPr="00A07064">
              <w:rPr>
                <w:rFonts w:ascii="Arial" w:eastAsia="Arial" w:hAnsi="Arial" w:cs="Arial"/>
                <w:color w:val="000000"/>
                <w:lang w:val="ru-RU"/>
              </w:rPr>
              <w:t xml:space="preserve"> Сторонами шляхом </w:t>
            </w:r>
            <w:proofErr w:type="spellStart"/>
            <w:r w:rsidRPr="00A07064">
              <w:rPr>
                <w:rFonts w:ascii="Arial" w:eastAsia="Arial" w:hAnsi="Arial" w:cs="Arial"/>
                <w:color w:val="000000"/>
                <w:lang w:val="ru-RU"/>
              </w:rPr>
              <w:t>множення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погодинних</w:t>
            </w:r>
            <w:proofErr w:type="spellEnd"/>
            <w:r w:rsidRPr="00A07064">
              <w:rPr>
                <w:rFonts w:ascii="Arial" w:eastAsia="Arial" w:hAnsi="Arial" w:cs="Arial"/>
                <w:color w:val="000000"/>
                <w:lang w:val="ru-RU"/>
              </w:rPr>
              <w:t xml:space="preserve"> ставок </w:t>
            </w:r>
            <w:proofErr w:type="spellStart"/>
            <w:r w:rsidRPr="00A07064">
              <w:rPr>
                <w:rFonts w:ascii="Arial" w:eastAsia="Arial" w:hAnsi="Arial" w:cs="Arial"/>
                <w:color w:val="000000"/>
                <w:lang w:val="ru-RU"/>
              </w:rPr>
              <w:t>фахівців</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Виконавця</w:t>
            </w:r>
            <w:proofErr w:type="spellEnd"/>
            <w:r w:rsidRPr="00A07064">
              <w:rPr>
                <w:rFonts w:ascii="Arial" w:eastAsia="Arial" w:hAnsi="Arial" w:cs="Arial"/>
                <w:color w:val="000000"/>
                <w:lang w:val="ru-RU"/>
              </w:rPr>
              <w:t xml:space="preserve"> на </w:t>
            </w:r>
            <w:proofErr w:type="spellStart"/>
            <w:r w:rsidRPr="00A07064">
              <w:rPr>
                <w:rFonts w:ascii="Arial" w:eastAsia="Arial" w:hAnsi="Arial" w:cs="Arial"/>
                <w:color w:val="000000"/>
                <w:lang w:val="ru-RU"/>
              </w:rPr>
              <w:t>фактичний</w:t>
            </w:r>
            <w:proofErr w:type="spellEnd"/>
            <w:r w:rsidRPr="00A07064">
              <w:rPr>
                <w:rFonts w:ascii="Arial" w:eastAsia="Arial" w:hAnsi="Arial" w:cs="Arial"/>
                <w:color w:val="000000"/>
                <w:lang w:val="ru-RU"/>
              </w:rPr>
              <w:t xml:space="preserve"> час, </w:t>
            </w:r>
            <w:proofErr w:type="spellStart"/>
            <w:r w:rsidRPr="00A07064">
              <w:rPr>
                <w:rFonts w:ascii="Arial" w:eastAsia="Arial" w:hAnsi="Arial" w:cs="Arial"/>
                <w:color w:val="000000"/>
                <w:lang w:val="ru-RU"/>
              </w:rPr>
              <w:t>витрачений</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фахівцями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Виконавця</w:t>
            </w:r>
            <w:proofErr w:type="spellEnd"/>
            <w:r w:rsidRPr="00A07064">
              <w:rPr>
                <w:rFonts w:ascii="Arial" w:eastAsia="Arial" w:hAnsi="Arial" w:cs="Arial"/>
                <w:color w:val="000000"/>
                <w:lang w:val="ru-RU"/>
              </w:rPr>
              <w:t xml:space="preserve"> на </w:t>
            </w:r>
            <w:proofErr w:type="spellStart"/>
            <w:r w:rsidRPr="00A07064">
              <w:rPr>
                <w:rFonts w:ascii="Arial" w:eastAsia="Arial" w:hAnsi="Arial" w:cs="Arial"/>
                <w:color w:val="000000"/>
                <w:lang w:val="ru-RU"/>
              </w:rPr>
              <w:t>надання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додаткових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за </w:t>
            </w:r>
            <w:proofErr w:type="spellStart"/>
            <w:r w:rsidRPr="00A07064">
              <w:rPr>
                <w:rFonts w:ascii="Arial" w:eastAsia="Arial" w:hAnsi="Arial" w:cs="Arial"/>
                <w:color w:val="000000"/>
                <w:lang w:val="ru-RU"/>
              </w:rPr>
              <w:t>цим</w:t>
            </w:r>
            <w:proofErr w:type="spellEnd"/>
            <w:r w:rsidRPr="00A07064">
              <w:rPr>
                <w:rFonts w:ascii="Arial" w:eastAsia="Arial" w:hAnsi="Arial" w:cs="Arial"/>
                <w:color w:val="000000"/>
                <w:lang w:val="ru-RU"/>
              </w:rPr>
              <w:t xml:space="preserve"> Контрактом. </w:t>
            </w:r>
            <w:proofErr w:type="spellStart"/>
            <w:r w:rsidRPr="00A07064">
              <w:rPr>
                <w:rFonts w:ascii="Arial" w:eastAsia="Arial" w:hAnsi="Arial" w:cs="Arial"/>
                <w:color w:val="000000"/>
                <w:lang w:val="ru-RU"/>
              </w:rPr>
              <w:t>Платіж</w:t>
            </w:r>
            <w:proofErr w:type="spellEnd"/>
            <w:r w:rsidRPr="00A07064">
              <w:rPr>
                <w:rFonts w:ascii="Arial" w:eastAsia="Arial" w:hAnsi="Arial" w:cs="Arial"/>
                <w:color w:val="000000"/>
                <w:lang w:val="ru-RU"/>
              </w:rPr>
              <w:t xml:space="preserve"> за </w:t>
            </w:r>
            <w:proofErr w:type="spellStart"/>
            <w:r w:rsidRPr="00A07064">
              <w:rPr>
                <w:rFonts w:ascii="Arial" w:eastAsia="Arial" w:hAnsi="Arial" w:cs="Arial"/>
                <w:color w:val="000000"/>
                <w:lang w:val="ru-RU"/>
              </w:rPr>
              <w:t>цим</w:t>
            </w:r>
            <w:proofErr w:type="spellEnd"/>
            <w:r w:rsidRPr="00A07064">
              <w:rPr>
                <w:rFonts w:ascii="Arial" w:eastAsia="Arial" w:hAnsi="Arial" w:cs="Arial"/>
                <w:color w:val="000000"/>
                <w:lang w:val="ru-RU"/>
              </w:rPr>
              <w:t xml:space="preserve"> пунктом не </w:t>
            </w:r>
            <w:proofErr w:type="spellStart"/>
            <w:r w:rsidRPr="00A07064">
              <w:rPr>
                <w:rFonts w:ascii="Arial" w:eastAsia="Arial" w:hAnsi="Arial" w:cs="Arial"/>
                <w:color w:val="000000"/>
                <w:lang w:val="ru-RU"/>
              </w:rPr>
              <w:t>може</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перевищувати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вартість</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визначену</w:t>
            </w:r>
            <w:proofErr w:type="spellEnd"/>
            <w:r w:rsidRPr="00A07064">
              <w:rPr>
                <w:rFonts w:ascii="Arial" w:eastAsia="Arial" w:hAnsi="Arial" w:cs="Arial"/>
                <w:color w:val="000000"/>
                <w:lang w:val="ru-RU"/>
              </w:rPr>
              <w:t xml:space="preserve"> у п. 5.2. </w:t>
            </w:r>
            <w:proofErr w:type="spellStart"/>
            <w:r w:rsidRPr="00A07064">
              <w:rPr>
                <w:rFonts w:ascii="Arial" w:eastAsia="Arial" w:hAnsi="Arial" w:cs="Arial"/>
                <w:color w:val="000000"/>
                <w:lang w:val="ru-RU"/>
              </w:rPr>
              <w:t>щодо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конкретної</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якої</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припинено</w:t>
            </w:r>
            <w:proofErr w:type="spellEnd"/>
            <w:r w:rsidR="00A07064">
              <w:rPr>
                <w:rFonts w:ascii="Arial" w:eastAsia="Arial" w:hAnsi="Arial" w:cs="Arial"/>
                <w:color w:val="000000"/>
                <w:lang w:val="ru-RU"/>
              </w:rPr>
              <w:t>.</w:t>
            </w:r>
          </w:p>
          <w:p w14:paraId="1E62C6A1" w14:textId="77777777" w:rsidR="00A07064" w:rsidRPr="00A07064" w:rsidRDefault="00A07064" w:rsidP="00A07064">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ru-RU"/>
              </w:rPr>
            </w:pPr>
          </w:p>
          <w:p w14:paraId="4E6AC290" w14:textId="77777777" w:rsidR="00E379C8" w:rsidRDefault="00E379C8" w:rsidP="009D1FF5">
            <w:pPr>
              <w:widowControl w:val="0"/>
              <w:numPr>
                <w:ilvl w:val="2"/>
                <w:numId w:val="13"/>
              </w:numPr>
              <w:pBdr>
                <w:top w:val="nil"/>
                <w:left w:val="nil"/>
                <w:bottom w:val="nil"/>
                <w:right w:val="nil"/>
                <w:between w:val="nil"/>
              </w:pBdr>
              <w:shd w:val="clear" w:color="auto" w:fill="FFFFFF"/>
              <w:ind w:left="0" w:firstLine="0"/>
              <w:jc w:val="both"/>
              <w:rPr>
                <w:rFonts w:ascii="Arial" w:eastAsia="Calibri" w:hAnsi="Arial" w:cs="Arial"/>
                <w:color w:val="000000"/>
                <w:lang w:val="ru-RU"/>
              </w:rPr>
            </w:pPr>
            <w:r w:rsidRPr="00340A07">
              <w:rPr>
                <w:rFonts w:ascii="Arial" w:eastAsia="Calibri" w:hAnsi="Arial" w:cs="Arial"/>
                <w:color w:val="000000"/>
                <w:lang w:val="ru-RU"/>
              </w:rPr>
              <w:t xml:space="preserve">У </w:t>
            </w:r>
            <w:proofErr w:type="spellStart"/>
            <w:r w:rsidRPr="00340A07">
              <w:rPr>
                <w:rFonts w:ascii="Arial" w:eastAsia="Calibri" w:hAnsi="Arial" w:cs="Arial"/>
                <w:color w:val="000000"/>
                <w:lang w:val="ru-RU"/>
              </w:rPr>
              <w:t>випадку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реклами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своїх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послуг</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посилатися</w:t>
            </w:r>
            <w:proofErr w:type="spellEnd"/>
            <w:r w:rsidRPr="00340A07">
              <w:rPr>
                <w:rFonts w:ascii="Arial" w:eastAsia="Calibri" w:hAnsi="Arial" w:cs="Arial"/>
                <w:color w:val="000000"/>
                <w:lang w:val="ru-RU"/>
              </w:rPr>
              <w:t xml:space="preserve"> на </w:t>
            </w:r>
            <w:proofErr w:type="spellStart"/>
            <w:r w:rsidRPr="00340A07">
              <w:rPr>
                <w:rFonts w:ascii="Arial" w:eastAsia="Calibri" w:hAnsi="Arial" w:cs="Arial"/>
                <w:color w:val="000000"/>
                <w:lang w:val="ru-RU"/>
              </w:rPr>
              <w:t>ділові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стосунки</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використовувати</w:t>
            </w:r>
            <w:proofErr w:type="spellEnd"/>
            <w:r w:rsidRPr="00340A07">
              <w:rPr>
                <w:rFonts w:ascii="Arial" w:eastAsia="Calibri" w:hAnsi="Arial" w:cs="Arial"/>
                <w:color w:val="000000"/>
                <w:lang w:val="ru-RU"/>
              </w:rPr>
              <w:t xml:space="preserve"> при </w:t>
            </w:r>
            <w:proofErr w:type="spellStart"/>
            <w:r w:rsidRPr="00340A07">
              <w:rPr>
                <w:rFonts w:ascii="Arial" w:eastAsia="Calibri" w:hAnsi="Arial" w:cs="Arial"/>
                <w:color w:val="000000"/>
                <w:lang w:val="ru-RU"/>
              </w:rPr>
              <w:t>цьому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його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комерційне</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найменування</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торгову</w:t>
            </w:r>
            <w:proofErr w:type="spellEnd"/>
            <w:r w:rsidRPr="00340A07">
              <w:rPr>
                <w:rFonts w:ascii="Arial" w:eastAsia="Calibri" w:hAnsi="Arial" w:cs="Arial"/>
                <w:color w:val="000000"/>
                <w:lang w:val="ru-RU"/>
              </w:rPr>
              <w:t xml:space="preserve"> марку.</w:t>
            </w:r>
          </w:p>
          <w:p w14:paraId="70B6F15D"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Calibri" w:hAnsi="Arial" w:cs="Arial"/>
                <w:color w:val="000000"/>
                <w:lang w:val="ru-RU"/>
              </w:rPr>
            </w:pPr>
          </w:p>
          <w:p w14:paraId="355681EF" w14:textId="77777777" w:rsidR="00E379C8" w:rsidRPr="00340A07" w:rsidRDefault="00E379C8" w:rsidP="009D1FF5">
            <w:pPr>
              <w:widowControl w:val="0"/>
              <w:numPr>
                <w:ilvl w:val="1"/>
                <w:numId w:val="15"/>
              </w:numPr>
              <w:pBdr>
                <w:top w:val="nil"/>
                <w:left w:val="nil"/>
                <w:bottom w:val="nil"/>
                <w:right w:val="nil"/>
                <w:between w:val="nil"/>
              </w:pBdr>
              <w:jc w:val="both"/>
              <w:rPr>
                <w:rFonts w:ascii="Arial" w:eastAsia="Arial" w:hAnsi="Arial" w:cs="Arial"/>
                <w:color w:val="000000"/>
              </w:rPr>
            </w:pPr>
            <w:proofErr w:type="spellStart"/>
            <w:r w:rsidRPr="00340A07">
              <w:rPr>
                <w:rFonts w:ascii="Arial" w:eastAsia="Arial" w:hAnsi="Arial" w:cs="Arial"/>
                <w:b/>
                <w:color w:val="000000"/>
              </w:rPr>
              <w:t>Виконавець</w:t>
            </w:r>
            <w:proofErr w:type="spellEnd"/>
            <w:r w:rsidRPr="00340A07">
              <w:rPr>
                <w:rFonts w:ascii="Arial" w:eastAsia="Arial" w:hAnsi="Arial" w:cs="Arial"/>
                <w:b/>
                <w:color w:val="000000"/>
              </w:rPr>
              <w:t xml:space="preserve"> </w:t>
            </w:r>
            <w:proofErr w:type="spellStart"/>
            <w:r w:rsidRPr="00340A07">
              <w:rPr>
                <w:rFonts w:ascii="Arial" w:eastAsia="Arial" w:hAnsi="Arial" w:cs="Arial"/>
                <w:b/>
                <w:color w:val="000000"/>
              </w:rPr>
              <w:t>зобов’язується</w:t>
            </w:r>
            <w:proofErr w:type="spellEnd"/>
            <w:r w:rsidRPr="00340A07">
              <w:rPr>
                <w:rFonts w:ascii="Arial" w:eastAsia="Arial" w:hAnsi="Arial" w:cs="Arial"/>
                <w:b/>
                <w:color w:val="000000"/>
              </w:rPr>
              <w:t>:</w:t>
            </w:r>
          </w:p>
          <w:p w14:paraId="52C37F1F" w14:textId="77777777" w:rsidR="00E379C8" w:rsidRDefault="00E379C8" w:rsidP="009D1FF5">
            <w:pPr>
              <w:widowControl w:val="0"/>
              <w:numPr>
                <w:ilvl w:val="2"/>
                <w:numId w:val="33"/>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Якісно</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вчасно</w:t>
            </w:r>
            <w:proofErr w:type="spellEnd"/>
            <w:r w:rsidRPr="00340A07">
              <w:rPr>
                <w:rFonts w:ascii="Arial" w:eastAsia="Arial" w:hAnsi="Arial" w:cs="Arial"/>
                <w:color w:val="000000"/>
                <w:lang w:val="ru-RU"/>
              </w:rPr>
              <w:t xml:space="preserve"> провести </w:t>
            </w:r>
            <w:proofErr w:type="spellStart"/>
            <w:r w:rsidRPr="00340A07">
              <w:rPr>
                <w:rFonts w:ascii="Arial" w:eastAsia="Arial" w:hAnsi="Arial" w:cs="Arial"/>
                <w:color w:val="000000"/>
                <w:lang w:val="ru-RU"/>
              </w:rPr>
              <w:t>аудиторську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перевірку</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відповідності</w:t>
            </w:r>
            <w:proofErr w:type="spellEnd"/>
            <w:r w:rsidRPr="00340A07">
              <w:rPr>
                <w:rFonts w:ascii="Arial" w:eastAsia="Arial" w:hAnsi="Arial" w:cs="Arial"/>
                <w:color w:val="000000"/>
                <w:lang w:val="ru-RU"/>
              </w:rPr>
              <w:t xml:space="preserve"> до умов Контракту.</w:t>
            </w:r>
          </w:p>
          <w:p w14:paraId="30F0A52D"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AFD6BD1" w14:textId="77777777" w:rsidR="00E379C8" w:rsidRDefault="00E379C8" w:rsidP="009D1FF5">
            <w:pPr>
              <w:widowControl w:val="0"/>
              <w:numPr>
                <w:ilvl w:val="2"/>
                <w:numId w:val="47"/>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Своєчасно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повідомляти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управлінському</w:t>
            </w:r>
            <w:proofErr w:type="spellEnd"/>
            <w:r w:rsidRPr="00340A07">
              <w:rPr>
                <w:rFonts w:ascii="Arial" w:eastAsia="Arial" w:hAnsi="Arial" w:cs="Arial"/>
                <w:color w:val="000000"/>
                <w:lang w:val="ru-RU"/>
              </w:rPr>
              <w:t xml:space="preserve"> персоналу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та, за потреби, </w:t>
            </w:r>
            <w:proofErr w:type="spellStart"/>
            <w:r w:rsidRPr="00340A07">
              <w:rPr>
                <w:rFonts w:ascii="Arial" w:eastAsia="Arial" w:hAnsi="Arial" w:cs="Arial"/>
                <w:color w:val="000000"/>
                <w:lang w:val="ru-RU"/>
              </w:rPr>
              <w:t>тим</w:t>
            </w:r>
            <w:proofErr w:type="spellEnd"/>
            <w:r w:rsidRPr="00340A07">
              <w:rPr>
                <w:rFonts w:ascii="Arial" w:eastAsia="Arial" w:hAnsi="Arial" w:cs="Arial"/>
                <w:color w:val="000000"/>
                <w:lang w:val="ru-RU"/>
              </w:rPr>
              <w:t xml:space="preserve">, кого </w:t>
            </w:r>
            <w:proofErr w:type="spellStart"/>
            <w:r w:rsidRPr="00340A07">
              <w:rPr>
                <w:rFonts w:ascii="Arial" w:eastAsia="Arial" w:hAnsi="Arial" w:cs="Arial"/>
                <w:color w:val="000000"/>
                <w:lang w:val="ru-RU"/>
              </w:rPr>
              <w:t>наділено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найвищими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повноваженнями</w:t>
            </w:r>
            <w:proofErr w:type="spellEnd"/>
            <w:r w:rsidRPr="00340A07">
              <w:rPr>
                <w:rFonts w:ascii="Arial" w:eastAsia="Arial" w:hAnsi="Arial" w:cs="Arial"/>
                <w:color w:val="000000"/>
                <w:lang w:val="ru-RU"/>
              </w:rPr>
              <w:t xml:space="preserve">, про </w:t>
            </w:r>
            <w:proofErr w:type="spellStart"/>
            <w:r w:rsidRPr="00340A07">
              <w:rPr>
                <w:rFonts w:ascii="Arial" w:eastAsia="Arial" w:hAnsi="Arial" w:cs="Arial"/>
                <w:color w:val="000000"/>
                <w:lang w:val="ru-RU"/>
              </w:rPr>
              <w:t>виявлені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під</w:t>
            </w:r>
            <w:proofErr w:type="spellEnd"/>
            <w:r w:rsidRPr="00340A07">
              <w:rPr>
                <w:rFonts w:ascii="Arial" w:eastAsia="Arial" w:hAnsi="Arial" w:cs="Arial"/>
                <w:color w:val="000000"/>
                <w:lang w:val="ru-RU"/>
              </w:rPr>
              <w:t xml:space="preserve"> час </w:t>
            </w:r>
            <w:proofErr w:type="spellStart"/>
            <w:r w:rsidRPr="00340A07">
              <w:rPr>
                <w:rFonts w:ascii="Arial" w:eastAsia="Arial" w:hAnsi="Arial" w:cs="Arial"/>
                <w:color w:val="000000"/>
                <w:lang w:val="ru-RU"/>
              </w:rPr>
              <w:t>проведення</w:t>
            </w:r>
            <w:proofErr w:type="spellEnd"/>
            <w:r w:rsidRPr="00340A07">
              <w:rPr>
                <w:rFonts w:ascii="Arial" w:eastAsia="Arial" w:hAnsi="Arial" w:cs="Arial"/>
                <w:color w:val="000000"/>
                <w:lang w:val="ru-RU"/>
              </w:rPr>
              <w:t xml:space="preserve"> аудиту </w:t>
            </w:r>
            <w:proofErr w:type="spellStart"/>
            <w:r w:rsidRPr="00340A07">
              <w:rPr>
                <w:rFonts w:ascii="Arial" w:eastAsia="Arial" w:hAnsi="Arial" w:cs="Arial"/>
                <w:color w:val="000000"/>
                <w:lang w:val="ru-RU"/>
              </w:rPr>
              <w:t>недоліки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ведення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бухгалтерського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обліку</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складання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недоліки</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системі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внутрішнього</w:t>
            </w:r>
            <w:proofErr w:type="spellEnd"/>
            <w:r w:rsidRPr="00340A07">
              <w:rPr>
                <w:rFonts w:ascii="Arial" w:eastAsia="Arial" w:hAnsi="Arial" w:cs="Arial"/>
                <w:color w:val="000000"/>
                <w:lang w:val="ru-RU"/>
              </w:rPr>
              <w:t xml:space="preserve"> контролю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проблеми</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дотриманням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законодавчих</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нормативних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актів</w:t>
            </w:r>
            <w:proofErr w:type="spellEnd"/>
            <w:r w:rsidRPr="00340A07">
              <w:rPr>
                <w:rFonts w:ascii="Arial" w:eastAsia="Arial" w:hAnsi="Arial" w:cs="Arial"/>
                <w:color w:val="000000"/>
                <w:lang w:val="ru-RU"/>
              </w:rPr>
              <w:t xml:space="preserve">, про </w:t>
            </w:r>
            <w:proofErr w:type="spellStart"/>
            <w:r w:rsidRPr="00340A07">
              <w:rPr>
                <w:rFonts w:ascii="Arial" w:eastAsia="Arial" w:hAnsi="Arial" w:cs="Arial"/>
                <w:color w:val="000000"/>
                <w:lang w:val="ru-RU"/>
              </w:rPr>
              <w:t>іншу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інформацію</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питань</w:t>
            </w:r>
            <w:proofErr w:type="spellEnd"/>
            <w:r w:rsidRPr="00340A07">
              <w:rPr>
                <w:rFonts w:ascii="Arial" w:eastAsia="Arial" w:hAnsi="Arial" w:cs="Arial"/>
                <w:color w:val="000000"/>
                <w:lang w:val="ru-RU"/>
              </w:rPr>
              <w:t xml:space="preserve"> аудиту, </w:t>
            </w:r>
            <w:proofErr w:type="spellStart"/>
            <w:r w:rsidRPr="00340A07">
              <w:rPr>
                <w:rFonts w:ascii="Arial" w:eastAsia="Arial" w:hAnsi="Arial" w:cs="Arial"/>
                <w:color w:val="000000"/>
                <w:lang w:val="ru-RU"/>
              </w:rPr>
              <w:t>передбачену</w:t>
            </w:r>
            <w:proofErr w:type="spellEnd"/>
            <w:r w:rsidRPr="00340A07">
              <w:rPr>
                <w:rFonts w:ascii="Arial" w:eastAsia="Arial" w:hAnsi="Arial" w:cs="Arial"/>
                <w:color w:val="000000"/>
                <w:lang w:val="ru-RU"/>
              </w:rPr>
              <w:t xml:space="preserve"> МСА, </w:t>
            </w:r>
            <w:proofErr w:type="spellStart"/>
            <w:r w:rsidRPr="00340A07">
              <w:rPr>
                <w:rFonts w:ascii="Arial" w:eastAsia="Arial" w:hAnsi="Arial" w:cs="Arial"/>
                <w:color w:val="000000"/>
                <w:lang w:val="ru-RU"/>
              </w:rPr>
              <w:t>зокрема</w:t>
            </w:r>
            <w:proofErr w:type="spellEnd"/>
            <w:r w:rsidRPr="00340A07">
              <w:rPr>
                <w:rFonts w:ascii="Arial" w:eastAsia="Arial" w:hAnsi="Arial" w:cs="Arial"/>
                <w:color w:val="000000"/>
                <w:lang w:val="ru-RU"/>
              </w:rPr>
              <w:t xml:space="preserve">, шляхом </w:t>
            </w:r>
            <w:proofErr w:type="spellStart"/>
            <w:r w:rsidRPr="00340A07">
              <w:rPr>
                <w:rFonts w:ascii="Arial" w:eastAsia="Arial" w:hAnsi="Arial" w:cs="Arial"/>
                <w:color w:val="000000"/>
                <w:lang w:val="ru-RU"/>
              </w:rPr>
              <w:t>надсилання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листів</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надання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письмових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згідно</w:t>
            </w:r>
            <w:proofErr w:type="spellEnd"/>
            <w:r w:rsidRPr="00340A07">
              <w:rPr>
                <w:rFonts w:ascii="Arial" w:eastAsia="Arial" w:hAnsi="Arial" w:cs="Arial"/>
                <w:color w:val="000000"/>
                <w:lang w:val="ru-RU"/>
              </w:rPr>
              <w:t xml:space="preserve"> з МСА 260 (</w:t>
            </w:r>
            <w:proofErr w:type="spellStart"/>
            <w:r w:rsidRPr="00340A07">
              <w:rPr>
                <w:rFonts w:ascii="Arial" w:eastAsia="Arial" w:hAnsi="Arial" w:cs="Arial"/>
                <w:color w:val="000000"/>
                <w:lang w:val="ru-RU"/>
              </w:rPr>
              <w:t>переглянутий</w:t>
            </w:r>
            <w:proofErr w:type="spellEnd"/>
            <w:r w:rsidRPr="00340A07">
              <w:rPr>
                <w:rFonts w:ascii="Arial" w:eastAsia="Arial" w:hAnsi="Arial" w:cs="Arial"/>
                <w:color w:val="000000"/>
                <w:lang w:val="ru-RU"/>
              </w:rPr>
              <w:t>) «</w:t>
            </w:r>
            <w:proofErr w:type="spellStart"/>
            <w:r w:rsidRPr="00340A07">
              <w:rPr>
                <w:rFonts w:ascii="Arial" w:eastAsia="Arial" w:hAnsi="Arial" w:cs="Arial"/>
                <w:color w:val="000000"/>
                <w:lang w:val="ru-RU"/>
              </w:rPr>
              <w:t>Повідомлення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тим</w:t>
            </w:r>
            <w:proofErr w:type="spellEnd"/>
            <w:r w:rsidRPr="00340A07">
              <w:rPr>
                <w:rFonts w:ascii="Arial" w:eastAsia="Arial" w:hAnsi="Arial" w:cs="Arial"/>
                <w:color w:val="000000"/>
                <w:lang w:val="ru-RU"/>
              </w:rPr>
              <w:t xml:space="preserve">, кого </w:t>
            </w:r>
            <w:proofErr w:type="spellStart"/>
            <w:r w:rsidRPr="00340A07">
              <w:rPr>
                <w:rFonts w:ascii="Arial" w:eastAsia="Arial" w:hAnsi="Arial" w:cs="Arial"/>
                <w:color w:val="000000"/>
                <w:lang w:val="ru-RU"/>
              </w:rPr>
              <w:t>наділено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найвищими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повноваженнями</w:t>
            </w:r>
            <w:proofErr w:type="spellEnd"/>
            <w:r w:rsidRPr="00340A07">
              <w:rPr>
                <w:rFonts w:ascii="Arial" w:eastAsia="Arial" w:hAnsi="Arial" w:cs="Arial"/>
                <w:color w:val="000000"/>
                <w:lang w:val="ru-RU"/>
              </w:rPr>
              <w:t>», МСА 265 «</w:t>
            </w:r>
            <w:proofErr w:type="spellStart"/>
            <w:r w:rsidRPr="00340A07">
              <w:rPr>
                <w:rFonts w:ascii="Arial" w:eastAsia="Arial" w:hAnsi="Arial" w:cs="Arial"/>
                <w:color w:val="000000"/>
                <w:lang w:val="ru-RU"/>
              </w:rPr>
              <w:t>Повідомлення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інформації</w:t>
            </w:r>
            <w:proofErr w:type="spellEnd"/>
            <w:r w:rsidRPr="00340A07">
              <w:rPr>
                <w:rFonts w:ascii="Arial" w:eastAsia="Arial" w:hAnsi="Arial" w:cs="Arial"/>
                <w:color w:val="000000"/>
                <w:lang w:val="ru-RU"/>
              </w:rPr>
              <w:t xml:space="preserve"> про </w:t>
            </w:r>
            <w:proofErr w:type="spellStart"/>
            <w:r w:rsidRPr="00340A07">
              <w:rPr>
                <w:rFonts w:ascii="Arial" w:eastAsia="Arial" w:hAnsi="Arial" w:cs="Arial"/>
                <w:color w:val="000000"/>
                <w:lang w:val="ru-RU"/>
              </w:rPr>
              <w:t>недоліки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внутрішнього</w:t>
            </w:r>
            <w:proofErr w:type="spellEnd"/>
            <w:r w:rsidRPr="00340A07">
              <w:rPr>
                <w:rFonts w:ascii="Arial" w:eastAsia="Arial" w:hAnsi="Arial" w:cs="Arial"/>
                <w:color w:val="000000"/>
                <w:lang w:val="ru-RU"/>
              </w:rPr>
              <w:t xml:space="preserve"> контролю </w:t>
            </w:r>
            <w:proofErr w:type="spellStart"/>
            <w:r w:rsidRPr="00340A07">
              <w:rPr>
                <w:rFonts w:ascii="Arial" w:eastAsia="Arial" w:hAnsi="Arial" w:cs="Arial"/>
                <w:color w:val="000000"/>
                <w:lang w:val="ru-RU"/>
              </w:rPr>
              <w:t>тим</w:t>
            </w:r>
            <w:proofErr w:type="spellEnd"/>
            <w:r w:rsidRPr="00340A07">
              <w:rPr>
                <w:rFonts w:ascii="Arial" w:eastAsia="Arial" w:hAnsi="Arial" w:cs="Arial"/>
                <w:color w:val="000000"/>
                <w:lang w:val="ru-RU"/>
              </w:rPr>
              <w:t xml:space="preserve">, кого </w:t>
            </w:r>
            <w:proofErr w:type="spellStart"/>
            <w:r w:rsidRPr="00340A07">
              <w:rPr>
                <w:rFonts w:ascii="Arial" w:eastAsia="Arial" w:hAnsi="Arial" w:cs="Arial"/>
                <w:color w:val="000000"/>
                <w:lang w:val="ru-RU"/>
              </w:rPr>
              <w:t>наділено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найвищими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повноваженнями</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управлінському</w:t>
            </w:r>
            <w:proofErr w:type="spellEnd"/>
            <w:r w:rsidRPr="00340A07">
              <w:rPr>
                <w:rFonts w:ascii="Arial" w:eastAsia="Arial" w:hAnsi="Arial" w:cs="Arial"/>
                <w:color w:val="000000"/>
                <w:lang w:val="ru-RU"/>
              </w:rPr>
              <w:t xml:space="preserve"> персоналу», МСА 450 «</w:t>
            </w:r>
            <w:proofErr w:type="spellStart"/>
            <w:r w:rsidRPr="00340A07">
              <w:rPr>
                <w:rFonts w:ascii="Arial" w:eastAsia="Arial" w:hAnsi="Arial" w:cs="Arial"/>
                <w:color w:val="000000"/>
                <w:lang w:val="ru-RU"/>
              </w:rPr>
              <w:t>Оцінювання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викривлень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виявлених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під</w:t>
            </w:r>
            <w:proofErr w:type="spellEnd"/>
            <w:r w:rsidRPr="00340A07">
              <w:rPr>
                <w:rFonts w:ascii="Arial" w:eastAsia="Arial" w:hAnsi="Arial" w:cs="Arial"/>
                <w:color w:val="000000"/>
                <w:lang w:val="ru-RU"/>
              </w:rPr>
              <w:t xml:space="preserve"> час аудиту».</w:t>
            </w:r>
          </w:p>
          <w:p w14:paraId="071DFACF"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242B8E6C" w14:textId="77777777" w:rsidR="00E379C8" w:rsidRDefault="00E379C8" w:rsidP="009D1FF5">
            <w:pPr>
              <w:widowControl w:val="0"/>
              <w:numPr>
                <w:ilvl w:val="2"/>
                <w:numId w:val="48"/>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Зберігати</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таємниці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інформацію</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отриману</w:t>
            </w:r>
            <w:proofErr w:type="spellEnd"/>
            <w:r w:rsidRPr="00340A07">
              <w:rPr>
                <w:rFonts w:ascii="Arial" w:eastAsia="Arial" w:hAnsi="Arial" w:cs="Arial"/>
                <w:color w:val="000000"/>
                <w:lang w:val="ru-RU"/>
              </w:rPr>
              <w:t xml:space="preserve"> при </w:t>
            </w:r>
            <w:proofErr w:type="spellStart"/>
            <w:r w:rsidRPr="00340A07">
              <w:rPr>
                <w:rFonts w:ascii="Arial" w:eastAsia="Arial" w:hAnsi="Arial" w:cs="Arial"/>
                <w:color w:val="000000"/>
                <w:lang w:val="ru-RU"/>
              </w:rPr>
              <w:t>проведенні</w:t>
            </w:r>
            <w:proofErr w:type="spellEnd"/>
            <w:r w:rsidRPr="00340A07">
              <w:rPr>
                <w:rFonts w:ascii="Arial" w:eastAsia="Arial" w:hAnsi="Arial" w:cs="Arial"/>
                <w:color w:val="000000"/>
                <w:lang w:val="ru-RU"/>
              </w:rPr>
              <w:t xml:space="preserve"> аудиту, не </w:t>
            </w:r>
            <w:proofErr w:type="spellStart"/>
            <w:r w:rsidRPr="00340A07">
              <w:rPr>
                <w:rFonts w:ascii="Arial" w:eastAsia="Arial" w:hAnsi="Arial" w:cs="Arial"/>
                <w:color w:val="000000"/>
                <w:lang w:val="ru-RU"/>
              </w:rPr>
              <w:t>розголошувати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відомості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становлять</w:t>
            </w:r>
            <w:proofErr w:type="spellEnd"/>
            <w:r w:rsidRPr="00340A07">
              <w:rPr>
                <w:rFonts w:ascii="Arial" w:eastAsia="Arial" w:hAnsi="Arial" w:cs="Arial"/>
                <w:color w:val="000000"/>
                <w:lang w:val="ru-RU"/>
              </w:rPr>
              <w:t xml:space="preserve"> предмет </w:t>
            </w:r>
            <w:proofErr w:type="spellStart"/>
            <w:r w:rsidRPr="00340A07">
              <w:rPr>
                <w:rFonts w:ascii="Arial" w:eastAsia="Arial" w:hAnsi="Arial" w:cs="Arial"/>
                <w:color w:val="000000"/>
                <w:lang w:val="ru-RU"/>
              </w:rPr>
              <w:t>комерційної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таємниці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і не </w:t>
            </w:r>
            <w:proofErr w:type="spellStart"/>
            <w:r w:rsidRPr="00340A07">
              <w:rPr>
                <w:rFonts w:ascii="Arial" w:eastAsia="Arial" w:hAnsi="Arial" w:cs="Arial"/>
                <w:color w:val="000000"/>
                <w:lang w:val="ru-RU"/>
              </w:rPr>
              <w:t>використовувати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їх</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своїх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інтересах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або</w:t>
            </w:r>
            <w:proofErr w:type="spellEnd"/>
            <w:r w:rsidRPr="00340A07">
              <w:rPr>
                <w:rFonts w:ascii="Arial" w:eastAsia="Arial" w:hAnsi="Arial" w:cs="Arial"/>
                <w:color w:val="000000"/>
                <w:lang w:val="ru-RU"/>
              </w:rPr>
              <w:t xml:space="preserve"> в </w:t>
            </w:r>
            <w:proofErr w:type="spellStart"/>
            <w:r w:rsidRPr="00340A07">
              <w:rPr>
                <w:rFonts w:ascii="Arial" w:eastAsia="Arial" w:hAnsi="Arial" w:cs="Arial"/>
                <w:color w:val="000000"/>
                <w:lang w:val="ru-RU"/>
              </w:rPr>
              <w:t>інтересах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третіх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осіб</w:t>
            </w:r>
            <w:proofErr w:type="spellEnd"/>
            <w:r w:rsidRPr="00340A07">
              <w:rPr>
                <w:rFonts w:ascii="Arial" w:eastAsia="Arial" w:hAnsi="Arial" w:cs="Arial"/>
                <w:color w:val="000000"/>
                <w:lang w:val="ru-RU"/>
              </w:rPr>
              <w:t>.</w:t>
            </w:r>
          </w:p>
          <w:p w14:paraId="36039A0E" w14:textId="77777777" w:rsidR="00A07064" w:rsidRPr="00340A07" w:rsidRDefault="00A07064" w:rsidP="00A07064">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4339D63D" w14:textId="77777777" w:rsidR="00E379C8" w:rsidRDefault="00E379C8" w:rsidP="009D1FF5">
            <w:pPr>
              <w:widowControl w:val="0"/>
              <w:numPr>
                <w:ilvl w:val="2"/>
                <w:numId w:val="49"/>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340A07">
              <w:rPr>
                <w:rFonts w:ascii="Arial" w:eastAsia="Arial" w:hAnsi="Arial" w:cs="Arial"/>
                <w:color w:val="000000"/>
                <w:lang w:val="ru-RU"/>
              </w:rPr>
              <w:t>Виконувати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інші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зобов’язання</w:t>
            </w:r>
            <w:proofErr w:type="spellEnd"/>
            <w:r w:rsidRPr="00340A07">
              <w:rPr>
                <w:rFonts w:ascii="Arial" w:eastAsia="Arial" w:hAnsi="Arial" w:cs="Arial"/>
                <w:color w:val="000000"/>
                <w:lang w:val="ru-RU"/>
              </w:rPr>
              <w:t xml:space="preserve"> та нести </w:t>
            </w:r>
            <w:proofErr w:type="spellStart"/>
            <w:r w:rsidRPr="00340A07">
              <w:rPr>
                <w:rFonts w:ascii="Arial" w:eastAsia="Arial" w:hAnsi="Arial" w:cs="Arial"/>
                <w:color w:val="000000"/>
                <w:lang w:val="ru-RU"/>
              </w:rPr>
              <w:t>відповідальність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передбачені</w:t>
            </w:r>
            <w:proofErr w:type="spellEnd"/>
            <w:r w:rsidRPr="00340A07">
              <w:rPr>
                <w:rFonts w:ascii="Arial" w:eastAsia="Arial" w:hAnsi="Arial" w:cs="Arial"/>
                <w:color w:val="000000"/>
                <w:lang w:val="ru-RU"/>
              </w:rPr>
              <w:t xml:space="preserve"> Контрактом.</w:t>
            </w:r>
          </w:p>
          <w:p w14:paraId="1CDCC31F" w14:textId="77777777" w:rsidR="00A07064" w:rsidRDefault="00A07064" w:rsidP="00A07064">
            <w:pPr>
              <w:widowControl w:val="0"/>
              <w:pBdr>
                <w:top w:val="nil"/>
                <w:left w:val="nil"/>
                <w:bottom w:val="nil"/>
                <w:right w:val="nil"/>
                <w:between w:val="nil"/>
              </w:pBdr>
              <w:shd w:val="clear" w:color="auto" w:fill="FFFFFF"/>
              <w:ind w:left="360"/>
              <w:jc w:val="both"/>
              <w:rPr>
                <w:rFonts w:ascii="Arial" w:eastAsia="Arial" w:hAnsi="Arial" w:cs="Arial"/>
                <w:color w:val="000000"/>
                <w:lang w:val="ru-RU"/>
              </w:rPr>
            </w:pPr>
          </w:p>
          <w:p w14:paraId="5C363162" w14:textId="77777777" w:rsidR="00A07064" w:rsidRDefault="00A07064" w:rsidP="00A07064">
            <w:pPr>
              <w:widowControl w:val="0"/>
              <w:pBdr>
                <w:top w:val="nil"/>
                <w:left w:val="nil"/>
                <w:bottom w:val="nil"/>
                <w:right w:val="nil"/>
                <w:between w:val="nil"/>
              </w:pBdr>
              <w:shd w:val="clear" w:color="auto" w:fill="FFFFFF"/>
              <w:ind w:left="360"/>
              <w:jc w:val="both"/>
              <w:rPr>
                <w:rFonts w:ascii="Arial" w:eastAsia="Arial" w:hAnsi="Arial" w:cs="Arial"/>
                <w:color w:val="000000"/>
                <w:lang w:val="ru-RU"/>
              </w:rPr>
            </w:pPr>
          </w:p>
          <w:p w14:paraId="2611747D" w14:textId="77777777" w:rsidR="00A07064" w:rsidRDefault="00A07064" w:rsidP="00A07064">
            <w:pPr>
              <w:widowControl w:val="0"/>
              <w:pBdr>
                <w:top w:val="nil"/>
                <w:left w:val="nil"/>
                <w:bottom w:val="nil"/>
                <w:right w:val="nil"/>
                <w:between w:val="nil"/>
              </w:pBdr>
              <w:shd w:val="clear" w:color="auto" w:fill="FFFFFF"/>
              <w:ind w:left="360"/>
              <w:jc w:val="both"/>
              <w:rPr>
                <w:rFonts w:ascii="Arial" w:eastAsia="Arial" w:hAnsi="Arial" w:cs="Arial"/>
                <w:color w:val="000000"/>
                <w:lang w:val="ru-RU"/>
              </w:rPr>
            </w:pPr>
          </w:p>
          <w:p w14:paraId="06AEAADE" w14:textId="77777777" w:rsidR="00A07064" w:rsidRDefault="00A07064" w:rsidP="00A07064">
            <w:pPr>
              <w:widowControl w:val="0"/>
              <w:pBdr>
                <w:top w:val="nil"/>
                <w:left w:val="nil"/>
                <w:bottom w:val="nil"/>
                <w:right w:val="nil"/>
                <w:between w:val="nil"/>
              </w:pBdr>
              <w:shd w:val="clear" w:color="auto" w:fill="FFFFFF"/>
              <w:ind w:left="360"/>
              <w:jc w:val="both"/>
              <w:rPr>
                <w:rFonts w:ascii="Arial" w:eastAsia="Arial" w:hAnsi="Arial" w:cs="Arial"/>
                <w:color w:val="000000"/>
                <w:lang w:val="ru-RU"/>
              </w:rPr>
            </w:pPr>
          </w:p>
          <w:p w14:paraId="75DDB6C0" w14:textId="77777777" w:rsidR="00A07064" w:rsidRDefault="00A07064" w:rsidP="00A07064">
            <w:pPr>
              <w:widowControl w:val="0"/>
              <w:pBdr>
                <w:top w:val="nil"/>
                <w:left w:val="nil"/>
                <w:bottom w:val="nil"/>
                <w:right w:val="nil"/>
                <w:between w:val="nil"/>
              </w:pBdr>
              <w:shd w:val="clear" w:color="auto" w:fill="FFFFFF"/>
              <w:ind w:left="360"/>
              <w:jc w:val="both"/>
              <w:rPr>
                <w:rFonts w:ascii="Arial" w:eastAsia="Arial" w:hAnsi="Arial" w:cs="Arial"/>
                <w:color w:val="000000"/>
                <w:lang w:val="ru-RU"/>
              </w:rPr>
            </w:pPr>
          </w:p>
          <w:p w14:paraId="55B8D51E" w14:textId="77777777" w:rsidR="00A07064" w:rsidRPr="00340A07" w:rsidRDefault="00A07064" w:rsidP="00A07064">
            <w:pPr>
              <w:widowControl w:val="0"/>
              <w:pBdr>
                <w:top w:val="nil"/>
                <w:left w:val="nil"/>
                <w:bottom w:val="nil"/>
                <w:right w:val="nil"/>
                <w:between w:val="nil"/>
              </w:pBdr>
              <w:shd w:val="clear" w:color="auto" w:fill="FFFFFF"/>
              <w:ind w:left="360"/>
              <w:jc w:val="both"/>
              <w:rPr>
                <w:rFonts w:ascii="Arial" w:eastAsia="Arial" w:hAnsi="Arial" w:cs="Arial"/>
                <w:color w:val="000000"/>
                <w:lang w:val="ru-RU"/>
              </w:rPr>
            </w:pPr>
          </w:p>
          <w:p w14:paraId="2ED4B2FF" w14:textId="77777777" w:rsidR="00E379C8" w:rsidRPr="00A07064" w:rsidRDefault="00E379C8" w:rsidP="00E379C8">
            <w:pPr>
              <w:widowControl w:val="0"/>
              <w:pBdr>
                <w:top w:val="nil"/>
                <w:left w:val="nil"/>
                <w:bottom w:val="nil"/>
                <w:right w:val="nil"/>
                <w:between w:val="nil"/>
              </w:pBdr>
              <w:jc w:val="center"/>
              <w:rPr>
                <w:rFonts w:ascii="Arial" w:eastAsia="Arial" w:hAnsi="Arial" w:cs="Arial"/>
                <w:color w:val="000000"/>
                <w:lang w:val="ru-RU"/>
              </w:rPr>
            </w:pPr>
            <w:proofErr w:type="spellStart"/>
            <w:r w:rsidRPr="00A07064">
              <w:rPr>
                <w:rFonts w:ascii="Arial" w:eastAsia="Arial" w:hAnsi="Arial" w:cs="Arial"/>
                <w:b/>
                <w:color w:val="000000"/>
                <w:lang w:val="ru-RU"/>
              </w:rPr>
              <w:lastRenderedPageBreak/>
              <w:t>Стаття</w:t>
            </w:r>
            <w:proofErr w:type="spellEnd"/>
            <w:r w:rsidRPr="00A07064">
              <w:rPr>
                <w:rFonts w:ascii="Arial" w:eastAsia="Arial" w:hAnsi="Arial" w:cs="Arial"/>
                <w:b/>
                <w:color w:val="000000"/>
                <w:lang w:val="ru-RU"/>
              </w:rPr>
              <w:t xml:space="preserve"> 4. ПРАВА ТА ОБОВ’ЯЗКИ ЗАМОВНИКА</w:t>
            </w:r>
          </w:p>
          <w:p w14:paraId="30E3A4F9" w14:textId="77777777" w:rsidR="00E379C8" w:rsidRPr="00A07064" w:rsidRDefault="00A07064" w:rsidP="00A07064">
            <w:pPr>
              <w:widowControl w:val="0"/>
              <w:pBdr>
                <w:top w:val="nil"/>
                <w:left w:val="nil"/>
                <w:bottom w:val="nil"/>
                <w:right w:val="nil"/>
                <w:between w:val="nil"/>
              </w:pBdr>
              <w:rPr>
                <w:rFonts w:ascii="Arial" w:eastAsia="Arial" w:hAnsi="Arial" w:cs="Arial"/>
                <w:color w:val="000000"/>
                <w:lang w:val="ru-RU"/>
              </w:rPr>
            </w:pPr>
            <w:r>
              <w:rPr>
                <w:rFonts w:ascii="Arial" w:eastAsia="Arial" w:hAnsi="Arial" w:cs="Arial"/>
                <w:b/>
                <w:color w:val="000000"/>
                <w:lang w:val="ru-RU"/>
              </w:rPr>
              <w:t>4.1.</w:t>
            </w:r>
            <w:r w:rsidR="00E379C8" w:rsidRPr="00A07064">
              <w:rPr>
                <w:rFonts w:ascii="Arial" w:eastAsia="Arial" w:hAnsi="Arial" w:cs="Arial"/>
                <w:b/>
                <w:color w:val="000000"/>
                <w:lang w:val="ru-RU"/>
              </w:rPr>
              <w:t xml:space="preserve">      </w:t>
            </w:r>
            <w:proofErr w:type="spellStart"/>
            <w:r w:rsidR="00E379C8" w:rsidRPr="00A07064">
              <w:rPr>
                <w:rFonts w:ascii="Arial" w:eastAsia="Arial" w:hAnsi="Arial" w:cs="Arial"/>
                <w:b/>
                <w:color w:val="000000"/>
                <w:lang w:val="ru-RU"/>
              </w:rPr>
              <w:t>Замовник</w:t>
            </w:r>
            <w:proofErr w:type="spellEnd"/>
            <w:r w:rsidR="00E379C8" w:rsidRPr="00A07064">
              <w:rPr>
                <w:rFonts w:ascii="Arial" w:eastAsia="Arial" w:hAnsi="Arial" w:cs="Arial"/>
                <w:b/>
                <w:color w:val="000000"/>
                <w:lang w:val="ru-RU"/>
              </w:rPr>
              <w:t xml:space="preserve"> </w:t>
            </w:r>
            <w:proofErr w:type="spellStart"/>
            <w:r w:rsidR="00E379C8" w:rsidRPr="00A07064">
              <w:rPr>
                <w:rFonts w:ascii="Arial" w:eastAsia="Arial" w:hAnsi="Arial" w:cs="Arial"/>
                <w:b/>
                <w:color w:val="000000"/>
                <w:lang w:val="ru-RU"/>
              </w:rPr>
              <w:t>має</w:t>
            </w:r>
            <w:proofErr w:type="spellEnd"/>
            <w:r w:rsidR="00E379C8" w:rsidRPr="00A07064">
              <w:rPr>
                <w:rFonts w:ascii="Arial" w:eastAsia="Arial" w:hAnsi="Arial" w:cs="Arial"/>
                <w:b/>
                <w:color w:val="000000"/>
                <w:lang w:val="ru-RU"/>
              </w:rPr>
              <w:t xml:space="preserve"> право:</w:t>
            </w:r>
          </w:p>
          <w:p w14:paraId="283CB11C" w14:textId="77777777" w:rsidR="00A07064" w:rsidRPr="00A07064" w:rsidRDefault="00A07064" w:rsidP="00A07064">
            <w:pPr>
              <w:widowControl w:val="0"/>
              <w:pBdr>
                <w:top w:val="nil"/>
                <w:left w:val="nil"/>
                <w:bottom w:val="nil"/>
                <w:right w:val="nil"/>
                <w:between w:val="nil"/>
              </w:pBdr>
              <w:ind w:left="360"/>
              <w:rPr>
                <w:rFonts w:ascii="Arial" w:eastAsia="Arial" w:hAnsi="Arial" w:cs="Arial"/>
                <w:color w:val="000000"/>
                <w:lang w:val="ru-RU"/>
              </w:rPr>
            </w:pPr>
          </w:p>
          <w:p w14:paraId="3B63520B" w14:textId="77777777" w:rsidR="00A07064" w:rsidRDefault="00E379C8" w:rsidP="009D1FF5">
            <w:pPr>
              <w:pStyle w:val="a3"/>
              <w:widowControl w:val="0"/>
              <w:numPr>
                <w:ilvl w:val="2"/>
                <w:numId w:val="59"/>
              </w:numPr>
              <w:pBdr>
                <w:top w:val="nil"/>
                <w:left w:val="nil"/>
                <w:bottom w:val="nil"/>
                <w:right w:val="nil"/>
                <w:between w:val="nil"/>
              </w:pBdr>
              <w:ind w:left="0" w:firstLine="0"/>
              <w:jc w:val="both"/>
              <w:rPr>
                <w:rFonts w:ascii="Arial" w:eastAsia="Arial" w:hAnsi="Arial" w:cs="Arial"/>
                <w:color w:val="000000"/>
                <w:lang w:val="ru-RU"/>
              </w:rPr>
            </w:pPr>
            <w:proofErr w:type="spellStart"/>
            <w:r w:rsidRPr="00A07064">
              <w:rPr>
                <w:rFonts w:ascii="Arial" w:eastAsia="Arial" w:hAnsi="Arial" w:cs="Arial"/>
                <w:color w:val="000000"/>
                <w:lang w:val="ru-RU"/>
              </w:rPr>
              <w:t>Замовник</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має</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всі</w:t>
            </w:r>
            <w:proofErr w:type="spellEnd"/>
            <w:r w:rsidRPr="00A07064">
              <w:rPr>
                <w:rFonts w:ascii="Arial" w:eastAsia="Arial" w:hAnsi="Arial" w:cs="Arial"/>
                <w:color w:val="000000"/>
                <w:lang w:val="ru-RU"/>
              </w:rPr>
              <w:t xml:space="preserve"> права, </w:t>
            </w:r>
            <w:proofErr w:type="spellStart"/>
            <w:r w:rsidRPr="00A07064">
              <w:rPr>
                <w:rFonts w:ascii="Arial" w:eastAsia="Arial" w:hAnsi="Arial" w:cs="Arial"/>
                <w:color w:val="000000"/>
                <w:lang w:val="ru-RU"/>
              </w:rPr>
              <w:t>які</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надані</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йому</w:t>
            </w:r>
            <w:proofErr w:type="spellEnd"/>
            <w:r w:rsidRPr="00A07064">
              <w:rPr>
                <w:rFonts w:ascii="Arial" w:eastAsia="Arial" w:hAnsi="Arial" w:cs="Arial"/>
                <w:color w:val="000000"/>
                <w:lang w:val="ru-RU"/>
              </w:rPr>
              <w:t xml:space="preserve"> за </w:t>
            </w:r>
            <w:proofErr w:type="spellStart"/>
            <w:r w:rsidRPr="00A07064">
              <w:rPr>
                <w:rFonts w:ascii="Arial" w:eastAsia="Arial" w:hAnsi="Arial" w:cs="Arial"/>
                <w:color w:val="000000"/>
                <w:lang w:val="ru-RU"/>
              </w:rPr>
              <w:t>законодавством</w:t>
            </w:r>
            <w:proofErr w:type="spellEnd"/>
            <w:r w:rsidRPr="00A07064">
              <w:rPr>
                <w:rFonts w:ascii="Arial" w:eastAsia="Arial" w:hAnsi="Arial" w:cs="Arial"/>
                <w:color w:val="000000"/>
                <w:lang w:val="ru-RU"/>
              </w:rPr>
              <w:t xml:space="preserve"> з </w:t>
            </w:r>
            <w:proofErr w:type="spellStart"/>
            <w:r w:rsidRPr="00A07064">
              <w:rPr>
                <w:rFonts w:ascii="Arial" w:eastAsia="Arial" w:hAnsi="Arial" w:cs="Arial"/>
                <w:color w:val="000000"/>
                <w:lang w:val="ru-RU"/>
              </w:rPr>
              <w:t>урахуванням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положень</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цього</w:t>
            </w:r>
            <w:proofErr w:type="spellEnd"/>
            <w:r w:rsidRPr="00A07064">
              <w:rPr>
                <w:rFonts w:ascii="Arial" w:eastAsia="Arial" w:hAnsi="Arial" w:cs="Arial"/>
                <w:color w:val="000000"/>
                <w:lang w:val="ru-RU"/>
              </w:rPr>
              <w:t xml:space="preserve"> Контракту.</w:t>
            </w:r>
          </w:p>
          <w:p w14:paraId="6C4F45C9" w14:textId="77777777" w:rsidR="00A07064" w:rsidRDefault="00A07064" w:rsidP="00A07064">
            <w:pPr>
              <w:pStyle w:val="a3"/>
              <w:widowControl w:val="0"/>
              <w:pBdr>
                <w:top w:val="nil"/>
                <w:left w:val="nil"/>
                <w:bottom w:val="nil"/>
                <w:right w:val="nil"/>
                <w:between w:val="nil"/>
              </w:pBdr>
              <w:ind w:left="0"/>
              <w:jc w:val="both"/>
              <w:rPr>
                <w:rFonts w:ascii="Arial" w:eastAsia="Arial" w:hAnsi="Arial" w:cs="Arial"/>
                <w:color w:val="000000"/>
                <w:lang w:val="ru-RU"/>
              </w:rPr>
            </w:pPr>
          </w:p>
          <w:p w14:paraId="38352F66" w14:textId="77777777" w:rsidR="00A07064" w:rsidRDefault="00E379C8" w:rsidP="009D1FF5">
            <w:pPr>
              <w:pStyle w:val="a3"/>
              <w:widowControl w:val="0"/>
              <w:numPr>
                <w:ilvl w:val="2"/>
                <w:numId w:val="59"/>
              </w:numPr>
              <w:pBdr>
                <w:top w:val="nil"/>
                <w:left w:val="nil"/>
                <w:bottom w:val="nil"/>
                <w:right w:val="nil"/>
                <w:between w:val="nil"/>
              </w:pBdr>
              <w:ind w:left="0" w:firstLine="0"/>
              <w:jc w:val="both"/>
              <w:rPr>
                <w:rFonts w:ascii="Arial" w:eastAsia="Arial" w:hAnsi="Arial" w:cs="Arial"/>
                <w:color w:val="000000"/>
                <w:lang w:val="ru-RU"/>
              </w:rPr>
            </w:pPr>
            <w:proofErr w:type="spellStart"/>
            <w:r w:rsidRPr="00A07064">
              <w:rPr>
                <w:rFonts w:ascii="Arial" w:eastAsia="Arial" w:hAnsi="Arial" w:cs="Arial"/>
                <w:color w:val="000000"/>
                <w:lang w:val="ru-RU"/>
              </w:rPr>
              <w:t>Отримувати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Виконавця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інформацію</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листи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письмові</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звіти</w:t>
            </w:r>
            <w:proofErr w:type="spellEnd"/>
            <w:r w:rsidRPr="00A07064">
              <w:rPr>
                <w:rFonts w:ascii="Arial" w:eastAsia="Arial" w:hAnsi="Arial" w:cs="Arial"/>
                <w:color w:val="000000"/>
                <w:lang w:val="ru-RU"/>
              </w:rPr>
              <w:t xml:space="preserve"> та </w:t>
            </w:r>
            <w:proofErr w:type="spellStart"/>
            <w:r w:rsidRPr="00A07064">
              <w:rPr>
                <w:rFonts w:ascii="Arial" w:eastAsia="Arial" w:hAnsi="Arial" w:cs="Arial"/>
                <w:color w:val="000000"/>
                <w:lang w:val="ru-RU"/>
              </w:rPr>
              <w:t>аудиторський</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звіт</w:t>
            </w:r>
            <w:proofErr w:type="spellEnd"/>
            <w:r w:rsidRPr="00A07064">
              <w:rPr>
                <w:rFonts w:ascii="Arial" w:eastAsia="Arial" w:hAnsi="Arial" w:cs="Arial"/>
                <w:color w:val="000000"/>
                <w:lang w:val="ru-RU"/>
              </w:rPr>
              <w:t xml:space="preserve">, </w:t>
            </w:r>
            <w:proofErr w:type="gramStart"/>
            <w:r w:rsidRPr="00A07064">
              <w:rPr>
                <w:rFonts w:ascii="Arial" w:eastAsia="Arial" w:hAnsi="Arial" w:cs="Arial"/>
                <w:color w:val="000000"/>
                <w:lang w:val="ru-RU"/>
              </w:rPr>
              <w:t>в порядку</w:t>
            </w:r>
            <w:proofErr w:type="gramEnd"/>
            <w:r w:rsidRPr="00A07064">
              <w:rPr>
                <w:rFonts w:ascii="Arial" w:eastAsia="Arial" w:hAnsi="Arial" w:cs="Arial"/>
                <w:color w:val="000000"/>
                <w:lang w:val="ru-RU"/>
              </w:rPr>
              <w:t xml:space="preserve"> та на </w:t>
            </w:r>
            <w:proofErr w:type="spellStart"/>
            <w:r w:rsidRPr="00A07064">
              <w:rPr>
                <w:rFonts w:ascii="Arial" w:eastAsia="Arial" w:hAnsi="Arial" w:cs="Arial"/>
                <w:color w:val="000000"/>
                <w:lang w:val="ru-RU"/>
              </w:rPr>
              <w:t>умовах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передбачених</w:t>
            </w:r>
            <w:proofErr w:type="spellEnd"/>
            <w:r w:rsidRPr="00A07064">
              <w:rPr>
                <w:rFonts w:ascii="Arial" w:eastAsia="Arial" w:hAnsi="Arial" w:cs="Arial"/>
                <w:color w:val="000000"/>
                <w:lang w:val="ru-RU"/>
              </w:rPr>
              <w:t xml:space="preserve"> Контрактом.</w:t>
            </w:r>
          </w:p>
          <w:p w14:paraId="6B682DCD" w14:textId="77777777" w:rsidR="00A07064" w:rsidRPr="00A07064" w:rsidRDefault="00A07064" w:rsidP="00A07064">
            <w:pPr>
              <w:pStyle w:val="a3"/>
              <w:ind w:left="0"/>
              <w:rPr>
                <w:rFonts w:ascii="Arial" w:eastAsia="Arial" w:hAnsi="Arial" w:cs="Arial"/>
                <w:color w:val="000000"/>
                <w:lang w:val="ru-RU"/>
              </w:rPr>
            </w:pPr>
          </w:p>
          <w:p w14:paraId="16B1F1D5" w14:textId="77777777" w:rsidR="00A07064" w:rsidRDefault="00E379C8" w:rsidP="009D1FF5">
            <w:pPr>
              <w:pStyle w:val="a3"/>
              <w:widowControl w:val="0"/>
              <w:numPr>
                <w:ilvl w:val="2"/>
                <w:numId w:val="59"/>
              </w:numPr>
              <w:pBdr>
                <w:top w:val="nil"/>
                <w:left w:val="nil"/>
                <w:bottom w:val="nil"/>
                <w:right w:val="nil"/>
                <w:between w:val="nil"/>
              </w:pBdr>
              <w:ind w:left="0" w:firstLine="0"/>
              <w:jc w:val="both"/>
              <w:rPr>
                <w:rFonts w:ascii="Arial" w:eastAsia="Arial" w:hAnsi="Arial" w:cs="Arial"/>
                <w:color w:val="000000"/>
                <w:lang w:val="ru-RU"/>
              </w:rPr>
            </w:pPr>
            <w:proofErr w:type="spellStart"/>
            <w:r w:rsidRPr="00A07064">
              <w:rPr>
                <w:rFonts w:ascii="Arial" w:eastAsia="Arial" w:hAnsi="Arial" w:cs="Arial"/>
                <w:color w:val="000000"/>
                <w:lang w:val="ru-RU"/>
              </w:rPr>
              <w:t>Замовник</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має</w:t>
            </w:r>
            <w:proofErr w:type="spellEnd"/>
            <w:r w:rsidRPr="00A07064">
              <w:rPr>
                <w:rFonts w:ascii="Arial" w:eastAsia="Arial" w:hAnsi="Arial" w:cs="Arial"/>
                <w:color w:val="000000"/>
                <w:lang w:val="ru-RU"/>
              </w:rPr>
              <w:t xml:space="preserve"> право у будь-</w:t>
            </w:r>
            <w:proofErr w:type="spellStart"/>
            <w:r w:rsidRPr="00A07064">
              <w:rPr>
                <w:rFonts w:ascii="Arial" w:eastAsia="Arial" w:hAnsi="Arial" w:cs="Arial"/>
                <w:color w:val="000000"/>
                <w:lang w:val="ru-RU"/>
              </w:rPr>
              <w:t>який</w:t>
            </w:r>
            <w:proofErr w:type="spellEnd"/>
            <w:r w:rsidRPr="00A07064">
              <w:rPr>
                <w:rFonts w:ascii="Arial" w:eastAsia="Arial" w:hAnsi="Arial" w:cs="Arial"/>
                <w:color w:val="000000"/>
                <w:lang w:val="ru-RU"/>
              </w:rPr>
              <w:t xml:space="preserve"> час </w:t>
            </w:r>
            <w:proofErr w:type="spellStart"/>
            <w:r w:rsidRPr="00A07064">
              <w:rPr>
                <w:rFonts w:ascii="Arial" w:eastAsia="Arial" w:hAnsi="Arial" w:cs="Arial"/>
                <w:color w:val="000000"/>
                <w:lang w:val="ru-RU"/>
              </w:rPr>
              <w:t>перевірити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хід</w:t>
            </w:r>
            <w:proofErr w:type="spellEnd"/>
            <w:r w:rsidRPr="00A07064">
              <w:rPr>
                <w:rFonts w:ascii="Arial" w:eastAsia="Arial" w:hAnsi="Arial" w:cs="Arial"/>
                <w:color w:val="000000"/>
                <w:lang w:val="ru-RU"/>
              </w:rPr>
              <w:t xml:space="preserve"> і </w:t>
            </w:r>
            <w:proofErr w:type="spellStart"/>
            <w:r w:rsidRPr="00A07064">
              <w:rPr>
                <w:rFonts w:ascii="Arial" w:eastAsia="Arial" w:hAnsi="Arial" w:cs="Arial"/>
                <w:color w:val="000000"/>
                <w:lang w:val="ru-RU"/>
              </w:rPr>
              <w:t>якість</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що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надаються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Виконавцем</w:t>
            </w:r>
            <w:proofErr w:type="spellEnd"/>
            <w:r w:rsidRPr="00A07064">
              <w:rPr>
                <w:rFonts w:ascii="Arial" w:eastAsia="Arial" w:hAnsi="Arial" w:cs="Arial"/>
                <w:color w:val="000000"/>
                <w:lang w:val="ru-RU"/>
              </w:rPr>
              <w:t xml:space="preserve">, не </w:t>
            </w:r>
            <w:proofErr w:type="spellStart"/>
            <w:r w:rsidRPr="00A07064">
              <w:rPr>
                <w:rFonts w:ascii="Arial" w:eastAsia="Arial" w:hAnsi="Arial" w:cs="Arial"/>
                <w:color w:val="000000"/>
                <w:lang w:val="ru-RU"/>
              </w:rPr>
              <w:t>втручаючись</w:t>
            </w:r>
            <w:proofErr w:type="spellEnd"/>
            <w:r w:rsidRPr="00A07064">
              <w:rPr>
                <w:rFonts w:ascii="Arial" w:eastAsia="Arial" w:hAnsi="Arial" w:cs="Arial"/>
                <w:color w:val="000000"/>
                <w:lang w:val="ru-RU"/>
              </w:rPr>
              <w:t xml:space="preserve"> у </w:t>
            </w:r>
            <w:proofErr w:type="spellStart"/>
            <w:r w:rsidRPr="00A07064">
              <w:rPr>
                <w:rFonts w:ascii="Arial" w:eastAsia="Arial" w:hAnsi="Arial" w:cs="Arial"/>
                <w:color w:val="000000"/>
                <w:lang w:val="ru-RU"/>
              </w:rPr>
              <w:t>його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діяльність</w:t>
            </w:r>
            <w:proofErr w:type="spellEnd"/>
            <w:r w:rsidRPr="00A07064">
              <w:rPr>
                <w:rFonts w:ascii="Arial" w:eastAsia="Arial" w:hAnsi="Arial" w:cs="Arial"/>
                <w:color w:val="000000"/>
                <w:lang w:val="ru-RU"/>
              </w:rPr>
              <w:t xml:space="preserve"> та не </w:t>
            </w:r>
            <w:proofErr w:type="spellStart"/>
            <w:r w:rsidRPr="00A07064">
              <w:rPr>
                <w:rFonts w:ascii="Arial" w:eastAsia="Arial" w:hAnsi="Arial" w:cs="Arial"/>
                <w:color w:val="000000"/>
                <w:lang w:val="ru-RU"/>
              </w:rPr>
              <w:t>порушуючи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встановлений</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останнім</w:t>
            </w:r>
            <w:proofErr w:type="spellEnd"/>
            <w:r w:rsidRPr="00A07064">
              <w:rPr>
                <w:rFonts w:ascii="Arial" w:eastAsia="Arial" w:hAnsi="Arial" w:cs="Arial"/>
                <w:color w:val="000000"/>
                <w:lang w:val="ru-RU"/>
              </w:rPr>
              <w:t xml:space="preserve"> порядок </w:t>
            </w:r>
            <w:proofErr w:type="spellStart"/>
            <w:r w:rsidRPr="00A07064">
              <w:rPr>
                <w:rFonts w:ascii="Arial" w:eastAsia="Arial" w:hAnsi="Arial" w:cs="Arial"/>
                <w:color w:val="000000"/>
                <w:lang w:val="ru-RU"/>
              </w:rPr>
              <w:t>роботи</w:t>
            </w:r>
            <w:proofErr w:type="spellEnd"/>
            <w:r w:rsidRPr="00A07064">
              <w:rPr>
                <w:rFonts w:ascii="Arial" w:eastAsia="Arial" w:hAnsi="Arial" w:cs="Arial"/>
                <w:color w:val="000000"/>
                <w:lang w:val="ru-RU"/>
              </w:rPr>
              <w:t>.</w:t>
            </w:r>
          </w:p>
          <w:p w14:paraId="439742A2" w14:textId="77777777" w:rsidR="00A07064" w:rsidRPr="00A07064" w:rsidRDefault="00A07064" w:rsidP="00A07064">
            <w:pPr>
              <w:pStyle w:val="a3"/>
              <w:rPr>
                <w:rFonts w:ascii="Arial" w:eastAsia="Arial" w:hAnsi="Arial" w:cs="Arial"/>
                <w:color w:val="000000"/>
                <w:lang w:val="ru-RU"/>
              </w:rPr>
            </w:pPr>
          </w:p>
          <w:p w14:paraId="1CE41AEB" w14:textId="77777777" w:rsidR="00A07064" w:rsidRDefault="00E379C8" w:rsidP="009D1FF5">
            <w:pPr>
              <w:pStyle w:val="a3"/>
              <w:widowControl w:val="0"/>
              <w:numPr>
                <w:ilvl w:val="2"/>
                <w:numId w:val="59"/>
              </w:numPr>
              <w:pBdr>
                <w:top w:val="nil"/>
                <w:left w:val="nil"/>
                <w:bottom w:val="nil"/>
                <w:right w:val="nil"/>
                <w:between w:val="nil"/>
              </w:pBdr>
              <w:ind w:left="0" w:firstLine="0"/>
              <w:jc w:val="both"/>
              <w:rPr>
                <w:rFonts w:ascii="Arial" w:eastAsia="Arial" w:hAnsi="Arial" w:cs="Arial"/>
                <w:color w:val="000000"/>
                <w:lang w:val="ru-RU"/>
              </w:rPr>
            </w:pPr>
            <w:proofErr w:type="spellStart"/>
            <w:r w:rsidRPr="00A07064">
              <w:rPr>
                <w:rFonts w:ascii="Arial" w:eastAsia="Arial" w:hAnsi="Arial" w:cs="Arial"/>
                <w:color w:val="000000"/>
                <w:lang w:val="ru-RU"/>
              </w:rPr>
              <w:t>Якщо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Виконавець</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своєчасно</w:t>
            </w:r>
            <w:proofErr w:type="spellEnd"/>
            <w:r w:rsidRPr="00A07064">
              <w:rPr>
                <w:rFonts w:ascii="Arial" w:eastAsia="Arial" w:hAnsi="Arial" w:cs="Arial"/>
                <w:color w:val="000000"/>
                <w:lang w:val="ru-RU"/>
              </w:rPr>
              <w:t xml:space="preserve"> не </w:t>
            </w:r>
            <w:proofErr w:type="spellStart"/>
            <w:r w:rsidRPr="00A07064">
              <w:rPr>
                <w:rFonts w:ascii="Arial" w:eastAsia="Arial" w:hAnsi="Arial" w:cs="Arial"/>
                <w:color w:val="000000"/>
                <w:lang w:val="ru-RU"/>
              </w:rPr>
              <w:t>розпочав</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або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виконує</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його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настільки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повільно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що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закінчення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їх</w:t>
            </w:r>
            <w:proofErr w:type="spellEnd"/>
            <w:r w:rsidRPr="00A07064">
              <w:rPr>
                <w:rFonts w:ascii="Arial" w:eastAsia="Arial" w:hAnsi="Arial" w:cs="Arial"/>
                <w:color w:val="000000"/>
                <w:lang w:val="ru-RU"/>
              </w:rPr>
              <w:t xml:space="preserve"> у строк </w:t>
            </w:r>
            <w:proofErr w:type="spellStart"/>
            <w:r w:rsidRPr="00A07064">
              <w:rPr>
                <w:rFonts w:ascii="Arial" w:eastAsia="Arial" w:hAnsi="Arial" w:cs="Arial"/>
                <w:color w:val="000000"/>
                <w:lang w:val="ru-RU"/>
              </w:rPr>
              <w:t>стає</w:t>
            </w:r>
            <w:proofErr w:type="spellEnd"/>
            <w:r w:rsidRPr="00A07064">
              <w:rPr>
                <w:rFonts w:ascii="Arial" w:eastAsia="Arial" w:hAnsi="Arial" w:cs="Arial"/>
                <w:color w:val="000000"/>
                <w:lang w:val="ru-RU"/>
              </w:rPr>
              <w:t xml:space="preserve"> явно </w:t>
            </w:r>
            <w:proofErr w:type="spellStart"/>
            <w:r w:rsidRPr="00A07064">
              <w:rPr>
                <w:rFonts w:ascii="Arial" w:eastAsia="Arial" w:hAnsi="Arial" w:cs="Arial"/>
                <w:color w:val="000000"/>
                <w:lang w:val="ru-RU"/>
              </w:rPr>
              <w:t>неможливим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Замовник</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має</w:t>
            </w:r>
            <w:proofErr w:type="spellEnd"/>
            <w:r w:rsidRPr="00A07064">
              <w:rPr>
                <w:rFonts w:ascii="Arial" w:eastAsia="Arial" w:hAnsi="Arial" w:cs="Arial"/>
                <w:color w:val="000000"/>
                <w:lang w:val="ru-RU"/>
              </w:rPr>
              <w:t xml:space="preserve"> право </w:t>
            </w:r>
            <w:proofErr w:type="spellStart"/>
            <w:r w:rsidRPr="00A07064">
              <w:rPr>
                <w:rFonts w:ascii="Arial" w:eastAsia="Arial" w:hAnsi="Arial" w:cs="Arial"/>
                <w:color w:val="000000"/>
                <w:lang w:val="ru-RU"/>
              </w:rPr>
              <w:t>відмовитися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цього</w:t>
            </w:r>
            <w:proofErr w:type="spellEnd"/>
            <w:r w:rsidRPr="00A07064">
              <w:rPr>
                <w:rFonts w:ascii="Arial" w:eastAsia="Arial" w:hAnsi="Arial" w:cs="Arial"/>
                <w:color w:val="000000"/>
                <w:lang w:val="ru-RU"/>
              </w:rPr>
              <w:t xml:space="preserve"> Контракту та </w:t>
            </w:r>
            <w:proofErr w:type="spellStart"/>
            <w:r w:rsidRPr="00A07064">
              <w:rPr>
                <w:rFonts w:ascii="Arial" w:eastAsia="Arial" w:hAnsi="Arial" w:cs="Arial"/>
                <w:color w:val="000000"/>
                <w:lang w:val="ru-RU"/>
              </w:rPr>
              <w:t>вимагати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відшкодування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збитків</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таке</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розірвання</w:t>
            </w:r>
            <w:proofErr w:type="spellEnd"/>
            <w:r w:rsidRPr="00A07064">
              <w:rPr>
                <w:rFonts w:ascii="Arial" w:eastAsia="Arial" w:hAnsi="Arial" w:cs="Arial"/>
                <w:color w:val="000000"/>
                <w:lang w:val="ru-RU"/>
              </w:rPr>
              <w:t xml:space="preserve"> повинно бути </w:t>
            </w:r>
            <w:proofErr w:type="spellStart"/>
            <w:r w:rsidRPr="00A07064">
              <w:rPr>
                <w:rFonts w:ascii="Arial" w:eastAsia="Arial" w:hAnsi="Arial" w:cs="Arial"/>
                <w:color w:val="000000"/>
                <w:lang w:val="ru-RU"/>
              </w:rPr>
              <w:t>обґрунтованим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наявним</w:t>
            </w:r>
            <w:proofErr w:type="spellEnd"/>
            <w:r w:rsidRPr="00A07064">
              <w:rPr>
                <w:rFonts w:ascii="Arial" w:eastAsia="Arial" w:hAnsi="Arial" w:cs="Arial"/>
                <w:color w:val="000000"/>
                <w:lang w:val="ru-RU"/>
              </w:rPr>
              <w:t xml:space="preserve"> у </w:t>
            </w:r>
            <w:proofErr w:type="spellStart"/>
            <w:r w:rsidRPr="00A07064">
              <w:rPr>
                <w:rFonts w:ascii="Arial" w:eastAsia="Arial" w:hAnsi="Arial" w:cs="Arial"/>
                <w:color w:val="000000"/>
                <w:lang w:val="ru-RU"/>
              </w:rPr>
              <w:t>Замовника</w:t>
            </w:r>
            <w:proofErr w:type="spellEnd"/>
            <w:r w:rsidRPr="00A07064">
              <w:rPr>
                <w:rFonts w:ascii="Arial" w:eastAsia="Arial" w:hAnsi="Arial" w:cs="Arial"/>
                <w:color w:val="000000"/>
                <w:lang w:val="ru-RU"/>
              </w:rPr>
              <w:t xml:space="preserve"> планом-</w:t>
            </w:r>
            <w:proofErr w:type="spellStart"/>
            <w:r w:rsidRPr="00A07064">
              <w:rPr>
                <w:rFonts w:ascii="Arial" w:eastAsia="Arial" w:hAnsi="Arial" w:cs="Arial"/>
                <w:color w:val="000000"/>
                <w:lang w:val="ru-RU"/>
              </w:rPr>
              <w:t>графіком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отриманим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w:t>
            </w:r>
            <w:proofErr w:type="spellEnd"/>
            <w:r w:rsidR="00A07064">
              <w:rPr>
                <w:rFonts w:ascii="Arial" w:eastAsia="Arial" w:hAnsi="Arial" w:cs="Arial"/>
                <w:color w:val="000000"/>
                <w:lang w:val="ru-RU"/>
              </w:rPr>
              <w:t xml:space="preserve"> </w:t>
            </w:r>
            <w:proofErr w:type="spellStart"/>
            <w:r w:rsidR="00A07064">
              <w:rPr>
                <w:rFonts w:ascii="Arial" w:eastAsia="Arial" w:hAnsi="Arial" w:cs="Arial"/>
                <w:color w:val="000000"/>
                <w:lang w:val="ru-RU"/>
              </w:rPr>
              <w:t>Виконавця</w:t>
            </w:r>
            <w:proofErr w:type="spellEnd"/>
            <w:r w:rsidR="00A07064">
              <w:rPr>
                <w:rFonts w:ascii="Arial" w:eastAsia="Arial" w:hAnsi="Arial" w:cs="Arial"/>
                <w:color w:val="000000"/>
                <w:lang w:val="ru-RU"/>
              </w:rPr>
              <w:t xml:space="preserve"> за </w:t>
            </w:r>
            <w:proofErr w:type="spellStart"/>
            <w:r w:rsidR="00A07064">
              <w:rPr>
                <w:rFonts w:ascii="Arial" w:eastAsia="Arial" w:hAnsi="Arial" w:cs="Arial"/>
                <w:color w:val="000000"/>
                <w:lang w:val="ru-RU"/>
              </w:rPr>
              <w:t>письмовим</w:t>
            </w:r>
            <w:proofErr w:type="spellEnd"/>
            <w:r w:rsidR="00A07064">
              <w:rPr>
                <w:rFonts w:ascii="Arial" w:eastAsia="Arial" w:hAnsi="Arial" w:cs="Arial"/>
                <w:color w:val="000000"/>
                <w:lang w:val="ru-RU"/>
              </w:rPr>
              <w:t xml:space="preserve"> запитом</w:t>
            </w:r>
          </w:p>
          <w:p w14:paraId="75E96995" w14:textId="77777777" w:rsidR="00A07064" w:rsidRPr="00A07064" w:rsidRDefault="00A07064" w:rsidP="00A07064">
            <w:pPr>
              <w:pStyle w:val="a3"/>
              <w:rPr>
                <w:rFonts w:ascii="Arial" w:eastAsia="Arial" w:hAnsi="Arial" w:cs="Arial"/>
                <w:color w:val="000000"/>
                <w:lang w:val="ru-RU"/>
              </w:rPr>
            </w:pPr>
          </w:p>
          <w:p w14:paraId="16846C85" w14:textId="77777777" w:rsidR="00A07064" w:rsidRDefault="00E379C8" w:rsidP="009D1FF5">
            <w:pPr>
              <w:pStyle w:val="a3"/>
              <w:widowControl w:val="0"/>
              <w:numPr>
                <w:ilvl w:val="2"/>
                <w:numId w:val="59"/>
              </w:numPr>
              <w:pBdr>
                <w:top w:val="nil"/>
                <w:left w:val="nil"/>
                <w:bottom w:val="nil"/>
                <w:right w:val="nil"/>
                <w:between w:val="nil"/>
              </w:pBdr>
              <w:ind w:left="0" w:firstLine="0"/>
              <w:jc w:val="both"/>
              <w:rPr>
                <w:rFonts w:ascii="Arial" w:eastAsia="Arial" w:hAnsi="Arial" w:cs="Arial"/>
                <w:color w:val="000000"/>
                <w:lang w:val="ru-RU"/>
              </w:rPr>
            </w:pPr>
            <w:proofErr w:type="spellStart"/>
            <w:r w:rsidRPr="00A07064">
              <w:rPr>
                <w:rFonts w:ascii="Arial" w:eastAsia="Arial" w:hAnsi="Arial" w:cs="Arial"/>
                <w:color w:val="000000"/>
                <w:lang w:val="ru-RU"/>
              </w:rPr>
              <w:t>Замовник</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має</w:t>
            </w:r>
            <w:proofErr w:type="spellEnd"/>
            <w:r w:rsidRPr="00A07064">
              <w:rPr>
                <w:rFonts w:ascii="Arial" w:eastAsia="Arial" w:hAnsi="Arial" w:cs="Arial"/>
                <w:color w:val="000000"/>
                <w:lang w:val="ru-RU"/>
              </w:rPr>
              <w:t xml:space="preserve"> право у будь-</w:t>
            </w:r>
            <w:proofErr w:type="spellStart"/>
            <w:r w:rsidRPr="00A07064">
              <w:rPr>
                <w:rFonts w:ascii="Arial" w:eastAsia="Arial" w:hAnsi="Arial" w:cs="Arial"/>
                <w:color w:val="000000"/>
                <w:lang w:val="ru-RU"/>
              </w:rPr>
              <w:t>який</w:t>
            </w:r>
            <w:proofErr w:type="spellEnd"/>
            <w:r w:rsidRPr="00A07064">
              <w:rPr>
                <w:rFonts w:ascii="Arial" w:eastAsia="Arial" w:hAnsi="Arial" w:cs="Arial"/>
                <w:color w:val="000000"/>
                <w:lang w:val="ru-RU"/>
              </w:rPr>
              <w:t xml:space="preserve"> час до </w:t>
            </w:r>
            <w:proofErr w:type="spellStart"/>
            <w:r w:rsidRPr="00A07064">
              <w:rPr>
                <w:rFonts w:ascii="Arial" w:eastAsia="Arial" w:hAnsi="Arial" w:cs="Arial"/>
                <w:color w:val="000000"/>
                <w:lang w:val="ru-RU"/>
              </w:rPr>
              <w:t>закінчення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відмовитися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цього</w:t>
            </w:r>
            <w:proofErr w:type="spellEnd"/>
            <w:r w:rsidRPr="00A07064">
              <w:rPr>
                <w:rFonts w:ascii="Arial" w:eastAsia="Arial" w:hAnsi="Arial" w:cs="Arial"/>
                <w:color w:val="000000"/>
                <w:lang w:val="ru-RU"/>
              </w:rPr>
              <w:t xml:space="preserve"> Контракту, </w:t>
            </w:r>
            <w:proofErr w:type="spellStart"/>
            <w:r w:rsidRPr="00A07064">
              <w:rPr>
                <w:rFonts w:ascii="Arial" w:eastAsia="Arial" w:hAnsi="Arial" w:cs="Arial"/>
                <w:color w:val="000000"/>
                <w:lang w:val="ru-RU"/>
              </w:rPr>
              <w:t>виплативши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Виконавцю</w:t>
            </w:r>
            <w:proofErr w:type="spellEnd"/>
            <w:r w:rsidRPr="00A07064">
              <w:rPr>
                <w:rFonts w:ascii="Arial" w:eastAsia="Arial" w:hAnsi="Arial" w:cs="Arial"/>
                <w:color w:val="000000"/>
                <w:lang w:val="ru-RU"/>
              </w:rPr>
              <w:t xml:space="preserve"> плату за </w:t>
            </w:r>
            <w:proofErr w:type="spellStart"/>
            <w:r w:rsidRPr="00A07064">
              <w:rPr>
                <w:rFonts w:ascii="Arial" w:eastAsia="Arial" w:hAnsi="Arial" w:cs="Arial"/>
                <w:color w:val="000000"/>
                <w:lang w:val="ru-RU"/>
              </w:rPr>
              <w:t>виконану</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частину</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роботи</w:t>
            </w:r>
            <w:proofErr w:type="spellEnd"/>
            <w:r w:rsidRPr="00A07064">
              <w:rPr>
                <w:rFonts w:ascii="Arial" w:eastAsia="Arial" w:hAnsi="Arial" w:cs="Arial"/>
                <w:color w:val="000000"/>
                <w:lang w:val="ru-RU"/>
              </w:rPr>
              <w:t xml:space="preserve"> та </w:t>
            </w:r>
            <w:proofErr w:type="spellStart"/>
            <w:r w:rsidRPr="00A07064">
              <w:rPr>
                <w:rFonts w:ascii="Arial" w:eastAsia="Arial" w:hAnsi="Arial" w:cs="Arial"/>
                <w:color w:val="000000"/>
                <w:lang w:val="ru-RU"/>
              </w:rPr>
              <w:t>відшкодувавши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йому</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збитки</w:t>
            </w:r>
            <w:proofErr w:type="spellEnd"/>
            <w:r w:rsidR="00A07064">
              <w:rPr>
                <w:rFonts w:ascii="Arial" w:eastAsia="Arial" w:hAnsi="Arial" w:cs="Arial"/>
                <w:color w:val="000000"/>
                <w:lang w:val="ru-RU"/>
              </w:rPr>
              <w:t xml:space="preserve">, </w:t>
            </w:r>
            <w:proofErr w:type="spellStart"/>
            <w:r w:rsidR="00A07064">
              <w:rPr>
                <w:rFonts w:ascii="Arial" w:eastAsia="Arial" w:hAnsi="Arial" w:cs="Arial"/>
                <w:color w:val="000000"/>
                <w:lang w:val="ru-RU"/>
              </w:rPr>
              <w:t>завдані</w:t>
            </w:r>
            <w:proofErr w:type="spellEnd"/>
            <w:r w:rsidR="00A07064">
              <w:rPr>
                <w:rFonts w:ascii="Arial" w:eastAsia="Arial" w:hAnsi="Arial" w:cs="Arial"/>
                <w:color w:val="000000"/>
                <w:lang w:val="ru-RU"/>
              </w:rPr>
              <w:t xml:space="preserve"> </w:t>
            </w:r>
            <w:proofErr w:type="spellStart"/>
            <w:r w:rsidR="00A07064">
              <w:rPr>
                <w:rFonts w:ascii="Arial" w:eastAsia="Arial" w:hAnsi="Arial" w:cs="Arial"/>
                <w:color w:val="000000"/>
                <w:lang w:val="ru-RU"/>
              </w:rPr>
              <w:t>розірванням</w:t>
            </w:r>
            <w:proofErr w:type="spellEnd"/>
            <w:r w:rsidR="00A07064">
              <w:rPr>
                <w:rFonts w:ascii="Arial" w:eastAsia="Arial" w:hAnsi="Arial" w:cs="Arial"/>
                <w:color w:val="000000"/>
                <w:lang w:val="ru-RU"/>
              </w:rPr>
              <w:t xml:space="preserve"> Контракту.</w:t>
            </w:r>
          </w:p>
          <w:p w14:paraId="7143F9AA" w14:textId="77777777" w:rsidR="00A07064" w:rsidRPr="00A07064" w:rsidRDefault="00A07064" w:rsidP="00A07064">
            <w:pPr>
              <w:pStyle w:val="a3"/>
              <w:rPr>
                <w:rFonts w:ascii="Arial" w:eastAsia="Arial" w:hAnsi="Arial" w:cs="Arial"/>
                <w:color w:val="000000"/>
                <w:lang w:val="ru-RU"/>
              </w:rPr>
            </w:pPr>
          </w:p>
          <w:p w14:paraId="57CDD64F" w14:textId="77777777" w:rsidR="00A07064" w:rsidRDefault="00E379C8" w:rsidP="009D1FF5">
            <w:pPr>
              <w:pStyle w:val="a3"/>
              <w:widowControl w:val="0"/>
              <w:numPr>
                <w:ilvl w:val="2"/>
                <w:numId w:val="59"/>
              </w:numPr>
              <w:pBdr>
                <w:top w:val="nil"/>
                <w:left w:val="nil"/>
                <w:bottom w:val="nil"/>
                <w:right w:val="nil"/>
                <w:between w:val="nil"/>
              </w:pBdr>
              <w:ind w:left="0" w:firstLine="0"/>
              <w:jc w:val="both"/>
              <w:rPr>
                <w:rFonts w:ascii="Arial" w:eastAsia="Arial" w:hAnsi="Arial" w:cs="Arial"/>
                <w:color w:val="000000"/>
                <w:lang w:val="ru-RU"/>
              </w:rPr>
            </w:pPr>
            <w:proofErr w:type="spellStart"/>
            <w:r w:rsidRPr="00A07064">
              <w:rPr>
                <w:rFonts w:ascii="Arial" w:eastAsia="Arial" w:hAnsi="Arial" w:cs="Arial"/>
                <w:color w:val="000000"/>
                <w:lang w:val="ru-RU"/>
              </w:rPr>
              <w:t>Якщо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Виконавець</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відступив</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w:t>
            </w:r>
            <w:proofErr w:type="spellEnd"/>
            <w:r w:rsidRPr="00A07064">
              <w:rPr>
                <w:rFonts w:ascii="Arial" w:eastAsia="Arial" w:hAnsi="Arial" w:cs="Arial"/>
                <w:color w:val="000000"/>
                <w:lang w:val="ru-RU"/>
              </w:rPr>
              <w:t xml:space="preserve"> умов </w:t>
            </w:r>
            <w:proofErr w:type="spellStart"/>
            <w:r w:rsidRPr="00A07064">
              <w:rPr>
                <w:rFonts w:ascii="Arial" w:eastAsia="Arial" w:hAnsi="Arial" w:cs="Arial"/>
                <w:color w:val="000000"/>
                <w:lang w:val="ru-RU"/>
              </w:rPr>
              <w:t>цього</w:t>
            </w:r>
            <w:proofErr w:type="spellEnd"/>
            <w:r w:rsidRPr="00A07064">
              <w:rPr>
                <w:rFonts w:ascii="Arial" w:eastAsia="Arial" w:hAnsi="Arial" w:cs="Arial"/>
                <w:color w:val="000000"/>
                <w:lang w:val="ru-RU"/>
              </w:rPr>
              <w:t xml:space="preserve"> Контракту, </w:t>
            </w:r>
            <w:proofErr w:type="spellStart"/>
            <w:r w:rsidRPr="00A07064">
              <w:rPr>
                <w:rFonts w:ascii="Arial" w:eastAsia="Arial" w:hAnsi="Arial" w:cs="Arial"/>
                <w:color w:val="000000"/>
                <w:lang w:val="ru-RU"/>
              </w:rPr>
              <w:t>що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погіршило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результати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наданих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або</w:t>
            </w:r>
            <w:proofErr w:type="spellEnd"/>
            <w:r w:rsidRPr="00A07064">
              <w:rPr>
                <w:rFonts w:ascii="Arial" w:eastAsia="Arial" w:hAnsi="Arial" w:cs="Arial"/>
                <w:color w:val="000000"/>
                <w:lang w:val="ru-RU"/>
              </w:rPr>
              <w:t xml:space="preserve"> допустив </w:t>
            </w:r>
            <w:proofErr w:type="spellStart"/>
            <w:r w:rsidRPr="00A07064">
              <w:rPr>
                <w:rFonts w:ascii="Arial" w:eastAsia="Arial" w:hAnsi="Arial" w:cs="Arial"/>
                <w:color w:val="000000"/>
                <w:lang w:val="ru-RU"/>
              </w:rPr>
              <w:t>інші</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недоліки</w:t>
            </w:r>
            <w:proofErr w:type="spellEnd"/>
            <w:r w:rsidRPr="00A07064">
              <w:rPr>
                <w:rFonts w:ascii="Arial" w:eastAsia="Arial" w:hAnsi="Arial" w:cs="Arial"/>
                <w:color w:val="000000"/>
                <w:lang w:val="ru-RU"/>
              </w:rPr>
              <w:t xml:space="preserve"> у </w:t>
            </w:r>
            <w:proofErr w:type="spellStart"/>
            <w:r w:rsidRPr="00A07064">
              <w:rPr>
                <w:rFonts w:ascii="Arial" w:eastAsia="Arial" w:hAnsi="Arial" w:cs="Arial"/>
                <w:color w:val="000000"/>
                <w:lang w:val="ru-RU"/>
              </w:rPr>
              <w:t>послугах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Замовник</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має</w:t>
            </w:r>
            <w:proofErr w:type="spellEnd"/>
            <w:r w:rsidRPr="00A07064">
              <w:rPr>
                <w:rFonts w:ascii="Arial" w:eastAsia="Arial" w:hAnsi="Arial" w:cs="Arial"/>
                <w:color w:val="000000"/>
                <w:lang w:val="ru-RU"/>
              </w:rPr>
              <w:t xml:space="preserve"> право за </w:t>
            </w:r>
            <w:proofErr w:type="spellStart"/>
            <w:r w:rsidRPr="00A07064">
              <w:rPr>
                <w:rFonts w:ascii="Arial" w:eastAsia="Arial" w:hAnsi="Arial" w:cs="Arial"/>
                <w:color w:val="000000"/>
                <w:lang w:val="ru-RU"/>
              </w:rPr>
              <w:t>своїм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вибором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вимагати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безоплатного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виправлення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цих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недоліків</w:t>
            </w:r>
            <w:proofErr w:type="spellEnd"/>
            <w:r w:rsidRPr="00A07064">
              <w:rPr>
                <w:rFonts w:ascii="Arial" w:eastAsia="Arial" w:hAnsi="Arial" w:cs="Arial"/>
                <w:color w:val="000000"/>
                <w:lang w:val="ru-RU"/>
              </w:rPr>
              <w:t xml:space="preserve"> у </w:t>
            </w:r>
            <w:proofErr w:type="spellStart"/>
            <w:r w:rsidRPr="00A07064">
              <w:rPr>
                <w:rFonts w:ascii="Arial" w:eastAsia="Arial" w:hAnsi="Arial" w:cs="Arial"/>
                <w:color w:val="000000"/>
                <w:lang w:val="ru-RU"/>
              </w:rPr>
              <w:t>розумний</w:t>
            </w:r>
            <w:proofErr w:type="spellEnd"/>
            <w:r w:rsidRPr="00A07064">
              <w:rPr>
                <w:rFonts w:ascii="Arial" w:eastAsia="Arial" w:hAnsi="Arial" w:cs="Arial"/>
                <w:color w:val="000000"/>
                <w:lang w:val="ru-RU"/>
              </w:rPr>
              <w:t xml:space="preserve"> строк, </w:t>
            </w:r>
            <w:proofErr w:type="spellStart"/>
            <w:r w:rsidRPr="00A07064">
              <w:rPr>
                <w:rFonts w:ascii="Arial" w:eastAsia="Arial" w:hAnsi="Arial" w:cs="Arial"/>
                <w:color w:val="000000"/>
                <w:lang w:val="ru-RU"/>
              </w:rPr>
              <w:t>що</w:t>
            </w:r>
            <w:proofErr w:type="spellEnd"/>
            <w:r w:rsidRPr="00A07064">
              <w:rPr>
                <w:rFonts w:ascii="Arial" w:eastAsia="Arial" w:hAnsi="Arial" w:cs="Arial"/>
                <w:color w:val="000000"/>
                <w:lang w:val="ru-RU"/>
              </w:rPr>
              <w:t xml:space="preserve"> становить </w:t>
            </w:r>
            <w:proofErr w:type="spellStart"/>
            <w:r w:rsidRPr="00A07064">
              <w:rPr>
                <w:rFonts w:ascii="Arial" w:eastAsia="Arial" w:hAnsi="Arial" w:cs="Arial"/>
                <w:color w:val="000000"/>
                <w:lang w:val="ru-RU"/>
              </w:rPr>
              <w:t>п’ять</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днів</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чи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відповідного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зменшення</w:t>
            </w:r>
            <w:proofErr w:type="spellEnd"/>
            <w:r w:rsidRPr="00A07064">
              <w:rPr>
                <w:rFonts w:ascii="Arial" w:eastAsia="Arial" w:hAnsi="Arial" w:cs="Arial"/>
                <w:color w:val="000000"/>
                <w:lang w:val="ru-RU"/>
              </w:rPr>
              <w:t xml:space="preserve"> плати за </w:t>
            </w:r>
            <w:proofErr w:type="spellStart"/>
            <w:r w:rsidRPr="00A07064">
              <w:rPr>
                <w:rFonts w:ascii="Arial" w:eastAsia="Arial" w:hAnsi="Arial" w:cs="Arial"/>
                <w:color w:val="000000"/>
                <w:lang w:val="ru-RU"/>
              </w:rPr>
              <w:t>послуги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Розмір</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зменшення</w:t>
            </w:r>
            <w:proofErr w:type="spellEnd"/>
            <w:r w:rsidRPr="00A07064">
              <w:rPr>
                <w:rFonts w:ascii="Arial" w:eastAsia="Arial" w:hAnsi="Arial" w:cs="Arial"/>
                <w:color w:val="000000"/>
                <w:lang w:val="ru-RU"/>
              </w:rPr>
              <w:t xml:space="preserve"> плати </w:t>
            </w:r>
            <w:proofErr w:type="spellStart"/>
            <w:r w:rsidRPr="00A07064">
              <w:rPr>
                <w:rFonts w:ascii="Arial" w:eastAsia="Arial" w:hAnsi="Arial" w:cs="Arial"/>
                <w:color w:val="000000"/>
                <w:lang w:val="ru-RU"/>
              </w:rPr>
              <w:t>визначається</w:t>
            </w:r>
            <w:proofErr w:type="spellEnd"/>
            <w:r w:rsidRPr="00A07064">
              <w:rPr>
                <w:rFonts w:ascii="Arial" w:eastAsia="Arial" w:hAnsi="Arial" w:cs="Arial"/>
                <w:color w:val="000000"/>
                <w:lang w:val="ru-RU"/>
              </w:rPr>
              <w:t xml:space="preserve"> сторонами шляхом </w:t>
            </w:r>
            <w:proofErr w:type="spellStart"/>
            <w:r w:rsidRPr="00A07064">
              <w:rPr>
                <w:rFonts w:ascii="Arial" w:eastAsia="Arial" w:hAnsi="Arial" w:cs="Arial"/>
                <w:color w:val="000000"/>
                <w:lang w:val="ru-RU"/>
              </w:rPr>
              <w:t>підписання</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додаткової</w:t>
            </w:r>
            <w:proofErr w:type="spellEnd"/>
            <w:r w:rsidRPr="00A07064">
              <w:rPr>
                <w:rFonts w:ascii="Arial" w:eastAsia="Arial" w:hAnsi="Arial" w:cs="Arial"/>
                <w:color w:val="000000"/>
                <w:lang w:val="ru-RU"/>
              </w:rPr>
              <w:t xml:space="preserve"> угоди до </w:t>
            </w:r>
            <w:proofErr w:type="spellStart"/>
            <w:r w:rsidRPr="00A07064">
              <w:rPr>
                <w:rFonts w:ascii="Arial" w:eastAsia="Arial" w:hAnsi="Arial" w:cs="Arial"/>
                <w:color w:val="000000"/>
                <w:lang w:val="ru-RU"/>
              </w:rPr>
              <w:t>цього</w:t>
            </w:r>
            <w:proofErr w:type="spellEnd"/>
            <w:r w:rsidRPr="00A07064">
              <w:rPr>
                <w:rFonts w:ascii="Arial" w:eastAsia="Arial" w:hAnsi="Arial" w:cs="Arial"/>
                <w:color w:val="000000"/>
                <w:lang w:val="ru-RU"/>
              </w:rPr>
              <w:t xml:space="preserve"> Контракту.</w:t>
            </w:r>
          </w:p>
          <w:p w14:paraId="0EA36FBE" w14:textId="77777777" w:rsidR="00A07064" w:rsidRPr="00A07064" w:rsidRDefault="00A07064" w:rsidP="00A07064">
            <w:pPr>
              <w:pStyle w:val="a3"/>
              <w:rPr>
                <w:rFonts w:ascii="Arial" w:eastAsia="Arial" w:hAnsi="Arial" w:cs="Arial"/>
                <w:color w:val="000000"/>
                <w:lang w:val="ru-RU"/>
              </w:rPr>
            </w:pPr>
          </w:p>
          <w:p w14:paraId="2F0273BD" w14:textId="77777777" w:rsidR="00E379C8" w:rsidRDefault="00E379C8" w:rsidP="009D1FF5">
            <w:pPr>
              <w:pStyle w:val="a3"/>
              <w:widowControl w:val="0"/>
              <w:numPr>
                <w:ilvl w:val="2"/>
                <w:numId w:val="59"/>
              </w:numPr>
              <w:pBdr>
                <w:top w:val="nil"/>
                <w:left w:val="nil"/>
                <w:bottom w:val="nil"/>
                <w:right w:val="nil"/>
                <w:between w:val="nil"/>
              </w:pBdr>
              <w:ind w:left="0" w:firstLine="0"/>
              <w:jc w:val="both"/>
              <w:rPr>
                <w:rFonts w:ascii="Arial" w:eastAsia="Arial" w:hAnsi="Arial" w:cs="Arial"/>
                <w:color w:val="000000"/>
                <w:lang w:val="ru-RU"/>
              </w:rPr>
            </w:pPr>
            <w:r w:rsidRPr="00A07064">
              <w:rPr>
                <w:rFonts w:ascii="Arial" w:eastAsia="Arial" w:hAnsi="Arial" w:cs="Arial"/>
                <w:color w:val="000000"/>
                <w:lang w:val="ru-RU"/>
              </w:rPr>
              <w:t xml:space="preserve">У </w:t>
            </w:r>
            <w:proofErr w:type="spellStart"/>
            <w:r w:rsidRPr="00A07064">
              <w:rPr>
                <w:rFonts w:ascii="Arial" w:eastAsia="Arial" w:hAnsi="Arial" w:cs="Arial"/>
                <w:color w:val="000000"/>
                <w:lang w:val="ru-RU"/>
              </w:rPr>
              <w:t>випадку</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реклами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своїх</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послуг</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посилатися</w:t>
            </w:r>
            <w:proofErr w:type="spellEnd"/>
            <w:r w:rsidRPr="00A07064">
              <w:rPr>
                <w:rFonts w:ascii="Arial" w:eastAsia="Arial" w:hAnsi="Arial" w:cs="Arial"/>
                <w:color w:val="000000"/>
                <w:lang w:val="ru-RU"/>
              </w:rPr>
              <w:t xml:space="preserve"> на </w:t>
            </w:r>
            <w:proofErr w:type="spellStart"/>
            <w:r w:rsidRPr="00A07064">
              <w:rPr>
                <w:rFonts w:ascii="Arial" w:eastAsia="Arial" w:hAnsi="Arial" w:cs="Arial"/>
                <w:color w:val="000000"/>
                <w:lang w:val="ru-RU"/>
              </w:rPr>
              <w:t>ділові</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стосунки</w:t>
            </w:r>
            <w:proofErr w:type="spellEnd"/>
            <w:r w:rsidRPr="00A07064">
              <w:rPr>
                <w:rFonts w:ascii="Arial" w:eastAsia="Arial" w:hAnsi="Arial" w:cs="Arial"/>
                <w:color w:val="000000"/>
                <w:lang w:val="ru-RU"/>
              </w:rPr>
              <w:t xml:space="preserve"> з </w:t>
            </w:r>
            <w:proofErr w:type="spellStart"/>
            <w:r w:rsidRPr="00A07064">
              <w:rPr>
                <w:rFonts w:ascii="Arial" w:eastAsia="Arial" w:hAnsi="Arial" w:cs="Arial"/>
                <w:color w:val="000000"/>
                <w:lang w:val="ru-RU"/>
              </w:rPr>
              <w:t>Виконавцем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використовувати</w:t>
            </w:r>
            <w:proofErr w:type="spellEnd"/>
            <w:r w:rsidRPr="00A07064">
              <w:rPr>
                <w:rFonts w:ascii="Arial" w:eastAsia="Arial" w:hAnsi="Arial" w:cs="Arial"/>
                <w:color w:val="000000"/>
                <w:lang w:val="ru-RU"/>
              </w:rPr>
              <w:t xml:space="preserve"> при </w:t>
            </w:r>
            <w:proofErr w:type="spellStart"/>
            <w:r w:rsidRPr="00A07064">
              <w:rPr>
                <w:rFonts w:ascii="Arial" w:eastAsia="Arial" w:hAnsi="Arial" w:cs="Arial"/>
                <w:color w:val="000000"/>
                <w:lang w:val="ru-RU"/>
              </w:rPr>
              <w:t>цьому</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його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комерційне</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найменування</w:t>
            </w:r>
            <w:proofErr w:type="spellEnd"/>
            <w:r w:rsidRPr="00A07064">
              <w:rPr>
                <w:rFonts w:ascii="Arial" w:eastAsia="Arial" w:hAnsi="Arial" w:cs="Arial"/>
                <w:color w:val="000000"/>
                <w:lang w:val="ru-RU"/>
              </w:rPr>
              <w:t xml:space="preserve"> та </w:t>
            </w:r>
            <w:proofErr w:type="spellStart"/>
            <w:r w:rsidRPr="00A07064">
              <w:rPr>
                <w:rFonts w:ascii="Arial" w:eastAsia="Arial" w:hAnsi="Arial" w:cs="Arial"/>
                <w:color w:val="000000"/>
                <w:lang w:val="ru-RU"/>
              </w:rPr>
              <w:t>торгову</w:t>
            </w:r>
            <w:proofErr w:type="spellEnd"/>
            <w:r w:rsidRPr="00A07064">
              <w:rPr>
                <w:rFonts w:ascii="Arial" w:eastAsia="Arial" w:hAnsi="Arial" w:cs="Arial"/>
                <w:color w:val="000000"/>
                <w:lang w:val="ru-RU"/>
              </w:rPr>
              <w:t xml:space="preserve"> марку.</w:t>
            </w:r>
          </w:p>
          <w:p w14:paraId="0C1ED77B" w14:textId="77777777" w:rsidR="00A07064" w:rsidRPr="00A07064" w:rsidRDefault="00A07064" w:rsidP="00A07064">
            <w:pPr>
              <w:pStyle w:val="a3"/>
              <w:rPr>
                <w:rFonts w:ascii="Arial" w:eastAsia="Arial" w:hAnsi="Arial" w:cs="Arial"/>
                <w:color w:val="000000"/>
                <w:lang w:val="ru-RU"/>
              </w:rPr>
            </w:pPr>
          </w:p>
          <w:p w14:paraId="163D378B" w14:textId="77777777" w:rsidR="00A07064" w:rsidRPr="00A07064" w:rsidRDefault="00A07064" w:rsidP="00A07064">
            <w:pPr>
              <w:pStyle w:val="a3"/>
              <w:widowControl w:val="0"/>
              <w:pBdr>
                <w:top w:val="nil"/>
                <w:left w:val="nil"/>
                <w:bottom w:val="nil"/>
                <w:right w:val="nil"/>
                <w:between w:val="nil"/>
              </w:pBdr>
              <w:ind w:left="0"/>
              <w:jc w:val="both"/>
              <w:rPr>
                <w:rFonts w:ascii="Arial" w:eastAsia="Arial" w:hAnsi="Arial" w:cs="Arial"/>
                <w:color w:val="000000"/>
                <w:lang w:val="ru-RU"/>
              </w:rPr>
            </w:pPr>
          </w:p>
          <w:p w14:paraId="45888944" w14:textId="77777777" w:rsidR="00E379C8" w:rsidRPr="00A07064" w:rsidRDefault="00E379C8" w:rsidP="009D1FF5">
            <w:pPr>
              <w:pStyle w:val="a3"/>
              <w:widowControl w:val="0"/>
              <w:numPr>
                <w:ilvl w:val="1"/>
                <w:numId w:val="59"/>
              </w:numPr>
              <w:pBdr>
                <w:top w:val="nil"/>
                <w:left w:val="nil"/>
                <w:bottom w:val="nil"/>
                <w:right w:val="nil"/>
                <w:between w:val="nil"/>
              </w:pBdr>
              <w:jc w:val="both"/>
              <w:rPr>
                <w:rFonts w:ascii="Arial" w:eastAsia="Arial" w:hAnsi="Arial" w:cs="Arial"/>
                <w:color w:val="000000"/>
              </w:rPr>
            </w:pPr>
            <w:proofErr w:type="spellStart"/>
            <w:r w:rsidRPr="00A07064">
              <w:rPr>
                <w:rFonts w:ascii="Arial" w:eastAsia="Arial" w:hAnsi="Arial" w:cs="Arial"/>
                <w:b/>
                <w:color w:val="000000"/>
              </w:rPr>
              <w:t>Замовник</w:t>
            </w:r>
            <w:proofErr w:type="spellEnd"/>
            <w:r w:rsidRPr="00A07064">
              <w:rPr>
                <w:rFonts w:ascii="Arial" w:eastAsia="Arial" w:hAnsi="Arial" w:cs="Arial"/>
                <w:b/>
                <w:color w:val="000000"/>
              </w:rPr>
              <w:t xml:space="preserve"> </w:t>
            </w:r>
            <w:proofErr w:type="spellStart"/>
            <w:r w:rsidRPr="00A07064">
              <w:rPr>
                <w:rFonts w:ascii="Arial" w:eastAsia="Arial" w:hAnsi="Arial" w:cs="Arial"/>
                <w:b/>
                <w:color w:val="000000"/>
              </w:rPr>
              <w:t>зобов’язується</w:t>
            </w:r>
            <w:proofErr w:type="spellEnd"/>
            <w:r w:rsidRPr="00A07064">
              <w:rPr>
                <w:rFonts w:ascii="Arial" w:eastAsia="Arial" w:hAnsi="Arial" w:cs="Arial"/>
                <w:b/>
                <w:color w:val="000000"/>
              </w:rPr>
              <w:t>:</w:t>
            </w:r>
          </w:p>
          <w:p w14:paraId="2206D145" w14:textId="77777777" w:rsidR="00A07064" w:rsidRDefault="00E379C8" w:rsidP="009D1FF5">
            <w:pPr>
              <w:pStyle w:val="a3"/>
              <w:widowControl w:val="0"/>
              <w:numPr>
                <w:ilvl w:val="2"/>
                <w:numId w:val="59"/>
              </w:numPr>
              <w:pBdr>
                <w:top w:val="nil"/>
                <w:left w:val="nil"/>
                <w:bottom w:val="nil"/>
                <w:right w:val="nil"/>
                <w:between w:val="nil"/>
              </w:pBdr>
              <w:shd w:val="clear" w:color="auto" w:fill="FFFFFF"/>
              <w:ind w:left="0" w:firstLine="0"/>
              <w:jc w:val="both"/>
              <w:rPr>
                <w:rFonts w:ascii="Arial" w:eastAsia="Arial" w:hAnsi="Arial" w:cs="Arial"/>
                <w:color w:val="000000"/>
                <w:lang w:val="uk-UA"/>
              </w:rPr>
            </w:pPr>
            <w:r w:rsidRPr="00A07064">
              <w:rPr>
                <w:rFonts w:ascii="Arial" w:eastAsia="Arial" w:hAnsi="Arial" w:cs="Arial"/>
                <w:color w:val="000000"/>
                <w:lang w:val="uk-UA"/>
              </w:rPr>
              <w:t>Нести відповідальність за достовірність та повноту фінансової звітності, іншої фінансової інформації та документів, що надаються Виконавцю для проведення аудиторської перевірки.</w:t>
            </w:r>
          </w:p>
          <w:p w14:paraId="7A96F631" w14:textId="77777777" w:rsidR="00A07064" w:rsidRDefault="00A07064" w:rsidP="00A07064">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uk-UA"/>
              </w:rPr>
            </w:pPr>
          </w:p>
          <w:p w14:paraId="0C6FA380" w14:textId="77777777" w:rsidR="00A07064" w:rsidRDefault="00E379C8" w:rsidP="009D1FF5">
            <w:pPr>
              <w:pStyle w:val="a3"/>
              <w:widowControl w:val="0"/>
              <w:numPr>
                <w:ilvl w:val="2"/>
                <w:numId w:val="59"/>
              </w:numPr>
              <w:pBdr>
                <w:top w:val="nil"/>
                <w:left w:val="nil"/>
                <w:bottom w:val="nil"/>
                <w:right w:val="nil"/>
                <w:between w:val="nil"/>
              </w:pBdr>
              <w:shd w:val="clear" w:color="auto" w:fill="FFFFFF"/>
              <w:ind w:left="0" w:firstLine="0"/>
              <w:jc w:val="both"/>
              <w:rPr>
                <w:rFonts w:ascii="Arial" w:eastAsia="Arial" w:hAnsi="Arial" w:cs="Arial"/>
                <w:color w:val="000000"/>
                <w:lang w:val="uk-UA"/>
              </w:rPr>
            </w:pPr>
            <w:r w:rsidRPr="00A07064">
              <w:rPr>
                <w:rFonts w:ascii="Arial" w:eastAsia="Arial" w:hAnsi="Arial" w:cs="Arial"/>
                <w:color w:val="000000"/>
                <w:lang w:val="uk-UA"/>
              </w:rPr>
              <w:t xml:space="preserve">У строки, погоджені Сторонами, у межах терміну перевірки, відповідно до запитів Виконавця, надати останньому засновницькі документи, фінансову, податкову та внутрішньогосподарську (управлінську) звітність, фінансові плани, кошториси, первинну </w:t>
            </w:r>
            <w:r w:rsidRPr="00A07064">
              <w:rPr>
                <w:rFonts w:ascii="Arial" w:eastAsia="Arial" w:hAnsi="Arial" w:cs="Arial"/>
                <w:color w:val="000000"/>
                <w:lang w:val="uk-UA"/>
              </w:rPr>
              <w:lastRenderedPageBreak/>
              <w:t>бухгалтерську документацію, облікові регістри, комп’ютерні бази даних, договори, а також інші документи та будь-яку повну і достовірну інформацію (включно з тією, що становить комерційну таємницю Замовника), необхідну Виконавцю для проведення аудиторської перевірки в повному обсязі і в термін, встановлений Контрактом, а також забезпечити можливість знімати ксерокопії (фотокопії) із зазначеної первинної документації.</w:t>
            </w:r>
          </w:p>
          <w:p w14:paraId="31E015FB" w14:textId="77777777" w:rsidR="00A07064" w:rsidRPr="00A07064" w:rsidRDefault="00A07064" w:rsidP="00A07064">
            <w:pPr>
              <w:pStyle w:val="a3"/>
              <w:rPr>
                <w:rFonts w:ascii="Arial" w:eastAsia="Arial" w:hAnsi="Arial" w:cs="Arial"/>
                <w:color w:val="000000"/>
                <w:lang w:val="uk-UA"/>
              </w:rPr>
            </w:pPr>
          </w:p>
          <w:p w14:paraId="7CB805A9" w14:textId="77777777" w:rsidR="00A07064" w:rsidRDefault="00E379C8" w:rsidP="009D1FF5">
            <w:pPr>
              <w:pStyle w:val="a3"/>
              <w:widowControl w:val="0"/>
              <w:numPr>
                <w:ilvl w:val="2"/>
                <w:numId w:val="59"/>
              </w:numPr>
              <w:pBdr>
                <w:top w:val="nil"/>
                <w:left w:val="nil"/>
                <w:bottom w:val="nil"/>
                <w:right w:val="nil"/>
                <w:between w:val="nil"/>
              </w:pBdr>
              <w:shd w:val="clear" w:color="auto" w:fill="FFFFFF"/>
              <w:ind w:left="0" w:firstLine="0"/>
              <w:jc w:val="both"/>
              <w:rPr>
                <w:rFonts w:ascii="Arial" w:eastAsia="Arial" w:hAnsi="Arial" w:cs="Arial"/>
                <w:color w:val="000000"/>
                <w:lang w:val="uk-UA"/>
              </w:rPr>
            </w:pPr>
            <w:r w:rsidRPr="00A07064">
              <w:rPr>
                <w:rFonts w:ascii="Arial" w:eastAsia="Arial" w:hAnsi="Arial" w:cs="Arial"/>
                <w:color w:val="000000"/>
                <w:lang w:val="uk-UA"/>
              </w:rPr>
              <w:t>Надати Виконавцю у межах терміну перевірки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14:paraId="3ABE2F89" w14:textId="77777777" w:rsidR="00A07064" w:rsidRPr="00A07064" w:rsidRDefault="00A07064" w:rsidP="00A07064">
            <w:pPr>
              <w:pStyle w:val="a3"/>
              <w:rPr>
                <w:rFonts w:ascii="Arial" w:eastAsia="Arial" w:hAnsi="Arial" w:cs="Arial"/>
                <w:color w:val="000000"/>
                <w:lang w:val="uk-UA"/>
              </w:rPr>
            </w:pPr>
          </w:p>
          <w:p w14:paraId="2D328073" w14:textId="77777777" w:rsidR="00A07064" w:rsidRDefault="00E379C8" w:rsidP="009D1FF5">
            <w:pPr>
              <w:pStyle w:val="a3"/>
              <w:widowControl w:val="0"/>
              <w:numPr>
                <w:ilvl w:val="2"/>
                <w:numId w:val="59"/>
              </w:numPr>
              <w:pBdr>
                <w:top w:val="nil"/>
                <w:left w:val="nil"/>
                <w:bottom w:val="nil"/>
                <w:right w:val="nil"/>
                <w:between w:val="nil"/>
              </w:pBdr>
              <w:shd w:val="clear" w:color="auto" w:fill="FFFFFF"/>
              <w:ind w:left="0" w:firstLine="0"/>
              <w:jc w:val="both"/>
              <w:rPr>
                <w:rFonts w:ascii="Arial" w:eastAsia="Arial" w:hAnsi="Arial" w:cs="Arial"/>
                <w:color w:val="000000"/>
                <w:lang w:val="uk-UA"/>
              </w:rPr>
            </w:pPr>
            <w:r w:rsidRPr="00A07064">
              <w:rPr>
                <w:rFonts w:ascii="Arial" w:eastAsia="Arial" w:hAnsi="Arial" w:cs="Arial"/>
                <w:color w:val="000000"/>
                <w:lang w:val="uk-UA"/>
              </w:rPr>
              <w:t xml:space="preserve">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w:t>
            </w:r>
            <w:r w:rsidRPr="00A07064">
              <w:rPr>
                <w:rFonts w:ascii="Arial" w:eastAsia="Arial" w:hAnsi="Arial" w:cs="Arial"/>
                <w:i/>
                <w:color w:val="000000"/>
                <w:lang w:val="uk-UA"/>
              </w:rPr>
              <w:t>«Письмові запевнення»</w:t>
            </w:r>
            <w:r w:rsidRPr="00A07064">
              <w:rPr>
                <w:rFonts w:ascii="Arial" w:eastAsia="Arial" w:hAnsi="Arial" w:cs="Arial"/>
                <w:color w:val="000000"/>
                <w:lang w:val="uk-UA"/>
              </w:rPr>
              <w:t xml:space="preserve">) та письмові підтвердження управлінського персоналу (МСА 500 </w:t>
            </w:r>
            <w:r w:rsidRPr="00A07064">
              <w:rPr>
                <w:rFonts w:ascii="Arial" w:eastAsia="Arial" w:hAnsi="Arial" w:cs="Arial"/>
                <w:i/>
                <w:color w:val="000000"/>
                <w:lang w:val="uk-UA"/>
              </w:rPr>
              <w:t>«Аудиторські докази»</w:t>
            </w:r>
            <w:r w:rsidRPr="00A07064">
              <w:rPr>
                <w:rFonts w:ascii="Arial" w:eastAsia="Arial" w:hAnsi="Arial" w:cs="Arial"/>
                <w:color w:val="000000"/>
                <w:lang w:val="uk-UA"/>
              </w:rPr>
              <w:t>).</w:t>
            </w:r>
          </w:p>
          <w:p w14:paraId="057681EA" w14:textId="77777777" w:rsidR="00A07064" w:rsidRPr="00A07064" w:rsidRDefault="00A07064" w:rsidP="00A07064">
            <w:pPr>
              <w:pStyle w:val="a3"/>
              <w:rPr>
                <w:rFonts w:ascii="Arial" w:eastAsia="Arial" w:hAnsi="Arial" w:cs="Arial"/>
                <w:color w:val="000000"/>
                <w:lang w:val="uk-UA"/>
              </w:rPr>
            </w:pPr>
          </w:p>
          <w:p w14:paraId="2E62A216" w14:textId="77777777" w:rsidR="00A07064" w:rsidRDefault="00E379C8" w:rsidP="009D1FF5">
            <w:pPr>
              <w:pStyle w:val="a3"/>
              <w:widowControl w:val="0"/>
              <w:numPr>
                <w:ilvl w:val="2"/>
                <w:numId w:val="59"/>
              </w:numPr>
              <w:pBdr>
                <w:top w:val="nil"/>
                <w:left w:val="nil"/>
                <w:bottom w:val="nil"/>
                <w:right w:val="nil"/>
                <w:between w:val="nil"/>
              </w:pBdr>
              <w:shd w:val="clear" w:color="auto" w:fill="FFFFFF"/>
              <w:ind w:left="0" w:firstLine="0"/>
              <w:jc w:val="both"/>
              <w:rPr>
                <w:rFonts w:ascii="Arial" w:eastAsia="Arial" w:hAnsi="Arial" w:cs="Arial"/>
                <w:color w:val="000000"/>
                <w:lang w:val="uk-UA"/>
              </w:rPr>
            </w:pPr>
            <w:r w:rsidRPr="00A07064">
              <w:rPr>
                <w:rFonts w:ascii="Arial" w:eastAsia="Arial" w:hAnsi="Arial" w:cs="Arial"/>
                <w:color w:val="000000"/>
                <w:lang w:val="uk-UA"/>
              </w:rPr>
              <w:t>Сприяти та допомагати Виконавцю у надсиланні письмових запитів до дебіторів і кредиторів Замовника та у отримуванні від них</w:t>
            </w:r>
            <w:r w:rsidRPr="00A07064">
              <w:rPr>
                <w:rFonts w:ascii="Arial" w:eastAsia="Arial" w:hAnsi="Arial" w:cs="Arial"/>
                <w:lang w:val="uk-UA"/>
              </w:rPr>
              <w:t>, на адресу Виконавця</w:t>
            </w:r>
            <w:r w:rsidRPr="00A07064">
              <w:rPr>
                <w:rFonts w:ascii="Arial" w:eastAsia="Arial" w:hAnsi="Arial" w:cs="Arial"/>
                <w:color w:val="000000"/>
                <w:lang w:val="uk-UA"/>
              </w:rPr>
              <w:t xml:space="preserve"> зовнішніх підтверджень з метою перевірки достовірності інформації про взаєморозрахунки Замовника з його контрагентами.</w:t>
            </w:r>
          </w:p>
          <w:p w14:paraId="18F0E2B0" w14:textId="77777777" w:rsidR="00A07064" w:rsidRPr="00A07064" w:rsidRDefault="00A07064" w:rsidP="00A07064">
            <w:pPr>
              <w:pStyle w:val="a3"/>
              <w:rPr>
                <w:rFonts w:ascii="Arial" w:eastAsia="Arial" w:hAnsi="Arial" w:cs="Arial"/>
                <w:color w:val="000000"/>
                <w:lang w:val="uk-UA"/>
              </w:rPr>
            </w:pPr>
          </w:p>
          <w:p w14:paraId="6C35325B" w14:textId="77777777" w:rsidR="00A07064" w:rsidRDefault="00E379C8" w:rsidP="009D1FF5">
            <w:pPr>
              <w:pStyle w:val="a3"/>
              <w:widowControl w:val="0"/>
              <w:numPr>
                <w:ilvl w:val="2"/>
                <w:numId w:val="59"/>
              </w:numPr>
              <w:pBdr>
                <w:top w:val="nil"/>
                <w:left w:val="nil"/>
                <w:bottom w:val="nil"/>
                <w:right w:val="nil"/>
                <w:between w:val="nil"/>
              </w:pBdr>
              <w:shd w:val="clear" w:color="auto" w:fill="FFFFFF"/>
              <w:ind w:left="0" w:firstLine="0"/>
              <w:jc w:val="both"/>
              <w:rPr>
                <w:rFonts w:ascii="Arial" w:eastAsia="Arial" w:hAnsi="Arial" w:cs="Arial"/>
                <w:color w:val="000000"/>
                <w:lang w:val="uk-UA"/>
              </w:rPr>
            </w:pPr>
            <w:r w:rsidRPr="00A07064">
              <w:rPr>
                <w:rFonts w:ascii="Arial" w:eastAsia="Arial" w:hAnsi="Arial" w:cs="Arial"/>
                <w:color w:val="000000"/>
                <w:lang w:val="uk-UA"/>
              </w:rPr>
              <w:t>Забезпечити Виконавцю необхідні нормальні умови для роботи на весь час проведення аудиторської перевірки, придатним для надання послуг приміщенням на території офісу Замовника та офісною технікою,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аудиторського звіту.</w:t>
            </w:r>
          </w:p>
          <w:p w14:paraId="4FD9C4A5" w14:textId="77777777" w:rsidR="00A07064" w:rsidRPr="00A07064" w:rsidRDefault="00A07064" w:rsidP="00A07064">
            <w:pPr>
              <w:pStyle w:val="a3"/>
              <w:rPr>
                <w:rFonts w:ascii="Arial" w:eastAsia="Arial" w:hAnsi="Arial" w:cs="Arial"/>
                <w:color w:val="000000"/>
                <w:lang w:val="uk-UA"/>
              </w:rPr>
            </w:pPr>
          </w:p>
          <w:p w14:paraId="7059C3E2" w14:textId="77777777" w:rsidR="00A07064" w:rsidRDefault="00E379C8" w:rsidP="009D1FF5">
            <w:pPr>
              <w:pStyle w:val="a3"/>
              <w:widowControl w:val="0"/>
              <w:numPr>
                <w:ilvl w:val="2"/>
                <w:numId w:val="59"/>
              </w:numPr>
              <w:pBdr>
                <w:top w:val="nil"/>
                <w:left w:val="nil"/>
                <w:bottom w:val="nil"/>
                <w:right w:val="nil"/>
                <w:between w:val="nil"/>
              </w:pBdr>
              <w:shd w:val="clear" w:color="auto" w:fill="FFFFFF"/>
              <w:ind w:left="0" w:firstLine="0"/>
              <w:jc w:val="both"/>
              <w:rPr>
                <w:rFonts w:ascii="Arial" w:eastAsia="Arial" w:hAnsi="Arial" w:cs="Arial"/>
                <w:color w:val="000000"/>
                <w:lang w:val="uk-UA"/>
              </w:rPr>
            </w:pPr>
            <w:r w:rsidRPr="00A07064">
              <w:rPr>
                <w:rFonts w:ascii="Arial" w:eastAsia="Arial" w:hAnsi="Arial" w:cs="Arial"/>
                <w:color w:val="000000"/>
                <w:lang w:val="uk-UA"/>
              </w:rPr>
              <w:t>Своєчасно та належним чином реагувати на виявлені під час аудиторської перевірки недоліки та помилки у веденні бухгалтерського обліку, недоліки внутрішнього контролю, недоліки та помилки при складанні фінансової звітності шляхом внесення змін у фінансові звіти в строк до початку завершального етапу аудиту.</w:t>
            </w:r>
          </w:p>
          <w:p w14:paraId="3EBC9C0E" w14:textId="77777777" w:rsidR="00A07064" w:rsidRPr="00A07064" w:rsidRDefault="00A07064" w:rsidP="00A07064">
            <w:pPr>
              <w:pStyle w:val="a3"/>
              <w:rPr>
                <w:rFonts w:ascii="Arial" w:eastAsia="Arial" w:hAnsi="Arial" w:cs="Arial"/>
                <w:color w:val="000000"/>
                <w:lang w:val="uk-UA"/>
              </w:rPr>
            </w:pPr>
          </w:p>
          <w:p w14:paraId="64BB8EBD" w14:textId="77777777" w:rsidR="00E379C8" w:rsidRPr="00A07064" w:rsidRDefault="00E379C8" w:rsidP="009D1FF5">
            <w:pPr>
              <w:pStyle w:val="a3"/>
              <w:widowControl w:val="0"/>
              <w:numPr>
                <w:ilvl w:val="2"/>
                <w:numId w:val="59"/>
              </w:numPr>
              <w:pBdr>
                <w:top w:val="nil"/>
                <w:left w:val="nil"/>
                <w:bottom w:val="nil"/>
                <w:right w:val="nil"/>
                <w:between w:val="nil"/>
              </w:pBdr>
              <w:shd w:val="clear" w:color="auto" w:fill="FFFFFF"/>
              <w:ind w:left="0" w:firstLine="0"/>
              <w:jc w:val="both"/>
              <w:rPr>
                <w:rFonts w:ascii="Arial" w:eastAsia="Arial" w:hAnsi="Arial" w:cs="Arial"/>
                <w:color w:val="000000"/>
                <w:lang w:val="uk-UA"/>
              </w:rPr>
            </w:pPr>
            <w:proofErr w:type="spellStart"/>
            <w:r w:rsidRPr="00A07064">
              <w:rPr>
                <w:rFonts w:ascii="Arial" w:eastAsia="Arial" w:hAnsi="Arial" w:cs="Arial"/>
                <w:color w:val="000000"/>
                <w:lang w:val="ru-RU"/>
              </w:rPr>
              <w:t>Прийняти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результати</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аудиторської</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перевірки</w:t>
            </w:r>
            <w:proofErr w:type="spellEnd"/>
            <w:r w:rsidRPr="00A07064">
              <w:rPr>
                <w:rFonts w:ascii="Arial" w:eastAsia="Arial" w:hAnsi="Arial" w:cs="Arial"/>
                <w:color w:val="000000"/>
                <w:lang w:val="ru-RU"/>
              </w:rPr>
              <w:t xml:space="preserve"> шляхом </w:t>
            </w:r>
            <w:proofErr w:type="spellStart"/>
            <w:r w:rsidRPr="00A07064">
              <w:rPr>
                <w:rFonts w:ascii="Arial" w:eastAsia="Arial" w:hAnsi="Arial" w:cs="Arial"/>
                <w:color w:val="000000"/>
                <w:lang w:val="ru-RU"/>
              </w:rPr>
              <w:t>вчасного</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підписання</w:t>
            </w:r>
            <w:proofErr w:type="spellEnd"/>
            <w:r w:rsidRPr="00A07064">
              <w:rPr>
                <w:rFonts w:ascii="Arial" w:eastAsia="Arial" w:hAnsi="Arial" w:cs="Arial"/>
                <w:color w:val="000000"/>
                <w:lang w:val="ru-RU"/>
              </w:rPr>
              <w:t xml:space="preserve"> Акта </w:t>
            </w:r>
            <w:proofErr w:type="spellStart"/>
            <w:r w:rsidRPr="00A07064">
              <w:rPr>
                <w:rFonts w:ascii="Arial" w:eastAsia="Arial" w:hAnsi="Arial" w:cs="Arial"/>
                <w:color w:val="000000"/>
                <w:lang w:val="ru-RU"/>
              </w:rPr>
              <w:t>прийому-передачі</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результатів</w:t>
            </w:r>
            <w:proofErr w:type="spellEnd"/>
            <w:r w:rsidRPr="00A07064">
              <w:rPr>
                <w:rFonts w:ascii="Arial" w:eastAsia="Arial" w:hAnsi="Arial" w:cs="Arial"/>
                <w:color w:val="000000"/>
                <w:lang w:val="ru-RU"/>
              </w:rPr>
              <w:t xml:space="preserve"> аудиту та провести </w:t>
            </w:r>
            <w:proofErr w:type="spellStart"/>
            <w:r w:rsidRPr="00A07064">
              <w:rPr>
                <w:rFonts w:ascii="Arial" w:eastAsia="Arial" w:hAnsi="Arial" w:cs="Arial"/>
                <w:color w:val="000000"/>
                <w:lang w:val="ru-RU"/>
              </w:rPr>
              <w:t>повний</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розрахунок</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платежі</w:t>
            </w:r>
            <w:proofErr w:type="spellEnd"/>
            <w:r w:rsidRPr="00A07064">
              <w:rPr>
                <w:rFonts w:ascii="Arial" w:eastAsia="Arial" w:hAnsi="Arial" w:cs="Arial"/>
                <w:color w:val="000000"/>
                <w:lang w:val="ru-RU"/>
              </w:rPr>
              <w:t xml:space="preserve">) з </w:t>
            </w:r>
            <w:proofErr w:type="spellStart"/>
            <w:r w:rsidRPr="00A07064">
              <w:rPr>
                <w:rFonts w:ascii="Arial" w:eastAsia="Arial" w:hAnsi="Arial" w:cs="Arial"/>
                <w:color w:val="000000"/>
                <w:lang w:val="ru-RU"/>
              </w:rPr>
              <w:t>Виконавцем</w:t>
            </w:r>
            <w:proofErr w:type="spellEnd"/>
            <w:r w:rsidRPr="00A07064">
              <w:rPr>
                <w:rFonts w:ascii="Arial" w:eastAsia="Arial" w:hAnsi="Arial" w:cs="Arial"/>
                <w:color w:val="000000"/>
                <w:lang w:val="ru-RU"/>
              </w:rPr>
              <w:t xml:space="preserve"> </w:t>
            </w:r>
            <w:proofErr w:type="spellStart"/>
            <w:r w:rsidRPr="00A07064">
              <w:rPr>
                <w:rFonts w:ascii="Arial" w:eastAsia="Arial" w:hAnsi="Arial" w:cs="Arial"/>
                <w:color w:val="000000"/>
                <w:lang w:val="ru-RU"/>
              </w:rPr>
              <w:t>відповідно</w:t>
            </w:r>
            <w:proofErr w:type="spellEnd"/>
            <w:r w:rsidRPr="00A07064">
              <w:rPr>
                <w:rFonts w:ascii="Arial" w:eastAsia="Arial" w:hAnsi="Arial" w:cs="Arial"/>
                <w:color w:val="000000"/>
                <w:lang w:val="ru-RU"/>
              </w:rPr>
              <w:t xml:space="preserve"> до умов Контракту.</w:t>
            </w:r>
          </w:p>
          <w:p w14:paraId="0A5FD7B5" w14:textId="77777777" w:rsidR="00A07064" w:rsidRPr="00A07064" w:rsidRDefault="00A07064" w:rsidP="00A07064">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uk-UA"/>
              </w:rPr>
            </w:pPr>
          </w:p>
          <w:p w14:paraId="19E2F593" w14:textId="77777777" w:rsidR="00E379C8" w:rsidRPr="00340A07" w:rsidRDefault="00E379C8" w:rsidP="009D1FF5">
            <w:pPr>
              <w:widowControl w:val="0"/>
              <w:numPr>
                <w:ilvl w:val="2"/>
                <w:numId w:val="1"/>
              </w:numPr>
              <w:pBdr>
                <w:top w:val="nil"/>
                <w:left w:val="nil"/>
                <w:bottom w:val="nil"/>
                <w:right w:val="nil"/>
                <w:between w:val="nil"/>
              </w:pBdr>
              <w:tabs>
                <w:tab w:val="left" w:pos="709"/>
              </w:tabs>
              <w:jc w:val="both"/>
              <w:rPr>
                <w:rFonts w:ascii="Arial" w:eastAsia="Calibri" w:hAnsi="Arial" w:cs="Arial"/>
                <w:color w:val="000000"/>
              </w:rPr>
            </w:pPr>
            <w:r w:rsidRPr="00340A07">
              <w:rPr>
                <w:rFonts w:ascii="Arial" w:eastAsia="Arial" w:hAnsi="Arial" w:cs="Arial"/>
                <w:color w:val="000000"/>
                <w:lang w:val="ru-RU"/>
              </w:rPr>
              <w:t xml:space="preserve"> </w:t>
            </w:r>
            <w:proofErr w:type="spellStart"/>
            <w:r w:rsidRPr="00340A07">
              <w:rPr>
                <w:rFonts w:ascii="Arial" w:eastAsia="Calibri" w:hAnsi="Arial" w:cs="Arial"/>
                <w:color w:val="000000"/>
              </w:rPr>
              <w:t>Забезпечити</w:t>
            </w:r>
            <w:proofErr w:type="spellEnd"/>
            <w:r w:rsidRPr="00340A07">
              <w:rPr>
                <w:rFonts w:ascii="Arial" w:eastAsia="Calibri" w:hAnsi="Arial" w:cs="Arial"/>
                <w:color w:val="000000"/>
              </w:rPr>
              <w:t xml:space="preserve"> </w:t>
            </w:r>
            <w:proofErr w:type="spellStart"/>
            <w:r w:rsidRPr="00340A07">
              <w:rPr>
                <w:rFonts w:ascii="Arial" w:eastAsia="Calibri" w:hAnsi="Arial" w:cs="Arial"/>
                <w:color w:val="000000"/>
              </w:rPr>
              <w:t>Виконавця</w:t>
            </w:r>
            <w:proofErr w:type="spellEnd"/>
            <w:r w:rsidRPr="00340A07">
              <w:rPr>
                <w:rFonts w:ascii="Arial" w:eastAsia="Calibri" w:hAnsi="Arial" w:cs="Arial"/>
                <w:color w:val="000000"/>
              </w:rPr>
              <w:t>:</w:t>
            </w:r>
          </w:p>
          <w:p w14:paraId="32F3D26F" w14:textId="77777777" w:rsidR="00E379C8" w:rsidRPr="00340A07" w:rsidRDefault="00E379C8" w:rsidP="00E379C8">
            <w:pPr>
              <w:widowControl w:val="0"/>
              <w:pBdr>
                <w:top w:val="nil"/>
                <w:left w:val="nil"/>
                <w:bottom w:val="nil"/>
                <w:right w:val="nil"/>
                <w:between w:val="nil"/>
              </w:pBdr>
              <w:tabs>
                <w:tab w:val="left" w:pos="709"/>
              </w:tabs>
              <w:jc w:val="both"/>
              <w:rPr>
                <w:rFonts w:ascii="Arial" w:eastAsia="Calibri" w:hAnsi="Arial" w:cs="Arial"/>
                <w:color w:val="000000"/>
                <w:lang w:val="ru-RU"/>
              </w:rPr>
            </w:pPr>
            <w:r w:rsidRPr="00340A07">
              <w:rPr>
                <w:rFonts w:ascii="Arial" w:eastAsia="Calibri" w:hAnsi="Arial" w:cs="Arial"/>
                <w:color w:val="000000"/>
                <w:lang w:val="ru-RU"/>
              </w:rPr>
              <w:t>а)</w:t>
            </w:r>
            <w:r w:rsidRPr="00340A07">
              <w:rPr>
                <w:rFonts w:ascii="Arial" w:eastAsia="Calibri" w:hAnsi="Arial" w:cs="Arial"/>
                <w:color w:val="000000"/>
                <w:lang w:val="ru-RU"/>
              </w:rPr>
              <w:tab/>
            </w:r>
            <w:proofErr w:type="spellStart"/>
            <w:r w:rsidRPr="00340A07">
              <w:rPr>
                <w:rFonts w:ascii="Arial" w:eastAsia="Calibri" w:hAnsi="Arial" w:cs="Arial"/>
                <w:color w:val="000000"/>
                <w:lang w:val="ru-RU"/>
              </w:rPr>
              <w:t>приміщенням</w:t>
            </w:r>
            <w:proofErr w:type="spellEnd"/>
            <w:r w:rsidRPr="00340A07">
              <w:rPr>
                <w:rFonts w:ascii="Arial" w:eastAsia="Calibri" w:hAnsi="Arial" w:cs="Arial"/>
                <w:color w:val="000000"/>
                <w:lang w:val="ru-RU"/>
              </w:rPr>
              <w:t xml:space="preserve"> для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послуг</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робочими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місцями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підключеними</w:t>
            </w:r>
            <w:proofErr w:type="spellEnd"/>
            <w:r w:rsidRPr="00340A07">
              <w:rPr>
                <w:rFonts w:ascii="Arial" w:eastAsia="Calibri" w:hAnsi="Arial" w:cs="Arial"/>
                <w:color w:val="000000"/>
                <w:lang w:val="ru-RU"/>
              </w:rPr>
              <w:t xml:space="preserve"> до </w:t>
            </w:r>
            <w:proofErr w:type="spellStart"/>
            <w:r w:rsidRPr="00340A07">
              <w:rPr>
                <w:rFonts w:ascii="Arial" w:eastAsia="Calibri" w:hAnsi="Arial" w:cs="Arial"/>
                <w:color w:val="000000"/>
                <w:lang w:val="ru-RU"/>
              </w:rPr>
              <w:t>мережі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lastRenderedPageBreak/>
              <w:t>Інтернет</w:t>
            </w:r>
            <w:proofErr w:type="spellEnd"/>
            <w:r w:rsidRPr="00340A07">
              <w:rPr>
                <w:rFonts w:ascii="Arial" w:eastAsia="Calibri" w:hAnsi="Arial" w:cs="Arial"/>
                <w:color w:val="000000"/>
                <w:lang w:val="ru-RU"/>
              </w:rPr>
              <w:t>;</w:t>
            </w:r>
          </w:p>
          <w:p w14:paraId="4EDCB17C" w14:textId="77777777" w:rsidR="00E379C8" w:rsidRPr="00340A07" w:rsidRDefault="00E379C8" w:rsidP="00E379C8">
            <w:pPr>
              <w:widowControl w:val="0"/>
              <w:pBdr>
                <w:top w:val="nil"/>
                <w:left w:val="nil"/>
                <w:bottom w:val="nil"/>
                <w:right w:val="nil"/>
                <w:between w:val="nil"/>
              </w:pBdr>
              <w:tabs>
                <w:tab w:val="left" w:pos="709"/>
              </w:tabs>
              <w:jc w:val="both"/>
              <w:rPr>
                <w:rFonts w:ascii="Arial" w:eastAsia="Calibri" w:hAnsi="Arial" w:cs="Arial"/>
                <w:color w:val="000000"/>
                <w:lang w:val="ru-RU"/>
              </w:rPr>
            </w:pPr>
            <w:r w:rsidRPr="00340A07">
              <w:rPr>
                <w:rFonts w:ascii="Arial" w:eastAsia="Calibri" w:hAnsi="Arial" w:cs="Arial"/>
                <w:color w:val="000000"/>
                <w:lang w:val="ru-RU"/>
              </w:rPr>
              <w:t>б)</w:t>
            </w:r>
            <w:r w:rsidRPr="00340A07">
              <w:rPr>
                <w:rFonts w:ascii="Arial" w:eastAsia="Calibri" w:hAnsi="Arial" w:cs="Arial"/>
                <w:color w:val="000000"/>
                <w:lang w:val="ru-RU"/>
              </w:rPr>
              <w:tab/>
            </w:r>
            <w:proofErr w:type="spellStart"/>
            <w:r w:rsidRPr="00340A07">
              <w:rPr>
                <w:rFonts w:ascii="Arial" w:eastAsia="Calibri" w:hAnsi="Arial" w:cs="Arial"/>
                <w:color w:val="000000"/>
                <w:lang w:val="ru-RU"/>
              </w:rPr>
              <w:t>нормальними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умовами</w:t>
            </w:r>
            <w:proofErr w:type="spellEnd"/>
            <w:r w:rsidRPr="00340A07">
              <w:rPr>
                <w:rFonts w:ascii="Arial" w:eastAsia="Calibri" w:hAnsi="Arial" w:cs="Arial"/>
                <w:color w:val="000000"/>
                <w:lang w:val="ru-RU"/>
              </w:rPr>
              <w:t xml:space="preserve"> для </w:t>
            </w:r>
            <w:proofErr w:type="spellStart"/>
            <w:r w:rsidRPr="00340A07">
              <w:rPr>
                <w:rFonts w:ascii="Arial" w:eastAsia="Calibri" w:hAnsi="Arial" w:cs="Arial"/>
                <w:color w:val="000000"/>
                <w:lang w:val="ru-RU"/>
              </w:rPr>
              <w:t>роботи</w:t>
            </w:r>
            <w:proofErr w:type="spellEnd"/>
            <w:r w:rsidRPr="00340A07">
              <w:rPr>
                <w:rFonts w:ascii="Arial" w:eastAsia="Calibri" w:hAnsi="Arial" w:cs="Arial"/>
                <w:color w:val="000000"/>
                <w:lang w:val="ru-RU"/>
              </w:rPr>
              <w:t xml:space="preserve"> персоналу </w:t>
            </w:r>
            <w:proofErr w:type="spellStart"/>
            <w:r w:rsidRPr="00340A07">
              <w:rPr>
                <w:rFonts w:ascii="Arial" w:eastAsia="Calibri" w:hAnsi="Arial" w:cs="Arial"/>
                <w:color w:val="000000"/>
                <w:lang w:val="ru-RU"/>
              </w:rPr>
              <w:t>Виконавця</w:t>
            </w:r>
            <w:proofErr w:type="spellEnd"/>
            <w:r w:rsidRPr="00340A07">
              <w:rPr>
                <w:rFonts w:ascii="Arial" w:eastAsia="Calibri" w:hAnsi="Arial" w:cs="Arial"/>
                <w:color w:val="000000"/>
                <w:lang w:val="ru-RU"/>
              </w:rPr>
              <w:t xml:space="preserve">, у тому </w:t>
            </w:r>
            <w:proofErr w:type="spellStart"/>
            <w:r w:rsidRPr="00340A07">
              <w:rPr>
                <w:rFonts w:ascii="Arial" w:eastAsia="Calibri" w:hAnsi="Arial" w:cs="Arial"/>
                <w:color w:val="000000"/>
                <w:lang w:val="ru-RU"/>
              </w:rPr>
              <w:t>числі</w:t>
            </w:r>
            <w:proofErr w:type="spellEnd"/>
            <w:r w:rsidRPr="00340A07">
              <w:rPr>
                <w:rFonts w:ascii="Arial" w:eastAsia="Calibri" w:hAnsi="Arial" w:cs="Arial"/>
                <w:color w:val="000000"/>
                <w:lang w:val="ru-RU"/>
              </w:rPr>
              <w:t xml:space="preserve">: доступом до </w:t>
            </w:r>
            <w:proofErr w:type="spellStart"/>
            <w:r w:rsidRPr="00340A07">
              <w:rPr>
                <w:rFonts w:ascii="Arial" w:eastAsia="Calibri" w:hAnsi="Arial" w:cs="Arial"/>
                <w:color w:val="000000"/>
                <w:lang w:val="ru-RU"/>
              </w:rPr>
              <w:t>необхідної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документації</w:t>
            </w:r>
            <w:proofErr w:type="spellEnd"/>
            <w:r w:rsidRPr="00340A07">
              <w:rPr>
                <w:rFonts w:ascii="Arial" w:eastAsia="Calibri" w:hAnsi="Arial" w:cs="Arial"/>
                <w:color w:val="000000"/>
                <w:lang w:val="ru-RU"/>
              </w:rPr>
              <w:t>;</w:t>
            </w:r>
          </w:p>
          <w:p w14:paraId="0391AEA1" w14:textId="77777777" w:rsidR="00E379C8" w:rsidRPr="00340A07" w:rsidRDefault="00E379C8" w:rsidP="00E379C8">
            <w:pPr>
              <w:widowControl w:val="0"/>
              <w:pBdr>
                <w:top w:val="nil"/>
                <w:left w:val="nil"/>
                <w:bottom w:val="nil"/>
                <w:right w:val="nil"/>
                <w:between w:val="nil"/>
              </w:pBdr>
              <w:tabs>
                <w:tab w:val="left" w:pos="709"/>
              </w:tabs>
              <w:jc w:val="both"/>
              <w:rPr>
                <w:rFonts w:ascii="Arial" w:eastAsia="Calibri" w:hAnsi="Arial" w:cs="Arial"/>
                <w:color w:val="000000"/>
                <w:lang w:val="ru-RU"/>
              </w:rPr>
            </w:pPr>
            <w:r w:rsidRPr="00340A07">
              <w:rPr>
                <w:rFonts w:ascii="Arial" w:eastAsia="Calibri" w:hAnsi="Arial" w:cs="Arial"/>
                <w:color w:val="000000"/>
                <w:lang w:val="ru-RU"/>
              </w:rPr>
              <w:t xml:space="preserve">в) </w:t>
            </w:r>
            <w:proofErr w:type="spellStart"/>
            <w:r w:rsidRPr="00340A07">
              <w:rPr>
                <w:rFonts w:ascii="Arial" w:eastAsia="Calibri" w:hAnsi="Arial" w:cs="Arial"/>
                <w:color w:val="000000"/>
                <w:lang w:val="ru-RU"/>
              </w:rPr>
              <w:t>можливістю</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робити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копії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документів</w:t>
            </w:r>
            <w:proofErr w:type="spellEnd"/>
            <w:r w:rsidRPr="00340A07">
              <w:rPr>
                <w:rFonts w:ascii="Arial" w:eastAsia="Calibri" w:hAnsi="Arial" w:cs="Arial"/>
                <w:color w:val="000000"/>
                <w:lang w:val="ru-RU"/>
              </w:rPr>
              <w:t>;</w:t>
            </w:r>
          </w:p>
          <w:p w14:paraId="06E4FC08" w14:textId="77777777" w:rsidR="00E379C8" w:rsidRPr="00340A07" w:rsidRDefault="00E379C8" w:rsidP="00E379C8">
            <w:pPr>
              <w:widowControl w:val="0"/>
              <w:pBdr>
                <w:top w:val="nil"/>
                <w:left w:val="nil"/>
                <w:bottom w:val="nil"/>
                <w:right w:val="nil"/>
                <w:between w:val="nil"/>
              </w:pBdr>
              <w:tabs>
                <w:tab w:val="left" w:pos="709"/>
              </w:tabs>
              <w:jc w:val="both"/>
              <w:rPr>
                <w:rFonts w:ascii="Arial" w:eastAsia="Calibri" w:hAnsi="Arial" w:cs="Arial"/>
                <w:color w:val="000000"/>
                <w:lang w:val="ru-RU"/>
              </w:rPr>
            </w:pPr>
            <w:r w:rsidRPr="00340A07">
              <w:rPr>
                <w:rFonts w:ascii="Arial" w:eastAsia="Calibri" w:hAnsi="Arial" w:cs="Arial"/>
                <w:color w:val="000000"/>
                <w:lang w:val="ru-RU"/>
              </w:rPr>
              <w:t>г)</w:t>
            </w:r>
            <w:r w:rsidRPr="00340A07">
              <w:rPr>
                <w:rFonts w:ascii="Arial" w:eastAsia="Calibri" w:hAnsi="Arial" w:cs="Arial"/>
                <w:color w:val="000000"/>
                <w:lang w:val="ru-RU"/>
              </w:rPr>
              <w:tab/>
            </w:r>
            <w:proofErr w:type="spellStart"/>
            <w:r w:rsidRPr="00340A07">
              <w:rPr>
                <w:rFonts w:ascii="Arial" w:eastAsia="Calibri" w:hAnsi="Arial" w:cs="Arial"/>
                <w:color w:val="000000"/>
                <w:lang w:val="ru-RU"/>
              </w:rPr>
              <w:t>можливістю</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проведення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зустрічей</w:t>
            </w:r>
            <w:proofErr w:type="spellEnd"/>
            <w:r w:rsidRPr="00340A07">
              <w:rPr>
                <w:rFonts w:ascii="Arial" w:eastAsia="Calibri" w:hAnsi="Arial" w:cs="Arial"/>
                <w:color w:val="000000"/>
                <w:lang w:val="ru-RU"/>
              </w:rPr>
              <w:t xml:space="preserve"> з </w:t>
            </w:r>
            <w:proofErr w:type="spellStart"/>
            <w:r w:rsidRPr="00340A07">
              <w:rPr>
                <w:rFonts w:ascii="Arial" w:eastAsia="Calibri" w:hAnsi="Arial" w:cs="Arial"/>
                <w:color w:val="000000"/>
                <w:lang w:val="ru-RU"/>
              </w:rPr>
              <w:t>керівництвом</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відповідальним</w:t>
            </w:r>
            <w:proofErr w:type="spellEnd"/>
            <w:r w:rsidRPr="00340A07">
              <w:rPr>
                <w:rFonts w:ascii="Arial" w:eastAsia="Calibri" w:hAnsi="Arial" w:cs="Arial"/>
                <w:color w:val="000000"/>
                <w:lang w:val="ru-RU"/>
              </w:rPr>
              <w:t xml:space="preserve"> персоналом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а також з </w:t>
            </w:r>
            <w:proofErr w:type="spellStart"/>
            <w:r w:rsidRPr="00340A07">
              <w:rPr>
                <w:rFonts w:ascii="Arial" w:eastAsia="Calibri" w:hAnsi="Arial" w:cs="Arial"/>
                <w:color w:val="000000"/>
                <w:lang w:val="ru-RU"/>
              </w:rPr>
              <w:t>відповідними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третіми</w:t>
            </w:r>
            <w:proofErr w:type="spellEnd"/>
            <w:r w:rsidRPr="00340A07">
              <w:rPr>
                <w:rFonts w:ascii="Arial" w:eastAsia="Calibri" w:hAnsi="Arial" w:cs="Arial"/>
                <w:color w:val="000000"/>
                <w:lang w:val="ru-RU"/>
              </w:rPr>
              <w:t xml:space="preserve"> сторонами, </w:t>
            </w:r>
            <w:proofErr w:type="spellStart"/>
            <w:r w:rsidRPr="00340A07">
              <w:rPr>
                <w:rFonts w:ascii="Arial" w:eastAsia="Calibri" w:hAnsi="Arial" w:cs="Arial"/>
                <w:color w:val="000000"/>
                <w:lang w:val="ru-RU"/>
              </w:rPr>
              <w:t>які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повинні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надавати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Виконавцю</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практичну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допомогу</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необхідні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пояснення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під</w:t>
            </w:r>
            <w:proofErr w:type="spellEnd"/>
            <w:r w:rsidRPr="00340A07">
              <w:rPr>
                <w:rFonts w:ascii="Arial" w:eastAsia="Calibri" w:hAnsi="Arial" w:cs="Arial"/>
                <w:color w:val="000000"/>
                <w:lang w:val="ru-RU"/>
              </w:rPr>
              <w:t xml:space="preserve"> час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послуг</w:t>
            </w:r>
            <w:proofErr w:type="spellEnd"/>
            <w:r w:rsidRPr="00340A07">
              <w:rPr>
                <w:rFonts w:ascii="Arial" w:eastAsia="Calibri" w:hAnsi="Arial" w:cs="Arial"/>
                <w:color w:val="000000"/>
                <w:lang w:val="ru-RU"/>
              </w:rPr>
              <w:t>.</w:t>
            </w:r>
          </w:p>
          <w:p w14:paraId="19A57276" w14:textId="77777777" w:rsidR="00A07064" w:rsidRDefault="00A07064" w:rsidP="00A07064">
            <w:pPr>
              <w:widowControl w:val="0"/>
              <w:pBdr>
                <w:top w:val="nil"/>
                <w:left w:val="nil"/>
                <w:bottom w:val="nil"/>
                <w:right w:val="nil"/>
                <w:between w:val="nil"/>
              </w:pBdr>
              <w:jc w:val="both"/>
              <w:rPr>
                <w:rFonts w:ascii="Arial" w:eastAsia="Arial" w:hAnsi="Arial" w:cs="Arial"/>
                <w:color w:val="000000"/>
                <w:lang w:val="ru-RU"/>
              </w:rPr>
            </w:pPr>
          </w:p>
          <w:p w14:paraId="7B24CB24" w14:textId="77777777" w:rsidR="00E379C8" w:rsidRDefault="00A07064" w:rsidP="00A07064">
            <w:pPr>
              <w:widowControl w:val="0"/>
              <w:pBdr>
                <w:top w:val="nil"/>
                <w:left w:val="nil"/>
                <w:bottom w:val="nil"/>
                <w:right w:val="nil"/>
                <w:between w:val="nil"/>
              </w:pBdr>
              <w:jc w:val="both"/>
              <w:rPr>
                <w:rFonts w:ascii="Arial" w:eastAsia="Arial" w:hAnsi="Arial" w:cs="Arial"/>
                <w:color w:val="000000"/>
                <w:lang w:val="ru-RU"/>
              </w:rPr>
            </w:pPr>
            <w:r>
              <w:rPr>
                <w:rFonts w:ascii="Arial" w:eastAsia="Arial" w:hAnsi="Arial" w:cs="Arial"/>
                <w:color w:val="000000"/>
                <w:lang w:val="ru-RU"/>
              </w:rPr>
              <w:t xml:space="preserve">4.2.10. </w:t>
            </w:r>
            <w:proofErr w:type="spellStart"/>
            <w:r w:rsidR="00E379C8" w:rsidRPr="00A07064">
              <w:rPr>
                <w:rFonts w:ascii="Arial" w:eastAsia="Arial" w:hAnsi="Arial" w:cs="Arial"/>
                <w:color w:val="000000"/>
                <w:lang w:val="ru-RU"/>
              </w:rPr>
              <w:t>Виконувати</w:t>
            </w:r>
            <w:proofErr w:type="spellEnd"/>
            <w:r w:rsidR="00E379C8" w:rsidRPr="00A07064">
              <w:rPr>
                <w:rFonts w:ascii="Arial" w:eastAsia="Arial" w:hAnsi="Arial" w:cs="Arial"/>
                <w:color w:val="000000"/>
                <w:lang w:val="ru-RU"/>
              </w:rPr>
              <w:t xml:space="preserve"> </w:t>
            </w:r>
            <w:proofErr w:type="spellStart"/>
            <w:r w:rsidR="00E379C8" w:rsidRPr="00A07064">
              <w:rPr>
                <w:rFonts w:ascii="Arial" w:eastAsia="Arial" w:hAnsi="Arial" w:cs="Arial"/>
                <w:color w:val="000000"/>
                <w:lang w:val="ru-RU"/>
              </w:rPr>
              <w:t>інші</w:t>
            </w:r>
            <w:proofErr w:type="spellEnd"/>
            <w:r w:rsidR="00E379C8" w:rsidRPr="00A07064">
              <w:rPr>
                <w:rFonts w:ascii="Arial" w:eastAsia="Arial" w:hAnsi="Arial" w:cs="Arial"/>
                <w:color w:val="000000"/>
                <w:lang w:val="ru-RU"/>
              </w:rPr>
              <w:t xml:space="preserve"> </w:t>
            </w:r>
            <w:proofErr w:type="spellStart"/>
            <w:r w:rsidR="00E379C8" w:rsidRPr="00A07064">
              <w:rPr>
                <w:rFonts w:ascii="Arial" w:eastAsia="Arial" w:hAnsi="Arial" w:cs="Arial"/>
                <w:color w:val="000000"/>
                <w:lang w:val="ru-RU"/>
              </w:rPr>
              <w:t>зобов’язання</w:t>
            </w:r>
            <w:proofErr w:type="spellEnd"/>
            <w:r w:rsidR="00E379C8" w:rsidRPr="00A07064">
              <w:rPr>
                <w:rFonts w:ascii="Arial" w:eastAsia="Arial" w:hAnsi="Arial" w:cs="Arial"/>
                <w:color w:val="000000"/>
                <w:lang w:val="ru-RU"/>
              </w:rPr>
              <w:t xml:space="preserve"> та нести </w:t>
            </w:r>
            <w:proofErr w:type="spellStart"/>
            <w:r w:rsidR="00E379C8" w:rsidRPr="00A07064">
              <w:rPr>
                <w:rFonts w:ascii="Arial" w:eastAsia="Arial" w:hAnsi="Arial" w:cs="Arial"/>
                <w:color w:val="000000"/>
                <w:lang w:val="ru-RU"/>
              </w:rPr>
              <w:t>відповідальність</w:t>
            </w:r>
            <w:proofErr w:type="spellEnd"/>
            <w:r w:rsidR="00E379C8" w:rsidRPr="00A07064">
              <w:rPr>
                <w:rFonts w:ascii="Arial" w:eastAsia="Arial" w:hAnsi="Arial" w:cs="Arial"/>
                <w:color w:val="000000"/>
                <w:lang w:val="ru-RU"/>
              </w:rPr>
              <w:t xml:space="preserve">, </w:t>
            </w:r>
            <w:proofErr w:type="spellStart"/>
            <w:r w:rsidR="00E379C8" w:rsidRPr="00A07064">
              <w:rPr>
                <w:rFonts w:ascii="Arial" w:eastAsia="Arial" w:hAnsi="Arial" w:cs="Arial"/>
                <w:color w:val="000000"/>
                <w:lang w:val="ru-RU"/>
              </w:rPr>
              <w:t>передбачені</w:t>
            </w:r>
            <w:proofErr w:type="spellEnd"/>
            <w:r w:rsidR="00E379C8" w:rsidRPr="00A07064">
              <w:rPr>
                <w:rFonts w:ascii="Arial" w:eastAsia="Arial" w:hAnsi="Arial" w:cs="Arial"/>
                <w:color w:val="000000"/>
                <w:lang w:val="ru-RU"/>
              </w:rPr>
              <w:t xml:space="preserve"> Контрактом.</w:t>
            </w:r>
          </w:p>
          <w:p w14:paraId="4D921FB6" w14:textId="77777777" w:rsidR="00053E38" w:rsidRPr="00A07064" w:rsidRDefault="00053E38" w:rsidP="00A07064">
            <w:pPr>
              <w:widowControl w:val="0"/>
              <w:pBdr>
                <w:top w:val="nil"/>
                <w:left w:val="nil"/>
                <w:bottom w:val="nil"/>
                <w:right w:val="nil"/>
                <w:between w:val="nil"/>
              </w:pBdr>
              <w:jc w:val="both"/>
              <w:rPr>
                <w:rFonts w:ascii="Arial" w:eastAsia="Arial" w:hAnsi="Arial" w:cs="Arial"/>
                <w:color w:val="000000"/>
                <w:lang w:val="ru-RU"/>
              </w:rPr>
            </w:pPr>
          </w:p>
          <w:p w14:paraId="79D757DD"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5552B5D1" w14:textId="77777777" w:rsidR="00E379C8" w:rsidRPr="00340A07" w:rsidRDefault="00E379C8" w:rsidP="00E379C8">
            <w:pPr>
              <w:widowControl w:val="0"/>
              <w:pBdr>
                <w:top w:val="nil"/>
                <w:left w:val="nil"/>
                <w:bottom w:val="nil"/>
                <w:right w:val="nil"/>
                <w:between w:val="nil"/>
              </w:pBdr>
              <w:jc w:val="center"/>
              <w:rPr>
                <w:rFonts w:ascii="Arial" w:eastAsia="Arial" w:hAnsi="Arial" w:cs="Arial"/>
                <w:color w:val="000000"/>
                <w:lang w:val="ru-RU"/>
              </w:rPr>
            </w:pPr>
            <w:proofErr w:type="spellStart"/>
            <w:r w:rsidRPr="00340A07">
              <w:rPr>
                <w:rFonts w:ascii="Arial" w:eastAsia="Arial" w:hAnsi="Arial" w:cs="Arial"/>
                <w:b/>
                <w:color w:val="000000"/>
                <w:lang w:val="ru-RU"/>
              </w:rPr>
              <w:t>Стаття</w:t>
            </w:r>
            <w:proofErr w:type="spellEnd"/>
            <w:r w:rsidRPr="00340A07">
              <w:rPr>
                <w:rFonts w:ascii="Arial" w:eastAsia="Arial" w:hAnsi="Arial" w:cs="Arial"/>
                <w:b/>
                <w:color w:val="000000"/>
                <w:lang w:val="ru-RU"/>
              </w:rPr>
              <w:t xml:space="preserve"> 5. ЦІНА КОНТРАКТУ (РОЗМІР І УМОВИ ОПЛАТИ)</w:t>
            </w:r>
          </w:p>
          <w:p w14:paraId="6115E891" w14:textId="77777777" w:rsidR="00053E38" w:rsidRDefault="00E379C8" w:rsidP="009D1FF5">
            <w:pPr>
              <w:pStyle w:val="a3"/>
              <w:widowControl w:val="0"/>
              <w:numPr>
                <w:ilvl w:val="1"/>
                <w:numId w:val="60"/>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053E38">
              <w:rPr>
                <w:rFonts w:ascii="Arial" w:eastAsia="Arial" w:hAnsi="Arial" w:cs="Arial"/>
                <w:color w:val="000000"/>
                <w:lang w:val="ru-RU"/>
              </w:rPr>
              <w:t>Розмір</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винагороди</w:t>
            </w:r>
            <w:proofErr w:type="spellEnd"/>
            <w:r w:rsidRPr="00053E38">
              <w:rPr>
                <w:rFonts w:ascii="Arial" w:eastAsia="Arial" w:hAnsi="Arial" w:cs="Arial"/>
                <w:color w:val="000000"/>
                <w:lang w:val="ru-RU"/>
              </w:rPr>
              <w:t xml:space="preserve"> за </w:t>
            </w:r>
            <w:proofErr w:type="spellStart"/>
            <w:r w:rsidRPr="00053E38">
              <w:rPr>
                <w:rFonts w:ascii="Arial" w:eastAsia="Arial" w:hAnsi="Arial" w:cs="Arial"/>
                <w:color w:val="000000"/>
                <w:lang w:val="ru-RU"/>
              </w:rPr>
              <w:t>проведення</w:t>
            </w:r>
            <w:proofErr w:type="spellEnd"/>
            <w:r w:rsidRPr="00053E38">
              <w:rPr>
                <w:rFonts w:ascii="Arial" w:eastAsia="Arial" w:hAnsi="Arial" w:cs="Arial"/>
                <w:color w:val="000000"/>
                <w:lang w:val="ru-RU"/>
              </w:rPr>
              <w:t xml:space="preserve"> аудиту </w:t>
            </w:r>
            <w:proofErr w:type="spellStart"/>
            <w:r w:rsidRPr="00053E38">
              <w:rPr>
                <w:rFonts w:ascii="Arial" w:eastAsia="Arial" w:hAnsi="Arial" w:cs="Arial"/>
                <w:color w:val="000000"/>
                <w:lang w:val="ru-RU"/>
              </w:rPr>
              <w:t>визначається</w:t>
            </w:r>
            <w:proofErr w:type="spellEnd"/>
            <w:r w:rsidRPr="00053E38">
              <w:rPr>
                <w:rFonts w:ascii="Arial" w:eastAsia="Arial" w:hAnsi="Arial" w:cs="Arial"/>
                <w:color w:val="000000"/>
                <w:lang w:val="ru-RU"/>
              </w:rPr>
              <w:t xml:space="preserve"> з </w:t>
            </w:r>
            <w:proofErr w:type="spellStart"/>
            <w:r w:rsidRPr="00053E38">
              <w:rPr>
                <w:rFonts w:ascii="Arial" w:eastAsia="Arial" w:hAnsi="Arial" w:cs="Arial"/>
                <w:color w:val="000000"/>
                <w:lang w:val="ru-RU"/>
              </w:rPr>
              <w:t>врахуванням</w:t>
            </w:r>
            <w:proofErr w:type="spellEnd"/>
            <w:r w:rsidRPr="00053E38">
              <w:rPr>
                <w:rFonts w:ascii="Arial" w:eastAsia="Arial" w:hAnsi="Arial" w:cs="Arial"/>
                <w:color w:val="000000"/>
                <w:lang w:val="ru-RU"/>
              </w:rPr>
              <w:t xml:space="preserve"> часу, </w:t>
            </w:r>
            <w:proofErr w:type="spellStart"/>
            <w:r w:rsidRPr="00053E38">
              <w:rPr>
                <w:rFonts w:ascii="Arial" w:eastAsia="Arial" w:hAnsi="Arial" w:cs="Arial"/>
                <w:color w:val="000000"/>
                <w:lang w:val="ru-RU"/>
              </w:rPr>
              <w:t>який</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необхідний</w:t>
            </w:r>
            <w:proofErr w:type="spellEnd"/>
            <w:r w:rsidRPr="00053E38">
              <w:rPr>
                <w:rFonts w:ascii="Arial" w:eastAsia="Arial" w:hAnsi="Arial" w:cs="Arial"/>
                <w:color w:val="000000"/>
                <w:lang w:val="ru-RU"/>
              </w:rPr>
              <w:t xml:space="preserve"> для </w:t>
            </w:r>
            <w:proofErr w:type="spellStart"/>
            <w:r w:rsidRPr="00053E38">
              <w:rPr>
                <w:rFonts w:ascii="Arial" w:eastAsia="Arial" w:hAnsi="Arial" w:cs="Arial"/>
                <w:color w:val="000000"/>
                <w:lang w:val="ru-RU"/>
              </w:rPr>
              <w:t>якісного</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виконання</w:t>
            </w:r>
            <w:proofErr w:type="spellEnd"/>
            <w:r w:rsidRPr="00053E38">
              <w:rPr>
                <w:rFonts w:ascii="Arial" w:eastAsia="Arial" w:hAnsi="Arial" w:cs="Arial"/>
                <w:color w:val="000000"/>
                <w:lang w:val="ru-RU"/>
              </w:rPr>
              <w:t xml:space="preserve"> аудиту, </w:t>
            </w:r>
            <w:proofErr w:type="spellStart"/>
            <w:r w:rsidRPr="00053E38">
              <w:rPr>
                <w:rFonts w:ascii="Arial" w:eastAsia="Arial" w:hAnsi="Arial" w:cs="Arial"/>
                <w:color w:val="000000"/>
                <w:lang w:val="ru-RU"/>
              </w:rPr>
              <w:t>належного</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рівня</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навичок</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знань</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професійної</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кваліфікації</w:t>
            </w:r>
            <w:proofErr w:type="spellEnd"/>
            <w:r w:rsidRPr="00053E38">
              <w:rPr>
                <w:rFonts w:ascii="Arial" w:eastAsia="Arial" w:hAnsi="Arial" w:cs="Arial"/>
                <w:color w:val="000000"/>
                <w:lang w:val="ru-RU"/>
              </w:rPr>
              <w:t xml:space="preserve"> та </w:t>
            </w:r>
            <w:proofErr w:type="spellStart"/>
            <w:r w:rsidRPr="00053E38">
              <w:rPr>
                <w:rFonts w:ascii="Arial" w:eastAsia="Arial" w:hAnsi="Arial" w:cs="Arial"/>
                <w:color w:val="000000"/>
                <w:lang w:val="ru-RU"/>
              </w:rPr>
              <w:t>ступеню</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відповідальності</w:t>
            </w:r>
            <w:proofErr w:type="spellEnd"/>
            <w:r w:rsidRPr="00053E38">
              <w:rPr>
                <w:rFonts w:ascii="Arial" w:eastAsia="Arial" w:hAnsi="Arial" w:cs="Arial"/>
                <w:color w:val="000000"/>
                <w:lang w:val="ru-RU"/>
              </w:rPr>
              <w:t xml:space="preserve"> аудитора. </w:t>
            </w:r>
          </w:p>
          <w:p w14:paraId="2087F41F" w14:textId="77777777" w:rsidR="00053E38" w:rsidRDefault="00053E38" w:rsidP="00053E38">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ru-RU"/>
              </w:rPr>
            </w:pPr>
          </w:p>
          <w:p w14:paraId="1AACFCE4" w14:textId="77777777" w:rsidR="00E379C8" w:rsidRDefault="00E379C8" w:rsidP="009D1FF5">
            <w:pPr>
              <w:pStyle w:val="a3"/>
              <w:widowControl w:val="0"/>
              <w:numPr>
                <w:ilvl w:val="1"/>
                <w:numId w:val="60"/>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053E38">
              <w:rPr>
                <w:rFonts w:ascii="Arial" w:eastAsia="Arial" w:hAnsi="Arial" w:cs="Arial"/>
                <w:color w:val="000000"/>
                <w:lang w:val="ru-RU"/>
              </w:rPr>
              <w:t>Загальний</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розмір</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винагороди</w:t>
            </w:r>
            <w:proofErr w:type="spellEnd"/>
            <w:r w:rsidRPr="00053E38">
              <w:rPr>
                <w:rFonts w:ascii="Arial" w:eastAsia="Arial" w:hAnsi="Arial" w:cs="Arial"/>
                <w:color w:val="000000"/>
                <w:lang w:val="ru-RU"/>
              </w:rPr>
              <w:t xml:space="preserve"> за Контрактом, </w:t>
            </w:r>
            <w:proofErr w:type="spellStart"/>
            <w:r w:rsidRPr="00053E38">
              <w:rPr>
                <w:rFonts w:ascii="Arial" w:eastAsia="Arial" w:hAnsi="Arial" w:cs="Arial"/>
                <w:color w:val="000000"/>
                <w:lang w:val="ru-RU"/>
              </w:rPr>
              <w:t>обрахований</w:t>
            </w:r>
            <w:proofErr w:type="spellEnd"/>
            <w:r w:rsidRPr="00053E38">
              <w:rPr>
                <w:rFonts w:ascii="Arial" w:eastAsia="Arial" w:hAnsi="Arial" w:cs="Arial"/>
                <w:color w:val="000000"/>
                <w:lang w:val="ru-RU"/>
              </w:rPr>
              <w:t xml:space="preserve"> у </w:t>
            </w:r>
            <w:proofErr w:type="spellStart"/>
            <w:r w:rsidRPr="00053E38">
              <w:rPr>
                <w:rFonts w:ascii="Arial" w:eastAsia="Arial" w:hAnsi="Arial" w:cs="Arial"/>
                <w:color w:val="000000"/>
                <w:lang w:val="ru-RU"/>
              </w:rPr>
              <w:t>відповідності</w:t>
            </w:r>
            <w:proofErr w:type="spellEnd"/>
            <w:r w:rsidRPr="00053E38">
              <w:rPr>
                <w:rFonts w:ascii="Arial" w:eastAsia="Arial" w:hAnsi="Arial" w:cs="Arial"/>
                <w:color w:val="000000"/>
                <w:lang w:val="ru-RU"/>
              </w:rPr>
              <w:t xml:space="preserve"> до </w:t>
            </w:r>
            <w:proofErr w:type="spellStart"/>
            <w:r w:rsidRPr="00053E38">
              <w:rPr>
                <w:rFonts w:ascii="Arial" w:eastAsia="Arial" w:hAnsi="Arial" w:cs="Arial"/>
                <w:color w:val="000000"/>
                <w:lang w:val="ru-RU"/>
              </w:rPr>
              <w:t>основи</w:t>
            </w:r>
            <w:proofErr w:type="spellEnd"/>
            <w:r w:rsidRPr="00053E38">
              <w:rPr>
                <w:rFonts w:ascii="Arial" w:eastAsia="Arial" w:hAnsi="Arial" w:cs="Arial"/>
                <w:color w:val="000000"/>
                <w:lang w:val="ru-RU"/>
              </w:rPr>
              <w:t xml:space="preserve"> для </w:t>
            </w:r>
            <w:proofErr w:type="spellStart"/>
            <w:r w:rsidRPr="00053E38">
              <w:rPr>
                <w:rFonts w:ascii="Arial" w:eastAsia="Arial" w:hAnsi="Arial" w:cs="Arial"/>
                <w:color w:val="000000"/>
                <w:lang w:val="ru-RU"/>
              </w:rPr>
              <w:t>встановлення</w:t>
            </w:r>
            <w:proofErr w:type="spellEnd"/>
            <w:r w:rsidRPr="00053E38">
              <w:rPr>
                <w:rFonts w:ascii="Arial" w:eastAsia="Arial" w:hAnsi="Arial" w:cs="Arial"/>
                <w:color w:val="000000"/>
                <w:lang w:val="ru-RU"/>
              </w:rPr>
              <w:t xml:space="preserve"> </w:t>
            </w:r>
            <w:proofErr w:type="spellStart"/>
            <w:r w:rsidRPr="00053E38">
              <w:rPr>
                <w:rFonts w:ascii="Arial" w:eastAsia="Arial" w:hAnsi="Arial" w:cs="Arial"/>
                <w:color w:val="000000"/>
                <w:lang w:val="ru-RU"/>
              </w:rPr>
              <w:t>винагороди</w:t>
            </w:r>
            <w:proofErr w:type="spellEnd"/>
            <w:r w:rsidRPr="00053E38">
              <w:rPr>
                <w:rFonts w:ascii="Arial" w:eastAsia="Arial" w:hAnsi="Arial" w:cs="Arial"/>
                <w:color w:val="000000"/>
                <w:lang w:val="ru-RU"/>
              </w:rPr>
              <w:t xml:space="preserve">, становить на дату </w:t>
            </w:r>
            <w:proofErr w:type="spellStart"/>
            <w:r w:rsidRPr="00053E38">
              <w:rPr>
                <w:rFonts w:ascii="Arial" w:eastAsia="Arial" w:hAnsi="Arial" w:cs="Arial"/>
                <w:color w:val="000000"/>
                <w:lang w:val="ru-RU"/>
              </w:rPr>
              <w:t>набуття</w:t>
            </w:r>
            <w:proofErr w:type="spellEnd"/>
            <w:r w:rsidRPr="00053E38">
              <w:rPr>
                <w:rFonts w:ascii="Arial" w:eastAsia="Arial" w:hAnsi="Arial" w:cs="Arial"/>
                <w:color w:val="000000"/>
                <w:lang w:val="ru-RU"/>
              </w:rPr>
              <w:t xml:space="preserve"> ним </w:t>
            </w:r>
            <w:proofErr w:type="spellStart"/>
            <w:r w:rsidRPr="00053E38">
              <w:rPr>
                <w:rFonts w:ascii="Arial" w:eastAsia="Arial" w:hAnsi="Arial" w:cs="Arial"/>
                <w:color w:val="000000"/>
                <w:lang w:val="ru-RU"/>
              </w:rPr>
              <w:t>чинності</w:t>
            </w:r>
            <w:proofErr w:type="spellEnd"/>
            <w:r w:rsidRPr="00053E38">
              <w:rPr>
                <w:rFonts w:ascii="Arial" w:eastAsia="Arial" w:hAnsi="Arial" w:cs="Arial"/>
                <w:color w:val="000000"/>
                <w:lang w:val="ru-RU"/>
              </w:rPr>
              <w:t xml:space="preserve"> </w:t>
            </w:r>
            <w:r w:rsidRPr="00053E38">
              <w:rPr>
                <w:rFonts w:ascii="Arial" w:eastAsia="Arial" w:hAnsi="Arial" w:cs="Arial"/>
                <w:b/>
                <w:color w:val="000000"/>
                <w:lang w:val="ru-RU"/>
              </w:rPr>
              <w:t>__________</w:t>
            </w:r>
            <w:r w:rsidRPr="00053E38">
              <w:rPr>
                <w:rFonts w:ascii="Arial" w:eastAsia="Arial" w:hAnsi="Arial" w:cs="Arial"/>
                <w:color w:val="000000"/>
                <w:lang w:val="ru-RU"/>
              </w:rPr>
              <w:t xml:space="preserve"> (_____________________) гривень, в т.ч. ПДВ 20% - ______ грн.</w:t>
            </w:r>
          </w:p>
          <w:p w14:paraId="796E7012" w14:textId="77777777" w:rsidR="00053E38" w:rsidRPr="00053E38" w:rsidRDefault="00053E38" w:rsidP="00053E38">
            <w:pPr>
              <w:pStyle w:val="a3"/>
              <w:rPr>
                <w:rFonts w:ascii="Arial" w:eastAsia="Arial" w:hAnsi="Arial" w:cs="Arial"/>
                <w:color w:val="000000"/>
                <w:lang w:val="ru-RU"/>
              </w:rPr>
            </w:pPr>
          </w:p>
          <w:p w14:paraId="1CCE5A0D" w14:textId="77777777" w:rsidR="00053E38" w:rsidRPr="00053E38" w:rsidRDefault="00053E38" w:rsidP="00053E38">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ru-RU"/>
              </w:rPr>
            </w:pPr>
          </w:p>
          <w:p w14:paraId="336173C6" w14:textId="77777777" w:rsidR="00E379C8" w:rsidRDefault="00E379C8" w:rsidP="009D1FF5">
            <w:pPr>
              <w:widowControl w:val="0"/>
              <w:numPr>
                <w:ilvl w:val="0"/>
                <w:numId w:val="9"/>
              </w:numPr>
              <w:pBdr>
                <w:top w:val="nil"/>
                <w:left w:val="nil"/>
                <w:bottom w:val="nil"/>
                <w:right w:val="nil"/>
                <w:between w:val="nil"/>
              </w:pBdr>
              <w:shd w:val="clear" w:color="auto" w:fill="FFFFFF"/>
              <w:ind w:left="0" w:firstLine="0"/>
              <w:jc w:val="both"/>
              <w:rPr>
                <w:rFonts w:ascii="Arial" w:eastAsia="Calibri" w:hAnsi="Arial" w:cs="Arial"/>
                <w:color w:val="000000"/>
                <w:lang w:val="ru-RU"/>
              </w:rPr>
            </w:pPr>
            <w:r w:rsidRPr="00340A07">
              <w:rPr>
                <w:rFonts w:ascii="Arial" w:eastAsia="Calibri" w:hAnsi="Arial" w:cs="Arial"/>
                <w:color w:val="000000"/>
                <w:lang w:val="ru-RU"/>
              </w:rPr>
              <w:t xml:space="preserve">за </w:t>
            </w:r>
            <w:proofErr w:type="spellStart"/>
            <w:r w:rsidRPr="00340A07">
              <w:rPr>
                <w:rFonts w:ascii="Arial" w:eastAsia="Calibri" w:hAnsi="Arial" w:cs="Arial"/>
                <w:color w:val="000000"/>
                <w:lang w:val="ru-RU"/>
              </w:rPr>
              <w:t>послуги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передбачені</w:t>
            </w:r>
            <w:proofErr w:type="spellEnd"/>
            <w:r w:rsidRPr="00340A07">
              <w:rPr>
                <w:rFonts w:ascii="Arial" w:eastAsia="Calibri" w:hAnsi="Arial" w:cs="Arial"/>
                <w:color w:val="000000"/>
                <w:lang w:val="ru-RU"/>
              </w:rPr>
              <w:t xml:space="preserve"> пп.1.2.1 </w:t>
            </w:r>
            <w:proofErr w:type="spellStart"/>
            <w:r w:rsidRPr="00340A07">
              <w:rPr>
                <w:rFonts w:ascii="Arial" w:eastAsia="Calibri" w:hAnsi="Arial" w:cs="Arial"/>
                <w:color w:val="000000"/>
                <w:lang w:val="ru-RU"/>
              </w:rPr>
              <w:t>цього</w:t>
            </w:r>
            <w:proofErr w:type="spellEnd"/>
            <w:r w:rsidRPr="00340A07">
              <w:rPr>
                <w:rFonts w:ascii="Arial" w:eastAsia="Calibri" w:hAnsi="Arial" w:cs="Arial"/>
                <w:color w:val="000000"/>
                <w:lang w:val="ru-RU"/>
              </w:rPr>
              <w:t xml:space="preserve"> Контракту </w:t>
            </w:r>
            <w:proofErr w:type="spellStart"/>
            <w:r w:rsidRPr="00340A07">
              <w:rPr>
                <w:rFonts w:ascii="Arial" w:eastAsia="Calibri" w:hAnsi="Arial" w:cs="Arial"/>
                <w:color w:val="000000"/>
                <w:lang w:val="ru-RU"/>
              </w:rPr>
              <w:t>винагорода</w:t>
            </w:r>
            <w:proofErr w:type="spellEnd"/>
            <w:r w:rsidRPr="00340A07">
              <w:rPr>
                <w:rFonts w:ascii="Arial" w:eastAsia="Calibri" w:hAnsi="Arial" w:cs="Arial"/>
                <w:color w:val="000000"/>
                <w:lang w:val="ru-RU"/>
              </w:rPr>
              <w:t xml:space="preserve"> становить – ______ (______) грн. </w:t>
            </w:r>
            <w:r w:rsidRPr="00053E38">
              <w:rPr>
                <w:rFonts w:ascii="Arial" w:eastAsia="Calibri" w:hAnsi="Arial" w:cs="Arial"/>
                <w:color w:val="000000"/>
                <w:lang w:val="ru-RU"/>
              </w:rPr>
              <w:t>___ коп. з ПДВ</w:t>
            </w:r>
          </w:p>
          <w:p w14:paraId="3CA33E9C" w14:textId="77777777" w:rsidR="00053E38" w:rsidRPr="00053E38" w:rsidRDefault="00053E38" w:rsidP="00053E38">
            <w:pPr>
              <w:widowControl w:val="0"/>
              <w:pBdr>
                <w:top w:val="nil"/>
                <w:left w:val="nil"/>
                <w:bottom w:val="nil"/>
                <w:right w:val="nil"/>
                <w:between w:val="nil"/>
              </w:pBdr>
              <w:shd w:val="clear" w:color="auto" w:fill="FFFFFF"/>
              <w:jc w:val="both"/>
              <w:rPr>
                <w:rFonts w:ascii="Arial" w:eastAsia="Calibri" w:hAnsi="Arial" w:cs="Arial"/>
                <w:color w:val="000000"/>
                <w:lang w:val="ru-RU"/>
              </w:rPr>
            </w:pPr>
          </w:p>
          <w:p w14:paraId="5DA5ABAE" w14:textId="77777777" w:rsidR="00E379C8" w:rsidRPr="00053E38" w:rsidRDefault="00E379C8" w:rsidP="009D1FF5">
            <w:pPr>
              <w:widowControl w:val="0"/>
              <w:numPr>
                <w:ilvl w:val="0"/>
                <w:numId w:val="10"/>
              </w:numPr>
              <w:pBdr>
                <w:top w:val="nil"/>
                <w:left w:val="nil"/>
                <w:bottom w:val="nil"/>
                <w:right w:val="nil"/>
                <w:between w:val="nil"/>
              </w:pBdr>
              <w:shd w:val="clear" w:color="auto" w:fill="FFFFFF"/>
              <w:ind w:left="0" w:firstLine="0"/>
              <w:jc w:val="both"/>
              <w:rPr>
                <w:rFonts w:ascii="Arial" w:eastAsia="Calibri" w:hAnsi="Arial" w:cs="Arial"/>
                <w:color w:val="000000"/>
                <w:lang w:val="ru-RU"/>
              </w:rPr>
            </w:pPr>
            <w:r w:rsidRPr="00340A07">
              <w:rPr>
                <w:rFonts w:ascii="Arial" w:eastAsia="Calibri" w:hAnsi="Arial" w:cs="Arial"/>
                <w:color w:val="000000"/>
                <w:lang w:val="ru-RU"/>
              </w:rPr>
              <w:t xml:space="preserve">за </w:t>
            </w:r>
            <w:proofErr w:type="spellStart"/>
            <w:r w:rsidRPr="00340A07">
              <w:rPr>
                <w:rFonts w:ascii="Arial" w:eastAsia="Calibri" w:hAnsi="Arial" w:cs="Arial"/>
                <w:color w:val="000000"/>
                <w:lang w:val="ru-RU"/>
              </w:rPr>
              <w:t>послуги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передбачені</w:t>
            </w:r>
            <w:proofErr w:type="spellEnd"/>
            <w:r w:rsidRPr="00340A07">
              <w:rPr>
                <w:rFonts w:ascii="Arial" w:eastAsia="Calibri" w:hAnsi="Arial" w:cs="Arial"/>
                <w:color w:val="000000"/>
                <w:lang w:val="ru-RU"/>
              </w:rPr>
              <w:t xml:space="preserve"> пп.1.2.2 </w:t>
            </w:r>
            <w:proofErr w:type="spellStart"/>
            <w:r w:rsidRPr="00340A07">
              <w:rPr>
                <w:rFonts w:ascii="Arial" w:eastAsia="Calibri" w:hAnsi="Arial" w:cs="Arial"/>
                <w:color w:val="000000"/>
                <w:lang w:val="ru-RU"/>
              </w:rPr>
              <w:t>цього</w:t>
            </w:r>
            <w:proofErr w:type="spellEnd"/>
            <w:r w:rsidRPr="00340A07">
              <w:rPr>
                <w:rFonts w:ascii="Arial" w:eastAsia="Calibri" w:hAnsi="Arial" w:cs="Arial"/>
                <w:color w:val="000000"/>
                <w:lang w:val="ru-RU"/>
              </w:rPr>
              <w:t xml:space="preserve"> Контракту </w:t>
            </w:r>
            <w:proofErr w:type="spellStart"/>
            <w:r w:rsidRPr="00340A07">
              <w:rPr>
                <w:rFonts w:ascii="Arial" w:eastAsia="Calibri" w:hAnsi="Arial" w:cs="Arial"/>
                <w:color w:val="000000"/>
                <w:lang w:val="ru-RU"/>
              </w:rPr>
              <w:t>винагорода</w:t>
            </w:r>
            <w:proofErr w:type="spellEnd"/>
            <w:r w:rsidRPr="00340A07">
              <w:rPr>
                <w:rFonts w:ascii="Arial" w:eastAsia="Calibri" w:hAnsi="Arial" w:cs="Arial"/>
                <w:color w:val="000000"/>
                <w:lang w:val="ru-RU"/>
              </w:rPr>
              <w:t xml:space="preserve"> становить – ______ (______) грн. </w:t>
            </w:r>
            <w:r w:rsidRPr="00053E38">
              <w:rPr>
                <w:rFonts w:ascii="Arial" w:eastAsia="Calibri" w:hAnsi="Arial" w:cs="Arial"/>
                <w:color w:val="000000"/>
                <w:lang w:val="ru-RU"/>
              </w:rPr>
              <w:t>____ коп. з ПДВ</w:t>
            </w:r>
          </w:p>
          <w:p w14:paraId="37B81737" w14:textId="77777777" w:rsidR="00E379C8" w:rsidRDefault="00E379C8" w:rsidP="00053E38">
            <w:pPr>
              <w:widowControl w:val="0"/>
              <w:pBdr>
                <w:top w:val="nil"/>
                <w:left w:val="nil"/>
                <w:bottom w:val="nil"/>
                <w:right w:val="nil"/>
                <w:between w:val="nil"/>
              </w:pBdr>
              <w:shd w:val="clear" w:color="auto" w:fill="FFFFFF"/>
              <w:jc w:val="both"/>
              <w:rPr>
                <w:rFonts w:ascii="Arial" w:eastAsia="Calibri" w:hAnsi="Arial" w:cs="Arial"/>
                <w:color w:val="000000"/>
                <w:lang w:val="ru-RU"/>
              </w:rPr>
            </w:pPr>
          </w:p>
          <w:p w14:paraId="2C5F6D20" w14:textId="77777777" w:rsidR="00233D77" w:rsidRPr="00053E38" w:rsidRDefault="00233D77" w:rsidP="00053E38">
            <w:pPr>
              <w:widowControl w:val="0"/>
              <w:pBdr>
                <w:top w:val="nil"/>
                <w:left w:val="nil"/>
                <w:bottom w:val="nil"/>
                <w:right w:val="nil"/>
                <w:between w:val="nil"/>
              </w:pBdr>
              <w:shd w:val="clear" w:color="auto" w:fill="FFFFFF"/>
              <w:jc w:val="both"/>
              <w:rPr>
                <w:rFonts w:ascii="Arial" w:eastAsia="Calibri" w:hAnsi="Arial" w:cs="Arial"/>
                <w:color w:val="000000"/>
                <w:lang w:val="ru-RU"/>
              </w:rPr>
            </w:pPr>
          </w:p>
          <w:p w14:paraId="63EA3DCA" w14:textId="77777777" w:rsidR="00E379C8" w:rsidRPr="00053E38" w:rsidRDefault="00E379C8" w:rsidP="009D1FF5">
            <w:pPr>
              <w:widowControl w:val="0"/>
              <w:numPr>
                <w:ilvl w:val="0"/>
                <w:numId w:val="3"/>
              </w:numPr>
              <w:pBdr>
                <w:top w:val="nil"/>
                <w:left w:val="nil"/>
                <w:bottom w:val="nil"/>
                <w:right w:val="nil"/>
                <w:between w:val="nil"/>
              </w:pBdr>
              <w:shd w:val="clear" w:color="auto" w:fill="FFFFFF"/>
              <w:ind w:left="0" w:firstLine="0"/>
              <w:jc w:val="both"/>
              <w:rPr>
                <w:rFonts w:ascii="Arial" w:eastAsia="Calibri" w:hAnsi="Arial" w:cs="Arial"/>
                <w:color w:val="000000"/>
                <w:lang w:val="ru-RU"/>
              </w:rPr>
            </w:pPr>
            <w:r w:rsidRPr="00340A07">
              <w:rPr>
                <w:rFonts w:ascii="Arial" w:eastAsia="Calibri" w:hAnsi="Arial" w:cs="Arial"/>
                <w:color w:val="000000"/>
                <w:lang w:val="ru-RU"/>
              </w:rPr>
              <w:t xml:space="preserve">за </w:t>
            </w:r>
            <w:proofErr w:type="spellStart"/>
            <w:r w:rsidRPr="00340A07">
              <w:rPr>
                <w:rFonts w:ascii="Arial" w:eastAsia="Calibri" w:hAnsi="Arial" w:cs="Arial"/>
                <w:color w:val="000000"/>
                <w:lang w:val="ru-RU"/>
              </w:rPr>
              <w:t>послуги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передбачені</w:t>
            </w:r>
            <w:proofErr w:type="spellEnd"/>
            <w:r w:rsidRPr="00340A07">
              <w:rPr>
                <w:rFonts w:ascii="Arial" w:eastAsia="Calibri" w:hAnsi="Arial" w:cs="Arial"/>
                <w:color w:val="000000"/>
                <w:lang w:val="ru-RU"/>
              </w:rPr>
              <w:t xml:space="preserve"> пп.1.2.3 </w:t>
            </w:r>
            <w:proofErr w:type="spellStart"/>
            <w:r w:rsidRPr="00340A07">
              <w:rPr>
                <w:rFonts w:ascii="Arial" w:eastAsia="Calibri" w:hAnsi="Arial" w:cs="Arial"/>
                <w:color w:val="000000"/>
                <w:lang w:val="ru-RU"/>
              </w:rPr>
              <w:t>цього</w:t>
            </w:r>
            <w:proofErr w:type="spellEnd"/>
            <w:r w:rsidRPr="00340A07">
              <w:rPr>
                <w:rFonts w:ascii="Arial" w:eastAsia="Calibri" w:hAnsi="Arial" w:cs="Arial"/>
                <w:color w:val="000000"/>
                <w:lang w:val="ru-RU"/>
              </w:rPr>
              <w:t xml:space="preserve"> Контракту </w:t>
            </w:r>
            <w:proofErr w:type="spellStart"/>
            <w:r w:rsidRPr="00340A07">
              <w:rPr>
                <w:rFonts w:ascii="Arial" w:eastAsia="Calibri" w:hAnsi="Arial" w:cs="Arial"/>
                <w:color w:val="000000"/>
                <w:lang w:val="ru-RU"/>
              </w:rPr>
              <w:t>винагорода</w:t>
            </w:r>
            <w:proofErr w:type="spellEnd"/>
            <w:r w:rsidRPr="00340A07">
              <w:rPr>
                <w:rFonts w:ascii="Arial" w:eastAsia="Calibri" w:hAnsi="Arial" w:cs="Arial"/>
                <w:color w:val="000000"/>
                <w:lang w:val="ru-RU"/>
              </w:rPr>
              <w:t xml:space="preserve"> становить – __________ (_______________) грн. </w:t>
            </w:r>
            <w:r w:rsidRPr="00053E38">
              <w:rPr>
                <w:rFonts w:ascii="Arial" w:eastAsia="Calibri" w:hAnsi="Arial" w:cs="Arial"/>
                <w:color w:val="000000"/>
                <w:lang w:val="ru-RU"/>
              </w:rPr>
              <w:t xml:space="preserve">_____ </w:t>
            </w:r>
            <w:proofErr w:type="spellStart"/>
            <w:proofErr w:type="gramStart"/>
            <w:r w:rsidRPr="00053E38">
              <w:rPr>
                <w:rFonts w:ascii="Arial" w:eastAsia="Calibri" w:hAnsi="Arial" w:cs="Arial"/>
                <w:color w:val="000000"/>
                <w:lang w:val="ru-RU"/>
              </w:rPr>
              <w:t>коп.з</w:t>
            </w:r>
            <w:proofErr w:type="spellEnd"/>
            <w:proofErr w:type="gramEnd"/>
            <w:r w:rsidRPr="00053E38">
              <w:rPr>
                <w:rFonts w:ascii="Arial" w:eastAsia="Calibri" w:hAnsi="Arial" w:cs="Arial"/>
                <w:color w:val="000000"/>
                <w:lang w:val="ru-RU"/>
              </w:rPr>
              <w:t xml:space="preserve"> ПДВ</w:t>
            </w:r>
          </w:p>
          <w:p w14:paraId="2C514E11" w14:textId="77777777" w:rsidR="00E379C8" w:rsidRDefault="00E379C8" w:rsidP="00053E38">
            <w:pPr>
              <w:widowControl w:val="0"/>
              <w:pBdr>
                <w:top w:val="nil"/>
                <w:left w:val="nil"/>
                <w:bottom w:val="nil"/>
                <w:right w:val="nil"/>
                <w:between w:val="nil"/>
              </w:pBdr>
              <w:shd w:val="clear" w:color="auto" w:fill="FFFFFF"/>
              <w:jc w:val="both"/>
              <w:rPr>
                <w:rFonts w:ascii="Arial" w:eastAsia="Calibri" w:hAnsi="Arial" w:cs="Arial"/>
                <w:color w:val="000000"/>
                <w:lang w:val="ru-RU"/>
              </w:rPr>
            </w:pPr>
          </w:p>
          <w:p w14:paraId="462CBA4B" w14:textId="77777777" w:rsidR="00233D77" w:rsidRPr="00053E38" w:rsidRDefault="00233D77" w:rsidP="00053E38">
            <w:pPr>
              <w:widowControl w:val="0"/>
              <w:pBdr>
                <w:top w:val="nil"/>
                <w:left w:val="nil"/>
                <w:bottom w:val="nil"/>
                <w:right w:val="nil"/>
                <w:between w:val="nil"/>
              </w:pBdr>
              <w:shd w:val="clear" w:color="auto" w:fill="FFFFFF"/>
              <w:jc w:val="both"/>
              <w:rPr>
                <w:rFonts w:ascii="Arial" w:eastAsia="Calibri" w:hAnsi="Arial" w:cs="Arial"/>
                <w:color w:val="000000"/>
                <w:lang w:val="ru-RU"/>
              </w:rPr>
            </w:pPr>
          </w:p>
          <w:p w14:paraId="1DDE7B87" w14:textId="77777777" w:rsidR="00A8454F" w:rsidRPr="00A8454F" w:rsidRDefault="00A8454F" w:rsidP="00A8454F">
            <w:pPr>
              <w:pStyle w:val="a3"/>
              <w:widowControl w:val="0"/>
              <w:numPr>
                <w:ilvl w:val="1"/>
                <w:numId w:val="60"/>
              </w:numPr>
              <w:pBdr>
                <w:top w:val="nil"/>
                <w:left w:val="nil"/>
                <w:bottom w:val="nil"/>
                <w:right w:val="nil"/>
                <w:between w:val="nil"/>
              </w:pBdr>
              <w:shd w:val="clear" w:color="auto" w:fill="FFFFFF"/>
              <w:jc w:val="both"/>
              <w:rPr>
                <w:rFonts w:ascii="Arial" w:eastAsia="Arial" w:hAnsi="Arial" w:cs="Arial"/>
                <w:color w:val="000000"/>
                <w:lang w:val="ru-RU"/>
              </w:rPr>
            </w:pPr>
            <w:r w:rsidRPr="00A8454F">
              <w:rPr>
                <w:rFonts w:ascii="Arial" w:eastAsia="Arial" w:hAnsi="Arial" w:cs="Arial"/>
                <w:color w:val="000000"/>
                <w:lang w:val="ru-RU"/>
              </w:rPr>
              <w:t xml:space="preserve">Оплата </w:t>
            </w:r>
            <w:proofErr w:type="spellStart"/>
            <w:r w:rsidRPr="00A8454F">
              <w:rPr>
                <w:rFonts w:ascii="Arial" w:eastAsia="Arial" w:hAnsi="Arial" w:cs="Arial"/>
                <w:color w:val="000000"/>
                <w:lang w:val="ru-RU"/>
              </w:rPr>
              <w:t>здійснюється</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Замовником</w:t>
            </w:r>
            <w:proofErr w:type="spellEnd"/>
            <w:r w:rsidRPr="00A8454F">
              <w:rPr>
                <w:rFonts w:ascii="Arial" w:eastAsia="Arial" w:hAnsi="Arial" w:cs="Arial"/>
                <w:color w:val="000000"/>
                <w:lang w:val="ru-RU"/>
              </w:rPr>
              <w:t xml:space="preserve"> у </w:t>
            </w:r>
            <w:proofErr w:type="spellStart"/>
            <w:r w:rsidRPr="00A8454F">
              <w:rPr>
                <w:rFonts w:ascii="Arial" w:eastAsia="Arial" w:hAnsi="Arial" w:cs="Arial"/>
                <w:color w:val="000000"/>
                <w:lang w:val="ru-RU"/>
              </w:rPr>
              <w:t>безготівковій</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формі</w:t>
            </w:r>
            <w:proofErr w:type="spellEnd"/>
            <w:r w:rsidRPr="00A8454F">
              <w:rPr>
                <w:rFonts w:ascii="Arial" w:eastAsia="Arial" w:hAnsi="Arial" w:cs="Arial"/>
                <w:color w:val="000000"/>
                <w:lang w:val="ru-RU"/>
              </w:rPr>
              <w:t xml:space="preserve">, шляхом </w:t>
            </w:r>
            <w:proofErr w:type="spellStart"/>
            <w:r w:rsidRPr="00A8454F">
              <w:rPr>
                <w:rFonts w:ascii="Arial" w:eastAsia="Arial" w:hAnsi="Arial" w:cs="Arial"/>
                <w:color w:val="000000"/>
                <w:lang w:val="ru-RU"/>
              </w:rPr>
              <w:t>перерахування</w:t>
            </w:r>
            <w:proofErr w:type="spellEnd"/>
            <w:r w:rsidRPr="00A8454F">
              <w:rPr>
                <w:rFonts w:ascii="Arial" w:eastAsia="Arial" w:hAnsi="Arial" w:cs="Arial"/>
                <w:color w:val="000000"/>
                <w:lang w:val="ru-RU"/>
              </w:rPr>
              <w:t xml:space="preserve"> 50% </w:t>
            </w:r>
            <w:proofErr w:type="spellStart"/>
            <w:r w:rsidRPr="00A8454F">
              <w:rPr>
                <w:rFonts w:ascii="Arial" w:eastAsia="Arial" w:hAnsi="Arial" w:cs="Arial"/>
                <w:color w:val="000000"/>
                <w:lang w:val="ru-RU"/>
              </w:rPr>
              <w:t>від</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загального</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розміру</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винагороди</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визначеної</w:t>
            </w:r>
            <w:proofErr w:type="spellEnd"/>
            <w:r w:rsidRPr="00A8454F">
              <w:rPr>
                <w:rFonts w:ascii="Arial" w:eastAsia="Arial" w:hAnsi="Arial" w:cs="Arial"/>
                <w:color w:val="000000"/>
                <w:lang w:val="ru-RU"/>
              </w:rPr>
              <w:t xml:space="preserve"> у п.5.2. Договору на </w:t>
            </w:r>
            <w:proofErr w:type="spellStart"/>
            <w:r w:rsidRPr="00A8454F">
              <w:rPr>
                <w:rFonts w:ascii="Arial" w:eastAsia="Arial" w:hAnsi="Arial" w:cs="Arial"/>
                <w:color w:val="000000"/>
                <w:lang w:val="ru-RU"/>
              </w:rPr>
              <w:t>поточний</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рахунок</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Виконавця</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протягом</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трьох</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банківських</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днів</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від</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дати</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виставлення</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рахунку-фактури</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Виконавцем</w:t>
            </w:r>
            <w:proofErr w:type="spellEnd"/>
          </w:p>
          <w:p w14:paraId="686B9C87" w14:textId="7B35B44B" w:rsidR="00053E38" w:rsidRDefault="00A8454F" w:rsidP="00A8454F">
            <w:pPr>
              <w:pStyle w:val="a3"/>
              <w:widowControl w:val="0"/>
              <w:numPr>
                <w:ilvl w:val="1"/>
                <w:numId w:val="60"/>
              </w:numPr>
              <w:pBdr>
                <w:top w:val="nil"/>
                <w:left w:val="nil"/>
                <w:bottom w:val="nil"/>
                <w:right w:val="nil"/>
                <w:between w:val="nil"/>
              </w:pBdr>
              <w:shd w:val="clear" w:color="auto" w:fill="FFFFFF"/>
              <w:jc w:val="both"/>
              <w:rPr>
                <w:rFonts w:ascii="Arial" w:eastAsia="Arial" w:hAnsi="Arial" w:cs="Arial"/>
                <w:color w:val="000000"/>
                <w:lang w:val="ru-RU"/>
              </w:rPr>
            </w:pPr>
            <w:proofErr w:type="spellStart"/>
            <w:r w:rsidRPr="00A8454F">
              <w:rPr>
                <w:rFonts w:ascii="Arial" w:eastAsia="Arial" w:hAnsi="Arial" w:cs="Arial"/>
                <w:color w:val="000000"/>
                <w:lang w:val="ru-RU"/>
              </w:rPr>
              <w:t>Остаточний</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розрахунок</w:t>
            </w:r>
            <w:proofErr w:type="spellEnd"/>
            <w:r w:rsidRPr="00A8454F">
              <w:rPr>
                <w:rFonts w:ascii="Arial" w:eastAsia="Arial" w:hAnsi="Arial" w:cs="Arial"/>
                <w:color w:val="000000"/>
                <w:lang w:val="ru-RU"/>
              </w:rPr>
              <w:t xml:space="preserve"> з </w:t>
            </w:r>
            <w:proofErr w:type="spellStart"/>
            <w:r w:rsidRPr="00A8454F">
              <w:rPr>
                <w:rFonts w:ascii="Arial" w:eastAsia="Arial" w:hAnsi="Arial" w:cs="Arial"/>
                <w:color w:val="000000"/>
                <w:lang w:val="ru-RU"/>
              </w:rPr>
              <w:t>Виконавцем</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здійснюється</w:t>
            </w:r>
            <w:proofErr w:type="spellEnd"/>
            <w:r w:rsidRPr="00A8454F">
              <w:rPr>
                <w:rFonts w:ascii="Arial" w:eastAsia="Arial" w:hAnsi="Arial" w:cs="Arial"/>
                <w:color w:val="000000"/>
                <w:lang w:val="ru-RU"/>
              </w:rPr>
              <w:t xml:space="preserve"> шляхом </w:t>
            </w:r>
            <w:proofErr w:type="spellStart"/>
            <w:r w:rsidRPr="00A8454F">
              <w:rPr>
                <w:rFonts w:ascii="Arial" w:eastAsia="Arial" w:hAnsi="Arial" w:cs="Arial"/>
                <w:color w:val="000000"/>
                <w:lang w:val="ru-RU"/>
              </w:rPr>
              <w:t>перерахування</w:t>
            </w:r>
            <w:proofErr w:type="spellEnd"/>
            <w:r w:rsidRPr="00A8454F">
              <w:rPr>
                <w:rFonts w:ascii="Arial" w:eastAsia="Arial" w:hAnsi="Arial" w:cs="Arial"/>
                <w:color w:val="000000"/>
                <w:lang w:val="ru-RU"/>
              </w:rPr>
              <w:t xml:space="preserve"> 50% </w:t>
            </w:r>
            <w:proofErr w:type="spellStart"/>
            <w:r w:rsidRPr="00A8454F">
              <w:rPr>
                <w:rFonts w:ascii="Arial" w:eastAsia="Arial" w:hAnsi="Arial" w:cs="Arial"/>
                <w:color w:val="000000"/>
                <w:lang w:val="ru-RU"/>
              </w:rPr>
              <w:t>від</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загального</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розміру</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винагороди</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визначеної</w:t>
            </w:r>
            <w:proofErr w:type="spellEnd"/>
            <w:r w:rsidRPr="00A8454F">
              <w:rPr>
                <w:rFonts w:ascii="Arial" w:eastAsia="Arial" w:hAnsi="Arial" w:cs="Arial"/>
                <w:color w:val="000000"/>
                <w:lang w:val="ru-RU"/>
              </w:rPr>
              <w:t xml:space="preserve"> у п.5.2. Договору на </w:t>
            </w:r>
            <w:proofErr w:type="spellStart"/>
            <w:r w:rsidRPr="00A8454F">
              <w:rPr>
                <w:rFonts w:ascii="Arial" w:eastAsia="Arial" w:hAnsi="Arial" w:cs="Arial"/>
                <w:color w:val="000000"/>
                <w:lang w:val="ru-RU"/>
              </w:rPr>
              <w:t>поточний</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рахунок</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Виконавця</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протягом</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трьох</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банківських</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днів</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від</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дати</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підписання</w:t>
            </w:r>
            <w:proofErr w:type="spellEnd"/>
            <w:r w:rsidRPr="00A8454F">
              <w:rPr>
                <w:rFonts w:ascii="Arial" w:eastAsia="Arial" w:hAnsi="Arial" w:cs="Arial"/>
                <w:color w:val="000000"/>
                <w:lang w:val="ru-RU"/>
              </w:rPr>
              <w:t xml:space="preserve"> Сторонами Акту </w:t>
            </w:r>
            <w:proofErr w:type="spellStart"/>
            <w:r w:rsidRPr="00A8454F">
              <w:rPr>
                <w:rFonts w:ascii="Arial" w:eastAsia="Arial" w:hAnsi="Arial" w:cs="Arial"/>
                <w:color w:val="000000"/>
                <w:lang w:val="ru-RU"/>
              </w:rPr>
              <w:t>наданих</w:t>
            </w:r>
            <w:proofErr w:type="spellEnd"/>
            <w:r w:rsidRPr="00A8454F">
              <w:rPr>
                <w:rFonts w:ascii="Arial" w:eastAsia="Arial" w:hAnsi="Arial" w:cs="Arial"/>
                <w:color w:val="000000"/>
                <w:lang w:val="ru-RU"/>
              </w:rPr>
              <w:t xml:space="preserve"> </w:t>
            </w:r>
            <w:proofErr w:type="spellStart"/>
            <w:r w:rsidRPr="00A8454F">
              <w:rPr>
                <w:rFonts w:ascii="Arial" w:eastAsia="Arial" w:hAnsi="Arial" w:cs="Arial"/>
                <w:color w:val="000000"/>
                <w:lang w:val="ru-RU"/>
              </w:rPr>
              <w:t>послуг</w:t>
            </w:r>
            <w:proofErr w:type="spellEnd"/>
          </w:p>
          <w:p w14:paraId="0360D305" w14:textId="77777777" w:rsidR="00053E38" w:rsidRPr="00053E38" w:rsidRDefault="00053E38" w:rsidP="00053E38">
            <w:pPr>
              <w:pStyle w:val="a3"/>
              <w:widowControl w:val="0"/>
              <w:pBdr>
                <w:top w:val="nil"/>
                <w:left w:val="nil"/>
                <w:bottom w:val="nil"/>
                <w:right w:val="nil"/>
                <w:between w:val="nil"/>
              </w:pBdr>
              <w:shd w:val="clear" w:color="auto" w:fill="FFFFFF"/>
              <w:ind w:left="360"/>
              <w:jc w:val="both"/>
              <w:rPr>
                <w:rFonts w:ascii="Arial" w:eastAsia="Arial" w:hAnsi="Arial" w:cs="Arial"/>
                <w:color w:val="000000"/>
                <w:lang w:val="ru-RU"/>
              </w:rPr>
            </w:pPr>
          </w:p>
          <w:p w14:paraId="348C107A" w14:textId="77777777" w:rsidR="00E379C8" w:rsidRPr="00340A07" w:rsidRDefault="00E379C8" w:rsidP="00E379C8">
            <w:pPr>
              <w:widowControl w:val="0"/>
              <w:pBdr>
                <w:top w:val="nil"/>
                <w:left w:val="nil"/>
                <w:bottom w:val="nil"/>
                <w:right w:val="nil"/>
                <w:between w:val="nil"/>
              </w:pBdr>
              <w:jc w:val="center"/>
              <w:rPr>
                <w:rFonts w:ascii="Arial" w:eastAsia="Arial" w:hAnsi="Arial" w:cs="Arial"/>
                <w:color w:val="000000"/>
                <w:lang w:val="ru-RU"/>
              </w:rPr>
            </w:pPr>
            <w:proofErr w:type="spellStart"/>
            <w:r w:rsidRPr="00340A07">
              <w:rPr>
                <w:rFonts w:ascii="Arial" w:eastAsia="Arial" w:hAnsi="Arial" w:cs="Arial"/>
                <w:b/>
                <w:color w:val="000000"/>
                <w:lang w:val="ru-RU"/>
              </w:rPr>
              <w:t>Стаття</w:t>
            </w:r>
            <w:proofErr w:type="spellEnd"/>
            <w:r w:rsidRPr="00340A07">
              <w:rPr>
                <w:rFonts w:ascii="Arial" w:eastAsia="Arial" w:hAnsi="Arial" w:cs="Arial"/>
                <w:b/>
                <w:color w:val="000000"/>
                <w:lang w:val="ru-RU"/>
              </w:rPr>
              <w:t xml:space="preserve"> 6. ПОРЯДОК ВИКОНАННЯ ЗАВДАННЯ З АУДИТУ ТА ПРИЙОМУ-ПЕРЕДАЧІ </w:t>
            </w:r>
            <w:r w:rsidRPr="00340A07">
              <w:rPr>
                <w:rFonts w:ascii="Arial" w:eastAsia="Arial" w:hAnsi="Arial" w:cs="Arial"/>
                <w:b/>
                <w:color w:val="000000"/>
                <w:lang w:val="ru-RU"/>
              </w:rPr>
              <w:lastRenderedPageBreak/>
              <w:t>РЕЗУЛЬТАТІВ АУДИТУ</w:t>
            </w:r>
          </w:p>
          <w:p w14:paraId="7C60F1DB"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2E2B6116" w14:textId="252A1A91" w:rsidR="00E379C8" w:rsidRPr="00340A07" w:rsidRDefault="00233D77" w:rsidP="00233D77">
            <w:pPr>
              <w:widowControl w:val="0"/>
              <w:pBdr>
                <w:top w:val="nil"/>
                <w:left w:val="nil"/>
                <w:bottom w:val="nil"/>
                <w:right w:val="nil"/>
                <w:between w:val="nil"/>
              </w:pBdr>
              <w:jc w:val="both"/>
              <w:rPr>
                <w:rFonts w:ascii="Arial" w:eastAsia="Calibri" w:hAnsi="Arial" w:cs="Arial"/>
                <w:color w:val="000000"/>
                <w:lang w:val="ru-RU"/>
              </w:rPr>
            </w:pPr>
            <w:r>
              <w:rPr>
                <w:rFonts w:ascii="Arial" w:eastAsia="Arial" w:hAnsi="Arial" w:cs="Arial"/>
                <w:color w:val="000000"/>
                <w:lang w:val="ru-RU"/>
              </w:rPr>
              <w:t>6.1.</w:t>
            </w:r>
            <w:r w:rsidR="00E379C8" w:rsidRPr="00340A07">
              <w:rPr>
                <w:rFonts w:ascii="Arial" w:eastAsia="Arial" w:hAnsi="Arial" w:cs="Arial"/>
                <w:color w:val="000000"/>
                <w:lang w:val="ru-RU"/>
              </w:rPr>
              <w:t xml:space="preserve"> </w:t>
            </w:r>
            <w:r w:rsidR="00E379C8" w:rsidRPr="00340A07">
              <w:rPr>
                <w:rFonts w:ascii="Arial" w:eastAsia="Calibri" w:hAnsi="Arial" w:cs="Arial"/>
                <w:color w:val="000000"/>
                <w:lang w:val="ru-RU"/>
              </w:rPr>
              <w:t xml:space="preserve">За </w:t>
            </w:r>
            <w:proofErr w:type="spellStart"/>
            <w:r w:rsidR="00E379C8" w:rsidRPr="00340A07">
              <w:rPr>
                <w:rFonts w:ascii="Arial" w:eastAsia="Calibri" w:hAnsi="Arial" w:cs="Arial"/>
                <w:color w:val="000000"/>
                <w:lang w:val="ru-RU"/>
              </w:rPr>
              <w:t>умови</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своєчасного</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виконання</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Замовником</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своїх</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зобов’язань</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передбачених</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цим</w:t>
            </w:r>
            <w:proofErr w:type="spellEnd"/>
            <w:r w:rsidR="00E379C8" w:rsidRPr="00340A07">
              <w:rPr>
                <w:rFonts w:ascii="Arial" w:eastAsia="Calibri" w:hAnsi="Arial" w:cs="Arial"/>
                <w:color w:val="000000"/>
                <w:lang w:val="ru-RU"/>
              </w:rPr>
              <w:t xml:space="preserve"> Контрактом </w:t>
            </w:r>
            <w:proofErr w:type="spellStart"/>
            <w:r w:rsidR="00E379C8" w:rsidRPr="00340A07">
              <w:rPr>
                <w:rFonts w:ascii="Arial" w:eastAsia="Calibri" w:hAnsi="Arial" w:cs="Arial"/>
                <w:color w:val="000000"/>
                <w:lang w:val="ru-RU"/>
              </w:rPr>
              <w:t>Виконавець</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наддасть</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Послуги</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Замовнику</w:t>
            </w:r>
            <w:proofErr w:type="spellEnd"/>
            <w:r w:rsidR="00E379C8" w:rsidRPr="00340A07">
              <w:rPr>
                <w:rFonts w:ascii="Arial" w:eastAsia="Calibri" w:hAnsi="Arial" w:cs="Arial"/>
                <w:color w:val="000000"/>
                <w:lang w:val="ru-RU"/>
              </w:rPr>
              <w:t xml:space="preserve"> до «</w:t>
            </w:r>
            <w:r w:rsidR="00F36303">
              <w:rPr>
                <w:rFonts w:ascii="Arial" w:eastAsia="Calibri" w:hAnsi="Arial" w:cs="Arial"/>
                <w:color w:val="000000"/>
                <w:lang w:val="ru-RU"/>
              </w:rPr>
              <w:t>31</w:t>
            </w:r>
            <w:r w:rsidR="00E379C8" w:rsidRPr="00340A07">
              <w:rPr>
                <w:rFonts w:ascii="Arial" w:eastAsia="Calibri" w:hAnsi="Arial" w:cs="Arial"/>
                <w:color w:val="000000"/>
                <w:lang w:val="ru-RU"/>
              </w:rPr>
              <w:t>»</w:t>
            </w:r>
            <w:r w:rsidR="00F36303">
              <w:rPr>
                <w:rFonts w:ascii="Arial" w:eastAsia="Calibri" w:hAnsi="Arial" w:cs="Arial"/>
                <w:color w:val="000000"/>
                <w:lang w:val="ru-RU"/>
              </w:rPr>
              <w:t xml:space="preserve"> </w:t>
            </w:r>
            <w:proofErr w:type="spellStart"/>
            <w:r w:rsidR="00F36303">
              <w:rPr>
                <w:rFonts w:ascii="Arial" w:eastAsia="Calibri" w:hAnsi="Arial" w:cs="Arial"/>
                <w:color w:val="000000"/>
                <w:lang w:val="ru-RU"/>
              </w:rPr>
              <w:t>травня</w:t>
            </w:r>
            <w:proofErr w:type="spellEnd"/>
            <w:r w:rsidR="00E379C8" w:rsidRPr="00340A07">
              <w:rPr>
                <w:rFonts w:ascii="Arial" w:eastAsia="Calibri" w:hAnsi="Arial" w:cs="Arial"/>
                <w:color w:val="000000"/>
                <w:lang w:val="ru-RU"/>
              </w:rPr>
              <w:t xml:space="preserve"> 202</w:t>
            </w:r>
            <w:r w:rsidR="00F36303">
              <w:rPr>
                <w:rFonts w:ascii="Arial" w:eastAsia="Calibri" w:hAnsi="Arial" w:cs="Arial"/>
                <w:color w:val="000000"/>
                <w:lang w:val="ru-RU"/>
              </w:rPr>
              <w:t>4</w:t>
            </w:r>
            <w:r w:rsidR="00E379C8" w:rsidRPr="00340A07">
              <w:rPr>
                <w:rFonts w:ascii="Arial" w:eastAsia="Calibri" w:hAnsi="Arial" w:cs="Arial"/>
                <w:color w:val="000000"/>
                <w:lang w:val="ru-RU"/>
              </w:rPr>
              <w:t xml:space="preserve"> року. </w:t>
            </w:r>
            <w:proofErr w:type="spellStart"/>
            <w:r w:rsidR="00E379C8" w:rsidRPr="00340A07">
              <w:rPr>
                <w:rFonts w:ascii="Arial" w:eastAsia="Calibri" w:hAnsi="Arial" w:cs="Arial"/>
                <w:color w:val="000000"/>
                <w:lang w:val="ru-RU"/>
              </w:rPr>
              <w:t>Умовою</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завершення</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надання</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Послуги</w:t>
            </w:r>
            <w:proofErr w:type="spellEnd"/>
            <w:r w:rsidR="00E379C8" w:rsidRPr="00340A07">
              <w:rPr>
                <w:rFonts w:ascii="Arial" w:eastAsia="Calibri" w:hAnsi="Arial" w:cs="Arial"/>
                <w:color w:val="000000"/>
                <w:lang w:val="ru-RU"/>
              </w:rPr>
              <w:t xml:space="preserve"> у </w:t>
            </w:r>
            <w:proofErr w:type="spellStart"/>
            <w:r w:rsidR="00E379C8" w:rsidRPr="00340A07">
              <w:rPr>
                <w:rFonts w:ascii="Arial" w:eastAsia="Calibri" w:hAnsi="Arial" w:cs="Arial"/>
                <w:color w:val="000000"/>
                <w:lang w:val="ru-RU"/>
              </w:rPr>
              <w:t>вказаний</w:t>
            </w:r>
            <w:proofErr w:type="spellEnd"/>
            <w:r w:rsidR="00E379C8" w:rsidRPr="00340A07">
              <w:rPr>
                <w:rFonts w:ascii="Arial" w:eastAsia="Calibri" w:hAnsi="Arial" w:cs="Arial"/>
                <w:color w:val="000000"/>
                <w:lang w:val="ru-RU"/>
              </w:rPr>
              <w:t xml:space="preserve"> строк є </w:t>
            </w:r>
            <w:proofErr w:type="spellStart"/>
            <w:r w:rsidR="00E379C8" w:rsidRPr="00340A07">
              <w:rPr>
                <w:rFonts w:ascii="Arial" w:eastAsia="Calibri" w:hAnsi="Arial" w:cs="Arial"/>
                <w:color w:val="000000"/>
                <w:lang w:val="ru-RU"/>
              </w:rPr>
              <w:t>надання</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Замовником</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інформації</w:t>
            </w:r>
            <w:proofErr w:type="spellEnd"/>
            <w:r w:rsidR="00E379C8" w:rsidRPr="00340A07">
              <w:rPr>
                <w:rFonts w:ascii="Arial" w:eastAsia="Calibri" w:hAnsi="Arial" w:cs="Arial"/>
                <w:color w:val="000000"/>
                <w:lang w:val="ru-RU"/>
              </w:rPr>
              <w:t xml:space="preserve"> у </w:t>
            </w:r>
            <w:proofErr w:type="spellStart"/>
            <w:r w:rsidR="00E379C8" w:rsidRPr="00340A07">
              <w:rPr>
                <w:rFonts w:ascii="Arial" w:eastAsia="Calibri" w:hAnsi="Arial" w:cs="Arial"/>
                <w:color w:val="000000"/>
                <w:lang w:val="ru-RU"/>
              </w:rPr>
              <w:t>повному</w:t>
            </w:r>
            <w:proofErr w:type="spellEnd"/>
            <w:r w:rsidR="00E379C8" w:rsidRPr="00340A07">
              <w:rPr>
                <w:rFonts w:ascii="Arial" w:eastAsia="Calibri" w:hAnsi="Arial" w:cs="Arial"/>
                <w:color w:val="000000"/>
                <w:lang w:val="ru-RU"/>
              </w:rPr>
              <w:t xml:space="preserve"> </w:t>
            </w:r>
            <w:proofErr w:type="spellStart"/>
            <w:r w:rsidR="00E379C8" w:rsidRPr="00340A07">
              <w:rPr>
                <w:rFonts w:ascii="Arial" w:eastAsia="Calibri" w:hAnsi="Arial" w:cs="Arial"/>
                <w:color w:val="000000"/>
                <w:lang w:val="ru-RU"/>
              </w:rPr>
              <w:t>обсязі</w:t>
            </w:r>
            <w:proofErr w:type="spellEnd"/>
            <w:r w:rsidR="00E379C8" w:rsidRPr="00340A07">
              <w:rPr>
                <w:rFonts w:ascii="Arial" w:eastAsia="Calibri" w:hAnsi="Arial" w:cs="Arial"/>
                <w:color w:val="000000"/>
                <w:lang w:val="ru-RU"/>
              </w:rPr>
              <w:t xml:space="preserve"> не </w:t>
            </w:r>
            <w:proofErr w:type="spellStart"/>
            <w:r w:rsidR="00E379C8" w:rsidRPr="00DC451A">
              <w:rPr>
                <w:rFonts w:ascii="Arial" w:eastAsia="Calibri" w:hAnsi="Arial" w:cs="Arial"/>
                <w:color w:val="000000"/>
                <w:lang w:val="ru-RU"/>
              </w:rPr>
              <w:t>пізніше</w:t>
            </w:r>
            <w:proofErr w:type="spellEnd"/>
            <w:r w:rsidR="00E379C8" w:rsidRPr="00DC451A">
              <w:rPr>
                <w:rFonts w:ascii="Arial" w:eastAsia="Calibri" w:hAnsi="Arial" w:cs="Arial"/>
                <w:color w:val="000000"/>
                <w:lang w:val="ru-RU"/>
              </w:rPr>
              <w:t xml:space="preserve"> «</w:t>
            </w:r>
            <w:r w:rsidR="00DC451A" w:rsidRPr="00DC451A">
              <w:rPr>
                <w:rFonts w:ascii="Arial" w:eastAsia="Calibri" w:hAnsi="Arial" w:cs="Arial"/>
                <w:color w:val="000000"/>
                <w:lang w:val="ru-RU"/>
              </w:rPr>
              <w:t>31</w:t>
            </w:r>
            <w:r w:rsidR="00E379C8" w:rsidRPr="00DC451A">
              <w:rPr>
                <w:rFonts w:ascii="Arial" w:eastAsia="Calibri" w:hAnsi="Arial" w:cs="Arial"/>
                <w:color w:val="000000"/>
                <w:lang w:val="ru-RU"/>
              </w:rPr>
              <w:t>»</w:t>
            </w:r>
            <w:r w:rsidR="00DC451A" w:rsidRPr="00DC451A">
              <w:rPr>
                <w:rFonts w:ascii="Arial" w:eastAsia="Calibri" w:hAnsi="Arial" w:cs="Arial"/>
                <w:color w:val="000000"/>
                <w:lang w:val="ru-RU"/>
              </w:rPr>
              <w:t xml:space="preserve"> </w:t>
            </w:r>
            <w:r w:rsidR="00DC451A" w:rsidRPr="00DC451A">
              <w:rPr>
                <w:rFonts w:ascii="Arial" w:eastAsia="Calibri" w:hAnsi="Arial" w:cs="Arial"/>
                <w:color w:val="000000"/>
                <w:lang w:val="uk-UA"/>
              </w:rPr>
              <w:t xml:space="preserve">травня </w:t>
            </w:r>
            <w:r w:rsidR="00E379C8" w:rsidRPr="00DC451A">
              <w:rPr>
                <w:rFonts w:ascii="Arial" w:eastAsia="Calibri" w:hAnsi="Arial" w:cs="Arial"/>
                <w:color w:val="000000"/>
                <w:lang w:val="ru-RU"/>
              </w:rPr>
              <w:t>202</w:t>
            </w:r>
            <w:r w:rsidR="00DC451A" w:rsidRPr="00DC451A">
              <w:rPr>
                <w:rFonts w:ascii="Arial" w:eastAsia="Calibri" w:hAnsi="Arial" w:cs="Arial"/>
                <w:color w:val="000000"/>
                <w:lang w:val="ru-RU"/>
              </w:rPr>
              <w:t>4</w:t>
            </w:r>
            <w:r w:rsidR="00E379C8" w:rsidRPr="00DC451A">
              <w:rPr>
                <w:rFonts w:ascii="Arial" w:eastAsia="Calibri" w:hAnsi="Arial" w:cs="Arial"/>
                <w:color w:val="000000"/>
                <w:lang w:val="ru-RU"/>
              </w:rPr>
              <w:t xml:space="preserve"> року.</w:t>
            </w:r>
          </w:p>
          <w:p w14:paraId="51384CA7" w14:textId="77777777" w:rsidR="00E379C8" w:rsidRDefault="00E379C8" w:rsidP="00233D77">
            <w:pPr>
              <w:widowControl w:val="0"/>
              <w:pBdr>
                <w:top w:val="nil"/>
                <w:left w:val="nil"/>
                <w:bottom w:val="nil"/>
                <w:right w:val="nil"/>
                <w:between w:val="nil"/>
              </w:pBdr>
              <w:jc w:val="both"/>
              <w:rPr>
                <w:rFonts w:ascii="Arial" w:eastAsia="Calibri" w:hAnsi="Arial" w:cs="Arial"/>
                <w:color w:val="000000"/>
                <w:lang w:val="ru-RU"/>
              </w:rPr>
            </w:pPr>
            <w:proofErr w:type="spellStart"/>
            <w:r w:rsidRPr="00340A07">
              <w:rPr>
                <w:rFonts w:ascii="Arial" w:eastAsia="Calibri" w:hAnsi="Arial" w:cs="Arial"/>
                <w:color w:val="000000"/>
                <w:lang w:val="ru-RU"/>
              </w:rPr>
              <w:t>Можливість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дотримання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Виконавцем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строків</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залежатиме</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повноти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точності</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своєчасності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надання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інформації</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Замовником</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загального</w:t>
            </w:r>
            <w:proofErr w:type="spellEnd"/>
            <w:r w:rsidRPr="00340A07">
              <w:rPr>
                <w:rFonts w:ascii="Arial" w:eastAsia="Calibri" w:hAnsi="Arial" w:cs="Arial"/>
                <w:color w:val="000000"/>
                <w:lang w:val="ru-RU"/>
              </w:rPr>
              <w:t xml:space="preserve"> стану </w:t>
            </w:r>
            <w:proofErr w:type="spellStart"/>
            <w:r w:rsidRPr="00340A07">
              <w:rPr>
                <w:rFonts w:ascii="Arial" w:eastAsia="Calibri" w:hAnsi="Arial" w:cs="Arial"/>
                <w:color w:val="000000"/>
                <w:lang w:val="ru-RU"/>
              </w:rPr>
              <w:t>бухгалтерських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записів</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своєчасного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отримання</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пояснень</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від</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попередніх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аудиторів</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Замовника</w:t>
            </w:r>
            <w:proofErr w:type="spellEnd"/>
            <w:r w:rsidRPr="00340A07">
              <w:rPr>
                <w:rFonts w:ascii="Arial" w:eastAsia="Calibri" w:hAnsi="Arial" w:cs="Arial"/>
                <w:color w:val="000000"/>
                <w:lang w:val="ru-RU"/>
              </w:rPr>
              <w:t xml:space="preserve"> та </w:t>
            </w:r>
            <w:proofErr w:type="spellStart"/>
            <w:r w:rsidRPr="00340A07">
              <w:rPr>
                <w:rFonts w:ascii="Arial" w:eastAsia="Calibri" w:hAnsi="Arial" w:cs="Arial"/>
                <w:color w:val="000000"/>
                <w:lang w:val="ru-RU"/>
              </w:rPr>
              <w:t>можливості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отримати</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повний</w:t>
            </w:r>
            <w:proofErr w:type="spellEnd"/>
            <w:r w:rsidRPr="00340A07">
              <w:rPr>
                <w:rFonts w:ascii="Arial" w:eastAsia="Calibri" w:hAnsi="Arial" w:cs="Arial"/>
                <w:color w:val="000000"/>
                <w:lang w:val="ru-RU"/>
              </w:rPr>
              <w:t xml:space="preserve"> доступ до </w:t>
            </w:r>
            <w:proofErr w:type="spellStart"/>
            <w:r w:rsidRPr="00340A07">
              <w:rPr>
                <w:rFonts w:ascii="Arial" w:eastAsia="Calibri" w:hAnsi="Arial" w:cs="Arial"/>
                <w:color w:val="000000"/>
                <w:lang w:val="ru-RU"/>
              </w:rPr>
              <w:t>робочих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документів</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попередніх</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аудиторів</w:t>
            </w:r>
            <w:proofErr w:type="spellEnd"/>
            <w:r w:rsidRPr="00340A07">
              <w:rPr>
                <w:rFonts w:ascii="Arial" w:eastAsia="Calibri" w:hAnsi="Arial" w:cs="Arial"/>
                <w:color w:val="000000"/>
                <w:lang w:val="ru-RU"/>
              </w:rPr>
              <w:t>. Будь-</w:t>
            </w:r>
            <w:proofErr w:type="spellStart"/>
            <w:r w:rsidRPr="00340A07">
              <w:rPr>
                <w:rFonts w:ascii="Arial" w:eastAsia="Calibri" w:hAnsi="Arial" w:cs="Arial"/>
                <w:color w:val="000000"/>
                <w:lang w:val="ru-RU"/>
              </w:rPr>
              <w:t>які</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зміни</w:t>
            </w:r>
            <w:proofErr w:type="spellEnd"/>
            <w:r w:rsidRPr="00340A07">
              <w:rPr>
                <w:rFonts w:ascii="Arial" w:eastAsia="Calibri" w:hAnsi="Arial" w:cs="Arial"/>
                <w:color w:val="000000"/>
                <w:lang w:val="ru-RU"/>
              </w:rPr>
              <w:t xml:space="preserve"> до </w:t>
            </w:r>
            <w:proofErr w:type="spellStart"/>
            <w:r w:rsidRPr="00340A07">
              <w:rPr>
                <w:rFonts w:ascii="Arial" w:eastAsia="Calibri" w:hAnsi="Arial" w:cs="Arial"/>
                <w:color w:val="000000"/>
                <w:lang w:val="ru-RU"/>
              </w:rPr>
              <w:t>встановленого</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терміну</w:t>
            </w:r>
            <w:proofErr w:type="spellEnd"/>
            <w:r w:rsidRPr="00340A07">
              <w:rPr>
                <w:rFonts w:ascii="Arial" w:eastAsia="Calibri" w:hAnsi="Arial" w:cs="Arial"/>
                <w:color w:val="000000"/>
                <w:lang w:val="ru-RU"/>
              </w:rPr>
              <w:t xml:space="preserve"> </w:t>
            </w:r>
            <w:proofErr w:type="spellStart"/>
            <w:r w:rsidRPr="00340A07">
              <w:rPr>
                <w:rFonts w:ascii="Arial" w:eastAsia="Calibri" w:hAnsi="Arial" w:cs="Arial"/>
                <w:color w:val="000000"/>
                <w:lang w:val="ru-RU"/>
              </w:rPr>
              <w:t>обговорюватимуться</w:t>
            </w:r>
            <w:proofErr w:type="spellEnd"/>
            <w:r w:rsidRPr="00340A07">
              <w:rPr>
                <w:rFonts w:ascii="Arial" w:eastAsia="Calibri" w:hAnsi="Arial" w:cs="Arial"/>
                <w:color w:val="000000"/>
                <w:lang w:val="ru-RU"/>
              </w:rPr>
              <w:t xml:space="preserve"> Сторонами та не </w:t>
            </w:r>
            <w:proofErr w:type="spellStart"/>
            <w:r w:rsidRPr="00340A07">
              <w:rPr>
                <w:rFonts w:ascii="Arial" w:eastAsia="Calibri" w:hAnsi="Arial" w:cs="Arial"/>
                <w:color w:val="000000"/>
                <w:lang w:val="ru-RU"/>
              </w:rPr>
              <w:t>впливатимуть</w:t>
            </w:r>
            <w:proofErr w:type="spellEnd"/>
            <w:r w:rsidRPr="00340A07">
              <w:rPr>
                <w:rFonts w:ascii="Arial" w:eastAsia="Calibri" w:hAnsi="Arial" w:cs="Arial"/>
                <w:color w:val="000000"/>
                <w:lang w:val="ru-RU"/>
              </w:rPr>
              <w:t xml:space="preserve"> на </w:t>
            </w:r>
            <w:proofErr w:type="spellStart"/>
            <w:r w:rsidRPr="00340A07">
              <w:rPr>
                <w:rFonts w:ascii="Arial" w:eastAsia="Calibri" w:hAnsi="Arial" w:cs="Arial"/>
                <w:color w:val="000000"/>
                <w:lang w:val="ru-RU"/>
              </w:rPr>
              <w:t>відпов</w:t>
            </w:r>
            <w:r w:rsidR="00233D77">
              <w:rPr>
                <w:rFonts w:ascii="Arial" w:eastAsia="Calibri" w:hAnsi="Arial" w:cs="Arial"/>
                <w:color w:val="000000"/>
                <w:lang w:val="ru-RU"/>
              </w:rPr>
              <w:t>ідальність</w:t>
            </w:r>
            <w:proofErr w:type="spellEnd"/>
            <w:r w:rsidR="00233D77">
              <w:rPr>
                <w:rFonts w:ascii="Arial" w:eastAsia="Calibri" w:hAnsi="Arial" w:cs="Arial"/>
                <w:color w:val="000000"/>
                <w:lang w:val="ru-RU"/>
              </w:rPr>
              <w:t xml:space="preserve"> </w:t>
            </w:r>
            <w:proofErr w:type="spellStart"/>
            <w:r w:rsidR="00233D77">
              <w:rPr>
                <w:rFonts w:ascii="Arial" w:eastAsia="Calibri" w:hAnsi="Arial" w:cs="Arial"/>
                <w:color w:val="000000"/>
                <w:lang w:val="ru-RU"/>
              </w:rPr>
              <w:t>Сторін</w:t>
            </w:r>
            <w:proofErr w:type="spellEnd"/>
            <w:r w:rsidR="00233D77">
              <w:rPr>
                <w:rFonts w:ascii="Arial" w:eastAsia="Calibri" w:hAnsi="Arial" w:cs="Arial"/>
                <w:color w:val="000000"/>
                <w:lang w:val="ru-RU"/>
              </w:rPr>
              <w:t xml:space="preserve"> </w:t>
            </w:r>
            <w:proofErr w:type="spellStart"/>
            <w:r w:rsidR="00233D77">
              <w:rPr>
                <w:rFonts w:ascii="Arial" w:eastAsia="Calibri" w:hAnsi="Arial" w:cs="Arial"/>
                <w:color w:val="000000"/>
                <w:lang w:val="ru-RU"/>
              </w:rPr>
              <w:t>згідно</w:t>
            </w:r>
            <w:proofErr w:type="spellEnd"/>
            <w:r w:rsidR="00233D77">
              <w:rPr>
                <w:rFonts w:ascii="Arial" w:eastAsia="Calibri" w:hAnsi="Arial" w:cs="Arial"/>
                <w:color w:val="000000"/>
                <w:lang w:val="ru-RU"/>
              </w:rPr>
              <w:t xml:space="preserve"> з </w:t>
            </w:r>
            <w:proofErr w:type="spellStart"/>
            <w:r w:rsidR="00233D77">
              <w:rPr>
                <w:rFonts w:ascii="Arial" w:eastAsia="Calibri" w:hAnsi="Arial" w:cs="Arial"/>
                <w:color w:val="000000"/>
                <w:lang w:val="ru-RU"/>
              </w:rPr>
              <w:t>цим</w:t>
            </w:r>
            <w:proofErr w:type="spellEnd"/>
            <w:r w:rsidR="00233D77">
              <w:rPr>
                <w:rFonts w:ascii="Arial" w:eastAsia="Calibri" w:hAnsi="Arial" w:cs="Arial"/>
                <w:color w:val="000000"/>
                <w:lang w:val="ru-RU"/>
              </w:rPr>
              <w:t xml:space="preserve"> </w:t>
            </w:r>
            <w:r w:rsidRPr="00340A07">
              <w:rPr>
                <w:rFonts w:ascii="Arial" w:eastAsia="Calibri" w:hAnsi="Arial" w:cs="Arial"/>
                <w:lang w:val="ru-RU"/>
              </w:rPr>
              <w:t>Контрактом</w:t>
            </w:r>
            <w:r w:rsidRPr="00340A07">
              <w:rPr>
                <w:rFonts w:ascii="Arial" w:eastAsia="Calibri" w:hAnsi="Arial" w:cs="Arial"/>
                <w:color w:val="000000"/>
                <w:lang w:val="ru-RU"/>
              </w:rPr>
              <w:t>.</w:t>
            </w:r>
          </w:p>
          <w:p w14:paraId="77E17D54" w14:textId="77777777" w:rsidR="00233D77" w:rsidRDefault="00233D77" w:rsidP="00E379C8">
            <w:pPr>
              <w:widowControl w:val="0"/>
              <w:pBdr>
                <w:top w:val="nil"/>
                <w:left w:val="nil"/>
                <w:bottom w:val="nil"/>
                <w:right w:val="nil"/>
                <w:between w:val="nil"/>
              </w:pBdr>
              <w:jc w:val="both"/>
              <w:rPr>
                <w:rFonts w:ascii="Arial" w:eastAsia="Calibri" w:hAnsi="Arial" w:cs="Arial"/>
                <w:color w:val="000000"/>
                <w:lang w:val="ru-RU"/>
              </w:rPr>
            </w:pPr>
          </w:p>
          <w:p w14:paraId="2091F77A" w14:textId="77777777" w:rsidR="00233D77" w:rsidRPr="00340A07" w:rsidRDefault="00233D77" w:rsidP="00E379C8">
            <w:pPr>
              <w:widowControl w:val="0"/>
              <w:pBdr>
                <w:top w:val="nil"/>
                <w:left w:val="nil"/>
                <w:bottom w:val="nil"/>
                <w:right w:val="nil"/>
                <w:between w:val="nil"/>
              </w:pBdr>
              <w:jc w:val="both"/>
              <w:rPr>
                <w:rFonts w:ascii="Arial" w:eastAsia="Calibri" w:hAnsi="Arial" w:cs="Arial"/>
                <w:color w:val="000000"/>
                <w:lang w:val="ru-RU"/>
              </w:rPr>
            </w:pPr>
          </w:p>
          <w:p w14:paraId="1ACFD5D2" w14:textId="77777777" w:rsidR="00233D77" w:rsidRDefault="00E379C8" w:rsidP="009D1FF5">
            <w:pPr>
              <w:pStyle w:val="a3"/>
              <w:widowControl w:val="0"/>
              <w:numPr>
                <w:ilvl w:val="1"/>
                <w:numId w:val="63"/>
              </w:numPr>
              <w:pBdr>
                <w:top w:val="nil"/>
                <w:left w:val="nil"/>
                <w:bottom w:val="nil"/>
                <w:right w:val="nil"/>
                <w:between w:val="nil"/>
              </w:pBdr>
              <w:ind w:left="0" w:firstLine="0"/>
              <w:jc w:val="both"/>
              <w:rPr>
                <w:rFonts w:ascii="Arial" w:eastAsia="Calibri" w:hAnsi="Arial" w:cs="Arial"/>
                <w:color w:val="000000"/>
                <w:lang w:val="ru-RU"/>
              </w:rPr>
            </w:pPr>
            <w:r w:rsidRPr="00233D77">
              <w:rPr>
                <w:rFonts w:ascii="Arial" w:eastAsia="Arial" w:hAnsi="Arial" w:cs="Arial"/>
                <w:color w:val="000000"/>
                <w:lang w:val="ru-RU"/>
              </w:rPr>
              <w:t xml:space="preserve"> </w:t>
            </w:r>
            <w:proofErr w:type="spellStart"/>
            <w:r w:rsidRPr="00233D77">
              <w:rPr>
                <w:rFonts w:ascii="Arial" w:eastAsia="Calibri" w:hAnsi="Arial" w:cs="Arial"/>
                <w:color w:val="000000"/>
                <w:lang w:val="ru-RU"/>
              </w:rPr>
              <w:t>Якщо</w:t>
            </w:r>
            <w:proofErr w:type="spellEnd"/>
            <w:r w:rsidRPr="00233D77">
              <w:rPr>
                <w:rFonts w:ascii="Arial" w:eastAsia="Calibri" w:hAnsi="Arial" w:cs="Arial"/>
                <w:color w:val="000000"/>
                <w:lang w:val="ru-RU"/>
              </w:rPr>
              <w:t xml:space="preserve"> з будь-</w:t>
            </w:r>
            <w:proofErr w:type="spellStart"/>
            <w:r w:rsidRPr="00233D77">
              <w:rPr>
                <w:rFonts w:ascii="Arial" w:eastAsia="Calibri" w:hAnsi="Arial" w:cs="Arial"/>
                <w:color w:val="000000"/>
                <w:lang w:val="ru-RU"/>
              </w:rPr>
              <w:t>яких</w:t>
            </w:r>
            <w:proofErr w:type="spellEnd"/>
            <w:r w:rsidRPr="00233D77">
              <w:rPr>
                <w:rFonts w:ascii="Arial" w:eastAsia="Calibri" w:hAnsi="Arial" w:cs="Arial"/>
                <w:color w:val="000000"/>
                <w:lang w:val="ru-RU"/>
              </w:rPr>
              <w:t xml:space="preserve"> причин </w:t>
            </w:r>
            <w:proofErr w:type="spellStart"/>
            <w:r w:rsidRPr="00233D77">
              <w:rPr>
                <w:rFonts w:ascii="Arial" w:eastAsia="Calibri" w:hAnsi="Arial" w:cs="Arial"/>
                <w:color w:val="000000"/>
                <w:lang w:val="ru-RU"/>
              </w:rPr>
              <w:t>Замовник</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затримує</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надання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всієї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необхідної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інформації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згідно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письмових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запитів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Виконавця</w:t>
            </w:r>
            <w:proofErr w:type="spellEnd"/>
            <w:r w:rsidRPr="00233D77">
              <w:rPr>
                <w:rFonts w:ascii="Arial" w:eastAsia="Calibri" w:hAnsi="Arial" w:cs="Arial"/>
                <w:color w:val="000000"/>
                <w:lang w:val="ru-RU"/>
              </w:rPr>
              <w:t xml:space="preserve"> у строки </w:t>
            </w:r>
            <w:proofErr w:type="spellStart"/>
            <w:r w:rsidRPr="00233D77">
              <w:rPr>
                <w:rFonts w:ascii="Arial" w:eastAsia="Calibri" w:hAnsi="Arial" w:cs="Arial"/>
                <w:color w:val="000000"/>
                <w:lang w:val="ru-RU"/>
              </w:rPr>
              <w:t>визначені</w:t>
            </w:r>
            <w:proofErr w:type="spellEnd"/>
            <w:r w:rsidRPr="00233D77">
              <w:rPr>
                <w:rFonts w:ascii="Arial" w:eastAsia="Calibri" w:hAnsi="Arial" w:cs="Arial"/>
                <w:color w:val="000000"/>
                <w:lang w:val="ru-RU"/>
              </w:rPr>
              <w:t xml:space="preserve"> п. 6.1. Контракту, </w:t>
            </w:r>
            <w:proofErr w:type="spellStart"/>
            <w:r w:rsidRPr="00233D77">
              <w:rPr>
                <w:rFonts w:ascii="Arial" w:eastAsia="Calibri" w:hAnsi="Arial" w:cs="Arial"/>
                <w:color w:val="000000"/>
                <w:lang w:val="ru-RU"/>
              </w:rPr>
              <w:t>термін</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надання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послуг</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Виконавцем</w:t>
            </w:r>
            <w:proofErr w:type="spellEnd"/>
            <w:r w:rsidRPr="00233D77">
              <w:rPr>
                <w:rFonts w:ascii="Arial" w:eastAsia="Calibri" w:hAnsi="Arial" w:cs="Arial"/>
                <w:color w:val="000000"/>
                <w:lang w:val="ru-RU"/>
              </w:rPr>
              <w:t xml:space="preserve"> автоматично </w:t>
            </w:r>
            <w:proofErr w:type="spellStart"/>
            <w:r w:rsidRPr="00233D77">
              <w:rPr>
                <w:rFonts w:ascii="Arial" w:eastAsia="Calibri" w:hAnsi="Arial" w:cs="Arial"/>
                <w:color w:val="000000"/>
                <w:lang w:val="ru-RU"/>
              </w:rPr>
              <w:t>подовжується</w:t>
            </w:r>
            <w:proofErr w:type="spellEnd"/>
            <w:r w:rsidRPr="00233D77">
              <w:rPr>
                <w:rFonts w:ascii="Arial" w:eastAsia="Calibri" w:hAnsi="Arial" w:cs="Arial"/>
                <w:color w:val="000000"/>
                <w:lang w:val="ru-RU"/>
              </w:rPr>
              <w:t xml:space="preserve"> на </w:t>
            </w:r>
            <w:proofErr w:type="spellStart"/>
            <w:r w:rsidRPr="00233D77">
              <w:rPr>
                <w:rFonts w:ascii="Arial" w:eastAsia="Calibri" w:hAnsi="Arial" w:cs="Arial"/>
                <w:color w:val="000000"/>
                <w:lang w:val="ru-RU"/>
              </w:rPr>
              <w:t>відповідну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кількість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днів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затримки</w:t>
            </w:r>
            <w:proofErr w:type="spellEnd"/>
            <w:r w:rsidRPr="00233D77">
              <w:rPr>
                <w:rFonts w:ascii="Arial" w:eastAsia="Calibri" w:hAnsi="Arial" w:cs="Arial"/>
                <w:color w:val="000000"/>
                <w:lang w:val="ru-RU"/>
              </w:rPr>
              <w:t>,</w:t>
            </w:r>
            <w:r w:rsidRPr="00233D77">
              <w:rPr>
                <w:rFonts w:ascii="Arial" w:eastAsia="Calibri" w:hAnsi="Arial" w:cs="Arial"/>
                <w:lang w:val="ru-RU"/>
              </w:rPr>
              <w:t xml:space="preserve"> </w:t>
            </w:r>
            <w:proofErr w:type="spellStart"/>
            <w:r w:rsidRPr="00233D77">
              <w:rPr>
                <w:rFonts w:ascii="Arial" w:eastAsia="Calibri" w:hAnsi="Arial" w:cs="Arial"/>
                <w:lang w:val="ru-RU"/>
              </w:rPr>
              <w:t>які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фіксуються</w:t>
            </w:r>
            <w:proofErr w:type="spellEnd"/>
            <w:r w:rsidRPr="00233D77">
              <w:rPr>
                <w:rFonts w:ascii="Arial" w:eastAsia="Calibri" w:hAnsi="Arial" w:cs="Arial"/>
                <w:color w:val="000000"/>
                <w:lang w:val="ru-RU"/>
              </w:rPr>
              <w:t xml:space="preserve"> актами.</w:t>
            </w:r>
          </w:p>
          <w:p w14:paraId="324A8C3E" w14:textId="77777777" w:rsidR="00233D77" w:rsidRDefault="00233D77" w:rsidP="00233D77">
            <w:pPr>
              <w:pStyle w:val="a3"/>
              <w:widowControl w:val="0"/>
              <w:pBdr>
                <w:top w:val="nil"/>
                <w:left w:val="nil"/>
                <w:bottom w:val="nil"/>
                <w:right w:val="nil"/>
                <w:between w:val="nil"/>
              </w:pBdr>
              <w:ind w:left="0"/>
              <w:jc w:val="both"/>
              <w:rPr>
                <w:rFonts w:ascii="Arial" w:eastAsia="Calibri" w:hAnsi="Arial" w:cs="Arial"/>
                <w:color w:val="000000"/>
                <w:lang w:val="ru-RU"/>
              </w:rPr>
            </w:pPr>
          </w:p>
          <w:p w14:paraId="70F2EDC7" w14:textId="77777777" w:rsidR="00233D77" w:rsidRPr="00233D77" w:rsidRDefault="00E379C8" w:rsidP="009D1FF5">
            <w:pPr>
              <w:pStyle w:val="a3"/>
              <w:widowControl w:val="0"/>
              <w:numPr>
                <w:ilvl w:val="1"/>
                <w:numId w:val="63"/>
              </w:numPr>
              <w:pBdr>
                <w:top w:val="nil"/>
                <w:left w:val="nil"/>
                <w:bottom w:val="nil"/>
                <w:right w:val="nil"/>
                <w:between w:val="nil"/>
              </w:pBdr>
              <w:ind w:left="0" w:firstLine="0"/>
              <w:jc w:val="both"/>
              <w:rPr>
                <w:rFonts w:ascii="Arial" w:eastAsia="Calibri" w:hAnsi="Arial" w:cs="Arial"/>
                <w:color w:val="000000"/>
                <w:lang w:val="ru-RU"/>
              </w:rPr>
            </w:pPr>
            <w:r w:rsidRPr="00233D77">
              <w:rPr>
                <w:rFonts w:ascii="Arial" w:eastAsia="Arial" w:hAnsi="Arial" w:cs="Arial"/>
                <w:color w:val="000000"/>
                <w:lang w:val="ru-RU"/>
              </w:rPr>
              <w:t xml:space="preserve"> Строк </w:t>
            </w:r>
            <w:proofErr w:type="spellStart"/>
            <w:r w:rsidRPr="00233D77">
              <w:rPr>
                <w:rFonts w:ascii="Arial" w:eastAsia="Arial" w:hAnsi="Arial" w:cs="Arial"/>
                <w:color w:val="000000"/>
                <w:lang w:val="ru-RU"/>
              </w:rPr>
              <w:t>надання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послуг</w:t>
            </w:r>
            <w:proofErr w:type="spellEnd"/>
            <w:r w:rsidRPr="00233D77">
              <w:rPr>
                <w:rFonts w:ascii="Arial" w:eastAsia="Arial" w:hAnsi="Arial" w:cs="Arial"/>
                <w:color w:val="000000"/>
                <w:lang w:val="ru-RU"/>
              </w:rPr>
              <w:t xml:space="preserve"> за Контрактом </w:t>
            </w:r>
            <w:proofErr w:type="spellStart"/>
            <w:r w:rsidRPr="00233D77">
              <w:rPr>
                <w:rFonts w:ascii="Arial" w:eastAsia="Arial" w:hAnsi="Arial" w:cs="Arial"/>
                <w:color w:val="000000"/>
                <w:lang w:val="ru-RU"/>
              </w:rPr>
              <w:t>може</w:t>
            </w:r>
            <w:proofErr w:type="spellEnd"/>
            <w:r w:rsidRPr="00233D77">
              <w:rPr>
                <w:rFonts w:ascii="Arial" w:eastAsia="Arial" w:hAnsi="Arial" w:cs="Arial"/>
                <w:color w:val="000000"/>
                <w:lang w:val="ru-RU"/>
              </w:rPr>
              <w:t xml:space="preserve"> бути </w:t>
            </w:r>
            <w:proofErr w:type="spellStart"/>
            <w:r w:rsidRPr="00233D77">
              <w:rPr>
                <w:rFonts w:ascii="Arial" w:eastAsia="Arial" w:hAnsi="Arial" w:cs="Arial"/>
                <w:color w:val="000000"/>
                <w:lang w:val="ru-RU"/>
              </w:rPr>
              <w:t>продовжений</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Виконавцем</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якщо</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пропозиції</w:t>
            </w:r>
            <w:proofErr w:type="spellEnd"/>
            <w:r w:rsidRPr="00233D77">
              <w:rPr>
                <w:rFonts w:ascii="Arial" w:eastAsia="Arial" w:hAnsi="Arial" w:cs="Arial"/>
                <w:color w:val="000000"/>
                <w:lang w:val="ru-RU"/>
              </w:rPr>
              <w:t xml:space="preserve"> про дату початку </w:t>
            </w:r>
            <w:proofErr w:type="spellStart"/>
            <w:r w:rsidRPr="00233D77">
              <w:rPr>
                <w:rFonts w:ascii="Arial" w:eastAsia="Arial" w:hAnsi="Arial" w:cs="Arial"/>
                <w:color w:val="000000"/>
                <w:lang w:val="ru-RU"/>
              </w:rPr>
              <w:t>надання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послуг</w:t>
            </w:r>
            <w:proofErr w:type="spellEnd"/>
            <w:r w:rsidRPr="00233D77">
              <w:rPr>
                <w:rFonts w:ascii="Arial" w:eastAsia="Arial" w:hAnsi="Arial" w:cs="Arial"/>
                <w:color w:val="000000"/>
                <w:lang w:val="ru-RU"/>
              </w:rPr>
              <w:t xml:space="preserve"> за Контрактом не </w:t>
            </w:r>
            <w:proofErr w:type="spellStart"/>
            <w:r w:rsidRPr="00233D77">
              <w:rPr>
                <w:rFonts w:ascii="Arial" w:eastAsia="Arial" w:hAnsi="Arial" w:cs="Arial"/>
                <w:color w:val="000000"/>
                <w:lang w:val="ru-RU"/>
              </w:rPr>
              <w:t>надійшли</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від</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Замовника</w:t>
            </w:r>
            <w:proofErr w:type="spellEnd"/>
            <w:r w:rsidRPr="00233D77">
              <w:rPr>
                <w:rFonts w:ascii="Arial" w:eastAsia="Arial" w:hAnsi="Arial" w:cs="Arial"/>
                <w:color w:val="000000"/>
                <w:lang w:val="ru-RU"/>
              </w:rPr>
              <w:t xml:space="preserve"> у </w:t>
            </w:r>
            <w:proofErr w:type="spellStart"/>
            <w:r w:rsidRPr="00233D77">
              <w:rPr>
                <w:rFonts w:ascii="Arial" w:eastAsia="Arial" w:hAnsi="Arial" w:cs="Arial"/>
                <w:color w:val="000000"/>
                <w:lang w:val="ru-RU"/>
              </w:rPr>
              <w:t>терміни</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які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вказано</w:t>
            </w:r>
            <w:proofErr w:type="spellEnd"/>
            <w:r w:rsidRPr="00233D77">
              <w:rPr>
                <w:rFonts w:ascii="Arial" w:eastAsia="Arial" w:hAnsi="Arial" w:cs="Arial"/>
                <w:color w:val="000000"/>
                <w:lang w:val="ru-RU"/>
              </w:rPr>
              <w:t xml:space="preserve"> у п. 4.3 Контракту, </w:t>
            </w:r>
            <w:proofErr w:type="spellStart"/>
            <w:r w:rsidRPr="00233D77">
              <w:rPr>
                <w:rFonts w:ascii="Arial" w:eastAsia="Arial" w:hAnsi="Arial" w:cs="Arial"/>
                <w:color w:val="000000"/>
                <w:lang w:val="ru-RU"/>
              </w:rPr>
              <w:t>або</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надійшли</w:t>
            </w:r>
            <w:proofErr w:type="spellEnd"/>
            <w:r w:rsidRPr="00233D77">
              <w:rPr>
                <w:rFonts w:ascii="Arial" w:eastAsia="Arial" w:hAnsi="Arial" w:cs="Arial"/>
                <w:color w:val="000000"/>
                <w:lang w:val="ru-RU"/>
              </w:rPr>
              <w:t xml:space="preserve"> в </w:t>
            </w:r>
            <w:proofErr w:type="spellStart"/>
            <w:r w:rsidRPr="00233D77">
              <w:rPr>
                <w:rFonts w:ascii="Arial" w:eastAsia="Arial" w:hAnsi="Arial" w:cs="Arial"/>
                <w:color w:val="000000"/>
                <w:lang w:val="ru-RU"/>
              </w:rPr>
              <w:t>терміни</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що</w:t>
            </w:r>
            <w:proofErr w:type="spellEnd"/>
            <w:r w:rsidRPr="00233D77">
              <w:rPr>
                <w:rFonts w:ascii="Arial" w:eastAsia="Arial" w:hAnsi="Arial" w:cs="Arial"/>
                <w:color w:val="000000"/>
                <w:lang w:val="ru-RU"/>
              </w:rPr>
              <w:t xml:space="preserve"> не </w:t>
            </w:r>
            <w:proofErr w:type="spellStart"/>
            <w:r w:rsidRPr="00233D77">
              <w:rPr>
                <w:rFonts w:ascii="Arial" w:eastAsia="Arial" w:hAnsi="Arial" w:cs="Arial"/>
                <w:color w:val="000000"/>
                <w:lang w:val="ru-RU"/>
              </w:rPr>
              <w:t>надають</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Виконавцю</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можливості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забезпечити</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надання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послуг</w:t>
            </w:r>
            <w:proofErr w:type="spellEnd"/>
            <w:r w:rsidRPr="00233D77">
              <w:rPr>
                <w:rFonts w:ascii="Arial" w:eastAsia="Arial" w:hAnsi="Arial" w:cs="Arial"/>
                <w:color w:val="000000"/>
                <w:lang w:val="ru-RU"/>
              </w:rPr>
              <w:t xml:space="preserve"> в строки, </w:t>
            </w:r>
            <w:proofErr w:type="spellStart"/>
            <w:r w:rsidRPr="00233D77">
              <w:rPr>
                <w:rFonts w:ascii="Arial" w:eastAsia="Arial" w:hAnsi="Arial" w:cs="Arial"/>
                <w:color w:val="000000"/>
                <w:lang w:val="ru-RU"/>
              </w:rPr>
              <w:t>вказані</w:t>
            </w:r>
            <w:proofErr w:type="spellEnd"/>
            <w:r w:rsidRPr="00233D77">
              <w:rPr>
                <w:rFonts w:ascii="Arial" w:eastAsia="Arial" w:hAnsi="Arial" w:cs="Arial"/>
                <w:color w:val="000000"/>
                <w:lang w:val="ru-RU"/>
              </w:rPr>
              <w:t xml:space="preserve"> в </w:t>
            </w:r>
            <w:proofErr w:type="spellStart"/>
            <w:r w:rsidRPr="00233D77">
              <w:rPr>
                <w:rFonts w:ascii="Arial" w:eastAsia="Arial" w:hAnsi="Arial" w:cs="Arial"/>
                <w:color w:val="000000"/>
                <w:lang w:val="ru-RU"/>
              </w:rPr>
              <w:t>Контракті</w:t>
            </w:r>
            <w:proofErr w:type="spellEnd"/>
            <w:r w:rsidRPr="00233D77">
              <w:rPr>
                <w:rFonts w:ascii="Arial" w:eastAsia="Arial" w:hAnsi="Arial" w:cs="Arial"/>
                <w:color w:val="000000"/>
                <w:lang w:val="ru-RU"/>
              </w:rPr>
              <w:t>.</w:t>
            </w:r>
          </w:p>
          <w:p w14:paraId="3298E188" w14:textId="77777777" w:rsidR="00233D77" w:rsidRDefault="00233D77" w:rsidP="00233D77">
            <w:pPr>
              <w:pStyle w:val="a3"/>
              <w:rPr>
                <w:rFonts w:ascii="Arial" w:eastAsia="Calibri" w:hAnsi="Arial" w:cs="Arial"/>
                <w:color w:val="000000"/>
                <w:lang w:val="ru-RU"/>
              </w:rPr>
            </w:pPr>
          </w:p>
          <w:p w14:paraId="2E10EA29" w14:textId="77777777" w:rsidR="00233D77" w:rsidRDefault="00233D77" w:rsidP="00233D77">
            <w:pPr>
              <w:pStyle w:val="a3"/>
              <w:rPr>
                <w:rFonts w:ascii="Arial" w:eastAsia="Calibri" w:hAnsi="Arial" w:cs="Arial"/>
                <w:color w:val="000000"/>
                <w:lang w:val="ru-RU"/>
              </w:rPr>
            </w:pPr>
          </w:p>
          <w:p w14:paraId="59F3F2DF" w14:textId="77777777" w:rsidR="00233D77" w:rsidRPr="00233D77" w:rsidRDefault="00233D77" w:rsidP="00233D77">
            <w:pPr>
              <w:pStyle w:val="a3"/>
              <w:rPr>
                <w:rFonts w:ascii="Arial" w:eastAsia="Calibri" w:hAnsi="Arial" w:cs="Arial"/>
                <w:color w:val="000000"/>
                <w:lang w:val="ru-RU"/>
              </w:rPr>
            </w:pPr>
          </w:p>
          <w:p w14:paraId="7EB935E4" w14:textId="77777777" w:rsidR="00233D77" w:rsidRDefault="00E379C8" w:rsidP="009D1FF5">
            <w:pPr>
              <w:pStyle w:val="a3"/>
              <w:widowControl w:val="0"/>
              <w:numPr>
                <w:ilvl w:val="1"/>
                <w:numId w:val="63"/>
              </w:numPr>
              <w:pBdr>
                <w:top w:val="nil"/>
                <w:left w:val="nil"/>
                <w:bottom w:val="nil"/>
                <w:right w:val="nil"/>
                <w:between w:val="nil"/>
              </w:pBdr>
              <w:ind w:left="0" w:firstLine="0"/>
              <w:jc w:val="both"/>
              <w:rPr>
                <w:rFonts w:ascii="Arial" w:eastAsia="Calibri" w:hAnsi="Arial" w:cs="Arial"/>
                <w:color w:val="000000"/>
                <w:lang w:val="ru-RU"/>
              </w:rPr>
            </w:pPr>
            <w:proofErr w:type="spellStart"/>
            <w:r w:rsidRPr="00233D77">
              <w:rPr>
                <w:rFonts w:ascii="Arial" w:eastAsia="Calibri" w:hAnsi="Arial" w:cs="Arial"/>
                <w:color w:val="000000"/>
                <w:lang w:val="ru-RU"/>
              </w:rPr>
              <w:t>Виконавець</w:t>
            </w:r>
            <w:proofErr w:type="spellEnd"/>
            <w:r w:rsidRPr="00233D77">
              <w:rPr>
                <w:rFonts w:ascii="Arial" w:eastAsia="Calibri" w:hAnsi="Arial" w:cs="Arial"/>
                <w:color w:val="000000"/>
                <w:lang w:val="ru-RU"/>
              </w:rPr>
              <w:t xml:space="preserve"> на </w:t>
            </w:r>
            <w:proofErr w:type="spellStart"/>
            <w:r w:rsidRPr="00233D77">
              <w:rPr>
                <w:rFonts w:ascii="Arial" w:eastAsia="Calibri" w:hAnsi="Arial" w:cs="Arial"/>
                <w:color w:val="000000"/>
                <w:lang w:val="ru-RU"/>
              </w:rPr>
              <w:t>підставі</w:t>
            </w:r>
            <w:proofErr w:type="spellEnd"/>
            <w:r w:rsidRPr="00233D77">
              <w:rPr>
                <w:rFonts w:ascii="Arial" w:eastAsia="Calibri" w:hAnsi="Arial" w:cs="Arial"/>
                <w:color w:val="000000"/>
                <w:lang w:val="ru-RU"/>
              </w:rPr>
              <w:t xml:space="preserve"> МСА </w:t>
            </w:r>
            <w:proofErr w:type="spellStart"/>
            <w:r w:rsidRPr="00233D77">
              <w:rPr>
                <w:rFonts w:ascii="Arial" w:eastAsia="Calibri" w:hAnsi="Arial" w:cs="Arial"/>
                <w:color w:val="000000"/>
                <w:lang w:val="ru-RU"/>
              </w:rPr>
              <w:t>самостійно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визначає</w:t>
            </w:r>
            <w:proofErr w:type="spellEnd"/>
            <w:r w:rsidRPr="00233D77">
              <w:rPr>
                <w:rFonts w:ascii="Arial" w:eastAsia="Calibri" w:hAnsi="Arial" w:cs="Arial"/>
                <w:color w:val="000000"/>
                <w:lang w:val="ru-RU"/>
              </w:rPr>
              <w:t xml:space="preserve"> характер, час та </w:t>
            </w:r>
            <w:proofErr w:type="spellStart"/>
            <w:r w:rsidRPr="00233D77">
              <w:rPr>
                <w:rFonts w:ascii="Arial" w:eastAsia="Calibri" w:hAnsi="Arial" w:cs="Arial"/>
                <w:color w:val="000000"/>
                <w:lang w:val="ru-RU"/>
              </w:rPr>
              <w:t>обсяг</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аудиторських</w:t>
            </w:r>
            <w:proofErr w:type="spellEnd"/>
            <w:r w:rsidRPr="00233D77">
              <w:rPr>
                <w:rFonts w:ascii="Arial" w:eastAsia="Calibri" w:hAnsi="Arial" w:cs="Arial"/>
                <w:color w:val="000000"/>
                <w:lang w:val="ru-RU"/>
              </w:rPr>
              <w:t xml:space="preserve"> процедур з метою </w:t>
            </w:r>
            <w:proofErr w:type="spellStart"/>
            <w:r w:rsidRPr="00233D77">
              <w:rPr>
                <w:rFonts w:ascii="Arial" w:eastAsia="Calibri" w:hAnsi="Arial" w:cs="Arial"/>
                <w:color w:val="000000"/>
                <w:lang w:val="ru-RU"/>
              </w:rPr>
              <w:t>отримання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достатніх</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прийнятних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доказів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Етапи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перевірки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кількісний</w:t>
            </w:r>
            <w:proofErr w:type="spellEnd"/>
            <w:r w:rsidRPr="00233D77">
              <w:rPr>
                <w:rFonts w:ascii="Arial" w:eastAsia="Calibri" w:hAnsi="Arial" w:cs="Arial"/>
                <w:color w:val="000000"/>
                <w:lang w:val="ru-RU"/>
              </w:rPr>
              <w:t xml:space="preserve"> склад </w:t>
            </w:r>
            <w:proofErr w:type="spellStart"/>
            <w:r w:rsidRPr="00233D77">
              <w:rPr>
                <w:rFonts w:ascii="Arial" w:eastAsia="Calibri" w:hAnsi="Arial" w:cs="Arial"/>
                <w:color w:val="000000"/>
                <w:lang w:val="ru-RU"/>
              </w:rPr>
              <w:t>групи</w:t>
            </w:r>
            <w:proofErr w:type="spellEnd"/>
            <w:r w:rsidRPr="00233D77">
              <w:rPr>
                <w:rFonts w:ascii="Arial" w:eastAsia="Calibri" w:hAnsi="Arial" w:cs="Arial"/>
                <w:color w:val="000000"/>
                <w:lang w:val="ru-RU"/>
              </w:rPr>
              <w:t xml:space="preserve"> з </w:t>
            </w:r>
            <w:proofErr w:type="spellStart"/>
            <w:r w:rsidRPr="00233D77">
              <w:rPr>
                <w:rFonts w:ascii="Arial" w:eastAsia="Calibri" w:hAnsi="Arial" w:cs="Arial"/>
                <w:color w:val="000000"/>
                <w:lang w:val="ru-RU"/>
              </w:rPr>
              <w:t>виконання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завдання</w:t>
            </w:r>
            <w:proofErr w:type="spellEnd"/>
            <w:r w:rsidRPr="00233D77">
              <w:rPr>
                <w:rFonts w:ascii="Arial" w:eastAsia="Calibri" w:hAnsi="Arial" w:cs="Arial"/>
                <w:color w:val="000000"/>
                <w:lang w:val="ru-RU"/>
              </w:rPr>
              <w:t xml:space="preserve"> з аудиту </w:t>
            </w:r>
            <w:proofErr w:type="spellStart"/>
            <w:r w:rsidRPr="00233D77">
              <w:rPr>
                <w:rFonts w:ascii="Arial" w:eastAsia="Calibri" w:hAnsi="Arial" w:cs="Arial"/>
                <w:color w:val="000000"/>
                <w:lang w:val="ru-RU"/>
              </w:rPr>
              <w:t>погоджується</w:t>
            </w:r>
            <w:proofErr w:type="spellEnd"/>
            <w:r w:rsidRPr="00233D77">
              <w:rPr>
                <w:rFonts w:ascii="Arial" w:eastAsia="Calibri" w:hAnsi="Arial" w:cs="Arial"/>
                <w:color w:val="000000"/>
                <w:lang w:val="ru-RU"/>
              </w:rPr>
              <w:t xml:space="preserve"> Сторонами.</w:t>
            </w:r>
          </w:p>
          <w:p w14:paraId="225566B6" w14:textId="77777777" w:rsidR="00233D77" w:rsidRDefault="00233D77" w:rsidP="00233D77">
            <w:pPr>
              <w:pStyle w:val="a3"/>
              <w:widowControl w:val="0"/>
              <w:pBdr>
                <w:top w:val="nil"/>
                <w:left w:val="nil"/>
                <w:bottom w:val="nil"/>
                <w:right w:val="nil"/>
                <w:between w:val="nil"/>
              </w:pBdr>
              <w:ind w:left="0"/>
              <w:jc w:val="both"/>
              <w:rPr>
                <w:rFonts w:ascii="Arial" w:eastAsia="Calibri" w:hAnsi="Arial" w:cs="Arial"/>
                <w:color w:val="000000"/>
                <w:lang w:val="ru-RU"/>
              </w:rPr>
            </w:pPr>
          </w:p>
          <w:p w14:paraId="415229C3" w14:textId="77777777" w:rsidR="00233D77" w:rsidRDefault="00E379C8" w:rsidP="009D1FF5">
            <w:pPr>
              <w:pStyle w:val="a3"/>
              <w:widowControl w:val="0"/>
              <w:numPr>
                <w:ilvl w:val="1"/>
                <w:numId w:val="63"/>
              </w:numPr>
              <w:pBdr>
                <w:top w:val="nil"/>
                <w:left w:val="nil"/>
                <w:bottom w:val="nil"/>
                <w:right w:val="nil"/>
                <w:between w:val="nil"/>
              </w:pBdr>
              <w:ind w:left="0" w:firstLine="0"/>
              <w:jc w:val="both"/>
              <w:rPr>
                <w:rFonts w:ascii="Arial" w:eastAsia="Calibri" w:hAnsi="Arial" w:cs="Arial"/>
                <w:color w:val="000000"/>
                <w:lang w:val="ru-RU"/>
              </w:rPr>
            </w:pPr>
            <w:proofErr w:type="spellStart"/>
            <w:r w:rsidRPr="00233D77">
              <w:rPr>
                <w:rFonts w:ascii="Arial" w:eastAsia="Calibri" w:hAnsi="Arial" w:cs="Arial"/>
                <w:color w:val="000000"/>
                <w:lang w:val="ru-RU"/>
              </w:rPr>
              <w:t>Аудиторська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перевірка</w:t>
            </w:r>
            <w:proofErr w:type="spellEnd"/>
            <w:r w:rsidRPr="00233D77">
              <w:rPr>
                <w:rFonts w:ascii="Arial" w:eastAsia="Calibri" w:hAnsi="Arial" w:cs="Arial"/>
                <w:color w:val="000000"/>
                <w:lang w:val="ru-RU"/>
              </w:rPr>
              <w:t xml:space="preserve"> буде </w:t>
            </w:r>
            <w:proofErr w:type="spellStart"/>
            <w:r w:rsidRPr="00233D77">
              <w:rPr>
                <w:rFonts w:ascii="Arial" w:eastAsia="Calibri" w:hAnsi="Arial" w:cs="Arial"/>
                <w:color w:val="000000"/>
                <w:lang w:val="ru-RU"/>
              </w:rPr>
              <w:t>виконана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Виконавцем</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згідно</w:t>
            </w:r>
            <w:proofErr w:type="spellEnd"/>
            <w:r w:rsidRPr="00233D77">
              <w:rPr>
                <w:rFonts w:ascii="Arial" w:eastAsia="Calibri" w:hAnsi="Arial" w:cs="Arial"/>
                <w:color w:val="000000"/>
                <w:lang w:val="ru-RU"/>
              </w:rPr>
              <w:t xml:space="preserve"> з </w:t>
            </w:r>
            <w:proofErr w:type="spellStart"/>
            <w:r w:rsidRPr="00233D77">
              <w:rPr>
                <w:rFonts w:ascii="Arial" w:eastAsia="Calibri" w:hAnsi="Arial" w:cs="Arial"/>
                <w:color w:val="000000"/>
                <w:lang w:val="ru-RU"/>
              </w:rPr>
              <w:t>вимогами</w:t>
            </w:r>
            <w:proofErr w:type="spellEnd"/>
            <w:r w:rsidRPr="00233D77">
              <w:rPr>
                <w:rFonts w:ascii="Arial" w:eastAsia="Calibri" w:hAnsi="Arial" w:cs="Arial"/>
                <w:color w:val="000000"/>
                <w:lang w:val="ru-RU"/>
              </w:rPr>
              <w:t xml:space="preserve"> МСА, </w:t>
            </w:r>
            <w:proofErr w:type="spellStart"/>
            <w:r w:rsidRPr="00233D77">
              <w:rPr>
                <w:rFonts w:ascii="Arial" w:eastAsia="Calibri" w:hAnsi="Arial" w:cs="Arial"/>
                <w:color w:val="000000"/>
                <w:lang w:val="ru-RU"/>
              </w:rPr>
              <w:t>положеннями</w:t>
            </w:r>
            <w:proofErr w:type="spellEnd"/>
            <w:r w:rsidRPr="00233D77">
              <w:rPr>
                <w:rFonts w:ascii="Arial" w:eastAsia="Calibri" w:hAnsi="Arial" w:cs="Arial"/>
                <w:color w:val="000000"/>
                <w:lang w:val="ru-RU"/>
              </w:rPr>
              <w:t xml:space="preserve"> Контракту. </w:t>
            </w:r>
            <w:proofErr w:type="spellStart"/>
            <w:r w:rsidRPr="00233D77">
              <w:rPr>
                <w:rFonts w:ascii="Arial" w:eastAsia="Calibri" w:hAnsi="Arial" w:cs="Arial"/>
                <w:color w:val="000000"/>
                <w:lang w:val="ru-RU"/>
              </w:rPr>
              <w:t>Аудиторська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перевірка</w:t>
            </w:r>
            <w:proofErr w:type="spellEnd"/>
            <w:r w:rsidRPr="00233D77">
              <w:rPr>
                <w:rFonts w:ascii="Arial" w:eastAsia="Calibri" w:hAnsi="Arial" w:cs="Arial"/>
                <w:color w:val="000000"/>
                <w:lang w:val="ru-RU"/>
              </w:rPr>
              <w:t xml:space="preserve"> буде </w:t>
            </w:r>
            <w:proofErr w:type="spellStart"/>
            <w:r w:rsidRPr="00233D77">
              <w:rPr>
                <w:rFonts w:ascii="Arial" w:eastAsia="Calibri" w:hAnsi="Arial" w:cs="Arial"/>
                <w:color w:val="000000"/>
                <w:lang w:val="ru-RU"/>
              </w:rPr>
              <w:t>складатися</w:t>
            </w:r>
            <w:proofErr w:type="spellEnd"/>
            <w:r w:rsidRPr="00233D77">
              <w:rPr>
                <w:rFonts w:ascii="Arial" w:eastAsia="Calibri" w:hAnsi="Arial" w:cs="Arial"/>
                <w:color w:val="000000"/>
                <w:lang w:val="ru-RU"/>
              </w:rPr>
              <w:t xml:space="preserve"> з </w:t>
            </w:r>
            <w:proofErr w:type="spellStart"/>
            <w:r w:rsidRPr="00233D77">
              <w:rPr>
                <w:rFonts w:ascii="Arial" w:eastAsia="Calibri" w:hAnsi="Arial" w:cs="Arial"/>
                <w:color w:val="000000"/>
                <w:lang w:val="ru-RU"/>
              </w:rPr>
              <w:t>трьох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етапів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етап</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планування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rPr>
              <w:t>i</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етап</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отримання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достатніх</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прийнятних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доказів</w:t>
            </w:r>
            <w:proofErr w:type="spellEnd"/>
            <w:r w:rsidRPr="00233D77">
              <w:rPr>
                <w:rFonts w:ascii="Arial" w:eastAsia="Calibri" w:hAnsi="Arial" w:cs="Arial"/>
                <w:color w:val="000000"/>
                <w:lang w:val="ru-RU"/>
              </w:rPr>
              <w:t xml:space="preserve"> (</w:t>
            </w:r>
            <w:r w:rsidRPr="00233D77">
              <w:rPr>
                <w:rFonts w:ascii="Arial" w:eastAsia="Calibri" w:hAnsi="Arial" w:cs="Arial"/>
                <w:color w:val="000000"/>
              </w:rPr>
              <w:t>ii</w:t>
            </w:r>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завершальний</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етап</w:t>
            </w:r>
            <w:proofErr w:type="spellEnd"/>
            <w:r w:rsidRPr="00233D77">
              <w:rPr>
                <w:rFonts w:ascii="Arial" w:eastAsia="Calibri" w:hAnsi="Arial" w:cs="Arial"/>
                <w:color w:val="000000"/>
                <w:lang w:val="ru-RU"/>
              </w:rPr>
              <w:t xml:space="preserve"> (</w:t>
            </w:r>
            <w:r w:rsidRPr="00233D77">
              <w:rPr>
                <w:rFonts w:ascii="Arial" w:eastAsia="Calibri" w:hAnsi="Arial" w:cs="Arial"/>
                <w:color w:val="000000"/>
              </w:rPr>
              <w:t>iii</w:t>
            </w:r>
            <w:r w:rsidRPr="00233D77">
              <w:rPr>
                <w:rFonts w:ascii="Arial" w:eastAsia="Calibri" w:hAnsi="Arial" w:cs="Arial"/>
                <w:color w:val="000000"/>
                <w:lang w:val="ru-RU"/>
              </w:rPr>
              <w:t>).</w:t>
            </w:r>
          </w:p>
          <w:p w14:paraId="0818E8EC" w14:textId="77777777" w:rsidR="00233D77" w:rsidRPr="00233D77" w:rsidRDefault="00233D77" w:rsidP="00233D77">
            <w:pPr>
              <w:pStyle w:val="a3"/>
              <w:rPr>
                <w:rFonts w:ascii="Arial" w:eastAsia="Calibri" w:hAnsi="Arial" w:cs="Arial"/>
                <w:color w:val="000000"/>
                <w:lang w:val="ru-RU"/>
              </w:rPr>
            </w:pPr>
          </w:p>
          <w:p w14:paraId="3EAC595C" w14:textId="77777777" w:rsidR="00233D77" w:rsidRDefault="00E379C8" w:rsidP="009D1FF5">
            <w:pPr>
              <w:pStyle w:val="a3"/>
              <w:widowControl w:val="0"/>
              <w:numPr>
                <w:ilvl w:val="1"/>
                <w:numId w:val="63"/>
              </w:numPr>
              <w:pBdr>
                <w:top w:val="nil"/>
                <w:left w:val="nil"/>
                <w:bottom w:val="nil"/>
                <w:right w:val="nil"/>
                <w:between w:val="nil"/>
              </w:pBdr>
              <w:ind w:left="0" w:firstLine="0"/>
              <w:jc w:val="both"/>
              <w:rPr>
                <w:rFonts w:ascii="Arial" w:eastAsia="Calibri" w:hAnsi="Arial" w:cs="Arial"/>
                <w:color w:val="000000"/>
                <w:lang w:val="ru-RU"/>
              </w:rPr>
            </w:pPr>
            <w:proofErr w:type="spellStart"/>
            <w:r w:rsidRPr="00233D77">
              <w:rPr>
                <w:rFonts w:ascii="Arial" w:eastAsia="Calibri" w:hAnsi="Arial" w:cs="Arial"/>
                <w:color w:val="000000"/>
                <w:lang w:val="ru-RU"/>
              </w:rPr>
              <w:t>Планування</w:t>
            </w:r>
            <w:proofErr w:type="spellEnd"/>
            <w:r w:rsidRPr="00233D77">
              <w:rPr>
                <w:rFonts w:ascii="Arial" w:eastAsia="Calibri" w:hAnsi="Arial" w:cs="Arial"/>
                <w:color w:val="000000"/>
                <w:lang w:val="ru-RU"/>
              </w:rPr>
              <w:t xml:space="preserve"> аудиту буде </w:t>
            </w:r>
            <w:proofErr w:type="spellStart"/>
            <w:r w:rsidRPr="00233D77">
              <w:rPr>
                <w:rFonts w:ascii="Arial" w:eastAsia="Calibri" w:hAnsi="Arial" w:cs="Arial"/>
                <w:color w:val="000000"/>
                <w:lang w:val="ru-RU"/>
              </w:rPr>
              <w:t>здійснено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відповідно</w:t>
            </w:r>
            <w:proofErr w:type="spellEnd"/>
            <w:r w:rsidRPr="00233D77">
              <w:rPr>
                <w:rFonts w:ascii="Arial" w:eastAsia="Calibri" w:hAnsi="Arial" w:cs="Arial"/>
                <w:color w:val="000000"/>
                <w:lang w:val="ru-RU"/>
              </w:rPr>
              <w:t xml:space="preserve"> до МСА 300 «</w:t>
            </w:r>
            <w:proofErr w:type="spellStart"/>
            <w:r w:rsidRPr="00233D77">
              <w:rPr>
                <w:rFonts w:ascii="Arial" w:eastAsia="Calibri" w:hAnsi="Arial" w:cs="Arial"/>
                <w:color w:val="000000"/>
                <w:lang w:val="ru-RU"/>
              </w:rPr>
              <w:t>Планування</w:t>
            </w:r>
            <w:proofErr w:type="spellEnd"/>
            <w:r w:rsidRPr="00233D77">
              <w:rPr>
                <w:rFonts w:ascii="Arial" w:eastAsia="Calibri" w:hAnsi="Arial" w:cs="Arial"/>
                <w:color w:val="000000"/>
                <w:lang w:val="ru-RU"/>
              </w:rPr>
              <w:t xml:space="preserve"> аудиту </w:t>
            </w:r>
            <w:proofErr w:type="spellStart"/>
            <w:r w:rsidRPr="00233D77">
              <w:rPr>
                <w:rFonts w:ascii="Arial" w:eastAsia="Calibri" w:hAnsi="Arial" w:cs="Arial"/>
                <w:color w:val="000000"/>
                <w:lang w:val="ru-RU"/>
              </w:rPr>
              <w:t>фінансової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звітності</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передбачатиме</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розробку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загальної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стратегії</w:t>
            </w:r>
            <w:proofErr w:type="spellEnd"/>
            <w:r w:rsidRPr="00233D77">
              <w:rPr>
                <w:rFonts w:ascii="Arial" w:eastAsia="Calibri" w:hAnsi="Arial" w:cs="Arial"/>
                <w:color w:val="000000"/>
                <w:lang w:val="ru-RU"/>
              </w:rPr>
              <w:t xml:space="preserve"> аудиту і детального плану аудиту. План аудиту буде </w:t>
            </w:r>
            <w:proofErr w:type="spellStart"/>
            <w:r w:rsidRPr="00233D77">
              <w:rPr>
                <w:rFonts w:ascii="Arial" w:eastAsia="Calibri" w:hAnsi="Arial" w:cs="Arial"/>
                <w:color w:val="000000"/>
                <w:lang w:val="ru-RU"/>
              </w:rPr>
              <w:t>визначати</w:t>
            </w:r>
            <w:proofErr w:type="spellEnd"/>
            <w:r w:rsidRPr="00233D77">
              <w:rPr>
                <w:rFonts w:ascii="Arial" w:eastAsia="Calibri" w:hAnsi="Arial" w:cs="Arial"/>
                <w:color w:val="000000"/>
                <w:lang w:val="ru-RU"/>
              </w:rPr>
              <w:t xml:space="preserve"> характер, час і </w:t>
            </w:r>
            <w:proofErr w:type="spellStart"/>
            <w:r w:rsidRPr="00233D77">
              <w:rPr>
                <w:rFonts w:ascii="Arial" w:eastAsia="Calibri" w:hAnsi="Arial" w:cs="Arial"/>
                <w:color w:val="000000"/>
                <w:lang w:val="ru-RU"/>
              </w:rPr>
              <w:t>обсяг</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запланованих</w:t>
            </w:r>
            <w:proofErr w:type="spellEnd"/>
            <w:r w:rsidRPr="00233D77">
              <w:rPr>
                <w:rFonts w:ascii="Arial" w:eastAsia="Calibri" w:hAnsi="Arial" w:cs="Arial"/>
                <w:color w:val="000000"/>
                <w:lang w:val="ru-RU"/>
              </w:rPr>
              <w:t xml:space="preserve"> процедур </w:t>
            </w:r>
            <w:proofErr w:type="spellStart"/>
            <w:r w:rsidRPr="00233D77">
              <w:rPr>
                <w:rFonts w:ascii="Arial" w:eastAsia="Calibri" w:hAnsi="Arial" w:cs="Arial"/>
                <w:color w:val="000000"/>
                <w:lang w:val="ru-RU"/>
              </w:rPr>
              <w:t>оцінки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ризиків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згідно</w:t>
            </w:r>
            <w:proofErr w:type="spellEnd"/>
            <w:r w:rsidRPr="00233D77">
              <w:rPr>
                <w:rFonts w:ascii="Arial" w:eastAsia="Calibri" w:hAnsi="Arial" w:cs="Arial"/>
                <w:color w:val="000000"/>
                <w:lang w:val="ru-RU"/>
              </w:rPr>
              <w:t xml:space="preserve"> з МСА 315 (</w:t>
            </w:r>
            <w:proofErr w:type="spellStart"/>
            <w:r w:rsidRPr="00233D77">
              <w:rPr>
                <w:rFonts w:ascii="Arial" w:eastAsia="Calibri" w:hAnsi="Arial" w:cs="Arial"/>
                <w:color w:val="000000"/>
                <w:lang w:val="ru-RU"/>
              </w:rPr>
              <w:t>переглянутий</w:t>
            </w:r>
            <w:proofErr w:type="spellEnd"/>
            <w:r w:rsidRPr="00233D77">
              <w:rPr>
                <w:rFonts w:ascii="Arial" w:eastAsia="Calibri" w:hAnsi="Arial" w:cs="Arial"/>
                <w:color w:val="000000"/>
                <w:lang w:val="ru-RU"/>
              </w:rPr>
              <w:t>) «</w:t>
            </w:r>
            <w:proofErr w:type="spellStart"/>
            <w:r w:rsidRPr="00233D77">
              <w:rPr>
                <w:rFonts w:ascii="Arial" w:eastAsia="Calibri" w:hAnsi="Arial" w:cs="Arial"/>
                <w:color w:val="000000"/>
                <w:lang w:val="ru-RU"/>
              </w:rPr>
              <w:t>Ідентифікація</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оцінювання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ризиків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суттєвого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викривлення</w:t>
            </w:r>
            <w:proofErr w:type="spellEnd"/>
            <w:r w:rsidRPr="00233D77">
              <w:rPr>
                <w:rFonts w:ascii="Arial" w:eastAsia="Calibri" w:hAnsi="Arial" w:cs="Arial"/>
                <w:color w:val="000000"/>
                <w:lang w:val="ru-RU"/>
              </w:rPr>
              <w:t xml:space="preserve">» та характер, час і </w:t>
            </w:r>
            <w:proofErr w:type="spellStart"/>
            <w:r w:rsidRPr="00233D77">
              <w:rPr>
                <w:rFonts w:ascii="Arial" w:eastAsia="Calibri" w:hAnsi="Arial" w:cs="Arial"/>
                <w:color w:val="000000"/>
                <w:lang w:val="ru-RU"/>
              </w:rPr>
              <w:t>обсяг</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запланованих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подальших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lastRenderedPageBreak/>
              <w:t>аудиторських</w:t>
            </w:r>
            <w:proofErr w:type="spellEnd"/>
            <w:r w:rsidRPr="00233D77">
              <w:rPr>
                <w:rFonts w:ascii="Arial" w:eastAsia="Calibri" w:hAnsi="Arial" w:cs="Arial"/>
                <w:color w:val="000000"/>
                <w:lang w:val="ru-RU"/>
              </w:rPr>
              <w:t xml:space="preserve"> процедур на </w:t>
            </w:r>
            <w:proofErr w:type="spellStart"/>
            <w:r w:rsidRPr="00233D77">
              <w:rPr>
                <w:rFonts w:ascii="Arial" w:eastAsia="Calibri" w:hAnsi="Arial" w:cs="Arial"/>
                <w:color w:val="000000"/>
                <w:lang w:val="ru-RU"/>
              </w:rPr>
              <w:t>рівні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тверджень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управлінського</w:t>
            </w:r>
            <w:proofErr w:type="spellEnd"/>
            <w:r w:rsidRPr="00233D77">
              <w:rPr>
                <w:rFonts w:ascii="Arial" w:eastAsia="Calibri" w:hAnsi="Arial" w:cs="Arial"/>
                <w:color w:val="000000"/>
                <w:lang w:val="ru-RU"/>
              </w:rPr>
              <w:t xml:space="preserve"> персоналу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 xml:space="preserve"> для кожного </w:t>
            </w:r>
            <w:proofErr w:type="spellStart"/>
            <w:r w:rsidRPr="00233D77">
              <w:rPr>
                <w:rFonts w:ascii="Arial" w:eastAsia="Calibri" w:hAnsi="Arial" w:cs="Arial"/>
                <w:color w:val="000000"/>
                <w:lang w:val="ru-RU"/>
              </w:rPr>
              <w:t>суттєвого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класу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операцій</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залишків</w:t>
            </w:r>
            <w:proofErr w:type="spellEnd"/>
            <w:r w:rsidRPr="00233D77">
              <w:rPr>
                <w:rFonts w:ascii="Arial" w:eastAsia="Calibri" w:hAnsi="Arial" w:cs="Arial"/>
                <w:color w:val="000000"/>
                <w:lang w:val="ru-RU"/>
              </w:rPr>
              <w:t xml:space="preserve"> на </w:t>
            </w:r>
            <w:proofErr w:type="spellStart"/>
            <w:r w:rsidRPr="00233D77">
              <w:rPr>
                <w:rFonts w:ascii="Arial" w:eastAsia="Calibri" w:hAnsi="Arial" w:cs="Arial"/>
                <w:color w:val="000000"/>
                <w:lang w:val="ru-RU"/>
              </w:rPr>
              <w:t>рахунках</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розкритті</w:t>
            </w:r>
            <w:proofErr w:type="spellEnd"/>
            <w:r w:rsidRPr="00233D77">
              <w:rPr>
                <w:rFonts w:ascii="Arial" w:eastAsia="Calibri" w:hAnsi="Arial" w:cs="Arial"/>
                <w:color w:val="000000"/>
                <w:lang w:val="ru-RU"/>
              </w:rPr>
              <w:t xml:space="preserve">, як </w:t>
            </w:r>
            <w:proofErr w:type="spellStart"/>
            <w:r w:rsidRPr="00233D77">
              <w:rPr>
                <w:rFonts w:ascii="Arial" w:eastAsia="Calibri" w:hAnsi="Arial" w:cs="Arial"/>
                <w:color w:val="000000"/>
                <w:lang w:val="ru-RU"/>
              </w:rPr>
              <w:t>це</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вказано</w:t>
            </w:r>
            <w:proofErr w:type="spellEnd"/>
            <w:r w:rsidRPr="00233D77">
              <w:rPr>
                <w:rFonts w:ascii="Arial" w:eastAsia="Calibri" w:hAnsi="Arial" w:cs="Arial"/>
                <w:color w:val="000000"/>
                <w:lang w:val="ru-RU"/>
              </w:rPr>
              <w:t xml:space="preserve"> в МСА 330 «</w:t>
            </w:r>
            <w:proofErr w:type="spellStart"/>
            <w:r w:rsidRPr="00233D77">
              <w:rPr>
                <w:rFonts w:ascii="Arial" w:eastAsia="Calibri" w:hAnsi="Arial" w:cs="Arial"/>
                <w:color w:val="000000"/>
                <w:lang w:val="ru-RU"/>
              </w:rPr>
              <w:t>Дії</w:t>
            </w:r>
            <w:proofErr w:type="spellEnd"/>
            <w:r w:rsidRPr="00233D77">
              <w:rPr>
                <w:rFonts w:ascii="Arial" w:eastAsia="Calibri" w:hAnsi="Arial" w:cs="Arial"/>
                <w:color w:val="000000"/>
                <w:lang w:val="ru-RU"/>
              </w:rPr>
              <w:t xml:space="preserve"> аудитора у </w:t>
            </w:r>
            <w:proofErr w:type="spellStart"/>
            <w:r w:rsidRPr="00233D77">
              <w:rPr>
                <w:rFonts w:ascii="Arial" w:eastAsia="Calibri" w:hAnsi="Arial" w:cs="Arial"/>
                <w:color w:val="000000"/>
                <w:lang w:val="ru-RU"/>
              </w:rPr>
              <w:t>відповідь</w:t>
            </w:r>
            <w:proofErr w:type="spellEnd"/>
            <w:r w:rsidRPr="00233D77">
              <w:rPr>
                <w:rFonts w:ascii="Arial" w:eastAsia="Calibri" w:hAnsi="Arial" w:cs="Arial"/>
                <w:color w:val="000000"/>
                <w:lang w:val="ru-RU"/>
              </w:rPr>
              <w:t xml:space="preserve"> на </w:t>
            </w:r>
            <w:proofErr w:type="spellStart"/>
            <w:r w:rsidRPr="00233D77">
              <w:rPr>
                <w:rFonts w:ascii="Arial" w:eastAsia="Calibri" w:hAnsi="Arial" w:cs="Arial"/>
                <w:color w:val="000000"/>
                <w:lang w:val="ru-RU"/>
              </w:rPr>
              <w:t>оцінені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ризики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Під</w:t>
            </w:r>
            <w:proofErr w:type="spellEnd"/>
            <w:r w:rsidRPr="00233D77">
              <w:rPr>
                <w:rFonts w:ascii="Arial" w:eastAsia="Calibri" w:hAnsi="Arial" w:cs="Arial"/>
                <w:color w:val="000000"/>
                <w:lang w:val="ru-RU"/>
              </w:rPr>
              <w:t xml:space="preserve"> час </w:t>
            </w:r>
            <w:proofErr w:type="spellStart"/>
            <w:r w:rsidRPr="00233D77">
              <w:rPr>
                <w:rFonts w:ascii="Arial" w:eastAsia="Calibri" w:hAnsi="Arial" w:cs="Arial"/>
                <w:color w:val="000000"/>
                <w:lang w:val="ru-RU"/>
              </w:rPr>
              <w:t>оцінки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ризиків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Виконавцем</w:t>
            </w:r>
            <w:proofErr w:type="spellEnd"/>
            <w:r w:rsidRPr="00233D77">
              <w:rPr>
                <w:rFonts w:ascii="Arial" w:eastAsia="Calibri" w:hAnsi="Arial" w:cs="Arial"/>
                <w:color w:val="000000"/>
                <w:lang w:val="ru-RU"/>
              </w:rPr>
              <w:t xml:space="preserve"> буде </w:t>
            </w:r>
            <w:proofErr w:type="spellStart"/>
            <w:r w:rsidRPr="00233D77">
              <w:rPr>
                <w:rFonts w:ascii="Arial" w:eastAsia="Calibri" w:hAnsi="Arial" w:cs="Arial"/>
                <w:color w:val="000000"/>
                <w:lang w:val="ru-RU"/>
              </w:rPr>
              <w:t>розглянуто</w:t>
            </w:r>
            <w:proofErr w:type="spellEnd"/>
            <w:r w:rsidRPr="00233D77">
              <w:rPr>
                <w:rFonts w:ascii="Arial" w:eastAsia="Calibri" w:hAnsi="Arial" w:cs="Arial"/>
                <w:color w:val="000000"/>
                <w:lang w:val="ru-RU"/>
              </w:rPr>
              <w:t xml:space="preserve"> заходи </w:t>
            </w:r>
            <w:proofErr w:type="spellStart"/>
            <w:r w:rsidRPr="00233D77">
              <w:rPr>
                <w:rFonts w:ascii="Arial" w:eastAsia="Calibri" w:hAnsi="Arial" w:cs="Arial"/>
                <w:color w:val="000000"/>
                <w:lang w:val="ru-RU"/>
              </w:rPr>
              <w:t>внутрішнього</w:t>
            </w:r>
            <w:proofErr w:type="spellEnd"/>
            <w:r w:rsidRPr="00233D77">
              <w:rPr>
                <w:rFonts w:ascii="Arial" w:eastAsia="Calibri" w:hAnsi="Arial" w:cs="Arial"/>
                <w:color w:val="000000"/>
                <w:lang w:val="ru-RU"/>
              </w:rPr>
              <w:t xml:space="preserve"> контролю </w:t>
            </w:r>
            <w:proofErr w:type="spellStart"/>
            <w:r w:rsidRPr="00233D77">
              <w:rPr>
                <w:rFonts w:ascii="Arial" w:eastAsia="Calibri" w:hAnsi="Arial" w:cs="Arial"/>
                <w:color w:val="000000"/>
                <w:lang w:val="ru-RU"/>
              </w:rPr>
              <w:t>щодо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підготовки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фінансової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звітності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 xml:space="preserve"> з метою </w:t>
            </w:r>
            <w:proofErr w:type="spellStart"/>
            <w:r w:rsidRPr="00233D77">
              <w:rPr>
                <w:rFonts w:ascii="Arial" w:eastAsia="Calibri" w:hAnsi="Arial" w:cs="Arial"/>
                <w:color w:val="000000"/>
                <w:lang w:val="ru-RU"/>
              </w:rPr>
              <w:t>розробки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відповідних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аудиторських</w:t>
            </w:r>
            <w:proofErr w:type="spellEnd"/>
            <w:r w:rsidRPr="00233D77">
              <w:rPr>
                <w:rFonts w:ascii="Arial" w:eastAsia="Calibri" w:hAnsi="Arial" w:cs="Arial"/>
                <w:color w:val="000000"/>
                <w:lang w:val="ru-RU"/>
              </w:rPr>
              <w:t xml:space="preserve"> процедур. За результатами </w:t>
            </w:r>
            <w:proofErr w:type="spellStart"/>
            <w:r w:rsidRPr="00233D77">
              <w:rPr>
                <w:rFonts w:ascii="Arial" w:eastAsia="Calibri" w:hAnsi="Arial" w:cs="Arial"/>
                <w:color w:val="000000"/>
                <w:lang w:val="ru-RU"/>
              </w:rPr>
              <w:t>цього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розгляду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Замовнику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окремим</w:t>
            </w:r>
            <w:proofErr w:type="spellEnd"/>
            <w:r w:rsidRPr="00233D77">
              <w:rPr>
                <w:rFonts w:ascii="Arial" w:eastAsia="Calibri" w:hAnsi="Arial" w:cs="Arial"/>
                <w:color w:val="000000"/>
                <w:lang w:val="ru-RU"/>
              </w:rPr>
              <w:t xml:space="preserve"> листом буде </w:t>
            </w:r>
            <w:proofErr w:type="spellStart"/>
            <w:r w:rsidRPr="00233D77">
              <w:rPr>
                <w:rFonts w:ascii="Arial" w:eastAsia="Calibri" w:hAnsi="Arial" w:cs="Arial"/>
                <w:color w:val="000000"/>
                <w:lang w:val="ru-RU"/>
              </w:rPr>
              <w:t>надана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інформація</w:t>
            </w:r>
            <w:proofErr w:type="spellEnd"/>
            <w:r w:rsidRPr="00233D77">
              <w:rPr>
                <w:rFonts w:ascii="Arial" w:eastAsia="Calibri" w:hAnsi="Arial" w:cs="Arial"/>
                <w:color w:val="000000"/>
                <w:lang w:val="ru-RU"/>
              </w:rPr>
              <w:t xml:space="preserve"> про </w:t>
            </w:r>
            <w:proofErr w:type="spellStart"/>
            <w:r w:rsidRPr="00233D77">
              <w:rPr>
                <w:rFonts w:ascii="Arial" w:eastAsia="Calibri" w:hAnsi="Arial" w:cs="Arial"/>
                <w:color w:val="000000"/>
                <w:lang w:val="ru-RU"/>
              </w:rPr>
              <w:t>суттєві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недоліки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внутрішнього</w:t>
            </w:r>
            <w:proofErr w:type="spellEnd"/>
            <w:r w:rsidRPr="00233D77">
              <w:rPr>
                <w:rFonts w:ascii="Arial" w:eastAsia="Calibri" w:hAnsi="Arial" w:cs="Arial"/>
                <w:color w:val="000000"/>
                <w:lang w:val="ru-RU"/>
              </w:rPr>
              <w:t xml:space="preserve"> контролю </w:t>
            </w:r>
            <w:proofErr w:type="spellStart"/>
            <w:r w:rsidRPr="00233D77">
              <w:rPr>
                <w:rFonts w:ascii="Arial" w:eastAsia="Calibri" w:hAnsi="Arial" w:cs="Arial"/>
                <w:color w:val="000000"/>
                <w:lang w:val="ru-RU"/>
              </w:rPr>
              <w:t>згідно</w:t>
            </w:r>
            <w:proofErr w:type="spellEnd"/>
            <w:r w:rsidRPr="00233D77">
              <w:rPr>
                <w:rFonts w:ascii="Arial" w:eastAsia="Calibri" w:hAnsi="Arial" w:cs="Arial"/>
                <w:color w:val="000000"/>
                <w:lang w:val="ru-RU"/>
              </w:rPr>
              <w:t xml:space="preserve"> з МСА 265, </w:t>
            </w:r>
            <w:proofErr w:type="spellStart"/>
            <w:r w:rsidRPr="00233D77">
              <w:rPr>
                <w:rFonts w:ascii="Arial" w:eastAsia="Calibri" w:hAnsi="Arial" w:cs="Arial"/>
                <w:color w:val="000000"/>
                <w:lang w:val="ru-RU"/>
              </w:rPr>
              <w:t>які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будуть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виявлені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Виконавцем</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під</w:t>
            </w:r>
            <w:proofErr w:type="spellEnd"/>
            <w:r w:rsidRPr="00233D77">
              <w:rPr>
                <w:rFonts w:ascii="Arial" w:eastAsia="Calibri" w:hAnsi="Arial" w:cs="Arial"/>
                <w:color w:val="000000"/>
                <w:lang w:val="ru-RU"/>
              </w:rPr>
              <w:t xml:space="preserve"> час аудиту </w:t>
            </w:r>
            <w:proofErr w:type="spellStart"/>
            <w:r w:rsidRPr="00233D77">
              <w:rPr>
                <w:rFonts w:ascii="Arial" w:eastAsia="Calibri" w:hAnsi="Arial" w:cs="Arial"/>
                <w:color w:val="000000"/>
                <w:lang w:val="ru-RU"/>
              </w:rPr>
              <w:t>фінансових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звітів</w:t>
            </w:r>
            <w:proofErr w:type="spellEnd"/>
            <w:r w:rsidR="00233D77">
              <w:rPr>
                <w:rFonts w:ascii="Arial" w:eastAsia="Calibri" w:hAnsi="Arial" w:cs="Arial"/>
                <w:color w:val="000000"/>
                <w:lang w:val="ru-RU"/>
              </w:rPr>
              <w:t>.</w:t>
            </w:r>
          </w:p>
          <w:p w14:paraId="74ECFE07" w14:textId="77777777" w:rsidR="00233D77" w:rsidRPr="00233D77" w:rsidRDefault="00233D77" w:rsidP="00233D77">
            <w:pPr>
              <w:pStyle w:val="a3"/>
              <w:rPr>
                <w:rFonts w:ascii="Arial" w:eastAsia="Calibri" w:hAnsi="Arial" w:cs="Arial"/>
                <w:color w:val="000000"/>
                <w:lang w:val="ru-RU"/>
              </w:rPr>
            </w:pPr>
          </w:p>
          <w:p w14:paraId="42DA4A0E" w14:textId="77777777" w:rsidR="00233D77" w:rsidRDefault="00233D77" w:rsidP="00233D77">
            <w:pPr>
              <w:pStyle w:val="a3"/>
              <w:widowControl w:val="0"/>
              <w:pBdr>
                <w:top w:val="nil"/>
                <w:left w:val="nil"/>
                <w:bottom w:val="nil"/>
                <w:right w:val="nil"/>
                <w:between w:val="nil"/>
              </w:pBdr>
              <w:ind w:left="0"/>
              <w:jc w:val="both"/>
              <w:rPr>
                <w:rFonts w:ascii="Arial" w:eastAsia="Calibri" w:hAnsi="Arial" w:cs="Arial"/>
                <w:color w:val="000000"/>
                <w:lang w:val="ru-RU"/>
              </w:rPr>
            </w:pPr>
          </w:p>
          <w:p w14:paraId="4B57CA23" w14:textId="77777777" w:rsidR="00233D77" w:rsidRPr="00233D77" w:rsidRDefault="00233D77" w:rsidP="00233D77">
            <w:pPr>
              <w:pStyle w:val="a3"/>
              <w:rPr>
                <w:rFonts w:ascii="Arial" w:eastAsia="Calibri" w:hAnsi="Arial" w:cs="Arial"/>
                <w:color w:val="000000"/>
                <w:lang w:val="ru-RU"/>
              </w:rPr>
            </w:pPr>
          </w:p>
          <w:p w14:paraId="01F26C66" w14:textId="77777777" w:rsidR="00233D77" w:rsidRDefault="00E379C8" w:rsidP="009D1FF5">
            <w:pPr>
              <w:pStyle w:val="a3"/>
              <w:widowControl w:val="0"/>
              <w:numPr>
                <w:ilvl w:val="1"/>
                <w:numId w:val="63"/>
              </w:numPr>
              <w:pBdr>
                <w:top w:val="nil"/>
                <w:left w:val="nil"/>
                <w:bottom w:val="nil"/>
                <w:right w:val="nil"/>
                <w:between w:val="nil"/>
              </w:pBdr>
              <w:ind w:left="0" w:firstLine="0"/>
              <w:jc w:val="both"/>
              <w:rPr>
                <w:rFonts w:ascii="Arial" w:eastAsia="Calibri" w:hAnsi="Arial" w:cs="Arial"/>
                <w:color w:val="000000"/>
                <w:lang w:val="ru-RU"/>
              </w:rPr>
            </w:pPr>
            <w:r w:rsidRPr="00233D77">
              <w:rPr>
                <w:rFonts w:ascii="Arial" w:eastAsia="Calibri" w:hAnsi="Arial" w:cs="Arial"/>
                <w:color w:val="000000"/>
                <w:lang w:val="ru-RU"/>
              </w:rPr>
              <w:t xml:space="preserve">На </w:t>
            </w:r>
            <w:proofErr w:type="spellStart"/>
            <w:r w:rsidRPr="00233D77">
              <w:rPr>
                <w:rFonts w:ascii="Arial" w:eastAsia="Calibri" w:hAnsi="Arial" w:cs="Arial"/>
                <w:color w:val="000000"/>
                <w:lang w:val="ru-RU"/>
              </w:rPr>
              <w:t>етапі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отримання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доказів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Виконавцем</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будуть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виконані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процедури</w:t>
            </w:r>
            <w:proofErr w:type="spellEnd"/>
            <w:r w:rsidRPr="00233D77">
              <w:rPr>
                <w:rFonts w:ascii="Arial" w:eastAsia="Calibri" w:hAnsi="Arial" w:cs="Arial"/>
                <w:color w:val="000000"/>
                <w:lang w:val="ru-RU"/>
              </w:rPr>
              <w:t xml:space="preserve"> з </w:t>
            </w:r>
            <w:proofErr w:type="spellStart"/>
            <w:r w:rsidRPr="00233D77">
              <w:rPr>
                <w:rFonts w:ascii="Arial" w:eastAsia="Calibri" w:hAnsi="Arial" w:cs="Arial"/>
                <w:color w:val="000000"/>
                <w:lang w:val="ru-RU"/>
              </w:rPr>
              <w:t>одержання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достатніх</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прийнятних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доказів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зокрема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щодо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існування</w:t>
            </w:r>
            <w:proofErr w:type="spellEnd"/>
            <w:r w:rsidRPr="00233D77">
              <w:rPr>
                <w:rFonts w:ascii="Arial" w:eastAsia="Calibri" w:hAnsi="Arial" w:cs="Arial"/>
                <w:color w:val="000000"/>
                <w:lang w:val="ru-RU"/>
              </w:rPr>
              <w:t xml:space="preserve"> та стану </w:t>
            </w:r>
            <w:proofErr w:type="spellStart"/>
            <w:r w:rsidRPr="00233D77">
              <w:rPr>
                <w:rFonts w:ascii="Arial" w:eastAsia="Calibri" w:hAnsi="Arial" w:cs="Arial"/>
                <w:color w:val="000000"/>
                <w:lang w:val="ru-RU"/>
              </w:rPr>
              <w:t>запасів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інших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матеріальних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активів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процедури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зовнішнього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підтвердження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залишків</w:t>
            </w:r>
            <w:proofErr w:type="spellEnd"/>
            <w:r w:rsidRPr="00233D77">
              <w:rPr>
                <w:rFonts w:ascii="Arial" w:eastAsia="Calibri" w:hAnsi="Arial" w:cs="Arial"/>
                <w:color w:val="000000"/>
                <w:lang w:val="ru-RU"/>
              </w:rPr>
              <w:t xml:space="preserve"> на </w:t>
            </w:r>
            <w:proofErr w:type="spellStart"/>
            <w:r w:rsidRPr="00233D77">
              <w:rPr>
                <w:rFonts w:ascii="Arial" w:eastAsia="Calibri" w:hAnsi="Arial" w:cs="Arial"/>
                <w:color w:val="000000"/>
                <w:lang w:val="ru-RU"/>
              </w:rPr>
              <w:t>рахунках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аналітичні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процедури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Враховуючи</w:t>
            </w:r>
            <w:proofErr w:type="spellEnd"/>
            <w:r w:rsidRPr="00233D77">
              <w:rPr>
                <w:rFonts w:ascii="Arial" w:eastAsia="Calibri" w:hAnsi="Arial" w:cs="Arial"/>
                <w:color w:val="000000"/>
                <w:lang w:val="ru-RU"/>
              </w:rPr>
              <w:t xml:space="preserve"> велику </w:t>
            </w:r>
            <w:proofErr w:type="spellStart"/>
            <w:r w:rsidRPr="00233D77">
              <w:rPr>
                <w:rFonts w:ascii="Arial" w:eastAsia="Calibri" w:hAnsi="Arial" w:cs="Arial"/>
                <w:color w:val="000000"/>
                <w:lang w:val="ru-RU"/>
              </w:rPr>
              <w:t>кількість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первинних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документів</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облікових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записів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Виконавцем</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будуть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застосовуватися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методи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вибору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елементів</w:t>
            </w:r>
            <w:proofErr w:type="spellEnd"/>
            <w:r w:rsidRPr="00233D77">
              <w:rPr>
                <w:rFonts w:ascii="Arial" w:eastAsia="Calibri" w:hAnsi="Arial" w:cs="Arial"/>
                <w:color w:val="000000"/>
                <w:lang w:val="ru-RU"/>
              </w:rPr>
              <w:t xml:space="preserve"> для </w:t>
            </w:r>
            <w:proofErr w:type="spellStart"/>
            <w:r w:rsidRPr="00233D77">
              <w:rPr>
                <w:rFonts w:ascii="Arial" w:eastAsia="Calibri" w:hAnsi="Arial" w:cs="Arial"/>
                <w:color w:val="000000"/>
                <w:lang w:val="ru-RU"/>
              </w:rPr>
              <w:t>тестування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вибір</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всіх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елементів</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вибір</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окремих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елементів</w:t>
            </w:r>
            <w:proofErr w:type="spellEnd"/>
            <w:r w:rsidRPr="00233D77">
              <w:rPr>
                <w:rFonts w:ascii="Arial" w:eastAsia="Calibri" w:hAnsi="Arial" w:cs="Arial"/>
                <w:color w:val="000000"/>
                <w:lang w:val="ru-RU"/>
              </w:rPr>
              <w:t xml:space="preserve"> з </w:t>
            </w:r>
            <w:proofErr w:type="spellStart"/>
            <w:r w:rsidRPr="00233D77">
              <w:rPr>
                <w:rFonts w:ascii="Arial" w:eastAsia="Calibri" w:hAnsi="Arial" w:cs="Arial"/>
                <w:color w:val="000000"/>
                <w:lang w:val="ru-RU"/>
              </w:rPr>
              <w:t>генеральної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сукупності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вибірка</w:t>
            </w:r>
            <w:proofErr w:type="spellEnd"/>
            <w:r w:rsidRPr="00233D77">
              <w:rPr>
                <w:rFonts w:ascii="Arial" w:eastAsia="Calibri" w:hAnsi="Arial" w:cs="Arial"/>
                <w:color w:val="000000"/>
                <w:lang w:val="ru-RU"/>
              </w:rPr>
              <w:t xml:space="preserve">), як </w:t>
            </w:r>
            <w:proofErr w:type="spellStart"/>
            <w:r w:rsidRPr="00233D77">
              <w:rPr>
                <w:rFonts w:ascii="Arial" w:eastAsia="Calibri" w:hAnsi="Arial" w:cs="Arial"/>
                <w:color w:val="000000"/>
                <w:lang w:val="ru-RU"/>
              </w:rPr>
              <w:t>це</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передбачено</w:t>
            </w:r>
            <w:proofErr w:type="spellEnd"/>
            <w:r w:rsidRPr="00233D77">
              <w:rPr>
                <w:rFonts w:ascii="Arial" w:eastAsia="Calibri" w:hAnsi="Arial" w:cs="Arial"/>
                <w:color w:val="000000"/>
                <w:lang w:val="ru-RU"/>
              </w:rPr>
              <w:t xml:space="preserve"> МСА 500 та МСА 530 </w:t>
            </w:r>
            <w:r w:rsidRPr="00233D77">
              <w:rPr>
                <w:rFonts w:ascii="Arial" w:eastAsia="Calibri" w:hAnsi="Arial" w:cs="Arial"/>
                <w:i/>
                <w:color w:val="000000"/>
                <w:lang w:val="ru-RU"/>
              </w:rPr>
              <w:t>«</w:t>
            </w:r>
            <w:proofErr w:type="spellStart"/>
            <w:r w:rsidRPr="00233D77">
              <w:rPr>
                <w:rFonts w:ascii="Arial" w:eastAsia="Calibri" w:hAnsi="Arial" w:cs="Arial"/>
                <w:i/>
                <w:color w:val="000000"/>
                <w:lang w:val="ru-RU"/>
              </w:rPr>
              <w:t>Аудиторська</w:t>
            </w:r>
            <w:proofErr w:type="spellEnd"/>
            <w:r w:rsidRPr="00233D77">
              <w:rPr>
                <w:rFonts w:ascii="Arial" w:eastAsia="Calibri" w:hAnsi="Arial" w:cs="Arial"/>
                <w:i/>
                <w:color w:val="000000"/>
                <w:lang w:val="ru-RU"/>
              </w:rPr>
              <w:t xml:space="preserve"> </w:t>
            </w:r>
            <w:proofErr w:type="spellStart"/>
            <w:r w:rsidRPr="00233D77">
              <w:rPr>
                <w:rFonts w:ascii="Arial" w:eastAsia="Calibri" w:hAnsi="Arial" w:cs="Arial"/>
                <w:i/>
                <w:color w:val="000000"/>
                <w:lang w:val="ru-RU"/>
              </w:rPr>
              <w:t>вибірка</w:t>
            </w:r>
            <w:proofErr w:type="spellEnd"/>
            <w:r w:rsidRPr="00233D77">
              <w:rPr>
                <w:rFonts w:ascii="Arial" w:eastAsia="Calibri" w:hAnsi="Arial" w:cs="Arial"/>
                <w:i/>
                <w:color w:val="000000"/>
                <w:lang w:val="ru-RU"/>
              </w:rPr>
              <w:t>»</w:t>
            </w:r>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Відповідно</w:t>
            </w:r>
            <w:proofErr w:type="spellEnd"/>
            <w:r w:rsidRPr="00233D77">
              <w:rPr>
                <w:rFonts w:ascii="Arial" w:eastAsia="Calibri" w:hAnsi="Arial" w:cs="Arial"/>
                <w:color w:val="000000"/>
                <w:lang w:val="ru-RU"/>
              </w:rPr>
              <w:t xml:space="preserve"> до </w:t>
            </w:r>
            <w:proofErr w:type="spellStart"/>
            <w:r w:rsidRPr="00233D77">
              <w:rPr>
                <w:rFonts w:ascii="Arial" w:eastAsia="Calibri" w:hAnsi="Arial" w:cs="Arial"/>
                <w:color w:val="000000"/>
                <w:lang w:val="ru-RU"/>
              </w:rPr>
              <w:t>вимог</w:t>
            </w:r>
            <w:proofErr w:type="spellEnd"/>
            <w:r w:rsidRPr="00233D77">
              <w:rPr>
                <w:rFonts w:ascii="Arial" w:eastAsia="Calibri" w:hAnsi="Arial" w:cs="Arial"/>
                <w:color w:val="000000"/>
                <w:lang w:val="ru-RU"/>
              </w:rPr>
              <w:t xml:space="preserve"> МСА 550 </w:t>
            </w:r>
            <w:r w:rsidRPr="00233D77">
              <w:rPr>
                <w:rFonts w:ascii="Arial" w:eastAsia="Calibri" w:hAnsi="Arial" w:cs="Arial"/>
                <w:i/>
                <w:color w:val="000000"/>
                <w:lang w:val="ru-RU"/>
              </w:rPr>
              <w:t>«</w:t>
            </w:r>
            <w:proofErr w:type="spellStart"/>
            <w:r w:rsidRPr="00233D77">
              <w:rPr>
                <w:rFonts w:ascii="Arial" w:eastAsia="Calibri" w:hAnsi="Arial" w:cs="Arial"/>
                <w:i/>
                <w:color w:val="000000"/>
                <w:lang w:val="ru-RU"/>
              </w:rPr>
              <w:t>Пов’язані</w:t>
            </w:r>
            <w:proofErr w:type="spellEnd"/>
            <w:r w:rsidRPr="00233D77">
              <w:rPr>
                <w:rFonts w:ascii="Arial" w:eastAsia="Calibri" w:hAnsi="Arial" w:cs="Arial"/>
                <w:i/>
                <w:color w:val="000000"/>
                <w:lang w:val="ru-RU"/>
              </w:rPr>
              <w:t xml:space="preserve"> </w:t>
            </w:r>
            <w:proofErr w:type="spellStart"/>
            <w:r w:rsidRPr="00233D77">
              <w:rPr>
                <w:rFonts w:ascii="Arial" w:eastAsia="Calibri" w:hAnsi="Arial" w:cs="Arial"/>
                <w:i/>
                <w:color w:val="000000"/>
                <w:lang w:val="ru-RU"/>
              </w:rPr>
              <w:t>сторони</w:t>
            </w:r>
            <w:proofErr w:type="spellEnd"/>
            <w:r w:rsidRPr="00233D77">
              <w:rPr>
                <w:rFonts w:ascii="Arial" w:eastAsia="Calibri" w:hAnsi="Arial" w:cs="Arial"/>
                <w:i/>
                <w:color w:val="000000"/>
                <w:lang w:val="ru-RU"/>
              </w:rPr>
              <w:t>»,</w:t>
            </w:r>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Виконавець</w:t>
            </w:r>
            <w:proofErr w:type="spellEnd"/>
            <w:r w:rsidRPr="00233D77">
              <w:rPr>
                <w:rFonts w:ascii="Arial" w:eastAsia="Calibri" w:hAnsi="Arial" w:cs="Arial"/>
                <w:color w:val="000000"/>
                <w:lang w:val="ru-RU"/>
              </w:rPr>
              <w:t xml:space="preserve"> буде </w:t>
            </w:r>
            <w:proofErr w:type="spellStart"/>
            <w:r w:rsidRPr="00233D77">
              <w:rPr>
                <w:rFonts w:ascii="Arial" w:eastAsia="Calibri" w:hAnsi="Arial" w:cs="Arial"/>
                <w:color w:val="000000"/>
                <w:lang w:val="ru-RU"/>
              </w:rPr>
              <w:t>здійснювати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процедури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ідентифікації</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перевірки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операцій</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 xml:space="preserve"> з </w:t>
            </w:r>
            <w:proofErr w:type="spellStart"/>
            <w:r w:rsidRPr="00233D77">
              <w:rPr>
                <w:rFonts w:ascii="Arial" w:eastAsia="Calibri" w:hAnsi="Arial" w:cs="Arial"/>
                <w:color w:val="000000"/>
                <w:lang w:val="ru-RU"/>
              </w:rPr>
              <w:t>пов’язаними</w:t>
            </w:r>
            <w:proofErr w:type="spellEnd"/>
            <w:r w:rsidRPr="00233D77">
              <w:rPr>
                <w:rFonts w:ascii="Arial" w:eastAsia="Calibri" w:hAnsi="Arial" w:cs="Arial"/>
                <w:color w:val="000000"/>
                <w:lang w:val="ru-RU"/>
              </w:rPr>
              <w:t xml:space="preserve"> сторонами, </w:t>
            </w:r>
            <w:proofErr w:type="spellStart"/>
            <w:r w:rsidRPr="00233D77">
              <w:rPr>
                <w:rFonts w:ascii="Arial" w:eastAsia="Calibri" w:hAnsi="Arial" w:cs="Arial"/>
                <w:color w:val="000000"/>
                <w:lang w:val="ru-RU"/>
              </w:rPr>
              <w:t>включаючи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належне</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розкриття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інформації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щодо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цих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операцій</w:t>
            </w:r>
            <w:proofErr w:type="spellEnd"/>
            <w:r w:rsidRPr="00233D77">
              <w:rPr>
                <w:rFonts w:ascii="Arial" w:eastAsia="Calibri" w:hAnsi="Arial" w:cs="Arial"/>
                <w:color w:val="000000"/>
                <w:lang w:val="ru-RU"/>
              </w:rPr>
              <w:t xml:space="preserve"> у </w:t>
            </w:r>
            <w:proofErr w:type="spellStart"/>
            <w:r w:rsidRPr="00233D77">
              <w:rPr>
                <w:rFonts w:ascii="Arial" w:eastAsia="Calibri" w:hAnsi="Arial" w:cs="Arial"/>
                <w:color w:val="000000"/>
                <w:lang w:val="ru-RU"/>
              </w:rPr>
              <w:t>примітках</w:t>
            </w:r>
            <w:proofErr w:type="spellEnd"/>
            <w:r w:rsidRPr="00233D77">
              <w:rPr>
                <w:rFonts w:ascii="Arial" w:eastAsia="Calibri" w:hAnsi="Arial" w:cs="Arial"/>
                <w:color w:val="000000"/>
                <w:lang w:val="ru-RU"/>
              </w:rPr>
              <w:t xml:space="preserve"> до </w:t>
            </w:r>
            <w:proofErr w:type="spellStart"/>
            <w:r w:rsidRPr="00233D77">
              <w:rPr>
                <w:rFonts w:ascii="Arial" w:eastAsia="Calibri" w:hAnsi="Arial" w:cs="Arial"/>
                <w:color w:val="000000"/>
                <w:lang w:val="ru-RU"/>
              </w:rPr>
              <w:t>фінансової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звітності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w:t>
            </w:r>
          </w:p>
          <w:p w14:paraId="4C3523B3" w14:textId="77777777" w:rsidR="00233D77" w:rsidRDefault="00233D77" w:rsidP="00233D77">
            <w:pPr>
              <w:pStyle w:val="a3"/>
              <w:widowControl w:val="0"/>
              <w:pBdr>
                <w:top w:val="nil"/>
                <w:left w:val="nil"/>
                <w:bottom w:val="nil"/>
                <w:right w:val="nil"/>
                <w:between w:val="nil"/>
              </w:pBdr>
              <w:ind w:left="0"/>
              <w:jc w:val="both"/>
              <w:rPr>
                <w:rFonts w:ascii="Arial" w:eastAsia="Calibri" w:hAnsi="Arial" w:cs="Arial"/>
                <w:color w:val="000000"/>
                <w:lang w:val="ru-RU"/>
              </w:rPr>
            </w:pPr>
          </w:p>
          <w:p w14:paraId="2DA76F09" w14:textId="77777777" w:rsidR="00233D77" w:rsidRDefault="00E379C8" w:rsidP="009D1FF5">
            <w:pPr>
              <w:pStyle w:val="a3"/>
              <w:widowControl w:val="0"/>
              <w:numPr>
                <w:ilvl w:val="1"/>
                <w:numId w:val="63"/>
              </w:numPr>
              <w:pBdr>
                <w:top w:val="nil"/>
                <w:left w:val="nil"/>
                <w:bottom w:val="nil"/>
                <w:right w:val="nil"/>
                <w:between w:val="nil"/>
              </w:pBdr>
              <w:ind w:left="0" w:firstLine="0"/>
              <w:jc w:val="both"/>
              <w:rPr>
                <w:rFonts w:ascii="Arial" w:eastAsia="Calibri" w:hAnsi="Arial" w:cs="Arial"/>
                <w:color w:val="000000"/>
                <w:lang w:val="ru-RU"/>
              </w:rPr>
            </w:pPr>
            <w:r w:rsidRPr="00233D77">
              <w:rPr>
                <w:rFonts w:ascii="Arial" w:eastAsia="Calibri" w:hAnsi="Arial" w:cs="Arial"/>
                <w:color w:val="000000"/>
                <w:lang w:val="ru-RU"/>
              </w:rPr>
              <w:t xml:space="preserve">За результатами </w:t>
            </w:r>
            <w:proofErr w:type="spellStart"/>
            <w:r w:rsidRPr="00233D77">
              <w:rPr>
                <w:rFonts w:ascii="Arial" w:eastAsia="Calibri" w:hAnsi="Arial" w:cs="Arial"/>
                <w:color w:val="000000"/>
                <w:lang w:val="ru-RU"/>
              </w:rPr>
              <w:t>етапу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отримання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доказів</w:t>
            </w:r>
            <w:proofErr w:type="spellEnd"/>
            <w:r w:rsidRPr="00233D77">
              <w:rPr>
                <w:rFonts w:ascii="Arial" w:eastAsia="Calibri" w:hAnsi="Arial" w:cs="Arial"/>
                <w:color w:val="000000"/>
                <w:lang w:val="ru-RU"/>
              </w:rPr>
              <w:t xml:space="preserve">, у </w:t>
            </w:r>
            <w:proofErr w:type="spellStart"/>
            <w:r w:rsidRPr="00233D77">
              <w:rPr>
                <w:rFonts w:ascii="Arial" w:eastAsia="Calibri" w:hAnsi="Arial" w:cs="Arial"/>
                <w:color w:val="000000"/>
                <w:lang w:val="ru-RU"/>
              </w:rPr>
              <w:t>відповідності</w:t>
            </w:r>
            <w:proofErr w:type="spellEnd"/>
            <w:r w:rsidRPr="00233D77">
              <w:rPr>
                <w:rFonts w:ascii="Arial" w:eastAsia="Calibri" w:hAnsi="Arial" w:cs="Arial"/>
                <w:color w:val="000000"/>
                <w:lang w:val="ru-RU"/>
              </w:rPr>
              <w:t xml:space="preserve"> до МСА 450 </w:t>
            </w:r>
            <w:r w:rsidRPr="00233D77">
              <w:rPr>
                <w:rFonts w:ascii="Arial" w:eastAsia="Calibri" w:hAnsi="Arial" w:cs="Arial"/>
                <w:i/>
                <w:color w:val="000000"/>
                <w:lang w:val="ru-RU"/>
              </w:rPr>
              <w:t>«</w:t>
            </w:r>
            <w:proofErr w:type="spellStart"/>
            <w:r w:rsidRPr="00233D77">
              <w:rPr>
                <w:rFonts w:ascii="Arial" w:eastAsia="Calibri" w:hAnsi="Arial" w:cs="Arial"/>
                <w:i/>
                <w:color w:val="000000"/>
                <w:lang w:val="ru-RU"/>
              </w:rPr>
              <w:t>Оцінювання</w:t>
            </w:r>
            <w:proofErr w:type="spellEnd"/>
            <w:r w:rsidRPr="00233D77">
              <w:rPr>
                <w:rFonts w:ascii="Arial" w:eastAsia="Calibri" w:hAnsi="Arial" w:cs="Arial"/>
                <w:i/>
                <w:color w:val="000000"/>
                <w:lang w:val="ru-RU"/>
              </w:rPr>
              <w:t xml:space="preserve"> </w:t>
            </w:r>
            <w:proofErr w:type="spellStart"/>
            <w:r w:rsidRPr="00233D77">
              <w:rPr>
                <w:rFonts w:ascii="Arial" w:eastAsia="Calibri" w:hAnsi="Arial" w:cs="Arial"/>
                <w:i/>
                <w:color w:val="000000"/>
                <w:lang w:val="ru-RU"/>
              </w:rPr>
              <w:t>викривлень</w:t>
            </w:r>
            <w:proofErr w:type="spellEnd"/>
            <w:r w:rsidRPr="00233D77">
              <w:rPr>
                <w:rFonts w:ascii="Arial" w:eastAsia="Calibri" w:hAnsi="Arial" w:cs="Arial"/>
                <w:i/>
                <w:color w:val="000000"/>
                <w:lang w:val="ru-RU"/>
              </w:rPr>
              <w:t xml:space="preserve">, </w:t>
            </w:r>
            <w:proofErr w:type="spellStart"/>
            <w:r w:rsidRPr="00233D77">
              <w:rPr>
                <w:rFonts w:ascii="Arial" w:eastAsia="Calibri" w:hAnsi="Arial" w:cs="Arial"/>
                <w:i/>
                <w:color w:val="000000"/>
                <w:lang w:val="ru-RU"/>
              </w:rPr>
              <w:t>виявлених</w:t>
            </w:r>
            <w:proofErr w:type="spellEnd"/>
            <w:r w:rsidRPr="00233D77">
              <w:rPr>
                <w:rFonts w:ascii="Arial" w:eastAsia="Calibri" w:hAnsi="Arial" w:cs="Arial"/>
                <w:i/>
                <w:color w:val="000000"/>
                <w:lang w:val="ru-RU"/>
              </w:rPr>
              <w:t xml:space="preserve"> </w:t>
            </w:r>
            <w:proofErr w:type="spellStart"/>
            <w:r w:rsidRPr="00233D77">
              <w:rPr>
                <w:rFonts w:ascii="Arial" w:eastAsia="Calibri" w:hAnsi="Arial" w:cs="Arial"/>
                <w:i/>
                <w:color w:val="000000"/>
                <w:lang w:val="ru-RU"/>
              </w:rPr>
              <w:t>під</w:t>
            </w:r>
            <w:proofErr w:type="spellEnd"/>
            <w:r w:rsidRPr="00233D77">
              <w:rPr>
                <w:rFonts w:ascii="Arial" w:eastAsia="Calibri" w:hAnsi="Arial" w:cs="Arial"/>
                <w:i/>
                <w:color w:val="000000"/>
                <w:lang w:val="ru-RU"/>
              </w:rPr>
              <w:t xml:space="preserve"> час аудиту»,</w:t>
            </w:r>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Виконавцем</w:t>
            </w:r>
            <w:proofErr w:type="spellEnd"/>
            <w:r w:rsidRPr="00233D77">
              <w:rPr>
                <w:rFonts w:ascii="Arial" w:eastAsia="Calibri" w:hAnsi="Arial" w:cs="Arial"/>
                <w:color w:val="000000"/>
                <w:lang w:val="ru-RU"/>
              </w:rPr>
              <w:t xml:space="preserve"> буде </w:t>
            </w:r>
            <w:proofErr w:type="spellStart"/>
            <w:r w:rsidRPr="00233D77">
              <w:rPr>
                <w:rFonts w:ascii="Arial" w:eastAsia="Calibri" w:hAnsi="Arial" w:cs="Arial"/>
                <w:color w:val="000000"/>
                <w:lang w:val="ru-RU"/>
              </w:rPr>
              <w:t>підготовлено</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надано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письмовий</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звіт</w:t>
            </w:r>
            <w:proofErr w:type="spellEnd"/>
            <w:r w:rsidRPr="00233D77">
              <w:rPr>
                <w:rFonts w:ascii="Arial" w:eastAsia="Calibri" w:hAnsi="Arial" w:cs="Arial"/>
                <w:color w:val="000000"/>
                <w:lang w:val="ru-RU"/>
              </w:rPr>
              <w:t xml:space="preserve">, в </w:t>
            </w:r>
            <w:proofErr w:type="spellStart"/>
            <w:r w:rsidRPr="00233D77">
              <w:rPr>
                <w:rFonts w:ascii="Arial" w:eastAsia="Calibri" w:hAnsi="Arial" w:cs="Arial"/>
                <w:color w:val="000000"/>
                <w:lang w:val="ru-RU"/>
              </w:rPr>
              <w:t>якому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крім</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питань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повідомлення</w:t>
            </w:r>
            <w:proofErr w:type="spellEnd"/>
            <w:r w:rsidRPr="00233D77">
              <w:rPr>
                <w:rFonts w:ascii="Arial" w:eastAsia="Calibri" w:hAnsi="Arial" w:cs="Arial"/>
                <w:color w:val="000000"/>
                <w:lang w:val="ru-RU"/>
              </w:rPr>
              <w:t xml:space="preserve"> про </w:t>
            </w:r>
            <w:proofErr w:type="spellStart"/>
            <w:r w:rsidRPr="00233D77">
              <w:rPr>
                <w:rFonts w:ascii="Arial" w:eastAsia="Calibri" w:hAnsi="Arial" w:cs="Arial"/>
                <w:color w:val="000000"/>
                <w:lang w:val="ru-RU"/>
              </w:rPr>
              <w:t>які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вимагається</w:t>
            </w:r>
            <w:proofErr w:type="spellEnd"/>
            <w:r w:rsidRPr="00233D77">
              <w:rPr>
                <w:rFonts w:ascii="Arial" w:eastAsia="Calibri" w:hAnsi="Arial" w:cs="Arial"/>
                <w:color w:val="000000"/>
                <w:lang w:val="ru-RU"/>
              </w:rPr>
              <w:t xml:space="preserve"> МСА 260 та </w:t>
            </w:r>
            <w:proofErr w:type="spellStart"/>
            <w:r w:rsidRPr="00233D77">
              <w:rPr>
                <w:rFonts w:ascii="Arial" w:eastAsia="Calibri" w:hAnsi="Arial" w:cs="Arial"/>
                <w:color w:val="000000"/>
                <w:lang w:val="ru-RU"/>
              </w:rPr>
              <w:t>іншими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окремими</w:t>
            </w:r>
            <w:proofErr w:type="spellEnd"/>
            <w:r w:rsidRPr="00233D77">
              <w:rPr>
                <w:rFonts w:ascii="Arial" w:eastAsia="Calibri" w:hAnsi="Arial" w:cs="Arial"/>
                <w:color w:val="000000"/>
                <w:lang w:val="ru-RU"/>
              </w:rPr>
              <w:t xml:space="preserve"> МСА, </w:t>
            </w:r>
            <w:proofErr w:type="spellStart"/>
            <w:r w:rsidRPr="00233D77">
              <w:rPr>
                <w:rFonts w:ascii="Arial" w:eastAsia="Calibri" w:hAnsi="Arial" w:cs="Arial"/>
                <w:color w:val="000000"/>
                <w:lang w:val="ru-RU"/>
              </w:rPr>
              <w:t>увага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управлінського</w:t>
            </w:r>
            <w:proofErr w:type="spellEnd"/>
            <w:r w:rsidRPr="00233D77">
              <w:rPr>
                <w:rFonts w:ascii="Arial" w:eastAsia="Calibri" w:hAnsi="Arial" w:cs="Arial"/>
                <w:color w:val="000000"/>
                <w:lang w:val="ru-RU"/>
              </w:rPr>
              <w:t xml:space="preserve"> персоналу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 xml:space="preserve"> буде </w:t>
            </w:r>
            <w:proofErr w:type="spellStart"/>
            <w:r w:rsidRPr="00233D77">
              <w:rPr>
                <w:rFonts w:ascii="Arial" w:eastAsia="Calibri" w:hAnsi="Arial" w:cs="Arial"/>
                <w:color w:val="000000"/>
                <w:lang w:val="ru-RU"/>
              </w:rPr>
              <w:t>звернута</w:t>
            </w:r>
            <w:proofErr w:type="spellEnd"/>
            <w:r w:rsidRPr="00233D77">
              <w:rPr>
                <w:rFonts w:ascii="Arial" w:eastAsia="Calibri" w:hAnsi="Arial" w:cs="Arial"/>
                <w:color w:val="000000"/>
                <w:lang w:val="ru-RU"/>
              </w:rPr>
              <w:t xml:space="preserve"> на </w:t>
            </w:r>
            <w:proofErr w:type="spellStart"/>
            <w:r w:rsidRPr="00233D77">
              <w:rPr>
                <w:rFonts w:ascii="Arial" w:eastAsia="Calibri" w:hAnsi="Arial" w:cs="Arial"/>
                <w:color w:val="000000"/>
                <w:lang w:val="ru-RU"/>
              </w:rPr>
              <w:t>недоліки</w:t>
            </w:r>
            <w:proofErr w:type="spellEnd"/>
            <w:r w:rsidRPr="00233D77">
              <w:rPr>
                <w:rFonts w:ascii="Arial" w:eastAsia="Calibri" w:hAnsi="Arial" w:cs="Arial"/>
                <w:color w:val="000000"/>
                <w:lang w:val="ru-RU"/>
              </w:rPr>
              <w:t xml:space="preserve"> і </w:t>
            </w:r>
            <w:proofErr w:type="spellStart"/>
            <w:r w:rsidRPr="00233D77">
              <w:rPr>
                <w:rFonts w:ascii="Arial" w:eastAsia="Calibri" w:hAnsi="Arial" w:cs="Arial"/>
                <w:color w:val="000000"/>
                <w:lang w:val="ru-RU"/>
              </w:rPr>
              <w:t>помилки</w:t>
            </w:r>
            <w:proofErr w:type="spellEnd"/>
            <w:r w:rsidRPr="00233D77">
              <w:rPr>
                <w:rFonts w:ascii="Arial" w:eastAsia="Calibri" w:hAnsi="Arial" w:cs="Arial"/>
                <w:color w:val="000000"/>
                <w:lang w:val="ru-RU"/>
              </w:rPr>
              <w:t xml:space="preserve"> у </w:t>
            </w:r>
            <w:proofErr w:type="spellStart"/>
            <w:r w:rsidRPr="00233D77">
              <w:rPr>
                <w:rFonts w:ascii="Arial" w:eastAsia="Calibri" w:hAnsi="Arial" w:cs="Arial"/>
                <w:color w:val="000000"/>
                <w:lang w:val="ru-RU"/>
              </w:rPr>
              <w:t>організації</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веденні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бухгалтерського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обліку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складанні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фінансової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звітності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які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будуть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виявлені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під</w:t>
            </w:r>
            <w:proofErr w:type="spellEnd"/>
            <w:r w:rsidRPr="00233D77">
              <w:rPr>
                <w:rFonts w:ascii="Arial" w:eastAsia="Calibri" w:hAnsi="Arial" w:cs="Arial"/>
                <w:color w:val="000000"/>
                <w:lang w:val="ru-RU"/>
              </w:rPr>
              <w:t xml:space="preserve"> час </w:t>
            </w:r>
            <w:proofErr w:type="spellStart"/>
            <w:r w:rsidRPr="00233D77">
              <w:rPr>
                <w:rFonts w:ascii="Arial" w:eastAsia="Calibri" w:hAnsi="Arial" w:cs="Arial"/>
                <w:color w:val="000000"/>
                <w:lang w:val="ru-RU"/>
              </w:rPr>
              <w:t>цього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етапу</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перевірки</w:t>
            </w:r>
            <w:proofErr w:type="spellEnd"/>
            <w:r w:rsidRPr="00233D77">
              <w:rPr>
                <w:rFonts w:ascii="Arial" w:eastAsia="Calibri" w:hAnsi="Arial" w:cs="Arial"/>
                <w:color w:val="000000"/>
                <w:lang w:val="ru-RU"/>
              </w:rPr>
              <w:t xml:space="preserve">. Метою </w:t>
            </w:r>
            <w:proofErr w:type="spellStart"/>
            <w:r w:rsidRPr="00233D77">
              <w:rPr>
                <w:rFonts w:ascii="Arial" w:eastAsia="Calibri" w:hAnsi="Arial" w:cs="Arial"/>
                <w:color w:val="000000"/>
                <w:lang w:val="ru-RU"/>
              </w:rPr>
              <w:t>цього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інформування</w:t>
            </w:r>
            <w:proofErr w:type="spellEnd"/>
            <w:r w:rsidRPr="00233D77">
              <w:rPr>
                <w:rFonts w:ascii="Arial" w:eastAsia="Calibri" w:hAnsi="Arial" w:cs="Arial"/>
                <w:color w:val="000000"/>
                <w:lang w:val="ru-RU"/>
              </w:rPr>
              <w:t xml:space="preserve"> буде </w:t>
            </w:r>
            <w:proofErr w:type="spellStart"/>
            <w:r w:rsidRPr="00233D77">
              <w:rPr>
                <w:rFonts w:ascii="Arial" w:eastAsia="Calibri" w:hAnsi="Arial" w:cs="Arial"/>
                <w:color w:val="000000"/>
                <w:lang w:val="ru-RU"/>
              </w:rPr>
              <w:t>спонукання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управлінського</w:t>
            </w:r>
            <w:proofErr w:type="spellEnd"/>
            <w:r w:rsidRPr="00233D77">
              <w:rPr>
                <w:rFonts w:ascii="Arial" w:eastAsia="Calibri" w:hAnsi="Arial" w:cs="Arial"/>
                <w:color w:val="000000"/>
                <w:lang w:val="ru-RU"/>
              </w:rPr>
              <w:t xml:space="preserve"> персоналу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 xml:space="preserve"> до </w:t>
            </w:r>
            <w:proofErr w:type="spellStart"/>
            <w:r w:rsidRPr="00233D77">
              <w:rPr>
                <w:rFonts w:ascii="Arial" w:eastAsia="Calibri" w:hAnsi="Arial" w:cs="Arial"/>
                <w:color w:val="000000"/>
                <w:lang w:val="ru-RU"/>
              </w:rPr>
              <w:t>прийняття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рішень</w:t>
            </w:r>
            <w:proofErr w:type="spellEnd"/>
            <w:r w:rsidRPr="00233D77">
              <w:rPr>
                <w:rFonts w:ascii="Arial" w:eastAsia="Calibri" w:hAnsi="Arial" w:cs="Arial"/>
                <w:color w:val="000000"/>
                <w:lang w:val="ru-RU"/>
              </w:rPr>
              <w:t xml:space="preserve"> для </w:t>
            </w:r>
            <w:proofErr w:type="spellStart"/>
            <w:r w:rsidRPr="00233D77">
              <w:rPr>
                <w:rFonts w:ascii="Arial" w:eastAsia="Calibri" w:hAnsi="Arial" w:cs="Arial"/>
                <w:color w:val="000000"/>
                <w:lang w:val="ru-RU"/>
              </w:rPr>
              <w:t>здійснення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коригувань</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виправлень</w:t>
            </w:r>
            <w:proofErr w:type="spellEnd"/>
            <w:r w:rsidRPr="00233D77">
              <w:rPr>
                <w:rFonts w:ascii="Arial" w:eastAsia="Calibri" w:hAnsi="Arial" w:cs="Arial"/>
                <w:color w:val="000000"/>
                <w:lang w:val="ru-RU"/>
              </w:rPr>
              <w:t xml:space="preserve"> у </w:t>
            </w:r>
            <w:proofErr w:type="spellStart"/>
            <w:r w:rsidRPr="00233D77">
              <w:rPr>
                <w:rFonts w:ascii="Arial" w:eastAsia="Calibri" w:hAnsi="Arial" w:cs="Arial"/>
                <w:color w:val="000000"/>
                <w:lang w:val="ru-RU"/>
              </w:rPr>
              <w:t>обліку</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фінансовій</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звітності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Відмова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управлінського</w:t>
            </w:r>
            <w:proofErr w:type="spellEnd"/>
            <w:r w:rsidRPr="00233D77">
              <w:rPr>
                <w:rFonts w:ascii="Arial" w:eastAsia="Calibri" w:hAnsi="Arial" w:cs="Arial"/>
                <w:color w:val="000000"/>
                <w:lang w:val="ru-RU"/>
              </w:rPr>
              <w:t xml:space="preserve"> персоналу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від</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проведення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коригувань</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виправлень</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вказаних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Виконавцем</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недоліків</w:t>
            </w:r>
            <w:proofErr w:type="spellEnd"/>
            <w:r w:rsidRPr="00233D77">
              <w:rPr>
                <w:rFonts w:ascii="Arial" w:eastAsia="Calibri" w:hAnsi="Arial" w:cs="Arial"/>
                <w:color w:val="000000"/>
                <w:lang w:val="ru-RU"/>
              </w:rPr>
              <w:t xml:space="preserve"> та </w:t>
            </w:r>
            <w:proofErr w:type="spellStart"/>
            <w:r w:rsidRPr="00233D77">
              <w:rPr>
                <w:rFonts w:ascii="Arial" w:eastAsia="Calibri" w:hAnsi="Arial" w:cs="Arial"/>
                <w:color w:val="000000"/>
                <w:lang w:val="ru-RU"/>
              </w:rPr>
              <w:t>помилок</w:t>
            </w:r>
            <w:proofErr w:type="spellEnd"/>
            <w:r w:rsidRPr="00233D77">
              <w:rPr>
                <w:rFonts w:ascii="Arial" w:eastAsia="Calibri" w:hAnsi="Arial" w:cs="Arial"/>
                <w:color w:val="000000"/>
                <w:lang w:val="ru-RU"/>
              </w:rPr>
              <w:t xml:space="preserve">, в тому </w:t>
            </w:r>
            <w:proofErr w:type="spellStart"/>
            <w:r w:rsidRPr="00233D77">
              <w:rPr>
                <w:rFonts w:ascii="Arial" w:eastAsia="Calibri" w:hAnsi="Arial" w:cs="Arial"/>
                <w:color w:val="000000"/>
                <w:lang w:val="ru-RU"/>
              </w:rPr>
              <w:t>числі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обумовлених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невідповідністю</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облікової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політики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Замовника</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концептуальній</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основі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фінансової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звітності</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необґрунтованістю</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облікових</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оцінок</w:t>
            </w:r>
            <w:proofErr w:type="spellEnd"/>
            <w:r w:rsidRPr="00233D77">
              <w:rPr>
                <w:rFonts w:ascii="Arial" w:eastAsia="Calibri" w:hAnsi="Arial" w:cs="Arial"/>
                <w:color w:val="000000"/>
                <w:lang w:val="ru-RU"/>
              </w:rPr>
              <w:t xml:space="preserve">, буде </w:t>
            </w:r>
            <w:proofErr w:type="spellStart"/>
            <w:r w:rsidRPr="00233D77">
              <w:rPr>
                <w:rFonts w:ascii="Arial" w:eastAsia="Calibri" w:hAnsi="Arial" w:cs="Arial"/>
                <w:color w:val="000000"/>
                <w:lang w:val="ru-RU"/>
              </w:rPr>
              <w:t>вимагати</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від</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Виконавця</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модифікації</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аудиторського</w:t>
            </w:r>
            <w:proofErr w:type="spellEnd"/>
            <w:r w:rsidRPr="00233D77">
              <w:rPr>
                <w:rFonts w:ascii="Arial" w:eastAsia="Calibri" w:hAnsi="Arial" w:cs="Arial"/>
                <w:color w:val="000000"/>
                <w:lang w:val="ru-RU"/>
              </w:rPr>
              <w:t xml:space="preserve"> </w:t>
            </w:r>
            <w:proofErr w:type="spellStart"/>
            <w:r w:rsidRPr="00233D77">
              <w:rPr>
                <w:rFonts w:ascii="Arial" w:eastAsia="Calibri" w:hAnsi="Arial" w:cs="Arial"/>
                <w:color w:val="000000"/>
                <w:lang w:val="ru-RU"/>
              </w:rPr>
              <w:t>висновку</w:t>
            </w:r>
            <w:proofErr w:type="spellEnd"/>
            <w:r w:rsidRPr="00233D77">
              <w:rPr>
                <w:rFonts w:ascii="Arial" w:eastAsia="Calibri" w:hAnsi="Arial" w:cs="Arial"/>
                <w:color w:val="000000"/>
                <w:lang w:val="ru-RU"/>
              </w:rPr>
              <w:t>.</w:t>
            </w:r>
          </w:p>
          <w:p w14:paraId="0B5B710F" w14:textId="77777777" w:rsidR="00233D77" w:rsidRPr="00233D77" w:rsidRDefault="00233D77" w:rsidP="00233D77">
            <w:pPr>
              <w:pStyle w:val="a3"/>
              <w:rPr>
                <w:rFonts w:ascii="Arial" w:eastAsia="Arial" w:hAnsi="Arial" w:cs="Arial"/>
                <w:color w:val="000000"/>
                <w:lang w:val="ru-RU"/>
              </w:rPr>
            </w:pPr>
          </w:p>
          <w:p w14:paraId="4E0CF62F" w14:textId="77777777" w:rsidR="00E379C8" w:rsidRPr="00233D77" w:rsidRDefault="00E379C8" w:rsidP="009D1FF5">
            <w:pPr>
              <w:pStyle w:val="a3"/>
              <w:widowControl w:val="0"/>
              <w:numPr>
                <w:ilvl w:val="1"/>
                <w:numId w:val="63"/>
              </w:numPr>
              <w:pBdr>
                <w:top w:val="nil"/>
                <w:left w:val="nil"/>
                <w:bottom w:val="nil"/>
                <w:right w:val="nil"/>
                <w:between w:val="nil"/>
              </w:pBdr>
              <w:ind w:left="0" w:firstLine="0"/>
              <w:jc w:val="both"/>
              <w:rPr>
                <w:rFonts w:ascii="Arial" w:eastAsia="Calibri" w:hAnsi="Arial" w:cs="Arial"/>
                <w:color w:val="000000"/>
                <w:lang w:val="ru-RU"/>
              </w:rPr>
            </w:pPr>
            <w:r w:rsidRPr="00233D77">
              <w:rPr>
                <w:rFonts w:ascii="Arial" w:eastAsia="Arial" w:hAnsi="Arial" w:cs="Arial"/>
                <w:color w:val="000000"/>
                <w:lang w:val="ru-RU"/>
              </w:rPr>
              <w:t xml:space="preserve">На </w:t>
            </w:r>
            <w:proofErr w:type="spellStart"/>
            <w:r w:rsidRPr="00233D77">
              <w:rPr>
                <w:rFonts w:ascii="Arial" w:eastAsia="Arial" w:hAnsi="Arial" w:cs="Arial"/>
                <w:color w:val="000000"/>
                <w:lang w:val="ru-RU"/>
              </w:rPr>
              <w:t>завершальному</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етапі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аудиторської</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lastRenderedPageBreak/>
              <w:t>перевірки</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відповідно</w:t>
            </w:r>
            <w:proofErr w:type="spellEnd"/>
            <w:r w:rsidRPr="00233D77">
              <w:rPr>
                <w:rFonts w:ascii="Arial" w:eastAsia="Arial" w:hAnsi="Arial" w:cs="Arial"/>
                <w:color w:val="000000"/>
                <w:lang w:val="ru-RU"/>
              </w:rPr>
              <w:t xml:space="preserve"> до </w:t>
            </w:r>
            <w:proofErr w:type="spellStart"/>
            <w:r w:rsidRPr="00233D77">
              <w:rPr>
                <w:rFonts w:ascii="Arial" w:eastAsia="Arial" w:hAnsi="Arial" w:cs="Arial"/>
                <w:color w:val="000000"/>
                <w:lang w:val="ru-RU"/>
              </w:rPr>
              <w:t>вимог</w:t>
            </w:r>
            <w:proofErr w:type="spellEnd"/>
            <w:r w:rsidRPr="00233D77">
              <w:rPr>
                <w:rFonts w:ascii="Arial" w:eastAsia="Arial" w:hAnsi="Arial" w:cs="Arial"/>
                <w:color w:val="000000"/>
                <w:lang w:val="ru-RU"/>
              </w:rPr>
              <w:t xml:space="preserve"> МСА 560 </w:t>
            </w:r>
            <w:r w:rsidRPr="00233D77">
              <w:rPr>
                <w:rFonts w:ascii="Arial" w:eastAsia="Arial" w:hAnsi="Arial" w:cs="Arial"/>
                <w:i/>
                <w:color w:val="000000"/>
                <w:lang w:val="ru-RU"/>
              </w:rPr>
              <w:t>«</w:t>
            </w:r>
            <w:proofErr w:type="spellStart"/>
            <w:r w:rsidRPr="00233D77">
              <w:rPr>
                <w:rFonts w:ascii="Arial" w:eastAsia="Arial" w:hAnsi="Arial" w:cs="Arial"/>
                <w:i/>
                <w:color w:val="000000"/>
                <w:lang w:val="ru-RU"/>
              </w:rPr>
              <w:t>Подальші</w:t>
            </w:r>
            <w:proofErr w:type="spellEnd"/>
            <w:r w:rsidRPr="00233D77">
              <w:rPr>
                <w:rFonts w:ascii="Arial" w:eastAsia="Arial" w:hAnsi="Arial" w:cs="Arial"/>
                <w:i/>
                <w:color w:val="000000"/>
                <w:lang w:val="ru-RU"/>
              </w:rPr>
              <w:t xml:space="preserve"> </w:t>
            </w:r>
            <w:proofErr w:type="spellStart"/>
            <w:r w:rsidRPr="00233D77">
              <w:rPr>
                <w:rFonts w:ascii="Arial" w:eastAsia="Arial" w:hAnsi="Arial" w:cs="Arial"/>
                <w:i/>
                <w:color w:val="000000"/>
                <w:lang w:val="ru-RU"/>
              </w:rPr>
              <w:t>події</w:t>
            </w:r>
            <w:proofErr w:type="spellEnd"/>
            <w:r w:rsidRPr="00233D77">
              <w:rPr>
                <w:rFonts w:ascii="Arial" w:eastAsia="Arial" w:hAnsi="Arial" w:cs="Arial"/>
                <w:i/>
                <w:color w:val="000000"/>
                <w:lang w:val="ru-RU"/>
              </w:rPr>
              <w:t>»,</w:t>
            </w:r>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Виконавцем</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додатково</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будуть</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виконані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аудиторські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процедури</w:t>
            </w:r>
            <w:proofErr w:type="spellEnd"/>
            <w:r w:rsidRPr="00233D77">
              <w:rPr>
                <w:rFonts w:ascii="Arial" w:eastAsia="Arial" w:hAnsi="Arial" w:cs="Arial"/>
                <w:color w:val="000000"/>
                <w:lang w:val="ru-RU"/>
              </w:rPr>
              <w:t xml:space="preserve"> для </w:t>
            </w:r>
            <w:proofErr w:type="spellStart"/>
            <w:r w:rsidRPr="00233D77">
              <w:rPr>
                <w:rFonts w:ascii="Arial" w:eastAsia="Arial" w:hAnsi="Arial" w:cs="Arial"/>
                <w:color w:val="000000"/>
                <w:lang w:val="ru-RU"/>
              </w:rPr>
              <w:t>отримання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доказів</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щодо</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врахування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Замовником</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подій</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після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дати</w:t>
            </w:r>
            <w:proofErr w:type="spellEnd"/>
            <w:r w:rsidRPr="00233D77">
              <w:rPr>
                <w:rFonts w:ascii="Arial" w:eastAsia="Arial" w:hAnsi="Arial" w:cs="Arial"/>
                <w:color w:val="000000"/>
                <w:lang w:val="ru-RU"/>
              </w:rPr>
              <w:t xml:space="preserve"> балансу, </w:t>
            </w:r>
            <w:proofErr w:type="spellStart"/>
            <w:r w:rsidRPr="00233D77">
              <w:rPr>
                <w:rFonts w:ascii="Arial" w:eastAsia="Arial" w:hAnsi="Arial" w:cs="Arial"/>
                <w:color w:val="000000"/>
                <w:lang w:val="ru-RU"/>
              </w:rPr>
              <w:t>які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можуть</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потребувати</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коригування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фінансової</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звітності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або</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розкриття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інформації</w:t>
            </w:r>
            <w:proofErr w:type="spellEnd"/>
            <w:r w:rsidRPr="00233D77">
              <w:rPr>
                <w:rFonts w:ascii="Arial" w:eastAsia="Arial" w:hAnsi="Arial" w:cs="Arial"/>
                <w:color w:val="000000"/>
                <w:lang w:val="ru-RU"/>
              </w:rPr>
              <w:t xml:space="preserve">. На </w:t>
            </w:r>
            <w:proofErr w:type="spellStart"/>
            <w:r w:rsidRPr="00233D77">
              <w:rPr>
                <w:rFonts w:ascii="Arial" w:eastAsia="Arial" w:hAnsi="Arial" w:cs="Arial"/>
                <w:color w:val="000000"/>
                <w:lang w:val="ru-RU"/>
              </w:rPr>
              <w:t>цьому</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етапі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перевірки</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згідно</w:t>
            </w:r>
            <w:proofErr w:type="spellEnd"/>
            <w:r w:rsidRPr="00233D77">
              <w:rPr>
                <w:rFonts w:ascii="Arial" w:eastAsia="Arial" w:hAnsi="Arial" w:cs="Arial"/>
                <w:color w:val="000000"/>
                <w:lang w:val="ru-RU"/>
              </w:rPr>
              <w:t xml:space="preserve"> з МСА 570 (</w:t>
            </w:r>
            <w:proofErr w:type="spellStart"/>
            <w:r w:rsidRPr="00233D77">
              <w:rPr>
                <w:rFonts w:ascii="Arial" w:eastAsia="Arial" w:hAnsi="Arial" w:cs="Arial"/>
                <w:color w:val="000000"/>
                <w:lang w:val="ru-RU"/>
              </w:rPr>
              <w:t>переглянутий</w:t>
            </w:r>
            <w:proofErr w:type="spellEnd"/>
            <w:r w:rsidRPr="00233D77">
              <w:rPr>
                <w:rFonts w:ascii="Arial" w:eastAsia="Arial" w:hAnsi="Arial" w:cs="Arial"/>
                <w:color w:val="000000"/>
                <w:lang w:val="ru-RU"/>
              </w:rPr>
              <w:t xml:space="preserve">) </w:t>
            </w:r>
            <w:r w:rsidRPr="00233D77">
              <w:rPr>
                <w:rFonts w:ascii="Arial" w:eastAsia="Arial" w:hAnsi="Arial" w:cs="Arial"/>
                <w:i/>
                <w:color w:val="000000"/>
                <w:lang w:val="ru-RU"/>
              </w:rPr>
              <w:t>«</w:t>
            </w:r>
            <w:proofErr w:type="spellStart"/>
            <w:r w:rsidRPr="00233D77">
              <w:rPr>
                <w:rFonts w:ascii="Arial" w:eastAsia="Arial" w:hAnsi="Arial" w:cs="Arial"/>
                <w:i/>
                <w:color w:val="000000"/>
                <w:lang w:val="ru-RU"/>
              </w:rPr>
              <w:t>Безперервність</w:t>
            </w:r>
            <w:proofErr w:type="spellEnd"/>
            <w:r w:rsidRPr="00233D77">
              <w:rPr>
                <w:rFonts w:ascii="Arial" w:eastAsia="Arial" w:hAnsi="Arial" w:cs="Arial"/>
                <w:i/>
                <w:color w:val="000000"/>
                <w:lang w:val="ru-RU"/>
              </w:rPr>
              <w:t xml:space="preserve"> </w:t>
            </w:r>
            <w:proofErr w:type="spellStart"/>
            <w:r w:rsidRPr="00233D77">
              <w:rPr>
                <w:rFonts w:ascii="Arial" w:eastAsia="Arial" w:hAnsi="Arial" w:cs="Arial"/>
                <w:i/>
                <w:color w:val="000000"/>
                <w:lang w:val="ru-RU"/>
              </w:rPr>
              <w:t>діяльності</w:t>
            </w:r>
            <w:proofErr w:type="spellEnd"/>
            <w:r w:rsidRPr="00233D77">
              <w:rPr>
                <w:rFonts w:ascii="Arial" w:eastAsia="Arial" w:hAnsi="Arial" w:cs="Arial"/>
                <w:i/>
                <w:color w:val="000000"/>
                <w:lang w:val="ru-RU"/>
              </w:rPr>
              <w:t>»,</w:t>
            </w:r>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Виконавцем</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будуть</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виконані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аудиторські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процедури</w:t>
            </w:r>
            <w:proofErr w:type="spellEnd"/>
            <w:r w:rsidRPr="00233D77">
              <w:rPr>
                <w:rFonts w:ascii="Arial" w:eastAsia="Arial" w:hAnsi="Arial" w:cs="Arial"/>
                <w:color w:val="000000"/>
                <w:lang w:val="ru-RU"/>
              </w:rPr>
              <w:t xml:space="preserve"> для </w:t>
            </w:r>
            <w:proofErr w:type="spellStart"/>
            <w:r w:rsidRPr="00233D77">
              <w:rPr>
                <w:rFonts w:ascii="Arial" w:eastAsia="Arial" w:hAnsi="Arial" w:cs="Arial"/>
                <w:color w:val="000000"/>
                <w:lang w:val="ru-RU"/>
              </w:rPr>
              <w:t>отримання</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доказів</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щодо</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обґрунтованості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оцінки</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управлінським</w:t>
            </w:r>
            <w:proofErr w:type="spellEnd"/>
            <w:r w:rsidRPr="00233D77">
              <w:rPr>
                <w:rFonts w:ascii="Arial" w:eastAsia="Arial" w:hAnsi="Arial" w:cs="Arial"/>
                <w:color w:val="000000"/>
                <w:lang w:val="ru-RU"/>
              </w:rPr>
              <w:t xml:space="preserve"> персоналом </w:t>
            </w:r>
            <w:proofErr w:type="spellStart"/>
            <w:r w:rsidRPr="00233D77">
              <w:rPr>
                <w:rFonts w:ascii="Arial" w:eastAsia="Arial" w:hAnsi="Arial" w:cs="Arial"/>
                <w:color w:val="000000"/>
                <w:lang w:val="ru-RU"/>
              </w:rPr>
              <w:t>Замовника</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припущення</w:t>
            </w:r>
            <w:proofErr w:type="spellEnd"/>
            <w:r w:rsidRPr="00233D77">
              <w:rPr>
                <w:rFonts w:ascii="Arial" w:eastAsia="Arial" w:hAnsi="Arial" w:cs="Arial"/>
                <w:color w:val="000000"/>
                <w:lang w:val="ru-RU"/>
              </w:rPr>
              <w:t xml:space="preserve"> про </w:t>
            </w:r>
            <w:proofErr w:type="spellStart"/>
            <w:r w:rsidRPr="00233D77">
              <w:rPr>
                <w:rFonts w:ascii="Arial" w:eastAsia="Arial" w:hAnsi="Arial" w:cs="Arial"/>
                <w:color w:val="000000"/>
                <w:lang w:val="ru-RU"/>
              </w:rPr>
              <w:t>безперервність</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діяльності</w:t>
            </w:r>
            <w:proofErr w:type="spellEnd"/>
            <w:r w:rsidRPr="00233D77">
              <w:rPr>
                <w:rFonts w:ascii="Arial" w:eastAsia="Arial" w:hAnsi="Arial" w:cs="Arial"/>
                <w:color w:val="000000"/>
                <w:lang w:val="ru-RU"/>
              </w:rPr>
              <w:t xml:space="preserve"> </w:t>
            </w:r>
            <w:proofErr w:type="spellStart"/>
            <w:r w:rsidRPr="00233D77">
              <w:rPr>
                <w:rFonts w:ascii="Arial" w:eastAsia="Arial" w:hAnsi="Arial" w:cs="Arial"/>
                <w:color w:val="000000"/>
                <w:lang w:val="ru-RU"/>
              </w:rPr>
              <w:t>Замовника</w:t>
            </w:r>
            <w:proofErr w:type="spellEnd"/>
            <w:r w:rsidRPr="00233D77">
              <w:rPr>
                <w:rFonts w:ascii="Arial" w:eastAsia="Arial" w:hAnsi="Arial" w:cs="Arial"/>
                <w:color w:val="000000"/>
                <w:lang w:val="ru-RU"/>
              </w:rPr>
              <w:t>.</w:t>
            </w:r>
          </w:p>
          <w:p w14:paraId="624D4995" w14:textId="77777777" w:rsidR="00E379C8" w:rsidRPr="00340A07" w:rsidRDefault="00E379C8" w:rsidP="00E379C8">
            <w:pPr>
              <w:widowControl w:val="0"/>
              <w:pBdr>
                <w:top w:val="nil"/>
                <w:left w:val="nil"/>
                <w:bottom w:val="nil"/>
                <w:right w:val="nil"/>
                <w:between w:val="nil"/>
              </w:pBdr>
              <w:jc w:val="both"/>
              <w:rPr>
                <w:rFonts w:ascii="Arial" w:eastAsia="Arial" w:hAnsi="Arial" w:cs="Arial"/>
                <w:color w:val="000000"/>
                <w:lang w:val="ru-RU"/>
              </w:rPr>
            </w:pPr>
            <w:r w:rsidRPr="00340A07">
              <w:rPr>
                <w:rFonts w:ascii="Arial" w:eastAsia="Arial" w:hAnsi="Arial" w:cs="Arial"/>
                <w:color w:val="000000"/>
                <w:lang w:val="ru-RU"/>
              </w:rPr>
              <w:t xml:space="preserve">На </w:t>
            </w:r>
            <w:proofErr w:type="spellStart"/>
            <w:r w:rsidRPr="00340A07">
              <w:rPr>
                <w:rFonts w:ascii="Arial" w:eastAsia="Arial" w:hAnsi="Arial" w:cs="Arial"/>
                <w:color w:val="000000"/>
                <w:lang w:val="ru-RU"/>
              </w:rPr>
              <w:t>завершальному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етапі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перевірки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Виконавцем</w:t>
            </w:r>
            <w:proofErr w:type="spellEnd"/>
            <w:r w:rsidRPr="00340A07">
              <w:rPr>
                <w:rFonts w:ascii="Arial" w:eastAsia="Arial" w:hAnsi="Arial" w:cs="Arial"/>
                <w:color w:val="000000"/>
                <w:lang w:val="ru-RU"/>
              </w:rPr>
              <w:t xml:space="preserve"> буде </w:t>
            </w:r>
            <w:proofErr w:type="spellStart"/>
            <w:r w:rsidRPr="00340A07">
              <w:rPr>
                <w:rFonts w:ascii="Arial" w:eastAsia="Arial" w:hAnsi="Arial" w:cs="Arial"/>
                <w:color w:val="000000"/>
                <w:lang w:val="ru-RU"/>
              </w:rPr>
              <w:t>здійснено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загальний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аналітичний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огляд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з метою </w:t>
            </w:r>
            <w:proofErr w:type="spellStart"/>
            <w:r w:rsidRPr="00340A07">
              <w:rPr>
                <w:rFonts w:ascii="Arial" w:eastAsia="Arial" w:hAnsi="Arial" w:cs="Arial"/>
                <w:color w:val="000000"/>
                <w:lang w:val="ru-RU"/>
              </w:rPr>
              <w:t>отримання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доказів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здійснення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коригувань</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виправлень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керівництвом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недоліків</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помилок</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його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про </w:t>
            </w:r>
            <w:proofErr w:type="spellStart"/>
            <w:r w:rsidRPr="00340A07">
              <w:rPr>
                <w:rFonts w:ascii="Arial" w:eastAsia="Arial" w:hAnsi="Arial" w:cs="Arial"/>
                <w:color w:val="000000"/>
                <w:lang w:val="ru-RU"/>
              </w:rPr>
              <w:t>які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йому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було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повідомлено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Виконавцем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згідно</w:t>
            </w:r>
            <w:proofErr w:type="spellEnd"/>
            <w:r w:rsidRPr="00340A07">
              <w:rPr>
                <w:rFonts w:ascii="Arial" w:eastAsia="Arial" w:hAnsi="Arial" w:cs="Arial"/>
                <w:color w:val="000000"/>
                <w:lang w:val="ru-RU"/>
              </w:rPr>
              <w:t xml:space="preserve"> з п. 6.7 Контракту. На </w:t>
            </w:r>
            <w:proofErr w:type="spellStart"/>
            <w:r w:rsidRPr="00340A07">
              <w:rPr>
                <w:rFonts w:ascii="Arial" w:eastAsia="Arial" w:hAnsi="Arial" w:cs="Arial"/>
                <w:color w:val="000000"/>
                <w:lang w:val="ru-RU"/>
              </w:rPr>
              <w:t>цьому</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етапі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перевірки</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відповідності</w:t>
            </w:r>
            <w:proofErr w:type="spellEnd"/>
            <w:r w:rsidRPr="00340A07">
              <w:rPr>
                <w:rFonts w:ascii="Arial" w:eastAsia="Arial" w:hAnsi="Arial" w:cs="Arial"/>
                <w:color w:val="000000"/>
                <w:lang w:val="ru-RU"/>
              </w:rPr>
              <w:t xml:space="preserve"> до МСА 580 </w:t>
            </w:r>
            <w:r w:rsidRPr="00340A07">
              <w:rPr>
                <w:rFonts w:ascii="Arial" w:eastAsia="Arial" w:hAnsi="Arial" w:cs="Arial"/>
                <w:i/>
                <w:color w:val="000000"/>
                <w:lang w:val="ru-RU"/>
              </w:rPr>
              <w:t>«</w:t>
            </w:r>
            <w:proofErr w:type="spellStart"/>
            <w:r w:rsidRPr="00340A07">
              <w:rPr>
                <w:rFonts w:ascii="Arial" w:eastAsia="Arial" w:hAnsi="Arial" w:cs="Arial"/>
                <w:i/>
                <w:color w:val="000000"/>
                <w:lang w:val="ru-RU"/>
              </w:rPr>
              <w:t>Письмові</w:t>
            </w:r>
            <w:proofErr w:type="spellEnd"/>
            <w:r w:rsidRPr="00340A07">
              <w:rPr>
                <w:rFonts w:ascii="Arial" w:eastAsia="Arial" w:hAnsi="Arial" w:cs="Arial"/>
                <w:i/>
                <w:color w:val="000000"/>
                <w:lang w:val="ru-RU"/>
              </w:rPr>
              <w:t xml:space="preserve"> </w:t>
            </w:r>
            <w:proofErr w:type="spellStart"/>
            <w:r w:rsidRPr="00340A07">
              <w:rPr>
                <w:rFonts w:ascii="Arial" w:eastAsia="Arial" w:hAnsi="Arial" w:cs="Arial"/>
                <w:i/>
                <w:color w:val="000000"/>
                <w:lang w:val="ru-RU"/>
              </w:rPr>
              <w:t>запевнення</w:t>
            </w:r>
            <w:proofErr w:type="spellEnd"/>
            <w:r w:rsidRPr="00340A07">
              <w:rPr>
                <w:rFonts w:ascii="Arial" w:eastAsia="Arial" w:hAnsi="Arial" w:cs="Arial"/>
                <w:i/>
                <w:color w:val="000000"/>
                <w:lang w:val="ru-RU"/>
              </w:rPr>
              <w:t>»,</w:t>
            </w:r>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Виконавець</w:t>
            </w:r>
            <w:proofErr w:type="spellEnd"/>
            <w:r w:rsidRPr="00340A07">
              <w:rPr>
                <w:rFonts w:ascii="Arial" w:eastAsia="Arial" w:hAnsi="Arial" w:cs="Arial"/>
                <w:color w:val="000000"/>
                <w:lang w:val="ru-RU"/>
              </w:rPr>
              <w:t xml:space="preserve"> повинен </w:t>
            </w:r>
            <w:proofErr w:type="spellStart"/>
            <w:r w:rsidRPr="00340A07">
              <w:rPr>
                <w:rFonts w:ascii="Arial" w:eastAsia="Arial" w:hAnsi="Arial" w:cs="Arial"/>
                <w:color w:val="000000"/>
                <w:lang w:val="ru-RU"/>
              </w:rPr>
              <w:t>отримати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письмові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запевнення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управлінського</w:t>
            </w:r>
            <w:proofErr w:type="spellEnd"/>
            <w:r w:rsidRPr="00340A07">
              <w:rPr>
                <w:rFonts w:ascii="Arial" w:eastAsia="Arial" w:hAnsi="Arial" w:cs="Arial"/>
                <w:color w:val="000000"/>
                <w:lang w:val="ru-RU"/>
              </w:rPr>
              <w:t xml:space="preserve"> персоналу (у </w:t>
            </w:r>
            <w:proofErr w:type="spellStart"/>
            <w:r w:rsidRPr="00340A07">
              <w:rPr>
                <w:rFonts w:ascii="Arial" w:eastAsia="Arial" w:hAnsi="Arial" w:cs="Arial"/>
                <w:color w:val="000000"/>
                <w:lang w:val="ru-RU"/>
              </w:rPr>
              <w:t>формі</w:t>
            </w:r>
            <w:proofErr w:type="spellEnd"/>
            <w:r w:rsidRPr="00340A07">
              <w:rPr>
                <w:rFonts w:ascii="Arial" w:eastAsia="Arial" w:hAnsi="Arial" w:cs="Arial"/>
                <w:color w:val="000000"/>
                <w:lang w:val="ru-RU"/>
              </w:rPr>
              <w:t xml:space="preserve"> листа-</w:t>
            </w:r>
            <w:proofErr w:type="spellStart"/>
            <w:r w:rsidRPr="00340A07">
              <w:rPr>
                <w:rFonts w:ascii="Arial" w:eastAsia="Arial" w:hAnsi="Arial" w:cs="Arial"/>
                <w:color w:val="000000"/>
                <w:lang w:val="ru-RU"/>
              </w:rPr>
              <w:t>запевнення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з </w:t>
            </w:r>
            <w:proofErr w:type="spellStart"/>
            <w:r w:rsidRPr="00340A07">
              <w:rPr>
                <w:rFonts w:ascii="Arial" w:eastAsia="Arial" w:hAnsi="Arial" w:cs="Arial"/>
                <w:color w:val="000000"/>
                <w:lang w:val="ru-RU"/>
              </w:rPr>
              <w:t>питань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які</w:t>
            </w:r>
            <w:proofErr w:type="spellEnd"/>
            <w:r w:rsidRPr="00340A07">
              <w:rPr>
                <w:rFonts w:ascii="Arial" w:eastAsia="Arial" w:hAnsi="Arial" w:cs="Arial"/>
                <w:color w:val="000000"/>
                <w:lang w:val="ru-RU"/>
              </w:rPr>
              <w:t xml:space="preserve"> є </w:t>
            </w:r>
            <w:proofErr w:type="spellStart"/>
            <w:r w:rsidRPr="00340A07">
              <w:rPr>
                <w:rFonts w:ascii="Arial" w:eastAsia="Arial" w:hAnsi="Arial" w:cs="Arial"/>
                <w:color w:val="000000"/>
                <w:lang w:val="ru-RU"/>
              </w:rPr>
              <w:t>суттєвими</w:t>
            </w:r>
            <w:proofErr w:type="spellEnd"/>
            <w:r w:rsidRPr="00340A07">
              <w:rPr>
                <w:rFonts w:ascii="Arial" w:eastAsia="Arial" w:hAnsi="Arial" w:cs="Arial"/>
                <w:color w:val="000000"/>
                <w:lang w:val="ru-RU"/>
              </w:rPr>
              <w:t xml:space="preserve"> для </w:t>
            </w:r>
            <w:proofErr w:type="spellStart"/>
            <w:r w:rsidRPr="00340A07">
              <w:rPr>
                <w:rFonts w:ascii="Arial" w:eastAsia="Arial" w:hAnsi="Arial" w:cs="Arial"/>
                <w:color w:val="000000"/>
                <w:lang w:val="ru-RU"/>
              </w:rPr>
              <w:t>фінансових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зокрема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запевнення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визнання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управлінським</w:t>
            </w:r>
            <w:proofErr w:type="spellEnd"/>
            <w:r w:rsidRPr="00340A07">
              <w:rPr>
                <w:rFonts w:ascii="Arial" w:eastAsia="Arial" w:hAnsi="Arial" w:cs="Arial"/>
                <w:color w:val="000000"/>
                <w:lang w:val="ru-RU"/>
              </w:rPr>
              <w:t xml:space="preserve"> персоналом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своєї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відповідальності</w:t>
            </w:r>
            <w:proofErr w:type="spellEnd"/>
            <w:r w:rsidRPr="00340A07">
              <w:rPr>
                <w:rFonts w:ascii="Arial" w:eastAsia="Arial" w:hAnsi="Arial" w:cs="Arial"/>
                <w:color w:val="000000"/>
                <w:lang w:val="ru-RU"/>
              </w:rPr>
              <w:t xml:space="preserve"> за </w:t>
            </w:r>
            <w:proofErr w:type="spellStart"/>
            <w:r w:rsidRPr="00340A07">
              <w:rPr>
                <w:rFonts w:ascii="Arial" w:eastAsia="Arial" w:hAnsi="Arial" w:cs="Arial"/>
                <w:color w:val="000000"/>
                <w:lang w:val="ru-RU"/>
              </w:rPr>
              <w:t>складання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відповідно</w:t>
            </w:r>
            <w:proofErr w:type="spellEnd"/>
            <w:r w:rsidRPr="00340A07">
              <w:rPr>
                <w:rFonts w:ascii="Arial" w:eastAsia="Arial" w:hAnsi="Arial" w:cs="Arial"/>
                <w:color w:val="000000"/>
                <w:lang w:val="ru-RU"/>
              </w:rPr>
              <w:t xml:space="preserve"> до </w:t>
            </w:r>
            <w:proofErr w:type="spellStart"/>
            <w:r w:rsidRPr="00340A07">
              <w:rPr>
                <w:rFonts w:ascii="Arial" w:eastAsia="Arial" w:hAnsi="Arial" w:cs="Arial"/>
                <w:color w:val="000000"/>
                <w:lang w:val="ru-RU"/>
              </w:rPr>
              <w:t>застосовної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концептуальної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основи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фінансової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запевнення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щодо</w:t>
            </w:r>
            <w:proofErr w:type="spellEnd"/>
            <w:r w:rsidRPr="00340A07">
              <w:rPr>
                <w:rFonts w:ascii="Arial" w:eastAsia="Arial" w:hAnsi="Arial" w:cs="Arial"/>
                <w:color w:val="000000"/>
                <w:lang w:val="ru-RU"/>
              </w:rPr>
              <w:t xml:space="preserve"> того,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всі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операції</w:t>
            </w:r>
            <w:proofErr w:type="spellEnd"/>
            <w:r w:rsidRPr="00340A07">
              <w:rPr>
                <w:rFonts w:ascii="Arial" w:eastAsia="Arial" w:hAnsi="Arial" w:cs="Arial"/>
                <w:color w:val="000000"/>
                <w:lang w:val="ru-RU"/>
              </w:rPr>
              <w:t xml:space="preserve"> були </w:t>
            </w:r>
            <w:proofErr w:type="spellStart"/>
            <w:r w:rsidRPr="00340A07">
              <w:rPr>
                <w:rFonts w:ascii="Arial" w:eastAsia="Arial" w:hAnsi="Arial" w:cs="Arial"/>
                <w:color w:val="000000"/>
                <w:lang w:val="ru-RU"/>
              </w:rPr>
              <w:t>зареєстровані</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відображені</w:t>
            </w:r>
            <w:proofErr w:type="spellEnd"/>
            <w:r w:rsidRPr="00340A07">
              <w:rPr>
                <w:rFonts w:ascii="Arial" w:eastAsia="Arial" w:hAnsi="Arial" w:cs="Arial"/>
                <w:color w:val="000000"/>
                <w:lang w:val="ru-RU"/>
              </w:rPr>
              <w:t xml:space="preserve"> у </w:t>
            </w:r>
            <w:proofErr w:type="spellStart"/>
            <w:r w:rsidRPr="00340A07">
              <w:rPr>
                <w:rFonts w:ascii="Arial" w:eastAsia="Arial" w:hAnsi="Arial" w:cs="Arial"/>
                <w:color w:val="000000"/>
                <w:lang w:val="ru-RU"/>
              </w:rPr>
              <w:t>фінансовій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звітності</w:t>
            </w:r>
            <w:proofErr w:type="spellEnd"/>
            <w:r w:rsidRPr="00340A07">
              <w:rPr>
                <w:rFonts w:ascii="Arial" w:eastAsia="Arial" w:hAnsi="Arial" w:cs="Arial"/>
                <w:color w:val="000000"/>
                <w:lang w:val="ru-RU"/>
              </w:rPr>
              <w:t xml:space="preserve">. </w:t>
            </w:r>
          </w:p>
          <w:p w14:paraId="4A0CB12B" w14:textId="77777777" w:rsidR="00264C55" w:rsidRDefault="00E379C8" w:rsidP="00264C55">
            <w:pPr>
              <w:widowControl w:val="0"/>
              <w:pBdr>
                <w:top w:val="nil"/>
                <w:left w:val="nil"/>
                <w:bottom w:val="nil"/>
                <w:right w:val="nil"/>
                <w:between w:val="nil"/>
              </w:pBdr>
              <w:jc w:val="both"/>
              <w:rPr>
                <w:rFonts w:ascii="Arial" w:eastAsia="Arial" w:hAnsi="Arial" w:cs="Arial"/>
                <w:color w:val="000000"/>
                <w:lang w:val="ru-RU"/>
              </w:rPr>
            </w:pPr>
            <w:proofErr w:type="spellStart"/>
            <w:r w:rsidRPr="00340A07">
              <w:rPr>
                <w:rFonts w:ascii="Arial" w:eastAsia="Arial" w:hAnsi="Arial" w:cs="Arial"/>
                <w:color w:val="000000"/>
                <w:lang w:val="ru-RU"/>
              </w:rPr>
              <w:t>Відмова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управлінського</w:t>
            </w:r>
            <w:proofErr w:type="spellEnd"/>
            <w:r w:rsidRPr="00340A07">
              <w:rPr>
                <w:rFonts w:ascii="Arial" w:eastAsia="Arial" w:hAnsi="Arial" w:cs="Arial"/>
                <w:color w:val="000000"/>
                <w:lang w:val="ru-RU"/>
              </w:rPr>
              <w:t xml:space="preserve"> персоналу </w:t>
            </w:r>
            <w:proofErr w:type="spellStart"/>
            <w:r w:rsidRPr="00340A07">
              <w:rPr>
                <w:rFonts w:ascii="Arial" w:eastAsia="Arial" w:hAnsi="Arial" w:cs="Arial"/>
                <w:color w:val="000000"/>
                <w:lang w:val="ru-RU"/>
              </w:rPr>
              <w:t>Замовника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надання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вказаних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письмових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запевнень</w:t>
            </w:r>
            <w:proofErr w:type="spellEnd"/>
            <w:r w:rsidRPr="00340A07">
              <w:rPr>
                <w:rFonts w:ascii="Arial" w:eastAsia="Arial" w:hAnsi="Arial" w:cs="Arial"/>
                <w:color w:val="000000"/>
                <w:lang w:val="ru-RU"/>
              </w:rPr>
              <w:t xml:space="preserve"> буде </w:t>
            </w:r>
            <w:proofErr w:type="spellStart"/>
            <w:r w:rsidRPr="00340A07">
              <w:rPr>
                <w:rFonts w:ascii="Arial" w:eastAsia="Arial" w:hAnsi="Arial" w:cs="Arial"/>
                <w:color w:val="000000"/>
                <w:lang w:val="ru-RU"/>
              </w:rPr>
              <w:t>підставою</w:t>
            </w:r>
            <w:proofErr w:type="spellEnd"/>
            <w:r w:rsidRPr="00340A07">
              <w:rPr>
                <w:rFonts w:ascii="Arial" w:eastAsia="Arial" w:hAnsi="Arial" w:cs="Arial"/>
                <w:color w:val="000000"/>
                <w:lang w:val="ru-RU"/>
              </w:rPr>
              <w:t xml:space="preserve"> для </w:t>
            </w:r>
            <w:proofErr w:type="spellStart"/>
            <w:r w:rsidRPr="00340A07">
              <w:rPr>
                <w:rFonts w:ascii="Arial" w:eastAsia="Arial" w:hAnsi="Arial" w:cs="Arial"/>
                <w:color w:val="000000"/>
                <w:lang w:val="ru-RU"/>
              </w:rPr>
              <w:t>Виконавця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модифікувати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аудиторський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висновок</w:t>
            </w:r>
            <w:proofErr w:type="spellEnd"/>
            <w:r w:rsidRPr="00340A07">
              <w:rPr>
                <w:rFonts w:ascii="Arial" w:eastAsia="Arial" w:hAnsi="Arial" w:cs="Arial"/>
                <w:color w:val="000000"/>
                <w:lang w:val="ru-RU"/>
              </w:rPr>
              <w:t>.</w:t>
            </w:r>
          </w:p>
          <w:p w14:paraId="63F5A8DE" w14:textId="77777777" w:rsidR="00264C55" w:rsidRDefault="00264C55" w:rsidP="00264C55">
            <w:pPr>
              <w:widowControl w:val="0"/>
              <w:pBdr>
                <w:top w:val="nil"/>
                <w:left w:val="nil"/>
                <w:bottom w:val="nil"/>
                <w:right w:val="nil"/>
                <w:between w:val="nil"/>
              </w:pBdr>
              <w:jc w:val="both"/>
              <w:rPr>
                <w:rFonts w:ascii="Arial" w:eastAsia="Arial" w:hAnsi="Arial" w:cs="Arial"/>
                <w:color w:val="000000"/>
                <w:lang w:val="ru-RU"/>
              </w:rPr>
            </w:pPr>
          </w:p>
          <w:p w14:paraId="625C3C37" w14:textId="77777777" w:rsidR="00270896" w:rsidRDefault="00E379C8" w:rsidP="009D1FF5">
            <w:pPr>
              <w:pStyle w:val="a3"/>
              <w:widowControl w:val="0"/>
              <w:numPr>
                <w:ilvl w:val="1"/>
                <w:numId w:val="63"/>
              </w:numPr>
              <w:pBdr>
                <w:top w:val="nil"/>
                <w:left w:val="nil"/>
                <w:bottom w:val="nil"/>
                <w:right w:val="nil"/>
                <w:between w:val="nil"/>
              </w:pBdr>
              <w:ind w:left="0" w:firstLine="0"/>
              <w:jc w:val="both"/>
              <w:rPr>
                <w:rFonts w:ascii="Arial" w:eastAsia="Arial" w:hAnsi="Arial" w:cs="Arial"/>
                <w:color w:val="000000"/>
                <w:lang w:val="ru-RU"/>
              </w:rPr>
            </w:pPr>
            <w:r w:rsidRPr="00264C55">
              <w:rPr>
                <w:rFonts w:ascii="Arial" w:eastAsia="Arial" w:hAnsi="Arial" w:cs="Arial"/>
                <w:color w:val="000000"/>
                <w:lang w:val="ru-RU"/>
              </w:rPr>
              <w:t xml:space="preserve">До </w:t>
            </w:r>
            <w:proofErr w:type="spellStart"/>
            <w:r w:rsidRPr="00264C55">
              <w:rPr>
                <w:rFonts w:ascii="Arial" w:eastAsia="Arial" w:hAnsi="Arial" w:cs="Arial"/>
                <w:color w:val="000000"/>
                <w:lang w:val="ru-RU"/>
              </w:rPr>
              <w:t>підготовки</w:t>
            </w:r>
            <w:proofErr w:type="spellEnd"/>
            <w:r w:rsidRPr="00264C55">
              <w:rPr>
                <w:rFonts w:ascii="Arial" w:eastAsia="Arial" w:hAnsi="Arial" w:cs="Arial"/>
                <w:color w:val="000000"/>
                <w:lang w:val="ru-RU"/>
              </w:rPr>
              <w:t xml:space="preserve"> проекту </w:t>
            </w:r>
            <w:proofErr w:type="spellStart"/>
            <w:r w:rsidRPr="00264C55">
              <w:rPr>
                <w:rFonts w:ascii="Arial" w:eastAsia="Arial" w:hAnsi="Arial" w:cs="Arial"/>
                <w:color w:val="000000"/>
                <w:lang w:val="ru-RU"/>
              </w:rPr>
              <w:t>аудиторського</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звіту</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згідно</w:t>
            </w:r>
            <w:proofErr w:type="spellEnd"/>
            <w:r w:rsidRPr="00264C55">
              <w:rPr>
                <w:rFonts w:ascii="Arial" w:eastAsia="Arial" w:hAnsi="Arial" w:cs="Arial"/>
                <w:color w:val="000000"/>
                <w:lang w:val="ru-RU"/>
              </w:rPr>
              <w:t xml:space="preserve"> МСА 700 (</w:t>
            </w:r>
            <w:proofErr w:type="spellStart"/>
            <w:r w:rsidRPr="00264C55">
              <w:rPr>
                <w:rFonts w:ascii="Arial" w:eastAsia="Arial" w:hAnsi="Arial" w:cs="Arial"/>
                <w:color w:val="000000"/>
                <w:lang w:val="ru-RU"/>
              </w:rPr>
              <w:t>переглянутий</w:t>
            </w:r>
            <w:proofErr w:type="spellEnd"/>
            <w:r w:rsidRPr="00264C55">
              <w:rPr>
                <w:rFonts w:ascii="Arial" w:eastAsia="Arial" w:hAnsi="Arial" w:cs="Arial"/>
                <w:color w:val="000000"/>
                <w:lang w:val="ru-RU"/>
              </w:rPr>
              <w:t xml:space="preserve">) </w:t>
            </w:r>
            <w:r w:rsidRPr="00264C55">
              <w:rPr>
                <w:rFonts w:ascii="Arial" w:eastAsia="Arial" w:hAnsi="Arial" w:cs="Arial"/>
                <w:i/>
                <w:color w:val="000000"/>
                <w:lang w:val="ru-RU"/>
              </w:rPr>
              <w:t>«</w:t>
            </w:r>
            <w:proofErr w:type="spellStart"/>
            <w:r w:rsidRPr="00264C55">
              <w:rPr>
                <w:rFonts w:ascii="Arial" w:eastAsia="Arial" w:hAnsi="Arial" w:cs="Arial"/>
                <w:i/>
                <w:color w:val="000000"/>
                <w:lang w:val="ru-RU"/>
              </w:rPr>
              <w:t>Формування</w:t>
            </w:r>
            <w:proofErr w:type="spellEnd"/>
            <w:r w:rsidRPr="00264C55">
              <w:rPr>
                <w:rFonts w:ascii="Arial" w:eastAsia="Arial" w:hAnsi="Arial" w:cs="Arial"/>
                <w:i/>
                <w:color w:val="000000"/>
                <w:lang w:val="ru-RU"/>
              </w:rPr>
              <w:t xml:space="preserve"> думки та </w:t>
            </w:r>
            <w:proofErr w:type="spellStart"/>
            <w:r w:rsidRPr="00264C55">
              <w:rPr>
                <w:rFonts w:ascii="Arial" w:eastAsia="Arial" w:hAnsi="Arial" w:cs="Arial"/>
                <w:i/>
                <w:color w:val="000000"/>
                <w:lang w:val="ru-RU"/>
              </w:rPr>
              <w:t>складання</w:t>
            </w:r>
            <w:proofErr w:type="spellEnd"/>
            <w:r w:rsidRPr="00264C55">
              <w:rPr>
                <w:rFonts w:ascii="Arial" w:eastAsia="Arial" w:hAnsi="Arial" w:cs="Arial"/>
                <w:i/>
                <w:color w:val="000000"/>
                <w:lang w:val="ru-RU"/>
              </w:rPr>
              <w:t xml:space="preserve"> </w:t>
            </w:r>
            <w:proofErr w:type="spellStart"/>
            <w:r w:rsidRPr="00264C55">
              <w:rPr>
                <w:rFonts w:ascii="Arial" w:eastAsia="Arial" w:hAnsi="Arial" w:cs="Arial"/>
                <w:i/>
                <w:color w:val="000000"/>
                <w:lang w:val="ru-RU"/>
              </w:rPr>
              <w:t>звіту</w:t>
            </w:r>
            <w:proofErr w:type="spellEnd"/>
            <w:r w:rsidRPr="00264C55">
              <w:rPr>
                <w:rFonts w:ascii="Arial" w:eastAsia="Arial" w:hAnsi="Arial" w:cs="Arial"/>
                <w:i/>
                <w:color w:val="000000"/>
                <w:lang w:val="ru-RU"/>
              </w:rPr>
              <w:t xml:space="preserve"> </w:t>
            </w:r>
            <w:proofErr w:type="spellStart"/>
            <w:r w:rsidRPr="00264C55">
              <w:rPr>
                <w:rFonts w:ascii="Arial" w:eastAsia="Arial" w:hAnsi="Arial" w:cs="Arial"/>
                <w:i/>
                <w:color w:val="000000"/>
                <w:lang w:val="ru-RU"/>
              </w:rPr>
              <w:t>щодо</w:t>
            </w:r>
            <w:proofErr w:type="spellEnd"/>
            <w:r w:rsidRPr="00264C55">
              <w:rPr>
                <w:rFonts w:ascii="Arial" w:eastAsia="Arial" w:hAnsi="Arial" w:cs="Arial"/>
                <w:i/>
                <w:color w:val="000000"/>
                <w:lang w:val="ru-RU"/>
              </w:rPr>
              <w:t xml:space="preserve"> </w:t>
            </w:r>
            <w:proofErr w:type="spellStart"/>
            <w:r w:rsidRPr="00264C55">
              <w:rPr>
                <w:rFonts w:ascii="Arial" w:eastAsia="Arial" w:hAnsi="Arial" w:cs="Arial"/>
                <w:i/>
                <w:color w:val="000000"/>
                <w:lang w:val="ru-RU"/>
              </w:rPr>
              <w:t>фінансової</w:t>
            </w:r>
            <w:proofErr w:type="spellEnd"/>
            <w:r w:rsidRPr="00264C55">
              <w:rPr>
                <w:rFonts w:ascii="Arial" w:eastAsia="Arial" w:hAnsi="Arial" w:cs="Arial"/>
                <w:i/>
                <w:color w:val="000000"/>
                <w:lang w:val="ru-RU"/>
              </w:rPr>
              <w:t xml:space="preserve"> </w:t>
            </w:r>
            <w:proofErr w:type="spellStart"/>
            <w:r w:rsidRPr="00264C55">
              <w:rPr>
                <w:rFonts w:ascii="Arial" w:eastAsia="Arial" w:hAnsi="Arial" w:cs="Arial"/>
                <w:i/>
                <w:color w:val="000000"/>
                <w:lang w:val="ru-RU"/>
              </w:rPr>
              <w:t>звітності</w:t>
            </w:r>
            <w:proofErr w:type="spellEnd"/>
            <w:r w:rsidRPr="00264C55">
              <w:rPr>
                <w:rFonts w:ascii="Arial" w:eastAsia="Arial" w:hAnsi="Arial" w:cs="Arial"/>
                <w:i/>
                <w:color w:val="000000"/>
                <w:lang w:val="ru-RU"/>
              </w:rPr>
              <w:t>»</w:t>
            </w:r>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Виконавець</w:t>
            </w:r>
            <w:proofErr w:type="spellEnd"/>
            <w:r w:rsidRPr="00264C55">
              <w:rPr>
                <w:rFonts w:ascii="Arial" w:eastAsia="Arial" w:hAnsi="Arial" w:cs="Arial"/>
                <w:color w:val="000000"/>
                <w:lang w:val="ru-RU"/>
              </w:rPr>
              <w:t xml:space="preserve"> повинен </w:t>
            </w:r>
            <w:proofErr w:type="spellStart"/>
            <w:r w:rsidRPr="00264C55">
              <w:rPr>
                <w:rFonts w:ascii="Arial" w:eastAsia="Arial" w:hAnsi="Arial" w:cs="Arial"/>
                <w:color w:val="000000"/>
                <w:lang w:val="ru-RU"/>
              </w:rPr>
              <w:t>оцінити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достатність</w:t>
            </w:r>
            <w:proofErr w:type="spellEnd"/>
            <w:r w:rsidRPr="00264C55">
              <w:rPr>
                <w:rFonts w:ascii="Arial" w:eastAsia="Arial" w:hAnsi="Arial" w:cs="Arial"/>
                <w:color w:val="000000"/>
                <w:lang w:val="ru-RU"/>
              </w:rPr>
              <w:t xml:space="preserve"> та </w:t>
            </w:r>
            <w:proofErr w:type="spellStart"/>
            <w:r w:rsidRPr="00264C55">
              <w:rPr>
                <w:rFonts w:ascii="Arial" w:eastAsia="Arial" w:hAnsi="Arial" w:cs="Arial"/>
                <w:color w:val="000000"/>
                <w:lang w:val="ru-RU"/>
              </w:rPr>
              <w:t>прийнятність</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доречність</w:t>
            </w:r>
            <w:proofErr w:type="spellEnd"/>
            <w:r w:rsidRPr="00264C55">
              <w:rPr>
                <w:rFonts w:ascii="Arial" w:eastAsia="Arial" w:hAnsi="Arial" w:cs="Arial"/>
                <w:color w:val="000000"/>
                <w:lang w:val="ru-RU"/>
              </w:rPr>
              <w:t xml:space="preserve"> та </w:t>
            </w:r>
            <w:proofErr w:type="spellStart"/>
            <w:r w:rsidRPr="00264C55">
              <w:rPr>
                <w:rFonts w:ascii="Arial" w:eastAsia="Arial" w:hAnsi="Arial" w:cs="Arial"/>
                <w:color w:val="000000"/>
                <w:lang w:val="ru-RU"/>
              </w:rPr>
              <w:t>достовірність</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отриманих</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аудиторських</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доказів</w:t>
            </w:r>
            <w:proofErr w:type="spellEnd"/>
            <w:r w:rsidRPr="00264C55">
              <w:rPr>
                <w:rFonts w:ascii="Arial" w:eastAsia="Arial" w:hAnsi="Arial" w:cs="Arial"/>
                <w:color w:val="000000"/>
                <w:lang w:val="ru-RU"/>
              </w:rPr>
              <w:t xml:space="preserve">. У </w:t>
            </w:r>
            <w:proofErr w:type="spellStart"/>
            <w:r w:rsidRPr="00264C55">
              <w:rPr>
                <w:rFonts w:ascii="Arial" w:eastAsia="Arial" w:hAnsi="Arial" w:cs="Arial"/>
                <w:color w:val="000000"/>
                <w:lang w:val="ru-RU"/>
              </w:rPr>
              <w:t>випадку</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їх</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недостатності</w:t>
            </w:r>
            <w:proofErr w:type="spellEnd"/>
            <w:r w:rsidRPr="00264C55">
              <w:rPr>
                <w:rFonts w:ascii="Arial" w:eastAsia="Arial" w:hAnsi="Arial" w:cs="Arial"/>
                <w:color w:val="000000"/>
                <w:lang w:val="ru-RU"/>
              </w:rPr>
              <w:t xml:space="preserve"> та </w:t>
            </w:r>
            <w:proofErr w:type="spellStart"/>
            <w:r w:rsidRPr="00264C55">
              <w:rPr>
                <w:rFonts w:ascii="Arial" w:eastAsia="Arial" w:hAnsi="Arial" w:cs="Arial"/>
                <w:color w:val="000000"/>
                <w:lang w:val="ru-RU"/>
              </w:rPr>
              <w:t>відмови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Замовника</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збільшити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обсяг</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аудиторської</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перевірки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що</w:t>
            </w:r>
            <w:proofErr w:type="spellEnd"/>
            <w:r w:rsidRPr="00264C55">
              <w:rPr>
                <w:rFonts w:ascii="Arial" w:eastAsia="Arial" w:hAnsi="Arial" w:cs="Arial"/>
                <w:color w:val="000000"/>
                <w:lang w:val="ru-RU"/>
              </w:rPr>
              <w:t xml:space="preserve"> є </w:t>
            </w:r>
            <w:proofErr w:type="spellStart"/>
            <w:r w:rsidRPr="00264C55">
              <w:rPr>
                <w:rFonts w:ascii="Arial" w:eastAsia="Arial" w:hAnsi="Arial" w:cs="Arial"/>
                <w:color w:val="000000"/>
                <w:lang w:val="ru-RU"/>
              </w:rPr>
              <w:t>ознакою</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обмеження</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обсягу</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роботи</w:t>
            </w:r>
            <w:proofErr w:type="spellEnd"/>
            <w:r w:rsidRPr="00264C55">
              <w:rPr>
                <w:rFonts w:ascii="Arial" w:eastAsia="Arial" w:hAnsi="Arial" w:cs="Arial"/>
                <w:color w:val="000000"/>
                <w:lang w:val="ru-RU"/>
              </w:rPr>
              <w:t xml:space="preserve"> аудитора, </w:t>
            </w:r>
            <w:proofErr w:type="spellStart"/>
            <w:r w:rsidRPr="00264C55">
              <w:rPr>
                <w:rFonts w:ascii="Arial" w:eastAsia="Arial" w:hAnsi="Arial" w:cs="Arial"/>
                <w:color w:val="000000"/>
                <w:lang w:val="ru-RU"/>
              </w:rPr>
              <w:t>Виконавець</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має</w:t>
            </w:r>
            <w:proofErr w:type="spellEnd"/>
            <w:r w:rsidRPr="00264C55">
              <w:rPr>
                <w:rFonts w:ascii="Arial" w:eastAsia="Arial" w:hAnsi="Arial" w:cs="Arial"/>
                <w:color w:val="000000"/>
                <w:lang w:val="ru-RU"/>
              </w:rPr>
              <w:t xml:space="preserve"> право </w:t>
            </w:r>
            <w:proofErr w:type="spellStart"/>
            <w:r w:rsidRPr="00264C55">
              <w:rPr>
                <w:rFonts w:ascii="Arial" w:eastAsia="Arial" w:hAnsi="Arial" w:cs="Arial"/>
                <w:color w:val="000000"/>
                <w:lang w:val="ru-RU"/>
              </w:rPr>
              <w:t>модифікувати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аудиторський</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висновок</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згідно</w:t>
            </w:r>
            <w:proofErr w:type="spellEnd"/>
            <w:r w:rsidRPr="00264C55">
              <w:rPr>
                <w:rFonts w:ascii="Arial" w:eastAsia="Arial" w:hAnsi="Arial" w:cs="Arial"/>
                <w:color w:val="000000"/>
                <w:lang w:val="ru-RU"/>
              </w:rPr>
              <w:t xml:space="preserve"> з МСА 705 (</w:t>
            </w:r>
            <w:proofErr w:type="spellStart"/>
            <w:r w:rsidRPr="00264C55">
              <w:rPr>
                <w:rFonts w:ascii="Arial" w:eastAsia="Arial" w:hAnsi="Arial" w:cs="Arial"/>
                <w:color w:val="000000"/>
                <w:lang w:val="ru-RU"/>
              </w:rPr>
              <w:t>переглянутий</w:t>
            </w:r>
            <w:proofErr w:type="spellEnd"/>
            <w:r w:rsidRPr="00264C55">
              <w:rPr>
                <w:rFonts w:ascii="Arial" w:eastAsia="Arial" w:hAnsi="Arial" w:cs="Arial"/>
                <w:color w:val="000000"/>
                <w:lang w:val="ru-RU"/>
              </w:rPr>
              <w:t xml:space="preserve">) </w:t>
            </w:r>
            <w:r w:rsidRPr="00264C55">
              <w:rPr>
                <w:rFonts w:ascii="Arial" w:eastAsia="Arial" w:hAnsi="Arial" w:cs="Arial"/>
                <w:i/>
                <w:color w:val="000000"/>
                <w:lang w:val="ru-RU"/>
              </w:rPr>
              <w:t>«</w:t>
            </w:r>
            <w:proofErr w:type="spellStart"/>
            <w:r w:rsidRPr="00264C55">
              <w:rPr>
                <w:rFonts w:ascii="Arial" w:eastAsia="Arial" w:hAnsi="Arial" w:cs="Arial"/>
                <w:i/>
                <w:color w:val="000000"/>
                <w:lang w:val="ru-RU"/>
              </w:rPr>
              <w:t>Модифікації</w:t>
            </w:r>
            <w:proofErr w:type="spellEnd"/>
            <w:r w:rsidRPr="00264C55">
              <w:rPr>
                <w:rFonts w:ascii="Arial" w:eastAsia="Arial" w:hAnsi="Arial" w:cs="Arial"/>
                <w:i/>
                <w:color w:val="000000"/>
                <w:lang w:val="ru-RU"/>
              </w:rPr>
              <w:t xml:space="preserve"> думки у </w:t>
            </w:r>
            <w:proofErr w:type="spellStart"/>
            <w:r w:rsidRPr="00264C55">
              <w:rPr>
                <w:rFonts w:ascii="Arial" w:eastAsia="Arial" w:hAnsi="Arial" w:cs="Arial"/>
                <w:i/>
                <w:color w:val="000000"/>
                <w:lang w:val="ru-RU"/>
              </w:rPr>
              <w:t>звіті</w:t>
            </w:r>
            <w:proofErr w:type="spellEnd"/>
            <w:r w:rsidRPr="00264C55">
              <w:rPr>
                <w:rFonts w:ascii="Arial" w:eastAsia="Arial" w:hAnsi="Arial" w:cs="Arial"/>
                <w:i/>
                <w:color w:val="000000"/>
                <w:lang w:val="ru-RU"/>
              </w:rPr>
              <w:t xml:space="preserve"> незалежного аудитора». </w:t>
            </w:r>
            <w:proofErr w:type="spellStart"/>
            <w:r w:rsidRPr="00264C55">
              <w:rPr>
                <w:rFonts w:ascii="Arial" w:eastAsia="Arial" w:hAnsi="Arial" w:cs="Arial"/>
                <w:color w:val="000000"/>
                <w:lang w:val="ru-RU"/>
              </w:rPr>
              <w:t>Наприкінці</w:t>
            </w:r>
            <w:proofErr w:type="spellEnd"/>
            <w:r w:rsidRPr="00264C55">
              <w:rPr>
                <w:rFonts w:ascii="Arial" w:eastAsia="Arial" w:hAnsi="Arial" w:cs="Arial"/>
                <w:color w:val="000000"/>
                <w:lang w:val="ru-RU"/>
              </w:rPr>
              <w:t xml:space="preserve"> аудиту за результатами </w:t>
            </w:r>
            <w:proofErr w:type="spellStart"/>
            <w:r w:rsidRPr="00264C55">
              <w:rPr>
                <w:rFonts w:ascii="Arial" w:eastAsia="Arial" w:hAnsi="Arial" w:cs="Arial"/>
                <w:color w:val="000000"/>
                <w:lang w:val="ru-RU"/>
              </w:rPr>
              <w:t>узагальнення</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результатів</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аудиторської</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перевірки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Виконавець</w:t>
            </w:r>
            <w:proofErr w:type="spellEnd"/>
            <w:r w:rsidRPr="00264C55">
              <w:rPr>
                <w:rFonts w:ascii="Arial" w:eastAsia="Arial" w:hAnsi="Arial" w:cs="Arial"/>
                <w:color w:val="000000"/>
                <w:lang w:val="ru-RU"/>
              </w:rPr>
              <w:t xml:space="preserve"> повинен </w:t>
            </w:r>
            <w:proofErr w:type="spellStart"/>
            <w:r w:rsidRPr="00264C55">
              <w:rPr>
                <w:rFonts w:ascii="Arial" w:eastAsia="Arial" w:hAnsi="Arial" w:cs="Arial"/>
                <w:color w:val="000000"/>
                <w:lang w:val="ru-RU"/>
              </w:rPr>
              <w:t>підготувати</w:t>
            </w:r>
            <w:proofErr w:type="spellEnd"/>
            <w:r w:rsidRPr="00264C55">
              <w:rPr>
                <w:rFonts w:ascii="Arial" w:eastAsia="Arial" w:hAnsi="Arial" w:cs="Arial"/>
                <w:color w:val="000000"/>
                <w:lang w:val="ru-RU"/>
              </w:rPr>
              <w:t xml:space="preserve"> проект </w:t>
            </w:r>
            <w:proofErr w:type="spellStart"/>
            <w:r w:rsidRPr="00264C55">
              <w:rPr>
                <w:rFonts w:ascii="Arial" w:eastAsia="Arial" w:hAnsi="Arial" w:cs="Arial"/>
                <w:color w:val="000000"/>
                <w:lang w:val="ru-RU"/>
              </w:rPr>
              <w:t>звіту</w:t>
            </w:r>
            <w:proofErr w:type="spellEnd"/>
            <w:r w:rsidRPr="00264C55">
              <w:rPr>
                <w:rFonts w:ascii="Arial" w:eastAsia="Arial" w:hAnsi="Arial" w:cs="Arial"/>
                <w:color w:val="000000"/>
                <w:lang w:val="ru-RU"/>
              </w:rPr>
              <w:t xml:space="preserve"> незалежного аудитора </w:t>
            </w:r>
            <w:proofErr w:type="spellStart"/>
            <w:r w:rsidRPr="00264C55">
              <w:rPr>
                <w:rFonts w:ascii="Arial" w:eastAsia="Arial" w:hAnsi="Arial" w:cs="Arial"/>
                <w:color w:val="000000"/>
                <w:lang w:val="ru-RU"/>
              </w:rPr>
              <w:t>згідно</w:t>
            </w:r>
            <w:proofErr w:type="spellEnd"/>
            <w:r w:rsidRPr="00264C55">
              <w:rPr>
                <w:rFonts w:ascii="Arial" w:eastAsia="Arial" w:hAnsi="Arial" w:cs="Arial"/>
                <w:color w:val="000000"/>
                <w:lang w:val="ru-RU"/>
              </w:rPr>
              <w:t xml:space="preserve"> з п. 2.3 Контракту та </w:t>
            </w:r>
            <w:proofErr w:type="spellStart"/>
            <w:r w:rsidRPr="00264C55">
              <w:rPr>
                <w:rFonts w:ascii="Arial" w:eastAsia="Arial" w:hAnsi="Arial" w:cs="Arial"/>
                <w:color w:val="000000"/>
                <w:lang w:val="ru-RU"/>
              </w:rPr>
              <w:t>надати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цей</w:t>
            </w:r>
            <w:proofErr w:type="spellEnd"/>
            <w:r w:rsidRPr="00264C55">
              <w:rPr>
                <w:rFonts w:ascii="Arial" w:eastAsia="Arial" w:hAnsi="Arial" w:cs="Arial"/>
                <w:color w:val="000000"/>
                <w:lang w:val="ru-RU"/>
              </w:rPr>
              <w:t xml:space="preserve"> проект </w:t>
            </w:r>
            <w:proofErr w:type="spellStart"/>
            <w:r w:rsidRPr="00264C55">
              <w:rPr>
                <w:rFonts w:ascii="Arial" w:eastAsia="Arial" w:hAnsi="Arial" w:cs="Arial"/>
                <w:color w:val="000000"/>
                <w:lang w:val="ru-RU"/>
              </w:rPr>
              <w:t>Замовнику</w:t>
            </w:r>
            <w:proofErr w:type="spellEnd"/>
            <w:r w:rsidRPr="00264C55">
              <w:rPr>
                <w:rFonts w:ascii="Arial" w:eastAsia="Arial" w:hAnsi="Arial" w:cs="Arial"/>
                <w:color w:val="000000"/>
                <w:lang w:val="ru-RU"/>
              </w:rPr>
              <w:t xml:space="preserve"> не </w:t>
            </w:r>
            <w:proofErr w:type="spellStart"/>
            <w:r w:rsidRPr="00264C55">
              <w:rPr>
                <w:rFonts w:ascii="Arial" w:eastAsia="Arial" w:hAnsi="Arial" w:cs="Arial"/>
                <w:color w:val="000000"/>
                <w:lang w:val="ru-RU"/>
              </w:rPr>
              <w:t>пізніше</w:t>
            </w:r>
            <w:proofErr w:type="spellEnd"/>
            <w:r w:rsidRPr="00264C55">
              <w:rPr>
                <w:rFonts w:ascii="Arial" w:eastAsia="Arial" w:hAnsi="Arial" w:cs="Arial"/>
                <w:color w:val="000000"/>
                <w:lang w:val="ru-RU"/>
              </w:rPr>
              <w:t xml:space="preserve"> 5 (</w:t>
            </w:r>
            <w:proofErr w:type="spellStart"/>
            <w:r w:rsidRPr="00264C55">
              <w:rPr>
                <w:rFonts w:ascii="Arial" w:eastAsia="Arial" w:hAnsi="Arial" w:cs="Arial"/>
                <w:color w:val="000000"/>
                <w:lang w:val="ru-RU"/>
              </w:rPr>
              <w:t>п’яти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календарних</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днів</w:t>
            </w:r>
            <w:proofErr w:type="spellEnd"/>
            <w:r w:rsidRPr="00264C55">
              <w:rPr>
                <w:rFonts w:ascii="Arial" w:eastAsia="Arial" w:hAnsi="Arial" w:cs="Arial"/>
                <w:color w:val="000000"/>
                <w:lang w:val="ru-RU"/>
              </w:rPr>
              <w:t xml:space="preserve"> до </w:t>
            </w:r>
            <w:proofErr w:type="spellStart"/>
            <w:r w:rsidRPr="00264C55">
              <w:rPr>
                <w:rFonts w:ascii="Arial" w:eastAsia="Arial" w:hAnsi="Arial" w:cs="Arial"/>
                <w:color w:val="000000"/>
                <w:lang w:val="ru-RU"/>
              </w:rPr>
              <w:t>настання</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дати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зазначеної</w:t>
            </w:r>
            <w:proofErr w:type="spellEnd"/>
            <w:r w:rsidRPr="00264C55">
              <w:rPr>
                <w:rFonts w:ascii="Arial" w:eastAsia="Arial" w:hAnsi="Arial" w:cs="Arial"/>
                <w:color w:val="000000"/>
                <w:lang w:val="ru-RU"/>
              </w:rPr>
              <w:t xml:space="preserve"> у п. 6.1 Контракту. </w:t>
            </w:r>
            <w:proofErr w:type="spellStart"/>
            <w:r w:rsidRPr="00264C55">
              <w:rPr>
                <w:rFonts w:ascii="Arial" w:eastAsia="Arial" w:hAnsi="Arial" w:cs="Arial"/>
                <w:color w:val="000000"/>
                <w:lang w:val="ru-RU"/>
              </w:rPr>
              <w:t>Надання</w:t>
            </w:r>
            <w:proofErr w:type="spellEnd"/>
            <w:r w:rsidRPr="00264C55">
              <w:rPr>
                <w:rFonts w:ascii="Arial" w:eastAsia="Arial" w:hAnsi="Arial" w:cs="Arial"/>
                <w:color w:val="000000"/>
                <w:lang w:val="ru-RU"/>
              </w:rPr>
              <w:t xml:space="preserve"> проекту </w:t>
            </w:r>
            <w:proofErr w:type="spellStart"/>
            <w:r w:rsidRPr="00264C55">
              <w:rPr>
                <w:rFonts w:ascii="Arial" w:eastAsia="Arial" w:hAnsi="Arial" w:cs="Arial"/>
                <w:color w:val="000000"/>
                <w:lang w:val="ru-RU"/>
              </w:rPr>
              <w:t>звіту</w:t>
            </w:r>
            <w:proofErr w:type="spellEnd"/>
            <w:r w:rsidRPr="00264C55">
              <w:rPr>
                <w:rFonts w:ascii="Arial" w:eastAsia="Arial" w:hAnsi="Arial" w:cs="Arial"/>
                <w:color w:val="000000"/>
                <w:lang w:val="ru-RU"/>
              </w:rPr>
              <w:t xml:space="preserve"> незалежного аудитора </w:t>
            </w:r>
            <w:proofErr w:type="spellStart"/>
            <w:r w:rsidRPr="00264C55">
              <w:rPr>
                <w:rFonts w:ascii="Arial" w:eastAsia="Arial" w:hAnsi="Arial" w:cs="Arial"/>
                <w:color w:val="000000"/>
                <w:lang w:val="ru-RU"/>
              </w:rPr>
              <w:t>Замовнику</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може</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супроводжуватися</w:t>
            </w:r>
            <w:proofErr w:type="spellEnd"/>
            <w:r w:rsidRPr="00264C55">
              <w:rPr>
                <w:rFonts w:ascii="Arial" w:eastAsia="Arial" w:hAnsi="Arial" w:cs="Arial"/>
                <w:color w:val="000000"/>
                <w:lang w:val="ru-RU"/>
              </w:rPr>
              <w:t xml:space="preserve"> листом </w:t>
            </w:r>
            <w:proofErr w:type="spellStart"/>
            <w:r w:rsidRPr="00264C55">
              <w:rPr>
                <w:rFonts w:ascii="Arial" w:eastAsia="Arial" w:hAnsi="Arial" w:cs="Arial"/>
                <w:color w:val="000000"/>
                <w:lang w:val="ru-RU"/>
              </w:rPr>
              <w:t>Виконавця</w:t>
            </w:r>
            <w:proofErr w:type="spellEnd"/>
            <w:r w:rsidRPr="00264C55">
              <w:rPr>
                <w:rFonts w:ascii="Arial" w:eastAsia="Arial" w:hAnsi="Arial" w:cs="Arial"/>
                <w:color w:val="000000"/>
                <w:lang w:val="ru-RU"/>
              </w:rPr>
              <w:t xml:space="preserve">. На </w:t>
            </w:r>
            <w:proofErr w:type="spellStart"/>
            <w:r w:rsidRPr="00264C55">
              <w:rPr>
                <w:rFonts w:ascii="Arial" w:eastAsia="Arial" w:hAnsi="Arial" w:cs="Arial"/>
                <w:color w:val="000000"/>
                <w:lang w:val="ru-RU"/>
              </w:rPr>
              <w:t>письмову</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вимогу</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Замовника</w:t>
            </w:r>
            <w:proofErr w:type="spellEnd"/>
            <w:r w:rsidRPr="00264C55">
              <w:rPr>
                <w:rFonts w:ascii="Arial" w:eastAsia="Arial" w:hAnsi="Arial" w:cs="Arial"/>
                <w:color w:val="000000"/>
                <w:lang w:val="ru-RU"/>
              </w:rPr>
              <w:t xml:space="preserve">, яку </w:t>
            </w:r>
            <w:proofErr w:type="spellStart"/>
            <w:r w:rsidRPr="00264C55">
              <w:rPr>
                <w:rFonts w:ascii="Arial" w:eastAsia="Arial" w:hAnsi="Arial" w:cs="Arial"/>
                <w:color w:val="000000"/>
                <w:lang w:val="ru-RU"/>
              </w:rPr>
              <w:t>Виконавець</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має</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отримати</w:t>
            </w:r>
            <w:proofErr w:type="spellEnd"/>
            <w:r w:rsidRPr="00264C55">
              <w:rPr>
                <w:rFonts w:ascii="Arial" w:eastAsia="Arial" w:hAnsi="Arial" w:cs="Arial"/>
                <w:color w:val="000000"/>
                <w:lang w:val="ru-RU"/>
              </w:rPr>
              <w:t xml:space="preserve"> не </w:t>
            </w:r>
            <w:proofErr w:type="spellStart"/>
            <w:r w:rsidRPr="00264C55">
              <w:rPr>
                <w:rFonts w:ascii="Arial" w:eastAsia="Arial" w:hAnsi="Arial" w:cs="Arial"/>
                <w:color w:val="000000"/>
                <w:lang w:val="ru-RU"/>
              </w:rPr>
              <w:t>пізніше</w:t>
            </w:r>
            <w:proofErr w:type="spellEnd"/>
            <w:r w:rsidRPr="00264C55">
              <w:rPr>
                <w:rFonts w:ascii="Arial" w:eastAsia="Arial" w:hAnsi="Arial" w:cs="Arial"/>
                <w:color w:val="000000"/>
                <w:lang w:val="ru-RU"/>
              </w:rPr>
              <w:t xml:space="preserve"> 3 (</w:t>
            </w:r>
            <w:proofErr w:type="spellStart"/>
            <w:r w:rsidRPr="00264C55">
              <w:rPr>
                <w:rFonts w:ascii="Arial" w:eastAsia="Arial" w:hAnsi="Arial" w:cs="Arial"/>
                <w:color w:val="000000"/>
                <w:lang w:val="ru-RU"/>
              </w:rPr>
              <w:t>трьох</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календарних</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днів</w:t>
            </w:r>
            <w:proofErr w:type="spellEnd"/>
            <w:r w:rsidRPr="00264C55">
              <w:rPr>
                <w:rFonts w:ascii="Arial" w:eastAsia="Arial" w:hAnsi="Arial" w:cs="Arial"/>
                <w:color w:val="000000"/>
                <w:lang w:val="ru-RU"/>
              </w:rPr>
              <w:t xml:space="preserve"> до </w:t>
            </w:r>
            <w:proofErr w:type="spellStart"/>
            <w:r w:rsidRPr="00264C55">
              <w:rPr>
                <w:rFonts w:ascii="Arial" w:eastAsia="Arial" w:hAnsi="Arial" w:cs="Arial"/>
                <w:color w:val="000000"/>
                <w:lang w:val="ru-RU"/>
              </w:rPr>
              <w:t>настання</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дати</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зазначеної</w:t>
            </w:r>
            <w:proofErr w:type="spellEnd"/>
            <w:r w:rsidRPr="00264C55">
              <w:rPr>
                <w:rFonts w:ascii="Arial" w:eastAsia="Arial" w:hAnsi="Arial" w:cs="Arial"/>
                <w:color w:val="000000"/>
                <w:lang w:val="ru-RU"/>
              </w:rPr>
              <w:t xml:space="preserve"> у п. 6.1 Контракту, </w:t>
            </w:r>
            <w:proofErr w:type="spellStart"/>
            <w:r w:rsidRPr="00264C55">
              <w:rPr>
                <w:rFonts w:ascii="Arial" w:eastAsia="Arial" w:hAnsi="Arial" w:cs="Arial"/>
                <w:color w:val="000000"/>
                <w:lang w:val="ru-RU"/>
              </w:rPr>
              <w:t>може</w:t>
            </w:r>
            <w:proofErr w:type="spellEnd"/>
            <w:r w:rsidRPr="00264C55">
              <w:rPr>
                <w:rFonts w:ascii="Arial" w:eastAsia="Arial" w:hAnsi="Arial" w:cs="Arial"/>
                <w:color w:val="000000"/>
                <w:lang w:val="ru-RU"/>
              </w:rPr>
              <w:t xml:space="preserve"> бути проведено </w:t>
            </w:r>
            <w:proofErr w:type="spellStart"/>
            <w:r w:rsidRPr="00264C55">
              <w:rPr>
                <w:rFonts w:ascii="Arial" w:eastAsia="Arial" w:hAnsi="Arial" w:cs="Arial"/>
                <w:color w:val="000000"/>
                <w:lang w:val="ru-RU"/>
              </w:rPr>
              <w:t>спільне</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lastRenderedPageBreak/>
              <w:t>обговорення</w:t>
            </w:r>
            <w:proofErr w:type="spellEnd"/>
            <w:r w:rsidRPr="00264C55">
              <w:rPr>
                <w:rFonts w:ascii="Arial" w:eastAsia="Arial" w:hAnsi="Arial" w:cs="Arial"/>
                <w:color w:val="000000"/>
                <w:lang w:val="ru-RU"/>
              </w:rPr>
              <w:t xml:space="preserve"> проекту </w:t>
            </w:r>
            <w:proofErr w:type="spellStart"/>
            <w:r w:rsidRPr="00264C55">
              <w:rPr>
                <w:rFonts w:ascii="Arial" w:eastAsia="Arial" w:hAnsi="Arial" w:cs="Arial"/>
                <w:color w:val="000000"/>
                <w:lang w:val="ru-RU"/>
              </w:rPr>
              <w:t>аудиторського</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звіту</w:t>
            </w:r>
            <w:proofErr w:type="spellEnd"/>
            <w:r w:rsidRPr="00264C55">
              <w:rPr>
                <w:rFonts w:ascii="Arial" w:eastAsia="Arial" w:hAnsi="Arial" w:cs="Arial"/>
                <w:color w:val="000000"/>
                <w:lang w:val="ru-RU"/>
              </w:rPr>
              <w:t xml:space="preserve"> з метою </w:t>
            </w:r>
            <w:proofErr w:type="spellStart"/>
            <w:r w:rsidRPr="00264C55">
              <w:rPr>
                <w:rFonts w:ascii="Arial" w:eastAsia="Arial" w:hAnsi="Arial" w:cs="Arial"/>
                <w:color w:val="000000"/>
                <w:lang w:val="ru-RU"/>
              </w:rPr>
              <w:t>отримання</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більш</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чіткого</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розуміння</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його</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змісту</w:t>
            </w:r>
            <w:proofErr w:type="spellEnd"/>
            <w:r w:rsidRPr="00264C55">
              <w:rPr>
                <w:rFonts w:ascii="Arial" w:eastAsia="Arial" w:hAnsi="Arial" w:cs="Arial"/>
                <w:color w:val="000000"/>
                <w:lang w:val="ru-RU"/>
              </w:rPr>
              <w:t xml:space="preserve"> </w:t>
            </w:r>
            <w:proofErr w:type="spellStart"/>
            <w:r w:rsidRPr="00264C55">
              <w:rPr>
                <w:rFonts w:ascii="Arial" w:eastAsia="Arial" w:hAnsi="Arial" w:cs="Arial"/>
                <w:color w:val="000000"/>
                <w:lang w:val="ru-RU"/>
              </w:rPr>
              <w:t>управлінським</w:t>
            </w:r>
            <w:proofErr w:type="spellEnd"/>
            <w:r w:rsidRPr="00264C55">
              <w:rPr>
                <w:rFonts w:ascii="Arial" w:eastAsia="Arial" w:hAnsi="Arial" w:cs="Arial"/>
                <w:color w:val="000000"/>
                <w:lang w:val="ru-RU"/>
              </w:rPr>
              <w:t xml:space="preserve"> персоналом </w:t>
            </w:r>
            <w:proofErr w:type="spellStart"/>
            <w:r w:rsidRPr="00264C55">
              <w:rPr>
                <w:rFonts w:ascii="Arial" w:eastAsia="Arial" w:hAnsi="Arial" w:cs="Arial"/>
                <w:color w:val="000000"/>
                <w:lang w:val="ru-RU"/>
              </w:rPr>
              <w:t>Замовника</w:t>
            </w:r>
            <w:proofErr w:type="spellEnd"/>
            <w:r w:rsidRPr="00264C55">
              <w:rPr>
                <w:rFonts w:ascii="Arial" w:eastAsia="Arial" w:hAnsi="Arial" w:cs="Arial"/>
                <w:color w:val="000000"/>
                <w:lang w:val="ru-RU"/>
              </w:rPr>
              <w:t>.</w:t>
            </w:r>
          </w:p>
          <w:p w14:paraId="077EF595" w14:textId="77777777" w:rsidR="00270896" w:rsidRDefault="00270896" w:rsidP="00270896">
            <w:pPr>
              <w:pStyle w:val="a3"/>
              <w:widowControl w:val="0"/>
              <w:pBdr>
                <w:top w:val="nil"/>
                <w:left w:val="nil"/>
                <w:bottom w:val="nil"/>
                <w:right w:val="nil"/>
                <w:between w:val="nil"/>
              </w:pBdr>
              <w:ind w:left="0"/>
              <w:jc w:val="both"/>
              <w:rPr>
                <w:rFonts w:ascii="Arial" w:eastAsia="Arial" w:hAnsi="Arial" w:cs="Arial"/>
                <w:color w:val="000000"/>
                <w:lang w:val="ru-RU"/>
              </w:rPr>
            </w:pPr>
          </w:p>
          <w:p w14:paraId="2CA00250" w14:textId="77777777" w:rsidR="00A834AC" w:rsidRDefault="00E379C8" w:rsidP="009D1FF5">
            <w:pPr>
              <w:pStyle w:val="a3"/>
              <w:widowControl w:val="0"/>
              <w:numPr>
                <w:ilvl w:val="1"/>
                <w:numId w:val="63"/>
              </w:numPr>
              <w:pBdr>
                <w:top w:val="nil"/>
                <w:left w:val="nil"/>
                <w:bottom w:val="nil"/>
                <w:right w:val="nil"/>
                <w:between w:val="nil"/>
              </w:pBdr>
              <w:ind w:left="0" w:firstLine="0"/>
              <w:jc w:val="both"/>
              <w:rPr>
                <w:rFonts w:ascii="Arial" w:eastAsia="Arial" w:hAnsi="Arial" w:cs="Arial"/>
                <w:color w:val="000000"/>
                <w:lang w:val="ru-RU"/>
              </w:rPr>
            </w:pPr>
            <w:proofErr w:type="spellStart"/>
            <w:r w:rsidRPr="00270896">
              <w:rPr>
                <w:rFonts w:ascii="Arial" w:eastAsia="Arial" w:hAnsi="Arial" w:cs="Arial"/>
                <w:color w:val="000000"/>
                <w:lang w:val="ru-RU"/>
              </w:rPr>
              <w:t>Виконавець</w:t>
            </w:r>
            <w:proofErr w:type="spellEnd"/>
            <w:r w:rsidRPr="00270896">
              <w:rPr>
                <w:rFonts w:ascii="Arial" w:eastAsia="Arial" w:hAnsi="Arial" w:cs="Arial"/>
                <w:color w:val="000000"/>
                <w:lang w:val="ru-RU"/>
              </w:rPr>
              <w:t xml:space="preserve"> повинен </w:t>
            </w:r>
            <w:proofErr w:type="spellStart"/>
            <w:r w:rsidRPr="00270896">
              <w:rPr>
                <w:rFonts w:ascii="Arial" w:eastAsia="Arial" w:hAnsi="Arial" w:cs="Arial"/>
                <w:color w:val="000000"/>
                <w:lang w:val="ru-RU"/>
              </w:rPr>
              <w:t>впродовж</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наступних</w:t>
            </w:r>
            <w:proofErr w:type="spellEnd"/>
            <w:r w:rsidRPr="00270896">
              <w:rPr>
                <w:rFonts w:ascii="Arial" w:eastAsia="Arial" w:hAnsi="Arial" w:cs="Arial"/>
                <w:color w:val="000000"/>
                <w:lang w:val="ru-RU"/>
              </w:rPr>
              <w:t xml:space="preserve"> 5 (</w:t>
            </w:r>
            <w:proofErr w:type="spellStart"/>
            <w:r w:rsidRPr="00270896">
              <w:rPr>
                <w:rFonts w:ascii="Arial" w:eastAsia="Arial" w:hAnsi="Arial" w:cs="Arial"/>
                <w:color w:val="000000"/>
                <w:lang w:val="ru-RU"/>
              </w:rPr>
              <w:t>п’яти</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календарних</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днів</w:t>
            </w:r>
            <w:proofErr w:type="spellEnd"/>
            <w:r w:rsidRPr="00270896">
              <w:rPr>
                <w:rFonts w:ascii="Arial" w:eastAsia="Arial" w:hAnsi="Arial" w:cs="Arial"/>
                <w:color w:val="000000"/>
                <w:lang w:val="ru-RU"/>
              </w:rPr>
              <w:t xml:space="preserve"> з </w:t>
            </w:r>
            <w:proofErr w:type="spellStart"/>
            <w:r w:rsidRPr="00270896">
              <w:rPr>
                <w:rFonts w:ascii="Arial" w:eastAsia="Arial" w:hAnsi="Arial" w:cs="Arial"/>
                <w:color w:val="000000"/>
                <w:lang w:val="ru-RU"/>
              </w:rPr>
              <w:t>дати</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передачі</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Замовнику</w:t>
            </w:r>
            <w:proofErr w:type="spellEnd"/>
            <w:r w:rsidRPr="00270896">
              <w:rPr>
                <w:rFonts w:ascii="Arial" w:eastAsia="Arial" w:hAnsi="Arial" w:cs="Arial"/>
                <w:color w:val="000000"/>
                <w:lang w:val="ru-RU"/>
              </w:rPr>
              <w:t xml:space="preserve"> проекту </w:t>
            </w:r>
            <w:proofErr w:type="spellStart"/>
            <w:r w:rsidRPr="00270896">
              <w:rPr>
                <w:rFonts w:ascii="Arial" w:eastAsia="Arial" w:hAnsi="Arial" w:cs="Arial"/>
                <w:color w:val="000000"/>
                <w:lang w:val="ru-RU"/>
              </w:rPr>
              <w:t>аудиторського</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звіту</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підготувати</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остаточний</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варіант</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аудиторського</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звіту</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Відсутність</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чи</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наявність</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зауважень</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Замовника</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щодо</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змісту</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аудиторського</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звіту</w:t>
            </w:r>
            <w:proofErr w:type="spellEnd"/>
            <w:r w:rsidRPr="00270896">
              <w:rPr>
                <w:rFonts w:ascii="Arial" w:eastAsia="Arial" w:hAnsi="Arial" w:cs="Arial"/>
                <w:color w:val="000000"/>
                <w:lang w:val="ru-RU"/>
              </w:rPr>
              <w:t xml:space="preserve"> не є </w:t>
            </w:r>
            <w:proofErr w:type="spellStart"/>
            <w:r w:rsidRPr="00270896">
              <w:rPr>
                <w:rFonts w:ascii="Arial" w:eastAsia="Arial" w:hAnsi="Arial" w:cs="Arial"/>
                <w:color w:val="000000"/>
                <w:lang w:val="ru-RU"/>
              </w:rPr>
              <w:t>підставою</w:t>
            </w:r>
            <w:proofErr w:type="spellEnd"/>
            <w:r w:rsidRPr="00270896">
              <w:rPr>
                <w:rFonts w:ascii="Arial" w:eastAsia="Arial" w:hAnsi="Arial" w:cs="Arial"/>
                <w:color w:val="000000"/>
                <w:lang w:val="ru-RU"/>
              </w:rPr>
              <w:t xml:space="preserve"> для </w:t>
            </w:r>
            <w:proofErr w:type="spellStart"/>
            <w:r w:rsidRPr="00270896">
              <w:rPr>
                <w:rFonts w:ascii="Arial" w:eastAsia="Arial" w:hAnsi="Arial" w:cs="Arial"/>
                <w:color w:val="000000"/>
                <w:lang w:val="ru-RU"/>
              </w:rPr>
              <w:t>затримки</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підготовки</w:t>
            </w:r>
            <w:proofErr w:type="spellEnd"/>
            <w:r w:rsidRPr="00270896">
              <w:rPr>
                <w:rFonts w:ascii="Arial" w:eastAsia="Arial" w:hAnsi="Arial" w:cs="Arial"/>
                <w:color w:val="000000"/>
                <w:lang w:val="ru-RU"/>
              </w:rPr>
              <w:t xml:space="preserve"> остаточного </w:t>
            </w:r>
            <w:proofErr w:type="spellStart"/>
            <w:r w:rsidRPr="00270896">
              <w:rPr>
                <w:rFonts w:ascii="Arial" w:eastAsia="Arial" w:hAnsi="Arial" w:cs="Arial"/>
                <w:color w:val="000000"/>
                <w:lang w:val="ru-RU"/>
              </w:rPr>
              <w:t>варіанту</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аудиторського</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звіту</w:t>
            </w:r>
            <w:proofErr w:type="spellEnd"/>
            <w:r w:rsidRPr="00270896">
              <w:rPr>
                <w:rFonts w:ascii="Arial" w:eastAsia="Arial" w:hAnsi="Arial" w:cs="Arial"/>
                <w:color w:val="000000"/>
                <w:lang w:val="ru-RU"/>
              </w:rPr>
              <w:t xml:space="preserve">. При </w:t>
            </w:r>
            <w:proofErr w:type="spellStart"/>
            <w:r w:rsidRPr="00270896">
              <w:rPr>
                <w:rFonts w:ascii="Arial" w:eastAsia="Arial" w:hAnsi="Arial" w:cs="Arial"/>
                <w:color w:val="000000"/>
                <w:lang w:val="ru-RU"/>
              </w:rPr>
              <w:t>підготовці</w:t>
            </w:r>
            <w:proofErr w:type="spellEnd"/>
            <w:r w:rsidRPr="00270896">
              <w:rPr>
                <w:rFonts w:ascii="Arial" w:eastAsia="Arial" w:hAnsi="Arial" w:cs="Arial"/>
                <w:color w:val="000000"/>
                <w:lang w:val="ru-RU"/>
              </w:rPr>
              <w:t xml:space="preserve"> остаточного </w:t>
            </w:r>
            <w:proofErr w:type="spellStart"/>
            <w:r w:rsidRPr="00270896">
              <w:rPr>
                <w:rFonts w:ascii="Arial" w:eastAsia="Arial" w:hAnsi="Arial" w:cs="Arial"/>
                <w:color w:val="000000"/>
                <w:lang w:val="ru-RU"/>
              </w:rPr>
              <w:t>варіанту</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аудиторського</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звіту</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Виконавець</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може</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проте</w:t>
            </w:r>
            <w:proofErr w:type="spellEnd"/>
            <w:r w:rsidRPr="00270896">
              <w:rPr>
                <w:rFonts w:ascii="Arial" w:eastAsia="Arial" w:hAnsi="Arial" w:cs="Arial"/>
                <w:color w:val="000000"/>
                <w:lang w:val="ru-RU"/>
              </w:rPr>
              <w:t xml:space="preserve"> не </w:t>
            </w:r>
            <w:proofErr w:type="spellStart"/>
            <w:r w:rsidRPr="00270896">
              <w:rPr>
                <w:rFonts w:ascii="Arial" w:eastAsia="Arial" w:hAnsi="Arial" w:cs="Arial"/>
                <w:color w:val="000000"/>
                <w:lang w:val="ru-RU"/>
              </w:rPr>
              <w:t>зобов’язаний</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врахувати</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зауваження</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Замовника</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щодо</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поліпшення</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зрозумілості</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формулювань</w:t>
            </w:r>
            <w:proofErr w:type="spellEnd"/>
            <w:r w:rsidRPr="00270896">
              <w:rPr>
                <w:rFonts w:ascii="Arial" w:eastAsia="Arial" w:hAnsi="Arial" w:cs="Arial"/>
                <w:color w:val="000000"/>
                <w:lang w:val="ru-RU"/>
              </w:rPr>
              <w:t xml:space="preserve"> у </w:t>
            </w:r>
            <w:proofErr w:type="spellStart"/>
            <w:r w:rsidRPr="00270896">
              <w:rPr>
                <w:rFonts w:ascii="Arial" w:eastAsia="Arial" w:hAnsi="Arial" w:cs="Arial"/>
                <w:color w:val="000000"/>
                <w:lang w:val="ru-RU"/>
              </w:rPr>
              <w:t>аудиторському</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звіті</w:t>
            </w:r>
            <w:proofErr w:type="spellEnd"/>
            <w:r w:rsidRPr="00270896">
              <w:rPr>
                <w:rFonts w:ascii="Arial" w:eastAsia="Arial" w:hAnsi="Arial" w:cs="Arial"/>
                <w:color w:val="000000"/>
                <w:lang w:val="ru-RU"/>
              </w:rPr>
              <w:t xml:space="preserve">, але </w:t>
            </w:r>
            <w:proofErr w:type="spellStart"/>
            <w:r w:rsidRPr="00270896">
              <w:rPr>
                <w:rFonts w:ascii="Arial" w:eastAsia="Arial" w:hAnsi="Arial" w:cs="Arial"/>
                <w:color w:val="000000"/>
                <w:lang w:val="ru-RU"/>
              </w:rPr>
              <w:t>це</w:t>
            </w:r>
            <w:proofErr w:type="spellEnd"/>
            <w:r w:rsidRPr="00270896">
              <w:rPr>
                <w:rFonts w:ascii="Arial" w:eastAsia="Arial" w:hAnsi="Arial" w:cs="Arial"/>
                <w:color w:val="000000"/>
                <w:lang w:val="ru-RU"/>
              </w:rPr>
              <w:t xml:space="preserve"> не </w:t>
            </w:r>
            <w:proofErr w:type="spellStart"/>
            <w:r w:rsidRPr="00270896">
              <w:rPr>
                <w:rFonts w:ascii="Arial" w:eastAsia="Arial" w:hAnsi="Arial" w:cs="Arial"/>
                <w:color w:val="000000"/>
                <w:lang w:val="ru-RU"/>
              </w:rPr>
              <w:t>стосується</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можливої</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незгоди</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управлінського</w:t>
            </w:r>
            <w:proofErr w:type="spellEnd"/>
            <w:r w:rsidRPr="00270896">
              <w:rPr>
                <w:rFonts w:ascii="Arial" w:eastAsia="Arial" w:hAnsi="Arial" w:cs="Arial"/>
                <w:color w:val="000000"/>
                <w:lang w:val="ru-RU"/>
              </w:rPr>
              <w:t xml:space="preserve"> персоналу </w:t>
            </w:r>
            <w:proofErr w:type="spellStart"/>
            <w:r w:rsidRPr="00270896">
              <w:rPr>
                <w:rFonts w:ascii="Arial" w:eastAsia="Arial" w:hAnsi="Arial" w:cs="Arial"/>
                <w:color w:val="000000"/>
                <w:lang w:val="ru-RU"/>
              </w:rPr>
              <w:t>Замовника</w:t>
            </w:r>
            <w:proofErr w:type="spellEnd"/>
            <w:r w:rsidRPr="00270896">
              <w:rPr>
                <w:rFonts w:ascii="Arial" w:eastAsia="Arial" w:hAnsi="Arial" w:cs="Arial"/>
                <w:color w:val="000000"/>
                <w:lang w:val="ru-RU"/>
              </w:rPr>
              <w:t xml:space="preserve"> з думкою аудитора </w:t>
            </w:r>
            <w:proofErr w:type="spellStart"/>
            <w:r w:rsidRPr="00270896">
              <w:rPr>
                <w:rFonts w:ascii="Arial" w:eastAsia="Arial" w:hAnsi="Arial" w:cs="Arial"/>
                <w:color w:val="000000"/>
                <w:lang w:val="ru-RU"/>
              </w:rPr>
              <w:t>щодо</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фінансової</w:t>
            </w:r>
            <w:proofErr w:type="spellEnd"/>
            <w:r w:rsidRPr="00270896">
              <w:rPr>
                <w:rFonts w:ascii="Arial" w:eastAsia="Arial" w:hAnsi="Arial" w:cs="Arial"/>
                <w:color w:val="000000"/>
                <w:lang w:val="ru-RU"/>
              </w:rPr>
              <w:t xml:space="preserve"> </w:t>
            </w:r>
            <w:proofErr w:type="spellStart"/>
            <w:r w:rsidRPr="00270896">
              <w:rPr>
                <w:rFonts w:ascii="Arial" w:eastAsia="Arial" w:hAnsi="Arial" w:cs="Arial"/>
                <w:color w:val="000000"/>
                <w:lang w:val="ru-RU"/>
              </w:rPr>
              <w:t>звітності</w:t>
            </w:r>
            <w:proofErr w:type="spellEnd"/>
            <w:r w:rsidRPr="00270896">
              <w:rPr>
                <w:rFonts w:ascii="Arial" w:eastAsia="Arial" w:hAnsi="Arial" w:cs="Arial"/>
                <w:color w:val="000000"/>
                <w:lang w:val="ru-RU"/>
              </w:rPr>
              <w:t>.</w:t>
            </w:r>
          </w:p>
          <w:p w14:paraId="11857ED9" w14:textId="77777777" w:rsidR="00A834AC" w:rsidRPr="00A834AC" w:rsidRDefault="00A834AC" w:rsidP="00A834AC">
            <w:pPr>
              <w:pStyle w:val="a3"/>
              <w:rPr>
                <w:rFonts w:ascii="Arial" w:eastAsia="Arial" w:hAnsi="Arial" w:cs="Arial"/>
                <w:color w:val="000000"/>
                <w:lang w:val="ru-RU"/>
              </w:rPr>
            </w:pPr>
          </w:p>
          <w:p w14:paraId="495FFEC2" w14:textId="77777777" w:rsidR="00A834AC" w:rsidRDefault="00E379C8" w:rsidP="009D1FF5">
            <w:pPr>
              <w:pStyle w:val="a3"/>
              <w:widowControl w:val="0"/>
              <w:numPr>
                <w:ilvl w:val="1"/>
                <w:numId w:val="63"/>
              </w:numPr>
              <w:pBdr>
                <w:top w:val="nil"/>
                <w:left w:val="nil"/>
                <w:bottom w:val="nil"/>
                <w:right w:val="nil"/>
                <w:between w:val="nil"/>
              </w:pBdr>
              <w:ind w:left="0" w:firstLine="0"/>
              <w:jc w:val="both"/>
              <w:rPr>
                <w:rFonts w:ascii="Arial" w:eastAsia="Arial" w:hAnsi="Arial" w:cs="Arial"/>
                <w:color w:val="000000"/>
                <w:lang w:val="ru-RU"/>
              </w:rPr>
            </w:pPr>
            <w:r w:rsidRPr="00A834AC">
              <w:rPr>
                <w:rFonts w:ascii="Arial" w:eastAsia="Arial" w:hAnsi="Arial" w:cs="Arial"/>
                <w:color w:val="000000"/>
                <w:lang w:val="ru-RU"/>
              </w:rPr>
              <w:t xml:space="preserve">На дату, </w:t>
            </w:r>
            <w:proofErr w:type="spellStart"/>
            <w:r w:rsidRPr="00A834AC">
              <w:rPr>
                <w:rFonts w:ascii="Arial" w:eastAsia="Arial" w:hAnsi="Arial" w:cs="Arial"/>
                <w:color w:val="000000"/>
                <w:lang w:val="ru-RU"/>
              </w:rPr>
              <w:t>зазначену</w:t>
            </w:r>
            <w:proofErr w:type="spellEnd"/>
            <w:r w:rsidRPr="00A834AC">
              <w:rPr>
                <w:rFonts w:ascii="Arial" w:eastAsia="Arial" w:hAnsi="Arial" w:cs="Arial"/>
                <w:color w:val="000000"/>
                <w:lang w:val="ru-RU"/>
              </w:rPr>
              <w:t xml:space="preserve"> у п. 6.1 Договору, </w:t>
            </w:r>
            <w:proofErr w:type="spellStart"/>
            <w:r w:rsidRPr="00A834AC">
              <w:rPr>
                <w:rFonts w:ascii="Arial" w:eastAsia="Arial" w:hAnsi="Arial" w:cs="Arial"/>
                <w:color w:val="000000"/>
                <w:lang w:val="ru-RU"/>
              </w:rPr>
              <w:t>Виконавець</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складає</w:t>
            </w:r>
            <w:proofErr w:type="spellEnd"/>
            <w:r w:rsidRPr="00A834AC">
              <w:rPr>
                <w:rFonts w:ascii="Arial" w:eastAsia="Arial" w:hAnsi="Arial" w:cs="Arial"/>
                <w:color w:val="000000"/>
                <w:lang w:val="ru-RU"/>
              </w:rPr>
              <w:t xml:space="preserve"> та </w:t>
            </w:r>
            <w:proofErr w:type="spellStart"/>
            <w:r w:rsidRPr="00A834AC">
              <w:rPr>
                <w:rFonts w:ascii="Arial" w:eastAsia="Arial" w:hAnsi="Arial" w:cs="Arial"/>
                <w:color w:val="000000"/>
                <w:lang w:val="ru-RU"/>
              </w:rPr>
              <w:t>надає</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направляє</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Замовнику</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підписаний</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остаточний</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варіант</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аудиторського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звіту</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підготовленого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відповідно</w:t>
            </w:r>
            <w:proofErr w:type="spellEnd"/>
            <w:r w:rsidRPr="00A834AC">
              <w:rPr>
                <w:rFonts w:ascii="Arial" w:eastAsia="Arial" w:hAnsi="Arial" w:cs="Arial"/>
                <w:color w:val="000000"/>
                <w:lang w:val="ru-RU"/>
              </w:rPr>
              <w:t xml:space="preserve"> до МСФЗ в 3 (</w:t>
            </w:r>
            <w:proofErr w:type="spellStart"/>
            <w:r w:rsidRPr="00A834AC">
              <w:rPr>
                <w:rFonts w:ascii="Arial" w:eastAsia="Arial" w:hAnsi="Arial" w:cs="Arial"/>
                <w:color w:val="000000"/>
                <w:lang w:val="ru-RU"/>
              </w:rPr>
              <w:t>трьох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примірниках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українською</w:t>
            </w:r>
            <w:proofErr w:type="spellEnd"/>
            <w:r w:rsidRPr="00A834AC">
              <w:rPr>
                <w:rFonts w:ascii="Arial" w:eastAsia="Arial" w:hAnsi="Arial" w:cs="Arial"/>
                <w:color w:val="000000"/>
                <w:lang w:val="ru-RU"/>
              </w:rPr>
              <w:t xml:space="preserve"> і </w:t>
            </w:r>
            <w:proofErr w:type="spellStart"/>
            <w:r w:rsidRPr="00A834AC">
              <w:rPr>
                <w:rFonts w:ascii="Arial" w:eastAsia="Arial" w:hAnsi="Arial" w:cs="Arial"/>
                <w:color w:val="000000"/>
                <w:lang w:val="ru-RU"/>
              </w:rPr>
              <w:t>англійською</w:t>
            </w:r>
            <w:proofErr w:type="spellEnd"/>
            <w:r w:rsidRPr="00A834AC">
              <w:rPr>
                <w:rFonts w:ascii="Arial" w:eastAsia="Arial" w:hAnsi="Arial" w:cs="Arial"/>
                <w:color w:val="000000"/>
                <w:lang w:val="ru-RU"/>
              </w:rPr>
              <w:t xml:space="preserve"> мовами, </w:t>
            </w:r>
            <w:proofErr w:type="spellStart"/>
            <w:r w:rsidRPr="00A834AC">
              <w:rPr>
                <w:rFonts w:ascii="Arial" w:eastAsia="Arial" w:hAnsi="Arial" w:cs="Arial"/>
                <w:color w:val="000000"/>
                <w:lang w:val="ru-RU"/>
              </w:rPr>
              <w:t>аудиторського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звіту</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підготовленого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відповідно</w:t>
            </w:r>
            <w:proofErr w:type="spellEnd"/>
            <w:r w:rsidRPr="00A834AC">
              <w:rPr>
                <w:rFonts w:ascii="Arial" w:eastAsia="Arial" w:hAnsi="Arial" w:cs="Arial"/>
                <w:color w:val="000000"/>
                <w:lang w:val="ru-RU"/>
              </w:rPr>
              <w:t xml:space="preserve"> до НП(С)БО в 2 (</w:t>
            </w:r>
            <w:proofErr w:type="spellStart"/>
            <w:r w:rsidRPr="00A834AC">
              <w:rPr>
                <w:rFonts w:ascii="Arial" w:eastAsia="Arial" w:hAnsi="Arial" w:cs="Arial"/>
                <w:color w:val="000000"/>
                <w:lang w:val="ru-RU"/>
              </w:rPr>
              <w:t>двох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примірниках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українською</w:t>
            </w:r>
            <w:proofErr w:type="spellEnd"/>
            <w:r w:rsidRPr="00A834AC">
              <w:rPr>
                <w:rFonts w:ascii="Arial" w:eastAsia="Arial" w:hAnsi="Arial" w:cs="Arial"/>
                <w:color w:val="000000"/>
                <w:lang w:val="ru-RU"/>
              </w:rPr>
              <w:t xml:space="preserve"> мовою та Акт </w:t>
            </w:r>
            <w:proofErr w:type="spellStart"/>
            <w:r w:rsidRPr="00A834AC">
              <w:rPr>
                <w:rFonts w:ascii="Arial" w:eastAsia="Arial" w:hAnsi="Arial" w:cs="Arial"/>
                <w:color w:val="000000"/>
                <w:lang w:val="ru-RU"/>
              </w:rPr>
              <w:t>прийому-передачі</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результатів</w:t>
            </w:r>
            <w:proofErr w:type="spellEnd"/>
            <w:r w:rsidRPr="00A834AC">
              <w:rPr>
                <w:rFonts w:ascii="Arial" w:eastAsia="Arial" w:hAnsi="Arial" w:cs="Arial"/>
                <w:color w:val="000000"/>
                <w:lang w:val="ru-RU"/>
              </w:rPr>
              <w:t xml:space="preserve"> аудиту в 2 (</w:t>
            </w:r>
            <w:proofErr w:type="spellStart"/>
            <w:r w:rsidRPr="00A834AC">
              <w:rPr>
                <w:rFonts w:ascii="Arial" w:eastAsia="Arial" w:hAnsi="Arial" w:cs="Arial"/>
                <w:color w:val="000000"/>
                <w:lang w:val="ru-RU"/>
              </w:rPr>
              <w:t>двох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примірниках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Виконавець</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має</w:t>
            </w:r>
            <w:proofErr w:type="spellEnd"/>
            <w:r w:rsidRPr="00A834AC">
              <w:rPr>
                <w:rFonts w:ascii="Arial" w:eastAsia="Arial" w:hAnsi="Arial" w:cs="Arial"/>
                <w:color w:val="000000"/>
                <w:lang w:val="ru-RU"/>
              </w:rPr>
              <w:t xml:space="preserve"> право на </w:t>
            </w:r>
            <w:proofErr w:type="spellStart"/>
            <w:r w:rsidRPr="00A834AC">
              <w:rPr>
                <w:rFonts w:ascii="Arial" w:eastAsia="Arial" w:hAnsi="Arial" w:cs="Arial"/>
                <w:color w:val="000000"/>
                <w:lang w:val="ru-RU"/>
              </w:rPr>
              <w:t>власний</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розсуд</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проте</w:t>
            </w:r>
            <w:proofErr w:type="spellEnd"/>
            <w:r w:rsidRPr="00A834AC">
              <w:rPr>
                <w:rFonts w:ascii="Arial" w:eastAsia="Arial" w:hAnsi="Arial" w:cs="Arial"/>
                <w:color w:val="000000"/>
                <w:lang w:val="ru-RU"/>
              </w:rPr>
              <w:t xml:space="preserve"> не </w:t>
            </w:r>
            <w:proofErr w:type="spellStart"/>
            <w:r w:rsidRPr="00A834AC">
              <w:rPr>
                <w:rFonts w:ascii="Arial" w:eastAsia="Arial" w:hAnsi="Arial" w:cs="Arial"/>
                <w:color w:val="000000"/>
                <w:lang w:val="ru-RU"/>
              </w:rPr>
              <w:t>зобов’язаний</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долучити</w:t>
            </w:r>
            <w:proofErr w:type="spellEnd"/>
            <w:r w:rsidRPr="00A834AC">
              <w:rPr>
                <w:rFonts w:ascii="Arial" w:eastAsia="Arial" w:hAnsi="Arial" w:cs="Arial"/>
                <w:color w:val="000000"/>
                <w:lang w:val="ru-RU"/>
              </w:rPr>
              <w:t xml:space="preserve"> до </w:t>
            </w:r>
            <w:proofErr w:type="spellStart"/>
            <w:r w:rsidRPr="00A834AC">
              <w:rPr>
                <w:rFonts w:ascii="Arial" w:eastAsia="Arial" w:hAnsi="Arial" w:cs="Arial"/>
                <w:color w:val="000000"/>
                <w:lang w:val="ru-RU"/>
              </w:rPr>
              <w:t>вказаних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вище</w:t>
            </w:r>
            <w:proofErr w:type="spellEnd"/>
            <w:r w:rsidRPr="00A834AC">
              <w:rPr>
                <w:rFonts w:ascii="Arial" w:eastAsia="Arial" w:hAnsi="Arial" w:cs="Arial"/>
                <w:color w:val="000000"/>
                <w:lang w:val="ru-RU"/>
              </w:rPr>
              <w:t xml:space="preserve"> в </w:t>
            </w:r>
            <w:proofErr w:type="spellStart"/>
            <w:r w:rsidRPr="00A834AC">
              <w:rPr>
                <w:rFonts w:ascii="Arial" w:eastAsia="Arial" w:hAnsi="Arial" w:cs="Arial"/>
                <w:color w:val="000000"/>
                <w:lang w:val="ru-RU"/>
              </w:rPr>
              <w:t>цьому</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пункті</w:t>
            </w:r>
            <w:proofErr w:type="spellEnd"/>
            <w:r w:rsidRPr="00A834AC">
              <w:rPr>
                <w:rFonts w:ascii="Arial" w:eastAsia="Arial" w:hAnsi="Arial" w:cs="Arial"/>
                <w:color w:val="000000"/>
                <w:lang w:val="ru-RU"/>
              </w:rPr>
              <w:t xml:space="preserve"> Договору </w:t>
            </w:r>
            <w:proofErr w:type="spellStart"/>
            <w:r w:rsidRPr="00A834AC">
              <w:rPr>
                <w:rFonts w:ascii="Arial" w:eastAsia="Arial" w:hAnsi="Arial" w:cs="Arial"/>
                <w:color w:val="000000"/>
                <w:lang w:val="ru-RU"/>
              </w:rPr>
              <w:t>документів</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листи</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письмові</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звіти</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що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надавалися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протягом</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аудиторської</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перевірки</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або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додати</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узагальнюючий</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звіт</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що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стосується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результатів</w:t>
            </w:r>
            <w:proofErr w:type="spellEnd"/>
            <w:r w:rsidRPr="00A834AC">
              <w:rPr>
                <w:rFonts w:ascii="Arial" w:eastAsia="Arial" w:hAnsi="Arial" w:cs="Arial"/>
                <w:color w:val="000000"/>
                <w:lang w:val="ru-RU"/>
              </w:rPr>
              <w:t xml:space="preserve"> аудиту.</w:t>
            </w:r>
          </w:p>
          <w:p w14:paraId="02BD2D99" w14:textId="77777777" w:rsidR="00A834AC" w:rsidRPr="00A834AC" w:rsidRDefault="00A834AC" w:rsidP="00A834AC">
            <w:pPr>
              <w:pStyle w:val="a3"/>
              <w:rPr>
                <w:rFonts w:ascii="Arial" w:eastAsia="Arial" w:hAnsi="Arial" w:cs="Arial"/>
                <w:color w:val="000000"/>
                <w:lang w:val="ru-RU"/>
              </w:rPr>
            </w:pPr>
          </w:p>
          <w:p w14:paraId="2E8B073F" w14:textId="77777777" w:rsidR="00EA48CA" w:rsidRDefault="00E379C8" w:rsidP="009D1FF5">
            <w:pPr>
              <w:pStyle w:val="a3"/>
              <w:widowControl w:val="0"/>
              <w:numPr>
                <w:ilvl w:val="1"/>
                <w:numId w:val="63"/>
              </w:numPr>
              <w:pBdr>
                <w:top w:val="nil"/>
                <w:left w:val="nil"/>
                <w:bottom w:val="nil"/>
                <w:right w:val="nil"/>
                <w:between w:val="nil"/>
              </w:pBdr>
              <w:ind w:left="0" w:firstLine="0"/>
              <w:jc w:val="both"/>
              <w:rPr>
                <w:rFonts w:ascii="Arial" w:eastAsia="Arial" w:hAnsi="Arial" w:cs="Arial"/>
                <w:color w:val="000000"/>
                <w:lang w:val="ru-RU"/>
              </w:rPr>
            </w:pPr>
            <w:proofErr w:type="spellStart"/>
            <w:r w:rsidRPr="00A834AC">
              <w:rPr>
                <w:rFonts w:ascii="Arial" w:eastAsia="Arial" w:hAnsi="Arial" w:cs="Arial"/>
                <w:color w:val="000000"/>
                <w:lang w:val="ru-RU"/>
              </w:rPr>
              <w:t>Замовник</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зобов’язаний</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впродовж</w:t>
            </w:r>
            <w:proofErr w:type="spellEnd"/>
            <w:r w:rsidRPr="00A834AC">
              <w:rPr>
                <w:rFonts w:ascii="Arial" w:eastAsia="Arial" w:hAnsi="Arial" w:cs="Arial"/>
                <w:color w:val="000000"/>
                <w:lang w:val="ru-RU"/>
              </w:rPr>
              <w:t xml:space="preserve"> 7 (семи) </w:t>
            </w:r>
            <w:proofErr w:type="spellStart"/>
            <w:r w:rsidRPr="00A834AC">
              <w:rPr>
                <w:rFonts w:ascii="Arial" w:eastAsia="Arial" w:hAnsi="Arial" w:cs="Arial"/>
                <w:color w:val="000000"/>
                <w:lang w:val="ru-RU"/>
              </w:rPr>
              <w:t>календарних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днів</w:t>
            </w:r>
            <w:proofErr w:type="spellEnd"/>
            <w:r w:rsidRPr="00A834AC">
              <w:rPr>
                <w:rFonts w:ascii="Arial" w:eastAsia="Arial" w:hAnsi="Arial" w:cs="Arial"/>
                <w:color w:val="000000"/>
                <w:lang w:val="ru-RU"/>
              </w:rPr>
              <w:t xml:space="preserve"> з </w:t>
            </w:r>
            <w:proofErr w:type="spellStart"/>
            <w:r w:rsidRPr="00A834AC">
              <w:rPr>
                <w:rFonts w:ascii="Arial" w:eastAsia="Arial" w:hAnsi="Arial" w:cs="Arial"/>
                <w:color w:val="000000"/>
                <w:lang w:val="ru-RU"/>
              </w:rPr>
              <w:t>дати</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передачі</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йому</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аудиторського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звіту</w:t>
            </w:r>
            <w:proofErr w:type="spellEnd"/>
            <w:r w:rsidRPr="00A834AC">
              <w:rPr>
                <w:rFonts w:ascii="Arial" w:eastAsia="Arial" w:hAnsi="Arial" w:cs="Arial"/>
                <w:color w:val="000000"/>
                <w:lang w:val="ru-RU"/>
              </w:rPr>
              <w:t xml:space="preserve"> та Акта </w:t>
            </w:r>
            <w:proofErr w:type="spellStart"/>
            <w:r w:rsidRPr="00A834AC">
              <w:rPr>
                <w:rFonts w:ascii="Arial" w:eastAsia="Arial" w:hAnsi="Arial" w:cs="Arial"/>
                <w:color w:val="000000"/>
                <w:lang w:val="ru-RU"/>
              </w:rPr>
              <w:t>прийому-передачі</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результатів</w:t>
            </w:r>
            <w:proofErr w:type="spellEnd"/>
            <w:r w:rsidRPr="00A834AC">
              <w:rPr>
                <w:rFonts w:ascii="Arial" w:eastAsia="Arial" w:hAnsi="Arial" w:cs="Arial"/>
                <w:color w:val="000000"/>
                <w:lang w:val="ru-RU"/>
              </w:rPr>
              <w:t xml:space="preserve"> аудиту </w:t>
            </w:r>
            <w:proofErr w:type="spellStart"/>
            <w:r w:rsidRPr="00A834AC">
              <w:rPr>
                <w:rFonts w:ascii="Arial" w:eastAsia="Arial" w:hAnsi="Arial" w:cs="Arial"/>
                <w:color w:val="000000"/>
                <w:lang w:val="ru-RU"/>
              </w:rPr>
              <w:t>повернути</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Виконавцю</w:t>
            </w:r>
            <w:proofErr w:type="spellEnd"/>
            <w:r w:rsidRPr="00A834AC">
              <w:rPr>
                <w:rFonts w:ascii="Arial" w:eastAsia="Arial" w:hAnsi="Arial" w:cs="Arial"/>
                <w:color w:val="000000"/>
                <w:lang w:val="ru-RU"/>
              </w:rPr>
              <w:t xml:space="preserve"> по одному </w:t>
            </w:r>
            <w:proofErr w:type="spellStart"/>
            <w:r w:rsidRPr="00A834AC">
              <w:rPr>
                <w:rFonts w:ascii="Arial" w:eastAsia="Arial" w:hAnsi="Arial" w:cs="Arial"/>
                <w:color w:val="000000"/>
                <w:lang w:val="ru-RU"/>
              </w:rPr>
              <w:t>підписаному</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примірнику</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вказаних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документів</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Незгода</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управлінського</w:t>
            </w:r>
            <w:proofErr w:type="spellEnd"/>
            <w:r w:rsidRPr="00A834AC">
              <w:rPr>
                <w:rFonts w:ascii="Arial" w:eastAsia="Arial" w:hAnsi="Arial" w:cs="Arial"/>
                <w:color w:val="000000"/>
                <w:lang w:val="ru-RU"/>
              </w:rPr>
              <w:t xml:space="preserve"> персоналу </w:t>
            </w:r>
            <w:proofErr w:type="spellStart"/>
            <w:r w:rsidRPr="00A834AC">
              <w:rPr>
                <w:rFonts w:ascii="Arial" w:eastAsia="Arial" w:hAnsi="Arial" w:cs="Arial"/>
                <w:color w:val="000000"/>
                <w:lang w:val="ru-RU"/>
              </w:rPr>
              <w:t>Замовника</w:t>
            </w:r>
            <w:proofErr w:type="spellEnd"/>
            <w:r w:rsidRPr="00A834AC">
              <w:rPr>
                <w:rFonts w:ascii="Arial" w:eastAsia="Arial" w:hAnsi="Arial" w:cs="Arial"/>
                <w:color w:val="000000"/>
                <w:lang w:val="ru-RU"/>
              </w:rPr>
              <w:t xml:space="preserve"> з думкою аудитора </w:t>
            </w:r>
            <w:proofErr w:type="spellStart"/>
            <w:r w:rsidRPr="00A834AC">
              <w:rPr>
                <w:rFonts w:ascii="Arial" w:eastAsia="Arial" w:hAnsi="Arial" w:cs="Arial"/>
                <w:color w:val="000000"/>
                <w:lang w:val="ru-RU"/>
              </w:rPr>
              <w:t>щодо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фінансової</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звітності</w:t>
            </w:r>
            <w:proofErr w:type="spellEnd"/>
            <w:r w:rsidRPr="00A834AC">
              <w:rPr>
                <w:rFonts w:ascii="Arial" w:eastAsia="Arial" w:hAnsi="Arial" w:cs="Arial"/>
                <w:color w:val="000000"/>
                <w:lang w:val="ru-RU"/>
              </w:rPr>
              <w:t xml:space="preserve"> не є </w:t>
            </w:r>
            <w:proofErr w:type="spellStart"/>
            <w:r w:rsidRPr="00A834AC">
              <w:rPr>
                <w:rFonts w:ascii="Arial" w:eastAsia="Arial" w:hAnsi="Arial" w:cs="Arial"/>
                <w:color w:val="000000"/>
                <w:lang w:val="ru-RU"/>
              </w:rPr>
              <w:t>підставою</w:t>
            </w:r>
            <w:proofErr w:type="spellEnd"/>
            <w:r w:rsidRPr="00A834AC">
              <w:rPr>
                <w:rFonts w:ascii="Arial" w:eastAsia="Arial" w:hAnsi="Arial" w:cs="Arial"/>
                <w:color w:val="000000"/>
                <w:lang w:val="ru-RU"/>
              </w:rPr>
              <w:t xml:space="preserve"> для </w:t>
            </w:r>
            <w:proofErr w:type="spellStart"/>
            <w:r w:rsidRPr="00A834AC">
              <w:rPr>
                <w:rFonts w:ascii="Arial" w:eastAsia="Arial" w:hAnsi="Arial" w:cs="Arial"/>
                <w:color w:val="000000"/>
                <w:lang w:val="ru-RU"/>
              </w:rPr>
              <w:t>відмови</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від</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підписання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відповідною</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повноважною</w:t>
            </w:r>
            <w:proofErr w:type="spellEnd"/>
            <w:r w:rsidRPr="00A834AC">
              <w:rPr>
                <w:rFonts w:ascii="Arial" w:eastAsia="Arial" w:hAnsi="Arial" w:cs="Arial"/>
                <w:color w:val="000000"/>
                <w:lang w:val="ru-RU"/>
              </w:rPr>
              <w:t xml:space="preserve"> особою </w:t>
            </w:r>
            <w:proofErr w:type="spellStart"/>
            <w:r w:rsidRPr="00A834AC">
              <w:rPr>
                <w:rFonts w:ascii="Arial" w:eastAsia="Arial" w:hAnsi="Arial" w:cs="Arial"/>
                <w:color w:val="000000"/>
                <w:lang w:val="ru-RU"/>
              </w:rPr>
              <w:t>Замовника</w:t>
            </w:r>
            <w:proofErr w:type="spellEnd"/>
            <w:r w:rsidRPr="00A834AC">
              <w:rPr>
                <w:rFonts w:ascii="Arial" w:eastAsia="Arial" w:hAnsi="Arial" w:cs="Arial"/>
                <w:color w:val="000000"/>
                <w:lang w:val="ru-RU"/>
              </w:rPr>
              <w:t xml:space="preserve"> Акта </w:t>
            </w:r>
            <w:proofErr w:type="spellStart"/>
            <w:r w:rsidRPr="00A834AC">
              <w:rPr>
                <w:rFonts w:ascii="Arial" w:eastAsia="Arial" w:hAnsi="Arial" w:cs="Arial"/>
                <w:color w:val="000000"/>
                <w:lang w:val="ru-RU"/>
              </w:rPr>
              <w:t>прийому-передачі</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результатів</w:t>
            </w:r>
            <w:proofErr w:type="spellEnd"/>
            <w:r w:rsidRPr="00A834AC">
              <w:rPr>
                <w:rFonts w:ascii="Arial" w:eastAsia="Arial" w:hAnsi="Arial" w:cs="Arial"/>
                <w:color w:val="000000"/>
                <w:lang w:val="ru-RU"/>
              </w:rPr>
              <w:t xml:space="preserve"> аудиту. У </w:t>
            </w:r>
            <w:proofErr w:type="spellStart"/>
            <w:r w:rsidRPr="00A834AC">
              <w:rPr>
                <w:rFonts w:ascii="Arial" w:eastAsia="Arial" w:hAnsi="Arial" w:cs="Arial"/>
                <w:color w:val="000000"/>
                <w:lang w:val="ru-RU"/>
              </w:rPr>
              <w:t>випадку</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ненадходження</w:t>
            </w:r>
            <w:proofErr w:type="spellEnd"/>
            <w:r w:rsidRPr="00A834AC">
              <w:rPr>
                <w:rFonts w:ascii="Arial" w:eastAsia="Arial" w:hAnsi="Arial" w:cs="Arial"/>
                <w:color w:val="000000"/>
                <w:lang w:val="ru-RU"/>
              </w:rPr>
              <w:t xml:space="preserve"> до </w:t>
            </w:r>
            <w:proofErr w:type="spellStart"/>
            <w:r w:rsidRPr="00A834AC">
              <w:rPr>
                <w:rFonts w:ascii="Arial" w:eastAsia="Arial" w:hAnsi="Arial" w:cs="Arial"/>
                <w:color w:val="000000"/>
                <w:lang w:val="ru-RU"/>
              </w:rPr>
              <w:t>Виконавця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підписаного</w:t>
            </w:r>
            <w:proofErr w:type="spellEnd"/>
            <w:r w:rsidRPr="00A834AC">
              <w:rPr>
                <w:rFonts w:ascii="Arial" w:eastAsia="Arial" w:hAnsi="Arial" w:cs="Arial"/>
                <w:color w:val="000000"/>
                <w:lang w:val="ru-RU"/>
              </w:rPr>
              <w:t xml:space="preserve"> з боку </w:t>
            </w:r>
            <w:proofErr w:type="spellStart"/>
            <w:r w:rsidRPr="00A834AC">
              <w:rPr>
                <w:rFonts w:ascii="Arial" w:eastAsia="Arial" w:hAnsi="Arial" w:cs="Arial"/>
                <w:color w:val="000000"/>
                <w:lang w:val="ru-RU"/>
              </w:rPr>
              <w:t>Замовника</w:t>
            </w:r>
            <w:proofErr w:type="spellEnd"/>
            <w:r w:rsidRPr="00A834AC">
              <w:rPr>
                <w:rFonts w:ascii="Arial" w:eastAsia="Arial" w:hAnsi="Arial" w:cs="Arial"/>
                <w:color w:val="000000"/>
                <w:lang w:val="ru-RU"/>
              </w:rPr>
              <w:t xml:space="preserve"> Акта </w:t>
            </w:r>
            <w:proofErr w:type="spellStart"/>
            <w:r w:rsidRPr="00A834AC">
              <w:rPr>
                <w:rFonts w:ascii="Arial" w:eastAsia="Arial" w:hAnsi="Arial" w:cs="Arial"/>
                <w:color w:val="000000"/>
                <w:lang w:val="ru-RU"/>
              </w:rPr>
              <w:t>прийому-передачі</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результатів</w:t>
            </w:r>
            <w:proofErr w:type="spellEnd"/>
            <w:r w:rsidRPr="00A834AC">
              <w:rPr>
                <w:rFonts w:ascii="Arial" w:eastAsia="Arial" w:hAnsi="Arial" w:cs="Arial"/>
                <w:color w:val="000000"/>
                <w:lang w:val="ru-RU"/>
              </w:rPr>
              <w:t xml:space="preserve"> аудиту </w:t>
            </w:r>
            <w:proofErr w:type="spellStart"/>
            <w:r w:rsidRPr="00A834AC">
              <w:rPr>
                <w:rFonts w:ascii="Arial" w:eastAsia="Arial" w:hAnsi="Arial" w:cs="Arial"/>
                <w:color w:val="000000"/>
                <w:lang w:val="ru-RU"/>
              </w:rPr>
              <w:t>після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закінчення</w:t>
            </w:r>
            <w:proofErr w:type="spellEnd"/>
            <w:r w:rsidRPr="00A834AC">
              <w:rPr>
                <w:rFonts w:ascii="Arial" w:eastAsia="Arial" w:hAnsi="Arial" w:cs="Arial"/>
                <w:color w:val="000000"/>
                <w:lang w:val="ru-RU"/>
              </w:rPr>
              <w:t xml:space="preserve"> 7 (семи) </w:t>
            </w:r>
            <w:proofErr w:type="spellStart"/>
            <w:r w:rsidRPr="00A834AC">
              <w:rPr>
                <w:rFonts w:ascii="Arial" w:eastAsia="Arial" w:hAnsi="Arial" w:cs="Arial"/>
                <w:color w:val="000000"/>
                <w:lang w:val="ru-RU"/>
              </w:rPr>
              <w:t>календарних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днів</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після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направлення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Виконавцем</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Замовникові</w:t>
            </w:r>
            <w:proofErr w:type="spellEnd"/>
            <w:r w:rsidRPr="00A834AC">
              <w:rPr>
                <w:rFonts w:ascii="Arial" w:eastAsia="Arial" w:hAnsi="Arial" w:cs="Arial"/>
                <w:color w:val="000000"/>
                <w:lang w:val="ru-RU"/>
              </w:rPr>
              <w:t xml:space="preserve"> проекту </w:t>
            </w:r>
            <w:proofErr w:type="spellStart"/>
            <w:r w:rsidRPr="00A834AC">
              <w:rPr>
                <w:rFonts w:ascii="Arial" w:eastAsia="Arial" w:hAnsi="Arial" w:cs="Arial"/>
                <w:color w:val="000000"/>
                <w:lang w:val="ru-RU"/>
              </w:rPr>
              <w:t>аудиторського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звіту</w:t>
            </w:r>
            <w:proofErr w:type="spellEnd"/>
            <w:r w:rsidRPr="00A834AC">
              <w:rPr>
                <w:rFonts w:ascii="Arial" w:eastAsia="Arial" w:hAnsi="Arial" w:cs="Arial"/>
                <w:color w:val="000000"/>
                <w:lang w:val="ru-RU"/>
              </w:rPr>
              <w:t xml:space="preserve"> та Акта </w:t>
            </w:r>
            <w:proofErr w:type="spellStart"/>
            <w:r w:rsidRPr="00A834AC">
              <w:rPr>
                <w:rFonts w:ascii="Arial" w:eastAsia="Arial" w:hAnsi="Arial" w:cs="Arial"/>
                <w:color w:val="000000"/>
                <w:lang w:val="ru-RU"/>
              </w:rPr>
              <w:t>прийому-передачі</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результатів</w:t>
            </w:r>
            <w:proofErr w:type="spellEnd"/>
            <w:r w:rsidRPr="00A834AC">
              <w:rPr>
                <w:rFonts w:ascii="Arial" w:eastAsia="Arial" w:hAnsi="Arial" w:cs="Arial"/>
                <w:color w:val="000000"/>
                <w:lang w:val="ru-RU"/>
              </w:rPr>
              <w:t xml:space="preserve"> аудиту </w:t>
            </w:r>
            <w:proofErr w:type="spellStart"/>
            <w:r w:rsidRPr="00A834AC">
              <w:rPr>
                <w:rFonts w:ascii="Arial" w:eastAsia="Arial" w:hAnsi="Arial" w:cs="Arial"/>
                <w:color w:val="000000"/>
                <w:lang w:val="ru-RU"/>
              </w:rPr>
              <w:t>або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ненадходження</w:t>
            </w:r>
            <w:proofErr w:type="spellEnd"/>
            <w:r w:rsidRPr="00A834AC">
              <w:rPr>
                <w:rFonts w:ascii="Arial" w:eastAsia="Arial" w:hAnsi="Arial" w:cs="Arial"/>
                <w:color w:val="000000"/>
                <w:lang w:val="ru-RU"/>
              </w:rPr>
              <w:t xml:space="preserve"> у </w:t>
            </w:r>
            <w:proofErr w:type="spellStart"/>
            <w:r w:rsidRPr="00A834AC">
              <w:rPr>
                <w:rFonts w:ascii="Arial" w:eastAsia="Arial" w:hAnsi="Arial" w:cs="Arial"/>
                <w:color w:val="000000"/>
                <w:lang w:val="ru-RU"/>
              </w:rPr>
              <w:t>такий</w:t>
            </w:r>
            <w:proofErr w:type="spellEnd"/>
            <w:r w:rsidRPr="00A834AC">
              <w:rPr>
                <w:rFonts w:ascii="Arial" w:eastAsia="Arial" w:hAnsi="Arial" w:cs="Arial"/>
                <w:color w:val="000000"/>
                <w:lang w:val="ru-RU"/>
              </w:rPr>
              <w:t xml:space="preserve"> же строк до </w:t>
            </w:r>
            <w:proofErr w:type="spellStart"/>
            <w:r w:rsidRPr="00A834AC">
              <w:rPr>
                <w:rFonts w:ascii="Arial" w:eastAsia="Arial" w:hAnsi="Arial" w:cs="Arial"/>
                <w:color w:val="000000"/>
                <w:lang w:val="ru-RU"/>
              </w:rPr>
              <w:t>Виконавця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мотивованих</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зауважень</w:t>
            </w:r>
            <w:proofErr w:type="spellEnd"/>
            <w:r w:rsidRPr="00A834AC">
              <w:rPr>
                <w:rFonts w:ascii="Arial" w:eastAsia="Arial" w:hAnsi="Arial" w:cs="Arial"/>
                <w:color w:val="000000"/>
                <w:lang w:val="ru-RU"/>
              </w:rPr>
              <w:t>/</w:t>
            </w:r>
            <w:proofErr w:type="spellStart"/>
            <w:r w:rsidRPr="00A834AC">
              <w:rPr>
                <w:rFonts w:ascii="Arial" w:eastAsia="Arial" w:hAnsi="Arial" w:cs="Arial"/>
                <w:color w:val="000000"/>
                <w:lang w:val="ru-RU"/>
              </w:rPr>
              <w:t>заперечень</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щодо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прийняття</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результатів</w:t>
            </w:r>
            <w:proofErr w:type="spellEnd"/>
            <w:r w:rsidRPr="00A834AC">
              <w:rPr>
                <w:rFonts w:ascii="Arial" w:eastAsia="Arial" w:hAnsi="Arial" w:cs="Arial"/>
                <w:color w:val="000000"/>
                <w:lang w:val="ru-RU"/>
              </w:rPr>
              <w:t xml:space="preserve"> аудиту, </w:t>
            </w:r>
            <w:proofErr w:type="spellStart"/>
            <w:r w:rsidRPr="00A834AC">
              <w:rPr>
                <w:rFonts w:ascii="Arial" w:eastAsia="Arial" w:hAnsi="Arial" w:cs="Arial"/>
                <w:color w:val="000000"/>
                <w:lang w:val="ru-RU"/>
              </w:rPr>
              <w:t>результати</w:t>
            </w:r>
            <w:proofErr w:type="spellEnd"/>
            <w:r w:rsidRPr="00A834AC">
              <w:rPr>
                <w:rFonts w:ascii="Arial" w:eastAsia="Arial" w:hAnsi="Arial" w:cs="Arial"/>
                <w:color w:val="000000"/>
                <w:lang w:val="ru-RU"/>
              </w:rPr>
              <w:t xml:space="preserve"> аудиту </w:t>
            </w:r>
            <w:proofErr w:type="spellStart"/>
            <w:r w:rsidRPr="00A834AC">
              <w:rPr>
                <w:rFonts w:ascii="Arial" w:eastAsia="Arial" w:hAnsi="Arial" w:cs="Arial"/>
                <w:color w:val="000000"/>
                <w:lang w:val="ru-RU"/>
              </w:rPr>
              <w:t>вважають</w:t>
            </w:r>
            <w:proofErr w:type="spellEnd"/>
            <w:r w:rsidRPr="00A834AC">
              <w:rPr>
                <w:rFonts w:ascii="Arial" w:eastAsia="Arial" w:hAnsi="Arial" w:cs="Arial"/>
                <w:color w:val="000000"/>
                <w:lang w:val="ru-RU"/>
              </w:rPr>
              <w:t xml:space="preserve"> такими, </w:t>
            </w:r>
            <w:proofErr w:type="spellStart"/>
            <w:r w:rsidRPr="00A834AC">
              <w:rPr>
                <w:rFonts w:ascii="Arial" w:eastAsia="Arial" w:hAnsi="Arial" w:cs="Arial"/>
                <w:color w:val="000000"/>
                <w:lang w:val="ru-RU"/>
              </w:rPr>
              <w:t>що</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відповідають</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умовам</w:t>
            </w:r>
            <w:proofErr w:type="spellEnd"/>
            <w:r w:rsidRPr="00A834AC">
              <w:rPr>
                <w:rFonts w:ascii="Arial" w:eastAsia="Arial" w:hAnsi="Arial" w:cs="Arial"/>
                <w:color w:val="000000"/>
                <w:lang w:val="ru-RU"/>
              </w:rPr>
              <w:t xml:space="preserve"> Контракту, є </w:t>
            </w:r>
            <w:proofErr w:type="spellStart"/>
            <w:r w:rsidRPr="00A834AC">
              <w:rPr>
                <w:rFonts w:ascii="Arial" w:eastAsia="Arial" w:hAnsi="Arial" w:cs="Arial"/>
                <w:color w:val="000000"/>
                <w:lang w:val="ru-RU"/>
              </w:rPr>
              <w:t>прийнятими</w:t>
            </w:r>
            <w:proofErr w:type="spellEnd"/>
            <w:r w:rsidRPr="00A834AC">
              <w:rPr>
                <w:rFonts w:ascii="Arial" w:eastAsia="Arial" w:hAnsi="Arial" w:cs="Arial"/>
                <w:color w:val="000000"/>
                <w:lang w:val="ru-RU"/>
              </w:rPr>
              <w:t xml:space="preserve"> </w:t>
            </w:r>
            <w:proofErr w:type="spellStart"/>
            <w:r w:rsidRPr="00A834AC">
              <w:rPr>
                <w:rFonts w:ascii="Arial" w:eastAsia="Arial" w:hAnsi="Arial" w:cs="Arial"/>
                <w:color w:val="000000"/>
                <w:lang w:val="ru-RU"/>
              </w:rPr>
              <w:t>Замовником</w:t>
            </w:r>
            <w:proofErr w:type="spellEnd"/>
            <w:r w:rsidRPr="00A834AC">
              <w:rPr>
                <w:rFonts w:ascii="Arial" w:eastAsia="Arial" w:hAnsi="Arial" w:cs="Arial"/>
                <w:color w:val="000000"/>
                <w:lang w:val="ru-RU"/>
              </w:rPr>
              <w:t xml:space="preserve"> без </w:t>
            </w:r>
            <w:proofErr w:type="spellStart"/>
            <w:r w:rsidRPr="00A834AC">
              <w:rPr>
                <w:rFonts w:ascii="Arial" w:eastAsia="Arial" w:hAnsi="Arial" w:cs="Arial"/>
                <w:color w:val="000000"/>
                <w:lang w:val="ru-RU"/>
              </w:rPr>
              <w:t>зауважень</w:t>
            </w:r>
            <w:proofErr w:type="spellEnd"/>
            <w:r w:rsidRPr="00A834AC">
              <w:rPr>
                <w:rFonts w:ascii="Arial" w:eastAsia="Arial" w:hAnsi="Arial" w:cs="Arial"/>
                <w:color w:val="000000"/>
                <w:lang w:val="ru-RU"/>
              </w:rPr>
              <w:t xml:space="preserve"> та такими</w:t>
            </w:r>
            <w:r w:rsidR="00EA48CA">
              <w:rPr>
                <w:rFonts w:ascii="Arial" w:eastAsia="Arial" w:hAnsi="Arial" w:cs="Arial"/>
                <w:color w:val="000000"/>
                <w:lang w:val="ru-RU"/>
              </w:rPr>
              <w:t xml:space="preserve">, </w:t>
            </w:r>
            <w:proofErr w:type="spellStart"/>
            <w:r w:rsidR="00EA48CA">
              <w:rPr>
                <w:rFonts w:ascii="Arial" w:eastAsia="Arial" w:hAnsi="Arial" w:cs="Arial"/>
                <w:color w:val="000000"/>
                <w:lang w:val="ru-RU"/>
              </w:rPr>
              <w:t>що</w:t>
            </w:r>
            <w:proofErr w:type="spellEnd"/>
            <w:r w:rsidR="00EA48CA">
              <w:rPr>
                <w:rFonts w:ascii="Arial" w:eastAsia="Arial" w:hAnsi="Arial" w:cs="Arial"/>
                <w:color w:val="000000"/>
                <w:lang w:val="ru-RU"/>
              </w:rPr>
              <w:t xml:space="preserve"> </w:t>
            </w:r>
            <w:proofErr w:type="spellStart"/>
            <w:r w:rsidR="00EA48CA">
              <w:rPr>
                <w:rFonts w:ascii="Arial" w:eastAsia="Arial" w:hAnsi="Arial" w:cs="Arial"/>
                <w:color w:val="000000"/>
                <w:lang w:val="ru-RU"/>
              </w:rPr>
              <w:t>підлягають</w:t>
            </w:r>
            <w:proofErr w:type="spellEnd"/>
            <w:r w:rsidR="00EA48CA">
              <w:rPr>
                <w:rFonts w:ascii="Arial" w:eastAsia="Arial" w:hAnsi="Arial" w:cs="Arial"/>
                <w:color w:val="000000"/>
                <w:lang w:val="ru-RU"/>
              </w:rPr>
              <w:t xml:space="preserve"> </w:t>
            </w:r>
            <w:proofErr w:type="spellStart"/>
            <w:r w:rsidR="00EA48CA">
              <w:rPr>
                <w:rFonts w:ascii="Arial" w:eastAsia="Arial" w:hAnsi="Arial" w:cs="Arial"/>
                <w:color w:val="000000"/>
                <w:lang w:val="ru-RU"/>
              </w:rPr>
              <w:t>негайній</w:t>
            </w:r>
            <w:proofErr w:type="spellEnd"/>
            <w:r w:rsidR="00EA48CA">
              <w:rPr>
                <w:rFonts w:ascii="Arial" w:eastAsia="Arial" w:hAnsi="Arial" w:cs="Arial"/>
                <w:color w:val="000000"/>
                <w:lang w:val="ru-RU"/>
              </w:rPr>
              <w:t xml:space="preserve"> </w:t>
            </w:r>
            <w:proofErr w:type="spellStart"/>
            <w:r w:rsidR="00EA48CA">
              <w:rPr>
                <w:rFonts w:ascii="Arial" w:eastAsia="Arial" w:hAnsi="Arial" w:cs="Arial"/>
                <w:color w:val="000000"/>
                <w:lang w:val="ru-RU"/>
              </w:rPr>
              <w:t>оплаті</w:t>
            </w:r>
            <w:proofErr w:type="spellEnd"/>
            <w:r w:rsidR="00EA48CA">
              <w:rPr>
                <w:rFonts w:ascii="Arial" w:eastAsia="Arial" w:hAnsi="Arial" w:cs="Arial"/>
                <w:color w:val="000000"/>
                <w:lang w:val="ru-RU"/>
              </w:rPr>
              <w:t>/</w:t>
            </w:r>
          </w:p>
          <w:p w14:paraId="26A1CC5D" w14:textId="77777777" w:rsidR="00EA48CA" w:rsidRPr="00EA48CA" w:rsidRDefault="00EA48CA" w:rsidP="00EA48CA">
            <w:pPr>
              <w:pStyle w:val="a3"/>
              <w:rPr>
                <w:rFonts w:ascii="Arial" w:eastAsia="Arial" w:hAnsi="Arial" w:cs="Arial"/>
                <w:color w:val="000000"/>
                <w:lang w:val="ru-RU"/>
              </w:rPr>
            </w:pPr>
          </w:p>
          <w:p w14:paraId="2829D96A" w14:textId="77777777" w:rsidR="00E379C8" w:rsidRPr="00EA48CA" w:rsidRDefault="00E379C8" w:rsidP="009D1FF5">
            <w:pPr>
              <w:pStyle w:val="a3"/>
              <w:widowControl w:val="0"/>
              <w:numPr>
                <w:ilvl w:val="1"/>
                <w:numId w:val="63"/>
              </w:numPr>
              <w:pBdr>
                <w:top w:val="nil"/>
                <w:left w:val="nil"/>
                <w:bottom w:val="nil"/>
                <w:right w:val="nil"/>
                <w:between w:val="nil"/>
              </w:pBdr>
              <w:ind w:left="0" w:firstLine="0"/>
              <w:jc w:val="both"/>
              <w:rPr>
                <w:rFonts w:ascii="Arial" w:eastAsia="Arial" w:hAnsi="Arial" w:cs="Arial"/>
                <w:color w:val="000000"/>
                <w:lang w:val="ru-RU"/>
              </w:rPr>
            </w:pPr>
            <w:proofErr w:type="spellStart"/>
            <w:r w:rsidRPr="00EA48CA">
              <w:rPr>
                <w:rFonts w:ascii="Arial" w:eastAsia="Arial" w:hAnsi="Arial" w:cs="Arial"/>
                <w:color w:val="000000"/>
                <w:lang w:val="ru-RU"/>
              </w:rPr>
              <w:t>Оприлюднення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аудиторського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звіту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або</w:t>
            </w:r>
            <w:proofErr w:type="spellEnd"/>
            <w:r w:rsidRPr="00EA48CA">
              <w:rPr>
                <w:rFonts w:ascii="Arial" w:eastAsia="Arial" w:hAnsi="Arial" w:cs="Arial"/>
                <w:color w:val="000000"/>
                <w:lang w:val="ru-RU"/>
              </w:rPr>
              <w:t xml:space="preserve"> </w:t>
            </w:r>
            <w:r w:rsidRPr="00EA48CA">
              <w:rPr>
                <w:rFonts w:ascii="Arial" w:eastAsia="Arial" w:hAnsi="Arial" w:cs="Arial"/>
                <w:color w:val="000000"/>
                <w:lang w:val="ru-RU"/>
              </w:rPr>
              <w:lastRenderedPageBreak/>
              <w:t xml:space="preserve">передача </w:t>
            </w:r>
            <w:proofErr w:type="spellStart"/>
            <w:r w:rsidRPr="00EA48CA">
              <w:rPr>
                <w:rFonts w:ascii="Arial" w:eastAsia="Arial" w:hAnsi="Arial" w:cs="Arial"/>
                <w:color w:val="000000"/>
                <w:lang w:val="ru-RU"/>
              </w:rPr>
              <w:t>його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третім</w:t>
            </w:r>
            <w:proofErr w:type="spellEnd"/>
            <w:r w:rsidRPr="00EA48CA">
              <w:rPr>
                <w:rFonts w:ascii="Arial" w:eastAsia="Arial" w:hAnsi="Arial" w:cs="Arial"/>
                <w:color w:val="000000"/>
                <w:lang w:val="ru-RU"/>
              </w:rPr>
              <w:t xml:space="preserve"> особам </w:t>
            </w:r>
            <w:proofErr w:type="spellStart"/>
            <w:r w:rsidRPr="00EA48CA">
              <w:rPr>
                <w:rFonts w:ascii="Arial" w:eastAsia="Arial" w:hAnsi="Arial" w:cs="Arial"/>
                <w:color w:val="000000"/>
                <w:lang w:val="ru-RU"/>
              </w:rPr>
              <w:t>здійснюється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Замовником</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самостійно</w:t>
            </w:r>
            <w:proofErr w:type="spellEnd"/>
            <w:r w:rsidRPr="00EA48CA">
              <w:rPr>
                <w:rFonts w:ascii="Arial" w:eastAsia="Arial" w:hAnsi="Arial" w:cs="Arial"/>
                <w:color w:val="000000"/>
                <w:lang w:val="ru-RU"/>
              </w:rPr>
              <w:t xml:space="preserve"> та за </w:t>
            </w:r>
            <w:proofErr w:type="spellStart"/>
            <w:r w:rsidRPr="00EA48CA">
              <w:rPr>
                <w:rFonts w:ascii="Arial" w:eastAsia="Arial" w:hAnsi="Arial" w:cs="Arial"/>
                <w:color w:val="000000"/>
                <w:lang w:val="ru-RU"/>
              </w:rPr>
              <w:t>його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кошти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відповідно</w:t>
            </w:r>
            <w:proofErr w:type="spellEnd"/>
            <w:r w:rsidRPr="00EA48CA">
              <w:rPr>
                <w:rFonts w:ascii="Arial" w:eastAsia="Arial" w:hAnsi="Arial" w:cs="Arial"/>
                <w:color w:val="000000"/>
                <w:lang w:val="ru-RU"/>
              </w:rPr>
              <w:t xml:space="preserve"> до </w:t>
            </w:r>
            <w:proofErr w:type="spellStart"/>
            <w:r w:rsidRPr="00EA48CA">
              <w:rPr>
                <w:rFonts w:ascii="Arial" w:eastAsia="Arial" w:hAnsi="Arial" w:cs="Arial"/>
                <w:color w:val="000000"/>
                <w:lang w:val="ru-RU"/>
              </w:rPr>
              <w:t>вимог</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законодавства</w:t>
            </w:r>
            <w:proofErr w:type="spellEnd"/>
            <w:r w:rsidRPr="00EA48CA">
              <w:rPr>
                <w:rFonts w:ascii="Arial" w:eastAsia="Arial" w:hAnsi="Arial" w:cs="Arial"/>
                <w:color w:val="000000"/>
                <w:lang w:val="ru-RU"/>
              </w:rPr>
              <w:t xml:space="preserve"> з </w:t>
            </w:r>
            <w:proofErr w:type="spellStart"/>
            <w:r w:rsidRPr="00EA48CA">
              <w:rPr>
                <w:rFonts w:ascii="Arial" w:eastAsia="Arial" w:hAnsi="Arial" w:cs="Arial"/>
                <w:color w:val="000000"/>
                <w:lang w:val="ru-RU"/>
              </w:rPr>
              <w:t>врахуванням</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адресатів</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що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зазначені</w:t>
            </w:r>
            <w:proofErr w:type="spellEnd"/>
            <w:r w:rsidRPr="00EA48CA">
              <w:rPr>
                <w:rFonts w:ascii="Arial" w:eastAsia="Arial" w:hAnsi="Arial" w:cs="Arial"/>
                <w:color w:val="000000"/>
                <w:lang w:val="ru-RU"/>
              </w:rPr>
              <w:t xml:space="preserve"> в самому </w:t>
            </w:r>
            <w:proofErr w:type="spellStart"/>
            <w:r w:rsidRPr="00EA48CA">
              <w:rPr>
                <w:rFonts w:ascii="Arial" w:eastAsia="Arial" w:hAnsi="Arial" w:cs="Arial"/>
                <w:color w:val="000000"/>
                <w:lang w:val="ru-RU"/>
              </w:rPr>
              <w:t>аудиторському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звіті</w:t>
            </w:r>
            <w:proofErr w:type="spellEnd"/>
            <w:r w:rsidRPr="00EA48CA">
              <w:rPr>
                <w:rFonts w:ascii="Arial" w:eastAsia="Arial" w:hAnsi="Arial" w:cs="Arial"/>
                <w:color w:val="000000"/>
                <w:lang w:val="ru-RU"/>
              </w:rPr>
              <w:t xml:space="preserve">. У </w:t>
            </w:r>
            <w:proofErr w:type="spellStart"/>
            <w:r w:rsidRPr="00EA48CA">
              <w:rPr>
                <w:rFonts w:ascii="Arial" w:eastAsia="Arial" w:hAnsi="Arial" w:cs="Arial"/>
                <w:color w:val="000000"/>
                <w:lang w:val="ru-RU"/>
              </w:rPr>
              <w:t>разі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якщо</w:t>
            </w:r>
            <w:proofErr w:type="spellEnd"/>
            <w:r w:rsidRPr="00EA48CA">
              <w:rPr>
                <w:rFonts w:ascii="Arial" w:eastAsia="Arial" w:hAnsi="Arial" w:cs="Arial"/>
                <w:color w:val="000000"/>
                <w:lang w:val="ru-RU"/>
              </w:rPr>
              <w:t xml:space="preserve"> текст </w:t>
            </w:r>
            <w:proofErr w:type="spellStart"/>
            <w:r w:rsidRPr="00EA48CA">
              <w:rPr>
                <w:rFonts w:ascii="Arial" w:eastAsia="Arial" w:hAnsi="Arial" w:cs="Arial"/>
                <w:color w:val="000000"/>
                <w:lang w:val="ru-RU"/>
              </w:rPr>
              <w:t>аудиторського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звіту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розміщується</w:t>
            </w:r>
            <w:proofErr w:type="spellEnd"/>
            <w:r w:rsidRPr="00EA48CA">
              <w:rPr>
                <w:rFonts w:ascii="Arial" w:eastAsia="Arial" w:hAnsi="Arial" w:cs="Arial"/>
                <w:color w:val="000000"/>
                <w:lang w:val="ru-RU"/>
              </w:rPr>
              <w:t xml:space="preserve"> на </w:t>
            </w:r>
            <w:r w:rsidRPr="00EA48CA">
              <w:rPr>
                <w:rFonts w:ascii="Arial" w:eastAsia="Arial" w:hAnsi="Arial" w:cs="Arial"/>
                <w:color w:val="000000"/>
              </w:rPr>
              <w:t>web</w:t>
            </w:r>
            <w:r w:rsidRPr="00EA48CA">
              <w:rPr>
                <w:rFonts w:ascii="Arial" w:eastAsia="Arial" w:hAnsi="Arial" w:cs="Arial"/>
                <w:color w:val="000000"/>
                <w:lang w:val="ru-RU"/>
              </w:rPr>
              <w:t>-</w:t>
            </w:r>
            <w:proofErr w:type="spellStart"/>
            <w:r w:rsidRPr="00EA48CA">
              <w:rPr>
                <w:rFonts w:ascii="Arial" w:eastAsia="Arial" w:hAnsi="Arial" w:cs="Arial"/>
                <w:color w:val="000000"/>
                <w:lang w:val="ru-RU"/>
              </w:rPr>
              <w:t>сайті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Замовника</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чи</w:t>
            </w:r>
            <w:proofErr w:type="spellEnd"/>
            <w:r w:rsidRPr="00EA48CA">
              <w:rPr>
                <w:rFonts w:ascii="Arial" w:eastAsia="Arial" w:hAnsi="Arial" w:cs="Arial"/>
                <w:color w:val="000000"/>
                <w:lang w:val="ru-RU"/>
              </w:rPr>
              <w:t xml:space="preserve"> в </w:t>
            </w:r>
            <w:proofErr w:type="spellStart"/>
            <w:r w:rsidRPr="00EA48CA">
              <w:rPr>
                <w:rFonts w:ascii="Arial" w:eastAsia="Arial" w:hAnsi="Arial" w:cs="Arial"/>
                <w:color w:val="000000"/>
                <w:lang w:val="ru-RU"/>
              </w:rPr>
              <w:t>інших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інформаційних</w:t>
            </w:r>
            <w:proofErr w:type="spellEnd"/>
            <w:r w:rsidRPr="00EA48CA">
              <w:rPr>
                <w:rFonts w:ascii="Arial" w:eastAsia="Arial" w:hAnsi="Arial" w:cs="Arial"/>
                <w:color w:val="000000"/>
                <w:lang w:val="ru-RU"/>
              </w:rPr>
              <w:t xml:space="preserve"> ресурсах </w:t>
            </w:r>
            <w:proofErr w:type="spellStart"/>
            <w:r w:rsidRPr="00EA48CA">
              <w:rPr>
                <w:rFonts w:ascii="Arial" w:eastAsia="Arial" w:hAnsi="Arial" w:cs="Arial"/>
                <w:color w:val="000000"/>
                <w:lang w:val="ru-RU"/>
              </w:rPr>
              <w:t>мережі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Інтернет</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публікується</w:t>
            </w:r>
            <w:proofErr w:type="spellEnd"/>
            <w:r w:rsidRPr="00EA48CA">
              <w:rPr>
                <w:rFonts w:ascii="Arial" w:eastAsia="Arial" w:hAnsi="Arial" w:cs="Arial"/>
                <w:color w:val="000000"/>
                <w:lang w:val="ru-RU"/>
              </w:rPr>
              <w:t xml:space="preserve"> у </w:t>
            </w:r>
            <w:proofErr w:type="spellStart"/>
            <w:r w:rsidRPr="00EA48CA">
              <w:rPr>
                <w:rFonts w:ascii="Arial" w:eastAsia="Arial" w:hAnsi="Arial" w:cs="Arial"/>
                <w:color w:val="000000"/>
                <w:lang w:val="ru-RU"/>
              </w:rPr>
              <w:t>періодичних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виданнях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чи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подається</w:t>
            </w:r>
            <w:proofErr w:type="spellEnd"/>
            <w:r w:rsidRPr="00EA48CA">
              <w:rPr>
                <w:rFonts w:ascii="Arial" w:eastAsia="Arial" w:hAnsi="Arial" w:cs="Arial"/>
                <w:color w:val="000000"/>
                <w:lang w:val="ru-RU"/>
              </w:rPr>
              <w:t xml:space="preserve"> в </w:t>
            </w:r>
            <w:proofErr w:type="spellStart"/>
            <w:r w:rsidRPr="00EA48CA">
              <w:rPr>
                <w:rFonts w:ascii="Arial" w:eastAsia="Arial" w:hAnsi="Arial" w:cs="Arial"/>
                <w:color w:val="000000"/>
                <w:lang w:val="ru-RU"/>
              </w:rPr>
              <w:t>складі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інших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звітних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документів</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наприклад</w:t>
            </w:r>
            <w:proofErr w:type="spellEnd"/>
            <w:r w:rsidRPr="00EA48CA">
              <w:rPr>
                <w:rFonts w:ascii="Arial" w:eastAsia="Arial" w:hAnsi="Arial" w:cs="Arial"/>
                <w:color w:val="000000"/>
                <w:lang w:val="ru-RU"/>
              </w:rPr>
              <w:t xml:space="preserve">, в </w:t>
            </w:r>
            <w:proofErr w:type="spellStart"/>
            <w:r w:rsidRPr="00EA48CA">
              <w:rPr>
                <w:rFonts w:ascii="Arial" w:eastAsia="Arial" w:hAnsi="Arial" w:cs="Arial"/>
                <w:color w:val="000000"/>
                <w:lang w:val="ru-RU"/>
              </w:rPr>
              <w:t>складі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річного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звіту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емітента</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Замовник</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зобов’язаний</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негайно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надати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повідомити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Виконавцю</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копії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цих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джерел</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інформації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чи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посилання</w:t>
            </w:r>
            <w:proofErr w:type="spellEnd"/>
            <w:r w:rsidRPr="00EA48CA">
              <w:rPr>
                <w:rFonts w:ascii="Arial" w:eastAsia="Arial" w:hAnsi="Arial" w:cs="Arial"/>
                <w:color w:val="000000"/>
                <w:lang w:val="ru-RU"/>
              </w:rPr>
              <w:t xml:space="preserve"> на них, а </w:t>
            </w:r>
            <w:proofErr w:type="spellStart"/>
            <w:r w:rsidRPr="00EA48CA">
              <w:rPr>
                <w:rFonts w:ascii="Arial" w:eastAsia="Arial" w:hAnsi="Arial" w:cs="Arial"/>
                <w:color w:val="000000"/>
                <w:lang w:val="ru-RU"/>
              </w:rPr>
              <w:t>Виконавець</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зобов’язаний</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виконати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вимоги</w:t>
            </w:r>
            <w:proofErr w:type="spellEnd"/>
            <w:r w:rsidRPr="00EA48CA">
              <w:rPr>
                <w:rFonts w:ascii="Arial" w:eastAsia="Arial" w:hAnsi="Arial" w:cs="Arial"/>
                <w:color w:val="000000"/>
                <w:lang w:val="ru-RU"/>
              </w:rPr>
              <w:t xml:space="preserve"> МСА 720 (</w:t>
            </w:r>
            <w:proofErr w:type="spellStart"/>
            <w:r w:rsidRPr="00EA48CA">
              <w:rPr>
                <w:rFonts w:ascii="Arial" w:eastAsia="Arial" w:hAnsi="Arial" w:cs="Arial"/>
                <w:color w:val="000000"/>
                <w:lang w:val="ru-RU"/>
              </w:rPr>
              <w:t>переглянутий</w:t>
            </w:r>
            <w:proofErr w:type="spellEnd"/>
            <w:r w:rsidRPr="00EA48CA">
              <w:rPr>
                <w:rFonts w:ascii="Arial" w:eastAsia="Arial" w:hAnsi="Arial" w:cs="Arial"/>
                <w:color w:val="000000"/>
                <w:lang w:val="ru-RU"/>
              </w:rPr>
              <w:t xml:space="preserve">) </w:t>
            </w:r>
            <w:r w:rsidRPr="00EA48CA">
              <w:rPr>
                <w:rFonts w:ascii="Arial" w:eastAsia="Arial" w:hAnsi="Arial" w:cs="Arial"/>
                <w:i/>
                <w:color w:val="000000"/>
                <w:lang w:val="ru-RU"/>
              </w:rPr>
              <w:t>«</w:t>
            </w:r>
            <w:proofErr w:type="spellStart"/>
            <w:r w:rsidRPr="00EA48CA">
              <w:rPr>
                <w:rFonts w:ascii="Arial" w:eastAsia="Arial" w:hAnsi="Arial" w:cs="Arial"/>
                <w:i/>
                <w:color w:val="000000"/>
                <w:lang w:val="ru-RU"/>
              </w:rPr>
              <w:t>Відповідальність</w:t>
            </w:r>
            <w:proofErr w:type="spellEnd"/>
            <w:r w:rsidRPr="00EA48CA">
              <w:rPr>
                <w:rFonts w:ascii="Arial" w:eastAsia="Arial" w:hAnsi="Arial" w:cs="Arial"/>
                <w:i/>
                <w:color w:val="000000"/>
                <w:lang w:val="ru-RU"/>
              </w:rPr>
              <w:t xml:space="preserve"> аудитора </w:t>
            </w:r>
            <w:proofErr w:type="spellStart"/>
            <w:r w:rsidRPr="00EA48CA">
              <w:rPr>
                <w:rFonts w:ascii="Arial" w:eastAsia="Arial" w:hAnsi="Arial" w:cs="Arial"/>
                <w:i/>
                <w:color w:val="000000"/>
                <w:lang w:val="ru-RU"/>
              </w:rPr>
              <w:t>щодо</w:t>
            </w:r>
            <w:proofErr w:type="spellEnd"/>
            <w:r w:rsidRPr="00EA48CA">
              <w:rPr>
                <w:rFonts w:ascii="Arial" w:eastAsia="Arial" w:hAnsi="Arial" w:cs="Arial"/>
                <w:i/>
                <w:color w:val="000000"/>
                <w:lang w:val="ru-RU"/>
              </w:rPr>
              <w:t xml:space="preserve"> </w:t>
            </w:r>
            <w:proofErr w:type="spellStart"/>
            <w:r w:rsidRPr="00EA48CA">
              <w:rPr>
                <w:rFonts w:ascii="Arial" w:eastAsia="Arial" w:hAnsi="Arial" w:cs="Arial"/>
                <w:i/>
                <w:color w:val="000000"/>
                <w:lang w:val="ru-RU"/>
              </w:rPr>
              <w:t>іншої</w:t>
            </w:r>
            <w:proofErr w:type="spellEnd"/>
            <w:r w:rsidRPr="00EA48CA">
              <w:rPr>
                <w:rFonts w:ascii="Arial" w:eastAsia="Arial" w:hAnsi="Arial" w:cs="Arial"/>
                <w:i/>
                <w:color w:val="000000"/>
                <w:lang w:val="ru-RU"/>
              </w:rPr>
              <w:t xml:space="preserve"> </w:t>
            </w:r>
            <w:proofErr w:type="spellStart"/>
            <w:r w:rsidRPr="00EA48CA">
              <w:rPr>
                <w:rFonts w:ascii="Arial" w:eastAsia="Arial" w:hAnsi="Arial" w:cs="Arial"/>
                <w:i/>
                <w:color w:val="000000"/>
                <w:lang w:val="ru-RU"/>
              </w:rPr>
              <w:t>інформації</w:t>
            </w:r>
            <w:proofErr w:type="spellEnd"/>
            <w:r w:rsidRPr="00EA48CA">
              <w:rPr>
                <w:rFonts w:ascii="Arial" w:eastAsia="Arial" w:hAnsi="Arial" w:cs="Arial"/>
                <w:i/>
                <w:color w:val="000000"/>
                <w:lang w:val="ru-RU"/>
              </w:rPr>
              <w:t xml:space="preserve">», </w:t>
            </w:r>
            <w:proofErr w:type="spellStart"/>
            <w:r w:rsidRPr="00EA48CA">
              <w:rPr>
                <w:rFonts w:ascii="Arial" w:eastAsia="Arial" w:hAnsi="Arial" w:cs="Arial"/>
                <w:color w:val="000000"/>
                <w:lang w:val="ru-RU"/>
              </w:rPr>
              <w:t>зокрема</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переконатися</w:t>
            </w:r>
            <w:proofErr w:type="spellEnd"/>
            <w:r w:rsidRPr="00EA48CA">
              <w:rPr>
                <w:rFonts w:ascii="Arial" w:eastAsia="Arial" w:hAnsi="Arial" w:cs="Arial"/>
                <w:color w:val="000000"/>
                <w:lang w:val="ru-RU"/>
              </w:rPr>
              <w:t xml:space="preserve"> у </w:t>
            </w:r>
            <w:proofErr w:type="spellStart"/>
            <w:r w:rsidRPr="00EA48CA">
              <w:rPr>
                <w:rFonts w:ascii="Arial" w:eastAsia="Arial" w:hAnsi="Arial" w:cs="Arial"/>
                <w:color w:val="000000"/>
                <w:lang w:val="ru-RU"/>
              </w:rPr>
              <w:t>відсутності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суттєвих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суперечностей</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між</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наданим</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Замовнику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аудиторським</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звітом</w:t>
            </w:r>
            <w:proofErr w:type="spellEnd"/>
            <w:r w:rsidRPr="00EA48CA">
              <w:rPr>
                <w:rFonts w:ascii="Arial" w:eastAsia="Arial" w:hAnsi="Arial" w:cs="Arial"/>
                <w:color w:val="000000"/>
                <w:lang w:val="ru-RU"/>
              </w:rPr>
              <w:t xml:space="preserve"> та </w:t>
            </w:r>
            <w:proofErr w:type="spellStart"/>
            <w:r w:rsidRPr="00EA48CA">
              <w:rPr>
                <w:rFonts w:ascii="Arial" w:eastAsia="Arial" w:hAnsi="Arial" w:cs="Arial"/>
                <w:color w:val="000000"/>
                <w:lang w:val="ru-RU"/>
              </w:rPr>
              <w:t>інформацією</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що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міститься</w:t>
            </w:r>
            <w:proofErr w:type="spellEnd"/>
            <w:r w:rsidRPr="00EA48CA">
              <w:rPr>
                <w:rFonts w:ascii="Arial" w:eastAsia="Arial" w:hAnsi="Arial" w:cs="Arial"/>
                <w:color w:val="000000"/>
                <w:lang w:val="ru-RU"/>
              </w:rPr>
              <w:t xml:space="preserve"> у </w:t>
            </w:r>
            <w:proofErr w:type="spellStart"/>
            <w:r w:rsidRPr="00EA48CA">
              <w:rPr>
                <w:rFonts w:ascii="Arial" w:eastAsia="Arial" w:hAnsi="Arial" w:cs="Arial"/>
                <w:color w:val="000000"/>
                <w:lang w:val="ru-RU"/>
              </w:rPr>
              <w:t>вказаних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джерелах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інформації</w:t>
            </w:r>
            <w:proofErr w:type="spellEnd"/>
            <w:r w:rsidRPr="00EA48CA">
              <w:rPr>
                <w:rFonts w:ascii="Arial" w:eastAsia="Arial" w:hAnsi="Arial" w:cs="Arial"/>
                <w:color w:val="000000"/>
                <w:lang w:val="ru-RU"/>
              </w:rPr>
              <w:t>.</w:t>
            </w:r>
          </w:p>
          <w:p w14:paraId="688671E0" w14:textId="77777777" w:rsidR="00E379C8" w:rsidRPr="00340A07" w:rsidRDefault="00E379C8" w:rsidP="00E379C8">
            <w:pPr>
              <w:widowControl w:val="0"/>
              <w:pBdr>
                <w:top w:val="nil"/>
                <w:left w:val="nil"/>
                <w:bottom w:val="nil"/>
                <w:right w:val="nil"/>
                <w:between w:val="nil"/>
              </w:pBdr>
              <w:ind w:left="360"/>
              <w:jc w:val="both"/>
              <w:rPr>
                <w:rFonts w:ascii="Arial" w:eastAsia="Arial" w:hAnsi="Arial" w:cs="Arial"/>
                <w:color w:val="000000"/>
                <w:lang w:val="ru-RU"/>
              </w:rPr>
            </w:pPr>
          </w:p>
          <w:p w14:paraId="08CB8B53" w14:textId="77777777" w:rsidR="00E379C8" w:rsidRPr="00340A07" w:rsidRDefault="00E379C8" w:rsidP="00EA48CA">
            <w:pPr>
              <w:widowControl w:val="0"/>
              <w:pBdr>
                <w:top w:val="nil"/>
                <w:left w:val="nil"/>
                <w:bottom w:val="nil"/>
                <w:right w:val="nil"/>
                <w:between w:val="nil"/>
              </w:pBdr>
              <w:rPr>
                <w:rFonts w:ascii="Arial" w:eastAsia="Arial" w:hAnsi="Arial" w:cs="Arial"/>
                <w:color w:val="000000"/>
                <w:lang w:val="ru-RU"/>
              </w:rPr>
            </w:pPr>
          </w:p>
          <w:p w14:paraId="03ACA6AE" w14:textId="77777777" w:rsidR="00E379C8" w:rsidRDefault="00E379C8" w:rsidP="00E379C8">
            <w:pPr>
              <w:widowControl w:val="0"/>
              <w:pBdr>
                <w:top w:val="nil"/>
                <w:left w:val="nil"/>
                <w:bottom w:val="nil"/>
                <w:right w:val="nil"/>
                <w:between w:val="nil"/>
              </w:pBdr>
              <w:jc w:val="center"/>
              <w:rPr>
                <w:rFonts w:ascii="Arial" w:eastAsia="Arial" w:hAnsi="Arial" w:cs="Arial"/>
                <w:b/>
                <w:color w:val="000000"/>
                <w:lang w:val="ru-RU"/>
              </w:rPr>
            </w:pPr>
            <w:proofErr w:type="spellStart"/>
            <w:r w:rsidRPr="00340A07">
              <w:rPr>
                <w:rFonts w:ascii="Arial" w:eastAsia="Arial" w:hAnsi="Arial" w:cs="Arial"/>
                <w:b/>
                <w:color w:val="000000"/>
                <w:lang w:val="ru-RU"/>
              </w:rPr>
              <w:t>Стаття</w:t>
            </w:r>
            <w:proofErr w:type="spellEnd"/>
            <w:r w:rsidRPr="00340A07">
              <w:rPr>
                <w:rFonts w:ascii="Arial" w:eastAsia="Arial" w:hAnsi="Arial" w:cs="Arial"/>
                <w:b/>
                <w:color w:val="000000"/>
                <w:lang w:val="ru-RU"/>
              </w:rPr>
              <w:t xml:space="preserve"> 7. ВІДПОВІДАЛЬНІСТЬ СТОРІН ТА ВИРІШЕННЯ СПОРІВ</w:t>
            </w:r>
          </w:p>
          <w:p w14:paraId="1183052E" w14:textId="77777777" w:rsidR="00EA48CA" w:rsidRPr="00340A07" w:rsidRDefault="00EA48CA" w:rsidP="00E379C8">
            <w:pPr>
              <w:widowControl w:val="0"/>
              <w:pBdr>
                <w:top w:val="nil"/>
                <w:left w:val="nil"/>
                <w:bottom w:val="nil"/>
                <w:right w:val="nil"/>
                <w:between w:val="nil"/>
              </w:pBdr>
              <w:jc w:val="center"/>
              <w:rPr>
                <w:rFonts w:ascii="Arial" w:eastAsia="Arial" w:hAnsi="Arial" w:cs="Arial"/>
                <w:color w:val="000000"/>
                <w:lang w:val="ru-RU"/>
              </w:rPr>
            </w:pPr>
          </w:p>
          <w:p w14:paraId="6A6A7061" w14:textId="77777777" w:rsidR="00E379C8" w:rsidRDefault="00EA48CA" w:rsidP="00EA48CA">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EA48CA">
              <w:rPr>
                <w:rFonts w:ascii="Arial" w:eastAsia="Arial" w:hAnsi="Arial" w:cs="Arial"/>
                <w:color w:val="000000"/>
                <w:lang w:val="ru-RU"/>
              </w:rPr>
              <w:t xml:space="preserve">7.1. </w:t>
            </w:r>
            <w:r w:rsidR="00E379C8" w:rsidRPr="00340A07">
              <w:rPr>
                <w:rFonts w:ascii="Arial" w:eastAsia="Arial" w:hAnsi="Arial" w:cs="Arial"/>
                <w:color w:val="000000"/>
                <w:lang w:val="ru-RU"/>
              </w:rPr>
              <w:t xml:space="preserve">За </w:t>
            </w:r>
            <w:proofErr w:type="spellStart"/>
            <w:r w:rsidR="00E379C8" w:rsidRPr="00340A07">
              <w:rPr>
                <w:rFonts w:ascii="Arial" w:eastAsia="Arial" w:hAnsi="Arial" w:cs="Arial"/>
                <w:color w:val="000000"/>
                <w:lang w:val="ru-RU"/>
              </w:rPr>
              <w:t>невиконання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неналежне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зобов’язань</w:t>
            </w:r>
            <w:proofErr w:type="spellEnd"/>
            <w:r w:rsidR="00E379C8" w:rsidRPr="00340A07">
              <w:rPr>
                <w:rFonts w:ascii="Arial" w:eastAsia="Arial" w:hAnsi="Arial" w:cs="Arial"/>
                <w:color w:val="000000"/>
                <w:lang w:val="ru-RU"/>
              </w:rPr>
              <w:t xml:space="preserve"> за Контрактом </w:t>
            </w:r>
            <w:proofErr w:type="spellStart"/>
            <w:r w:rsidR="00E379C8" w:rsidRPr="00340A07">
              <w:rPr>
                <w:rFonts w:ascii="Arial" w:eastAsia="Arial" w:hAnsi="Arial" w:cs="Arial"/>
                <w:color w:val="000000"/>
                <w:lang w:val="ru-RU"/>
              </w:rPr>
              <w:t>Замовник</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Виконавець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несуть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відповідальність</w:t>
            </w:r>
            <w:proofErr w:type="spellEnd"/>
            <w:r w:rsidR="00E379C8" w:rsidRPr="00340A07">
              <w:rPr>
                <w:rFonts w:ascii="Arial" w:eastAsia="Arial" w:hAnsi="Arial" w:cs="Arial"/>
                <w:color w:val="000000"/>
                <w:lang w:val="ru-RU"/>
              </w:rPr>
              <w:t xml:space="preserve"> у </w:t>
            </w:r>
            <w:proofErr w:type="spellStart"/>
            <w:r w:rsidR="00E379C8" w:rsidRPr="00340A07">
              <w:rPr>
                <w:rFonts w:ascii="Arial" w:eastAsia="Arial" w:hAnsi="Arial" w:cs="Arial"/>
                <w:color w:val="000000"/>
                <w:lang w:val="ru-RU"/>
              </w:rPr>
              <w:t>відповідності</w:t>
            </w:r>
            <w:proofErr w:type="spellEnd"/>
            <w:r w:rsidR="00E379C8" w:rsidRPr="00340A07">
              <w:rPr>
                <w:rFonts w:ascii="Arial" w:eastAsia="Arial" w:hAnsi="Arial" w:cs="Arial"/>
                <w:color w:val="000000"/>
                <w:lang w:val="ru-RU"/>
              </w:rPr>
              <w:t xml:space="preserve"> до чинного </w:t>
            </w:r>
            <w:proofErr w:type="spellStart"/>
            <w:r w:rsidR="00E379C8" w:rsidRPr="00340A07">
              <w:rPr>
                <w:rFonts w:ascii="Arial" w:eastAsia="Arial" w:hAnsi="Arial" w:cs="Arial"/>
                <w:color w:val="000000"/>
                <w:lang w:val="ru-RU"/>
              </w:rPr>
              <w:t>законодавства</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та умов Контракту.</w:t>
            </w:r>
          </w:p>
          <w:p w14:paraId="10661BB3" w14:textId="77777777" w:rsidR="00EA48CA" w:rsidRPr="00340A07" w:rsidRDefault="00EA48CA" w:rsidP="00EA48CA">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38414911" w14:textId="77777777" w:rsidR="00E379C8" w:rsidRPr="00340A07" w:rsidRDefault="00EA48CA" w:rsidP="00EA48CA">
            <w:pPr>
              <w:widowControl w:val="0"/>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u w:val="single"/>
              </w:rPr>
              <w:t>7.</w:t>
            </w:r>
            <w:proofErr w:type="gramStart"/>
            <w:r>
              <w:rPr>
                <w:rFonts w:ascii="Arial" w:eastAsia="Arial" w:hAnsi="Arial" w:cs="Arial"/>
                <w:color w:val="000000"/>
                <w:u w:val="single"/>
              </w:rPr>
              <w:t>2.</w:t>
            </w:r>
            <w:r w:rsidR="00E379C8" w:rsidRPr="00340A07">
              <w:rPr>
                <w:rFonts w:ascii="Arial" w:eastAsia="Arial" w:hAnsi="Arial" w:cs="Arial"/>
                <w:color w:val="000000"/>
                <w:u w:val="single"/>
              </w:rPr>
              <w:t>Відповідальність</w:t>
            </w:r>
            <w:proofErr w:type="gramEnd"/>
            <w:r w:rsidR="00E379C8" w:rsidRPr="00340A07">
              <w:rPr>
                <w:rFonts w:ascii="Arial" w:eastAsia="Arial" w:hAnsi="Arial" w:cs="Arial"/>
                <w:color w:val="000000"/>
                <w:u w:val="single"/>
              </w:rPr>
              <w:t xml:space="preserve"> </w:t>
            </w:r>
            <w:proofErr w:type="spellStart"/>
            <w:r w:rsidR="00E379C8" w:rsidRPr="00340A07">
              <w:rPr>
                <w:rFonts w:ascii="Arial" w:eastAsia="Arial" w:hAnsi="Arial" w:cs="Arial"/>
                <w:color w:val="000000"/>
                <w:u w:val="single"/>
              </w:rPr>
              <w:t>Виконавця</w:t>
            </w:r>
            <w:proofErr w:type="spellEnd"/>
            <w:r w:rsidR="00E379C8" w:rsidRPr="00340A07">
              <w:rPr>
                <w:rFonts w:ascii="Arial" w:eastAsia="Arial" w:hAnsi="Arial" w:cs="Arial"/>
                <w:color w:val="000000"/>
                <w:u w:val="single"/>
              </w:rPr>
              <w:t>:</w:t>
            </w:r>
          </w:p>
          <w:p w14:paraId="3B9CDD01" w14:textId="77777777" w:rsidR="00EA48CA" w:rsidRDefault="00E379C8" w:rsidP="009D1FF5">
            <w:pPr>
              <w:pStyle w:val="a3"/>
              <w:widowControl w:val="0"/>
              <w:numPr>
                <w:ilvl w:val="2"/>
                <w:numId w:val="64"/>
              </w:numPr>
              <w:pBdr>
                <w:top w:val="nil"/>
                <w:left w:val="nil"/>
                <w:bottom w:val="nil"/>
                <w:right w:val="nil"/>
                <w:between w:val="nil"/>
              </w:pBdr>
              <w:shd w:val="clear" w:color="auto" w:fill="FFFFFF"/>
              <w:tabs>
                <w:tab w:val="left" w:pos="851"/>
              </w:tabs>
              <w:ind w:left="0" w:firstLine="0"/>
              <w:jc w:val="both"/>
              <w:rPr>
                <w:rFonts w:ascii="Arial" w:eastAsia="Arial" w:hAnsi="Arial" w:cs="Arial"/>
                <w:color w:val="000000"/>
              </w:rPr>
            </w:pPr>
            <w:proofErr w:type="spellStart"/>
            <w:r w:rsidRPr="00EA48CA">
              <w:rPr>
                <w:rFonts w:ascii="Arial" w:eastAsia="Arial" w:hAnsi="Arial" w:cs="Arial"/>
                <w:color w:val="000000"/>
              </w:rPr>
              <w:t>Додатково</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до</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відповідальності</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зазначеної</w:t>
            </w:r>
            <w:proofErr w:type="spellEnd"/>
            <w:r w:rsidRPr="00EA48CA">
              <w:rPr>
                <w:rFonts w:ascii="Arial" w:eastAsia="Arial" w:hAnsi="Arial" w:cs="Arial"/>
                <w:color w:val="000000"/>
              </w:rPr>
              <w:t xml:space="preserve"> у п. 2.7 </w:t>
            </w:r>
            <w:proofErr w:type="spellStart"/>
            <w:r w:rsidRPr="00EA48CA">
              <w:rPr>
                <w:rFonts w:ascii="Arial" w:eastAsia="Arial" w:hAnsi="Arial" w:cs="Arial"/>
                <w:color w:val="000000"/>
              </w:rPr>
              <w:t>Контракту</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Виконавець</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несе</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відповідальність</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за</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неналежне</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виконання</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своїх</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професійних</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обов’язків</w:t>
            </w:r>
            <w:proofErr w:type="spellEnd"/>
            <w:r w:rsidRPr="00EA48CA">
              <w:rPr>
                <w:rFonts w:ascii="Arial" w:eastAsia="Arial" w:hAnsi="Arial" w:cs="Arial"/>
                <w:color w:val="000000"/>
              </w:rPr>
              <w:t xml:space="preserve"> у </w:t>
            </w:r>
            <w:proofErr w:type="spellStart"/>
            <w:r w:rsidRPr="00EA48CA">
              <w:rPr>
                <w:rFonts w:ascii="Arial" w:eastAsia="Arial" w:hAnsi="Arial" w:cs="Arial"/>
                <w:color w:val="000000"/>
              </w:rPr>
              <w:t>зв’язку</w:t>
            </w:r>
            <w:proofErr w:type="spellEnd"/>
            <w:r w:rsidRPr="00EA48CA">
              <w:rPr>
                <w:rFonts w:ascii="Arial" w:eastAsia="Arial" w:hAnsi="Arial" w:cs="Arial"/>
                <w:color w:val="000000"/>
              </w:rPr>
              <w:t xml:space="preserve"> з </w:t>
            </w:r>
            <w:proofErr w:type="spellStart"/>
            <w:r w:rsidRPr="00EA48CA">
              <w:rPr>
                <w:rFonts w:ascii="Arial" w:eastAsia="Arial" w:hAnsi="Arial" w:cs="Arial"/>
                <w:color w:val="000000"/>
              </w:rPr>
              <w:t>прийняттям</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та</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виконанням</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завдання</w:t>
            </w:r>
            <w:proofErr w:type="spellEnd"/>
            <w:r w:rsidRPr="00EA48CA">
              <w:rPr>
                <w:rFonts w:ascii="Arial" w:eastAsia="Arial" w:hAnsi="Arial" w:cs="Arial"/>
                <w:color w:val="000000"/>
              </w:rPr>
              <w:t xml:space="preserve"> з </w:t>
            </w:r>
            <w:proofErr w:type="spellStart"/>
            <w:r w:rsidRPr="00EA48CA">
              <w:rPr>
                <w:rFonts w:ascii="Arial" w:eastAsia="Arial" w:hAnsi="Arial" w:cs="Arial"/>
                <w:color w:val="000000"/>
              </w:rPr>
              <w:t>аудиту</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що</w:t>
            </w:r>
            <w:proofErr w:type="spellEnd"/>
            <w:r w:rsidRPr="00EA48CA">
              <w:rPr>
                <w:rFonts w:ascii="Arial" w:eastAsia="Arial" w:hAnsi="Arial" w:cs="Arial"/>
                <w:color w:val="000000"/>
              </w:rPr>
              <w:t xml:space="preserve"> є </w:t>
            </w:r>
            <w:proofErr w:type="spellStart"/>
            <w:r w:rsidRPr="00EA48CA">
              <w:rPr>
                <w:rFonts w:ascii="Arial" w:eastAsia="Arial" w:hAnsi="Arial" w:cs="Arial"/>
                <w:color w:val="000000"/>
              </w:rPr>
              <w:t>предметом</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Контракту</w:t>
            </w:r>
            <w:proofErr w:type="spellEnd"/>
            <w:r w:rsidRPr="00EA48CA">
              <w:rPr>
                <w:rFonts w:ascii="Arial" w:eastAsia="Arial" w:hAnsi="Arial" w:cs="Arial"/>
                <w:color w:val="000000"/>
              </w:rPr>
              <w:t>.</w:t>
            </w:r>
          </w:p>
          <w:p w14:paraId="0BD74250" w14:textId="77777777" w:rsidR="00EA48CA" w:rsidRDefault="00EA48CA" w:rsidP="00EA48CA">
            <w:pPr>
              <w:pStyle w:val="a3"/>
              <w:widowControl w:val="0"/>
              <w:pBdr>
                <w:top w:val="nil"/>
                <w:left w:val="nil"/>
                <w:bottom w:val="nil"/>
                <w:right w:val="nil"/>
                <w:between w:val="nil"/>
              </w:pBdr>
              <w:shd w:val="clear" w:color="auto" w:fill="FFFFFF"/>
              <w:tabs>
                <w:tab w:val="left" w:pos="851"/>
              </w:tabs>
              <w:ind w:left="0"/>
              <w:jc w:val="both"/>
              <w:rPr>
                <w:rFonts w:ascii="Arial" w:eastAsia="Arial" w:hAnsi="Arial" w:cs="Arial"/>
                <w:color w:val="000000"/>
              </w:rPr>
            </w:pPr>
          </w:p>
          <w:p w14:paraId="5C17AD76" w14:textId="77777777" w:rsidR="00EA48CA" w:rsidRDefault="00E379C8" w:rsidP="009D1FF5">
            <w:pPr>
              <w:pStyle w:val="a3"/>
              <w:widowControl w:val="0"/>
              <w:numPr>
                <w:ilvl w:val="2"/>
                <w:numId w:val="64"/>
              </w:numPr>
              <w:pBdr>
                <w:top w:val="nil"/>
                <w:left w:val="nil"/>
                <w:bottom w:val="nil"/>
                <w:right w:val="nil"/>
                <w:between w:val="nil"/>
              </w:pBdr>
              <w:shd w:val="clear" w:color="auto" w:fill="FFFFFF"/>
              <w:tabs>
                <w:tab w:val="left" w:pos="851"/>
              </w:tabs>
              <w:ind w:left="0" w:firstLine="0"/>
              <w:jc w:val="both"/>
              <w:rPr>
                <w:rFonts w:ascii="Arial" w:eastAsia="Arial" w:hAnsi="Arial" w:cs="Arial"/>
                <w:color w:val="000000"/>
                <w:lang w:val="ru-RU"/>
              </w:rPr>
            </w:pPr>
            <w:proofErr w:type="spellStart"/>
            <w:r w:rsidRPr="00EA48CA">
              <w:rPr>
                <w:rFonts w:ascii="Arial" w:eastAsia="Arial" w:hAnsi="Arial" w:cs="Arial"/>
                <w:color w:val="000000"/>
                <w:lang w:val="ru-RU"/>
              </w:rPr>
              <w:t>Розмір</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майнової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відповідальності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Виконавця</w:t>
            </w:r>
            <w:proofErr w:type="spellEnd"/>
            <w:r w:rsidRPr="00EA48CA">
              <w:rPr>
                <w:rFonts w:ascii="Arial" w:eastAsia="Arial" w:hAnsi="Arial" w:cs="Arial"/>
                <w:color w:val="000000"/>
                <w:lang w:val="ru-RU"/>
              </w:rPr>
              <w:t xml:space="preserve"> перед </w:t>
            </w:r>
            <w:proofErr w:type="spellStart"/>
            <w:r w:rsidRPr="00EA48CA">
              <w:rPr>
                <w:rFonts w:ascii="Arial" w:eastAsia="Arial" w:hAnsi="Arial" w:cs="Arial"/>
                <w:color w:val="000000"/>
                <w:lang w:val="ru-RU"/>
              </w:rPr>
              <w:t>Замовником</w:t>
            </w:r>
            <w:proofErr w:type="spellEnd"/>
            <w:r w:rsidRPr="00EA48CA">
              <w:rPr>
                <w:rFonts w:ascii="Arial" w:eastAsia="Arial" w:hAnsi="Arial" w:cs="Arial"/>
                <w:color w:val="000000"/>
                <w:lang w:val="ru-RU"/>
              </w:rPr>
              <w:t xml:space="preserve"> у </w:t>
            </w:r>
            <w:proofErr w:type="spellStart"/>
            <w:r w:rsidRPr="00EA48CA">
              <w:rPr>
                <w:rFonts w:ascii="Arial" w:eastAsia="Arial" w:hAnsi="Arial" w:cs="Arial"/>
                <w:color w:val="000000"/>
                <w:lang w:val="ru-RU"/>
              </w:rPr>
              <w:t>зв’язку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із</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неналежним</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виконанням</w:t>
            </w:r>
            <w:proofErr w:type="spellEnd"/>
            <w:r w:rsidRPr="00EA48CA">
              <w:rPr>
                <w:rFonts w:ascii="Arial" w:eastAsia="Arial" w:hAnsi="Arial" w:cs="Arial"/>
                <w:color w:val="000000"/>
                <w:lang w:val="ru-RU"/>
              </w:rPr>
              <w:t xml:space="preserve"> ним </w:t>
            </w:r>
            <w:proofErr w:type="spellStart"/>
            <w:r w:rsidRPr="00EA48CA">
              <w:rPr>
                <w:rFonts w:ascii="Arial" w:eastAsia="Arial" w:hAnsi="Arial" w:cs="Arial"/>
                <w:color w:val="000000"/>
                <w:lang w:val="ru-RU"/>
              </w:rPr>
              <w:t>зобов’язань</w:t>
            </w:r>
            <w:proofErr w:type="spellEnd"/>
            <w:r w:rsidRPr="00EA48CA">
              <w:rPr>
                <w:rFonts w:ascii="Arial" w:eastAsia="Arial" w:hAnsi="Arial" w:cs="Arial"/>
                <w:color w:val="000000"/>
                <w:lang w:val="ru-RU"/>
              </w:rPr>
              <w:t xml:space="preserve"> за Контрактом не </w:t>
            </w:r>
            <w:proofErr w:type="spellStart"/>
            <w:r w:rsidRPr="00EA48CA">
              <w:rPr>
                <w:rFonts w:ascii="Arial" w:eastAsia="Arial" w:hAnsi="Arial" w:cs="Arial"/>
                <w:color w:val="000000"/>
                <w:lang w:val="ru-RU"/>
              </w:rPr>
              <w:t>може</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перевищувати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фактично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завданих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Замовнику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збитків</w:t>
            </w:r>
            <w:proofErr w:type="spellEnd"/>
            <w:r w:rsidRPr="00EA48CA">
              <w:rPr>
                <w:rFonts w:ascii="Arial" w:eastAsia="Arial" w:hAnsi="Arial" w:cs="Arial"/>
                <w:color w:val="000000"/>
                <w:lang w:val="ru-RU"/>
              </w:rPr>
              <w:t xml:space="preserve"> з вини </w:t>
            </w:r>
            <w:proofErr w:type="spellStart"/>
            <w:r w:rsidRPr="00EA48CA">
              <w:rPr>
                <w:rFonts w:ascii="Arial" w:eastAsia="Arial" w:hAnsi="Arial" w:cs="Arial"/>
                <w:color w:val="000000"/>
                <w:lang w:val="ru-RU"/>
              </w:rPr>
              <w:t>Виконавця</w:t>
            </w:r>
            <w:proofErr w:type="spellEnd"/>
            <w:r w:rsidRPr="00EA48CA">
              <w:rPr>
                <w:rFonts w:ascii="Arial" w:eastAsia="Arial" w:hAnsi="Arial" w:cs="Arial"/>
                <w:color w:val="000000"/>
                <w:lang w:val="ru-RU"/>
              </w:rPr>
              <w:t>.</w:t>
            </w:r>
          </w:p>
          <w:p w14:paraId="13665CC4" w14:textId="77777777" w:rsidR="00EA48CA" w:rsidRDefault="00EA48CA" w:rsidP="00EA48CA">
            <w:pPr>
              <w:pStyle w:val="a3"/>
              <w:widowControl w:val="0"/>
              <w:pBdr>
                <w:top w:val="nil"/>
                <w:left w:val="nil"/>
                <w:bottom w:val="nil"/>
                <w:right w:val="nil"/>
                <w:between w:val="nil"/>
              </w:pBdr>
              <w:shd w:val="clear" w:color="auto" w:fill="FFFFFF"/>
              <w:tabs>
                <w:tab w:val="left" w:pos="851"/>
              </w:tabs>
              <w:ind w:left="0"/>
              <w:jc w:val="both"/>
              <w:rPr>
                <w:rFonts w:ascii="Arial" w:eastAsia="Arial" w:hAnsi="Arial" w:cs="Arial"/>
                <w:color w:val="000000"/>
                <w:lang w:val="ru-RU"/>
              </w:rPr>
            </w:pPr>
          </w:p>
          <w:p w14:paraId="590176F6" w14:textId="77777777" w:rsidR="00EA48CA" w:rsidRDefault="00E379C8" w:rsidP="009D1FF5">
            <w:pPr>
              <w:pStyle w:val="a3"/>
              <w:widowControl w:val="0"/>
              <w:numPr>
                <w:ilvl w:val="2"/>
                <w:numId w:val="64"/>
              </w:numPr>
              <w:pBdr>
                <w:top w:val="nil"/>
                <w:left w:val="nil"/>
                <w:bottom w:val="nil"/>
                <w:right w:val="nil"/>
                <w:between w:val="nil"/>
              </w:pBdr>
              <w:shd w:val="clear" w:color="auto" w:fill="FFFFFF"/>
              <w:tabs>
                <w:tab w:val="left" w:pos="851"/>
              </w:tabs>
              <w:ind w:left="0" w:firstLine="0"/>
              <w:jc w:val="both"/>
              <w:rPr>
                <w:rFonts w:ascii="Arial" w:eastAsia="Arial" w:hAnsi="Arial" w:cs="Arial"/>
                <w:color w:val="000000"/>
                <w:lang w:val="ru-RU"/>
              </w:rPr>
            </w:pPr>
            <w:proofErr w:type="spellStart"/>
            <w:r w:rsidRPr="00EA48CA">
              <w:rPr>
                <w:rFonts w:ascii="Arial" w:eastAsia="Arial" w:hAnsi="Arial" w:cs="Arial"/>
                <w:color w:val="000000"/>
                <w:lang w:val="ru-RU"/>
              </w:rPr>
              <w:t>Виконавець</w:t>
            </w:r>
            <w:proofErr w:type="spellEnd"/>
            <w:r w:rsidRPr="00EA48CA">
              <w:rPr>
                <w:rFonts w:ascii="Arial" w:eastAsia="Arial" w:hAnsi="Arial" w:cs="Arial"/>
                <w:color w:val="000000"/>
                <w:lang w:val="ru-RU"/>
              </w:rPr>
              <w:t xml:space="preserve"> не </w:t>
            </w:r>
            <w:proofErr w:type="spellStart"/>
            <w:r w:rsidRPr="00EA48CA">
              <w:rPr>
                <w:rFonts w:ascii="Arial" w:eastAsia="Arial" w:hAnsi="Arial" w:cs="Arial"/>
                <w:color w:val="000000"/>
                <w:lang w:val="ru-RU"/>
              </w:rPr>
              <w:t>несе</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відповідальності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щодо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правильності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обчислення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своєчасності</w:t>
            </w:r>
            <w:proofErr w:type="spellEnd"/>
            <w:r w:rsidRPr="00EA48CA">
              <w:rPr>
                <w:rFonts w:ascii="Arial" w:eastAsia="Arial" w:hAnsi="Arial" w:cs="Arial"/>
                <w:color w:val="000000"/>
                <w:lang w:val="ru-RU"/>
              </w:rPr>
              <w:t xml:space="preserve"> та/</w:t>
            </w:r>
            <w:proofErr w:type="spellStart"/>
            <w:r w:rsidRPr="00EA48CA">
              <w:rPr>
                <w:rFonts w:ascii="Arial" w:eastAsia="Arial" w:hAnsi="Arial" w:cs="Arial"/>
                <w:color w:val="000000"/>
                <w:lang w:val="ru-RU"/>
              </w:rPr>
              <w:t>або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повноти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сплати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Замовником</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податків</w:t>
            </w:r>
            <w:proofErr w:type="spellEnd"/>
            <w:r w:rsidRPr="00EA48CA">
              <w:rPr>
                <w:rFonts w:ascii="Arial" w:eastAsia="Arial" w:hAnsi="Arial" w:cs="Arial"/>
                <w:color w:val="000000"/>
                <w:lang w:val="ru-RU"/>
              </w:rPr>
              <w:t xml:space="preserve"> та </w:t>
            </w:r>
            <w:proofErr w:type="spellStart"/>
            <w:r w:rsidRPr="00EA48CA">
              <w:rPr>
                <w:rFonts w:ascii="Arial" w:eastAsia="Arial" w:hAnsi="Arial" w:cs="Arial"/>
                <w:color w:val="000000"/>
                <w:lang w:val="ru-RU"/>
              </w:rPr>
              <w:t>інших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обов’язкових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платежів</w:t>
            </w:r>
            <w:proofErr w:type="spellEnd"/>
            <w:r w:rsidRPr="00EA48CA">
              <w:rPr>
                <w:rFonts w:ascii="Arial" w:eastAsia="Arial" w:hAnsi="Arial" w:cs="Arial"/>
                <w:color w:val="000000"/>
                <w:lang w:val="ru-RU"/>
              </w:rPr>
              <w:t>.</w:t>
            </w:r>
          </w:p>
          <w:p w14:paraId="283D9835" w14:textId="77777777" w:rsidR="00EA48CA" w:rsidRDefault="00EA48CA" w:rsidP="00EA48CA">
            <w:pPr>
              <w:pStyle w:val="a3"/>
              <w:widowControl w:val="0"/>
              <w:pBdr>
                <w:top w:val="nil"/>
                <w:left w:val="nil"/>
                <w:bottom w:val="nil"/>
                <w:right w:val="nil"/>
                <w:between w:val="nil"/>
              </w:pBdr>
              <w:shd w:val="clear" w:color="auto" w:fill="FFFFFF"/>
              <w:tabs>
                <w:tab w:val="left" w:pos="851"/>
              </w:tabs>
              <w:ind w:left="0"/>
              <w:jc w:val="both"/>
              <w:rPr>
                <w:rFonts w:ascii="Arial" w:eastAsia="Arial" w:hAnsi="Arial" w:cs="Arial"/>
                <w:color w:val="000000"/>
                <w:lang w:val="ru-RU"/>
              </w:rPr>
            </w:pPr>
          </w:p>
          <w:p w14:paraId="5E04DEC0" w14:textId="77777777" w:rsidR="00E379C8" w:rsidRDefault="00E379C8" w:rsidP="009D1FF5">
            <w:pPr>
              <w:pStyle w:val="a3"/>
              <w:widowControl w:val="0"/>
              <w:numPr>
                <w:ilvl w:val="2"/>
                <w:numId w:val="64"/>
              </w:numPr>
              <w:pBdr>
                <w:top w:val="nil"/>
                <w:left w:val="nil"/>
                <w:bottom w:val="nil"/>
                <w:right w:val="nil"/>
                <w:between w:val="nil"/>
              </w:pBdr>
              <w:shd w:val="clear" w:color="auto" w:fill="FFFFFF"/>
              <w:tabs>
                <w:tab w:val="left" w:pos="851"/>
              </w:tabs>
              <w:ind w:left="0" w:firstLine="0"/>
              <w:jc w:val="both"/>
              <w:rPr>
                <w:rFonts w:ascii="Arial" w:eastAsia="Arial" w:hAnsi="Arial" w:cs="Arial"/>
                <w:color w:val="000000"/>
                <w:lang w:val="ru-RU"/>
              </w:rPr>
            </w:pPr>
            <w:r w:rsidRPr="00EA48CA">
              <w:rPr>
                <w:rFonts w:ascii="Arial" w:eastAsia="Arial" w:hAnsi="Arial" w:cs="Arial"/>
                <w:color w:val="000000"/>
                <w:lang w:val="ru-RU"/>
              </w:rPr>
              <w:t xml:space="preserve">У </w:t>
            </w:r>
            <w:proofErr w:type="spellStart"/>
            <w:r w:rsidRPr="00EA48CA">
              <w:rPr>
                <w:rFonts w:ascii="Arial" w:eastAsia="Arial" w:hAnsi="Arial" w:cs="Arial"/>
                <w:color w:val="000000"/>
                <w:lang w:val="ru-RU"/>
              </w:rPr>
              <w:t>випадку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затримки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завершення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аудиторської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перевірки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проти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терміну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перевірки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зазначеного</w:t>
            </w:r>
            <w:proofErr w:type="spellEnd"/>
            <w:r w:rsidRPr="00EA48CA">
              <w:rPr>
                <w:rFonts w:ascii="Arial" w:eastAsia="Arial" w:hAnsi="Arial" w:cs="Arial"/>
                <w:color w:val="000000"/>
                <w:lang w:val="ru-RU"/>
              </w:rPr>
              <w:t xml:space="preserve"> у п. 6.1 Контракту) </w:t>
            </w:r>
            <w:proofErr w:type="spellStart"/>
            <w:r w:rsidRPr="00EA48CA">
              <w:rPr>
                <w:rFonts w:ascii="Arial" w:eastAsia="Arial" w:hAnsi="Arial" w:cs="Arial"/>
                <w:color w:val="000000"/>
                <w:lang w:val="ru-RU"/>
              </w:rPr>
              <w:t>безпосередньо</w:t>
            </w:r>
            <w:proofErr w:type="spellEnd"/>
            <w:r w:rsidRPr="00EA48CA">
              <w:rPr>
                <w:rFonts w:ascii="Arial" w:eastAsia="Arial" w:hAnsi="Arial" w:cs="Arial"/>
                <w:color w:val="000000"/>
                <w:lang w:val="ru-RU"/>
              </w:rPr>
              <w:t xml:space="preserve"> та </w:t>
            </w:r>
            <w:proofErr w:type="spellStart"/>
            <w:r w:rsidRPr="00EA48CA">
              <w:rPr>
                <w:rFonts w:ascii="Arial" w:eastAsia="Arial" w:hAnsi="Arial" w:cs="Arial"/>
                <w:color w:val="000000"/>
                <w:lang w:val="ru-RU"/>
              </w:rPr>
              <w:t>виключно</w:t>
            </w:r>
            <w:proofErr w:type="spellEnd"/>
            <w:r w:rsidRPr="00EA48CA">
              <w:rPr>
                <w:rFonts w:ascii="Arial" w:eastAsia="Arial" w:hAnsi="Arial" w:cs="Arial"/>
                <w:color w:val="000000"/>
                <w:lang w:val="ru-RU"/>
              </w:rPr>
              <w:t xml:space="preserve"> з вини </w:t>
            </w:r>
            <w:proofErr w:type="spellStart"/>
            <w:r w:rsidRPr="00EA48CA">
              <w:rPr>
                <w:rFonts w:ascii="Arial" w:eastAsia="Arial" w:hAnsi="Arial" w:cs="Arial"/>
                <w:color w:val="000000"/>
                <w:lang w:val="ru-RU"/>
              </w:rPr>
              <w:t>Виконавця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останній</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зобов’язаний</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сплатити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Замовнику</w:t>
            </w:r>
            <w:proofErr w:type="spellEnd"/>
            <w:r w:rsidRPr="00EA48CA">
              <w:rPr>
                <w:rFonts w:ascii="Arial" w:eastAsia="Arial" w:hAnsi="Arial" w:cs="Arial"/>
                <w:color w:val="000000"/>
                <w:lang w:val="ru-RU"/>
              </w:rPr>
              <w:t xml:space="preserve"> пеню у </w:t>
            </w:r>
            <w:proofErr w:type="spellStart"/>
            <w:r w:rsidRPr="00EA48CA">
              <w:rPr>
                <w:rFonts w:ascii="Arial" w:eastAsia="Arial" w:hAnsi="Arial" w:cs="Arial"/>
                <w:color w:val="000000"/>
                <w:lang w:val="ru-RU"/>
              </w:rPr>
              <w:t>розмірі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подвійної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облікової</w:t>
            </w:r>
            <w:proofErr w:type="spellEnd"/>
            <w:r w:rsidRPr="00EA48CA">
              <w:rPr>
                <w:rFonts w:ascii="Arial" w:eastAsia="Arial" w:hAnsi="Arial" w:cs="Arial"/>
                <w:color w:val="000000"/>
                <w:lang w:val="ru-RU"/>
              </w:rPr>
              <w:t xml:space="preserve"> ставки НБУ </w:t>
            </w:r>
            <w:proofErr w:type="spellStart"/>
            <w:r w:rsidRPr="00EA48CA">
              <w:rPr>
                <w:rFonts w:ascii="Arial" w:eastAsia="Arial" w:hAnsi="Arial" w:cs="Arial"/>
                <w:color w:val="000000"/>
                <w:lang w:val="ru-RU"/>
              </w:rPr>
              <w:t>від</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суми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фактично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отриманих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платежів</w:t>
            </w:r>
            <w:proofErr w:type="spellEnd"/>
            <w:r w:rsidRPr="00EA48CA">
              <w:rPr>
                <w:rFonts w:ascii="Arial" w:eastAsia="Arial" w:hAnsi="Arial" w:cs="Arial"/>
                <w:color w:val="000000"/>
                <w:lang w:val="ru-RU"/>
              </w:rPr>
              <w:t xml:space="preserve"> за Контрактом за </w:t>
            </w:r>
            <w:proofErr w:type="spellStart"/>
            <w:r w:rsidRPr="00EA48CA">
              <w:rPr>
                <w:rFonts w:ascii="Arial" w:eastAsia="Arial" w:hAnsi="Arial" w:cs="Arial"/>
                <w:color w:val="000000"/>
                <w:lang w:val="ru-RU"/>
              </w:rPr>
              <w:t>кожний</w:t>
            </w:r>
            <w:proofErr w:type="spellEnd"/>
            <w:r w:rsidRPr="00EA48CA">
              <w:rPr>
                <w:rFonts w:ascii="Arial" w:eastAsia="Arial" w:hAnsi="Arial" w:cs="Arial"/>
                <w:color w:val="000000"/>
                <w:lang w:val="ru-RU"/>
              </w:rPr>
              <w:t xml:space="preserve"> день </w:t>
            </w:r>
            <w:proofErr w:type="spellStart"/>
            <w:r w:rsidRPr="00EA48CA">
              <w:rPr>
                <w:rFonts w:ascii="Arial" w:eastAsia="Arial" w:hAnsi="Arial" w:cs="Arial"/>
                <w:color w:val="000000"/>
                <w:lang w:val="ru-RU"/>
              </w:rPr>
              <w:t>затримки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завершення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аудиторської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перевірки</w:t>
            </w:r>
            <w:proofErr w:type="spellEnd"/>
            <w:r w:rsidRPr="00EA48CA">
              <w:rPr>
                <w:rFonts w:ascii="Arial" w:eastAsia="Arial" w:hAnsi="Arial" w:cs="Arial"/>
                <w:color w:val="000000"/>
                <w:lang w:val="ru-RU"/>
              </w:rPr>
              <w:t>.</w:t>
            </w:r>
          </w:p>
          <w:p w14:paraId="7BE2601C" w14:textId="77777777" w:rsidR="00EA48CA" w:rsidRPr="00EA48CA" w:rsidRDefault="00EA48CA" w:rsidP="00EA48CA">
            <w:pPr>
              <w:pStyle w:val="a3"/>
              <w:widowControl w:val="0"/>
              <w:pBdr>
                <w:top w:val="nil"/>
                <w:left w:val="nil"/>
                <w:bottom w:val="nil"/>
                <w:right w:val="nil"/>
                <w:between w:val="nil"/>
              </w:pBdr>
              <w:shd w:val="clear" w:color="auto" w:fill="FFFFFF"/>
              <w:tabs>
                <w:tab w:val="left" w:pos="851"/>
              </w:tabs>
              <w:jc w:val="both"/>
              <w:rPr>
                <w:rFonts w:ascii="Arial" w:eastAsia="Arial" w:hAnsi="Arial" w:cs="Arial"/>
                <w:color w:val="000000"/>
                <w:lang w:val="ru-RU"/>
              </w:rPr>
            </w:pPr>
          </w:p>
          <w:p w14:paraId="368E15BF" w14:textId="77777777" w:rsidR="00E379C8" w:rsidRPr="00EA48CA" w:rsidRDefault="00E379C8" w:rsidP="009D1FF5">
            <w:pPr>
              <w:pStyle w:val="a3"/>
              <w:widowControl w:val="0"/>
              <w:numPr>
                <w:ilvl w:val="1"/>
                <w:numId w:val="64"/>
              </w:numPr>
              <w:pBdr>
                <w:top w:val="nil"/>
                <w:left w:val="nil"/>
                <w:bottom w:val="nil"/>
                <w:right w:val="nil"/>
                <w:between w:val="nil"/>
              </w:pBdr>
              <w:shd w:val="clear" w:color="auto" w:fill="FFFFFF"/>
              <w:jc w:val="both"/>
              <w:rPr>
                <w:rFonts w:ascii="Arial" w:eastAsia="Arial" w:hAnsi="Arial" w:cs="Arial"/>
                <w:color w:val="000000"/>
              </w:rPr>
            </w:pPr>
            <w:proofErr w:type="spellStart"/>
            <w:r w:rsidRPr="00EA48CA">
              <w:rPr>
                <w:rFonts w:ascii="Arial" w:eastAsia="Arial" w:hAnsi="Arial" w:cs="Arial"/>
                <w:color w:val="000000"/>
                <w:u w:val="single"/>
              </w:rPr>
              <w:t>Відповідальність</w:t>
            </w:r>
            <w:proofErr w:type="spellEnd"/>
            <w:r w:rsidRPr="00EA48CA">
              <w:rPr>
                <w:rFonts w:ascii="Arial" w:eastAsia="Arial" w:hAnsi="Arial" w:cs="Arial"/>
                <w:color w:val="000000"/>
                <w:u w:val="single"/>
              </w:rPr>
              <w:t xml:space="preserve"> </w:t>
            </w:r>
            <w:proofErr w:type="spellStart"/>
            <w:r w:rsidRPr="00EA48CA">
              <w:rPr>
                <w:rFonts w:ascii="Arial" w:eastAsia="Arial" w:hAnsi="Arial" w:cs="Arial"/>
                <w:color w:val="000000"/>
                <w:u w:val="single"/>
              </w:rPr>
              <w:t>Замовника</w:t>
            </w:r>
            <w:proofErr w:type="spellEnd"/>
            <w:r w:rsidRPr="00EA48CA">
              <w:rPr>
                <w:rFonts w:ascii="Arial" w:eastAsia="Arial" w:hAnsi="Arial" w:cs="Arial"/>
                <w:color w:val="000000"/>
                <w:u w:val="single"/>
              </w:rPr>
              <w:t>:</w:t>
            </w:r>
          </w:p>
          <w:p w14:paraId="03E518BB" w14:textId="77777777" w:rsidR="00E379C8" w:rsidRPr="00EA48CA" w:rsidRDefault="00E379C8" w:rsidP="009D1FF5">
            <w:pPr>
              <w:pStyle w:val="a3"/>
              <w:widowControl w:val="0"/>
              <w:numPr>
                <w:ilvl w:val="2"/>
                <w:numId w:val="64"/>
              </w:numPr>
              <w:pBdr>
                <w:top w:val="nil"/>
                <w:left w:val="nil"/>
                <w:bottom w:val="nil"/>
                <w:right w:val="nil"/>
                <w:between w:val="nil"/>
              </w:pBdr>
              <w:shd w:val="clear" w:color="auto" w:fill="FFFFFF"/>
              <w:jc w:val="both"/>
              <w:rPr>
                <w:rFonts w:ascii="Arial" w:eastAsia="Arial" w:hAnsi="Arial" w:cs="Arial"/>
                <w:color w:val="000000"/>
                <w:lang w:val="ru-RU"/>
              </w:rPr>
            </w:pPr>
            <w:proofErr w:type="spellStart"/>
            <w:r w:rsidRPr="00EA48CA">
              <w:rPr>
                <w:rFonts w:ascii="Arial" w:eastAsia="Arial" w:hAnsi="Arial" w:cs="Arial"/>
                <w:color w:val="000000"/>
                <w:lang w:val="ru-RU"/>
              </w:rPr>
              <w:t>Додатково</w:t>
            </w:r>
            <w:proofErr w:type="spellEnd"/>
            <w:r w:rsidRPr="00EA48CA">
              <w:rPr>
                <w:rFonts w:ascii="Arial" w:eastAsia="Arial" w:hAnsi="Arial" w:cs="Arial"/>
                <w:color w:val="000000"/>
                <w:lang w:val="ru-RU"/>
              </w:rPr>
              <w:t xml:space="preserve"> до </w:t>
            </w:r>
            <w:proofErr w:type="spellStart"/>
            <w:r w:rsidRPr="00EA48CA">
              <w:rPr>
                <w:rFonts w:ascii="Arial" w:eastAsia="Arial" w:hAnsi="Arial" w:cs="Arial"/>
                <w:color w:val="000000"/>
                <w:lang w:val="ru-RU"/>
              </w:rPr>
              <w:t>відповідальності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управлінського</w:t>
            </w:r>
            <w:proofErr w:type="spellEnd"/>
            <w:r w:rsidRPr="00EA48CA">
              <w:rPr>
                <w:rFonts w:ascii="Arial" w:eastAsia="Arial" w:hAnsi="Arial" w:cs="Arial"/>
                <w:color w:val="000000"/>
                <w:lang w:val="ru-RU"/>
              </w:rPr>
              <w:t xml:space="preserve"> персоналу </w:t>
            </w:r>
            <w:proofErr w:type="spellStart"/>
            <w:r w:rsidRPr="00EA48CA">
              <w:rPr>
                <w:rFonts w:ascii="Arial" w:eastAsia="Arial" w:hAnsi="Arial" w:cs="Arial"/>
                <w:color w:val="000000"/>
                <w:lang w:val="ru-RU"/>
              </w:rPr>
              <w:t>Замовника</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зазначеної</w:t>
            </w:r>
            <w:proofErr w:type="spellEnd"/>
            <w:r w:rsidRPr="00EA48CA">
              <w:rPr>
                <w:rFonts w:ascii="Arial" w:eastAsia="Arial" w:hAnsi="Arial" w:cs="Arial"/>
                <w:color w:val="000000"/>
                <w:lang w:val="ru-RU"/>
              </w:rPr>
              <w:t xml:space="preserve"> у п. 2.8 Контракту, </w:t>
            </w:r>
            <w:proofErr w:type="spellStart"/>
            <w:r w:rsidRPr="00EA48CA">
              <w:rPr>
                <w:rFonts w:ascii="Arial" w:eastAsia="Arial" w:hAnsi="Arial" w:cs="Arial"/>
                <w:color w:val="000000"/>
                <w:lang w:val="ru-RU"/>
              </w:rPr>
              <w:t>Замовник</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несе</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відповідальність</w:t>
            </w:r>
            <w:proofErr w:type="spellEnd"/>
            <w:r w:rsidRPr="00EA48CA">
              <w:rPr>
                <w:rFonts w:ascii="Arial" w:eastAsia="Arial" w:hAnsi="Arial" w:cs="Arial"/>
                <w:color w:val="000000"/>
                <w:lang w:val="ru-RU"/>
              </w:rPr>
              <w:t xml:space="preserve"> за:</w:t>
            </w:r>
          </w:p>
          <w:p w14:paraId="06F27755" w14:textId="77777777" w:rsidR="00E379C8" w:rsidRPr="00340A07" w:rsidRDefault="00E379C8" w:rsidP="009D1FF5">
            <w:pPr>
              <w:widowControl w:val="0"/>
              <w:numPr>
                <w:ilvl w:val="0"/>
                <w:numId w:val="45"/>
              </w:numPr>
              <w:pBdr>
                <w:top w:val="nil"/>
                <w:left w:val="nil"/>
                <w:bottom w:val="nil"/>
                <w:right w:val="nil"/>
                <w:between w:val="nil"/>
              </w:pBdr>
              <w:shd w:val="clear" w:color="auto" w:fill="FFFFFF"/>
              <w:jc w:val="both"/>
              <w:rPr>
                <w:rFonts w:ascii="Arial" w:eastAsia="Arial" w:hAnsi="Arial" w:cs="Arial"/>
                <w:color w:val="000000"/>
                <w:lang w:val="ru-RU"/>
              </w:rPr>
            </w:pPr>
            <w:proofErr w:type="spellStart"/>
            <w:r w:rsidRPr="00340A07">
              <w:rPr>
                <w:rFonts w:ascii="Arial" w:eastAsia="Arial" w:hAnsi="Arial" w:cs="Arial"/>
                <w:color w:val="000000"/>
                <w:lang w:val="ru-RU"/>
              </w:rPr>
              <w:lastRenderedPageBreak/>
              <w:t>повноту</w:t>
            </w:r>
            <w:proofErr w:type="spellEnd"/>
            <w:r w:rsidRPr="00340A07">
              <w:rPr>
                <w:rFonts w:ascii="Arial" w:eastAsia="Arial" w:hAnsi="Arial" w:cs="Arial"/>
                <w:color w:val="000000"/>
                <w:lang w:val="ru-RU"/>
              </w:rPr>
              <w:t xml:space="preserve"> і </w:t>
            </w:r>
            <w:proofErr w:type="spellStart"/>
            <w:r w:rsidRPr="00340A07">
              <w:rPr>
                <w:rFonts w:ascii="Arial" w:eastAsia="Arial" w:hAnsi="Arial" w:cs="Arial"/>
                <w:color w:val="000000"/>
                <w:lang w:val="ru-RU"/>
              </w:rPr>
              <w:t>достовірність</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бухгалтерських</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всіх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інших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документів</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що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надаються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Виконавцю</w:t>
            </w:r>
            <w:proofErr w:type="spellEnd"/>
            <w:r w:rsidRPr="00340A07">
              <w:rPr>
                <w:rFonts w:ascii="Arial" w:eastAsia="Arial" w:hAnsi="Arial" w:cs="Arial"/>
                <w:color w:val="000000"/>
                <w:lang w:val="ru-RU"/>
              </w:rPr>
              <w:t xml:space="preserve"> для </w:t>
            </w:r>
            <w:proofErr w:type="spellStart"/>
            <w:r w:rsidRPr="00340A07">
              <w:rPr>
                <w:rFonts w:ascii="Arial" w:eastAsia="Arial" w:hAnsi="Arial" w:cs="Arial"/>
                <w:color w:val="000000"/>
                <w:lang w:val="ru-RU"/>
              </w:rPr>
              <w:t>проведення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аудиторської</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перевірки</w:t>
            </w:r>
            <w:proofErr w:type="spellEnd"/>
            <w:r w:rsidRPr="00340A07">
              <w:rPr>
                <w:rFonts w:ascii="Arial" w:eastAsia="Arial" w:hAnsi="Arial" w:cs="Arial"/>
                <w:color w:val="000000"/>
                <w:lang w:val="ru-RU"/>
              </w:rPr>
              <w:t>;</w:t>
            </w:r>
          </w:p>
          <w:p w14:paraId="1ED8B09A" w14:textId="77777777" w:rsidR="00E379C8" w:rsidRPr="00340A07" w:rsidRDefault="00E379C8" w:rsidP="009D1FF5">
            <w:pPr>
              <w:widowControl w:val="0"/>
              <w:numPr>
                <w:ilvl w:val="0"/>
                <w:numId w:val="45"/>
              </w:numPr>
              <w:pBdr>
                <w:top w:val="nil"/>
                <w:left w:val="nil"/>
                <w:bottom w:val="nil"/>
                <w:right w:val="nil"/>
                <w:between w:val="nil"/>
              </w:pBdr>
              <w:shd w:val="clear" w:color="auto" w:fill="FFFFFF"/>
              <w:jc w:val="both"/>
              <w:rPr>
                <w:rFonts w:ascii="Arial" w:eastAsia="Arial" w:hAnsi="Arial" w:cs="Arial"/>
                <w:color w:val="000000"/>
                <w:lang w:val="ru-RU"/>
              </w:rPr>
            </w:pPr>
            <w:proofErr w:type="spellStart"/>
            <w:r w:rsidRPr="00340A07">
              <w:rPr>
                <w:rFonts w:ascii="Arial" w:eastAsia="Arial" w:hAnsi="Arial" w:cs="Arial"/>
                <w:color w:val="000000"/>
                <w:lang w:val="ru-RU"/>
              </w:rPr>
              <w:t>вибір</w:t>
            </w:r>
            <w:proofErr w:type="spellEnd"/>
            <w:r w:rsidRPr="00340A07">
              <w:rPr>
                <w:rFonts w:ascii="Arial" w:eastAsia="Arial" w:hAnsi="Arial" w:cs="Arial"/>
                <w:color w:val="000000"/>
                <w:lang w:val="ru-RU"/>
              </w:rPr>
              <w:t xml:space="preserve"> та </w:t>
            </w:r>
            <w:proofErr w:type="spellStart"/>
            <w:r w:rsidRPr="00340A07">
              <w:rPr>
                <w:rFonts w:ascii="Arial" w:eastAsia="Arial" w:hAnsi="Arial" w:cs="Arial"/>
                <w:color w:val="000000"/>
                <w:lang w:val="ru-RU"/>
              </w:rPr>
              <w:t>застосування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відповідних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облікових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політик</w:t>
            </w:r>
            <w:proofErr w:type="spellEnd"/>
            <w:r w:rsidRPr="00340A07">
              <w:rPr>
                <w:rFonts w:ascii="Arial" w:eastAsia="Arial" w:hAnsi="Arial" w:cs="Arial"/>
                <w:color w:val="000000"/>
                <w:lang w:val="ru-RU"/>
              </w:rPr>
              <w:t xml:space="preserve">; </w:t>
            </w:r>
          </w:p>
          <w:p w14:paraId="79FBCAAD" w14:textId="77777777" w:rsidR="00E379C8" w:rsidRPr="00340A07" w:rsidRDefault="00E379C8" w:rsidP="009D1FF5">
            <w:pPr>
              <w:widowControl w:val="0"/>
              <w:numPr>
                <w:ilvl w:val="0"/>
                <w:numId w:val="45"/>
              </w:numPr>
              <w:pBdr>
                <w:top w:val="nil"/>
                <w:left w:val="nil"/>
                <w:bottom w:val="nil"/>
                <w:right w:val="nil"/>
                <w:between w:val="nil"/>
              </w:pBdr>
              <w:shd w:val="clear" w:color="auto" w:fill="FFFFFF"/>
              <w:jc w:val="both"/>
              <w:rPr>
                <w:rFonts w:ascii="Arial" w:eastAsia="Arial" w:hAnsi="Arial" w:cs="Arial"/>
                <w:color w:val="000000"/>
              </w:rPr>
            </w:pPr>
            <w:proofErr w:type="spellStart"/>
            <w:r w:rsidRPr="00340A07">
              <w:rPr>
                <w:rFonts w:ascii="Arial" w:eastAsia="Arial" w:hAnsi="Arial" w:cs="Arial"/>
                <w:color w:val="000000"/>
              </w:rPr>
              <w:t>здійснення</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обґрунтованих</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облікових</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оцінок</w:t>
            </w:r>
            <w:proofErr w:type="spellEnd"/>
            <w:r w:rsidRPr="00340A07">
              <w:rPr>
                <w:rFonts w:ascii="Arial" w:eastAsia="Arial" w:hAnsi="Arial" w:cs="Arial"/>
                <w:color w:val="000000"/>
              </w:rPr>
              <w:t>.</w:t>
            </w:r>
          </w:p>
          <w:p w14:paraId="4B9B3AAB" w14:textId="77777777" w:rsidR="00E379C8" w:rsidRPr="00340A07" w:rsidRDefault="00E379C8" w:rsidP="00E379C8">
            <w:pPr>
              <w:widowControl w:val="0"/>
              <w:pBdr>
                <w:top w:val="nil"/>
                <w:left w:val="nil"/>
                <w:bottom w:val="nil"/>
                <w:right w:val="nil"/>
                <w:between w:val="nil"/>
              </w:pBdr>
              <w:shd w:val="clear" w:color="auto" w:fill="FFFFFF"/>
              <w:ind w:left="720"/>
              <w:jc w:val="both"/>
              <w:rPr>
                <w:rFonts w:ascii="Arial" w:eastAsia="Arial" w:hAnsi="Arial" w:cs="Arial"/>
                <w:color w:val="000000"/>
              </w:rPr>
            </w:pPr>
          </w:p>
          <w:p w14:paraId="1D269AA6" w14:textId="77777777" w:rsidR="00EA48CA" w:rsidRDefault="00E379C8" w:rsidP="009D1FF5">
            <w:pPr>
              <w:pStyle w:val="a3"/>
              <w:widowControl w:val="0"/>
              <w:numPr>
                <w:ilvl w:val="2"/>
                <w:numId w:val="64"/>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EA48CA">
              <w:rPr>
                <w:rFonts w:ascii="Arial" w:eastAsia="Arial" w:hAnsi="Arial" w:cs="Arial"/>
                <w:color w:val="000000"/>
              </w:rPr>
              <w:t>Замовник</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несе</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відповідальність</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за</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несвоєчасність</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виплати</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Виконавцю</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винагороди</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передбаченої</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розділом</w:t>
            </w:r>
            <w:proofErr w:type="spellEnd"/>
            <w:r w:rsidRPr="00EA48CA">
              <w:rPr>
                <w:rFonts w:ascii="Arial" w:eastAsia="Arial" w:hAnsi="Arial" w:cs="Arial"/>
                <w:color w:val="000000"/>
              </w:rPr>
              <w:t xml:space="preserve"> 5 </w:t>
            </w:r>
            <w:proofErr w:type="spellStart"/>
            <w:r w:rsidRPr="00EA48CA">
              <w:rPr>
                <w:rFonts w:ascii="Arial" w:eastAsia="Arial" w:hAnsi="Arial" w:cs="Arial"/>
                <w:color w:val="000000"/>
              </w:rPr>
              <w:t>Контракту</w:t>
            </w:r>
            <w:proofErr w:type="spellEnd"/>
            <w:r w:rsidRPr="00EA48CA">
              <w:rPr>
                <w:rFonts w:ascii="Arial" w:eastAsia="Arial" w:hAnsi="Arial" w:cs="Arial"/>
                <w:color w:val="000000"/>
              </w:rPr>
              <w:t xml:space="preserve">, і в </w:t>
            </w:r>
            <w:proofErr w:type="spellStart"/>
            <w:r w:rsidRPr="00EA48CA">
              <w:rPr>
                <w:rFonts w:ascii="Arial" w:eastAsia="Arial" w:hAnsi="Arial" w:cs="Arial"/>
                <w:color w:val="000000"/>
              </w:rPr>
              <w:t>разі</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прострочення</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платежів</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сплачує</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Виконавцеві</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пеню</w:t>
            </w:r>
            <w:proofErr w:type="spellEnd"/>
            <w:r w:rsidRPr="00EA48CA">
              <w:rPr>
                <w:rFonts w:ascii="Arial" w:eastAsia="Arial" w:hAnsi="Arial" w:cs="Arial"/>
                <w:color w:val="000000"/>
              </w:rPr>
              <w:t xml:space="preserve"> у </w:t>
            </w:r>
            <w:proofErr w:type="spellStart"/>
            <w:r w:rsidRPr="00EA48CA">
              <w:rPr>
                <w:rFonts w:ascii="Arial" w:eastAsia="Arial" w:hAnsi="Arial" w:cs="Arial"/>
                <w:color w:val="000000"/>
              </w:rPr>
              <w:t>розмірі</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подвійної</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облікової</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ставки</w:t>
            </w:r>
            <w:proofErr w:type="spellEnd"/>
            <w:r w:rsidRPr="00EA48CA">
              <w:rPr>
                <w:rFonts w:ascii="Arial" w:eastAsia="Arial" w:hAnsi="Arial" w:cs="Arial"/>
                <w:color w:val="000000"/>
              </w:rPr>
              <w:t xml:space="preserve"> НБУ </w:t>
            </w:r>
            <w:proofErr w:type="spellStart"/>
            <w:r w:rsidRPr="00EA48CA">
              <w:rPr>
                <w:rFonts w:ascii="Arial" w:eastAsia="Arial" w:hAnsi="Arial" w:cs="Arial"/>
                <w:color w:val="000000"/>
              </w:rPr>
              <w:t>від</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простроченої</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суми</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за</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кожний</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день</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rPr>
              <w:t>прострочення</w:t>
            </w:r>
            <w:proofErr w:type="spellEnd"/>
            <w:r w:rsidRPr="00EA48CA">
              <w:rPr>
                <w:rFonts w:ascii="Arial" w:eastAsia="Arial" w:hAnsi="Arial" w:cs="Arial"/>
                <w:color w:val="000000"/>
              </w:rPr>
              <w:t xml:space="preserve">. </w:t>
            </w:r>
            <w:proofErr w:type="spellStart"/>
            <w:r w:rsidRPr="00EA48CA">
              <w:rPr>
                <w:rFonts w:ascii="Arial" w:eastAsia="Arial" w:hAnsi="Arial" w:cs="Arial"/>
                <w:color w:val="000000"/>
                <w:lang w:val="ru-RU"/>
              </w:rPr>
              <w:t>Нарахування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штрафних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санкцій</w:t>
            </w:r>
            <w:proofErr w:type="spellEnd"/>
            <w:r w:rsidRPr="00EA48CA">
              <w:rPr>
                <w:rFonts w:ascii="Arial" w:eastAsia="Arial" w:hAnsi="Arial" w:cs="Arial"/>
                <w:color w:val="000000"/>
                <w:lang w:val="ru-RU"/>
              </w:rPr>
              <w:t xml:space="preserve"> за </w:t>
            </w:r>
            <w:proofErr w:type="spellStart"/>
            <w:r w:rsidRPr="00EA48CA">
              <w:rPr>
                <w:rFonts w:ascii="Arial" w:eastAsia="Arial" w:hAnsi="Arial" w:cs="Arial"/>
                <w:color w:val="000000"/>
                <w:lang w:val="ru-RU"/>
              </w:rPr>
              <w:t>прострочення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виконання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зобов’язання</w:t>
            </w:r>
            <w:proofErr w:type="spellEnd"/>
            <w:r w:rsidRPr="00EA48CA">
              <w:rPr>
                <w:rFonts w:ascii="Arial" w:eastAsia="Arial" w:hAnsi="Arial" w:cs="Arial"/>
                <w:color w:val="000000"/>
                <w:lang w:val="ru-RU"/>
              </w:rPr>
              <w:t xml:space="preserve"> не </w:t>
            </w:r>
            <w:proofErr w:type="spellStart"/>
            <w:r w:rsidRPr="00EA48CA">
              <w:rPr>
                <w:rFonts w:ascii="Arial" w:eastAsia="Arial" w:hAnsi="Arial" w:cs="Arial"/>
                <w:color w:val="000000"/>
                <w:lang w:val="ru-RU"/>
              </w:rPr>
              <w:t>припиняється</w:t>
            </w:r>
            <w:proofErr w:type="spellEnd"/>
            <w:r w:rsidRPr="00EA48CA">
              <w:rPr>
                <w:rFonts w:ascii="Arial" w:eastAsia="Arial" w:hAnsi="Arial" w:cs="Arial"/>
                <w:color w:val="000000"/>
                <w:lang w:val="ru-RU"/>
              </w:rPr>
              <w:t xml:space="preserve"> через </w:t>
            </w:r>
            <w:proofErr w:type="spellStart"/>
            <w:r w:rsidRPr="00EA48CA">
              <w:rPr>
                <w:rFonts w:ascii="Arial" w:eastAsia="Arial" w:hAnsi="Arial" w:cs="Arial"/>
                <w:color w:val="000000"/>
                <w:lang w:val="ru-RU"/>
              </w:rPr>
              <w:t>шість</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місяців</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від</w:t>
            </w:r>
            <w:proofErr w:type="spellEnd"/>
            <w:r w:rsidRPr="00EA48CA">
              <w:rPr>
                <w:rFonts w:ascii="Arial" w:eastAsia="Arial" w:hAnsi="Arial" w:cs="Arial"/>
                <w:color w:val="000000"/>
                <w:lang w:val="ru-RU"/>
              </w:rPr>
              <w:t xml:space="preserve"> дня, коли </w:t>
            </w:r>
            <w:proofErr w:type="spellStart"/>
            <w:r w:rsidRPr="00EA48CA">
              <w:rPr>
                <w:rFonts w:ascii="Arial" w:eastAsia="Arial" w:hAnsi="Arial" w:cs="Arial"/>
                <w:color w:val="000000"/>
                <w:lang w:val="ru-RU"/>
              </w:rPr>
              <w:t>зобов’язання</w:t>
            </w:r>
            <w:proofErr w:type="spellEnd"/>
            <w:r w:rsidRPr="00EA48CA">
              <w:rPr>
                <w:rFonts w:ascii="Arial" w:eastAsia="Arial" w:hAnsi="Arial" w:cs="Arial"/>
                <w:color w:val="000000"/>
                <w:lang w:val="ru-RU"/>
              </w:rPr>
              <w:t xml:space="preserve"> мало бути </w:t>
            </w:r>
            <w:proofErr w:type="spellStart"/>
            <w:r w:rsidRPr="00EA48CA">
              <w:rPr>
                <w:rFonts w:ascii="Arial" w:eastAsia="Arial" w:hAnsi="Arial" w:cs="Arial"/>
                <w:color w:val="000000"/>
                <w:lang w:val="ru-RU"/>
              </w:rPr>
              <w:t>виконано</w:t>
            </w:r>
            <w:proofErr w:type="spellEnd"/>
            <w:r w:rsidRPr="00EA48CA">
              <w:rPr>
                <w:rFonts w:ascii="Arial" w:eastAsia="Arial" w:hAnsi="Arial" w:cs="Arial"/>
                <w:color w:val="000000"/>
                <w:lang w:val="ru-RU"/>
              </w:rPr>
              <w:t xml:space="preserve">, а </w:t>
            </w:r>
            <w:proofErr w:type="spellStart"/>
            <w:r w:rsidRPr="00EA48CA">
              <w:rPr>
                <w:rFonts w:ascii="Arial" w:eastAsia="Arial" w:hAnsi="Arial" w:cs="Arial"/>
                <w:color w:val="000000"/>
                <w:lang w:val="ru-RU"/>
              </w:rPr>
              <w:t>продовжується</w:t>
            </w:r>
            <w:proofErr w:type="spellEnd"/>
            <w:r w:rsidRPr="00EA48CA">
              <w:rPr>
                <w:rFonts w:ascii="Arial" w:eastAsia="Arial" w:hAnsi="Arial" w:cs="Arial"/>
                <w:color w:val="000000"/>
                <w:lang w:val="ru-RU"/>
              </w:rPr>
              <w:t xml:space="preserve"> без </w:t>
            </w:r>
            <w:proofErr w:type="spellStart"/>
            <w:r w:rsidRPr="00EA48CA">
              <w:rPr>
                <w:rFonts w:ascii="Arial" w:eastAsia="Arial" w:hAnsi="Arial" w:cs="Arial"/>
                <w:color w:val="000000"/>
                <w:lang w:val="ru-RU"/>
              </w:rPr>
              <w:t>обмеження</w:t>
            </w:r>
            <w:proofErr w:type="spellEnd"/>
            <w:r w:rsidRPr="00EA48CA">
              <w:rPr>
                <w:rFonts w:ascii="Arial" w:eastAsia="Arial" w:hAnsi="Arial" w:cs="Arial"/>
                <w:color w:val="000000"/>
                <w:lang w:val="ru-RU"/>
              </w:rPr>
              <w:t xml:space="preserve"> будь-</w:t>
            </w:r>
            <w:proofErr w:type="spellStart"/>
            <w:r w:rsidRPr="00EA48CA">
              <w:rPr>
                <w:rFonts w:ascii="Arial" w:eastAsia="Arial" w:hAnsi="Arial" w:cs="Arial"/>
                <w:color w:val="000000"/>
                <w:lang w:val="ru-RU"/>
              </w:rPr>
              <w:t>яким</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строком</w:t>
            </w:r>
            <w:proofErr w:type="spellEnd"/>
            <w:r w:rsidRPr="00EA48CA">
              <w:rPr>
                <w:rFonts w:ascii="Arial" w:eastAsia="Arial" w:hAnsi="Arial" w:cs="Arial"/>
                <w:color w:val="000000"/>
                <w:lang w:val="ru-RU"/>
              </w:rPr>
              <w:t>.</w:t>
            </w:r>
          </w:p>
          <w:p w14:paraId="6D0794B0" w14:textId="77777777" w:rsidR="00EA48CA" w:rsidRDefault="00EA48CA" w:rsidP="00EA48CA">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ru-RU"/>
              </w:rPr>
            </w:pPr>
          </w:p>
          <w:p w14:paraId="56E02197" w14:textId="77777777" w:rsidR="00EA48CA" w:rsidRDefault="00E379C8" w:rsidP="009D1FF5">
            <w:pPr>
              <w:pStyle w:val="a3"/>
              <w:widowControl w:val="0"/>
              <w:numPr>
                <w:ilvl w:val="1"/>
                <w:numId w:val="64"/>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EA48CA">
              <w:rPr>
                <w:rFonts w:ascii="Arial" w:eastAsia="Arial" w:hAnsi="Arial" w:cs="Arial"/>
                <w:color w:val="000000"/>
                <w:lang w:val="ru-RU"/>
              </w:rPr>
              <w:t>Сторони</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несуть</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майнову</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відповідальність</w:t>
            </w:r>
            <w:proofErr w:type="spellEnd"/>
            <w:r w:rsidRPr="00EA48CA">
              <w:rPr>
                <w:rFonts w:ascii="Arial" w:eastAsia="Arial" w:hAnsi="Arial" w:cs="Arial"/>
                <w:color w:val="000000"/>
                <w:lang w:val="ru-RU"/>
              </w:rPr>
              <w:t xml:space="preserve"> одна перед одною за </w:t>
            </w:r>
            <w:proofErr w:type="spellStart"/>
            <w:r w:rsidRPr="00EA48CA">
              <w:rPr>
                <w:rFonts w:ascii="Arial" w:eastAsia="Arial" w:hAnsi="Arial" w:cs="Arial"/>
                <w:color w:val="000000"/>
                <w:lang w:val="ru-RU"/>
              </w:rPr>
              <w:t>порушення</w:t>
            </w:r>
            <w:proofErr w:type="spellEnd"/>
            <w:r w:rsidRPr="00EA48CA">
              <w:rPr>
                <w:rFonts w:ascii="Arial" w:eastAsia="Arial" w:hAnsi="Arial" w:cs="Arial"/>
                <w:color w:val="000000"/>
                <w:lang w:val="ru-RU"/>
              </w:rPr>
              <w:t xml:space="preserve"> умов </w:t>
            </w:r>
            <w:proofErr w:type="spellStart"/>
            <w:r w:rsidRPr="00EA48CA">
              <w:rPr>
                <w:rFonts w:ascii="Arial" w:eastAsia="Arial" w:hAnsi="Arial" w:cs="Arial"/>
                <w:color w:val="000000"/>
                <w:lang w:val="ru-RU"/>
              </w:rPr>
              <w:t>конфіденційності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щодо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інформації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отриманої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під</w:t>
            </w:r>
            <w:proofErr w:type="spellEnd"/>
            <w:r w:rsidRPr="00EA48CA">
              <w:rPr>
                <w:rFonts w:ascii="Arial" w:eastAsia="Arial" w:hAnsi="Arial" w:cs="Arial"/>
                <w:color w:val="000000"/>
                <w:lang w:val="ru-RU"/>
              </w:rPr>
              <w:t xml:space="preserve"> час </w:t>
            </w:r>
            <w:proofErr w:type="spellStart"/>
            <w:r w:rsidRPr="00EA48CA">
              <w:rPr>
                <w:rFonts w:ascii="Arial" w:eastAsia="Arial" w:hAnsi="Arial" w:cs="Arial"/>
                <w:color w:val="000000"/>
                <w:lang w:val="ru-RU"/>
              </w:rPr>
              <w:t>здійснення</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аудиторської</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перевірки</w:t>
            </w:r>
            <w:proofErr w:type="spellEnd"/>
            <w:r w:rsidRPr="00EA48CA">
              <w:rPr>
                <w:rFonts w:ascii="Arial" w:eastAsia="Arial" w:hAnsi="Arial" w:cs="Arial"/>
                <w:color w:val="000000"/>
                <w:lang w:val="ru-RU"/>
              </w:rPr>
              <w:t xml:space="preserve"> за Контрактом, у </w:t>
            </w:r>
            <w:proofErr w:type="spellStart"/>
            <w:r w:rsidRPr="00EA48CA">
              <w:rPr>
                <w:rFonts w:ascii="Arial" w:eastAsia="Arial" w:hAnsi="Arial" w:cs="Arial"/>
                <w:color w:val="000000"/>
                <w:lang w:val="ru-RU"/>
              </w:rPr>
              <w:t>розмірі</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фактично</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завданих</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збитків</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внаслідок</w:t>
            </w:r>
            <w:proofErr w:type="spellEnd"/>
            <w:r w:rsidRPr="00EA48CA">
              <w:rPr>
                <w:rFonts w:ascii="Arial" w:eastAsia="Arial" w:hAnsi="Arial" w:cs="Arial"/>
                <w:color w:val="000000"/>
                <w:lang w:val="ru-RU"/>
              </w:rPr>
              <w:t xml:space="preserve"> </w:t>
            </w:r>
            <w:proofErr w:type="spellStart"/>
            <w:r w:rsidRPr="00EA48CA">
              <w:rPr>
                <w:rFonts w:ascii="Arial" w:eastAsia="Arial" w:hAnsi="Arial" w:cs="Arial"/>
                <w:color w:val="000000"/>
                <w:lang w:val="ru-RU"/>
              </w:rPr>
              <w:t>порушення</w:t>
            </w:r>
            <w:proofErr w:type="spellEnd"/>
            <w:r w:rsidRPr="00EA48CA">
              <w:rPr>
                <w:rFonts w:ascii="Arial" w:eastAsia="Arial" w:hAnsi="Arial" w:cs="Arial"/>
                <w:color w:val="000000"/>
                <w:lang w:val="ru-RU"/>
              </w:rPr>
              <w:t xml:space="preserve"> умов </w:t>
            </w:r>
            <w:proofErr w:type="spellStart"/>
            <w:r w:rsidRPr="00EA48CA">
              <w:rPr>
                <w:rFonts w:ascii="Arial" w:eastAsia="Arial" w:hAnsi="Arial" w:cs="Arial"/>
                <w:color w:val="000000"/>
                <w:lang w:val="ru-RU"/>
              </w:rPr>
              <w:t>конфіденційності</w:t>
            </w:r>
            <w:proofErr w:type="spellEnd"/>
            <w:r w:rsidRPr="00EA48CA">
              <w:rPr>
                <w:rFonts w:ascii="Arial" w:eastAsia="Arial" w:hAnsi="Arial" w:cs="Arial"/>
                <w:color w:val="000000"/>
                <w:lang w:val="ru-RU"/>
              </w:rPr>
              <w:t>.</w:t>
            </w:r>
          </w:p>
          <w:p w14:paraId="6F758F38" w14:textId="77777777" w:rsidR="00EA48CA" w:rsidRDefault="00EA48CA" w:rsidP="00EA48CA">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ru-RU"/>
              </w:rPr>
            </w:pPr>
          </w:p>
          <w:p w14:paraId="0C0450BB" w14:textId="77777777" w:rsidR="009D1FF5" w:rsidRDefault="00E379C8" w:rsidP="009D1FF5">
            <w:pPr>
              <w:pStyle w:val="a3"/>
              <w:widowControl w:val="0"/>
              <w:numPr>
                <w:ilvl w:val="1"/>
                <w:numId w:val="64"/>
              </w:numPr>
              <w:pBdr>
                <w:top w:val="nil"/>
                <w:left w:val="nil"/>
                <w:bottom w:val="nil"/>
                <w:right w:val="nil"/>
                <w:between w:val="nil"/>
              </w:pBdr>
              <w:shd w:val="clear" w:color="auto" w:fill="FFFFFF"/>
              <w:ind w:left="0" w:firstLine="0"/>
              <w:jc w:val="both"/>
              <w:rPr>
                <w:rFonts w:ascii="Arial" w:eastAsia="Arial" w:hAnsi="Arial" w:cs="Arial"/>
                <w:color w:val="000000"/>
                <w:lang w:val="ru-RU"/>
              </w:rPr>
            </w:pPr>
            <w:r w:rsidRPr="00340A07">
              <w:rPr>
                <w:rFonts w:ascii="Arial" w:eastAsia="Arial" w:hAnsi="Arial" w:cs="Arial"/>
                <w:color w:val="000000"/>
                <w:lang w:val="ru-RU"/>
              </w:rPr>
              <w:t xml:space="preserve">За </w:t>
            </w:r>
            <w:proofErr w:type="spellStart"/>
            <w:r w:rsidRPr="00340A07">
              <w:rPr>
                <w:rFonts w:ascii="Arial" w:eastAsia="Arial" w:hAnsi="Arial" w:cs="Arial"/>
                <w:color w:val="000000"/>
                <w:lang w:val="ru-RU"/>
              </w:rPr>
              <w:t>невиконання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або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неналежне</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виконання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зобов’язань</w:t>
            </w:r>
            <w:proofErr w:type="spellEnd"/>
            <w:r w:rsidRPr="00340A07">
              <w:rPr>
                <w:rFonts w:ascii="Arial" w:eastAsia="Arial" w:hAnsi="Arial" w:cs="Arial"/>
                <w:color w:val="000000"/>
                <w:lang w:val="ru-RU"/>
              </w:rPr>
              <w:t xml:space="preserve"> за Контрактом </w:t>
            </w:r>
            <w:proofErr w:type="spellStart"/>
            <w:r w:rsidRPr="00340A07">
              <w:rPr>
                <w:rFonts w:ascii="Arial" w:eastAsia="Arial" w:hAnsi="Arial" w:cs="Arial"/>
                <w:color w:val="000000"/>
                <w:lang w:val="ru-RU"/>
              </w:rPr>
              <w:t>винна</w:t>
            </w:r>
            <w:proofErr w:type="spellEnd"/>
            <w:r w:rsidRPr="00340A07">
              <w:rPr>
                <w:rFonts w:ascii="Arial" w:eastAsia="Arial" w:hAnsi="Arial" w:cs="Arial"/>
                <w:color w:val="000000"/>
                <w:lang w:val="ru-RU"/>
              </w:rPr>
              <w:t xml:space="preserve"> Сторона </w:t>
            </w:r>
            <w:proofErr w:type="spellStart"/>
            <w:r w:rsidRPr="00340A07">
              <w:rPr>
                <w:rFonts w:ascii="Arial" w:eastAsia="Arial" w:hAnsi="Arial" w:cs="Arial"/>
                <w:color w:val="000000"/>
                <w:lang w:val="ru-RU"/>
              </w:rPr>
              <w:t>зобов’язана</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компенсувати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іншій</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Стороні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збитки</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зумовлені</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невиконанням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або</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неналежним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виконанням</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своїх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зобов’язань</w:t>
            </w:r>
            <w:proofErr w:type="spellEnd"/>
            <w:r w:rsidRPr="00340A07">
              <w:rPr>
                <w:rFonts w:ascii="Arial" w:eastAsia="Arial" w:hAnsi="Arial" w:cs="Arial"/>
                <w:color w:val="000000"/>
                <w:lang w:val="ru-RU"/>
              </w:rPr>
              <w:t xml:space="preserve"> за Контрактом. </w:t>
            </w:r>
            <w:proofErr w:type="spellStart"/>
            <w:r w:rsidRPr="00340A07">
              <w:rPr>
                <w:rFonts w:ascii="Arial" w:eastAsia="Arial" w:hAnsi="Arial" w:cs="Arial"/>
                <w:color w:val="000000"/>
                <w:lang w:val="ru-RU"/>
              </w:rPr>
              <w:t>Компенсація</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збитків</w:t>
            </w:r>
            <w:proofErr w:type="spellEnd"/>
            <w:r w:rsidRPr="00340A07">
              <w:rPr>
                <w:rFonts w:ascii="Arial" w:eastAsia="Arial" w:hAnsi="Arial" w:cs="Arial"/>
                <w:color w:val="000000"/>
                <w:lang w:val="ru-RU"/>
              </w:rPr>
              <w:t xml:space="preserve"> не </w:t>
            </w:r>
            <w:proofErr w:type="spellStart"/>
            <w:r w:rsidRPr="00340A07">
              <w:rPr>
                <w:rFonts w:ascii="Arial" w:eastAsia="Arial" w:hAnsi="Arial" w:cs="Arial"/>
                <w:color w:val="000000"/>
                <w:lang w:val="ru-RU"/>
              </w:rPr>
              <w:t>звільняє</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винну</w:t>
            </w:r>
            <w:proofErr w:type="spellEnd"/>
            <w:r w:rsidRPr="00340A07">
              <w:rPr>
                <w:rFonts w:ascii="Arial" w:eastAsia="Arial" w:hAnsi="Arial" w:cs="Arial"/>
                <w:color w:val="000000"/>
                <w:lang w:val="ru-RU"/>
              </w:rPr>
              <w:t xml:space="preserve"> Сторону </w:t>
            </w:r>
            <w:proofErr w:type="spellStart"/>
            <w:r w:rsidRPr="00340A07">
              <w:rPr>
                <w:rFonts w:ascii="Arial" w:eastAsia="Arial" w:hAnsi="Arial" w:cs="Arial"/>
                <w:color w:val="000000"/>
                <w:lang w:val="ru-RU"/>
              </w:rPr>
              <w:t>від</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виконання</w:t>
            </w:r>
            <w:proofErr w:type="spellEnd"/>
            <w:r w:rsidRPr="00340A07">
              <w:rPr>
                <w:rFonts w:ascii="Arial" w:eastAsia="Arial" w:hAnsi="Arial" w:cs="Arial"/>
                <w:color w:val="000000"/>
                <w:lang w:val="ru-RU"/>
              </w:rPr>
              <w:t xml:space="preserve"> нею </w:t>
            </w:r>
            <w:proofErr w:type="spellStart"/>
            <w:r w:rsidRPr="00340A07">
              <w:rPr>
                <w:rFonts w:ascii="Arial" w:eastAsia="Arial" w:hAnsi="Arial" w:cs="Arial"/>
                <w:color w:val="000000"/>
                <w:lang w:val="ru-RU"/>
              </w:rPr>
              <w:t>своїх</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зобов’язань</w:t>
            </w:r>
            <w:proofErr w:type="spellEnd"/>
            <w:r w:rsidRPr="00340A07">
              <w:rPr>
                <w:rFonts w:ascii="Arial" w:eastAsia="Arial" w:hAnsi="Arial" w:cs="Arial"/>
                <w:color w:val="000000"/>
                <w:lang w:val="ru-RU"/>
              </w:rPr>
              <w:t xml:space="preserve"> за Контрактом.</w:t>
            </w:r>
          </w:p>
          <w:p w14:paraId="1C99D34D" w14:textId="77777777" w:rsidR="009D1FF5" w:rsidRPr="009D1FF5" w:rsidRDefault="009D1FF5" w:rsidP="009D1FF5">
            <w:pPr>
              <w:pStyle w:val="a3"/>
              <w:rPr>
                <w:rFonts w:ascii="Arial" w:eastAsia="Arial" w:hAnsi="Arial" w:cs="Arial"/>
                <w:color w:val="000000"/>
                <w:lang w:val="ru-RU"/>
              </w:rPr>
            </w:pPr>
          </w:p>
          <w:p w14:paraId="544C01BF" w14:textId="77777777" w:rsidR="009D1FF5" w:rsidRDefault="00E379C8" w:rsidP="009D1FF5">
            <w:pPr>
              <w:pStyle w:val="a3"/>
              <w:widowControl w:val="0"/>
              <w:numPr>
                <w:ilvl w:val="1"/>
                <w:numId w:val="64"/>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9D1FF5">
              <w:rPr>
                <w:rFonts w:ascii="Arial" w:eastAsia="Arial" w:hAnsi="Arial" w:cs="Arial"/>
                <w:color w:val="000000"/>
                <w:lang w:val="ru-RU"/>
              </w:rPr>
              <w:t>Усі</w:t>
            </w:r>
            <w:proofErr w:type="spellEnd"/>
            <w:r w:rsidRPr="009D1FF5">
              <w:rPr>
                <w:rFonts w:ascii="Arial" w:eastAsia="Arial" w:hAnsi="Arial" w:cs="Arial"/>
                <w:color w:val="000000"/>
                <w:lang w:val="ru-RU"/>
              </w:rPr>
              <w:t xml:space="preserve"> спори, </w:t>
            </w:r>
            <w:proofErr w:type="spellStart"/>
            <w:r w:rsidRPr="009D1FF5">
              <w:rPr>
                <w:rFonts w:ascii="Arial" w:eastAsia="Arial" w:hAnsi="Arial" w:cs="Arial"/>
                <w:color w:val="000000"/>
                <w:lang w:val="ru-RU"/>
              </w:rPr>
              <w:t>пов’язані</w:t>
            </w:r>
            <w:proofErr w:type="spellEnd"/>
            <w:r w:rsidRPr="009D1FF5">
              <w:rPr>
                <w:rFonts w:ascii="Arial" w:eastAsia="Arial" w:hAnsi="Arial" w:cs="Arial"/>
                <w:color w:val="000000"/>
                <w:lang w:val="ru-RU"/>
              </w:rPr>
              <w:t xml:space="preserve"> з Контрактом, </w:t>
            </w:r>
            <w:proofErr w:type="spellStart"/>
            <w:r w:rsidRPr="009D1FF5">
              <w:rPr>
                <w:rFonts w:ascii="Arial" w:eastAsia="Arial" w:hAnsi="Arial" w:cs="Arial"/>
                <w:color w:val="000000"/>
                <w:lang w:val="ru-RU"/>
              </w:rPr>
              <w:t>його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укладенням</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або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такі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виникають</w:t>
            </w:r>
            <w:proofErr w:type="spellEnd"/>
            <w:r w:rsidRPr="009D1FF5">
              <w:rPr>
                <w:rFonts w:ascii="Arial" w:eastAsia="Arial" w:hAnsi="Arial" w:cs="Arial"/>
                <w:color w:val="000000"/>
                <w:lang w:val="ru-RU"/>
              </w:rPr>
              <w:t xml:space="preserve"> в </w:t>
            </w:r>
            <w:proofErr w:type="spellStart"/>
            <w:r w:rsidRPr="009D1FF5">
              <w:rPr>
                <w:rFonts w:ascii="Arial" w:eastAsia="Arial" w:hAnsi="Arial" w:cs="Arial"/>
                <w:color w:val="000000"/>
                <w:lang w:val="ru-RU"/>
              </w:rPr>
              <w:t>процесі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виконання</w:t>
            </w:r>
            <w:proofErr w:type="spellEnd"/>
            <w:r w:rsidRPr="009D1FF5">
              <w:rPr>
                <w:rFonts w:ascii="Arial" w:eastAsia="Arial" w:hAnsi="Arial" w:cs="Arial"/>
                <w:color w:val="000000"/>
                <w:lang w:val="ru-RU"/>
              </w:rPr>
              <w:t xml:space="preserve"> Контракту, </w:t>
            </w:r>
            <w:proofErr w:type="spellStart"/>
            <w:r w:rsidRPr="009D1FF5">
              <w:rPr>
                <w:rFonts w:ascii="Arial" w:eastAsia="Arial" w:hAnsi="Arial" w:cs="Arial"/>
                <w:color w:val="000000"/>
                <w:lang w:val="ru-RU"/>
              </w:rPr>
              <w:t>вирішуються</w:t>
            </w:r>
            <w:proofErr w:type="spellEnd"/>
            <w:r w:rsidRPr="009D1FF5">
              <w:rPr>
                <w:rFonts w:ascii="Arial" w:eastAsia="Arial" w:hAnsi="Arial" w:cs="Arial"/>
                <w:color w:val="000000"/>
                <w:lang w:val="ru-RU"/>
              </w:rPr>
              <w:t xml:space="preserve"> </w:t>
            </w:r>
            <w:proofErr w:type="gramStart"/>
            <w:r w:rsidRPr="009D1FF5">
              <w:rPr>
                <w:rFonts w:ascii="Arial" w:eastAsia="Arial" w:hAnsi="Arial" w:cs="Arial"/>
                <w:color w:val="000000"/>
                <w:lang w:val="ru-RU"/>
              </w:rPr>
              <w:t>в судовому порядку</w:t>
            </w:r>
            <w:proofErr w:type="gramEnd"/>
            <w:r w:rsidRPr="009D1FF5">
              <w:rPr>
                <w:rFonts w:ascii="Arial" w:eastAsia="Arial" w:hAnsi="Arial" w:cs="Arial"/>
                <w:color w:val="000000"/>
                <w:lang w:val="ru-RU"/>
              </w:rPr>
              <w:t xml:space="preserve"> за </w:t>
            </w:r>
            <w:proofErr w:type="spellStart"/>
            <w:r w:rsidRPr="009D1FF5">
              <w:rPr>
                <w:rFonts w:ascii="Arial" w:eastAsia="Arial" w:hAnsi="Arial" w:cs="Arial"/>
                <w:color w:val="000000"/>
                <w:lang w:val="ru-RU"/>
              </w:rPr>
              <w:t>встановленою</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підвідомчістю</w:t>
            </w:r>
            <w:proofErr w:type="spellEnd"/>
            <w:r w:rsidRPr="009D1FF5">
              <w:rPr>
                <w:rFonts w:ascii="Arial" w:eastAsia="Arial" w:hAnsi="Arial" w:cs="Arial"/>
                <w:color w:val="000000"/>
                <w:lang w:val="ru-RU"/>
              </w:rPr>
              <w:t xml:space="preserve"> та </w:t>
            </w:r>
            <w:proofErr w:type="spellStart"/>
            <w:r w:rsidRPr="009D1FF5">
              <w:rPr>
                <w:rFonts w:ascii="Arial" w:eastAsia="Arial" w:hAnsi="Arial" w:cs="Arial"/>
                <w:color w:val="000000"/>
                <w:lang w:val="ru-RU"/>
              </w:rPr>
              <w:t>підсудністю</w:t>
            </w:r>
            <w:proofErr w:type="spellEnd"/>
            <w:r w:rsidRPr="009D1FF5">
              <w:rPr>
                <w:rFonts w:ascii="Arial" w:eastAsia="Arial" w:hAnsi="Arial" w:cs="Arial"/>
                <w:color w:val="000000"/>
                <w:lang w:val="ru-RU"/>
              </w:rPr>
              <w:t xml:space="preserve"> такого спору в порядку, </w:t>
            </w:r>
            <w:proofErr w:type="spellStart"/>
            <w:r w:rsidRPr="009D1FF5">
              <w:rPr>
                <w:rFonts w:ascii="Arial" w:eastAsia="Arial" w:hAnsi="Arial" w:cs="Arial"/>
                <w:color w:val="000000"/>
                <w:lang w:val="ru-RU"/>
              </w:rPr>
              <w:t>визначеному</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чинним</w:t>
            </w:r>
            <w:proofErr w:type="spellEnd"/>
            <w:r w:rsidRPr="009D1FF5">
              <w:rPr>
                <w:rFonts w:ascii="Arial" w:eastAsia="Arial" w:hAnsi="Arial" w:cs="Arial"/>
                <w:color w:val="000000"/>
                <w:lang w:val="ru-RU"/>
              </w:rPr>
              <w:t xml:space="preserve"> в </w:t>
            </w:r>
            <w:proofErr w:type="spellStart"/>
            <w:r w:rsidRPr="009D1FF5">
              <w:rPr>
                <w:rFonts w:ascii="Arial" w:eastAsia="Arial" w:hAnsi="Arial" w:cs="Arial"/>
                <w:color w:val="000000"/>
                <w:lang w:val="ru-RU"/>
              </w:rPr>
              <w:t>Україні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законодавством</w:t>
            </w:r>
            <w:proofErr w:type="spellEnd"/>
            <w:r w:rsidRPr="009D1FF5">
              <w:rPr>
                <w:rFonts w:ascii="Arial" w:eastAsia="Arial" w:hAnsi="Arial" w:cs="Arial"/>
                <w:color w:val="000000"/>
                <w:lang w:val="ru-RU"/>
              </w:rPr>
              <w:t>.</w:t>
            </w:r>
          </w:p>
          <w:p w14:paraId="02EBCEE3" w14:textId="77777777" w:rsidR="009D1FF5" w:rsidRPr="009D1FF5" w:rsidRDefault="009D1FF5" w:rsidP="009D1FF5">
            <w:pPr>
              <w:pStyle w:val="a3"/>
              <w:rPr>
                <w:rFonts w:ascii="Arial" w:eastAsia="Arial" w:hAnsi="Arial" w:cs="Arial"/>
                <w:color w:val="000000"/>
                <w:lang w:val="ru-RU"/>
              </w:rPr>
            </w:pPr>
          </w:p>
          <w:p w14:paraId="2B6C8D6B" w14:textId="77777777" w:rsidR="009D1FF5" w:rsidRDefault="00E379C8" w:rsidP="009D1FF5">
            <w:pPr>
              <w:pStyle w:val="a3"/>
              <w:widowControl w:val="0"/>
              <w:numPr>
                <w:ilvl w:val="1"/>
                <w:numId w:val="64"/>
              </w:numPr>
              <w:pBdr>
                <w:top w:val="nil"/>
                <w:left w:val="nil"/>
                <w:bottom w:val="nil"/>
                <w:right w:val="nil"/>
                <w:between w:val="nil"/>
              </w:pBdr>
              <w:shd w:val="clear" w:color="auto" w:fill="FFFFFF"/>
              <w:ind w:left="0" w:firstLine="0"/>
              <w:jc w:val="both"/>
              <w:rPr>
                <w:rFonts w:ascii="Arial" w:eastAsia="Arial" w:hAnsi="Arial" w:cs="Arial"/>
                <w:color w:val="000000"/>
                <w:lang w:val="ru-RU"/>
              </w:rPr>
            </w:pPr>
            <w:r w:rsidRPr="009D1FF5">
              <w:rPr>
                <w:rFonts w:ascii="Arial" w:eastAsia="Arial" w:hAnsi="Arial" w:cs="Arial"/>
                <w:color w:val="000000"/>
                <w:lang w:val="ru-RU"/>
              </w:rPr>
              <w:t xml:space="preserve">У </w:t>
            </w:r>
            <w:proofErr w:type="spellStart"/>
            <w:r w:rsidRPr="009D1FF5">
              <w:rPr>
                <w:rFonts w:ascii="Arial" w:eastAsia="Arial" w:hAnsi="Arial" w:cs="Arial"/>
                <w:color w:val="000000"/>
                <w:lang w:val="ru-RU"/>
              </w:rPr>
              <w:t>разі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порушення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вимог</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встановлених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пп</w:t>
            </w:r>
            <w:proofErr w:type="spellEnd"/>
            <w:r w:rsidRPr="009D1FF5">
              <w:rPr>
                <w:rFonts w:ascii="Arial" w:eastAsia="Arial" w:hAnsi="Arial" w:cs="Arial"/>
                <w:color w:val="000000"/>
                <w:lang w:val="ru-RU"/>
              </w:rPr>
              <w:t xml:space="preserve">. 4.2.9 </w:t>
            </w:r>
            <w:proofErr w:type="spellStart"/>
            <w:r w:rsidRPr="009D1FF5">
              <w:rPr>
                <w:rFonts w:ascii="Arial" w:eastAsia="Arial" w:hAnsi="Arial" w:cs="Arial"/>
                <w:color w:val="000000"/>
                <w:lang w:val="ru-RU"/>
              </w:rPr>
              <w:t>цього</w:t>
            </w:r>
            <w:proofErr w:type="spellEnd"/>
            <w:r w:rsidRPr="009D1FF5">
              <w:rPr>
                <w:rFonts w:ascii="Arial" w:eastAsia="Arial" w:hAnsi="Arial" w:cs="Arial"/>
                <w:color w:val="000000"/>
                <w:lang w:val="ru-RU"/>
              </w:rPr>
              <w:t xml:space="preserve"> Контракту, </w:t>
            </w:r>
            <w:proofErr w:type="spellStart"/>
            <w:r w:rsidRPr="009D1FF5">
              <w:rPr>
                <w:rFonts w:ascii="Arial" w:eastAsia="Arial" w:hAnsi="Arial" w:cs="Arial"/>
                <w:color w:val="000000"/>
                <w:lang w:val="ru-RU"/>
              </w:rPr>
              <w:t>Замовник</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зобов’язується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сплатити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Виконавцю</w:t>
            </w:r>
            <w:proofErr w:type="spellEnd"/>
            <w:r w:rsidRPr="009D1FF5">
              <w:rPr>
                <w:rFonts w:ascii="Arial" w:eastAsia="Arial" w:hAnsi="Arial" w:cs="Arial"/>
                <w:color w:val="000000"/>
                <w:lang w:val="ru-RU"/>
              </w:rPr>
              <w:t xml:space="preserve"> штраф у </w:t>
            </w:r>
            <w:proofErr w:type="spellStart"/>
            <w:r w:rsidRPr="009D1FF5">
              <w:rPr>
                <w:rFonts w:ascii="Arial" w:eastAsia="Arial" w:hAnsi="Arial" w:cs="Arial"/>
                <w:color w:val="000000"/>
                <w:lang w:val="ru-RU"/>
              </w:rPr>
              <w:t>розмірі</w:t>
            </w:r>
            <w:proofErr w:type="spellEnd"/>
            <w:r w:rsidRPr="009D1FF5">
              <w:rPr>
                <w:rFonts w:ascii="Arial" w:eastAsia="Arial" w:hAnsi="Arial" w:cs="Arial"/>
                <w:color w:val="000000"/>
                <w:lang w:val="ru-RU"/>
              </w:rPr>
              <w:t xml:space="preserve"> 100 </w:t>
            </w:r>
            <w:proofErr w:type="spellStart"/>
            <w:r w:rsidRPr="009D1FF5">
              <w:rPr>
                <w:rFonts w:ascii="Arial" w:eastAsia="Arial" w:hAnsi="Arial" w:cs="Arial"/>
                <w:color w:val="000000"/>
                <w:lang w:val="ru-RU"/>
              </w:rPr>
              <w:t>мінімальних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заробітних</w:t>
            </w:r>
            <w:proofErr w:type="spellEnd"/>
            <w:r w:rsidRPr="009D1FF5">
              <w:rPr>
                <w:rFonts w:ascii="Arial" w:eastAsia="Arial" w:hAnsi="Arial" w:cs="Arial"/>
                <w:color w:val="000000"/>
                <w:lang w:val="ru-RU"/>
              </w:rPr>
              <w:t xml:space="preserve"> плат на дату </w:t>
            </w:r>
            <w:proofErr w:type="spellStart"/>
            <w:r w:rsidRPr="009D1FF5">
              <w:rPr>
                <w:rFonts w:ascii="Arial" w:eastAsia="Arial" w:hAnsi="Arial" w:cs="Arial"/>
                <w:color w:val="000000"/>
                <w:lang w:val="ru-RU"/>
              </w:rPr>
              <w:t>виявлення</w:t>
            </w:r>
            <w:proofErr w:type="spellEnd"/>
            <w:r w:rsidRPr="009D1FF5">
              <w:rPr>
                <w:rFonts w:ascii="Arial" w:eastAsia="Arial" w:hAnsi="Arial" w:cs="Arial"/>
                <w:color w:val="000000"/>
                <w:lang w:val="ru-RU"/>
              </w:rPr>
              <w:t xml:space="preserve"> такого </w:t>
            </w:r>
            <w:proofErr w:type="spellStart"/>
            <w:r w:rsidRPr="009D1FF5">
              <w:rPr>
                <w:rFonts w:ascii="Arial" w:eastAsia="Arial" w:hAnsi="Arial" w:cs="Arial"/>
                <w:color w:val="000000"/>
                <w:lang w:val="ru-RU"/>
              </w:rPr>
              <w:t>порушення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незалежно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від</w:t>
            </w:r>
            <w:proofErr w:type="spellEnd"/>
            <w:r w:rsidRPr="009D1FF5">
              <w:rPr>
                <w:rFonts w:ascii="Arial" w:eastAsia="Arial" w:hAnsi="Arial" w:cs="Arial"/>
                <w:color w:val="000000"/>
                <w:lang w:val="ru-RU"/>
              </w:rPr>
              <w:t xml:space="preserve"> факту </w:t>
            </w:r>
            <w:proofErr w:type="spellStart"/>
            <w:r w:rsidRPr="009D1FF5">
              <w:rPr>
                <w:rFonts w:ascii="Arial" w:eastAsia="Arial" w:hAnsi="Arial" w:cs="Arial"/>
                <w:color w:val="000000"/>
                <w:lang w:val="ru-RU"/>
              </w:rPr>
              <w:t>припинення</w:t>
            </w:r>
            <w:proofErr w:type="spellEnd"/>
            <w:r w:rsidRPr="009D1FF5">
              <w:rPr>
                <w:rFonts w:ascii="Arial" w:eastAsia="Arial" w:hAnsi="Arial" w:cs="Arial"/>
                <w:color w:val="000000"/>
                <w:lang w:val="ru-RU"/>
              </w:rPr>
              <w:t xml:space="preserve"> строку </w:t>
            </w:r>
            <w:proofErr w:type="spellStart"/>
            <w:r w:rsidRPr="009D1FF5">
              <w:rPr>
                <w:rFonts w:ascii="Arial" w:eastAsia="Arial" w:hAnsi="Arial" w:cs="Arial"/>
                <w:color w:val="000000"/>
                <w:lang w:val="ru-RU"/>
              </w:rPr>
              <w:t>надання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послуг</w:t>
            </w:r>
            <w:proofErr w:type="spellEnd"/>
            <w:r w:rsidRPr="009D1FF5">
              <w:rPr>
                <w:rFonts w:ascii="Arial" w:eastAsia="Arial" w:hAnsi="Arial" w:cs="Arial"/>
                <w:color w:val="000000"/>
                <w:lang w:val="ru-RU"/>
              </w:rPr>
              <w:t>.</w:t>
            </w:r>
          </w:p>
          <w:p w14:paraId="7E7A0920" w14:textId="77777777" w:rsidR="009D1FF5" w:rsidRPr="009D1FF5" w:rsidRDefault="009D1FF5" w:rsidP="009D1FF5">
            <w:pPr>
              <w:pStyle w:val="a3"/>
              <w:rPr>
                <w:rFonts w:ascii="Arial" w:eastAsia="Arial" w:hAnsi="Arial" w:cs="Arial"/>
                <w:color w:val="000000"/>
                <w:lang w:val="ru-RU"/>
              </w:rPr>
            </w:pPr>
          </w:p>
          <w:p w14:paraId="2ABD1DDE" w14:textId="77777777" w:rsidR="00E379C8" w:rsidRPr="009D1FF5" w:rsidRDefault="00E379C8" w:rsidP="009D1FF5">
            <w:pPr>
              <w:pStyle w:val="a3"/>
              <w:widowControl w:val="0"/>
              <w:numPr>
                <w:ilvl w:val="1"/>
                <w:numId w:val="64"/>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9D1FF5">
              <w:rPr>
                <w:rFonts w:ascii="Arial" w:eastAsia="Arial" w:hAnsi="Arial" w:cs="Arial"/>
                <w:color w:val="000000"/>
                <w:lang w:val="ru-RU"/>
              </w:rPr>
              <w:t>Відповідальність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Виконавця</w:t>
            </w:r>
            <w:proofErr w:type="spellEnd"/>
            <w:r w:rsidRPr="009D1FF5">
              <w:rPr>
                <w:rFonts w:ascii="Arial" w:eastAsia="Arial" w:hAnsi="Arial" w:cs="Arial"/>
                <w:color w:val="000000"/>
                <w:lang w:val="ru-RU"/>
              </w:rPr>
              <w:t xml:space="preserve"> за </w:t>
            </w:r>
            <w:proofErr w:type="spellStart"/>
            <w:r w:rsidRPr="009D1FF5">
              <w:rPr>
                <w:rFonts w:ascii="Arial" w:eastAsia="Arial" w:hAnsi="Arial" w:cs="Arial"/>
                <w:color w:val="000000"/>
                <w:lang w:val="ru-RU"/>
              </w:rPr>
              <w:t>цим</w:t>
            </w:r>
            <w:proofErr w:type="spellEnd"/>
            <w:r w:rsidRPr="009D1FF5">
              <w:rPr>
                <w:rFonts w:ascii="Arial" w:eastAsia="Arial" w:hAnsi="Arial" w:cs="Arial"/>
                <w:color w:val="000000"/>
                <w:lang w:val="ru-RU"/>
              </w:rPr>
              <w:t xml:space="preserve"> Договором застрахована ____________________.</w:t>
            </w:r>
          </w:p>
          <w:p w14:paraId="342F9043" w14:textId="77777777" w:rsidR="009D1FF5" w:rsidRDefault="009D1FF5" w:rsidP="00E379C8">
            <w:pPr>
              <w:widowControl w:val="0"/>
              <w:pBdr>
                <w:top w:val="nil"/>
                <w:left w:val="nil"/>
                <w:bottom w:val="nil"/>
                <w:right w:val="nil"/>
                <w:between w:val="nil"/>
              </w:pBdr>
              <w:jc w:val="center"/>
              <w:rPr>
                <w:rFonts w:ascii="Arial" w:eastAsia="Arial" w:hAnsi="Arial" w:cs="Arial"/>
                <w:b/>
                <w:color w:val="000000"/>
                <w:lang w:val="ru-RU"/>
              </w:rPr>
            </w:pPr>
          </w:p>
          <w:p w14:paraId="1FBE202D" w14:textId="77777777" w:rsidR="009D1FF5" w:rsidRDefault="009D1FF5" w:rsidP="00E379C8">
            <w:pPr>
              <w:widowControl w:val="0"/>
              <w:pBdr>
                <w:top w:val="nil"/>
                <w:left w:val="nil"/>
                <w:bottom w:val="nil"/>
                <w:right w:val="nil"/>
                <w:between w:val="nil"/>
              </w:pBdr>
              <w:jc w:val="center"/>
              <w:rPr>
                <w:rFonts w:ascii="Arial" w:eastAsia="Arial" w:hAnsi="Arial" w:cs="Arial"/>
                <w:b/>
                <w:color w:val="000000"/>
                <w:lang w:val="ru-RU"/>
              </w:rPr>
            </w:pPr>
          </w:p>
          <w:p w14:paraId="5BE51CE9" w14:textId="77777777" w:rsidR="00E379C8" w:rsidRPr="00340A07" w:rsidRDefault="00E379C8" w:rsidP="00E379C8">
            <w:pPr>
              <w:widowControl w:val="0"/>
              <w:pBdr>
                <w:top w:val="nil"/>
                <w:left w:val="nil"/>
                <w:bottom w:val="nil"/>
                <w:right w:val="nil"/>
                <w:between w:val="nil"/>
              </w:pBdr>
              <w:jc w:val="center"/>
              <w:rPr>
                <w:rFonts w:ascii="Arial" w:eastAsia="Arial" w:hAnsi="Arial" w:cs="Arial"/>
                <w:color w:val="000000"/>
                <w:lang w:val="ru-RU"/>
              </w:rPr>
            </w:pPr>
            <w:proofErr w:type="spellStart"/>
            <w:r w:rsidRPr="00340A07">
              <w:rPr>
                <w:rFonts w:ascii="Arial" w:eastAsia="Arial" w:hAnsi="Arial" w:cs="Arial"/>
                <w:b/>
                <w:color w:val="000000"/>
                <w:lang w:val="ru-RU"/>
              </w:rPr>
              <w:t>Стаття</w:t>
            </w:r>
            <w:proofErr w:type="spellEnd"/>
            <w:r w:rsidRPr="00340A07">
              <w:rPr>
                <w:rFonts w:ascii="Arial" w:eastAsia="Arial" w:hAnsi="Arial" w:cs="Arial"/>
                <w:b/>
                <w:color w:val="000000"/>
                <w:lang w:val="ru-RU"/>
              </w:rPr>
              <w:t xml:space="preserve"> 8. ОСОБЛИВІ УМОВИ ТА ЗАБЕЗПЕЧЕННЯ КОНФІДЕНЦІЙНОСТІ</w:t>
            </w:r>
          </w:p>
          <w:p w14:paraId="7F930A2E" w14:textId="77777777" w:rsidR="009D1FF5" w:rsidRDefault="00E379C8" w:rsidP="009D1FF5">
            <w:pPr>
              <w:pStyle w:val="a3"/>
              <w:widowControl w:val="0"/>
              <w:numPr>
                <w:ilvl w:val="1"/>
                <w:numId w:val="65"/>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9D1FF5">
              <w:rPr>
                <w:rFonts w:ascii="Arial" w:eastAsia="Arial" w:hAnsi="Arial" w:cs="Arial"/>
                <w:color w:val="000000"/>
                <w:lang w:val="ru-RU"/>
              </w:rPr>
              <w:t>Виконавець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під</w:t>
            </w:r>
            <w:proofErr w:type="spellEnd"/>
            <w:r w:rsidRPr="009D1FF5">
              <w:rPr>
                <w:rFonts w:ascii="Arial" w:eastAsia="Arial" w:hAnsi="Arial" w:cs="Arial"/>
                <w:color w:val="000000"/>
                <w:lang w:val="ru-RU"/>
              </w:rPr>
              <w:t xml:space="preserve"> час </w:t>
            </w:r>
            <w:proofErr w:type="spellStart"/>
            <w:r w:rsidRPr="009D1FF5">
              <w:rPr>
                <w:rFonts w:ascii="Arial" w:eastAsia="Arial" w:hAnsi="Arial" w:cs="Arial"/>
                <w:color w:val="000000"/>
                <w:lang w:val="ru-RU"/>
              </w:rPr>
              <w:t>прийняття</w:t>
            </w:r>
            <w:proofErr w:type="spellEnd"/>
            <w:r w:rsidRPr="009D1FF5">
              <w:rPr>
                <w:rFonts w:ascii="Arial" w:eastAsia="Arial" w:hAnsi="Arial" w:cs="Arial"/>
                <w:color w:val="000000"/>
                <w:lang w:val="ru-RU"/>
              </w:rPr>
              <w:t xml:space="preserve"> та </w:t>
            </w:r>
            <w:proofErr w:type="spellStart"/>
            <w:r w:rsidRPr="009D1FF5">
              <w:rPr>
                <w:rFonts w:ascii="Arial" w:eastAsia="Arial" w:hAnsi="Arial" w:cs="Arial"/>
                <w:color w:val="000000"/>
                <w:lang w:val="ru-RU"/>
              </w:rPr>
              <w:t>виконання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завдання</w:t>
            </w:r>
            <w:proofErr w:type="spellEnd"/>
            <w:r w:rsidRPr="009D1FF5">
              <w:rPr>
                <w:rFonts w:ascii="Arial" w:eastAsia="Arial" w:hAnsi="Arial" w:cs="Arial"/>
                <w:color w:val="000000"/>
                <w:lang w:val="ru-RU"/>
              </w:rPr>
              <w:t xml:space="preserve"> з аудиту повинен </w:t>
            </w:r>
            <w:proofErr w:type="spellStart"/>
            <w:r w:rsidRPr="009D1FF5">
              <w:rPr>
                <w:rFonts w:ascii="Arial" w:eastAsia="Arial" w:hAnsi="Arial" w:cs="Arial"/>
                <w:color w:val="000000"/>
                <w:lang w:val="ru-RU"/>
              </w:rPr>
              <w:t>забезпечити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дотримання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вимог</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незалежності</w:t>
            </w:r>
            <w:proofErr w:type="spellEnd"/>
            <w:r w:rsidRPr="009D1FF5">
              <w:rPr>
                <w:rFonts w:ascii="Arial" w:eastAsia="Arial" w:hAnsi="Arial" w:cs="Arial"/>
                <w:color w:val="000000"/>
                <w:lang w:val="ru-RU"/>
              </w:rPr>
              <w:t xml:space="preserve"> та </w:t>
            </w:r>
            <w:proofErr w:type="spellStart"/>
            <w:r w:rsidRPr="009D1FF5">
              <w:rPr>
                <w:rFonts w:ascii="Arial" w:eastAsia="Arial" w:hAnsi="Arial" w:cs="Arial"/>
                <w:color w:val="000000"/>
                <w:lang w:val="ru-RU"/>
              </w:rPr>
              <w:t>фундаментальних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принципів</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етики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щодо</w:t>
            </w:r>
            <w:proofErr w:type="spellEnd"/>
            <w:r w:rsidRPr="009D1FF5">
              <w:rPr>
                <w:rFonts w:ascii="Arial" w:eastAsia="Arial" w:hAnsi="Arial" w:cs="Arial"/>
                <w:color w:val="000000"/>
                <w:lang w:val="ru-RU"/>
              </w:rPr>
              <w:t xml:space="preserve"> персоналу, </w:t>
            </w:r>
            <w:proofErr w:type="spellStart"/>
            <w:r w:rsidRPr="009D1FF5">
              <w:rPr>
                <w:rFonts w:ascii="Arial" w:eastAsia="Arial" w:hAnsi="Arial" w:cs="Arial"/>
                <w:color w:val="000000"/>
                <w:lang w:val="ru-RU"/>
              </w:rPr>
              <w:t>включеного</w:t>
            </w:r>
            <w:proofErr w:type="spellEnd"/>
            <w:r w:rsidRPr="009D1FF5">
              <w:rPr>
                <w:rFonts w:ascii="Arial" w:eastAsia="Arial" w:hAnsi="Arial" w:cs="Arial"/>
                <w:color w:val="000000"/>
                <w:lang w:val="ru-RU"/>
              </w:rPr>
              <w:t xml:space="preserve"> до </w:t>
            </w:r>
            <w:proofErr w:type="spellStart"/>
            <w:r w:rsidRPr="009D1FF5">
              <w:rPr>
                <w:rFonts w:ascii="Arial" w:eastAsia="Arial" w:hAnsi="Arial" w:cs="Arial"/>
                <w:color w:val="000000"/>
                <w:lang w:val="ru-RU"/>
              </w:rPr>
              <w:t>групи</w:t>
            </w:r>
            <w:proofErr w:type="spellEnd"/>
            <w:r w:rsidRPr="009D1FF5">
              <w:rPr>
                <w:rFonts w:ascii="Arial" w:eastAsia="Arial" w:hAnsi="Arial" w:cs="Arial"/>
                <w:color w:val="000000"/>
                <w:lang w:val="ru-RU"/>
              </w:rPr>
              <w:t xml:space="preserve"> з </w:t>
            </w:r>
            <w:proofErr w:type="spellStart"/>
            <w:r w:rsidRPr="009D1FF5">
              <w:rPr>
                <w:rFonts w:ascii="Arial" w:eastAsia="Arial" w:hAnsi="Arial" w:cs="Arial"/>
                <w:color w:val="000000"/>
                <w:lang w:val="ru-RU"/>
              </w:rPr>
              <w:t>виконання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завдання</w:t>
            </w:r>
            <w:proofErr w:type="spellEnd"/>
            <w:r w:rsidRPr="009D1FF5">
              <w:rPr>
                <w:rFonts w:ascii="Arial" w:eastAsia="Arial" w:hAnsi="Arial" w:cs="Arial"/>
                <w:color w:val="000000"/>
                <w:lang w:val="ru-RU"/>
              </w:rPr>
              <w:t xml:space="preserve"> з аудиту, а також </w:t>
            </w:r>
            <w:proofErr w:type="spellStart"/>
            <w:r w:rsidRPr="009D1FF5">
              <w:rPr>
                <w:rFonts w:ascii="Arial" w:eastAsia="Arial" w:hAnsi="Arial" w:cs="Arial"/>
                <w:color w:val="000000"/>
                <w:lang w:val="ru-RU"/>
              </w:rPr>
              <w:t>щодо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незалежності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Виконавця</w:t>
            </w:r>
            <w:proofErr w:type="spellEnd"/>
            <w:r w:rsidRPr="009D1FF5">
              <w:rPr>
                <w:rFonts w:ascii="Arial" w:eastAsia="Arial" w:hAnsi="Arial" w:cs="Arial"/>
                <w:color w:val="000000"/>
                <w:lang w:val="ru-RU"/>
              </w:rPr>
              <w:t xml:space="preserve"> в </w:t>
            </w:r>
            <w:proofErr w:type="spellStart"/>
            <w:r w:rsidRPr="009D1FF5">
              <w:rPr>
                <w:rFonts w:ascii="Arial" w:eastAsia="Arial" w:hAnsi="Arial" w:cs="Arial"/>
                <w:color w:val="000000"/>
                <w:lang w:val="ru-RU"/>
              </w:rPr>
              <w:t>цілому</w:t>
            </w:r>
            <w:proofErr w:type="spellEnd"/>
            <w:r w:rsidRPr="009D1FF5">
              <w:rPr>
                <w:rFonts w:ascii="Arial" w:eastAsia="Arial" w:hAnsi="Arial" w:cs="Arial"/>
                <w:color w:val="000000"/>
                <w:lang w:val="ru-RU"/>
              </w:rPr>
              <w:t>.</w:t>
            </w:r>
          </w:p>
          <w:p w14:paraId="46FA8A5C" w14:textId="77777777" w:rsidR="009D1FF5" w:rsidRPr="009D1FF5" w:rsidRDefault="009D1FF5" w:rsidP="009D1FF5">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ru-RU"/>
              </w:rPr>
            </w:pPr>
          </w:p>
          <w:p w14:paraId="149ACACF" w14:textId="77777777" w:rsidR="009D1FF5" w:rsidRDefault="00E379C8" w:rsidP="009D1FF5">
            <w:pPr>
              <w:pStyle w:val="a3"/>
              <w:widowControl w:val="0"/>
              <w:numPr>
                <w:ilvl w:val="1"/>
                <w:numId w:val="65"/>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9D1FF5">
              <w:rPr>
                <w:rFonts w:ascii="Arial" w:eastAsia="Arial" w:hAnsi="Arial" w:cs="Arial"/>
                <w:color w:val="000000"/>
                <w:lang w:val="ru-RU"/>
              </w:rPr>
              <w:t>Замовник</w:t>
            </w:r>
            <w:proofErr w:type="spellEnd"/>
            <w:r w:rsidRPr="009D1FF5">
              <w:rPr>
                <w:rFonts w:ascii="Arial" w:eastAsia="Arial" w:hAnsi="Arial" w:cs="Arial"/>
                <w:color w:val="000000"/>
                <w:lang w:val="ru-RU"/>
              </w:rPr>
              <w:t xml:space="preserve"> і </w:t>
            </w:r>
            <w:proofErr w:type="spellStart"/>
            <w:r w:rsidRPr="009D1FF5">
              <w:rPr>
                <w:rFonts w:ascii="Arial" w:eastAsia="Arial" w:hAnsi="Arial" w:cs="Arial"/>
                <w:color w:val="000000"/>
                <w:lang w:val="ru-RU"/>
              </w:rPr>
              <w:t>Виконавець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зобов’язуються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забезпечити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конфіденційність</w:t>
            </w:r>
            <w:proofErr w:type="spellEnd"/>
            <w:r w:rsidRPr="009D1FF5">
              <w:rPr>
                <w:rFonts w:ascii="Arial" w:eastAsia="Arial" w:hAnsi="Arial" w:cs="Arial"/>
                <w:color w:val="000000"/>
                <w:lang w:val="ru-RU"/>
              </w:rPr>
              <w:t xml:space="preserve"> при </w:t>
            </w:r>
            <w:proofErr w:type="spellStart"/>
            <w:r w:rsidRPr="009D1FF5">
              <w:rPr>
                <w:rFonts w:ascii="Arial" w:eastAsia="Arial" w:hAnsi="Arial" w:cs="Arial"/>
                <w:color w:val="000000"/>
                <w:lang w:val="ru-RU"/>
              </w:rPr>
              <w:t>виконанні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зобов’язань</w:t>
            </w:r>
            <w:proofErr w:type="spellEnd"/>
            <w:r w:rsidRPr="009D1FF5">
              <w:rPr>
                <w:rFonts w:ascii="Arial" w:eastAsia="Arial" w:hAnsi="Arial" w:cs="Arial"/>
                <w:color w:val="000000"/>
                <w:lang w:val="ru-RU"/>
              </w:rPr>
              <w:t xml:space="preserve"> за Контрактом, не </w:t>
            </w:r>
            <w:proofErr w:type="spellStart"/>
            <w:r w:rsidRPr="009D1FF5">
              <w:rPr>
                <w:rFonts w:ascii="Arial" w:eastAsia="Arial" w:hAnsi="Arial" w:cs="Arial"/>
                <w:color w:val="000000"/>
                <w:lang w:val="ru-RU"/>
              </w:rPr>
              <w:t>розголошувати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комерційну</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таємницю</w:t>
            </w:r>
            <w:proofErr w:type="spellEnd"/>
            <w:r w:rsidRPr="009D1FF5">
              <w:rPr>
                <w:rFonts w:ascii="Arial" w:eastAsia="Arial" w:hAnsi="Arial" w:cs="Arial"/>
                <w:color w:val="000000"/>
                <w:lang w:val="ru-RU"/>
              </w:rPr>
              <w:t xml:space="preserve"> та </w:t>
            </w:r>
            <w:proofErr w:type="spellStart"/>
            <w:r w:rsidRPr="009D1FF5">
              <w:rPr>
                <w:rFonts w:ascii="Arial" w:eastAsia="Arial" w:hAnsi="Arial" w:cs="Arial"/>
                <w:color w:val="000000"/>
                <w:lang w:val="ru-RU"/>
              </w:rPr>
              <w:t>конфіденційну</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інформацію</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w:t>
            </w:r>
            <w:proofErr w:type="spellEnd"/>
            <w:r w:rsidRPr="009D1FF5">
              <w:rPr>
                <w:rFonts w:ascii="Arial" w:eastAsia="Arial" w:hAnsi="Arial" w:cs="Arial"/>
                <w:color w:val="000000"/>
                <w:lang w:val="ru-RU"/>
              </w:rPr>
              <w:t xml:space="preserve"> стали </w:t>
            </w:r>
            <w:proofErr w:type="spellStart"/>
            <w:r w:rsidRPr="009D1FF5">
              <w:rPr>
                <w:rFonts w:ascii="Arial" w:eastAsia="Arial" w:hAnsi="Arial" w:cs="Arial"/>
                <w:color w:val="000000"/>
                <w:lang w:val="ru-RU"/>
              </w:rPr>
              <w:t>відомі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кожній</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Сторін</w:t>
            </w:r>
            <w:proofErr w:type="spellEnd"/>
            <w:r w:rsidRPr="009D1FF5">
              <w:rPr>
                <w:rFonts w:ascii="Arial" w:eastAsia="Arial" w:hAnsi="Arial" w:cs="Arial"/>
                <w:color w:val="000000"/>
                <w:lang w:val="ru-RU"/>
              </w:rPr>
              <w:t xml:space="preserve"> у </w:t>
            </w:r>
            <w:proofErr w:type="spellStart"/>
            <w:r w:rsidRPr="009D1FF5">
              <w:rPr>
                <w:rFonts w:ascii="Arial" w:eastAsia="Arial" w:hAnsi="Arial" w:cs="Arial"/>
                <w:color w:val="000000"/>
                <w:lang w:val="ru-RU"/>
              </w:rPr>
              <w:t>зв’язку</w:t>
            </w:r>
            <w:proofErr w:type="spellEnd"/>
            <w:r w:rsidRPr="009D1FF5">
              <w:rPr>
                <w:rFonts w:ascii="Arial" w:eastAsia="Arial" w:hAnsi="Arial" w:cs="Arial"/>
                <w:color w:val="000000"/>
                <w:lang w:val="ru-RU"/>
              </w:rPr>
              <w:t xml:space="preserve"> з </w:t>
            </w:r>
            <w:proofErr w:type="spellStart"/>
            <w:r w:rsidRPr="009D1FF5">
              <w:rPr>
                <w:rFonts w:ascii="Arial" w:eastAsia="Arial" w:hAnsi="Arial" w:cs="Arial"/>
                <w:color w:val="000000"/>
                <w:lang w:val="ru-RU"/>
              </w:rPr>
              <w:t>виконанням</w:t>
            </w:r>
            <w:proofErr w:type="spellEnd"/>
            <w:r w:rsidRPr="009D1FF5">
              <w:rPr>
                <w:rFonts w:ascii="Arial" w:eastAsia="Arial" w:hAnsi="Arial" w:cs="Arial"/>
                <w:color w:val="000000"/>
                <w:lang w:val="ru-RU"/>
              </w:rPr>
              <w:t xml:space="preserve"> Контракту, не </w:t>
            </w:r>
            <w:proofErr w:type="spellStart"/>
            <w:r w:rsidRPr="009D1FF5">
              <w:rPr>
                <w:rFonts w:ascii="Arial" w:eastAsia="Arial" w:hAnsi="Arial" w:cs="Arial"/>
                <w:color w:val="000000"/>
                <w:lang w:val="ru-RU"/>
              </w:rPr>
              <w:t>використовувати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отриману</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інформацію</w:t>
            </w:r>
            <w:proofErr w:type="spellEnd"/>
            <w:r w:rsidRPr="009D1FF5">
              <w:rPr>
                <w:rFonts w:ascii="Arial" w:eastAsia="Arial" w:hAnsi="Arial" w:cs="Arial"/>
                <w:color w:val="000000"/>
                <w:lang w:val="ru-RU"/>
              </w:rPr>
              <w:t xml:space="preserve"> для будь-</w:t>
            </w:r>
            <w:proofErr w:type="spellStart"/>
            <w:r w:rsidRPr="009D1FF5">
              <w:rPr>
                <w:rFonts w:ascii="Arial" w:eastAsia="Arial" w:hAnsi="Arial" w:cs="Arial"/>
                <w:color w:val="000000"/>
                <w:lang w:val="ru-RU"/>
              </w:rPr>
              <w:t>яких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цілей</w:t>
            </w:r>
            <w:proofErr w:type="spellEnd"/>
            <w:r w:rsidRPr="009D1FF5">
              <w:rPr>
                <w:rFonts w:ascii="Arial" w:eastAsia="Arial" w:hAnsi="Arial" w:cs="Arial"/>
                <w:color w:val="000000"/>
                <w:lang w:val="ru-RU"/>
              </w:rPr>
              <w:t xml:space="preserve"> без </w:t>
            </w:r>
            <w:proofErr w:type="spellStart"/>
            <w:r w:rsidRPr="009D1FF5">
              <w:rPr>
                <w:rFonts w:ascii="Arial" w:eastAsia="Arial" w:hAnsi="Arial" w:cs="Arial"/>
                <w:color w:val="000000"/>
                <w:lang w:val="ru-RU"/>
              </w:rPr>
              <w:t>попередньої</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письмової</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згоди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іншої</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Сторони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утримуватись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від</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дій</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які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можуть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спричинити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збитки</w:t>
            </w:r>
            <w:proofErr w:type="spellEnd"/>
            <w:r w:rsidRPr="009D1FF5">
              <w:rPr>
                <w:rFonts w:ascii="Arial" w:eastAsia="Arial" w:hAnsi="Arial" w:cs="Arial"/>
                <w:color w:val="000000"/>
                <w:lang w:val="ru-RU"/>
              </w:rPr>
              <w:t xml:space="preserve"> та </w:t>
            </w:r>
            <w:proofErr w:type="spellStart"/>
            <w:r w:rsidRPr="009D1FF5">
              <w:rPr>
                <w:rFonts w:ascii="Arial" w:eastAsia="Arial" w:hAnsi="Arial" w:cs="Arial"/>
                <w:color w:val="000000"/>
                <w:lang w:val="ru-RU"/>
              </w:rPr>
              <w:t>зіпсувати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ділову</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репутацію</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кожної</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із</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Сторін</w:t>
            </w:r>
            <w:proofErr w:type="spellEnd"/>
            <w:r w:rsidRPr="009D1FF5">
              <w:rPr>
                <w:rFonts w:ascii="Arial" w:eastAsia="Arial" w:hAnsi="Arial" w:cs="Arial"/>
                <w:color w:val="000000"/>
                <w:lang w:val="ru-RU"/>
              </w:rPr>
              <w:t>.</w:t>
            </w:r>
          </w:p>
          <w:p w14:paraId="11632372" w14:textId="77777777" w:rsidR="009D1FF5" w:rsidRPr="009D1FF5" w:rsidRDefault="009D1FF5" w:rsidP="009D1FF5">
            <w:pPr>
              <w:pStyle w:val="a3"/>
              <w:rPr>
                <w:rFonts w:ascii="Arial" w:eastAsia="Arial" w:hAnsi="Arial" w:cs="Arial"/>
                <w:color w:val="000000"/>
                <w:lang w:val="ru-RU"/>
              </w:rPr>
            </w:pPr>
          </w:p>
          <w:p w14:paraId="23538164" w14:textId="77777777" w:rsidR="009D1FF5" w:rsidRDefault="00E379C8" w:rsidP="009D1FF5">
            <w:pPr>
              <w:pStyle w:val="a3"/>
              <w:widowControl w:val="0"/>
              <w:numPr>
                <w:ilvl w:val="1"/>
                <w:numId w:val="65"/>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9D1FF5">
              <w:rPr>
                <w:rFonts w:ascii="Arial" w:eastAsia="Arial" w:hAnsi="Arial" w:cs="Arial"/>
                <w:color w:val="000000"/>
                <w:lang w:val="ru-RU"/>
              </w:rPr>
              <w:t>Документи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передані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Замовником</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Виконавцю</w:t>
            </w:r>
            <w:proofErr w:type="spellEnd"/>
            <w:r w:rsidRPr="009D1FF5">
              <w:rPr>
                <w:rFonts w:ascii="Arial" w:eastAsia="Arial" w:hAnsi="Arial" w:cs="Arial"/>
                <w:color w:val="000000"/>
                <w:lang w:val="ru-RU"/>
              </w:rPr>
              <w:t xml:space="preserve"> для </w:t>
            </w:r>
            <w:proofErr w:type="spellStart"/>
            <w:r w:rsidRPr="009D1FF5">
              <w:rPr>
                <w:rFonts w:ascii="Arial" w:eastAsia="Arial" w:hAnsi="Arial" w:cs="Arial"/>
                <w:color w:val="000000"/>
                <w:lang w:val="ru-RU"/>
              </w:rPr>
              <w:t>проведення</w:t>
            </w:r>
            <w:proofErr w:type="spellEnd"/>
            <w:r w:rsidRPr="009D1FF5">
              <w:rPr>
                <w:rFonts w:ascii="Arial" w:eastAsia="Arial" w:hAnsi="Arial" w:cs="Arial"/>
                <w:color w:val="000000"/>
                <w:lang w:val="ru-RU"/>
              </w:rPr>
              <w:t xml:space="preserve"> аудиту, не </w:t>
            </w:r>
            <w:proofErr w:type="spellStart"/>
            <w:r w:rsidRPr="009D1FF5">
              <w:rPr>
                <w:rFonts w:ascii="Arial" w:eastAsia="Arial" w:hAnsi="Arial" w:cs="Arial"/>
                <w:color w:val="000000"/>
                <w:lang w:val="ru-RU"/>
              </w:rPr>
              <w:t>підлягають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розголошенню</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чи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вилученню</w:t>
            </w:r>
            <w:proofErr w:type="spellEnd"/>
            <w:r w:rsidRPr="009D1FF5">
              <w:rPr>
                <w:rFonts w:ascii="Arial" w:eastAsia="Arial" w:hAnsi="Arial" w:cs="Arial"/>
                <w:color w:val="000000"/>
                <w:lang w:val="ru-RU"/>
              </w:rPr>
              <w:t xml:space="preserve"> без </w:t>
            </w:r>
            <w:proofErr w:type="spellStart"/>
            <w:r w:rsidRPr="009D1FF5">
              <w:rPr>
                <w:rFonts w:ascii="Arial" w:eastAsia="Arial" w:hAnsi="Arial" w:cs="Arial"/>
                <w:color w:val="000000"/>
                <w:lang w:val="ru-RU"/>
              </w:rPr>
              <w:t>згоди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Замовника</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крім</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випадків</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передбачених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чинним</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законодавством</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України</w:t>
            </w:r>
            <w:proofErr w:type="spellEnd"/>
            <w:r w:rsidRPr="009D1FF5">
              <w:rPr>
                <w:rFonts w:ascii="Arial" w:eastAsia="Arial" w:hAnsi="Arial" w:cs="Arial"/>
                <w:color w:val="000000"/>
                <w:lang w:val="ru-RU"/>
              </w:rPr>
              <w:t xml:space="preserve"> та </w:t>
            </w:r>
            <w:proofErr w:type="spellStart"/>
            <w:r w:rsidRPr="009D1FF5">
              <w:rPr>
                <w:rFonts w:ascii="Arial" w:eastAsia="Arial" w:hAnsi="Arial" w:cs="Arial"/>
                <w:color w:val="000000"/>
                <w:lang w:val="ru-RU"/>
              </w:rPr>
              <w:t>рішеннями</w:t>
            </w:r>
            <w:proofErr w:type="spellEnd"/>
            <w:r w:rsidRPr="009D1FF5">
              <w:rPr>
                <w:rFonts w:ascii="Arial" w:eastAsia="Arial" w:hAnsi="Arial" w:cs="Arial"/>
                <w:color w:val="000000"/>
                <w:lang w:val="ru-RU"/>
              </w:rPr>
              <w:t xml:space="preserve"> АПУ.</w:t>
            </w:r>
          </w:p>
          <w:p w14:paraId="55979CEA" w14:textId="77777777" w:rsidR="009D1FF5" w:rsidRPr="009D1FF5" w:rsidRDefault="009D1FF5" w:rsidP="009D1FF5">
            <w:pPr>
              <w:pStyle w:val="a3"/>
              <w:rPr>
                <w:rFonts w:ascii="Arial" w:eastAsia="Arial" w:hAnsi="Arial" w:cs="Arial"/>
                <w:color w:val="000000"/>
                <w:lang w:val="ru-RU"/>
              </w:rPr>
            </w:pPr>
          </w:p>
          <w:p w14:paraId="346B90B4" w14:textId="77777777" w:rsidR="009D1FF5" w:rsidRDefault="00E379C8" w:rsidP="009D1FF5">
            <w:pPr>
              <w:pStyle w:val="a3"/>
              <w:widowControl w:val="0"/>
              <w:numPr>
                <w:ilvl w:val="1"/>
                <w:numId w:val="65"/>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9D1FF5">
              <w:rPr>
                <w:rFonts w:ascii="Arial" w:eastAsia="Arial" w:hAnsi="Arial" w:cs="Arial"/>
                <w:color w:val="000000"/>
                <w:lang w:val="ru-RU"/>
              </w:rPr>
              <w:t>Зобов’язання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стосовно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конфіденційності</w:t>
            </w:r>
            <w:proofErr w:type="spellEnd"/>
            <w:r w:rsidRPr="009D1FF5">
              <w:rPr>
                <w:rFonts w:ascii="Arial" w:eastAsia="Arial" w:hAnsi="Arial" w:cs="Arial"/>
                <w:color w:val="000000"/>
                <w:lang w:val="ru-RU"/>
              </w:rPr>
              <w:t xml:space="preserve"> і </w:t>
            </w:r>
            <w:proofErr w:type="spellStart"/>
            <w:r w:rsidRPr="009D1FF5">
              <w:rPr>
                <w:rFonts w:ascii="Arial" w:eastAsia="Arial" w:hAnsi="Arial" w:cs="Arial"/>
                <w:color w:val="000000"/>
                <w:lang w:val="ru-RU"/>
              </w:rPr>
              <w:t>невикористання</w:t>
            </w:r>
            <w:proofErr w:type="spellEnd"/>
            <w:r w:rsidRPr="009D1FF5">
              <w:rPr>
                <w:rFonts w:ascii="Arial" w:eastAsia="Arial" w:hAnsi="Arial" w:cs="Arial"/>
                <w:color w:val="000000"/>
                <w:lang w:val="ru-RU"/>
              </w:rPr>
              <w:t xml:space="preserve"> не </w:t>
            </w:r>
            <w:proofErr w:type="spellStart"/>
            <w:r w:rsidRPr="009D1FF5">
              <w:rPr>
                <w:rFonts w:ascii="Arial" w:eastAsia="Arial" w:hAnsi="Arial" w:cs="Arial"/>
                <w:color w:val="000000"/>
                <w:lang w:val="ru-RU"/>
              </w:rPr>
              <w:t>поширюються</w:t>
            </w:r>
            <w:proofErr w:type="spellEnd"/>
            <w:r w:rsidRPr="009D1FF5">
              <w:rPr>
                <w:rFonts w:ascii="Arial" w:eastAsia="Arial" w:hAnsi="Arial" w:cs="Arial"/>
                <w:color w:val="000000"/>
                <w:lang w:val="ru-RU"/>
              </w:rPr>
              <w:t xml:space="preserve"> на </w:t>
            </w:r>
            <w:proofErr w:type="spellStart"/>
            <w:r w:rsidRPr="009D1FF5">
              <w:rPr>
                <w:rFonts w:ascii="Arial" w:eastAsia="Arial" w:hAnsi="Arial" w:cs="Arial"/>
                <w:color w:val="000000"/>
                <w:lang w:val="ru-RU"/>
              </w:rPr>
              <w:t>загальновідому</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інформацію</w:t>
            </w:r>
            <w:proofErr w:type="spellEnd"/>
            <w:r w:rsidRPr="009D1FF5">
              <w:rPr>
                <w:rFonts w:ascii="Arial" w:eastAsia="Arial" w:hAnsi="Arial" w:cs="Arial"/>
                <w:color w:val="000000"/>
                <w:lang w:val="ru-RU"/>
              </w:rPr>
              <w:t xml:space="preserve">, а також на </w:t>
            </w:r>
            <w:proofErr w:type="spellStart"/>
            <w:r w:rsidRPr="009D1FF5">
              <w:rPr>
                <w:rFonts w:ascii="Arial" w:eastAsia="Arial" w:hAnsi="Arial" w:cs="Arial"/>
                <w:color w:val="000000"/>
                <w:lang w:val="ru-RU"/>
              </w:rPr>
              <w:t>відповідні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державні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органи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яким</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така</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інформація</w:t>
            </w:r>
            <w:proofErr w:type="spellEnd"/>
            <w:r w:rsidRPr="009D1FF5">
              <w:rPr>
                <w:rFonts w:ascii="Arial" w:eastAsia="Arial" w:hAnsi="Arial" w:cs="Arial"/>
                <w:color w:val="000000"/>
                <w:lang w:val="ru-RU"/>
              </w:rPr>
              <w:t xml:space="preserve"> повинна бути </w:t>
            </w:r>
            <w:proofErr w:type="spellStart"/>
            <w:r w:rsidRPr="009D1FF5">
              <w:rPr>
                <w:rFonts w:ascii="Arial" w:eastAsia="Arial" w:hAnsi="Arial" w:cs="Arial"/>
                <w:color w:val="000000"/>
                <w:lang w:val="ru-RU"/>
              </w:rPr>
              <w:t>надана</w:t>
            </w:r>
            <w:proofErr w:type="spellEnd"/>
            <w:r w:rsidRPr="009D1FF5">
              <w:rPr>
                <w:rFonts w:ascii="Arial" w:eastAsia="Arial" w:hAnsi="Arial" w:cs="Arial"/>
                <w:color w:val="000000"/>
                <w:lang w:val="ru-RU"/>
              </w:rPr>
              <w:t xml:space="preserve"> у </w:t>
            </w:r>
            <w:proofErr w:type="spellStart"/>
            <w:r w:rsidRPr="009D1FF5">
              <w:rPr>
                <w:rFonts w:ascii="Arial" w:eastAsia="Arial" w:hAnsi="Arial" w:cs="Arial"/>
                <w:color w:val="000000"/>
                <w:lang w:val="ru-RU"/>
              </w:rPr>
              <w:t>відповідності</w:t>
            </w:r>
            <w:proofErr w:type="spellEnd"/>
            <w:r w:rsidRPr="009D1FF5">
              <w:rPr>
                <w:rFonts w:ascii="Arial" w:eastAsia="Arial" w:hAnsi="Arial" w:cs="Arial"/>
                <w:color w:val="000000"/>
                <w:lang w:val="ru-RU"/>
              </w:rPr>
              <w:t xml:space="preserve"> до чинного </w:t>
            </w:r>
            <w:proofErr w:type="spellStart"/>
            <w:r w:rsidRPr="009D1FF5">
              <w:rPr>
                <w:rFonts w:ascii="Arial" w:eastAsia="Arial" w:hAnsi="Arial" w:cs="Arial"/>
                <w:color w:val="000000"/>
                <w:lang w:val="ru-RU"/>
              </w:rPr>
              <w:t>законодавства</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України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або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рішень</w:t>
            </w:r>
            <w:proofErr w:type="spellEnd"/>
            <w:r w:rsidRPr="009D1FF5">
              <w:rPr>
                <w:rFonts w:ascii="Arial" w:eastAsia="Arial" w:hAnsi="Arial" w:cs="Arial"/>
                <w:color w:val="000000"/>
                <w:lang w:val="ru-RU"/>
              </w:rPr>
              <w:t xml:space="preserve"> АПУ.</w:t>
            </w:r>
          </w:p>
          <w:p w14:paraId="1D9B1F1C" w14:textId="77777777" w:rsidR="009D1FF5" w:rsidRPr="009D1FF5" w:rsidRDefault="009D1FF5" w:rsidP="009D1FF5">
            <w:pPr>
              <w:pStyle w:val="a3"/>
              <w:rPr>
                <w:rFonts w:ascii="Arial" w:eastAsia="Arial" w:hAnsi="Arial" w:cs="Arial"/>
                <w:color w:val="000000"/>
                <w:lang w:val="ru-RU"/>
              </w:rPr>
            </w:pPr>
          </w:p>
          <w:p w14:paraId="63054737" w14:textId="77777777" w:rsidR="00E379C8" w:rsidRDefault="00E379C8" w:rsidP="009D1FF5">
            <w:pPr>
              <w:pStyle w:val="a3"/>
              <w:widowControl w:val="0"/>
              <w:numPr>
                <w:ilvl w:val="1"/>
                <w:numId w:val="65"/>
              </w:numPr>
              <w:pBdr>
                <w:top w:val="nil"/>
                <w:left w:val="nil"/>
                <w:bottom w:val="nil"/>
                <w:right w:val="nil"/>
                <w:between w:val="nil"/>
              </w:pBdr>
              <w:shd w:val="clear" w:color="auto" w:fill="FFFFFF"/>
              <w:ind w:left="0" w:firstLine="0"/>
              <w:jc w:val="both"/>
              <w:rPr>
                <w:rFonts w:ascii="Arial" w:eastAsia="Arial" w:hAnsi="Arial" w:cs="Arial"/>
                <w:color w:val="000000"/>
                <w:lang w:val="ru-RU"/>
              </w:rPr>
            </w:pPr>
            <w:proofErr w:type="spellStart"/>
            <w:r w:rsidRPr="009D1FF5">
              <w:rPr>
                <w:rFonts w:ascii="Arial" w:eastAsia="Arial" w:hAnsi="Arial" w:cs="Arial"/>
                <w:color w:val="000000"/>
                <w:lang w:val="ru-RU"/>
              </w:rPr>
              <w:t>Сторони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гарантують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відповідно</w:t>
            </w:r>
            <w:proofErr w:type="spellEnd"/>
            <w:r w:rsidRPr="009D1FF5">
              <w:rPr>
                <w:rFonts w:ascii="Arial" w:eastAsia="Arial" w:hAnsi="Arial" w:cs="Arial"/>
                <w:color w:val="000000"/>
                <w:lang w:val="ru-RU"/>
              </w:rPr>
              <w:t xml:space="preserve"> до ЗУ «Про </w:t>
            </w:r>
            <w:proofErr w:type="spellStart"/>
            <w:r w:rsidRPr="009D1FF5">
              <w:rPr>
                <w:rFonts w:ascii="Arial" w:eastAsia="Arial" w:hAnsi="Arial" w:cs="Arial"/>
                <w:color w:val="000000"/>
                <w:lang w:val="ru-RU"/>
              </w:rPr>
              <w:t>захист</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персональних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кожна</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Сторін</w:t>
            </w:r>
            <w:proofErr w:type="spellEnd"/>
            <w:r w:rsidRPr="009D1FF5">
              <w:rPr>
                <w:rFonts w:ascii="Arial" w:eastAsia="Arial" w:hAnsi="Arial" w:cs="Arial"/>
                <w:color w:val="000000"/>
                <w:lang w:val="ru-RU"/>
              </w:rPr>
              <w:t xml:space="preserve"> є </w:t>
            </w:r>
            <w:proofErr w:type="spellStart"/>
            <w:r w:rsidRPr="009D1FF5">
              <w:rPr>
                <w:rFonts w:ascii="Arial" w:eastAsia="Arial" w:hAnsi="Arial" w:cs="Arial"/>
                <w:color w:val="000000"/>
                <w:lang w:val="ru-RU"/>
              </w:rPr>
              <w:t>власником</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бази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персональних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щодо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суб’єктів</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персональних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яких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передаються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іншій</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Стороні</w:t>
            </w:r>
            <w:proofErr w:type="spellEnd"/>
            <w:r w:rsidRPr="009D1FF5">
              <w:rPr>
                <w:rFonts w:ascii="Arial" w:eastAsia="Arial" w:hAnsi="Arial" w:cs="Arial"/>
                <w:color w:val="000000"/>
                <w:lang w:val="ru-RU"/>
              </w:rPr>
              <w:t xml:space="preserve"> з метою </w:t>
            </w:r>
            <w:proofErr w:type="spellStart"/>
            <w:r w:rsidRPr="009D1FF5">
              <w:rPr>
                <w:rFonts w:ascii="Arial" w:eastAsia="Arial" w:hAnsi="Arial" w:cs="Arial"/>
                <w:color w:val="000000"/>
                <w:lang w:val="ru-RU"/>
              </w:rPr>
              <w:t>ідентифікації</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фізичних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осіб</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які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уповноважені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діяти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від</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імені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Сторони</w:t>
            </w:r>
            <w:proofErr w:type="spellEnd"/>
            <w:r w:rsidRPr="009D1FF5">
              <w:rPr>
                <w:rFonts w:ascii="Arial" w:eastAsia="Arial" w:hAnsi="Arial" w:cs="Arial"/>
                <w:color w:val="000000"/>
                <w:lang w:val="ru-RU"/>
              </w:rPr>
              <w:t xml:space="preserve">. При </w:t>
            </w:r>
            <w:proofErr w:type="spellStart"/>
            <w:r w:rsidRPr="009D1FF5">
              <w:rPr>
                <w:rFonts w:ascii="Arial" w:eastAsia="Arial" w:hAnsi="Arial" w:cs="Arial"/>
                <w:color w:val="000000"/>
                <w:lang w:val="ru-RU"/>
              </w:rPr>
              <w:t>цьому</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Сторони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погоджують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така</w:t>
            </w:r>
            <w:proofErr w:type="spellEnd"/>
            <w:r w:rsidRPr="009D1FF5">
              <w:rPr>
                <w:rFonts w:ascii="Arial" w:eastAsia="Arial" w:hAnsi="Arial" w:cs="Arial"/>
                <w:color w:val="000000"/>
                <w:lang w:val="ru-RU"/>
              </w:rPr>
              <w:t xml:space="preserve"> передача </w:t>
            </w:r>
            <w:proofErr w:type="spellStart"/>
            <w:r w:rsidRPr="009D1FF5">
              <w:rPr>
                <w:rFonts w:ascii="Arial" w:eastAsia="Arial" w:hAnsi="Arial" w:cs="Arial"/>
                <w:color w:val="000000"/>
                <w:lang w:val="ru-RU"/>
              </w:rPr>
              <w:t>персональних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однією</w:t>
            </w:r>
            <w:proofErr w:type="spellEnd"/>
            <w:r w:rsidRPr="009D1FF5">
              <w:rPr>
                <w:rFonts w:ascii="Arial" w:eastAsia="Arial" w:hAnsi="Arial" w:cs="Arial"/>
                <w:color w:val="000000"/>
                <w:lang w:val="ru-RU"/>
              </w:rPr>
              <w:t xml:space="preserve"> Стороною </w:t>
            </w:r>
            <w:proofErr w:type="spellStart"/>
            <w:r w:rsidRPr="009D1FF5">
              <w:rPr>
                <w:rFonts w:ascii="Arial" w:eastAsia="Arial" w:hAnsi="Arial" w:cs="Arial"/>
                <w:color w:val="000000"/>
                <w:lang w:val="ru-RU"/>
              </w:rPr>
              <w:t>іншій</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Стороні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здійснюється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безоплатно</w:t>
            </w:r>
            <w:proofErr w:type="spellEnd"/>
            <w:r w:rsidRPr="009D1FF5">
              <w:rPr>
                <w:rFonts w:ascii="Arial" w:eastAsia="Arial" w:hAnsi="Arial" w:cs="Arial"/>
                <w:color w:val="000000"/>
                <w:lang w:val="ru-RU"/>
              </w:rPr>
              <w:t xml:space="preserve">, як </w:t>
            </w:r>
            <w:proofErr w:type="spellStart"/>
            <w:r w:rsidRPr="009D1FF5">
              <w:rPr>
                <w:rFonts w:ascii="Arial" w:eastAsia="Arial" w:hAnsi="Arial" w:cs="Arial"/>
                <w:color w:val="000000"/>
                <w:lang w:val="ru-RU"/>
              </w:rPr>
              <w:t>третій</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особі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згідно</w:t>
            </w:r>
            <w:proofErr w:type="spellEnd"/>
            <w:r w:rsidRPr="009D1FF5">
              <w:rPr>
                <w:rFonts w:ascii="Arial" w:eastAsia="Arial" w:hAnsi="Arial" w:cs="Arial"/>
                <w:color w:val="000000"/>
                <w:lang w:val="ru-RU"/>
              </w:rPr>
              <w:t xml:space="preserve"> з ЗУ «Про </w:t>
            </w:r>
            <w:proofErr w:type="spellStart"/>
            <w:r w:rsidRPr="009D1FF5">
              <w:rPr>
                <w:rFonts w:ascii="Arial" w:eastAsia="Arial" w:hAnsi="Arial" w:cs="Arial"/>
                <w:color w:val="000000"/>
                <w:lang w:val="ru-RU"/>
              </w:rPr>
              <w:t>захист</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персональних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даних</w:t>
            </w:r>
            <w:proofErr w:type="spellEnd"/>
            <w:r w:rsidRPr="009D1FF5">
              <w:rPr>
                <w:rFonts w:ascii="Arial" w:eastAsia="Arial" w:hAnsi="Arial" w:cs="Arial"/>
                <w:color w:val="000000"/>
                <w:lang w:val="ru-RU"/>
              </w:rPr>
              <w:t xml:space="preserve">». Сторона, яка </w:t>
            </w:r>
            <w:proofErr w:type="spellStart"/>
            <w:r w:rsidRPr="009D1FF5">
              <w:rPr>
                <w:rFonts w:ascii="Arial" w:eastAsia="Arial" w:hAnsi="Arial" w:cs="Arial"/>
                <w:color w:val="000000"/>
                <w:lang w:val="ru-RU"/>
              </w:rPr>
              <w:t>передає</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персональні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суб’єкта</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гарантує</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w:t>
            </w:r>
            <w:proofErr w:type="spellEnd"/>
            <w:r w:rsidRPr="009D1FF5">
              <w:rPr>
                <w:rFonts w:ascii="Arial" w:eastAsia="Arial" w:hAnsi="Arial" w:cs="Arial"/>
                <w:color w:val="000000"/>
                <w:lang w:val="ru-RU"/>
              </w:rPr>
              <w:t xml:space="preserve"> вона </w:t>
            </w:r>
            <w:proofErr w:type="spellStart"/>
            <w:r w:rsidRPr="009D1FF5">
              <w:rPr>
                <w:rFonts w:ascii="Arial" w:eastAsia="Arial" w:hAnsi="Arial" w:cs="Arial"/>
                <w:color w:val="000000"/>
                <w:lang w:val="ru-RU"/>
              </w:rPr>
              <w:t>здійснює</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обробку</w:t>
            </w:r>
            <w:proofErr w:type="spellEnd"/>
            <w:r w:rsidRPr="009D1FF5">
              <w:rPr>
                <w:rFonts w:ascii="Arial" w:eastAsia="Arial" w:hAnsi="Arial" w:cs="Arial"/>
                <w:color w:val="000000"/>
                <w:lang w:val="ru-RU"/>
              </w:rPr>
              <w:t xml:space="preserve"> таких </w:t>
            </w:r>
            <w:proofErr w:type="spellStart"/>
            <w:r w:rsidRPr="009D1FF5">
              <w:rPr>
                <w:rFonts w:ascii="Arial" w:eastAsia="Arial" w:hAnsi="Arial" w:cs="Arial"/>
                <w:color w:val="000000"/>
                <w:lang w:val="ru-RU"/>
              </w:rPr>
              <w:t>даних</w:t>
            </w:r>
            <w:proofErr w:type="spellEnd"/>
            <w:r w:rsidRPr="009D1FF5">
              <w:rPr>
                <w:rFonts w:ascii="Arial" w:eastAsia="Arial" w:hAnsi="Arial" w:cs="Arial"/>
                <w:color w:val="000000"/>
                <w:lang w:val="ru-RU"/>
              </w:rPr>
              <w:t xml:space="preserve"> за </w:t>
            </w:r>
            <w:proofErr w:type="spellStart"/>
            <w:r w:rsidRPr="009D1FF5">
              <w:rPr>
                <w:rFonts w:ascii="Arial" w:eastAsia="Arial" w:hAnsi="Arial" w:cs="Arial"/>
                <w:color w:val="000000"/>
                <w:lang w:val="ru-RU"/>
              </w:rPr>
              <w:t>наявності</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відповідної</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згоди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суб’єкта</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персональних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або</w:t>
            </w:r>
            <w:proofErr w:type="spellEnd"/>
            <w:r w:rsidRPr="009D1FF5">
              <w:rPr>
                <w:rFonts w:ascii="Arial" w:eastAsia="Arial" w:hAnsi="Arial" w:cs="Arial"/>
                <w:color w:val="000000"/>
                <w:lang w:val="ru-RU"/>
              </w:rPr>
              <w:t xml:space="preserve"> на </w:t>
            </w:r>
            <w:proofErr w:type="spellStart"/>
            <w:r w:rsidRPr="009D1FF5">
              <w:rPr>
                <w:rFonts w:ascii="Arial" w:eastAsia="Arial" w:hAnsi="Arial" w:cs="Arial"/>
                <w:color w:val="000000"/>
                <w:lang w:val="ru-RU"/>
              </w:rPr>
              <w:t>інших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законних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підставах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Сторони</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гарантують</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w:t>
            </w:r>
            <w:proofErr w:type="spellEnd"/>
            <w:r w:rsidRPr="009D1FF5">
              <w:rPr>
                <w:rFonts w:ascii="Arial" w:eastAsia="Arial" w:hAnsi="Arial" w:cs="Arial"/>
                <w:color w:val="000000"/>
                <w:lang w:val="ru-RU"/>
              </w:rPr>
              <w:t xml:space="preserve"> вони </w:t>
            </w:r>
            <w:proofErr w:type="spellStart"/>
            <w:r w:rsidRPr="009D1FF5">
              <w:rPr>
                <w:rFonts w:ascii="Arial" w:eastAsia="Arial" w:hAnsi="Arial" w:cs="Arial"/>
                <w:color w:val="000000"/>
                <w:lang w:val="ru-RU"/>
              </w:rPr>
              <w:t>беруть</w:t>
            </w:r>
            <w:proofErr w:type="spellEnd"/>
            <w:r w:rsidRPr="009D1FF5">
              <w:rPr>
                <w:rFonts w:ascii="Arial" w:eastAsia="Arial" w:hAnsi="Arial" w:cs="Arial"/>
                <w:color w:val="000000"/>
                <w:lang w:val="ru-RU"/>
              </w:rPr>
              <w:t xml:space="preserve"> на себе </w:t>
            </w:r>
            <w:proofErr w:type="spellStart"/>
            <w:r w:rsidRPr="009D1FF5">
              <w:rPr>
                <w:rFonts w:ascii="Arial" w:eastAsia="Arial" w:hAnsi="Arial" w:cs="Arial"/>
                <w:color w:val="000000"/>
                <w:lang w:val="ru-RU"/>
              </w:rPr>
              <w:t>зобов’язання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щодо</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забезпечення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виконання</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вимог</w:t>
            </w:r>
            <w:proofErr w:type="spellEnd"/>
            <w:r w:rsidRPr="009D1FF5">
              <w:rPr>
                <w:rFonts w:ascii="Arial" w:eastAsia="Arial" w:hAnsi="Arial" w:cs="Arial"/>
                <w:color w:val="000000"/>
                <w:lang w:val="ru-RU"/>
              </w:rPr>
              <w:t xml:space="preserve"> ЗУ «Про </w:t>
            </w:r>
            <w:proofErr w:type="spellStart"/>
            <w:r w:rsidRPr="009D1FF5">
              <w:rPr>
                <w:rFonts w:ascii="Arial" w:eastAsia="Arial" w:hAnsi="Arial" w:cs="Arial"/>
                <w:color w:val="000000"/>
                <w:lang w:val="ru-RU"/>
              </w:rPr>
              <w:t>захист</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персональних</w:t>
            </w:r>
            <w:proofErr w:type="spellEnd"/>
            <w:r w:rsidRPr="009D1FF5">
              <w:rPr>
                <w:rFonts w:ascii="Arial" w:eastAsia="Arial" w:hAnsi="Arial" w:cs="Arial"/>
                <w:color w:val="000000"/>
                <w:lang w:val="ru-RU"/>
              </w:rPr>
              <w:t xml:space="preserve"> </w:t>
            </w:r>
            <w:proofErr w:type="spellStart"/>
            <w:r w:rsidRPr="009D1FF5">
              <w:rPr>
                <w:rFonts w:ascii="Arial" w:eastAsia="Arial" w:hAnsi="Arial" w:cs="Arial"/>
                <w:color w:val="000000"/>
                <w:lang w:val="ru-RU"/>
              </w:rPr>
              <w:t>даних</w:t>
            </w:r>
            <w:proofErr w:type="spellEnd"/>
            <w:r w:rsidRPr="009D1FF5">
              <w:rPr>
                <w:rFonts w:ascii="Arial" w:eastAsia="Arial" w:hAnsi="Arial" w:cs="Arial"/>
                <w:color w:val="000000"/>
                <w:lang w:val="ru-RU"/>
              </w:rPr>
              <w:t>».</w:t>
            </w:r>
          </w:p>
          <w:p w14:paraId="5C8A0536" w14:textId="77777777" w:rsidR="009D1FF5" w:rsidRPr="009D1FF5" w:rsidRDefault="009D1FF5" w:rsidP="009D1FF5">
            <w:pPr>
              <w:pStyle w:val="a3"/>
              <w:rPr>
                <w:rFonts w:ascii="Arial" w:eastAsia="Arial" w:hAnsi="Arial" w:cs="Arial"/>
                <w:color w:val="000000"/>
                <w:lang w:val="ru-RU"/>
              </w:rPr>
            </w:pPr>
          </w:p>
          <w:p w14:paraId="35F6C89A" w14:textId="77777777" w:rsidR="009D1FF5" w:rsidRPr="009D1FF5" w:rsidRDefault="009D1FF5" w:rsidP="009D1FF5">
            <w:pPr>
              <w:pStyle w:val="a3"/>
              <w:widowControl w:val="0"/>
              <w:pBdr>
                <w:top w:val="nil"/>
                <w:left w:val="nil"/>
                <w:bottom w:val="nil"/>
                <w:right w:val="nil"/>
                <w:between w:val="nil"/>
              </w:pBdr>
              <w:shd w:val="clear" w:color="auto" w:fill="FFFFFF"/>
              <w:ind w:left="0"/>
              <w:jc w:val="both"/>
              <w:rPr>
                <w:rFonts w:ascii="Arial" w:eastAsia="Arial" w:hAnsi="Arial" w:cs="Arial"/>
                <w:color w:val="000000"/>
                <w:lang w:val="ru-RU"/>
              </w:rPr>
            </w:pPr>
          </w:p>
          <w:p w14:paraId="577A8992" w14:textId="77777777" w:rsidR="00E379C8" w:rsidRPr="009D1FF5" w:rsidRDefault="00E379C8" w:rsidP="00E379C8">
            <w:pPr>
              <w:widowControl w:val="0"/>
              <w:pBdr>
                <w:top w:val="nil"/>
                <w:left w:val="nil"/>
                <w:bottom w:val="nil"/>
                <w:right w:val="nil"/>
                <w:between w:val="nil"/>
              </w:pBdr>
              <w:jc w:val="center"/>
              <w:rPr>
                <w:rFonts w:ascii="Arial" w:eastAsia="Arial" w:hAnsi="Arial" w:cs="Arial"/>
                <w:color w:val="000000"/>
                <w:lang w:val="ru-RU"/>
              </w:rPr>
            </w:pPr>
            <w:proofErr w:type="spellStart"/>
            <w:r w:rsidRPr="009D1FF5">
              <w:rPr>
                <w:rFonts w:ascii="Arial" w:eastAsia="Arial" w:hAnsi="Arial" w:cs="Arial"/>
                <w:b/>
                <w:color w:val="000000"/>
                <w:lang w:val="ru-RU"/>
              </w:rPr>
              <w:t>Стаття</w:t>
            </w:r>
            <w:proofErr w:type="spellEnd"/>
            <w:r w:rsidRPr="009D1FF5">
              <w:rPr>
                <w:rFonts w:ascii="Arial" w:eastAsia="Arial" w:hAnsi="Arial" w:cs="Arial"/>
                <w:b/>
                <w:color w:val="000000"/>
                <w:lang w:val="ru-RU"/>
              </w:rPr>
              <w:t xml:space="preserve"> 9. СТРОК ДІЇ КОНТРАКТУ</w:t>
            </w:r>
          </w:p>
          <w:p w14:paraId="12FC86C6"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9.</w:t>
            </w:r>
            <w:proofErr w:type="gramStart"/>
            <w:r w:rsidRPr="009D1FF5">
              <w:rPr>
                <w:rFonts w:ascii="Arial" w:eastAsia="Arial" w:hAnsi="Arial" w:cs="Arial"/>
                <w:color w:val="000000"/>
                <w:lang w:val="ru-RU"/>
              </w:rPr>
              <w:t>1.</w:t>
            </w:r>
            <w:r w:rsidR="00E379C8" w:rsidRPr="009D1FF5">
              <w:rPr>
                <w:rFonts w:ascii="Arial" w:eastAsia="Arial" w:hAnsi="Arial" w:cs="Arial"/>
                <w:color w:val="000000"/>
                <w:lang w:val="ru-RU"/>
              </w:rPr>
              <w:t>Контракт</w:t>
            </w:r>
            <w:proofErr w:type="gram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вважається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укладеним</w:t>
            </w:r>
            <w:proofErr w:type="spellEnd"/>
            <w:r w:rsidR="00E379C8" w:rsidRPr="009D1FF5">
              <w:rPr>
                <w:rFonts w:ascii="Arial" w:eastAsia="Arial" w:hAnsi="Arial" w:cs="Arial"/>
                <w:color w:val="000000"/>
                <w:lang w:val="ru-RU"/>
              </w:rPr>
              <w:t xml:space="preserve"> та </w:t>
            </w:r>
            <w:proofErr w:type="spellStart"/>
            <w:r w:rsidR="00E379C8" w:rsidRPr="009D1FF5">
              <w:rPr>
                <w:rFonts w:ascii="Arial" w:eastAsia="Arial" w:hAnsi="Arial" w:cs="Arial"/>
                <w:color w:val="000000"/>
                <w:lang w:val="ru-RU"/>
              </w:rPr>
              <w:t>набирає</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чинності</w:t>
            </w:r>
            <w:proofErr w:type="spellEnd"/>
            <w:r w:rsidR="00E379C8" w:rsidRPr="009D1FF5">
              <w:rPr>
                <w:rFonts w:ascii="Arial" w:eastAsia="Arial" w:hAnsi="Arial" w:cs="Arial"/>
                <w:color w:val="000000"/>
                <w:lang w:val="ru-RU"/>
              </w:rPr>
              <w:t xml:space="preserve"> з </w:t>
            </w:r>
            <w:proofErr w:type="spellStart"/>
            <w:r w:rsidR="00E379C8" w:rsidRPr="009D1FF5">
              <w:rPr>
                <w:rFonts w:ascii="Arial" w:eastAsia="Arial" w:hAnsi="Arial" w:cs="Arial"/>
                <w:color w:val="000000"/>
                <w:lang w:val="ru-RU"/>
              </w:rPr>
              <w:t>дати</w:t>
            </w:r>
            <w:proofErr w:type="spellEnd"/>
            <w:r w:rsidR="00E379C8" w:rsidRPr="009D1FF5">
              <w:rPr>
                <w:rFonts w:ascii="Arial" w:eastAsia="Arial" w:hAnsi="Arial" w:cs="Arial"/>
                <w:color w:val="000000"/>
                <w:lang w:val="ru-RU"/>
              </w:rPr>
              <w:t xml:space="preserve">, яка є </w:t>
            </w:r>
            <w:proofErr w:type="spellStart"/>
            <w:r w:rsidR="00E379C8" w:rsidRPr="009D1FF5">
              <w:rPr>
                <w:rFonts w:ascii="Arial" w:eastAsia="Arial" w:hAnsi="Arial" w:cs="Arial"/>
                <w:color w:val="000000"/>
                <w:lang w:val="ru-RU"/>
              </w:rPr>
              <w:t>більш</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пізньою</w:t>
            </w:r>
            <w:proofErr w:type="spellEnd"/>
            <w:r w:rsidR="00E379C8" w:rsidRPr="009D1FF5">
              <w:rPr>
                <w:rFonts w:ascii="Arial" w:eastAsia="Arial" w:hAnsi="Arial" w:cs="Arial"/>
                <w:color w:val="000000"/>
                <w:lang w:val="ru-RU"/>
              </w:rPr>
              <w:t xml:space="preserve"> з дат </w:t>
            </w:r>
            <w:proofErr w:type="spellStart"/>
            <w:r w:rsidR="00E379C8" w:rsidRPr="009D1FF5">
              <w:rPr>
                <w:rFonts w:ascii="Arial" w:eastAsia="Arial" w:hAnsi="Arial" w:cs="Arial"/>
                <w:color w:val="000000"/>
                <w:lang w:val="ru-RU"/>
              </w:rPr>
              <w:t>підписання</w:t>
            </w:r>
            <w:proofErr w:type="spellEnd"/>
            <w:r w:rsidR="00E379C8" w:rsidRPr="009D1FF5">
              <w:rPr>
                <w:rFonts w:ascii="Arial" w:eastAsia="Arial" w:hAnsi="Arial" w:cs="Arial"/>
                <w:color w:val="000000"/>
                <w:lang w:val="ru-RU"/>
              </w:rPr>
              <w:t xml:space="preserve"> Контракту (</w:t>
            </w:r>
            <w:proofErr w:type="spellStart"/>
            <w:r w:rsidR="00E379C8" w:rsidRPr="009D1FF5">
              <w:rPr>
                <w:rFonts w:ascii="Arial" w:eastAsia="Arial" w:hAnsi="Arial" w:cs="Arial"/>
                <w:color w:val="000000"/>
                <w:lang w:val="ru-RU"/>
              </w:rPr>
              <w:t>розділ</w:t>
            </w:r>
            <w:proofErr w:type="spellEnd"/>
            <w:r w:rsidR="00E379C8" w:rsidRPr="009D1FF5">
              <w:rPr>
                <w:rFonts w:ascii="Arial" w:eastAsia="Arial" w:hAnsi="Arial" w:cs="Arial"/>
                <w:color w:val="000000"/>
                <w:lang w:val="ru-RU"/>
              </w:rPr>
              <w:t xml:space="preserve"> 10 Контракту) </w:t>
            </w:r>
            <w:proofErr w:type="spellStart"/>
            <w:r w:rsidR="00E379C8" w:rsidRPr="009D1FF5">
              <w:rPr>
                <w:rFonts w:ascii="Arial" w:eastAsia="Arial" w:hAnsi="Arial" w:cs="Arial"/>
                <w:color w:val="000000"/>
                <w:lang w:val="ru-RU"/>
              </w:rPr>
              <w:t>повноважними</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представниками</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Сторін</w:t>
            </w:r>
            <w:proofErr w:type="spellEnd"/>
            <w:r w:rsidR="00E379C8" w:rsidRPr="009D1FF5">
              <w:rPr>
                <w:rFonts w:ascii="Arial" w:eastAsia="Arial" w:hAnsi="Arial" w:cs="Arial"/>
                <w:color w:val="000000"/>
                <w:lang w:val="ru-RU"/>
              </w:rPr>
              <w:t xml:space="preserve"> та </w:t>
            </w:r>
            <w:proofErr w:type="spellStart"/>
            <w:r w:rsidR="00E379C8" w:rsidRPr="009D1FF5">
              <w:rPr>
                <w:rFonts w:ascii="Arial" w:eastAsia="Arial" w:hAnsi="Arial" w:cs="Arial"/>
                <w:color w:val="000000"/>
                <w:lang w:val="ru-RU"/>
              </w:rPr>
              <w:t>скріплення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їхніх</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підписів</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відбитками</w:t>
            </w:r>
            <w:proofErr w:type="spellEnd"/>
            <w:r w:rsidR="00E379C8" w:rsidRPr="009D1FF5">
              <w:rPr>
                <w:rFonts w:ascii="Arial" w:eastAsia="Arial" w:hAnsi="Arial" w:cs="Arial"/>
                <w:color w:val="000000"/>
                <w:lang w:val="ru-RU"/>
              </w:rPr>
              <w:t xml:space="preserve"> печаток </w:t>
            </w:r>
            <w:proofErr w:type="spellStart"/>
            <w:r w:rsidR="00E379C8" w:rsidRPr="009D1FF5">
              <w:rPr>
                <w:rFonts w:ascii="Arial" w:eastAsia="Arial" w:hAnsi="Arial" w:cs="Arial"/>
                <w:color w:val="000000"/>
                <w:lang w:val="ru-RU"/>
              </w:rPr>
              <w:t>Сторін</w:t>
            </w:r>
            <w:proofErr w:type="spellEnd"/>
            <w:r w:rsidR="00E379C8" w:rsidRPr="009D1FF5">
              <w:rPr>
                <w:rFonts w:ascii="Arial" w:eastAsia="Arial" w:hAnsi="Arial" w:cs="Arial"/>
                <w:color w:val="000000"/>
                <w:lang w:val="ru-RU"/>
              </w:rPr>
              <w:t>.</w:t>
            </w:r>
          </w:p>
          <w:p w14:paraId="7CCB2082"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7AB1F7A"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 xml:space="preserve">9.2. </w:t>
            </w:r>
            <w:r w:rsidR="00E379C8" w:rsidRPr="00340A07">
              <w:rPr>
                <w:rFonts w:ascii="Arial" w:eastAsia="Arial" w:hAnsi="Arial" w:cs="Arial"/>
                <w:color w:val="000000"/>
                <w:lang w:val="ru-RU"/>
              </w:rPr>
              <w:t xml:space="preserve">Дата </w:t>
            </w:r>
            <w:proofErr w:type="spellStart"/>
            <w:r w:rsidR="00E379C8" w:rsidRPr="00340A07">
              <w:rPr>
                <w:rFonts w:ascii="Arial" w:eastAsia="Arial" w:hAnsi="Arial" w:cs="Arial"/>
                <w:color w:val="000000"/>
                <w:lang w:val="ru-RU"/>
              </w:rPr>
              <w:t>укладення</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зазначається</w:t>
            </w:r>
            <w:proofErr w:type="spellEnd"/>
            <w:r w:rsidR="00E379C8" w:rsidRPr="00340A07">
              <w:rPr>
                <w:rFonts w:ascii="Arial" w:eastAsia="Arial" w:hAnsi="Arial" w:cs="Arial"/>
                <w:color w:val="000000"/>
                <w:lang w:val="ru-RU"/>
              </w:rPr>
              <w:t xml:space="preserve"> в </w:t>
            </w:r>
            <w:proofErr w:type="spellStart"/>
            <w:r w:rsidR="00E379C8" w:rsidRPr="00340A07">
              <w:rPr>
                <w:rFonts w:ascii="Arial" w:eastAsia="Arial" w:hAnsi="Arial" w:cs="Arial"/>
                <w:color w:val="000000"/>
                <w:lang w:val="ru-RU"/>
              </w:rPr>
              <w:t>правій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верхній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ча</w:t>
            </w:r>
            <w:r>
              <w:rPr>
                <w:rFonts w:ascii="Arial" w:eastAsia="Arial" w:hAnsi="Arial" w:cs="Arial"/>
                <w:color w:val="000000"/>
                <w:lang w:val="ru-RU"/>
              </w:rPr>
              <w:t>стині</w:t>
            </w:r>
            <w:proofErr w:type="spellEnd"/>
            <w:r>
              <w:rPr>
                <w:rFonts w:ascii="Arial" w:eastAsia="Arial" w:hAnsi="Arial" w:cs="Arial"/>
                <w:color w:val="000000"/>
                <w:lang w:val="ru-RU"/>
              </w:rPr>
              <w:t xml:space="preserve"> </w:t>
            </w:r>
            <w:proofErr w:type="spellStart"/>
            <w:r>
              <w:rPr>
                <w:rFonts w:ascii="Arial" w:eastAsia="Arial" w:hAnsi="Arial" w:cs="Arial"/>
                <w:color w:val="000000"/>
                <w:lang w:val="ru-RU"/>
              </w:rPr>
              <w:t>першого</w:t>
            </w:r>
            <w:proofErr w:type="spellEnd"/>
            <w:r>
              <w:rPr>
                <w:rFonts w:ascii="Arial" w:eastAsia="Arial" w:hAnsi="Arial" w:cs="Arial"/>
                <w:color w:val="000000"/>
                <w:lang w:val="ru-RU"/>
              </w:rPr>
              <w:t xml:space="preserve"> </w:t>
            </w:r>
            <w:proofErr w:type="spellStart"/>
            <w:r>
              <w:rPr>
                <w:rFonts w:ascii="Arial" w:eastAsia="Arial" w:hAnsi="Arial" w:cs="Arial"/>
                <w:color w:val="000000"/>
                <w:lang w:val="ru-RU"/>
              </w:rPr>
              <w:t>аркушу</w:t>
            </w:r>
            <w:proofErr w:type="spellEnd"/>
            <w:r>
              <w:rPr>
                <w:rFonts w:ascii="Arial" w:eastAsia="Arial" w:hAnsi="Arial" w:cs="Arial"/>
                <w:color w:val="000000"/>
                <w:lang w:val="ru-RU"/>
              </w:rPr>
              <w:t xml:space="preserve"> Контракту.</w:t>
            </w:r>
          </w:p>
          <w:p w14:paraId="1AE355BA"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E5C8236"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 xml:space="preserve">9.3. </w:t>
            </w:r>
            <w:r w:rsidR="00E379C8" w:rsidRPr="00340A07">
              <w:rPr>
                <w:rFonts w:ascii="Arial" w:eastAsia="Arial" w:hAnsi="Arial" w:cs="Arial"/>
                <w:color w:val="000000"/>
                <w:lang w:val="ru-RU"/>
              </w:rPr>
              <w:t xml:space="preserve">Дата </w:t>
            </w:r>
            <w:proofErr w:type="spellStart"/>
            <w:r w:rsidR="00E379C8" w:rsidRPr="00340A07">
              <w:rPr>
                <w:rFonts w:ascii="Arial" w:eastAsia="Arial" w:hAnsi="Arial" w:cs="Arial"/>
                <w:color w:val="000000"/>
                <w:lang w:val="ru-RU"/>
              </w:rPr>
              <w:t>укладення</w:t>
            </w:r>
            <w:proofErr w:type="spellEnd"/>
            <w:r w:rsidR="00E379C8" w:rsidRPr="00340A07">
              <w:rPr>
                <w:rFonts w:ascii="Arial" w:eastAsia="Arial" w:hAnsi="Arial" w:cs="Arial"/>
                <w:color w:val="000000"/>
                <w:lang w:val="ru-RU"/>
              </w:rPr>
              <w:t xml:space="preserve"> Контракту є дат</w:t>
            </w:r>
            <w:r>
              <w:rPr>
                <w:rFonts w:ascii="Arial" w:eastAsia="Arial" w:hAnsi="Arial" w:cs="Arial"/>
                <w:color w:val="000000"/>
                <w:lang w:val="ru-RU"/>
              </w:rPr>
              <w:t xml:space="preserve">ою </w:t>
            </w:r>
            <w:proofErr w:type="spellStart"/>
            <w:r>
              <w:rPr>
                <w:rFonts w:ascii="Arial" w:eastAsia="Arial" w:hAnsi="Arial" w:cs="Arial"/>
                <w:color w:val="000000"/>
                <w:lang w:val="ru-RU"/>
              </w:rPr>
              <w:t>прийняття</w:t>
            </w:r>
            <w:proofErr w:type="spellEnd"/>
            <w:r>
              <w:rPr>
                <w:rFonts w:ascii="Arial" w:eastAsia="Arial" w:hAnsi="Arial" w:cs="Arial"/>
                <w:color w:val="000000"/>
                <w:lang w:val="ru-RU"/>
              </w:rPr>
              <w:t xml:space="preserve"> </w:t>
            </w:r>
            <w:proofErr w:type="spellStart"/>
            <w:r>
              <w:rPr>
                <w:rFonts w:ascii="Arial" w:eastAsia="Arial" w:hAnsi="Arial" w:cs="Arial"/>
                <w:color w:val="000000"/>
                <w:lang w:val="ru-RU"/>
              </w:rPr>
              <w:t>завдання</w:t>
            </w:r>
            <w:proofErr w:type="spellEnd"/>
            <w:r>
              <w:rPr>
                <w:rFonts w:ascii="Arial" w:eastAsia="Arial" w:hAnsi="Arial" w:cs="Arial"/>
                <w:color w:val="000000"/>
                <w:lang w:val="ru-RU"/>
              </w:rPr>
              <w:t xml:space="preserve"> з аудиту.</w:t>
            </w:r>
          </w:p>
          <w:p w14:paraId="5DFC0996"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2908B3A2" w14:textId="77777777" w:rsidR="00E379C8"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9.</w:t>
            </w:r>
            <w:proofErr w:type="gramStart"/>
            <w:r w:rsidRPr="009D1FF5">
              <w:rPr>
                <w:rFonts w:ascii="Arial" w:eastAsia="Arial" w:hAnsi="Arial" w:cs="Arial"/>
                <w:color w:val="000000"/>
                <w:lang w:val="ru-RU"/>
              </w:rPr>
              <w:t>4.</w:t>
            </w:r>
            <w:r w:rsidR="00E379C8" w:rsidRPr="00340A07">
              <w:rPr>
                <w:rFonts w:ascii="Arial" w:eastAsia="Arial" w:hAnsi="Arial" w:cs="Arial"/>
                <w:color w:val="000000"/>
                <w:lang w:val="ru-RU"/>
              </w:rPr>
              <w:t>Строк</w:t>
            </w:r>
            <w:proofErr w:type="gram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дії</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розпочинається</w:t>
            </w:r>
            <w:proofErr w:type="spellEnd"/>
            <w:r w:rsidR="00E379C8" w:rsidRPr="00340A07">
              <w:rPr>
                <w:rFonts w:ascii="Arial" w:eastAsia="Arial" w:hAnsi="Arial" w:cs="Arial"/>
                <w:color w:val="000000"/>
                <w:lang w:val="ru-RU"/>
              </w:rPr>
              <w:t xml:space="preserve"> з </w:t>
            </w:r>
            <w:proofErr w:type="spellStart"/>
            <w:r w:rsidR="00E379C8" w:rsidRPr="00340A07">
              <w:rPr>
                <w:rFonts w:ascii="Arial" w:eastAsia="Arial" w:hAnsi="Arial" w:cs="Arial"/>
                <w:color w:val="000000"/>
                <w:lang w:val="ru-RU"/>
              </w:rPr>
              <w:t>дати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його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укладення</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діє</w:t>
            </w:r>
            <w:proofErr w:type="spellEnd"/>
            <w:r w:rsidR="00E379C8" w:rsidRPr="00340A07">
              <w:rPr>
                <w:rFonts w:ascii="Arial" w:eastAsia="Arial" w:hAnsi="Arial" w:cs="Arial"/>
                <w:color w:val="000000"/>
                <w:lang w:val="ru-RU"/>
              </w:rPr>
              <w:t xml:space="preserve"> до </w:t>
            </w:r>
            <w:proofErr w:type="spellStart"/>
            <w:r w:rsidR="00E379C8" w:rsidRPr="00340A07">
              <w:rPr>
                <w:rFonts w:ascii="Arial" w:eastAsia="Arial" w:hAnsi="Arial" w:cs="Arial"/>
                <w:color w:val="000000"/>
                <w:lang w:val="ru-RU"/>
              </w:rPr>
              <w:t>повного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виконання</w:t>
            </w:r>
            <w:proofErr w:type="spellEnd"/>
            <w:r w:rsidR="00E379C8" w:rsidRPr="00340A07">
              <w:rPr>
                <w:rFonts w:ascii="Arial" w:eastAsia="Arial" w:hAnsi="Arial" w:cs="Arial"/>
                <w:color w:val="000000"/>
                <w:lang w:val="ru-RU"/>
              </w:rPr>
              <w:t xml:space="preserve"> Сторонами </w:t>
            </w:r>
            <w:proofErr w:type="spellStart"/>
            <w:r w:rsidR="00E379C8" w:rsidRPr="00340A07">
              <w:rPr>
                <w:rFonts w:ascii="Arial" w:eastAsia="Arial" w:hAnsi="Arial" w:cs="Arial"/>
                <w:color w:val="000000"/>
                <w:lang w:val="ru-RU"/>
              </w:rPr>
              <w:t>своїх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обов’язків</w:t>
            </w:r>
            <w:proofErr w:type="spellEnd"/>
            <w:r w:rsidR="00E379C8" w:rsidRPr="00340A07">
              <w:rPr>
                <w:rFonts w:ascii="Arial" w:eastAsia="Arial" w:hAnsi="Arial" w:cs="Arial"/>
                <w:color w:val="000000"/>
                <w:lang w:val="ru-RU"/>
              </w:rPr>
              <w:t>.</w:t>
            </w:r>
          </w:p>
          <w:p w14:paraId="4DE01628"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28BEE13D" w14:textId="77777777" w:rsidR="00E379C8"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lastRenderedPageBreak/>
              <w:t>9.</w:t>
            </w:r>
            <w:proofErr w:type="gramStart"/>
            <w:r w:rsidRPr="009D1FF5">
              <w:rPr>
                <w:rFonts w:ascii="Arial" w:eastAsia="Arial" w:hAnsi="Arial" w:cs="Arial"/>
                <w:color w:val="000000"/>
                <w:lang w:val="ru-RU"/>
              </w:rPr>
              <w:t>5.</w:t>
            </w:r>
            <w:r w:rsidR="00E379C8" w:rsidRPr="00340A07">
              <w:rPr>
                <w:rFonts w:ascii="Arial" w:eastAsia="Arial" w:hAnsi="Arial" w:cs="Arial"/>
                <w:color w:val="000000"/>
                <w:lang w:val="ru-RU"/>
              </w:rPr>
              <w:t>Закінчення</w:t>
            </w:r>
            <w:proofErr w:type="gramEnd"/>
            <w:r w:rsidR="00E379C8" w:rsidRPr="00340A07">
              <w:rPr>
                <w:rFonts w:ascii="Arial" w:eastAsia="Arial" w:hAnsi="Arial" w:cs="Arial"/>
                <w:color w:val="000000"/>
                <w:lang w:val="ru-RU"/>
              </w:rPr>
              <w:t xml:space="preserve"> строку </w:t>
            </w:r>
            <w:proofErr w:type="spellStart"/>
            <w:r w:rsidR="00E379C8" w:rsidRPr="00340A07">
              <w:rPr>
                <w:rFonts w:ascii="Arial" w:eastAsia="Arial" w:hAnsi="Arial" w:cs="Arial"/>
                <w:color w:val="000000"/>
                <w:lang w:val="ru-RU"/>
              </w:rPr>
              <w:t>дії</w:t>
            </w:r>
            <w:proofErr w:type="spellEnd"/>
            <w:r w:rsidR="00E379C8" w:rsidRPr="00340A07">
              <w:rPr>
                <w:rFonts w:ascii="Arial" w:eastAsia="Arial" w:hAnsi="Arial" w:cs="Arial"/>
                <w:color w:val="000000"/>
                <w:lang w:val="ru-RU"/>
              </w:rPr>
              <w:t xml:space="preserve"> Контракту не </w:t>
            </w:r>
            <w:proofErr w:type="spellStart"/>
            <w:r w:rsidR="00E379C8" w:rsidRPr="00340A07">
              <w:rPr>
                <w:rFonts w:ascii="Arial" w:eastAsia="Arial" w:hAnsi="Arial" w:cs="Arial"/>
                <w:color w:val="000000"/>
                <w:lang w:val="ru-RU"/>
              </w:rPr>
              <w:t>звільняє</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Сторони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відповідальності</w:t>
            </w:r>
            <w:proofErr w:type="spellEnd"/>
            <w:r w:rsidR="00E379C8" w:rsidRPr="00340A07">
              <w:rPr>
                <w:rFonts w:ascii="Arial" w:eastAsia="Arial" w:hAnsi="Arial" w:cs="Arial"/>
                <w:color w:val="000000"/>
                <w:lang w:val="ru-RU"/>
              </w:rPr>
              <w:t xml:space="preserve"> за </w:t>
            </w:r>
            <w:proofErr w:type="spellStart"/>
            <w:r w:rsidR="00E379C8" w:rsidRPr="00340A07">
              <w:rPr>
                <w:rFonts w:ascii="Arial" w:eastAsia="Arial" w:hAnsi="Arial" w:cs="Arial"/>
                <w:color w:val="000000"/>
                <w:lang w:val="ru-RU"/>
              </w:rPr>
              <w:t>його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порушення</w:t>
            </w:r>
            <w:proofErr w:type="spellEnd"/>
            <w:r w:rsidR="00E379C8" w:rsidRPr="00340A07">
              <w:rPr>
                <w:rFonts w:ascii="Arial" w:eastAsia="Arial" w:hAnsi="Arial" w:cs="Arial"/>
                <w:color w:val="000000"/>
                <w:lang w:val="ru-RU"/>
              </w:rPr>
              <w:t xml:space="preserve">, яке мало </w:t>
            </w:r>
            <w:proofErr w:type="spellStart"/>
            <w:r w:rsidR="00E379C8" w:rsidRPr="00340A07">
              <w:rPr>
                <w:rFonts w:ascii="Arial" w:eastAsia="Arial" w:hAnsi="Arial" w:cs="Arial"/>
                <w:color w:val="000000"/>
                <w:lang w:val="ru-RU"/>
              </w:rPr>
              <w:t>місце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під</w:t>
            </w:r>
            <w:proofErr w:type="spellEnd"/>
            <w:r w:rsidR="00E379C8" w:rsidRPr="00340A07">
              <w:rPr>
                <w:rFonts w:ascii="Arial" w:eastAsia="Arial" w:hAnsi="Arial" w:cs="Arial"/>
                <w:color w:val="000000"/>
                <w:lang w:val="ru-RU"/>
              </w:rPr>
              <w:t xml:space="preserve"> час </w:t>
            </w:r>
            <w:proofErr w:type="spellStart"/>
            <w:r w:rsidR="00E379C8" w:rsidRPr="00340A07">
              <w:rPr>
                <w:rFonts w:ascii="Arial" w:eastAsia="Arial" w:hAnsi="Arial" w:cs="Arial"/>
                <w:color w:val="000000"/>
                <w:lang w:val="ru-RU"/>
              </w:rPr>
              <w:t>дії</w:t>
            </w:r>
            <w:proofErr w:type="spellEnd"/>
            <w:r w:rsidR="00E379C8" w:rsidRPr="00340A07">
              <w:rPr>
                <w:rFonts w:ascii="Arial" w:eastAsia="Arial" w:hAnsi="Arial" w:cs="Arial"/>
                <w:color w:val="000000"/>
                <w:lang w:val="ru-RU"/>
              </w:rPr>
              <w:t xml:space="preserve"> Контракту.</w:t>
            </w:r>
          </w:p>
          <w:p w14:paraId="3DD3996F"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9.6.</w:t>
            </w:r>
            <w:r w:rsidR="00E379C8" w:rsidRPr="00340A07">
              <w:rPr>
                <w:rFonts w:ascii="Arial" w:eastAsia="Arial" w:hAnsi="Arial" w:cs="Arial"/>
                <w:color w:val="000000"/>
                <w:lang w:val="ru-RU"/>
              </w:rPr>
              <w:t xml:space="preserve">За </w:t>
            </w:r>
            <w:proofErr w:type="spellStart"/>
            <w:r w:rsidR="00E379C8" w:rsidRPr="00340A07">
              <w:rPr>
                <w:rFonts w:ascii="Arial" w:eastAsia="Arial" w:hAnsi="Arial" w:cs="Arial"/>
                <w:color w:val="000000"/>
                <w:lang w:val="ru-RU"/>
              </w:rPr>
              <w:t>наявності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встановлених</w:t>
            </w:r>
            <w:proofErr w:type="spellEnd"/>
            <w:r w:rsidR="00E379C8" w:rsidRPr="00340A07">
              <w:rPr>
                <w:rFonts w:ascii="Arial" w:eastAsia="Arial" w:hAnsi="Arial" w:cs="Arial"/>
                <w:color w:val="000000"/>
                <w:lang w:val="ru-RU"/>
              </w:rPr>
              <w:t xml:space="preserve"> МСА </w:t>
            </w:r>
            <w:proofErr w:type="spellStart"/>
            <w:r w:rsidR="00E379C8" w:rsidRPr="00340A07">
              <w:rPr>
                <w:rFonts w:ascii="Arial" w:eastAsia="Arial" w:hAnsi="Arial" w:cs="Arial"/>
                <w:color w:val="000000"/>
                <w:lang w:val="ru-RU"/>
              </w:rPr>
              <w:t>виняткових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обставин</w:t>
            </w:r>
            <w:proofErr w:type="spellEnd"/>
            <w:r w:rsidR="00E379C8" w:rsidRPr="00340A07">
              <w:rPr>
                <w:rFonts w:ascii="Arial" w:eastAsia="Arial" w:hAnsi="Arial" w:cs="Arial"/>
                <w:color w:val="000000"/>
                <w:lang w:val="ru-RU"/>
              </w:rPr>
              <w:t>, (</w:t>
            </w:r>
            <w:proofErr w:type="spellStart"/>
            <w:r w:rsidR="00E379C8" w:rsidRPr="00340A07">
              <w:rPr>
                <w:rFonts w:ascii="Arial" w:eastAsia="Arial" w:hAnsi="Arial" w:cs="Arial"/>
                <w:color w:val="000000"/>
                <w:lang w:val="ru-RU"/>
              </w:rPr>
              <w:t>зокрема</w:t>
            </w:r>
            <w:proofErr w:type="spellEnd"/>
            <w:r w:rsidR="00E379C8" w:rsidRPr="00340A07">
              <w:rPr>
                <w:rFonts w:ascii="Arial" w:eastAsia="Arial" w:hAnsi="Arial" w:cs="Arial"/>
                <w:color w:val="000000"/>
                <w:lang w:val="ru-RU"/>
              </w:rPr>
              <w:t xml:space="preserve">, але не </w:t>
            </w:r>
            <w:proofErr w:type="spellStart"/>
            <w:r w:rsidR="00E379C8" w:rsidRPr="00340A07">
              <w:rPr>
                <w:rFonts w:ascii="Arial" w:eastAsia="Arial" w:hAnsi="Arial" w:cs="Arial"/>
                <w:color w:val="000000"/>
                <w:lang w:val="ru-RU"/>
              </w:rPr>
              <w:t>виключно</w:t>
            </w:r>
            <w:proofErr w:type="spellEnd"/>
            <w:r w:rsidR="00E379C8" w:rsidRPr="00340A07">
              <w:rPr>
                <w:rFonts w:ascii="Arial" w:eastAsia="Arial" w:hAnsi="Arial" w:cs="Arial"/>
                <w:color w:val="000000"/>
                <w:lang w:val="ru-RU"/>
              </w:rPr>
              <w:t xml:space="preserve">, параграф 12 МСА 200, параграф 17 МСА 210, параграф 38 МСА 240, </w:t>
            </w:r>
            <w:proofErr w:type="spellStart"/>
            <w:r w:rsidR="00E379C8" w:rsidRPr="00340A07">
              <w:rPr>
                <w:rFonts w:ascii="Arial" w:eastAsia="Arial" w:hAnsi="Arial" w:cs="Arial"/>
                <w:color w:val="000000"/>
                <w:lang w:val="ru-RU"/>
              </w:rPr>
              <w:t>параграфи</w:t>
            </w:r>
            <w:proofErr w:type="spellEnd"/>
            <w:r w:rsidR="00E379C8" w:rsidRPr="00340A07">
              <w:rPr>
                <w:rFonts w:ascii="Arial" w:eastAsia="Arial" w:hAnsi="Arial" w:cs="Arial"/>
                <w:color w:val="000000"/>
                <w:lang w:val="ru-RU"/>
              </w:rPr>
              <w:t xml:space="preserve"> </w:t>
            </w:r>
            <w:r w:rsidR="00E379C8" w:rsidRPr="00340A07">
              <w:rPr>
                <w:rFonts w:ascii="Arial" w:eastAsia="Arial" w:hAnsi="Arial" w:cs="Arial"/>
                <w:color w:val="000000"/>
              </w:rPr>
              <w:t>A</w:t>
            </w:r>
            <w:r w:rsidR="00E379C8" w:rsidRPr="00340A07">
              <w:rPr>
                <w:rFonts w:ascii="Arial" w:eastAsia="Arial" w:hAnsi="Arial" w:cs="Arial"/>
                <w:color w:val="000000"/>
                <w:lang w:val="ru-RU"/>
              </w:rPr>
              <w:t>107-</w:t>
            </w:r>
            <w:r w:rsidR="00E379C8" w:rsidRPr="00340A07">
              <w:rPr>
                <w:rFonts w:ascii="Arial" w:eastAsia="Arial" w:hAnsi="Arial" w:cs="Arial"/>
                <w:color w:val="000000"/>
              </w:rPr>
              <w:t>A</w:t>
            </w:r>
            <w:r w:rsidR="00E379C8" w:rsidRPr="00340A07">
              <w:rPr>
                <w:rFonts w:ascii="Arial" w:eastAsia="Arial" w:hAnsi="Arial" w:cs="Arial"/>
                <w:color w:val="000000"/>
                <w:lang w:val="ru-RU"/>
              </w:rPr>
              <w:t xml:space="preserve">108 МСА 315), </w:t>
            </w:r>
            <w:proofErr w:type="spellStart"/>
            <w:r w:rsidR="00E379C8" w:rsidRPr="00340A07">
              <w:rPr>
                <w:rFonts w:ascii="Arial" w:eastAsia="Arial" w:hAnsi="Arial" w:cs="Arial"/>
                <w:color w:val="000000"/>
                <w:lang w:val="ru-RU"/>
              </w:rPr>
              <w:t>які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ставлять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під</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сумнів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спроможність</w:t>
            </w:r>
            <w:proofErr w:type="spellEnd"/>
            <w:r w:rsidR="00E379C8" w:rsidRPr="00340A07">
              <w:rPr>
                <w:rFonts w:ascii="Arial" w:eastAsia="Arial" w:hAnsi="Arial" w:cs="Arial"/>
                <w:color w:val="000000"/>
                <w:lang w:val="ru-RU"/>
              </w:rPr>
              <w:t xml:space="preserve"> аудитора </w:t>
            </w:r>
            <w:proofErr w:type="spellStart"/>
            <w:r w:rsidR="00E379C8" w:rsidRPr="00340A07">
              <w:rPr>
                <w:rFonts w:ascii="Arial" w:eastAsia="Arial" w:hAnsi="Arial" w:cs="Arial"/>
                <w:color w:val="000000"/>
                <w:lang w:val="ru-RU"/>
              </w:rPr>
              <w:t>продовжувати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завдання</w:t>
            </w:r>
            <w:proofErr w:type="spellEnd"/>
            <w:r w:rsidR="00E379C8" w:rsidRPr="00340A07">
              <w:rPr>
                <w:rFonts w:ascii="Arial" w:eastAsia="Arial" w:hAnsi="Arial" w:cs="Arial"/>
                <w:color w:val="000000"/>
                <w:lang w:val="ru-RU"/>
              </w:rPr>
              <w:t xml:space="preserve"> з аудиту у </w:t>
            </w:r>
            <w:proofErr w:type="spellStart"/>
            <w:r w:rsidR="00E379C8" w:rsidRPr="00340A07">
              <w:rPr>
                <w:rFonts w:ascii="Arial" w:eastAsia="Arial" w:hAnsi="Arial" w:cs="Arial"/>
                <w:color w:val="000000"/>
                <w:lang w:val="ru-RU"/>
              </w:rPr>
              <w:t>відповідності</w:t>
            </w:r>
            <w:proofErr w:type="spellEnd"/>
            <w:r w:rsidR="00E379C8" w:rsidRPr="00340A07">
              <w:rPr>
                <w:rFonts w:ascii="Arial" w:eastAsia="Arial" w:hAnsi="Arial" w:cs="Arial"/>
                <w:color w:val="000000"/>
                <w:lang w:val="ru-RU"/>
              </w:rPr>
              <w:t xml:space="preserve"> до </w:t>
            </w:r>
            <w:proofErr w:type="spellStart"/>
            <w:r w:rsidR="00E379C8" w:rsidRPr="00340A07">
              <w:rPr>
                <w:rFonts w:ascii="Arial" w:eastAsia="Arial" w:hAnsi="Arial" w:cs="Arial"/>
                <w:color w:val="000000"/>
                <w:lang w:val="ru-RU"/>
              </w:rPr>
              <w:t>вимог</w:t>
            </w:r>
            <w:proofErr w:type="spellEnd"/>
            <w:r w:rsidR="00E379C8" w:rsidRPr="00340A07">
              <w:rPr>
                <w:rFonts w:ascii="Arial" w:eastAsia="Arial" w:hAnsi="Arial" w:cs="Arial"/>
                <w:color w:val="000000"/>
                <w:lang w:val="ru-RU"/>
              </w:rPr>
              <w:t xml:space="preserve"> МСА та з </w:t>
            </w:r>
            <w:proofErr w:type="spellStart"/>
            <w:r w:rsidR="00E379C8" w:rsidRPr="00340A07">
              <w:rPr>
                <w:rFonts w:ascii="Arial" w:eastAsia="Arial" w:hAnsi="Arial" w:cs="Arial"/>
                <w:color w:val="000000"/>
                <w:lang w:val="ru-RU"/>
              </w:rPr>
              <w:t>дотриманням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етичних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вимог</w:t>
            </w:r>
            <w:proofErr w:type="spellEnd"/>
            <w:r w:rsidR="00E379C8" w:rsidRPr="00340A07">
              <w:rPr>
                <w:rFonts w:ascii="Arial" w:eastAsia="Arial" w:hAnsi="Arial" w:cs="Arial"/>
                <w:color w:val="000000"/>
                <w:lang w:val="ru-RU"/>
              </w:rPr>
              <w:t xml:space="preserve">, аудитор </w:t>
            </w:r>
            <w:proofErr w:type="spellStart"/>
            <w:r w:rsidR="00E379C8" w:rsidRPr="00340A07">
              <w:rPr>
                <w:rFonts w:ascii="Arial" w:eastAsia="Arial" w:hAnsi="Arial" w:cs="Arial"/>
                <w:color w:val="000000"/>
                <w:lang w:val="ru-RU"/>
              </w:rPr>
              <w:t>має</w:t>
            </w:r>
            <w:proofErr w:type="spellEnd"/>
            <w:r w:rsidR="00E379C8" w:rsidRPr="00340A07">
              <w:rPr>
                <w:rFonts w:ascii="Arial" w:eastAsia="Arial" w:hAnsi="Arial" w:cs="Arial"/>
                <w:color w:val="000000"/>
                <w:lang w:val="ru-RU"/>
              </w:rPr>
              <w:t xml:space="preserve"> право в </w:t>
            </w:r>
            <w:proofErr w:type="spellStart"/>
            <w:r w:rsidR="00E379C8" w:rsidRPr="00340A07">
              <w:rPr>
                <w:rFonts w:ascii="Arial" w:eastAsia="Arial" w:hAnsi="Arial" w:cs="Arial"/>
                <w:color w:val="000000"/>
                <w:lang w:val="ru-RU"/>
              </w:rPr>
              <w:t>односторонньому</w:t>
            </w:r>
            <w:proofErr w:type="spellEnd"/>
            <w:r w:rsidR="00E379C8" w:rsidRPr="00340A07">
              <w:rPr>
                <w:rFonts w:ascii="Arial" w:eastAsia="Arial" w:hAnsi="Arial" w:cs="Arial"/>
                <w:color w:val="000000"/>
                <w:lang w:val="ru-RU"/>
              </w:rPr>
              <w:t xml:space="preserve"> порядку </w:t>
            </w:r>
            <w:proofErr w:type="spellStart"/>
            <w:r w:rsidR="00E379C8" w:rsidRPr="00340A07">
              <w:rPr>
                <w:rFonts w:ascii="Arial" w:eastAsia="Arial" w:hAnsi="Arial" w:cs="Arial"/>
                <w:color w:val="000000"/>
                <w:lang w:val="ru-RU"/>
              </w:rPr>
              <w:t>відмовитись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Контракту в </w:t>
            </w:r>
            <w:proofErr w:type="spellStart"/>
            <w:r w:rsidR="00E379C8" w:rsidRPr="00340A07">
              <w:rPr>
                <w:rFonts w:ascii="Arial" w:eastAsia="Arial" w:hAnsi="Arial" w:cs="Arial"/>
                <w:color w:val="000000"/>
                <w:lang w:val="ru-RU"/>
              </w:rPr>
              <w:t>цілому</w:t>
            </w:r>
            <w:proofErr w:type="spellEnd"/>
            <w:r w:rsidR="00E379C8" w:rsidRPr="00340A07">
              <w:rPr>
                <w:rFonts w:ascii="Arial" w:eastAsia="Arial" w:hAnsi="Arial" w:cs="Arial"/>
                <w:color w:val="000000"/>
                <w:lang w:val="ru-RU"/>
              </w:rPr>
              <w:t xml:space="preserve"> шляхом </w:t>
            </w:r>
            <w:proofErr w:type="spellStart"/>
            <w:r w:rsidR="00E379C8" w:rsidRPr="00340A07">
              <w:rPr>
                <w:rFonts w:ascii="Arial" w:eastAsia="Arial" w:hAnsi="Arial" w:cs="Arial"/>
                <w:color w:val="000000"/>
                <w:lang w:val="ru-RU"/>
              </w:rPr>
              <w:t>передачі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Замовникові</w:t>
            </w:r>
            <w:proofErr w:type="spellEnd"/>
            <w:r w:rsidR="00E379C8" w:rsidRPr="00340A07">
              <w:rPr>
                <w:rFonts w:ascii="Arial" w:eastAsia="Arial" w:hAnsi="Arial" w:cs="Arial"/>
                <w:color w:val="000000"/>
                <w:lang w:val="ru-RU"/>
              </w:rPr>
              <w:t xml:space="preserve"> не </w:t>
            </w:r>
            <w:proofErr w:type="spellStart"/>
            <w:r w:rsidR="00E379C8" w:rsidRPr="00340A07">
              <w:rPr>
                <w:rFonts w:ascii="Arial" w:eastAsia="Arial" w:hAnsi="Arial" w:cs="Arial"/>
                <w:color w:val="000000"/>
                <w:lang w:val="ru-RU"/>
              </w:rPr>
              <w:t>пізніше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ніж</w:t>
            </w:r>
            <w:proofErr w:type="spellEnd"/>
            <w:r w:rsidR="00E379C8" w:rsidRPr="00340A07">
              <w:rPr>
                <w:rFonts w:ascii="Arial" w:eastAsia="Arial" w:hAnsi="Arial" w:cs="Arial"/>
                <w:color w:val="000000"/>
                <w:lang w:val="ru-RU"/>
              </w:rPr>
              <w:t xml:space="preserve"> за 5 (</w:t>
            </w:r>
            <w:proofErr w:type="spellStart"/>
            <w:r w:rsidR="00E379C8" w:rsidRPr="00340A07">
              <w:rPr>
                <w:rFonts w:ascii="Arial" w:eastAsia="Arial" w:hAnsi="Arial" w:cs="Arial"/>
                <w:color w:val="000000"/>
                <w:lang w:val="ru-RU"/>
              </w:rPr>
              <w:t>п’ять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календарних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днів</w:t>
            </w:r>
            <w:proofErr w:type="spellEnd"/>
            <w:r w:rsidR="00E379C8" w:rsidRPr="00340A07">
              <w:rPr>
                <w:rFonts w:ascii="Arial" w:eastAsia="Arial" w:hAnsi="Arial" w:cs="Arial"/>
                <w:color w:val="000000"/>
                <w:lang w:val="ru-RU"/>
              </w:rPr>
              <w:t xml:space="preserve"> до </w:t>
            </w:r>
            <w:proofErr w:type="spellStart"/>
            <w:r w:rsidR="00E379C8" w:rsidRPr="00340A07">
              <w:rPr>
                <w:rFonts w:ascii="Arial" w:eastAsia="Arial" w:hAnsi="Arial" w:cs="Arial"/>
                <w:color w:val="000000"/>
                <w:lang w:val="ru-RU"/>
              </w:rPr>
              <w:t>дати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запланованого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розірвання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припинення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зобов’язань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Сторін</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відповідного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письмового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повідомлення</w:t>
            </w:r>
            <w:proofErr w:type="spellEnd"/>
            <w:r w:rsidR="00E379C8" w:rsidRPr="00340A07">
              <w:rPr>
                <w:rFonts w:ascii="Arial" w:eastAsia="Arial" w:hAnsi="Arial" w:cs="Arial"/>
                <w:color w:val="000000"/>
                <w:lang w:val="ru-RU"/>
              </w:rPr>
              <w:t xml:space="preserve">, в </w:t>
            </w:r>
            <w:proofErr w:type="spellStart"/>
            <w:r w:rsidR="00E379C8" w:rsidRPr="00340A07">
              <w:rPr>
                <w:rFonts w:ascii="Arial" w:eastAsia="Arial" w:hAnsi="Arial" w:cs="Arial"/>
                <w:color w:val="000000"/>
                <w:lang w:val="ru-RU"/>
              </w:rPr>
              <w:t>якому</w:t>
            </w:r>
            <w:proofErr w:type="spellEnd"/>
            <w:r w:rsidR="00E379C8" w:rsidRPr="00340A07">
              <w:rPr>
                <w:rFonts w:ascii="Arial" w:eastAsia="Arial" w:hAnsi="Arial" w:cs="Arial"/>
                <w:color w:val="000000"/>
                <w:lang w:val="ru-RU"/>
              </w:rPr>
              <w:t xml:space="preserve"> робиться </w:t>
            </w:r>
            <w:proofErr w:type="spellStart"/>
            <w:r w:rsidR="00E379C8" w:rsidRPr="00340A07">
              <w:rPr>
                <w:rFonts w:ascii="Arial" w:eastAsia="Arial" w:hAnsi="Arial" w:cs="Arial"/>
                <w:color w:val="000000"/>
                <w:lang w:val="ru-RU"/>
              </w:rPr>
              <w:t>посилання</w:t>
            </w:r>
            <w:proofErr w:type="spellEnd"/>
            <w:r w:rsidR="00E379C8" w:rsidRPr="00340A07">
              <w:rPr>
                <w:rFonts w:ascii="Arial" w:eastAsia="Arial" w:hAnsi="Arial" w:cs="Arial"/>
                <w:color w:val="000000"/>
                <w:lang w:val="ru-RU"/>
              </w:rPr>
              <w:t xml:space="preserve"> на </w:t>
            </w:r>
            <w:proofErr w:type="spellStart"/>
            <w:r w:rsidR="00E379C8" w:rsidRPr="00340A07">
              <w:rPr>
                <w:rFonts w:ascii="Arial" w:eastAsia="Arial" w:hAnsi="Arial" w:cs="Arial"/>
                <w:color w:val="000000"/>
                <w:lang w:val="ru-RU"/>
              </w:rPr>
              <w:t>цей</w:t>
            </w:r>
            <w:proofErr w:type="spellEnd"/>
            <w:r w:rsidR="00E379C8" w:rsidRPr="00340A07">
              <w:rPr>
                <w:rFonts w:ascii="Arial" w:eastAsia="Arial" w:hAnsi="Arial" w:cs="Arial"/>
                <w:color w:val="000000"/>
                <w:lang w:val="ru-RU"/>
              </w:rPr>
              <w:t xml:space="preserve"> пункт Контракту, </w:t>
            </w:r>
            <w:proofErr w:type="spellStart"/>
            <w:r w:rsidR="00E379C8" w:rsidRPr="00340A07">
              <w:rPr>
                <w:rFonts w:ascii="Arial" w:eastAsia="Arial" w:hAnsi="Arial" w:cs="Arial"/>
                <w:color w:val="000000"/>
                <w:lang w:val="ru-RU"/>
              </w:rPr>
              <w:t>відповідний</w:t>
            </w:r>
            <w:proofErr w:type="spellEnd"/>
            <w:r w:rsidR="00E379C8" w:rsidRPr="00340A07">
              <w:rPr>
                <w:rFonts w:ascii="Arial" w:eastAsia="Arial" w:hAnsi="Arial" w:cs="Arial"/>
                <w:color w:val="000000"/>
                <w:lang w:val="ru-RU"/>
              </w:rPr>
              <w:t xml:space="preserve"> параграф </w:t>
            </w:r>
            <w:proofErr w:type="spellStart"/>
            <w:r w:rsidR="00E379C8" w:rsidRPr="00340A07">
              <w:rPr>
                <w:rFonts w:ascii="Arial" w:eastAsia="Arial" w:hAnsi="Arial" w:cs="Arial"/>
                <w:color w:val="000000"/>
                <w:lang w:val="ru-RU"/>
              </w:rPr>
              <w:t>відповідного</w:t>
            </w:r>
            <w:proofErr w:type="spellEnd"/>
            <w:r w:rsidR="00E379C8" w:rsidRPr="00340A07">
              <w:rPr>
                <w:rFonts w:ascii="Arial" w:eastAsia="Arial" w:hAnsi="Arial" w:cs="Arial"/>
                <w:color w:val="000000"/>
                <w:lang w:val="ru-RU"/>
              </w:rPr>
              <w:t xml:space="preserve"> МСА та на п. 1 та п. 3 ст. 651 </w:t>
            </w:r>
            <w:proofErr w:type="spellStart"/>
            <w:r w:rsidR="00E379C8" w:rsidRPr="00340A07">
              <w:rPr>
                <w:rFonts w:ascii="Arial" w:eastAsia="Arial" w:hAnsi="Arial" w:cs="Arial"/>
                <w:color w:val="000000"/>
                <w:lang w:val="ru-RU"/>
              </w:rPr>
              <w:t>Цивільного</w:t>
            </w:r>
            <w:proofErr w:type="spellEnd"/>
            <w:r w:rsidR="00E379C8" w:rsidRPr="00340A07">
              <w:rPr>
                <w:rFonts w:ascii="Arial" w:eastAsia="Arial" w:hAnsi="Arial" w:cs="Arial"/>
                <w:color w:val="000000"/>
                <w:lang w:val="ru-RU"/>
              </w:rPr>
              <w:t xml:space="preserve"> Кодексу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16.01.2003 р. № 435-</w:t>
            </w:r>
            <w:r w:rsidR="00E379C8" w:rsidRPr="00340A07">
              <w:rPr>
                <w:rFonts w:ascii="Arial" w:eastAsia="Arial" w:hAnsi="Arial" w:cs="Arial"/>
                <w:color w:val="000000"/>
              </w:rPr>
              <w:t>IV</w:t>
            </w:r>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Погодження</w:t>
            </w:r>
            <w:proofErr w:type="spellEnd"/>
            <w:r w:rsidR="00E379C8" w:rsidRPr="00340A07">
              <w:rPr>
                <w:rFonts w:ascii="Arial" w:eastAsia="Arial" w:hAnsi="Arial" w:cs="Arial"/>
                <w:color w:val="000000"/>
                <w:lang w:val="ru-RU"/>
              </w:rPr>
              <w:t xml:space="preserve"> Сторонами </w:t>
            </w:r>
            <w:proofErr w:type="spellStart"/>
            <w:r w:rsidR="00E379C8" w:rsidRPr="00340A07">
              <w:rPr>
                <w:rFonts w:ascii="Arial" w:eastAsia="Arial" w:hAnsi="Arial" w:cs="Arial"/>
                <w:color w:val="000000"/>
                <w:lang w:val="ru-RU"/>
              </w:rPr>
              <w:t>редакції</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цього</w:t>
            </w:r>
            <w:proofErr w:type="spellEnd"/>
            <w:r w:rsidR="00E379C8" w:rsidRPr="00340A07">
              <w:rPr>
                <w:rFonts w:ascii="Arial" w:eastAsia="Arial" w:hAnsi="Arial" w:cs="Arial"/>
                <w:color w:val="000000"/>
                <w:lang w:val="ru-RU"/>
              </w:rPr>
              <w:t xml:space="preserve"> пункту шляхом </w:t>
            </w:r>
            <w:proofErr w:type="spellStart"/>
            <w:r w:rsidR="00E379C8" w:rsidRPr="00340A07">
              <w:rPr>
                <w:rFonts w:ascii="Arial" w:eastAsia="Arial" w:hAnsi="Arial" w:cs="Arial"/>
                <w:color w:val="000000"/>
                <w:lang w:val="ru-RU"/>
              </w:rPr>
              <w:t>підписання</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розглядається</w:t>
            </w:r>
            <w:proofErr w:type="spellEnd"/>
            <w:r w:rsidR="00E379C8" w:rsidRPr="00340A07">
              <w:rPr>
                <w:rFonts w:ascii="Arial" w:eastAsia="Arial" w:hAnsi="Arial" w:cs="Arial"/>
                <w:color w:val="000000"/>
                <w:lang w:val="ru-RU"/>
              </w:rPr>
              <w:t xml:space="preserve"> ними як </w:t>
            </w:r>
            <w:proofErr w:type="spellStart"/>
            <w:r w:rsidR="00E379C8" w:rsidRPr="00340A07">
              <w:rPr>
                <w:rFonts w:ascii="Arial" w:eastAsia="Arial" w:hAnsi="Arial" w:cs="Arial"/>
                <w:color w:val="000000"/>
                <w:lang w:val="ru-RU"/>
              </w:rPr>
              <w:t>згода</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кожної</w:t>
            </w:r>
            <w:proofErr w:type="spellEnd"/>
            <w:r w:rsidR="00E379C8" w:rsidRPr="00340A07">
              <w:rPr>
                <w:rFonts w:ascii="Arial" w:eastAsia="Arial" w:hAnsi="Arial" w:cs="Arial"/>
                <w:color w:val="000000"/>
                <w:lang w:val="ru-RU"/>
              </w:rPr>
              <w:t xml:space="preserve"> з них (у </w:t>
            </w:r>
            <w:proofErr w:type="spellStart"/>
            <w:proofErr w:type="gramStart"/>
            <w:r w:rsidR="00E379C8" w:rsidRPr="00340A07">
              <w:rPr>
                <w:rFonts w:ascii="Arial" w:eastAsia="Arial" w:hAnsi="Arial" w:cs="Arial"/>
                <w:color w:val="000000"/>
                <w:lang w:val="ru-RU"/>
              </w:rPr>
              <w:t>розумінні</w:t>
            </w:r>
            <w:proofErr w:type="spellEnd"/>
            <w:r w:rsidR="00E379C8" w:rsidRPr="00340A07">
              <w:rPr>
                <w:rFonts w:ascii="Arial" w:eastAsia="Arial" w:hAnsi="Arial" w:cs="Arial"/>
                <w:color w:val="000000"/>
                <w:lang w:val="ru-RU"/>
              </w:rPr>
              <w:t xml:space="preserve">  ст.</w:t>
            </w:r>
            <w:proofErr w:type="gramEnd"/>
            <w:r w:rsidR="00E379C8" w:rsidRPr="00340A07">
              <w:rPr>
                <w:rFonts w:ascii="Arial" w:eastAsia="Arial" w:hAnsi="Arial" w:cs="Arial"/>
                <w:color w:val="000000"/>
                <w:lang w:val="ru-RU"/>
              </w:rPr>
              <w:t xml:space="preserve"> 188 </w:t>
            </w:r>
            <w:proofErr w:type="spellStart"/>
            <w:r w:rsidR="00E379C8" w:rsidRPr="00340A07">
              <w:rPr>
                <w:rFonts w:ascii="Arial" w:eastAsia="Arial" w:hAnsi="Arial" w:cs="Arial"/>
                <w:color w:val="000000"/>
                <w:lang w:val="ru-RU"/>
              </w:rPr>
              <w:t>Господарського</w:t>
            </w:r>
            <w:proofErr w:type="spellEnd"/>
            <w:r w:rsidR="00E379C8" w:rsidRPr="00340A07">
              <w:rPr>
                <w:rFonts w:ascii="Arial" w:eastAsia="Arial" w:hAnsi="Arial" w:cs="Arial"/>
                <w:color w:val="000000"/>
                <w:lang w:val="ru-RU"/>
              </w:rPr>
              <w:t xml:space="preserve"> Кодексу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16.01.2003 р. № 436-</w:t>
            </w:r>
            <w:r w:rsidR="00E379C8" w:rsidRPr="00340A07">
              <w:rPr>
                <w:rFonts w:ascii="Arial" w:eastAsia="Arial" w:hAnsi="Arial" w:cs="Arial"/>
                <w:color w:val="000000"/>
              </w:rPr>
              <w:t>IV</w:t>
            </w:r>
            <w:r w:rsidR="00E379C8" w:rsidRPr="00340A07">
              <w:rPr>
                <w:rFonts w:ascii="Arial" w:eastAsia="Arial" w:hAnsi="Arial" w:cs="Arial"/>
                <w:color w:val="000000"/>
                <w:lang w:val="ru-RU"/>
              </w:rPr>
              <w:t xml:space="preserve">) на </w:t>
            </w:r>
            <w:proofErr w:type="spellStart"/>
            <w:r w:rsidR="00E379C8" w:rsidRPr="00340A07">
              <w:rPr>
                <w:rFonts w:ascii="Arial" w:eastAsia="Arial" w:hAnsi="Arial" w:cs="Arial"/>
                <w:color w:val="000000"/>
                <w:lang w:val="ru-RU"/>
              </w:rPr>
              <w:t>розірвання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Виконавцем</w:t>
            </w:r>
            <w:proofErr w:type="spellEnd"/>
            <w:r w:rsidR="00E379C8" w:rsidRPr="00340A07">
              <w:rPr>
                <w:rFonts w:ascii="Arial" w:eastAsia="Arial" w:hAnsi="Arial" w:cs="Arial"/>
                <w:color w:val="000000"/>
                <w:lang w:val="ru-RU"/>
              </w:rPr>
              <w:t xml:space="preserve"> Контракту в порядку, </w:t>
            </w:r>
            <w:proofErr w:type="spellStart"/>
            <w:r w:rsidR="00E379C8" w:rsidRPr="00340A07">
              <w:rPr>
                <w:rFonts w:ascii="Arial" w:eastAsia="Arial" w:hAnsi="Arial" w:cs="Arial"/>
                <w:color w:val="000000"/>
                <w:lang w:val="ru-RU"/>
              </w:rPr>
              <w:t>який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викладений</w:t>
            </w:r>
            <w:proofErr w:type="spellEnd"/>
            <w:r w:rsidR="00E379C8" w:rsidRPr="00340A07">
              <w:rPr>
                <w:rFonts w:ascii="Arial" w:eastAsia="Arial" w:hAnsi="Arial" w:cs="Arial"/>
                <w:color w:val="000000"/>
                <w:lang w:val="ru-RU"/>
              </w:rPr>
              <w:t xml:space="preserve"> в </w:t>
            </w:r>
            <w:proofErr w:type="spellStart"/>
            <w:r w:rsidR="00E379C8" w:rsidRPr="00340A07">
              <w:rPr>
                <w:rFonts w:ascii="Arial" w:eastAsia="Arial" w:hAnsi="Arial" w:cs="Arial"/>
                <w:color w:val="000000"/>
                <w:lang w:val="ru-RU"/>
              </w:rPr>
              <w:t>цьому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пункті</w:t>
            </w:r>
            <w:proofErr w:type="spellEnd"/>
            <w:r w:rsidR="00E379C8" w:rsidRPr="00340A07">
              <w:rPr>
                <w:rFonts w:ascii="Arial" w:eastAsia="Arial" w:hAnsi="Arial" w:cs="Arial"/>
                <w:color w:val="000000"/>
                <w:lang w:val="ru-RU"/>
              </w:rPr>
              <w:t>.</w:t>
            </w:r>
          </w:p>
          <w:p w14:paraId="79B1FA9B"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3BE810DB"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9.</w:t>
            </w:r>
            <w:proofErr w:type="gramStart"/>
            <w:r w:rsidRPr="009D1FF5">
              <w:rPr>
                <w:rFonts w:ascii="Arial" w:eastAsia="Arial" w:hAnsi="Arial" w:cs="Arial"/>
                <w:color w:val="000000"/>
                <w:lang w:val="ru-RU"/>
              </w:rPr>
              <w:t>7.</w:t>
            </w:r>
            <w:r w:rsidR="00E379C8" w:rsidRPr="009D1FF5">
              <w:rPr>
                <w:rFonts w:ascii="Arial" w:eastAsia="Arial" w:hAnsi="Arial" w:cs="Arial"/>
                <w:color w:val="000000"/>
                <w:lang w:val="ru-RU"/>
              </w:rPr>
              <w:t>Невиконання</w:t>
            </w:r>
            <w:proofErr w:type="gram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або</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неналежне</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виконання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Замовником</w:t>
            </w:r>
            <w:proofErr w:type="spellEnd"/>
            <w:r w:rsidR="00E379C8" w:rsidRPr="009D1FF5">
              <w:rPr>
                <w:rFonts w:ascii="Arial" w:eastAsia="Arial" w:hAnsi="Arial" w:cs="Arial"/>
                <w:color w:val="000000"/>
                <w:lang w:val="ru-RU"/>
              </w:rPr>
              <w:t xml:space="preserve"> будь-</w:t>
            </w:r>
            <w:proofErr w:type="spellStart"/>
            <w:r w:rsidR="00E379C8" w:rsidRPr="009D1FF5">
              <w:rPr>
                <w:rFonts w:ascii="Arial" w:eastAsia="Arial" w:hAnsi="Arial" w:cs="Arial"/>
                <w:color w:val="000000"/>
                <w:lang w:val="ru-RU"/>
              </w:rPr>
              <w:t>якого</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із</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зобов’язань</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передбачених</w:t>
            </w:r>
            <w:proofErr w:type="spellEnd"/>
            <w:r w:rsidR="00E379C8" w:rsidRPr="009D1FF5">
              <w:rPr>
                <w:rFonts w:ascii="Arial" w:eastAsia="Arial" w:hAnsi="Arial" w:cs="Arial"/>
                <w:color w:val="000000"/>
                <w:lang w:val="ru-RU"/>
              </w:rPr>
              <w:t xml:space="preserve"> будь-</w:t>
            </w:r>
            <w:proofErr w:type="spellStart"/>
            <w:r w:rsidR="00E379C8" w:rsidRPr="009D1FF5">
              <w:rPr>
                <w:rFonts w:ascii="Arial" w:eastAsia="Arial" w:hAnsi="Arial" w:cs="Arial"/>
                <w:color w:val="000000"/>
                <w:lang w:val="ru-RU"/>
              </w:rPr>
              <w:t>яким</w:t>
            </w:r>
            <w:proofErr w:type="spellEnd"/>
            <w:r w:rsidR="00E379C8" w:rsidRPr="009D1FF5">
              <w:rPr>
                <w:rFonts w:ascii="Arial" w:eastAsia="Arial" w:hAnsi="Arial" w:cs="Arial"/>
                <w:color w:val="000000"/>
                <w:lang w:val="ru-RU"/>
              </w:rPr>
              <w:t xml:space="preserve"> параграфом Контракту, </w:t>
            </w:r>
            <w:proofErr w:type="spellStart"/>
            <w:r w:rsidR="00E379C8" w:rsidRPr="009D1FF5">
              <w:rPr>
                <w:rFonts w:ascii="Arial" w:eastAsia="Arial" w:hAnsi="Arial" w:cs="Arial"/>
                <w:color w:val="000000"/>
                <w:lang w:val="ru-RU"/>
              </w:rPr>
              <w:t>надає</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Виконавцю</w:t>
            </w:r>
            <w:proofErr w:type="spellEnd"/>
            <w:r w:rsidR="00E379C8" w:rsidRPr="009D1FF5">
              <w:rPr>
                <w:rFonts w:ascii="Arial" w:eastAsia="Arial" w:hAnsi="Arial" w:cs="Arial"/>
                <w:color w:val="000000"/>
                <w:lang w:val="ru-RU"/>
              </w:rPr>
              <w:t xml:space="preserve"> право </w:t>
            </w:r>
            <w:proofErr w:type="spellStart"/>
            <w:r w:rsidR="00E379C8" w:rsidRPr="009D1FF5">
              <w:rPr>
                <w:rFonts w:ascii="Arial" w:eastAsia="Arial" w:hAnsi="Arial" w:cs="Arial"/>
                <w:color w:val="000000"/>
                <w:lang w:val="ru-RU"/>
              </w:rPr>
              <w:t>призупинити</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виконання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своїх</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зобов’язань</w:t>
            </w:r>
            <w:proofErr w:type="spellEnd"/>
            <w:r w:rsidR="00E379C8" w:rsidRPr="009D1FF5">
              <w:rPr>
                <w:rFonts w:ascii="Arial" w:eastAsia="Arial" w:hAnsi="Arial" w:cs="Arial"/>
                <w:color w:val="000000"/>
                <w:lang w:val="ru-RU"/>
              </w:rPr>
              <w:t xml:space="preserve"> за Контрактом на час до моменту </w:t>
            </w:r>
            <w:proofErr w:type="spellStart"/>
            <w:r w:rsidR="00E379C8" w:rsidRPr="009D1FF5">
              <w:rPr>
                <w:rFonts w:ascii="Arial" w:eastAsia="Arial" w:hAnsi="Arial" w:cs="Arial"/>
                <w:color w:val="000000"/>
                <w:lang w:val="ru-RU"/>
              </w:rPr>
              <w:t>припинення</w:t>
            </w:r>
            <w:proofErr w:type="spellEnd"/>
            <w:r w:rsidR="00E379C8" w:rsidRPr="009D1FF5">
              <w:rPr>
                <w:rFonts w:ascii="Arial" w:eastAsia="Arial" w:hAnsi="Arial" w:cs="Arial"/>
                <w:color w:val="000000"/>
                <w:lang w:val="ru-RU"/>
              </w:rPr>
              <w:t xml:space="preserve"> з боку </w:t>
            </w:r>
            <w:proofErr w:type="spellStart"/>
            <w:r w:rsidR="00E379C8" w:rsidRPr="009D1FF5">
              <w:rPr>
                <w:rFonts w:ascii="Arial" w:eastAsia="Arial" w:hAnsi="Arial" w:cs="Arial"/>
                <w:color w:val="000000"/>
                <w:lang w:val="ru-RU"/>
              </w:rPr>
              <w:t>Замовника</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невиконання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або</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неналежного</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виконання</w:t>
            </w:r>
            <w:proofErr w:type="spellEnd"/>
            <w:r w:rsidR="00E379C8" w:rsidRPr="009D1FF5">
              <w:rPr>
                <w:rFonts w:ascii="Arial" w:eastAsia="Arial" w:hAnsi="Arial" w:cs="Arial"/>
                <w:color w:val="000000"/>
                <w:lang w:val="ru-RU"/>
              </w:rPr>
              <w:t xml:space="preserve">) і </w:t>
            </w:r>
            <w:proofErr w:type="spellStart"/>
            <w:r w:rsidR="00E379C8" w:rsidRPr="009D1FF5">
              <w:rPr>
                <w:rFonts w:ascii="Arial" w:eastAsia="Arial" w:hAnsi="Arial" w:cs="Arial"/>
                <w:color w:val="000000"/>
                <w:lang w:val="ru-RU"/>
              </w:rPr>
              <w:t>усунення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Замовником</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наслідків</w:t>
            </w:r>
            <w:proofErr w:type="spellEnd"/>
            <w:r w:rsidR="00E379C8" w:rsidRPr="009D1FF5">
              <w:rPr>
                <w:rFonts w:ascii="Arial" w:eastAsia="Arial" w:hAnsi="Arial" w:cs="Arial"/>
                <w:color w:val="000000"/>
                <w:lang w:val="ru-RU"/>
              </w:rPr>
              <w:t xml:space="preserve"> такого </w:t>
            </w:r>
            <w:proofErr w:type="spellStart"/>
            <w:r w:rsidR="00E379C8" w:rsidRPr="009D1FF5">
              <w:rPr>
                <w:rFonts w:ascii="Arial" w:eastAsia="Arial" w:hAnsi="Arial" w:cs="Arial"/>
                <w:color w:val="000000"/>
                <w:lang w:val="ru-RU"/>
              </w:rPr>
              <w:t>невиконання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або</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неналежного</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виконання</w:t>
            </w:r>
            <w:proofErr w:type="spellEnd"/>
            <w:r w:rsidR="00E379C8" w:rsidRPr="009D1FF5">
              <w:rPr>
                <w:rFonts w:ascii="Arial" w:eastAsia="Arial" w:hAnsi="Arial" w:cs="Arial"/>
                <w:color w:val="000000"/>
                <w:lang w:val="ru-RU"/>
              </w:rPr>
              <w:t xml:space="preserve">). В </w:t>
            </w:r>
            <w:proofErr w:type="spellStart"/>
            <w:r w:rsidR="00E379C8" w:rsidRPr="009D1FF5">
              <w:rPr>
                <w:rFonts w:ascii="Arial" w:eastAsia="Arial" w:hAnsi="Arial" w:cs="Arial"/>
                <w:color w:val="000000"/>
                <w:lang w:val="ru-RU"/>
              </w:rPr>
              <w:t>цьому</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випадку</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Виконавець</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звільняється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від</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відповідальності</w:t>
            </w:r>
            <w:proofErr w:type="spellEnd"/>
            <w:r w:rsidR="00E379C8" w:rsidRPr="009D1FF5">
              <w:rPr>
                <w:rFonts w:ascii="Arial" w:eastAsia="Arial" w:hAnsi="Arial" w:cs="Arial"/>
                <w:color w:val="000000"/>
                <w:lang w:val="ru-RU"/>
              </w:rPr>
              <w:t xml:space="preserve"> за </w:t>
            </w:r>
            <w:proofErr w:type="spellStart"/>
            <w:r w:rsidR="00E379C8" w:rsidRPr="009D1FF5">
              <w:rPr>
                <w:rFonts w:ascii="Arial" w:eastAsia="Arial" w:hAnsi="Arial" w:cs="Arial"/>
                <w:color w:val="000000"/>
                <w:lang w:val="ru-RU"/>
              </w:rPr>
              <w:t>дотримання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встановленого</w:t>
            </w:r>
            <w:proofErr w:type="spellEnd"/>
            <w:r w:rsidR="00E379C8" w:rsidRPr="009D1FF5">
              <w:rPr>
                <w:rFonts w:ascii="Arial" w:eastAsia="Arial" w:hAnsi="Arial" w:cs="Arial"/>
                <w:color w:val="000000"/>
                <w:lang w:val="ru-RU"/>
              </w:rPr>
              <w:t xml:space="preserve"> п. 6.1 Контракту </w:t>
            </w:r>
            <w:proofErr w:type="spellStart"/>
            <w:r w:rsidR="00E379C8" w:rsidRPr="009D1FF5">
              <w:rPr>
                <w:rFonts w:ascii="Arial" w:eastAsia="Arial" w:hAnsi="Arial" w:cs="Arial"/>
                <w:color w:val="000000"/>
                <w:lang w:val="ru-RU"/>
              </w:rPr>
              <w:t>терміну</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перевірки</w:t>
            </w:r>
            <w:proofErr w:type="spellEnd"/>
            <w:r w:rsidR="00E379C8" w:rsidRPr="009D1FF5">
              <w:rPr>
                <w:rFonts w:ascii="Arial" w:eastAsia="Arial" w:hAnsi="Arial" w:cs="Arial"/>
                <w:color w:val="000000"/>
                <w:lang w:val="ru-RU"/>
              </w:rPr>
              <w:t xml:space="preserve">, а сам </w:t>
            </w:r>
            <w:proofErr w:type="spellStart"/>
            <w:r w:rsidR="00E379C8" w:rsidRPr="009D1FF5">
              <w:rPr>
                <w:rFonts w:ascii="Arial" w:eastAsia="Arial" w:hAnsi="Arial" w:cs="Arial"/>
                <w:color w:val="000000"/>
                <w:lang w:val="ru-RU"/>
              </w:rPr>
              <w:t>термін</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перевірки</w:t>
            </w:r>
            <w:proofErr w:type="spellEnd"/>
            <w:r w:rsidR="00E379C8" w:rsidRPr="009D1FF5">
              <w:rPr>
                <w:rFonts w:ascii="Arial" w:eastAsia="Arial" w:hAnsi="Arial" w:cs="Arial"/>
                <w:color w:val="000000"/>
                <w:lang w:val="ru-RU"/>
              </w:rPr>
              <w:t xml:space="preserve"> та </w:t>
            </w:r>
            <w:proofErr w:type="spellStart"/>
            <w:r w:rsidR="00E379C8" w:rsidRPr="009D1FF5">
              <w:rPr>
                <w:rFonts w:ascii="Arial" w:eastAsia="Arial" w:hAnsi="Arial" w:cs="Arial"/>
                <w:color w:val="000000"/>
                <w:lang w:val="ru-RU"/>
              </w:rPr>
              <w:t>закінчення</w:t>
            </w:r>
            <w:proofErr w:type="spellEnd"/>
            <w:r w:rsidR="00E379C8" w:rsidRPr="009D1FF5">
              <w:rPr>
                <w:rFonts w:ascii="Arial" w:eastAsia="Arial" w:hAnsi="Arial" w:cs="Arial"/>
                <w:color w:val="000000"/>
                <w:lang w:val="ru-RU"/>
              </w:rPr>
              <w:t xml:space="preserve"> строку </w:t>
            </w:r>
            <w:proofErr w:type="spellStart"/>
            <w:r w:rsidR="00E379C8" w:rsidRPr="009D1FF5">
              <w:rPr>
                <w:rFonts w:ascii="Arial" w:eastAsia="Arial" w:hAnsi="Arial" w:cs="Arial"/>
                <w:color w:val="000000"/>
                <w:lang w:val="ru-RU"/>
              </w:rPr>
              <w:t>дії</w:t>
            </w:r>
            <w:proofErr w:type="spellEnd"/>
            <w:r w:rsidR="00E379C8" w:rsidRPr="009D1FF5">
              <w:rPr>
                <w:rFonts w:ascii="Arial" w:eastAsia="Arial" w:hAnsi="Arial" w:cs="Arial"/>
                <w:color w:val="000000"/>
                <w:lang w:val="ru-RU"/>
              </w:rPr>
              <w:t xml:space="preserve"> Контракту (п. 9.4 Контракту) </w:t>
            </w:r>
            <w:proofErr w:type="spellStart"/>
            <w:r w:rsidR="00E379C8" w:rsidRPr="009D1FF5">
              <w:rPr>
                <w:rFonts w:ascii="Arial" w:eastAsia="Arial" w:hAnsi="Arial" w:cs="Arial"/>
                <w:color w:val="000000"/>
                <w:lang w:val="ru-RU"/>
              </w:rPr>
              <w:t>можуть</w:t>
            </w:r>
            <w:proofErr w:type="spellEnd"/>
            <w:r w:rsidR="00E379C8" w:rsidRPr="009D1FF5">
              <w:rPr>
                <w:rFonts w:ascii="Arial" w:eastAsia="Arial" w:hAnsi="Arial" w:cs="Arial"/>
                <w:color w:val="000000"/>
                <w:lang w:val="ru-RU"/>
              </w:rPr>
              <w:t xml:space="preserve"> бути </w:t>
            </w:r>
            <w:proofErr w:type="spellStart"/>
            <w:r w:rsidR="00E379C8" w:rsidRPr="009D1FF5">
              <w:rPr>
                <w:rFonts w:ascii="Arial" w:eastAsia="Arial" w:hAnsi="Arial" w:cs="Arial"/>
                <w:color w:val="000000"/>
                <w:lang w:val="ru-RU"/>
              </w:rPr>
              <w:t>змінені</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подовжені</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додатковою</w:t>
            </w:r>
            <w:proofErr w:type="spellEnd"/>
            <w:r w:rsidR="00E379C8" w:rsidRPr="009D1FF5">
              <w:rPr>
                <w:rFonts w:ascii="Arial" w:eastAsia="Arial" w:hAnsi="Arial" w:cs="Arial"/>
                <w:color w:val="000000"/>
                <w:lang w:val="ru-RU"/>
              </w:rPr>
              <w:t xml:space="preserve"> угодою </w:t>
            </w:r>
            <w:proofErr w:type="spellStart"/>
            <w:r w:rsidR="00E379C8" w:rsidRPr="009D1FF5">
              <w:rPr>
                <w:rFonts w:ascii="Arial" w:eastAsia="Arial" w:hAnsi="Arial" w:cs="Arial"/>
                <w:color w:val="000000"/>
                <w:lang w:val="ru-RU"/>
              </w:rPr>
              <w:t>Сторін</w:t>
            </w:r>
            <w:proofErr w:type="spellEnd"/>
            <w:r w:rsidR="00E379C8" w:rsidRPr="009D1FF5">
              <w:rPr>
                <w:rFonts w:ascii="Arial" w:eastAsia="Arial" w:hAnsi="Arial" w:cs="Arial"/>
                <w:color w:val="000000"/>
                <w:lang w:val="ru-RU"/>
              </w:rPr>
              <w:t xml:space="preserve"> (з </w:t>
            </w:r>
            <w:proofErr w:type="spellStart"/>
            <w:r w:rsidR="00E379C8" w:rsidRPr="009D1FF5">
              <w:rPr>
                <w:rFonts w:ascii="Arial" w:eastAsia="Arial" w:hAnsi="Arial" w:cs="Arial"/>
                <w:color w:val="000000"/>
                <w:lang w:val="ru-RU"/>
              </w:rPr>
              <w:t>урахуванням</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фактичної</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тривалості</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затримки</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виконання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Замовником</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своїх</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зобов’язань</w:t>
            </w:r>
            <w:proofErr w:type="spellEnd"/>
            <w:r w:rsidR="00E379C8" w:rsidRPr="009D1FF5">
              <w:rPr>
                <w:rFonts w:ascii="Arial" w:eastAsia="Arial" w:hAnsi="Arial" w:cs="Arial"/>
                <w:color w:val="000000"/>
                <w:lang w:val="ru-RU"/>
              </w:rPr>
              <w:t>).</w:t>
            </w:r>
          </w:p>
          <w:p w14:paraId="50DB87D6" w14:textId="77777777" w:rsidR="009D1FF5" w:rsidRP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0F6F443" w14:textId="77777777" w:rsidR="00E379C8" w:rsidRPr="009D1FF5" w:rsidRDefault="00E379C8" w:rsidP="00E379C8">
            <w:pPr>
              <w:widowControl w:val="0"/>
              <w:pBdr>
                <w:top w:val="nil"/>
                <w:left w:val="nil"/>
                <w:bottom w:val="nil"/>
                <w:right w:val="nil"/>
                <w:between w:val="nil"/>
              </w:pBdr>
              <w:jc w:val="center"/>
              <w:rPr>
                <w:rFonts w:ascii="Arial" w:eastAsia="Arial" w:hAnsi="Arial" w:cs="Arial"/>
                <w:color w:val="000000"/>
                <w:lang w:val="ru-RU"/>
              </w:rPr>
            </w:pPr>
            <w:proofErr w:type="spellStart"/>
            <w:r w:rsidRPr="009D1FF5">
              <w:rPr>
                <w:rFonts w:ascii="Arial" w:eastAsia="Arial" w:hAnsi="Arial" w:cs="Arial"/>
                <w:b/>
                <w:color w:val="000000"/>
                <w:lang w:val="ru-RU"/>
              </w:rPr>
              <w:t>Стаття</w:t>
            </w:r>
            <w:proofErr w:type="spellEnd"/>
            <w:r w:rsidRPr="009D1FF5">
              <w:rPr>
                <w:rFonts w:ascii="Arial" w:eastAsia="Arial" w:hAnsi="Arial" w:cs="Arial"/>
                <w:b/>
                <w:color w:val="000000"/>
                <w:lang w:val="ru-RU"/>
              </w:rPr>
              <w:t xml:space="preserve"> 10. ПРИКІНЦЕВІ ПОЛОЖЕННЯ</w:t>
            </w:r>
          </w:p>
          <w:p w14:paraId="6D0567CF"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10.</w:t>
            </w:r>
            <w:proofErr w:type="gramStart"/>
            <w:r w:rsidRPr="009D1FF5">
              <w:rPr>
                <w:rFonts w:ascii="Arial" w:eastAsia="Arial" w:hAnsi="Arial" w:cs="Arial"/>
                <w:color w:val="000000"/>
                <w:lang w:val="ru-RU"/>
              </w:rPr>
              <w:t>1.</w:t>
            </w:r>
            <w:r w:rsidR="00E379C8" w:rsidRPr="00340A07">
              <w:rPr>
                <w:rFonts w:ascii="Arial" w:eastAsia="Arial" w:hAnsi="Arial" w:cs="Arial"/>
                <w:color w:val="000000"/>
                <w:lang w:val="ru-RU"/>
              </w:rPr>
              <w:t>Якщо</w:t>
            </w:r>
            <w:proofErr w:type="gram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інше</w:t>
            </w:r>
            <w:proofErr w:type="spellEnd"/>
            <w:r w:rsidR="00E379C8" w:rsidRPr="00340A07">
              <w:rPr>
                <w:rFonts w:ascii="Arial" w:eastAsia="Arial" w:hAnsi="Arial" w:cs="Arial"/>
                <w:color w:val="000000"/>
                <w:lang w:val="ru-RU"/>
              </w:rPr>
              <w:t xml:space="preserve"> прямо не </w:t>
            </w:r>
            <w:proofErr w:type="spellStart"/>
            <w:r w:rsidR="00E379C8" w:rsidRPr="00340A07">
              <w:rPr>
                <w:rFonts w:ascii="Arial" w:eastAsia="Arial" w:hAnsi="Arial" w:cs="Arial"/>
                <w:color w:val="000000"/>
                <w:lang w:val="ru-RU"/>
              </w:rPr>
              <w:t>передбачено</w:t>
            </w:r>
            <w:proofErr w:type="spellEnd"/>
            <w:r w:rsidR="00E379C8" w:rsidRPr="00340A07">
              <w:rPr>
                <w:rFonts w:ascii="Arial" w:eastAsia="Arial" w:hAnsi="Arial" w:cs="Arial"/>
                <w:color w:val="000000"/>
                <w:lang w:val="ru-RU"/>
              </w:rPr>
              <w:t xml:space="preserve"> Контрактом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чинним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законодавством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зміни</w:t>
            </w:r>
            <w:proofErr w:type="spellEnd"/>
            <w:r w:rsidR="00E379C8" w:rsidRPr="00340A07">
              <w:rPr>
                <w:rFonts w:ascii="Arial" w:eastAsia="Arial" w:hAnsi="Arial" w:cs="Arial"/>
                <w:color w:val="000000"/>
                <w:lang w:val="ru-RU"/>
              </w:rPr>
              <w:t xml:space="preserve"> у Контракт </w:t>
            </w:r>
            <w:proofErr w:type="spellStart"/>
            <w:r w:rsidR="00E379C8" w:rsidRPr="00340A07">
              <w:rPr>
                <w:rFonts w:ascii="Arial" w:eastAsia="Arial" w:hAnsi="Arial" w:cs="Arial"/>
                <w:color w:val="000000"/>
                <w:lang w:val="ru-RU"/>
              </w:rPr>
              <w:t>можуть</w:t>
            </w:r>
            <w:proofErr w:type="spellEnd"/>
            <w:r w:rsidR="00E379C8" w:rsidRPr="00340A07">
              <w:rPr>
                <w:rFonts w:ascii="Arial" w:eastAsia="Arial" w:hAnsi="Arial" w:cs="Arial"/>
                <w:color w:val="000000"/>
                <w:lang w:val="ru-RU"/>
              </w:rPr>
              <w:t xml:space="preserve"> бути </w:t>
            </w:r>
            <w:proofErr w:type="spellStart"/>
            <w:r w:rsidR="00E379C8" w:rsidRPr="00340A07">
              <w:rPr>
                <w:rFonts w:ascii="Arial" w:eastAsia="Arial" w:hAnsi="Arial" w:cs="Arial"/>
                <w:color w:val="000000"/>
                <w:lang w:val="ru-RU"/>
              </w:rPr>
              <w:t>внесені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тільки</w:t>
            </w:r>
            <w:proofErr w:type="spellEnd"/>
            <w:r w:rsidR="00E379C8" w:rsidRPr="00340A07">
              <w:rPr>
                <w:rFonts w:ascii="Arial" w:eastAsia="Arial" w:hAnsi="Arial" w:cs="Arial"/>
                <w:color w:val="000000"/>
                <w:lang w:val="ru-RU"/>
              </w:rPr>
              <w:t xml:space="preserve"> за </w:t>
            </w:r>
            <w:proofErr w:type="spellStart"/>
            <w:r w:rsidR="00E379C8" w:rsidRPr="00340A07">
              <w:rPr>
                <w:rFonts w:ascii="Arial" w:eastAsia="Arial" w:hAnsi="Arial" w:cs="Arial"/>
                <w:color w:val="000000"/>
                <w:lang w:val="ru-RU"/>
              </w:rPr>
              <w:t>домовленістю</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Сторін</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які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оформлюються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додатковою</w:t>
            </w:r>
            <w:proofErr w:type="spellEnd"/>
            <w:r w:rsidR="00E379C8" w:rsidRPr="00340A07">
              <w:rPr>
                <w:rFonts w:ascii="Arial" w:eastAsia="Arial" w:hAnsi="Arial" w:cs="Arial"/>
                <w:color w:val="000000"/>
                <w:lang w:val="ru-RU"/>
              </w:rPr>
              <w:t xml:space="preserve"> угодою (</w:t>
            </w:r>
            <w:proofErr w:type="spellStart"/>
            <w:r w:rsidR="00E379C8" w:rsidRPr="00340A07">
              <w:rPr>
                <w:rFonts w:ascii="Arial" w:eastAsia="Arial" w:hAnsi="Arial" w:cs="Arial"/>
                <w:color w:val="000000"/>
                <w:lang w:val="ru-RU"/>
              </w:rPr>
              <w:t>додатковими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угодами</w:t>
            </w:r>
            <w:proofErr w:type="spellEnd"/>
            <w:r w:rsidR="00E379C8" w:rsidRPr="00340A07">
              <w:rPr>
                <w:rFonts w:ascii="Arial" w:eastAsia="Arial" w:hAnsi="Arial" w:cs="Arial"/>
                <w:color w:val="000000"/>
                <w:lang w:val="ru-RU"/>
              </w:rPr>
              <w:t xml:space="preserve">) до Контракту. </w:t>
            </w:r>
            <w:proofErr w:type="spellStart"/>
            <w:r w:rsidR="00E379C8" w:rsidRPr="00340A07">
              <w:rPr>
                <w:rFonts w:ascii="Arial" w:eastAsia="Arial" w:hAnsi="Arial" w:cs="Arial"/>
                <w:color w:val="000000"/>
                <w:lang w:val="ru-RU"/>
              </w:rPr>
              <w:t>Зміни</w:t>
            </w:r>
            <w:proofErr w:type="spellEnd"/>
            <w:r w:rsidR="00E379C8" w:rsidRPr="00340A07">
              <w:rPr>
                <w:rFonts w:ascii="Arial" w:eastAsia="Arial" w:hAnsi="Arial" w:cs="Arial"/>
                <w:color w:val="000000"/>
                <w:lang w:val="ru-RU"/>
              </w:rPr>
              <w:t xml:space="preserve"> у </w:t>
            </w:r>
            <w:proofErr w:type="spellStart"/>
            <w:r w:rsidR="00E379C8" w:rsidRPr="00340A07">
              <w:rPr>
                <w:rFonts w:ascii="Arial" w:eastAsia="Arial" w:hAnsi="Arial" w:cs="Arial"/>
                <w:color w:val="000000"/>
                <w:lang w:val="ru-RU"/>
              </w:rPr>
              <w:t>Контракті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набирають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чинності</w:t>
            </w:r>
            <w:proofErr w:type="spellEnd"/>
            <w:r w:rsidR="00E379C8" w:rsidRPr="00340A07">
              <w:rPr>
                <w:rFonts w:ascii="Arial" w:eastAsia="Arial" w:hAnsi="Arial" w:cs="Arial"/>
                <w:color w:val="000000"/>
                <w:lang w:val="ru-RU"/>
              </w:rPr>
              <w:t xml:space="preserve"> з моменту </w:t>
            </w:r>
            <w:proofErr w:type="spellStart"/>
            <w:r w:rsidR="00E379C8" w:rsidRPr="00340A07">
              <w:rPr>
                <w:rFonts w:ascii="Arial" w:eastAsia="Arial" w:hAnsi="Arial" w:cs="Arial"/>
                <w:color w:val="000000"/>
                <w:lang w:val="ru-RU"/>
              </w:rPr>
              <w:t>належного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оформлення</w:t>
            </w:r>
            <w:proofErr w:type="spellEnd"/>
            <w:r w:rsidR="00E379C8" w:rsidRPr="00340A07">
              <w:rPr>
                <w:rFonts w:ascii="Arial" w:eastAsia="Arial" w:hAnsi="Arial" w:cs="Arial"/>
                <w:color w:val="000000"/>
                <w:lang w:val="ru-RU"/>
              </w:rPr>
              <w:t xml:space="preserve"> Сторонами </w:t>
            </w:r>
            <w:proofErr w:type="spellStart"/>
            <w:r w:rsidR="00E379C8" w:rsidRPr="00340A07">
              <w:rPr>
                <w:rFonts w:ascii="Arial" w:eastAsia="Arial" w:hAnsi="Arial" w:cs="Arial"/>
                <w:color w:val="000000"/>
                <w:lang w:val="ru-RU"/>
              </w:rPr>
              <w:t>відповідної</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додаткової</w:t>
            </w:r>
            <w:proofErr w:type="spellEnd"/>
            <w:r w:rsidR="00E379C8" w:rsidRPr="00340A07">
              <w:rPr>
                <w:rFonts w:ascii="Arial" w:eastAsia="Arial" w:hAnsi="Arial" w:cs="Arial"/>
                <w:color w:val="000000"/>
                <w:lang w:val="ru-RU"/>
              </w:rPr>
              <w:t xml:space="preserve"> угоди до Контракту, </w:t>
            </w:r>
            <w:proofErr w:type="spellStart"/>
            <w:r w:rsidR="00E379C8" w:rsidRPr="00340A07">
              <w:rPr>
                <w:rFonts w:ascii="Arial" w:eastAsia="Arial" w:hAnsi="Arial" w:cs="Arial"/>
                <w:color w:val="000000"/>
                <w:lang w:val="ru-RU"/>
              </w:rPr>
              <w:t>якщо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інше</w:t>
            </w:r>
            <w:proofErr w:type="spellEnd"/>
            <w:r w:rsidR="00E379C8" w:rsidRPr="00340A07">
              <w:rPr>
                <w:rFonts w:ascii="Arial" w:eastAsia="Arial" w:hAnsi="Arial" w:cs="Arial"/>
                <w:color w:val="000000"/>
                <w:lang w:val="ru-RU"/>
              </w:rPr>
              <w:t xml:space="preserve"> не </w:t>
            </w:r>
            <w:proofErr w:type="spellStart"/>
            <w:r w:rsidR="00E379C8" w:rsidRPr="00340A07">
              <w:rPr>
                <w:rFonts w:ascii="Arial" w:eastAsia="Arial" w:hAnsi="Arial" w:cs="Arial"/>
                <w:color w:val="000000"/>
                <w:lang w:val="ru-RU"/>
              </w:rPr>
              <w:t>встановлено</w:t>
            </w:r>
            <w:proofErr w:type="spellEnd"/>
            <w:r w:rsidR="00E379C8" w:rsidRPr="00340A07">
              <w:rPr>
                <w:rFonts w:ascii="Arial" w:eastAsia="Arial" w:hAnsi="Arial" w:cs="Arial"/>
                <w:color w:val="000000"/>
                <w:lang w:val="ru-RU"/>
              </w:rPr>
              <w:t xml:space="preserve"> у </w:t>
            </w:r>
            <w:proofErr w:type="spellStart"/>
            <w:r w:rsidR="00E379C8" w:rsidRPr="00340A07">
              <w:rPr>
                <w:rFonts w:ascii="Arial" w:eastAsia="Arial" w:hAnsi="Arial" w:cs="Arial"/>
                <w:color w:val="000000"/>
                <w:lang w:val="ru-RU"/>
              </w:rPr>
              <w:t>самій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додатковій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угоді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Контракті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у чинному </w:t>
            </w:r>
            <w:proofErr w:type="spellStart"/>
            <w:r w:rsidR="00E379C8" w:rsidRPr="00340A07">
              <w:rPr>
                <w:rFonts w:ascii="Arial" w:eastAsia="Arial" w:hAnsi="Arial" w:cs="Arial"/>
                <w:color w:val="000000"/>
                <w:lang w:val="ru-RU"/>
              </w:rPr>
              <w:t>законодавстві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w:t>
            </w:r>
          </w:p>
          <w:p w14:paraId="036C5641"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6E35BE5F"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10.</w:t>
            </w:r>
            <w:proofErr w:type="gramStart"/>
            <w:r w:rsidRPr="009D1FF5">
              <w:rPr>
                <w:rFonts w:ascii="Arial" w:eastAsia="Arial" w:hAnsi="Arial" w:cs="Arial"/>
                <w:color w:val="000000"/>
                <w:lang w:val="ru-RU"/>
              </w:rPr>
              <w:t>2.</w:t>
            </w:r>
            <w:r w:rsidR="00E379C8" w:rsidRPr="00340A07">
              <w:rPr>
                <w:rFonts w:ascii="Arial" w:eastAsia="Arial" w:hAnsi="Arial" w:cs="Arial"/>
                <w:color w:val="000000"/>
                <w:lang w:val="ru-RU"/>
              </w:rPr>
              <w:t>Усі</w:t>
            </w:r>
            <w:proofErr w:type="gram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правовідносини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виникають</w:t>
            </w:r>
            <w:proofErr w:type="spellEnd"/>
            <w:r w:rsidR="00E379C8" w:rsidRPr="00340A07">
              <w:rPr>
                <w:rFonts w:ascii="Arial" w:eastAsia="Arial" w:hAnsi="Arial" w:cs="Arial"/>
                <w:color w:val="000000"/>
                <w:lang w:val="ru-RU"/>
              </w:rPr>
              <w:t xml:space="preserve"> з Контракту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пов’язані</w:t>
            </w:r>
            <w:proofErr w:type="spellEnd"/>
            <w:r w:rsidR="00E379C8" w:rsidRPr="00340A07">
              <w:rPr>
                <w:rFonts w:ascii="Arial" w:eastAsia="Arial" w:hAnsi="Arial" w:cs="Arial"/>
                <w:color w:val="000000"/>
                <w:lang w:val="ru-RU"/>
              </w:rPr>
              <w:t xml:space="preserve"> з ним, у тому </w:t>
            </w:r>
            <w:proofErr w:type="spellStart"/>
            <w:r w:rsidR="00E379C8" w:rsidRPr="00340A07">
              <w:rPr>
                <w:rFonts w:ascii="Arial" w:eastAsia="Arial" w:hAnsi="Arial" w:cs="Arial"/>
                <w:color w:val="000000"/>
                <w:lang w:val="ru-RU"/>
              </w:rPr>
              <w:t>числі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пов’язані</w:t>
            </w:r>
            <w:proofErr w:type="spellEnd"/>
            <w:r w:rsidR="00E379C8" w:rsidRPr="00340A07">
              <w:rPr>
                <w:rFonts w:ascii="Arial" w:eastAsia="Arial" w:hAnsi="Arial" w:cs="Arial"/>
                <w:color w:val="000000"/>
                <w:lang w:val="ru-RU"/>
              </w:rPr>
              <w:t xml:space="preserve"> з </w:t>
            </w:r>
            <w:proofErr w:type="spellStart"/>
            <w:r w:rsidR="00E379C8" w:rsidRPr="00340A07">
              <w:rPr>
                <w:rFonts w:ascii="Arial" w:eastAsia="Arial" w:hAnsi="Arial" w:cs="Arial"/>
                <w:color w:val="000000"/>
                <w:lang w:val="ru-RU"/>
              </w:rPr>
              <w:t>дійсністю</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укладенням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виконанням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зміною</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припиненням</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тлумаченням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його</w:t>
            </w:r>
            <w:proofErr w:type="spellEnd"/>
            <w:r w:rsidR="00E379C8" w:rsidRPr="00340A07">
              <w:rPr>
                <w:rFonts w:ascii="Arial" w:eastAsia="Arial" w:hAnsi="Arial" w:cs="Arial"/>
                <w:color w:val="000000"/>
                <w:lang w:val="ru-RU"/>
              </w:rPr>
              <w:t xml:space="preserve"> умов, </w:t>
            </w:r>
            <w:proofErr w:type="spellStart"/>
            <w:r w:rsidR="00E379C8" w:rsidRPr="00340A07">
              <w:rPr>
                <w:rFonts w:ascii="Arial" w:eastAsia="Arial" w:hAnsi="Arial" w:cs="Arial"/>
                <w:color w:val="000000"/>
                <w:lang w:val="ru-RU"/>
              </w:rPr>
              <w:t>визначенням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наслідків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недійсності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порушення</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регулюються</w:t>
            </w:r>
            <w:proofErr w:type="spellEnd"/>
            <w:r w:rsidR="00E379C8" w:rsidRPr="00340A07">
              <w:rPr>
                <w:rFonts w:ascii="Arial" w:eastAsia="Arial" w:hAnsi="Arial" w:cs="Arial"/>
                <w:color w:val="000000"/>
                <w:lang w:val="ru-RU"/>
              </w:rPr>
              <w:t xml:space="preserve"> Контрактом, </w:t>
            </w:r>
            <w:proofErr w:type="spellStart"/>
            <w:r w:rsidR="00E379C8" w:rsidRPr="00340A07">
              <w:rPr>
                <w:rFonts w:ascii="Arial" w:eastAsia="Arial" w:hAnsi="Arial" w:cs="Arial"/>
                <w:color w:val="000000"/>
                <w:lang w:val="ru-RU"/>
              </w:rPr>
              <w:lastRenderedPageBreak/>
              <w:t>відповідними</w:t>
            </w:r>
            <w:proofErr w:type="spellEnd"/>
            <w:r w:rsidR="00E379C8" w:rsidRPr="00340A07">
              <w:rPr>
                <w:rFonts w:ascii="Arial" w:eastAsia="Arial" w:hAnsi="Arial" w:cs="Arial"/>
                <w:color w:val="000000"/>
                <w:lang w:val="ru-RU"/>
              </w:rPr>
              <w:t xml:space="preserve"> нормами чинного </w:t>
            </w:r>
            <w:proofErr w:type="spellStart"/>
            <w:r w:rsidR="00E379C8" w:rsidRPr="00340A07">
              <w:rPr>
                <w:rFonts w:ascii="Arial" w:eastAsia="Arial" w:hAnsi="Arial" w:cs="Arial"/>
                <w:color w:val="000000"/>
                <w:lang w:val="ru-RU"/>
              </w:rPr>
              <w:t>законодавства</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МСА, а також </w:t>
            </w:r>
            <w:proofErr w:type="spellStart"/>
            <w:r w:rsidR="00E379C8" w:rsidRPr="00340A07">
              <w:rPr>
                <w:rFonts w:ascii="Arial" w:eastAsia="Arial" w:hAnsi="Arial" w:cs="Arial"/>
                <w:color w:val="000000"/>
                <w:lang w:val="ru-RU"/>
              </w:rPr>
              <w:t>звичаями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ділового</w:t>
            </w:r>
            <w:proofErr w:type="spellEnd"/>
            <w:r w:rsidR="00E379C8" w:rsidRPr="00340A07">
              <w:rPr>
                <w:rFonts w:ascii="Arial" w:eastAsia="Arial" w:hAnsi="Arial" w:cs="Arial"/>
                <w:color w:val="000000"/>
                <w:lang w:val="ru-RU"/>
              </w:rPr>
              <w:t xml:space="preserve"> обороту, </w:t>
            </w:r>
            <w:proofErr w:type="spellStart"/>
            <w:r w:rsidR="00E379C8" w:rsidRPr="00340A07">
              <w:rPr>
                <w:rFonts w:ascii="Arial" w:eastAsia="Arial" w:hAnsi="Arial" w:cs="Arial"/>
                <w:color w:val="000000"/>
                <w:lang w:val="ru-RU"/>
              </w:rPr>
              <w:t>які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застосовуються</w:t>
            </w:r>
            <w:proofErr w:type="spellEnd"/>
            <w:r w:rsidR="00E379C8" w:rsidRPr="00340A07">
              <w:rPr>
                <w:rFonts w:ascii="Arial" w:eastAsia="Arial" w:hAnsi="Arial" w:cs="Arial"/>
                <w:color w:val="000000"/>
                <w:lang w:val="ru-RU"/>
              </w:rPr>
              <w:t xml:space="preserve"> до таких </w:t>
            </w:r>
            <w:proofErr w:type="spellStart"/>
            <w:r w:rsidR="00E379C8" w:rsidRPr="00340A07">
              <w:rPr>
                <w:rFonts w:ascii="Arial" w:eastAsia="Arial" w:hAnsi="Arial" w:cs="Arial"/>
                <w:color w:val="000000"/>
                <w:lang w:val="ru-RU"/>
              </w:rPr>
              <w:t>правовідносин</w:t>
            </w:r>
            <w:proofErr w:type="spellEnd"/>
            <w:r w:rsidR="00E379C8" w:rsidRPr="00340A07">
              <w:rPr>
                <w:rFonts w:ascii="Arial" w:eastAsia="Arial" w:hAnsi="Arial" w:cs="Arial"/>
                <w:color w:val="000000"/>
                <w:lang w:val="ru-RU"/>
              </w:rPr>
              <w:t xml:space="preserve"> на </w:t>
            </w:r>
            <w:proofErr w:type="spellStart"/>
            <w:r w:rsidR="00E379C8" w:rsidRPr="00340A07">
              <w:rPr>
                <w:rFonts w:ascii="Arial" w:eastAsia="Arial" w:hAnsi="Arial" w:cs="Arial"/>
                <w:color w:val="000000"/>
                <w:lang w:val="ru-RU"/>
              </w:rPr>
              <w:t>підставі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принципів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добросовісності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розумності</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справедливості</w:t>
            </w:r>
            <w:proofErr w:type="spellEnd"/>
            <w:r w:rsidR="00E379C8" w:rsidRPr="00340A07">
              <w:rPr>
                <w:rFonts w:ascii="Arial" w:eastAsia="Arial" w:hAnsi="Arial" w:cs="Arial"/>
                <w:color w:val="000000"/>
                <w:lang w:val="ru-RU"/>
              </w:rPr>
              <w:t>.</w:t>
            </w:r>
          </w:p>
          <w:p w14:paraId="1ED53CA6"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758462C6"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10.</w:t>
            </w:r>
            <w:proofErr w:type="gramStart"/>
            <w:r w:rsidRPr="009D1FF5">
              <w:rPr>
                <w:rFonts w:ascii="Arial" w:eastAsia="Arial" w:hAnsi="Arial" w:cs="Arial"/>
                <w:color w:val="000000"/>
                <w:lang w:val="ru-RU"/>
              </w:rPr>
              <w:t>3.</w:t>
            </w:r>
            <w:r w:rsidR="00E379C8" w:rsidRPr="00340A07">
              <w:rPr>
                <w:rFonts w:ascii="Arial" w:eastAsia="Arial" w:hAnsi="Arial" w:cs="Arial"/>
                <w:color w:val="000000"/>
                <w:lang w:val="ru-RU"/>
              </w:rPr>
              <w:t>Після</w:t>
            </w:r>
            <w:proofErr w:type="gram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набрання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чинності</w:t>
            </w:r>
            <w:proofErr w:type="spellEnd"/>
            <w:r w:rsidR="00E379C8" w:rsidRPr="00340A07">
              <w:rPr>
                <w:rFonts w:ascii="Arial" w:eastAsia="Arial" w:hAnsi="Arial" w:cs="Arial"/>
                <w:color w:val="000000"/>
                <w:lang w:val="ru-RU"/>
              </w:rPr>
              <w:t xml:space="preserve"> Контрактом </w:t>
            </w:r>
            <w:proofErr w:type="spellStart"/>
            <w:r w:rsidR="00E379C8" w:rsidRPr="00340A07">
              <w:rPr>
                <w:rFonts w:ascii="Arial" w:eastAsia="Arial" w:hAnsi="Arial" w:cs="Arial"/>
                <w:color w:val="000000"/>
                <w:lang w:val="ru-RU"/>
              </w:rPr>
              <w:t>всі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попередні</w:t>
            </w:r>
            <w:proofErr w:type="spellEnd"/>
            <w:r w:rsidR="00E379C8" w:rsidRPr="00340A07">
              <w:rPr>
                <w:rFonts w:ascii="Arial" w:eastAsia="Arial" w:hAnsi="Arial" w:cs="Arial"/>
                <w:color w:val="000000"/>
                <w:lang w:val="ru-RU"/>
              </w:rPr>
              <w:t xml:space="preserve"> переговори за ним, </w:t>
            </w:r>
            <w:proofErr w:type="spellStart"/>
            <w:r w:rsidR="00E379C8" w:rsidRPr="00340A07">
              <w:rPr>
                <w:rFonts w:ascii="Arial" w:eastAsia="Arial" w:hAnsi="Arial" w:cs="Arial"/>
                <w:color w:val="000000"/>
                <w:lang w:val="ru-RU"/>
              </w:rPr>
              <w:t>листування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попередні</w:t>
            </w:r>
            <w:proofErr w:type="spellEnd"/>
            <w:r w:rsidR="00E379C8" w:rsidRPr="00340A07">
              <w:rPr>
                <w:rFonts w:ascii="Arial" w:eastAsia="Arial" w:hAnsi="Arial" w:cs="Arial"/>
                <w:color w:val="000000"/>
                <w:lang w:val="ru-RU"/>
              </w:rPr>
              <w:t xml:space="preserve"> договори, </w:t>
            </w:r>
            <w:proofErr w:type="spellStart"/>
            <w:r w:rsidR="00E379C8" w:rsidRPr="00340A07">
              <w:rPr>
                <w:rFonts w:ascii="Arial" w:eastAsia="Arial" w:hAnsi="Arial" w:cs="Arial"/>
                <w:color w:val="000000"/>
                <w:lang w:val="ru-RU"/>
              </w:rPr>
              <w:t>протоколи</w:t>
            </w:r>
            <w:proofErr w:type="spellEnd"/>
            <w:r w:rsidR="00E379C8" w:rsidRPr="00340A07">
              <w:rPr>
                <w:rFonts w:ascii="Arial" w:eastAsia="Arial" w:hAnsi="Arial" w:cs="Arial"/>
                <w:color w:val="000000"/>
                <w:lang w:val="ru-RU"/>
              </w:rPr>
              <w:t xml:space="preserve"> про </w:t>
            </w:r>
            <w:proofErr w:type="spellStart"/>
            <w:r w:rsidR="00E379C8" w:rsidRPr="00340A07">
              <w:rPr>
                <w:rFonts w:ascii="Arial" w:eastAsia="Arial" w:hAnsi="Arial" w:cs="Arial"/>
                <w:color w:val="000000"/>
                <w:lang w:val="ru-RU"/>
              </w:rPr>
              <w:t>наміри</w:t>
            </w:r>
            <w:proofErr w:type="spellEnd"/>
            <w:r w:rsidR="00E379C8" w:rsidRPr="00340A07">
              <w:rPr>
                <w:rFonts w:ascii="Arial" w:eastAsia="Arial" w:hAnsi="Arial" w:cs="Arial"/>
                <w:color w:val="000000"/>
                <w:lang w:val="ru-RU"/>
              </w:rPr>
              <w:t xml:space="preserve"> та будь-</w:t>
            </w:r>
            <w:proofErr w:type="spellStart"/>
            <w:r w:rsidR="00E379C8" w:rsidRPr="00340A07">
              <w:rPr>
                <w:rFonts w:ascii="Arial" w:eastAsia="Arial" w:hAnsi="Arial" w:cs="Arial"/>
                <w:color w:val="000000"/>
                <w:lang w:val="ru-RU"/>
              </w:rPr>
              <w:t>які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усні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письмові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домовленості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Сторін</w:t>
            </w:r>
            <w:proofErr w:type="spellEnd"/>
            <w:r w:rsidR="00E379C8" w:rsidRPr="00340A07">
              <w:rPr>
                <w:rFonts w:ascii="Arial" w:eastAsia="Arial" w:hAnsi="Arial" w:cs="Arial"/>
                <w:color w:val="000000"/>
                <w:lang w:val="ru-RU"/>
              </w:rPr>
              <w:t xml:space="preserve"> з </w:t>
            </w:r>
            <w:proofErr w:type="spellStart"/>
            <w:r w:rsidR="00E379C8" w:rsidRPr="00340A07">
              <w:rPr>
                <w:rFonts w:ascii="Arial" w:eastAsia="Arial" w:hAnsi="Arial" w:cs="Arial"/>
                <w:color w:val="000000"/>
                <w:lang w:val="ru-RU"/>
              </w:rPr>
              <w:t>питань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так </w:t>
            </w:r>
            <w:proofErr w:type="spellStart"/>
            <w:r w:rsidR="00E379C8" w:rsidRPr="00340A07">
              <w:rPr>
                <w:rFonts w:ascii="Arial" w:eastAsia="Arial" w:hAnsi="Arial" w:cs="Arial"/>
                <w:color w:val="000000"/>
                <w:lang w:val="ru-RU"/>
              </w:rPr>
              <w:t>чи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інакше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стосуються</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втрачають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юридичну</w:t>
            </w:r>
            <w:proofErr w:type="spellEnd"/>
            <w:r w:rsidR="00E379C8" w:rsidRPr="00340A07">
              <w:rPr>
                <w:rFonts w:ascii="Arial" w:eastAsia="Arial" w:hAnsi="Arial" w:cs="Arial"/>
                <w:color w:val="000000"/>
                <w:lang w:val="ru-RU"/>
              </w:rPr>
              <w:t xml:space="preserve"> силу, але </w:t>
            </w:r>
            <w:proofErr w:type="spellStart"/>
            <w:r w:rsidR="00E379C8" w:rsidRPr="00340A07">
              <w:rPr>
                <w:rFonts w:ascii="Arial" w:eastAsia="Arial" w:hAnsi="Arial" w:cs="Arial"/>
                <w:color w:val="000000"/>
                <w:lang w:val="ru-RU"/>
              </w:rPr>
              <w:t>можуть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враховуватися</w:t>
            </w:r>
            <w:proofErr w:type="spellEnd"/>
            <w:r w:rsidR="00E379C8" w:rsidRPr="00340A07">
              <w:rPr>
                <w:rFonts w:ascii="Arial" w:eastAsia="Arial" w:hAnsi="Arial" w:cs="Arial"/>
                <w:color w:val="000000"/>
                <w:lang w:val="ru-RU"/>
              </w:rPr>
              <w:t xml:space="preserve"> при </w:t>
            </w:r>
            <w:proofErr w:type="spellStart"/>
            <w:r w:rsidR="00E379C8" w:rsidRPr="00340A07">
              <w:rPr>
                <w:rFonts w:ascii="Arial" w:eastAsia="Arial" w:hAnsi="Arial" w:cs="Arial"/>
                <w:color w:val="000000"/>
                <w:lang w:val="ru-RU"/>
              </w:rPr>
              <w:t>тлумаченні</w:t>
            </w:r>
            <w:proofErr w:type="spellEnd"/>
            <w:r w:rsidR="00E379C8" w:rsidRPr="00340A07">
              <w:rPr>
                <w:rFonts w:ascii="Arial" w:eastAsia="Arial" w:hAnsi="Arial" w:cs="Arial"/>
                <w:color w:val="000000"/>
                <w:lang w:val="ru-RU"/>
              </w:rPr>
              <w:t xml:space="preserve"> умов Контракту.</w:t>
            </w:r>
          </w:p>
          <w:p w14:paraId="72CE4827"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6EB2F4AE"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Pr>
                <w:rFonts w:ascii="Arial" w:eastAsia="Arial" w:hAnsi="Arial" w:cs="Arial"/>
                <w:color w:val="000000"/>
                <w:lang w:val="ru-RU"/>
              </w:rPr>
              <w:t>10.</w:t>
            </w:r>
            <w:proofErr w:type="gramStart"/>
            <w:r>
              <w:rPr>
                <w:rFonts w:ascii="Arial" w:eastAsia="Arial" w:hAnsi="Arial" w:cs="Arial"/>
                <w:color w:val="000000"/>
                <w:lang w:val="ru-RU"/>
              </w:rPr>
              <w:t>4</w:t>
            </w:r>
            <w:r w:rsidRPr="009D1FF5">
              <w:rPr>
                <w:rFonts w:ascii="Arial" w:eastAsia="Arial" w:hAnsi="Arial" w:cs="Arial"/>
                <w:color w:val="000000"/>
                <w:lang w:val="ru-RU"/>
              </w:rPr>
              <w:t>.</w:t>
            </w:r>
            <w:r w:rsidR="00E379C8" w:rsidRPr="00340A07">
              <w:rPr>
                <w:rFonts w:ascii="Arial" w:eastAsia="Arial" w:hAnsi="Arial" w:cs="Arial"/>
                <w:color w:val="000000"/>
                <w:lang w:val="ru-RU"/>
              </w:rPr>
              <w:t>Кожна</w:t>
            </w:r>
            <w:proofErr w:type="gramEnd"/>
            <w:r w:rsidR="00E379C8" w:rsidRPr="00340A07">
              <w:rPr>
                <w:rFonts w:ascii="Arial" w:eastAsia="Arial" w:hAnsi="Arial" w:cs="Arial"/>
                <w:color w:val="000000"/>
                <w:lang w:val="ru-RU"/>
              </w:rPr>
              <w:t xml:space="preserve"> Сторона </w:t>
            </w:r>
            <w:proofErr w:type="spellStart"/>
            <w:r w:rsidR="00E379C8" w:rsidRPr="00340A07">
              <w:rPr>
                <w:rFonts w:ascii="Arial" w:eastAsia="Arial" w:hAnsi="Arial" w:cs="Arial"/>
                <w:color w:val="000000"/>
                <w:lang w:val="ru-RU"/>
              </w:rPr>
              <w:t>несе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повну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відповідальність</w:t>
            </w:r>
            <w:proofErr w:type="spellEnd"/>
            <w:r w:rsidR="00E379C8" w:rsidRPr="00340A07">
              <w:rPr>
                <w:rFonts w:ascii="Arial" w:eastAsia="Arial" w:hAnsi="Arial" w:cs="Arial"/>
                <w:color w:val="000000"/>
                <w:lang w:val="ru-RU"/>
              </w:rPr>
              <w:t xml:space="preserve"> за </w:t>
            </w:r>
            <w:proofErr w:type="spellStart"/>
            <w:r w:rsidR="00E379C8" w:rsidRPr="00340A07">
              <w:rPr>
                <w:rFonts w:ascii="Arial" w:eastAsia="Arial" w:hAnsi="Arial" w:cs="Arial"/>
                <w:color w:val="000000"/>
                <w:lang w:val="ru-RU"/>
              </w:rPr>
              <w:t>правильність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вказаних</w:t>
            </w:r>
            <w:proofErr w:type="spellEnd"/>
            <w:r w:rsidR="00E379C8" w:rsidRPr="00340A07">
              <w:rPr>
                <w:rFonts w:ascii="Arial" w:eastAsia="Arial" w:hAnsi="Arial" w:cs="Arial"/>
                <w:color w:val="000000"/>
                <w:lang w:val="ru-RU"/>
              </w:rPr>
              <w:t xml:space="preserve"> нею у </w:t>
            </w:r>
            <w:proofErr w:type="spellStart"/>
            <w:r w:rsidR="00E379C8" w:rsidRPr="00340A07">
              <w:rPr>
                <w:rFonts w:ascii="Arial" w:eastAsia="Arial" w:hAnsi="Arial" w:cs="Arial"/>
                <w:color w:val="000000"/>
                <w:lang w:val="ru-RU"/>
              </w:rPr>
              <w:t>Контракті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реквізитів</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зобов’язується</w:t>
            </w:r>
            <w:proofErr w:type="spellEnd"/>
            <w:r w:rsidR="00E379C8" w:rsidRPr="00340A07">
              <w:rPr>
                <w:rFonts w:ascii="Arial" w:eastAsia="Arial" w:hAnsi="Arial" w:cs="Arial"/>
                <w:color w:val="000000"/>
                <w:lang w:val="ru-RU"/>
              </w:rPr>
              <w:t xml:space="preserve"> у </w:t>
            </w:r>
            <w:proofErr w:type="spellStart"/>
            <w:r w:rsidR="00E379C8" w:rsidRPr="00340A07">
              <w:rPr>
                <w:rFonts w:ascii="Arial" w:eastAsia="Arial" w:hAnsi="Arial" w:cs="Arial"/>
                <w:color w:val="000000"/>
                <w:lang w:val="ru-RU"/>
              </w:rPr>
              <w:t>письмовій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формі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повідомляти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іншу</w:t>
            </w:r>
            <w:proofErr w:type="spellEnd"/>
            <w:r w:rsidR="00E379C8" w:rsidRPr="00340A07">
              <w:rPr>
                <w:rFonts w:ascii="Arial" w:eastAsia="Arial" w:hAnsi="Arial" w:cs="Arial"/>
                <w:color w:val="000000"/>
                <w:lang w:val="ru-RU"/>
              </w:rPr>
              <w:t xml:space="preserve"> Сторону про </w:t>
            </w:r>
            <w:proofErr w:type="spellStart"/>
            <w:r w:rsidR="00E379C8" w:rsidRPr="00340A07">
              <w:rPr>
                <w:rFonts w:ascii="Arial" w:eastAsia="Arial" w:hAnsi="Arial" w:cs="Arial"/>
                <w:color w:val="000000"/>
                <w:lang w:val="ru-RU"/>
              </w:rPr>
              <w:t>їх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зміну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впродовж</w:t>
            </w:r>
            <w:proofErr w:type="spellEnd"/>
            <w:r w:rsidR="00E379C8" w:rsidRPr="00340A07">
              <w:rPr>
                <w:rFonts w:ascii="Arial" w:eastAsia="Arial" w:hAnsi="Arial" w:cs="Arial"/>
                <w:color w:val="000000"/>
                <w:lang w:val="ru-RU"/>
              </w:rPr>
              <w:t xml:space="preserve"> 3 (</w:t>
            </w:r>
            <w:proofErr w:type="spellStart"/>
            <w:r w:rsidR="00E379C8" w:rsidRPr="00340A07">
              <w:rPr>
                <w:rFonts w:ascii="Arial" w:eastAsia="Arial" w:hAnsi="Arial" w:cs="Arial"/>
                <w:color w:val="000000"/>
                <w:lang w:val="ru-RU"/>
              </w:rPr>
              <w:t>трьох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календарних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днів</w:t>
            </w:r>
            <w:proofErr w:type="spellEnd"/>
            <w:r w:rsidR="00E379C8" w:rsidRPr="00340A07">
              <w:rPr>
                <w:rFonts w:ascii="Arial" w:eastAsia="Arial" w:hAnsi="Arial" w:cs="Arial"/>
                <w:color w:val="000000"/>
                <w:lang w:val="ru-RU"/>
              </w:rPr>
              <w:t xml:space="preserve"> з моменту </w:t>
            </w:r>
            <w:proofErr w:type="spellStart"/>
            <w:r w:rsidR="00E379C8" w:rsidRPr="00340A07">
              <w:rPr>
                <w:rFonts w:ascii="Arial" w:eastAsia="Arial" w:hAnsi="Arial" w:cs="Arial"/>
                <w:color w:val="000000"/>
                <w:lang w:val="ru-RU"/>
              </w:rPr>
              <w:t>настання</w:t>
            </w:r>
            <w:proofErr w:type="spellEnd"/>
            <w:r w:rsidR="00E379C8" w:rsidRPr="00340A07">
              <w:rPr>
                <w:rFonts w:ascii="Arial" w:eastAsia="Arial" w:hAnsi="Arial" w:cs="Arial"/>
                <w:color w:val="000000"/>
                <w:lang w:val="ru-RU"/>
              </w:rPr>
              <w:t xml:space="preserve"> таких </w:t>
            </w:r>
            <w:proofErr w:type="spellStart"/>
            <w:r w:rsidR="00E379C8" w:rsidRPr="00340A07">
              <w:rPr>
                <w:rFonts w:ascii="Arial" w:eastAsia="Arial" w:hAnsi="Arial" w:cs="Arial"/>
                <w:color w:val="000000"/>
                <w:lang w:val="ru-RU"/>
              </w:rPr>
              <w:t>змін</w:t>
            </w:r>
            <w:proofErr w:type="spellEnd"/>
            <w:r w:rsidR="00E379C8" w:rsidRPr="00340A07">
              <w:rPr>
                <w:rFonts w:ascii="Arial" w:eastAsia="Arial" w:hAnsi="Arial" w:cs="Arial"/>
                <w:color w:val="000000"/>
                <w:lang w:val="ru-RU"/>
              </w:rPr>
              <w:t xml:space="preserve">, а у </w:t>
            </w:r>
            <w:proofErr w:type="spellStart"/>
            <w:r w:rsidR="00E379C8" w:rsidRPr="00340A07">
              <w:rPr>
                <w:rFonts w:ascii="Arial" w:eastAsia="Arial" w:hAnsi="Arial" w:cs="Arial"/>
                <w:color w:val="000000"/>
                <w:lang w:val="ru-RU"/>
              </w:rPr>
              <w:t>разі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неповідомлення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несвоєчасного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повідомлення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несе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ризик</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настання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пов’язаних</w:t>
            </w:r>
            <w:proofErr w:type="spellEnd"/>
            <w:r w:rsidR="00E379C8" w:rsidRPr="00340A07">
              <w:rPr>
                <w:rFonts w:ascii="Arial" w:eastAsia="Arial" w:hAnsi="Arial" w:cs="Arial"/>
                <w:color w:val="000000"/>
                <w:lang w:val="ru-RU"/>
              </w:rPr>
              <w:t xml:space="preserve"> з ним </w:t>
            </w:r>
            <w:proofErr w:type="spellStart"/>
            <w:r w:rsidR="00E379C8" w:rsidRPr="00340A07">
              <w:rPr>
                <w:rFonts w:ascii="Arial" w:eastAsia="Arial" w:hAnsi="Arial" w:cs="Arial"/>
                <w:color w:val="000000"/>
                <w:lang w:val="ru-RU"/>
              </w:rPr>
              <w:t>несприятливих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наслідків</w:t>
            </w:r>
            <w:proofErr w:type="spellEnd"/>
            <w:r w:rsidR="00E379C8" w:rsidRPr="00340A07">
              <w:rPr>
                <w:rFonts w:ascii="Arial" w:eastAsia="Arial" w:hAnsi="Arial" w:cs="Arial"/>
                <w:color w:val="000000"/>
                <w:lang w:val="ru-RU"/>
              </w:rPr>
              <w:t>.</w:t>
            </w:r>
          </w:p>
          <w:p w14:paraId="6261A26E"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56A15377"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10.</w:t>
            </w:r>
            <w:proofErr w:type="gramStart"/>
            <w:r w:rsidRPr="009D1FF5">
              <w:rPr>
                <w:rFonts w:ascii="Arial" w:eastAsia="Arial" w:hAnsi="Arial" w:cs="Arial"/>
                <w:color w:val="000000"/>
                <w:lang w:val="ru-RU"/>
              </w:rPr>
              <w:t>5.</w:t>
            </w:r>
            <w:r w:rsidR="00E379C8" w:rsidRPr="00340A07">
              <w:rPr>
                <w:rFonts w:ascii="Arial" w:eastAsia="Arial" w:hAnsi="Arial" w:cs="Arial"/>
                <w:color w:val="000000"/>
                <w:lang w:val="ru-RU"/>
              </w:rPr>
              <w:t>Додаткові</w:t>
            </w:r>
            <w:proofErr w:type="gramEnd"/>
            <w:r w:rsidR="00E379C8" w:rsidRPr="00340A07">
              <w:rPr>
                <w:rFonts w:ascii="Arial" w:eastAsia="Arial" w:hAnsi="Arial" w:cs="Arial"/>
                <w:color w:val="000000"/>
                <w:lang w:val="ru-RU"/>
              </w:rPr>
              <w:t xml:space="preserve"> угоди та </w:t>
            </w:r>
            <w:proofErr w:type="spellStart"/>
            <w:r w:rsidR="00E379C8" w:rsidRPr="00340A07">
              <w:rPr>
                <w:rFonts w:ascii="Arial" w:eastAsia="Arial" w:hAnsi="Arial" w:cs="Arial"/>
                <w:color w:val="000000"/>
                <w:lang w:val="ru-RU"/>
              </w:rPr>
              <w:t>додатки</w:t>
            </w:r>
            <w:proofErr w:type="spellEnd"/>
            <w:r w:rsidR="00E379C8" w:rsidRPr="00340A07">
              <w:rPr>
                <w:rFonts w:ascii="Arial" w:eastAsia="Arial" w:hAnsi="Arial" w:cs="Arial"/>
                <w:color w:val="000000"/>
                <w:lang w:val="ru-RU"/>
              </w:rPr>
              <w:t xml:space="preserve"> до Контракту є </w:t>
            </w:r>
            <w:proofErr w:type="spellStart"/>
            <w:r w:rsidR="00E379C8" w:rsidRPr="00340A07">
              <w:rPr>
                <w:rFonts w:ascii="Arial" w:eastAsia="Arial" w:hAnsi="Arial" w:cs="Arial"/>
                <w:color w:val="000000"/>
                <w:lang w:val="ru-RU"/>
              </w:rPr>
              <w:t>його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невід’ємною</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частиною</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мають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юридичну</w:t>
            </w:r>
            <w:proofErr w:type="spellEnd"/>
            <w:r w:rsidR="00E379C8" w:rsidRPr="00340A07">
              <w:rPr>
                <w:rFonts w:ascii="Arial" w:eastAsia="Arial" w:hAnsi="Arial" w:cs="Arial"/>
                <w:color w:val="000000"/>
                <w:lang w:val="ru-RU"/>
              </w:rPr>
              <w:t xml:space="preserve"> силу у </w:t>
            </w:r>
            <w:proofErr w:type="spellStart"/>
            <w:r w:rsidR="00E379C8" w:rsidRPr="00340A07">
              <w:rPr>
                <w:rFonts w:ascii="Arial" w:eastAsia="Arial" w:hAnsi="Arial" w:cs="Arial"/>
                <w:color w:val="000000"/>
                <w:lang w:val="ru-RU"/>
              </w:rPr>
              <w:t>разі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якщо</w:t>
            </w:r>
            <w:proofErr w:type="spellEnd"/>
            <w:r w:rsidR="00E379C8" w:rsidRPr="00340A07">
              <w:rPr>
                <w:rFonts w:ascii="Arial" w:eastAsia="Arial" w:hAnsi="Arial" w:cs="Arial"/>
                <w:color w:val="000000"/>
                <w:lang w:val="ru-RU"/>
              </w:rPr>
              <w:t xml:space="preserve"> вони </w:t>
            </w:r>
            <w:proofErr w:type="spellStart"/>
            <w:r w:rsidR="00E379C8" w:rsidRPr="00340A07">
              <w:rPr>
                <w:rFonts w:ascii="Arial" w:eastAsia="Arial" w:hAnsi="Arial" w:cs="Arial"/>
                <w:color w:val="000000"/>
                <w:lang w:val="ru-RU"/>
              </w:rPr>
              <w:t>викладені</w:t>
            </w:r>
            <w:proofErr w:type="spellEnd"/>
            <w:r w:rsidR="00E379C8" w:rsidRPr="00340A07">
              <w:rPr>
                <w:rFonts w:ascii="Arial" w:eastAsia="Arial" w:hAnsi="Arial" w:cs="Arial"/>
                <w:color w:val="000000"/>
                <w:lang w:val="ru-RU"/>
              </w:rPr>
              <w:t xml:space="preserve"> у </w:t>
            </w:r>
            <w:proofErr w:type="spellStart"/>
            <w:r w:rsidR="00E379C8" w:rsidRPr="00340A07">
              <w:rPr>
                <w:rFonts w:ascii="Arial" w:eastAsia="Arial" w:hAnsi="Arial" w:cs="Arial"/>
                <w:color w:val="000000"/>
                <w:lang w:val="ru-RU"/>
              </w:rPr>
              <w:t>письмовій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формі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підписані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повноважними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представниками</w:t>
            </w:r>
            <w:proofErr w:type="spellEnd"/>
            <w:r w:rsidR="00E379C8" w:rsidRPr="00340A07">
              <w:rPr>
                <w:rFonts w:ascii="Arial" w:eastAsia="Arial" w:hAnsi="Arial" w:cs="Arial"/>
                <w:color w:val="000000"/>
                <w:lang w:val="ru-RU"/>
              </w:rPr>
              <w:t xml:space="preserve"> Сторонами та </w:t>
            </w:r>
            <w:proofErr w:type="spellStart"/>
            <w:r w:rsidR="00E379C8" w:rsidRPr="00340A07">
              <w:rPr>
                <w:rFonts w:ascii="Arial" w:eastAsia="Arial" w:hAnsi="Arial" w:cs="Arial"/>
                <w:color w:val="000000"/>
                <w:lang w:val="ru-RU"/>
              </w:rPr>
              <w:t>скріплені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відбитками</w:t>
            </w:r>
            <w:proofErr w:type="spellEnd"/>
            <w:r w:rsidR="00E379C8" w:rsidRPr="00340A07">
              <w:rPr>
                <w:rFonts w:ascii="Arial" w:eastAsia="Arial" w:hAnsi="Arial" w:cs="Arial"/>
                <w:color w:val="000000"/>
                <w:lang w:val="ru-RU"/>
              </w:rPr>
              <w:t xml:space="preserve"> печаток </w:t>
            </w:r>
            <w:proofErr w:type="spellStart"/>
            <w:r w:rsidR="00E379C8" w:rsidRPr="00340A07">
              <w:rPr>
                <w:rFonts w:ascii="Arial" w:eastAsia="Arial" w:hAnsi="Arial" w:cs="Arial"/>
                <w:color w:val="000000"/>
                <w:lang w:val="ru-RU"/>
              </w:rPr>
              <w:t>Сторін</w:t>
            </w:r>
            <w:proofErr w:type="spellEnd"/>
            <w:r w:rsidR="00E379C8" w:rsidRPr="00340A07">
              <w:rPr>
                <w:rFonts w:ascii="Arial" w:eastAsia="Arial" w:hAnsi="Arial" w:cs="Arial"/>
                <w:color w:val="000000"/>
                <w:lang w:val="ru-RU"/>
              </w:rPr>
              <w:t>.</w:t>
            </w:r>
          </w:p>
          <w:p w14:paraId="060BDF97"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08D51CA" w14:textId="77777777" w:rsidR="00E379C8"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10.</w:t>
            </w:r>
            <w:proofErr w:type="gramStart"/>
            <w:r w:rsidRPr="009D1FF5">
              <w:rPr>
                <w:rFonts w:ascii="Arial" w:eastAsia="Arial" w:hAnsi="Arial" w:cs="Arial"/>
                <w:color w:val="000000"/>
                <w:lang w:val="ru-RU"/>
              </w:rPr>
              <w:t>6.</w:t>
            </w:r>
            <w:r w:rsidR="00E379C8" w:rsidRPr="00340A07">
              <w:rPr>
                <w:rFonts w:ascii="Arial" w:eastAsia="Arial" w:hAnsi="Arial" w:cs="Arial"/>
                <w:color w:val="000000"/>
                <w:lang w:val="ru-RU"/>
              </w:rPr>
              <w:t>Всі</w:t>
            </w:r>
            <w:proofErr w:type="gram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виправлення</w:t>
            </w:r>
            <w:proofErr w:type="spellEnd"/>
            <w:r w:rsidR="00E379C8" w:rsidRPr="00340A07">
              <w:rPr>
                <w:rFonts w:ascii="Arial" w:eastAsia="Arial" w:hAnsi="Arial" w:cs="Arial"/>
                <w:color w:val="000000"/>
                <w:lang w:val="ru-RU"/>
              </w:rPr>
              <w:t xml:space="preserve"> за текстом Контракту </w:t>
            </w:r>
            <w:proofErr w:type="spellStart"/>
            <w:r w:rsidR="00E379C8" w:rsidRPr="00340A07">
              <w:rPr>
                <w:rFonts w:ascii="Arial" w:eastAsia="Arial" w:hAnsi="Arial" w:cs="Arial"/>
                <w:color w:val="000000"/>
                <w:lang w:val="ru-RU"/>
              </w:rPr>
              <w:t>мають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юридичну</w:t>
            </w:r>
            <w:proofErr w:type="spellEnd"/>
            <w:r w:rsidR="00E379C8" w:rsidRPr="00340A07">
              <w:rPr>
                <w:rFonts w:ascii="Arial" w:eastAsia="Arial" w:hAnsi="Arial" w:cs="Arial"/>
                <w:color w:val="000000"/>
                <w:lang w:val="ru-RU"/>
              </w:rPr>
              <w:t xml:space="preserve"> силу та </w:t>
            </w:r>
            <w:proofErr w:type="spellStart"/>
            <w:r w:rsidR="00E379C8" w:rsidRPr="00340A07">
              <w:rPr>
                <w:rFonts w:ascii="Arial" w:eastAsia="Arial" w:hAnsi="Arial" w:cs="Arial"/>
                <w:color w:val="000000"/>
                <w:lang w:val="ru-RU"/>
              </w:rPr>
              <w:t>можуть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братись</w:t>
            </w:r>
            <w:proofErr w:type="spellEnd"/>
            <w:r w:rsidR="00E379C8" w:rsidRPr="00340A07">
              <w:rPr>
                <w:rFonts w:ascii="Arial" w:eastAsia="Arial" w:hAnsi="Arial" w:cs="Arial"/>
                <w:color w:val="000000"/>
                <w:lang w:val="ru-RU"/>
              </w:rPr>
              <w:t xml:space="preserve"> до </w:t>
            </w:r>
            <w:proofErr w:type="spellStart"/>
            <w:r w:rsidR="00E379C8" w:rsidRPr="00340A07">
              <w:rPr>
                <w:rFonts w:ascii="Arial" w:eastAsia="Arial" w:hAnsi="Arial" w:cs="Arial"/>
                <w:color w:val="000000"/>
                <w:lang w:val="ru-RU"/>
              </w:rPr>
              <w:t>уваги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виключно</w:t>
            </w:r>
            <w:proofErr w:type="spellEnd"/>
            <w:r w:rsidR="00E379C8" w:rsidRPr="00340A07">
              <w:rPr>
                <w:rFonts w:ascii="Arial" w:eastAsia="Arial" w:hAnsi="Arial" w:cs="Arial"/>
                <w:color w:val="000000"/>
                <w:lang w:val="ru-RU"/>
              </w:rPr>
              <w:t xml:space="preserve"> за </w:t>
            </w:r>
            <w:proofErr w:type="spellStart"/>
            <w:r w:rsidR="00E379C8" w:rsidRPr="00340A07">
              <w:rPr>
                <w:rFonts w:ascii="Arial" w:eastAsia="Arial" w:hAnsi="Arial" w:cs="Arial"/>
                <w:color w:val="000000"/>
                <w:lang w:val="ru-RU"/>
              </w:rPr>
              <w:t>умови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вони у кожному </w:t>
            </w:r>
            <w:proofErr w:type="spellStart"/>
            <w:r w:rsidR="00E379C8" w:rsidRPr="00340A07">
              <w:rPr>
                <w:rFonts w:ascii="Arial" w:eastAsia="Arial" w:hAnsi="Arial" w:cs="Arial"/>
                <w:color w:val="000000"/>
                <w:lang w:val="ru-RU"/>
              </w:rPr>
              <w:t>окремому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випадку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датовані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засвідчені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підписами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повноважних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представників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Сторін</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скріплені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відбитками</w:t>
            </w:r>
            <w:proofErr w:type="spellEnd"/>
            <w:r w:rsidR="00E379C8" w:rsidRPr="00340A07">
              <w:rPr>
                <w:rFonts w:ascii="Arial" w:eastAsia="Arial" w:hAnsi="Arial" w:cs="Arial"/>
                <w:color w:val="000000"/>
                <w:lang w:val="ru-RU"/>
              </w:rPr>
              <w:t xml:space="preserve"> печаток </w:t>
            </w:r>
            <w:proofErr w:type="spellStart"/>
            <w:r w:rsidR="00E379C8" w:rsidRPr="00340A07">
              <w:rPr>
                <w:rFonts w:ascii="Arial" w:eastAsia="Arial" w:hAnsi="Arial" w:cs="Arial"/>
                <w:color w:val="000000"/>
                <w:lang w:val="ru-RU"/>
              </w:rPr>
              <w:t>Сторін</w:t>
            </w:r>
            <w:proofErr w:type="spellEnd"/>
            <w:r w:rsidR="00E379C8" w:rsidRPr="00340A07">
              <w:rPr>
                <w:rFonts w:ascii="Arial" w:eastAsia="Arial" w:hAnsi="Arial" w:cs="Arial"/>
                <w:color w:val="000000"/>
                <w:lang w:val="ru-RU"/>
              </w:rPr>
              <w:t>.</w:t>
            </w:r>
          </w:p>
          <w:p w14:paraId="18877320"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F5843B5" w14:textId="77777777" w:rsidR="00E379C8" w:rsidRDefault="009D1FF5" w:rsidP="009D1FF5">
            <w:pPr>
              <w:pStyle w:val="a3"/>
              <w:widowControl w:val="0"/>
              <w:numPr>
                <w:ilvl w:val="1"/>
                <w:numId w:val="66"/>
              </w:numPr>
              <w:pBdr>
                <w:top w:val="nil"/>
                <w:left w:val="nil"/>
                <w:bottom w:val="nil"/>
                <w:right w:val="nil"/>
                <w:between w:val="nil"/>
              </w:pBdr>
              <w:shd w:val="clear" w:color="auto" w:fill="FFFFFF"/>
              <w:ind w:left="0" w:firstLine="0"/>
              <w:jc w:val="both"/>
              <w:rPr>
                <w:rFonts w:ascii="Arial" w:eastAsia="Arial" w:hAnsi="Arial" w:cs="Arial"/>
                <w:color w:val="000000"/>
                <w:lang w:val="ru-RU"/>
              </w:rPr>
            </w:pPr>
            <w:r>
              <w:rPr>
                <w:rFonts w:ascii="Arial" w:eastAsia="Arial" w:hAnsi="Arial" w:cs="Arial"/>
                <w:color w:val="000000"/>
              </w:rPr>
              <w:t>K</w:t>
            </w:r>
            <w:proofErr w:type="spellStart"/>
            <w:r w:rsidR="00E379C8" w:rsidRPr="009D1FF5">
              <w:rPr>
                <w:rFonts w:ascii="Arial" w:eastAsia="Arial" w:hAnsi="Arial" w:cs="Arial"/>
                <w:color w:val="000000"/>
                <w:lang w:val="ru-RU"/>
              </w:rPr>
              <w:t>онтракт</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складений</w:t>
            </w:r>
            <w:proofErr w:type="spellEnd"/>
            <w:r w:rsidR="00E379C8" w:rsidRPr="009D1FF5">
              <w:rPr>
                <w:rFonts w:ascii="Arial" w:eastAsia="Arial" w:hAnsi="Arial" w:cs="Arial"/>
                <w:color w:val="000000"/>
                <w:lang w:val="ru-RU"/>
              </w:rPr>
              <w:t xml:space="preserve"> при </w:t>
            </w:r>
            <w:proofErr w:type="spellStart"/>
            <w:r w:rsidR="00E379C8" w:rsidRPr="009D1FF5">
              <w:rPr>
                <w:rFonts w:ascii="Arial" w:eastAsia="Arial" w:hAnsi="Arial" w:cs="Arial"/>
                <w:color w:val="000000"/>
                <w:lang w:val="ru-RU"/>
              </w:rPr>
              <w:t>повному</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розумінні</w:t>
            </w:r>
            <w:proofErr w:type="spellEnd"/>
            <w:r w:rsidR="00E379C8" w:rsidRPr="009D1FF5">
              <w:rPr>
                <w:rFonts w:ascii="Arial" w:eastAsia="Arial" w:hAnsi="Arial" w:cs="Arial"/>
                <w:color w:val="000000"/>
                <w:lang w:val="ru-RU"/>
              </w:rPr>
              <w:t xml:space="preserve"> Сторонами </w:t>
            </w:r>
            <w:proofErr w:type="spellStart"/>
            <w:r w:rsidR="00E379C8" w:rsidRPr="009D1FF5">
              <w:rPr>
                <w:rFonts w:ascii="Arial" w:eastAsia="Arial" w:hAnsi="Arial" w:cs="Arial"/>
                <w:color w:val="000000"/>
                <w:lang w:val="ru-RU"/>
              </w:rPr>
              <w:t>його</w:t>
            </w:r>
            <w:proofErr w:type="spellEnd"/>
            <w:r w:rsidR="00E379C8" w:rsidRPr="009D1FF5">
              <w:rPr>
                <w:rFonts w:ascii="Arial" w:eastAsia="Arial" w:hAnsi="Arial" w:cs="Arial"/>
                <w:color w:val="000000"/>
                <w:lang w:val="ru-RU"/>
              </w:rPr>
              <w:t xml:space="preserve"> умов та </w:t>
            </w:r>
            <w:proofErr w:type="spellStart"/>
            <w:r w:rsidR="00E379C8" w:rsidRPr="009D1FF5">
              <w:rPr>
                <w:rFonts w:ascii="Arial" w:eastAsia="Arial" w:hAnsi="Arial" w:cs="Arial"/>
                <w:color w:val="000000"/>
                <w:lang w:val="ru-RU"/>
              </w:rPr>
              <w:t>термінології</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українською</w:t>
            </w:r>
            <w:proofErr w:type="spellEnd"/>
            <w:r w:rsidR="00E379C8" w:rsidRPr="009D1FF5">
              <w:rPr>
                <w:rFonts w:ascii="Arial" w:eastAsia="Arial" w:hAnsi="Arial" w:cs="Arial"/>
                <w:color w:val="000000"/>
                <w:lang w:val="ru-RU"/>
              </w:rPr>
              <w:t xml:space="preserve"> та </w:t>
            </w:r>
            <w:proofErr w:type="spellStart"/>
            <w:r w:rsidR="00E379C8" w:rsidRPr="009D1FF5">
              <w:rPr>
                <w:rFonts w:ascii="Arial" w:eastAsia="Arial" w:hAnsi="Arial" w:cs="Arial"/>
                <w:color w:val="000000"/>
                <w:lang w:val="ru-RU"/>
              </w:rPr>
              <w:t>англійською</w:t>
            </w:r>
            <w:proofErr w:type="spellEnd"/>
            <w:r w:rsidR="00E379C8" w:rsidRPr="009D1FF5">
              <w:rPr>
                <w:rFonts w:ascii="Arial" w:eastAsia="Arial" w:hAnsi="Arial" w:cs="Arial"/>
                <w:color w:val="000000"/>
                <w:lang w:val="ru-RU"/>
              </w:rPr>
              <w:t xml:space="preserve"> мовами у </w:t>
            </w:r>
            <w:proofErr w:type="spellStart"/>
            <w:r w:rsidR="00E379C8" w:rsidRPr="009D1FF5">
              <w:rPr>
                <w:rFonts w:ascii="Arial" w:eastAsia="Arial" w:hAnsi="Arial" w:cs="Arial"/>
                <w:color w:val="000000"/>
                <w:lang w:val="ru-RU"/>
              </w:rPr>
              <w:t>двох</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примірниках</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кожен</w:t>
            </w:r>
            <w:proofErr w:type="spellEnd"/>
            <w:r w:rsidR="00E379C8" w:rsidRPr="009D1FF5">
              <w:rPr>
                <w:rFonts w:ascii="Arial" w:eastAsia="Arial" w:hAnsi="Arial" w:cs="Arial"/>
                <w:color w:val="000000"/>
                <w:lang w:val="ru-RU"/>
              </w:rPr>
              <w:t xml:space="preserve"> з </w:t>
            </w:r>
            <w:proofErr w:type="spellStart"/>
            <w:r w:rsidR="00E379C8" w:rsidRPr="009D1FF5">
              <w:rPr>
                <w:rFonts w:ascii="Arial" w:eastAsia="Arial" w:hAnsi="Arial" w:cs="Arial"/>
                <w:color w:val="000000"/>
                <w:lang w:val="ru-RU"/>
              </w:rPr>
              <w:t>яких</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має</w:t>
            </w:r>
            <w:proofErr w:type="spellEnd"/>
            <w:r w:rsidR="00E379C8" w:rsidRPr="009D1FF5">
              <w:rPr>
                <w:rFonts w:ascii="Arial" w:eastAsia="Arial" w:hAnsi="Arial" w:cs="Arial"/>
                <w:color w:val="000000"/>
                <w:lang w:val="ru-RU"/>
              </w:rPr>
              <w:t xml:space="preserve"> силу </w:t>
            </w:r>
            <w:proofErr w:type="spellStart"/>
            <w:r w:rsidR="00E379C8" w:rsidRPr="009D1FF5">
              <w:rPr>
                <w:rFonts w:ascii="Arial" w:eastAsia="Arial" w:hAnsi="Arial" w:cs="Arial"/>
                <w:color w:val="000000"/>
                <w:lang w:val="ru-RU"/>
              </w:rPr>
              <w:t>оригіналу</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Кожен</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примірник</w:t>
            </w:r>
            <w:proofErr w:type="spellEnd"/>
            <w:r w:rsidR="00E379C8" w:rsidRPr="009D1FF5">
              <w:rPr>
                <w:rFonts w:ascii="Arial" w:eastAsia="Arial" w:hAnsi="Arial" w:cs="Arial"/>
                <w:color w:val="000000"/>
                <w:lang w:val="ru-RU"/>
              </w:rPr>
              <w:t xml:space="preserve"> Контракту </w:t>
            </w:r>
            <w:proofErr w:type="spellStart"/>
            <w:r w:rsidR="00E379C8" w:rsidRPr="009D1FF5">
              <w:rPr>
                <w:rFonts w:ascii="Arial" w:eastAsia="Arial" w:hAnsi="Arial" w:cs="Arial"/>
                <w:color w:val="000000"/>
                <w:lang w:val="ru-RU"/>
              </w:rPr>
              <w:t>викладений</w:t>
            </w:r>
            <w:proofErr w:type="spellEnd"/>
            <w:r w:rsidR="00E379C8" w:rsidRPr="009D1FF5">
              <w:rPr>
                <w:rFonts w:ascii="Arial" w:eastAsia="Arial" w:hAnsi="Arial" w:cs="Arial"/>
                <w:color w:val="000000"/>
                <w:lang w:val="ru-RU"/>
              </w:rPr>
              <w:t xml:space="preserve"> на __ (______________) </w:t>
            </w:r>
            <w:proofErr w:type="spellStart"/>
            <w:r w:rsidR="00E379C8" w:rsidRPr="009D1FF5">
              <w:rPr>
                <w:rFonts w:ascii="Arial" w:eastAsia="Arial" w:hAnsi="Arial" w:cs="Arial"/>
                <w:color w:val="000000"/>
                <w:lang w:val="ru-RU"/>
              </w:rPr>
              <w:t>аркушах</w:t>
            </w:r>
            <w:proofErr w:type="spellEnd"/>
            <w:r w:rsidR="00E379C8" w:rsidRPr="009D1FF5">
              <w:rPr>
                <w:rFonts w:ascii="Arial" w:eastAsia="Arial" w:hAnsi="Arial" w:cs="Arial"/>
                <w:color w:val="000000"/>
                <w:lang w:val="ru-RU"/>
              </w:rPr>
              <w:t xml:space="preserve"> (без </w:t>
            </w:r>
            <w:proofErr w:type="spellStart"/>
            <w:r w:rsidR="00E379C8" w:rsidRPr="009D1FF5">
              <w:rPr>
                <w:rFonts w:ascii="Arial" w:eastAsia="Arial" w:hAnsi="Arial" w:cs="Arial"/>
                <w:color w:val="000000"/>
                <w:lang w:val="ru-RU"/>
              </w:rPr>
              <w:t>врахування</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додатків</w:t>
            </w:r>
            <w:proofErr w:type="spellEnd"/>
            <w:r w:rsidR="00E379C8" w:rsidRPr="009D1FF5">
              <w:rPr>
                <w:rFonts w:ascii="Arial" w:eastAsia="Arial" w:hAnsi="Arial" w:cs="Arial"/>
                <w:color w:val="000000"/>
                <w:lang w:val="ru-RU"/>
              </w:rPr>
              <w:t xml:space="preserve">) – по одному </w:t>
            </w:r>
            <w:proofErr w:type="spellStart"/>
            <w:r w:rsidR="00E379C8" w:rsidRPr="009D1FF5">
              <w:rPr>
                <w:rFonts w:ascii="Arial" w:eastAsia="Arial" w:hAnsi="Arial" w:cs="Arial"/>
                <w:color w:val="000000"/>
                <w:lang w:val="ru-RU"/>
              </w:rPr>
              <w:t>примірнику</w:t>
            </w:r>
            <w:proofErr w:type="spellEnd"/>
            <w:r w:rsidR="00E379C8" w:rsidRPr="009D1FF5">
              <w:rPr>
                <w:rFonts w:ascii="Arial" w:eastAsia="Arial" w:hAnsi="Arial" w:cs="Arial"/>
                <w:color w:val="000000"/>
                <w:lang w:val="ru-RU"/>
              </w:rPr>
              <w:t xml:space="preserve"> для </w:t>
            </w:r>
            <w:proofErr w:type="spellStart"/>
            <w:r w:rsidR="00E379C8" w:rsidRPr="009D1FF5">
              <w:rPr>
                <w:rFonts w:ascii="Arial" w:eastAsia="Arial" w:hAnsi="Arial" w:cs="Arial"/>
                <w:color w:val="000000"/>
                <w:lang w:val="ru-RU"/>
              </w:rPr>
              <w:t>кожної</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зі</w:t>
            </w:r>
            <w:proofErr w:type="spellEnd"/>
            <w:r w:rsidR="00E379C8" w:rsidRPr="009D1FF5">
              <w:rPr>
                <w:rFonts w:ascii="Arial" w:eastAsia="Arial" w:hAnsi="Arial" w:cs="Arial"/>
                <w:color w:val="000000"/>
                <w:lang w:val="ru-RU"/>
              </w:rPr>
              <w:t xml:space="preserve"> </w:t>
            </w:r>
            <w:proofErr w:type="spellStart"/>
            <w:r w:rsidR="00E379C8" w:rsidRPr="009D1FF5">
              <w:rPr>
                <w:rFonts w:ascii="Arial" w:eastAsia="Arial" w:hAnsi="Arial" w:cs="Arial"/>
                <w:color w:val="000000"/>
                <w:lang w:val="ru-RU"/>
              </w:rPr>
              <w:t>Сторін</w:t>
            </w:r>
            <w:proofErr w:type="spellEnd"/>
            <w:r w:rsidR="00E379C8" w:rsidRPr="009D1FF5">
              <w:rPr>
                <w:rFonts w:ascii="Arial" w:eastAsia="Arial" w:hAnsi="Arial" w:cs="Arial"/>
                <w:color w:val="000000"/>
                <w:lang w:val="ru-RU"/>
              </w:rPr>
              <w:t>.</w:t>
            </w:r>
          </w:p>
          <w:p w14:paraId="182A2942" w14:textId="77777777" w:rsidR="009D1FF5" w:rsidRPr="009D1FF5" w:rsidRDefault="009D1FF5" w:rsidP="009D1FF5">
            <w:pPr>
              <w:pStyle w:val="a3"/>
              <w:widowControl w:val="0"/>
              <w:pBdr>
                <w:top w:val="nil"/>
                <w:left w:val="nil"/>
                <w:bottom w:val="nil"/>
                <w:right w:val="nil"/>
                <w:between w:val="nil"/>
              </w:pBdr>
              <w:shd w:val="clear" w:color="auto" w:fill="FFFFFF"/>
              <w:ind w:left="435"/>
              <w:jc w:val="both"/>
              <w:rPr>
                <w:rFonts w:ascii="Arial" w:eastAsia="Arial" w:hAnsi="Arial" w:cs="Arial"/>
                <w:color w:val="000000"/>
                <w:lang w:val="ru-RU"/>
              </w:rPr>
            </w:pPr>
          </w:p>
          <w:p w14:paraId="247D8CCA"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9D1FF5">
              <w:rPr>
                <w:rFonts w:ascii="Arial" w:eastAsia="Arial" w:hAnsi="Arial" w:cs="Arial"/>
                <w:color w:val="000000"/>
                <w:lang w:val="ru-RU"/>
              </w:rPr>
              <w:t>10.</w:t>
            </w:r>
            <w:proofErr w:type="gramStart"/>
            <w:r w:rsidRPr="009D1FF5">
              <w:rPr>
                <w:rFonts w:ascii="Arial" w:eastAsia="Arial" w:hAnsi="Arial" w:cs="Arial"/>
                <w:color w:val="000000"/>
                <w:lang w:val="ru-RU"/>
              </w:rPr>
              <w:t>8.</w:t>
            </w:r>
            <w:r w:rsidR="00E379C8" w:rsidRPr="00340A07">
              <w:rPr>
                <w:rFonts w:ascii="Arial" w:eastAsia="Arial" w:hAnsi="Arial" w:cs="Arial"/>
                <w:color w:val="000000"/>
                <w:lang w:val="ru-RU"/>
              </w:rPr>
              <w:t>Фізичні</w:t>
            </w:r>
            <w:proofErr w:type="gramEnd"/>
            <w:r w:rsidR="00E379C8" w:rsidRPr="00340A07">
              <w:rPr>
                <w:rFonts w:ascii="Arial" w:eastAsia="Arial" w:hAnsi="Arial" w:cs="Arial"/>
                <w:color w:val="000000"/>
                <w:lang w:val="ru-RU"/>
              </w:rPr>
              <w:t xml:space="preserve"> особи, </w:t>
            </w:r>
            <w:proofErr w:type="spellStart"/>
            <w:r w:rsidR="00E379C8" w:rsidRPr="00340A07">
              <w:rPr>
                <w:rFonts w:ascii="Arial" w:eastAsia="Arial" w:hAnsi="Arial" w:cs="Arial"/>
                <w:color w:val="000000"/>
                <w:lang w:val="ru-RU"/>
              </w:rPr>
              <w:t>які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діють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імені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Сторін</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мають</w:t>
            </w:r>
            <w:proofErr w:type="spellEnd"/>
            <w:r w:rsidR="00E379C8" w:rsidRPr="00340A07">
              <w:rPr>
                <w:rFonts w:ascii="Arial" w:eastAsia="Arial" w:hAnsi="Arial" w:cs="Arial"/>
                <w:color w:val="000000"/>
                <w:lang w:val="ru-RU"/>
              </w:rPr>
              <w:t xml:space="preserve"> на </w:t>
            </w:r>
            <w:proofErr w:type="spellStart"/>
            <w:r w:rsidR="00E379C8" w:rsidRPr="00340A07">
              <w:rPr>
                <w:rFonts w:ascii="Arial" w:eastAsia="Arial" w:hAnsi="Arial" w:cs="Arial"/>
                <w:color w:val="000000"/>
                <w:lang w:val="ru-RU"/>
              </w:rPr>
              <w:t>це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відповідні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повноваження</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жодним</w:t>
            </w:r>
            <w:proofErr w:type="spellEnd"/>
            <w:r w:rsidR="00E379C8" w:rsidRPr="00340A07">
              <w:rPr>
                <w:rFonts w:ascii="Arial" w:eastAsia="Arial" w:hAnsi="Arial" w:cs="Arial"/>
                <w:color w:val="000000"/>
                <w:lang w:val="ru-RU"/>
              </w:rPr>
              <w:t xml:space="preserve"> чином не </w:t>
            </w:r>
            <w:proofErr w:type="spellStart"/>
            <w:r w:rsidR="00E379C8" w:rsidRPr="00340A07">
              <w:rPr>
                <w:rFonts w:ascii="Arial" w:eastAsia="Arial" w:hAnsi="Arial" w:cs="Arial"/>
                <w:color w:val="000000"/>
                <w:lang w:val="ru-RU"/>
              </w:rPr>
              <w:t>обмежені</w:t>
            </w:r>
            <w:proofErr w:type="spellEnd"/>
            <w:r w:rsidR="00E379C8" w:rsidRPr="00340A07">
              <w:rPr>
                <w:rFonts w:ascii="Arial" w:eastAsia="Arial" w:hAnsi="Arial" w:cs="Arial"/>
                <w:color w:val="000000"/>
                <w:lang w:val="ru-RU"/>
              </w:rPr>
              <w:t xml:space="preserve"> для </w:t>
            </w:r>
            <w:proofErr w:type="spellStart"/>
            <w:r w:rsidR="00E379C8" w:rsidRPr="00340A07">
              <w:rPr>
                <w:rFonts w:ascii="Arial" w:eastAsia="Arial" w:hAnsi="Arial" w:cs="Arial"/>
                <w:color w:val="000000"/>
                <w:lang w:val="ru-RU"/>
              </w:rPr>
              <w:t>підписання</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надання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зазначених</w:t>
            </w:r>
            <w:proofErr w:type="spellEnd"/>
            <w:r w:rsidR="00E379C8" w:rsidRPr="00340A07">
              <w:rPr>
                <w:rFonts w:ascii="Arial" w:eastAsia="Arial" w:hAnsi="Arial" w:cs="Arial"/>
                <w:color w:val="000000"/>
                <w:lang w:val="ru-RU"/>
              </w:rPr>
              <w:t xml:space="preserve"> у </w:t>
            </w:r>
            <w:proofErr w:type="spellStart"/>
            <w:r w:rsidR="00E379C8" w:rsidRPr="00340A07">
              <w:rPr>
                <w:rFonts w:ascii="Arial" w:eastAsia="Arial" w:hAnsi="Arial" w:cs="Arial"/>
                <w:color w:val="000000"/>
                <w:lang w:val="ru-RU"/>
              </w:rPr>
              <w:t>ньому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заяв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гарантій</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прийняття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передбачених</w:t>
            </w:r>
            <w:proofErr w:type="spellEnd"/>
            <w:r w:rsidR="00E379C8" w:rsidRPr="00340A07">
              <w:rPr>
                <w:rFonts w:ascii="Arial" w:eastAsia="Arial" w:hAnsi="Arial" w:cs="Arial"/>
                <w:color w:val="000000"/>
                <w:lang w:val="ru-RU"/>
              </w:rPr>
              <w:t xml:space="preserve"> Контрактом </w:t>
            </w:r>
            <w:proofErr w:type="spellStart"/>
            <w:r w:rsidR="00E379C8" w:rsidRPr="00340A07">
              <w:rPr>
                <w:rFonts w:ascii="Arial" w:eastAsia="Arial" w:hAnsi="Arial" w:cs="Arial"/>
                <w:color w:val="000000"/>
                <w:lang w:val="ru-RU"/>
              </w:rPr>
              <w:t>обов’язків</w:t>
            </w:r>
            <w:proofErr w:type="spellEnd"/>
            <w:r w:rsidR="00E379C8" w:rsidRPr="00340A07">
              <w:rPr>
                <w:rFonts w:ascii="Arial" w:eastAsia="Arial" w:hAnsi="Arial" w:cs="Arial"/>
                <w:color w:val="000000"/>
                <w:lang w:val="ru-RU"/>
              </w:rPr>
              <w:t xml:space="preserve"> і у </w:t>
            </w:r>
            <w:proofErr w:type="spellStart"/>
            <w:r w:rsidR="00E379C8" w:rsidRPr="00340A07">
              <w:rPr>
                <w:rFonts w:ascii="Arial" w:eastAsia="Arial" w:hAnsi="Arial" w:cs="Arial"/>
                <w:color w:val="000000"/>
                <w:lang w:val="ru-RU"/>
              </w:rPr>
              <w:t>разі</w:t>
            </w:r>
            <w:proofErr w:type="spellEnd"/>
            <w:r w:rsidR="00E379C8" w:rsidRPr="00340A07">
              <w:rPr>
                <w:rFonts w:ascii="Arial" w:eastAsia="Arial" w:hAnsi="Arial" w:cs="Arial"/>
                <w:color w:val="000000"/>
                <w:lang w:val="ru-RU"/>
              </w:rPr>
              <w:t xml:space="preserve"> будь-</w:t>
            </w:r>
            <w:proofErr w:type="spellStart"/>
            <w:r w:rsidR="00E379C8" w:rsidRPr="00340A07">
              <w:rPr>
                <w:rFonts w:ascii="Arial" w:eastAsia="Arial" w:hAnsi="Arial" w:cs="Arial"/>
                <w:color w:val="000000"/>
                <w:lang w:val="ru-RU"/>
              </w:rPr>
              <w:t>якого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порушення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зазначених</w:t>
            </w:r>
            <w:proofErr w:type="spellEnd"/>
            <w:r w:rsidR="00E379C8" w:rsidRPr="00340A07">
              <w:rPr>
                <w:rFonts w:ascii="Arial" w:eastAsia="Arial" w:hAnsi="Arial" w:cs="Arial"/>
                <w:color w:val="000000"/>
                <w:lang w:val="ru-RU"/>
              </w:rPr>
              <w:t xml:space="preserve"> тут у </w:t>
            </w:r>
            <w:proofErr w:type="spellStart"/>
            <w:r w:rsidR="00E379C8" w:rsidRPr="00340A07">
              <w:rPr>
                <w:rFonts w:ascii="Arial" w:eastAsia="Arial" w:hAnsi="Arial" w:cs="Arial"/>
                <w:color w:val="000000"/>
                <w:lang w:val="ru-RU"/>
              </w:rPr>
              <w:t>цьому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пункті</w:t>
            </w:r>
            <w:proofErr w:type="spellEnd"/>
            <w:r w:rsidR="00E379C8" w:rsidRPr="00340A07">
              <w:rPr>
                <w:rFonts w:ascii="Arial" w:eastAsia="Arial" w:hAnsi="Arial" w:cs="Arial"/>
                <w:color w:val="000000"/>
                <w:lang w:val="ru-RU"/>
              </w:rPr>
              <w:t xml:space="preserve"> умов, </w:t>
            </w:r>
            <w:proofErr w:type="spellStart"/>
            <w:r w:rsidR="00E379C8" w:rsidRPr="00340A07">
              <w:rPr>
                <w:rFonts w:ascii="Arial" w:eastAsia="Arial" w:hAnsi="Arial" w:cs="Arial"/>
                <w:color w:val="000000"/>
                <w:lang w:val="ru-RU"/>
              </w:rPr>
              <w:t>несуть</w:t>
            </w:r>
            <w:proofErr w:type="spellEnd"/>
            <w:r w:rsidR="00E379C8" w:rsidRPr="00340A07">
              <w:rPr>
                <w:rFonts w:ascii="Arial" w:eastAsia="Arial" w:hAnsi="Arial" w:cs="Arial"/>
                <w:color w:val="000000"/>
                <w:lang w:val="ru-RU"/>
              </w:rPr>
              <w:t xml:space="preserve"> у </w:t>
            </w:r>
            <w:proofErr w:type="spellStart"/>
            <w:r w:rsidR="00E379C8" w:rsidRPr="00340A07">
              <w:rPr>
                <w:rFonts w:ascii="Arial" w:eastAsia="Arial" w:hAnsi="Arial" w:cs="Arial"/>
                <w:color w:val="000000"/>
                <w:lang w:val="ru-RU"/>
              </w:rPr>
              <w:t>повному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обсязі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відповідальність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передбачену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чинним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законодавством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w:t>
            </w:r>
          </w:p>
          <w:p w14:paraId="7F8EE39E"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27BF141E"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Pr>
                <w:rFonts w:ascii="Arial" w:eastAsia="Arial" w:hAnsi="Arial" w:cs="Arial"/>
                <w:color w:val="000000"/>
                <w:lang w:val="ru-RU"/>
              </w:rPr>
              <w:t>10.</w:t>
            </w:r>
            <w:proofErr w:type="gramStart"/>
            <w:r>
              <w:rPr>
                <w:rFonts w:ascii="Arial" w:eastAsia="Arial" w:hAnsi="Arial" w:cs="Arial"/>
                <w:color w:val="000000"/>
                <w:lang w:val="ru-RU"/>
              </w:rPr>
              <w:t>9.</w:t>
            </w:r>
            <w:r w:rsidR="00E379C8" w:rsidRPr="00340A07">
              <w:rPr>
                <w:rFonts w:ascii="Arial" w:eastAsia="Arial" w:hAnsi="Arial" w:cs="Arial"/>
                <w:color w:val="000000"/>
                <w:lang w:val="ru-RU"/>
              </w:rPr>
              <w:t>Якщо</w:t>
            </w:r>
            <w:proofErr w:type="gram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якась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частина</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суперечить</w:t>
            </w:r>
            <w:proofErr w:type="spellEnd"/>
            <w:r w:rsidR="00E379C8" w:rsidRPr="00340A07">
              <w:rPr>
                <w:rFonts w:ascii="Arial" w:eastAsia="Arial" w:hAnsi="Arial" w:cs="Arial"/>
                <w:color w:val="000000"/>
                <w:lang w:val="ru-RU"/>
              </w:rPr>
              <w:t xml:space="preserve">, не </w:t>
            </w:r>
            <w:proofErr w:type="spellStart"/>
            <w:r w:rsidR="00E379C8" w:rsidRPr="00340A07">
              <w:rPr>
                <w:rFonts w:ascii="Arial" w:eastAsia="Arial" w:hAnsi="Arial" w:cs="Arial"/>
                <w:color w:val="000000"/>
                <w:lang w:val="ru-RU"/>
              </w:rPr>
              <w:t>відповідає</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заборонена </w:t>
            </w:r>
            <w:proofErr w:type="spellStart"/>
            <w:r w:rsidR="00E379C8" w:rsidRPr="00340A07">
              <w:rPr>
                <w:rFonts w:ascii="Arial" w:eastAsia="Arial" w:hAnsi="Arial" w:cs="Arial"/>
                <w:color w:val="000000"/>
                <w:lang w:val="ru-RU"/>
              </w:rPr>
              <w:t>чинним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законодавством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і при </w:t>
            </w:r>
            <w:proofErr w:type="spellStart"/>
            <w:r w:rsidR="00E379C8" w:rsidRPr="00340A07">
              <w:rPr>
                <w:rFonts w:ascii="Arial" w:eastAsia="Arial" w:hAnsi="Arial" w:cs="Arial"/>
                <w:color w:val="000000"/>
                <w:lang w:val="ru-RU"/>
              </w:rPr>
              <w:t>цьому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така</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частина</w:t>
            </w:r>
            <w:proofErr w:type="spellEnd"/>
            <w:r w:rsidR="00E379C8" w:rsidRPr="00340A07">
              <w:rPr>
                <w:rFonts w:ascii="Arial" w:eastAsia="Arial" w:hAnsi="Arial" w:cs="Arial"/>
                <w:color w:val="000000"/>
                <w:lang w:val="ru-RU"/>
              </w:rPr>
              <w:t xml:space="preserve"> Контракту буде у </w:t>
            </w:r>
            <w:proofErr w:type="spellStart"/>
            <w:r w:rsidR="00E379C8" w:rsidRPr="00340A07">
              <w:rPr>
                <w:rFonts w:ascii="Arial" w:eastAsia="Arial" w:hAnsi="Arial" w:cs="Arial"/>
                <w:color w:val="000000"/>
                <w:lang w:val="ru-RU"/>
              </w:rPr>
              <w:t>встановленому</w:t>
            </w:r>
            <w:proofErr w:type="spellEnd"/>
            <w:r w:rsidR="00E379C8" w:rsidRPr="00340A07">
              <w:rPr>
                <w:rFonts w:ascii="Arial" w:eastAsia="Arial" w:hAnsi="Arial" w:cs="Arial"/>
                <w:color w:val="000000"/>
                <w:lang w:val="ru-RU"/>
              </w:rPr>
              <w:t xml:space="preserve"> порядку </w:t>
            </w:r>
            <w:proofErr w:type="spellStart"/>
            <w:r w:rsidR="00E379C8" w:rsidRPr="00340A07">
              <w:rPr>
                <w:rFonts w:ascii="Arial" w:eastAsia="Arial" w:hAnsi="Arial" w:cs="Arial"/>
                <w:color w:val="000000"/>
                <w:lang w:val="ru-RU"/>
              </w:rPr>
              <w:t>визнана</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недійсною</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Сторони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погоджуються</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цим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визнають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це</w:t>
            </w:r>
            <w:proofErr w:type="spellEnd"/>
            <w:r w:rsidR="00E379C8" w:rsidRPr="00340A07">
              <w:rPr>
                <w:rFonts w:ascii="Arial" w:eastAsia="Arial" w:hAnsi="Arial" w:cs="Arial"/>
                <w:color w:val="000000"/>
                <w:lang w:val="ru-RU"/>
              </w:rPr>
              <w:t xml:space="preserve"> не є </w:t>
            </w:r>
            <w:proofErr w:type="spellStart"/>
            <w:r w:rsidR="00E379C8" w:rsidRPr="00340A07">
              <w:rPr>
                <w:rFonts w:ascii="Arial" w:eastAsia="Arial" w:hAnsi="Arial" w:cs="Arial"/>
                <w:color w:val="000000"/>
                <w:lang w:val="ru-RU"/>
              </w:rPr>
              <w:t>наслідком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недійсності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його</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частин</w:t>
            </w:r>
            <w:proofErr w:type="spellEnd"/>
            <w:r w:rsidR="00E379C8" w:rsidRPr="00340A07">
              <w:rPr>
                <w:rFonts w:ascii="Arial" w:eastAsia="Arial" w:hAnsi="Arial" w:cs="Arial"/>
                <w:color w:val="000000"/>
                <w:lang w:val="ru-RU"/>
              </w:rPr>
              <w:t xml:space="preserve"> і Контракту у </w:t>
            </w:r>
            <w:proofErr w:type="spellStart"/>
            <w:r w:rsidR="00E379C8" w:rsidRPr="00340A07">
              <w:rPr>
                <w:rFonts w:ascii="Arial" w:eastAsia="Arial" w:hAnsi="Arial" w:cs="Arial"/>
                <w:color w:val="000000"/>
                <w:lang w:val="ru-RU"/>
              </w:rPr>
              <w:t>цілому</w:t>
            </w:r>
            <w:proofErr w:type="spellEnd"/>
            <w:r w:rsidR="00E379C8" w:rsidRPr="00340A07">
              <w:rPr>
                <w:rFonts w:ascii="Arial" w:eastAsia="Arial" w:hAnsi="Arial" w:cs="Arial"/>
                <w:color w:val="000000"/>
                <w:lang w:val="ru-RU"/>
              </w:rPr>
              <w:t>.</w:t>
            </w:r>
          </w:p>
          <w:p w14:paraId="68739624"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3553DBB7"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Pr>
                <w:rFonts w:ascii="Arial" w:eastAsia="Arial" w:hAnsi="Arial" w:cs="Arial"/>
                <w:color w:val="000000"/>
                <w:lang w:val="ru-RU"/>
              </w:rPr>
              <w:lastRenderedPageBreak/>
              <w:t>10.</w:t>
            </w:r>
            <w:proofErr w:type="gramStart"/>
            <w:r>
              <w:rPr>
                <w:rFonts w:ascii="Arial" w:eastAsia="Arial" w:hAnsi="Arial" w:cs="Arial"/>
                <w:color w:val="000000"/>
                <w:lang w:val="ru-RU"/>
              </w:rPr>
              <w:t>10.</w:t>
            </w:r>
            <w:r w:rsidR="00E379C8" w:rsidRPr="00340A07">
              <w:rPr>
                <w:rFonts w:ascii="Arial" w:eastAsia="Arial" w:hAnsi="Arial" w:cs="Arial"/>
                <w:color w:val="000000"/>
                <w:lang w:val="ru-RU"/>
              </w:rPr>
              <w:t>Нездійснення</w:t>
            </w:r>
            <w:proofErr w:type="gramEnd"/>
            <w:r w:rsidR="00E379C8" w:rsidRPr="00340A07">
              <w:rPr>
                <w:rFonts w:ascii="Arial" w:eastAsia="Arial" w:hAnsi="Arial" w:cs="Arial"/>
                <w:color w:val="000000"/>
                <w:lang w:val="ru-RU"/>
              </w:rPr>
              <w:t xml:space="preserve"> і/</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невикористання</w:t>
            </w:r>
            <w:proofErr w:type="spellEnd"/>
            <w:r w:rsidR="00E379C8" w:rsidRPr="00340A07">
              <w:rPr>
                <w:rFonts w:ascii="Arial" w:eastAsia="Arial" w:hAnsi="Arial" w:cs="Arial"/>
                <w:color w:val="000000"/>
                <w:lang w:val="ru-RU"/>
              </w:rPr>
              <w:t xml:space="preserve"> будь-</w:t>
            </w:r>
            <w:proofErr w:type="spellStart"/>
            <w:r w:rsidR="00E379C8" w:rsidRPr="00340A07">
              <w:rPr>
                <w:rFonts w:ascii="Arial" w:eastAsia="Arial" w:hAnsi="Arial" w:cs="Arial"/>
                <w:color w:val="000000"/>
                <w:lang w:val="ru-RU"/>
              </w:rPr>
              <w:t>якою</w:t>
            </w:r>
            <w:proofErr w:type="spellEnd"/>
            <w:r w:rsidR="00E379C8" w:rsidRPr="00340A07">
              <w:rPr>
                <w:rFonts w:ascii="Arial" w:eastAsia="Arial" w:hAnsi="Arial" w:cs="Arial"/>
                <w:color w:val="000000"/>
                <w:lang w:val="ru-RU"/>
              </w:rPr>
              <w:t xml:space="preserve"> Стороною </w:t>
            </w:r>
            <w:proofErr w:type="spellStart"/>
            <w:r w:rsidR="00E379C8" w:rsidRPr="00340A07">
              <w:rPr>
                <w:rFonts w:ascii="Arial" w:eastAsia="Arial" w:hAnsi="Arial" w:cs="Arial"/>
                <w:color w:val="000000"/>
                <w:lang w:val="ru-RU"/>
              </w:rPr>
              <w:t>якихось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своїх</w:t>
            </w:r>
            <w:proofErr w:type="spellEnd"/>
            <w:r w:rsidR="00E379C8" w:rsidRPr="00340A07">
              <w:rPr>
                <w:rFonts w:ascii="Arial" w:eastAsia="Arial" w:hAnsi="Arial" w:cs="Arial"/>
                <w:color w:val="000000"/>
                <w:lang w:val="ru-RU"/>
              </w:rPr>
              <w:t xml:space="preserve"> прав, </w:t>
            </w:r>
            <w:proofErr w:type="spellStart"/>
            <w:r w:rsidR="00E379C8" w:rsidRPr="00340A07">
              <w:rPr>
                <w:rFonts w:ascii="Arial" w:eastAsia="Arial" w:hAnsi="Arial" w:cs="Arial"/>
                <w:color w:val="000000"/>
                <w:lang w:val="ru-RU"/>
              </w:rPr>
              <w:t>повноважень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засобів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захисту</w:t>
            </w:r>
            <w:proofErr w:type="spellEnd"/>
            <w:r w:rsidR="00E379C8" w:rsidRPr="00340A07">
              <w:rPr>
                <w:rFonts w:ascii="Arial" w:eastAsia="Arial" w:hAnsi="Arial" w:cs="Arial"/>
                <w:color w:val="000000"/>
                <w:lang w:val="ru-RU"/>
              </w:rPr>
              <w:t xml:space="preserve"> прав, </w:t>
            </w:r>
            <w:proofErr w:type="spellStart"/>
            <w:r w:rsidR="00E379C8" w:rsidRPr="00340A07">
              <w:rPr>
                <w:rFonts w:ascii="Arial" w:eastAsia="Arial" w:hAnsi="Arial" w:cs="Arial"/>
                <w:color w:val="000000"/>
                <w:lang w:val="ru-RU"/>
              </w:rPr>
              <w:t>встановлених</w:t>
            </w:r>
            <w:proofErr w:type="spellEnd"/>
            <w:r w:rsidR="00E379C8" w:rsidRPr="00340A07">
              <w:rPr>
                <w:rFonts w:ascii="Arial" w:eastAsia="Arial" w:hAnsi="Arial" w:cs="Arial"/>
                <w:color w:val="000000"/>
                <w:lang w:val="ru-RU"/>
              </w:rPr>
              <w:t xml:space="preserve"> Контрактом, а також права </w:t>
            </w:r>
            <w:proofErr w:type="spellStart"/>
            <w:r w:rsidR="00E379C8" w:rsidRPr="00340A07">
              <w:rPr>
                <w:rFonts w:ascii="Arial" w:eastAsia="Arial" w:hAnsi="Arial" w:cs="Arial"/>
                <w:color w:val="000000"/>
                <w:lang w:val="ru-RU"/>
              </w:rPr>
              <w:t>наполягати</w:t>
            </w:r>
            <w:proofErr w:type="spellEnd"/>
            <w:r w:rsidR="00E379C8" w:rsidRPr="00340A07">
              <w:rPr>
                <w:rFonts w:ascii="Arial" w:eastAsia="Arial" w:hAnsi="Arial" w:cs="Arial"/>
                <w:color w:val="000000"/>
                <w:lang w:val="ru-RU"/>
              </w:rPr>
              <w:t xml:space="preserve"> на </w:t>
            </w:r>
            <w:proofErr w:type="spellStart"/>
            <w:r w:rsidR="00E379C8" w:rsidRPr="00340A07">
              <w:rPr>
                <w:rFonts w:ascii="Arial" w:eastAsia="Arial" w:hAnsi="Arial" w:cs="Arial"/>
                <w:color w:val="000000"/>
                <w:lang w:val="ru-RU"/>
              </w:rPr>
              <w:t>неухильному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дотриманні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іншою</w:t>
            </w:r>
            <w:proofErr w:type="spellEnd"/>
            <w:r w:rsidR="00E379C8" w:rsidRPr="00340A07">
              <w:rPr>
                <w:rFonts w:ascii="Arial" w:eastAsia="Arial" w:hAnsi="Arial" w:cs="Arial"/>
                <w:color w:val="000000"/>
                <w:lang w:val="ru-RU"/>
              </w:rPr>
              <w:t xml:space="preserve"> Стороною умов Контракту, не </w:t>
            </w:r>
            <w:proofErr w:type="spellStart"/>
            <w:r w:rsidR="00E379C8" w:rsidRPr="00340A07">
              <w:rPr>
                <w:rFonts w:ascii="Arial" w:eastAsia="Arial" w:hAnsi="Arial" w:cs="Arial"/>
                <w:color w:val="000000"/>
                <w:lang w:val="ru-RU"/>
              </w:rPr>
              <w:t>встановлює</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можливість</w:t>
            </w:r>
            <w:proofErr w:type="spellEnd"/>
            <w:r w:rsidR="00E379C8" w:rsidRPr="00340A07">
              <w:rPr>
                <w:rFonts w:ascii="Arial" w:eastAsia="Arial" w:hAnsi="Arial" w:cs="Arial"/>
                <w:color w:val="000000"/>
                <w:lang w:val="ru-RU"/>
              </w:rPr>
              <w:t xml:space="preserve"> для </w:t>
            </w:r>
            <w:proofErr w:type="spellStart"/>
            <w:r w:rsidR="00E379C8" w:rsidRPr="00340A07">
              <w:rPr>
                <w:rFonts w:ascii="Arial" w:eastAsia="Arial" w:hAnsi="Arial" w:cs="Arial"/>
                <w:color w:val="000000"/>
                <w:lang w:val="ru-RU"/>
              </w:rPr>
              <w:t>відмови</w:t>
            </w:r>
            <w:proofErr w:type="spellEnd"/>
            <w:r w:rsidR="00E379C8" w:rsidRPr="00340A07">
              <w:rPr>
                <w:rFonts w:ascii="Arial" w:eastAsia="Arial" w:hAnsi="Arial" w:cs="Arial"/>
                <w:color w:val="000000"/>
                <w:lang w:val="ru-RU"/>
              </w:rPr>
              <w:t xml:space="preserve"> такою Стороною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здійснення</w:t>
            </w:r>
            <w:proofErr w:type="spellEnd"/>
            <w:r w:rsidR="00E379C8" w:rsidRPr="00340A07">
              <w:rPr>
                <w:rFonts w:ascii="Arial" w:eastAsia="Arial" w:hAnsi="Arial" w:cs="Arial"/>
                <w:color w:val="000000"/>
                <w:lang w:val="ru-RU"/>
              </w:rPr>
              <w:t xml:space="preserve"> таких та </w:t>
            </w:r>
            <w:proofErr w:type="spellStart"/>
            <w:r w:rsidR="00E379C8" w:rsidRPr="00340A07">
              <w:rPr>
                <w:rFonts w:ascii="Arial" w:eastAsia="Arial" w:hAnsi="Arial" w:cs="Arial"/>
                <w:color w:val="000000"/>
                <w:lang w:val="ru-RU"/>
              </w:rPr>
              <w:t>інших</w:t>
            </w:r>
            <w:proofErr w:type="spellEnd"/>
            <w:r w:rsidR="00E379C8" w:rsidRPr="00340A07">
              <w:rPr>
                <w:rFonts w:ascii="Arial" w:eastAsia="Arial" w:hAnsi="Arial" w:cs="Arial"/>
                <w:color w:val="000000"/>
                <w:lang w:val="ru-RU"/>
              </w:rPr>
              <w:t xml:space="preserve"> прав, </w:t>
            </w:r>
            <w:proofErr w:type="spellStart"/>
            <w:r w:rsidR="00E379C8" w:rsidRPr="00340A07">
              <w:rPr>
                <w:rFonts w:ascii="Arial" w:eastAsia="Arial" w:hAnsi="Arial" w:cs="Arial"/>
                <w:color w:val="000000"/>
                <w:lang w:val="ru-RU"/>
              </w:rPr>
              <w:t>повноважень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засобів</w:t>
            </w:r>
            <w:proofErr w:type="spellEnd"/>
            <w:r w:rsidR="00E379C8" w:rsidRPr="00340A07">
              <w:rPr>
                <w:rFonts w:ascii="Arial" w:eastAsia="Arial" w:hAnsi="Arial" w:cs="Arial"/>
                <w:color w:val="000000"/>
                <w:lang w:val="ru-RU"/>
              </w:rPr>
              <w:t xml:space="preserve"> судового </w:t>
            </w:r>
            <w:proofErr w:type="spellStart"/>
            <w:r w:rsidR="00E379C8" w:rsidRPr="00340A07">
              <w:rPr>
                <w:rFonts w:ascii="Arial" w:eastAsia="Arial" w:hAnsi="Arial" w:cs="Arial"/>
                <w:color w:val="000000"/>
                <w:lang w:val="ru-RU"/>
              </w:rPr>
              <w:t>захисту</w:t>
            </w:r>
            <w:proofErr w:type="spellEnd"/>
            <w:r w:rsidR="00E379C8" w:rsidRPr="00340A07">
              <w:rPr>
                <w:rFonts w:ascii="Arial" w:eastAsia="Arial" w:hAnsi="Arial" w:cs="Arial"/>
                <w:color w:val="000000"/>
                <w:lang w:val="ru-RU"/>
              </w:rPr>
              <w:t xml:space="preserve"> прав,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своїх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обов’язків</w:t>
            </w:r>
            <w:proofErr w:type="spellEnd"/>
            <w:r w:rsidR="00E379C8" w:rsidRPr="00340A07">
              <w:rPr>
                <w:rFonts w:ascii="Arial" w:eastAsia="Arial" w:hAnsi="Arial" w:cs="Arial"/>
                <w:color w:val="000000"/>
                <w:lang w:val="ru-RU"/>
              </w:rPr>
              <w:t xml:space="preserve"> за Контрактом, а також </w:t>
            </w:r>
            <w:proofErr w:type="spellStart"/>
            <w:r w:rsidR="00E379C8" w:rsidRPr="00340A07">
              <w:rPr>
                <w:rFonts w:ascii="Arial" w:eastAsia="Arial" w:hAnsi="Arial" w:cs="Arial"/>
                <w:color w:val="000000"/>
                <w:lang w:val="ru-RU"/>
              </w:rPr>
              <w:t>від</w:t>
            </w:r>
            <w:proofErr w:type="spellEnd"/>
            <w:r w:rsidR="00E379C8" w:rsidRPr="00340A07">
              <w:rPr>
                <w:rFonts w:ascii="Arial" w:eastAsia="Arial" w:hAnsi="Arial" w:cs="Arial"/>
                <w:color w:val="000000"/>
                <w:lang w:val="ru-RU"/>
              </w:rPr>
              <w:t xml:space="preserve"> умов Контракту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права </w:t>
            </w:r>
            <w:proofErr w:type="spellStart"/>
            <w:r w:rsidR="00E379C8" w:rsidRPr="00340A07">
              <w:rPr>
                <w:rFonts w:ascii="Arial" w:eastAsia="Arial" w:hAnsi="Arial" w:cs="Arial"/>
                <w:color w:val="000000"/>
                <w:lang w:val="ru-RU"/>
              </w:rPr>
              <w:t>вимоги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неухильного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дотримання</w:t>
            </w:r>
            <w:proofErr w:type="spellEnd"/>
            <w:r w:rsidR="00E379C8" w:rsidRPr="00340A07">
              <w:rPr>
                <w:rFonts w:ascii="Arial" w:eastAsia="Arial" w:hAnsi="Arial" w:cs="Arial"/>
                <w:color w:val="000000"/>
                <w:lang w:val="ru-RU"/>
              </w:rPr>
              <w:t xml:space="preserve"> умов Контракту.</w:t>
            </w:r>
          </w:p>
          <w:p w14:paraId="6D20BFE3"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C6E6173"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Pr>
                <w:rFonts w:ascii="Arial" w:eastAsia="Arial" w:hAnsi="Arial" w:cs="Arial"/>
                <w:color w:val="000000"/>
                <w:lang w:val="ru-RU"/>
              </w:rPr>
              <w:t>10.</w:t>
            </w:r>
            <w:proofErr w:type="gramStart"/>
            <w:r>
              <w:rPr>
                <w:rFonts w:ascii="Arial" w:eastAsia="Arial" w:hAnsi="Arial" w:cs="Arial"/>
                <w:color w:val="000000"/>
                <w:lang w:val="ru-RU"/>
              </w:rPr>
              <w:t>11.</w:t>
            </w:r>
            <w:r w:rsidR="00E379C8" w:rsidRPr="00340A07">
              <w:rPr>
                <w:rFonts w:ascii="Arial" w:eastAsia="Arial" w:hAnsi="Arial" w:cs="Arial"/>
                <w:color w:val="000000"/>
                <w:lang w:val="ru-RU"/>
              </w:rPr>
              <w:t>Сторони</w:t>
            </w:r>
            <w:proofErr w:type="gram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погоджуються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всі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пов’язані</w:t>
            </w:r>
            <w:proofErr w:type="spellEnd"/>
            <w:r w:rsidR="00E379C8" w:rsidRPr="00340A07">
              <w:rPr>
                <w:rFonts w:ascii="Arial" w:eastAsia="Arial" w:hAnsi="Arial" w:cs="Arial"/>
                <w:color w:val="000000"/>
                <w:lang w:val="ru-RU"/>
              </w:rPr>
              <w:t xml:space="preserve"> з Контрактом </w:t>
            </w:r>
            <w:proofErr w:type="spellStart"/>
            <w:r w:rsidR="00E379C8" w:rsidRPr="00340A07">
              <w:rPr>
                <w:rFonts w:ascii="Arial" w:eastAsia="Arial" w:hAnsi="Arial" w:cs="Arial"/>
                <w:color w:val="000000"/>
                <w:lang w:val="ru-RU"/>
              </w:rPr>
              <w:t>документи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будуть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складатися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українською</w:t>
            </w:r>
            <w:proofErr w:type="spellEnd"/>
            <w:r w:rsidR="00E379C8" w:rsidRPr="00340A07">
              <w:rPr>
                <w:rFonts w:ascii="Arial" w:eastAsia="Arial" w:hAnsi="Arial" w:cs="Arial"/>
                <w:color w:val="000000"/>
                <w:lang w:val="ru-RU"/>
              </w:rPr>
              <w:t xml:space="preserve"> мовою. Усе </w:t>
            </w:r>
            <w:proofErr w:type="spellStart"/>
            <w:r w:rsidR="00E379C8" w:rsidRPr="00340A07">
              <w:rPr>
                <w:rFonts w:ascii="Arial" w:eastAsia="Arial" w:hAnsi="Arial" w:cs="Arial"/>
                <w:color w:val="000000"/>
                <w:lang w:val="ru-RU"/>
              </w:rPr>
              <w:t>листування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між</w:t>
            </w:r>
            <w:proofErr w:type="spellEnd"/>
            <w:r w:rsidR="00E379C8" w:rsidRPr="00340A07">
              <w:rPr>
                <w:rFonts w:ascii="Arial" w:eastAsia="Arial" w:hAnsi="Arial" w:cs="Arial"/>
                <w:color w:val="000000"/>
                <w:lang w:val="ru-RU"/>
              </w:rPr>
              <w:t xml:space="preserve"> Сторонами у </w:t>
            </w:r>
            <w:proofErr w:type="spellStart"/>
            <w:r w:rsidR="00E379C8" w:rsidRPr="00340A07">
              <w:rPr>
                <w:rFonts w:ascii="Arial" w:eastAsia="Arial" w:hAnsi="Arial" w:cs="Arial"/>
                <w:color w:val="000000"/>
                <w:lang w:val="ru-RU"/>
              </w:rPr>
              <w:t>зв’язку</w:t>
            </w:r>
            <w:proofErr w:type="spellEnd"/>
            <w:r w:rsidR="00E379C8" w:rsidRPr="00340A07">
              <w:rPr>
                <w:rFonts w:ascii="Arial" w:eastAsia="Arial" w:hAnsi="Arial" w:cs="Arial"/>
                <w:color w:val="000000"/>
                <w:lang w:val="ru-RU"/>
              </w:rPr>
              <w:t xml:space="preserve"> з Контрактом буде </w:t>
            </w:r>
            <w:proofErr w:type="spellStart"/>
            <w:r w:rsidR="00E379C8" w:rsidRPr="00340A07">
              <w:rPr>
                <w:rFonts w:ascii="Arial" w:eastAsia="Arial" w:hAnsi="Arial" w:cs="Arial"/>
                <w:color w:val="000000"/>
                <w:lang w:val="ru-RU"/>
              </w:rPr>
              <w:t>здійснюватися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українською</w:t>
            </w:r>
            <w:proofErr w:type="spellEnd"/>
            <w:r w:rsidR="00E379C8" w:rsidRPr="00340A07">
              <w:rPr>
                <w:rFonts w:ascii="Arial" w:eastAsia="Arial" w:hAnsi="Arial" w:cs="Arial"/>
                <w:color w:val="000000"/>
                <w:lang w:val="ru-RU"/>
              </w:rPr>
              <w:t xml:space="preserve"> мовою за адресами </w:t>
            </w:r>
            <w:proofErr w:type="spellStart"/>
            <w:r w:rsidR="00E379C8" w:rsidRPr="00340A07">
              <w:rPr>
                <w:rFonts w:ascii="Arial" w:eastAsia="Arial" w:hAnsi="Arial" w:cs="Arial"/>
                <w:color w:val="000000"/>
                <w:lang w:val="ru-RU"/>
              </w:rPr>
              <w:t>Сторін</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зазначені</w:t>
            </w:r>
            <w:proofErr w:type="spellEnd"/>
            <w:r w:rsidR="00E379C8" w:rsidRPr="00340A07">
              <w:rPr>
                <w:rFonts w:ascii="Arial" w:eastAsia="Arial" w:hAnsi="Arial" w:cs="Arial"/>
                <w:color w:val="000000"/>
                <w:lang w:val="ru-RU"/>
              </w:rPr>
              <w:t xml:space="preserve"> в </w:t>
            </w:r>
            <w:proofErr w:type="spellStart"/>
            <w:r w:rsidR="00E379C8" w:rsidRPr="00340A07">
              <w:rPr>
                <w:rFonts w:ascii="Arial" w:eastAsia="Arial" w:hAnsi="Arial" w:cs="Arial"/>
                <w:color w:val="000000"/>
                <w:lang w:val="ru-RU"/>
              </w:rPr>
              <w:t>розділі</w:t>
            </w:r>
            <w:proofErr w:type="spellEnd"/>
            <w:r w:rsidR="00E379C8" w:rsidRPr="00340A07">
              <w:rPr>
                <w:rFonts w:ascii="Arial" w:eastAsia="Arial" w:hAnsi="Arial" w:cs="Arial"/>
                <w:color w:val="000000"/>
                <w:lang w:val="ru-RU"/>
              </w:rPr>
              <w:t xml:space="preserve"> 10 Контракту.</w:t>
            </w:r>
          </w:p>
          <w:p w14:paraId="519D4787"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19CDDC37"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Pr>
                <w:rFonts w:ascii="Arial" w:eastAsia="Arial" w:hAnsi="Arial" w:cs="Arial"/>
                <w:color w:val="000000"/>
                <w:lang w:val="ru-RU"/>
              </w:rPr>
              <w:t>10.</w:t>
            </w:r>
            <w:proofErr w:type="gramStart"/>
            <w:r>
              <w:rPr>
                <w:rFonts w:ascii="Arial" w:eastAsia="Arial" w:hAnsi="Arial" w:cs="Arial"/>
                <w:color w:val="000000"/>
                <w:lang w:val="ru-RU"/>
              </w:rPr>
              <w:t>12.</w:t>
            </w:r>
            <w:r w:rsidR="00E379C8" w:rsidRPr="00340A07">
              <w:rPr>
                <w:rFonts w:ascii="Arial" w:eastAsia="Arial" w:hAnsi="Arial" w:cs="Arial"/>
                <w:color w:val="000000"/>
                <w:lang w:val="ru-RU"/>
              </w:rPr>
              <w:t>Сторони</w:t>
            </w:r>
            <w:proofErr w:type="gram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підтверджують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назви</w:t>
            </w:r>
            <w:proofErr w:type="spellEnd"/>
            <w:r w:rsidR="00E379C8" w:rsidRPr="00340A07">
              <w:rPr>
                <w:rFonts w:ascii="Arial" w:eastAsia="Arial" w:hAnsi="Arial" w:cs="Arial"/>
                <w:color w:val="000000"/>
                <w:lang w:val="ru-RU"/>
              </w:rPr>
              <w:t xml:space="preserve"> (заголовки) </w:t>
            </w:r>
            <w:proofErr w:type="spellStart"/>
            <w:r w:rsidR="00E379C8" w:rsidRPr="00340A07">
              <w:rPr>
                <w:rFonts w:ascii="Arial" w:eastAsia="Arial" w:hAnsi="Arial" w:cs="Arial"/>
                <w:color w:val="000000"/>
                <w:lang w:val="ru-RU"/>
              </w:rPr>
              <w:t>розділів</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використовуються</w:t>
            </w:r>
            <w:proofErr w:type="spellEnd"/>
            <w:r w:rsidR="00E379C8" w:rsidRPr="00340A07">
              <w:rPr>
                <w:rFonts w:ascii="Arial" w:eastAsia="Arial" w:hAnsi="Arial" w:cs="Arial"/>
                <w:color w:val="000000"/>
                <w:lang w:val="ru-RU"/>
              </w:rPr>
              <w:t xml:space="preserve"> для </w:t>
            </w:r>
            <w:proofErr w:type="spellStart"/>
            <w:r w:rsidR="00E379C8" w:rsidRPr="00340A07">
              <w:rPr>
                <w:rFonts w:ascii="Arial" w:eastAsia="Arial" w:hAnsi="Arial" w:cs="Arial"/>
                <w:color w:val="000000"/>
                <w:lang w:val="ru-RU"/>
              </w:rPr>
              <w:t>зручності</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посилань</w:t>
            </w:r>
            <w:proofErr w:type="spellEnd"/>
            <w:r w:rsidR="00E379C8" w:rsidRPr="00340A07">
              <w:rPr>
                <w:rFonts w:ascii="Arial" w:eastAsia="Arial" w:hAnsi="Arial" w:cs="Arial"/>
                <w:color w:val="000000"/>
                <w:lang w:val="ru-RU"/>
              </w:rPr>
              <w:t xml:space="preserve">, і не </w:t>
            </w:r>
            <w:proofErr w:type="spellStart"/>
            <w:r w:rsidR="00E379C8" w:rsidRPr="00340A07">
              <w:rPr>
                <w:rFonts w:ascii="Arial" w:eastAsia="Arial" w:hAnsi="Arial" w:cs="Arial"/>
                <w:color w:val="000000"/>
                <w:lang w:val="ru-RU"/>
              </w:rPr>
              <w:t>можуть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беззастережно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використовуватися</w:t>
            </w:r>
            <w:proofErr w:type="spellEnd"/>
            <w:r w:rsidR="00E379C8" w:rsidRPr="00340A07">
              <w:rPr>
                <w:rFonts w:ascii="Arial" w:eastAsia="Arial" w:hAnsi="Arial" w:cs="Arial"/>
                <w:color w:val="000000"/>
                <w:lang w:val="ru-RU"/>
              </w:rPr>
              <w:t xml:space="preserve"> для </w:t>
            </w:r>
            <w:proofErr w:type="spellStart"/>
            <w:r w:rsidR="00E379C8" w:rsidRPr="00340A07">
              <w:rPr>
                <w:rFonts w:ascii="Arial" w:eastAsia="Arial" w:hAnsi="Arial" w:cs="Arial"/>
                <w:color w:val="000000"/>
                <w:lang w:val="ru-RU"/>
              </w:rPr>
              <w:t>визначення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змісту</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істотних</w:t>
            </w:r>
            <w:proofErr w:type="spellEnd"/>
            <w:r w:rsidR="00E379C8" w:rsidRPr="00340A07">
              <w:rPr>
                <w:rFonts w:ascii="Arial" w:eastAsia="Arial" w:hAnsi="Arial" w:cs="Arial"/>
                <w:color w:val="000000"/>
                <w:lang w:val="ru-RU"/>
              </w:rPr>
              <w:t xml:space="preserve"> умов Контракту)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змісту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розділів</w:t>
            </w:r>
            <w:proofErr w:type="spellEnd"/>
            <w:r w:rsidR="00E379C8" w:rsidRPr="00340A07">
              <w:rPr>
                <w:rFonts w:ascii="Arial" w:eastAsia="Arial" w:hAnsi="Arial" w:cs="Arial"/>
                <w:color w:val="000000"/>
                <w:lang w:val="ru-RU"/>
              </w:rPr>
              <w:t xml:space="preserve"> Контракту.</w:t>
            </w:r>
          </w:p>
          <w:p w14:paraId="0985D91D"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6EE6EAAD" w14:textId="77777777" w:rsidR="00E379C8"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Pr>
                <w:rFonts w:ascii="Arial" w:eastAsia="Arial" w:hAnsi="Arial" w:cs="Arial"/>
                <w:color w:val="000000"/>
                <w:lang w:val="ru-RU"/>
              </w:rPr>
              <w:t>10.13.</w:t>
            </w:r>
            <w:r w:rsidR="00E379C8" w:rsidRPr="00340A07">
              <w:rPr>
                <w:rFonts w:ascii="Arial" w:eastAsia="Arial" w:hAnsi="Arial" w:cs="Arial"/>
                <w:color w:val="000000"/>
                <w:lang w:val="ru-RU"/>
              </w:rPr>
              <w:t xml:space="preserve">Сторони </w:t>
            </w:r>
            <w:proofErr w:type="spellStart"/>
            <w:r w:rsidR="00E379C8" w:rsidRPr="00340A07">
              <w:rPr>
                <w:rFonts w:ascii="Arial" w:eastAsia="Arial" w:hAnsi="Arial" w:cs="Arial"/>
                <w:color w:val="000000"/>
                <w:lang w:val="ru-RU"/>
              </w:rPr>
              <w:t>підтверджують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в будь-</w:t>
            </w:r>
            <w:proofErr w:type="spellStart"/>
            <w:r w:rsidR="00E379C8" w:rsidRPr="00340A07">
              <w:rPr>
                <w:rFonts w:ascii="Arial" w:eastAsia="Arial" w:hAnsi="Arial" w:cs="Arial"/>
                <w:color w:val="000000"/>
                <w:lang w:val="ru-RU"/>
              </w:rPr>
              <w:t>якому</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разі</w:t>
            </w:r>
            <w:proofErr w:type="spellEnd"/>
            <w:r w:rsidR="00E379C8" w:rsidRPr="00340A07">
              <w:rPr>
                <w:rFonts w:ascii="Arial" w:eastAsia="Arial" w:hAnsi="Arial" w:cs="Arial"/>
                <w:color w:val="000000"/>
                <w:lang w:val="ru-RU"/>
              </w:rPr>
              <w:t xml:space="preserve"> за </w:t>
            </w:r>
            <w:proofErr w:type="spellStart"/>
            <w:r w:rsidR="00E379C8" w:rsidRPr="00340A07">
              <w:rPr>
                <w:rFonts w:ascii="Arial" w:eastAsia="Arial" w:hAnsi="Arial" w:cs="Arial"/>
                <w:color w:val="000000"/>
                <w:lang w:val="ru-RU"/>
              </w:rPr>
              <w:t>рішенням</w:t>
            </w:r>
            <w:proofErr w:type="spellEnd"/>
            <w:r w:rsidR="00E379C8" w:rsidRPr="00340A07">
              <w:rPr>
                <w:rFonts w:ascii="Arial" w:eastAsia="Arial" w:hAnsi="Arial" w:cs="Arial"/>
                <w:color w:val="000000"/>
                <w:lang w:val="ru-RU"/>
              </w:rPr>
              <w:t xml:space="preserve"> і </w:t>
            </w:r>
            <w:proofErr w:type="spellStart"/>
            <w:r w:rsidR="00E379C8" w:rsidRPr="00340A07">
              <w:rPr>
                <w:rFonts w:ascii="Arial" w:eastAsia="Arial" w:hAnsi="Arial" w:cs="Arial"/>
                <w:color w:val="000000"/>
                <w:lang w:val="ru-RU"/>
              </w:rPr>
              <w:t>вимогою</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Виконавця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обумовлених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серед</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прийняттям</w:t>
            </w:r>
            <w:proofErr w:type="spellEnd"/>
            <w:r w:rsidR="00E379C8" w:rsidRPr="00340A07">
              <w:rPr>
                <w:rFonts w:ascii="Arial" w:eastAsia="Arial" w:hAnsi="Arial" w:cs="Arial"/>
                <w:color w:val="000000"/>
                <w:lang w:val="ru-RU"/>
              </w:rPr>
              <w:t xml:space="preserve"> Верховною Радою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Кабінетом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Міністрів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Національним</w:t>
            </w:r>
            <w:proofErr w:type="spellEnd"/>
            <w:r w:rsidR="00E379C8" w:rsidRPr="00340A07">
              <w:rPr>
                <w:rFonts w:ascii="Arial" w:eastAsia="Arial" w:hAnsi="Arial" w:cs="Arial"/>
                <w:color w:val="000000"/>
                <w:lang w:val="ru-RU"/>
              </w:rPr>
              <w:t xml:space="preserve"> банком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іншими</w:t>
            </w:r>
            <w:proofErr w:type="spellEnd"/>
            <w:r w:rsidR="00E379C8" w:rsidRPr="00340A07">
              <w:rPr>
                <w:rFonts w:ascii="Arial" w:eastAsia="Arial" w:hAnsi="Arial" w:cs="Arial"/>
                <w:color w:val="000000"/>
                <w:lang w:val="ru-RU"/>
              </w:rPr>
              <w:t xml:space="preserve"> органами </w:t>
            </w:r>
            <w:proofErr w:type="spellStart"/>
            <w:r w:rsidR="00E379C8" w:rsidRPr="00340A07">
              <w:rPr>
                <w:rFonts w:ascii="Arial" w:eastAsia="Arial" w:hAnsi="Arial" w:cs="Arial"/>
                <w:color w:val="000000"/>
                <w:lang w:val="ru-RU"/>
              </w:rPr>
              <w:t>державної</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влади</w:t>
            </w:r>
            <w:proofErr w:type="spellEnd"/>
            <w:r w:rsidR="00E379C8" w:rsidRPr="00340A07">
              <w:rPr>
                <w:rFonts w:ascii="Arial" w:eastAsia="Arial" w:hAnsi="Arial" w:cs="Arial"/>
                <w:color w:val="000000"/>
                <w:lang w:val="ru-RU"/>
              </w:rPr>
              <w:t>/</w:t>
            </w:r>
            <w:proofErr w:type="spellStart"/>
            <w:r w:rsidR="00E379C8" w:rsidRPr="00340A07">
              <w:rPr>
                <w:rFonts w:ascii="Arial" w:eastAsia="Arial" w:hAnsi="Arial" w:cs="Arial"/>
                <w:color w:val="000000"/>
                <w:lang w:val="ru-RU"/>
              </w:rPr>
              <w:t>управління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України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органами </w:t>
            </w:r>
            <w:proofErr w:type="spellStart"/>
            <w:r w:rsidR="00E379C8" w:rsidRPr="00340A07">
              <w:rPr>
                <w:rFonts w:ascii="Arial" w:eastAsia="Arial" w:hAnsi="Arial" w:cs="Arial"/>
                <w:color w:val="000000"/>
                <w:lang w:val="ru-RU"/>
              </w:rPr>
              <w:t>місцевого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самоврядування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законів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декретів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рішень</w:t>
            </w:r>
            <w:proofErr w:type="spellEnd"/>
            <w:r w:rsidR="00E379C8" w:rsidRPr="00340A07">
              <w:rPr>
                <w:rFonts w:ascii="Arial" w:eastAsia="Arial" w:hAnsi="Arial" w:cs="Arial"/>
                <w:color w:val="000000"/>
                <w:lang w:val="ru-RU"/>
              </w:rPr>
              <w:t xml:space="preserve">, постанов та </w:t>
            </w:r>
            <w:proofErr w:type="spellStart"/>
            <w:r w:rsidR="00E379C8" w:rsidRPr="00340A07">
              <w:rPr>
                <w:rFonts w:ascii="Arial" w:eastAsia="Arial" w:hAnsi="Arial" w:cs="Arial"/>
                <w:color w:val="000000"/>
                <w:lang w:val="ru-RU"/>
              </w:rPr>
              <w:t>іншого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внесенням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змін</w:t>
            </w:r>
            <w:proofErr w:type="spellEnd"/>
            <w:r w:rsidR="00E379C8" w:rsidRPr="00340A07">
              <w:rPr>
                <w:rFonts w:ascii="Arial" w:eastAsia="Arial" w:hAnsi="Arial" w:cs="Arial"/>
                <w:color w:val="000000"/>
                <w:lang w:val="ru-RU"/>
              </w:rPr>
              <w:t xml:space="preserve"> до МСА, </w:t>
            </w:r>
            <w:proofErr w:type="spellStart"/>
            <w:r w:rsidR="00E379C8" w:rsidRPr="00340A07">
              <w:rPr>
                <w:rFonts w:ascii="Arial" w:eastAsia="Arial" w:hAnsi="Arial" w:cs="Arial"/>
                <w:color w:val="000000"/>
                <w:lang w:val="ru-RU"/>
              </w:rPr>
              <w:t>прийняттям</w:t>
            </w:r>
            <w:proofErr w:type="spellEnd"/>
            <w:r w:rsidR="00E379C8" w:rsidRPr="00340A07">
              <w:rPr>
                <w:rFonts w:ascii="Arial" w:eastAsia="Arial" w:hAnsi="Arial" w:cs="Arial"/>
                <w:color w:val="000000"/>
                <w:lang w:val="ru-RU"/>
              </w:rPr>
              <w:t xml:space="preserve"> АПУ </w:t>
            </w:r>
            <w:proofErr w:type="spellStart"/>
            <w:r w:rsidR="00E379C8" w:rsidRPr="00340A07">
              <w:rPr>
                <w:rFonts w:ascii="Arial" w:eastAsia="Arial" w:hAnsi="Arial" w:cs="Arial"/>
                <w:color w:val="000000"/>
                <w:lang w:val="ru-RU"/>
              </w:rPr>
              <w:t>відповідних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рішень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w:t>
            </w:r>
            <w:proofErr w:type="spellEnd"/>
            <w:r w:rsidR="00E379C8" w:rsidRPr="00340A07">
              <w:rPr>
                <w:rFonts w:ascii="Arial" w:eastAsia="Arial" w:hAnsi="Arial" w:cs="Arial"/>
                <w:color w:val="000000"/>
                <w:lang w:val="ru-RU"/>
              </w:rPr>
              <w:t xml:space="preserve"> прямо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побічно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стосуються</w:t>
            </w:r>
            <w:proofErr w:type="spellEnd"/>
            <w:r w:rsidR="00E379C8" w:rsidRPr="00340A07">
              <w:rPr>
                <w:rFonts w:ascii="Arial" w:eastAsia="Arial" w:hAnsi="Arial" w:cs="Arial"/>
                <w:color w:val="000000"/>
                <w:lang w:val="ru-RU"/>
              </w:rPr>
              <w:t xml:space="preserve"> тих </w:t>
            </w:r>
            <w:proofErr w:type="spellStart"/>
            <w:r w:rsidR="00E379C8" w:rsidRPr="00340A07">
              <w:rPr>
                <w:rFonts w:ascii="Arial" w:eastAsia="Arial" w:hAnsi="Arial" w:cs="Arial"/>
                <w:color w:val="000000"/>
                <w:lang w:val="ru-RU"/>
              </w:rPr>
              <w:t>чи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положень</w:t>
            </w:r>
            <w:proofErr w:type="spellEnd"/>
            <w:r w:rsidR="00E379C8" w:rsidRPr="00340A07">
              <w:rPr>
                <w:rFonts w:ascii="Arial" w:eastAsia="Arial" w:hAnsi="Arial" w:cs="Arial"/>
                <w:color w:val="000000"/>
                <w:lang w:val="ru-RU"/>
              </w:rPr>
              <w:t xml:space="preserve"> Договору), вони </w:t>
            </w:r>
            <w:proofErr w:type="spellStart"/>
            <w:r w:rsidR="00E379C8" w:rsidRPr="00340A07">
              <w:rPr>
                <w:rFonts w:ascii="Arial" w:eastAsia="Arial" w:hAnsi="Arial" w:cs="Arial"/>
                <w:color w:val="000000"/>
                <w:lang w:val="ru-RU"/>
              </w:rPr>
              <w:t>негайно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зустрінуться</w:t>
            </w:r>
            <w:proofErr w:type="spellEnd"/>
            <w:r w:rsidR="00E379C8" w:rsidRPr="00340A07">
              <w:rPr>
                <w:rFonts w:ascii="Arial" w:eastAsia="Arial" w:hAnsi="Arial" w:cs="Arial"/>
                <w:color w:val="000000"/>
                <w:lang w:val="ru-RU"/>
              </w:rPr>
              <w:t xml:space="preserve"> для того, </w:t>
            </w:r>
            <w:proofErr w:type="spellStart"/>
            <w:r w:rsidR="00E379C8" w:rsidRPr="00340A07">
              <w:rPr>
                <w:rFonts w:ascii="Arial" w:eastAsia="Arial" w:hAnsi="Arial" w:cs="Arial"/>
                <w:color w:val="000000"/>
                <w:lang w:val="ru-RU"/>
              </w:rPr>
              <w:t>щоб</w:t>
            </w:r>
            <w:proofErr w:type="spellEnd"/>
            <w:r w:rsidR="00E379C8" w:rsidRPr="00340A07">
              <w:rPr>
                <w:rFonts w:ascii="Arial" w:eastAsia="Arial" w:hAnsi="Arial" w:cs="Arial"/>
                <w:color w:val="000000"/>
                <w:lang w:val="ru-RU"/>
              </w:rPr>
              <w:t xml:space="preserve"> внести </w:t>
            </w:r>
            <w:proofErr w:type="spellStart"/>
            <w:r w:rsidR="00E379C8" w:rsidRPr="00340A07">
              <w:rPr>
                <w:rFonts w:ascii="Arial" w:eastAsia="Arial" w:hAnsi="Arial" w:cs="Arial"/>
                <w:color w:val="000000"/>
                <w:lang w:val="ru-RU"/>
              </w:rPr>
              <w:t>відповідні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зміни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доповнення</w:t>
            </w:r>
            <w:proofErr w:type="spellEnd"/>
            <w:r w:rsidR="00E379C8" w:rsidRPr="00340A07">
              <w:rPr>
                <w:rFonts w:ascii="Arial" w:eastAsia="Arial" w:hAnsi="Arial" w:cs="Arial"/>
                <w:color w:val="000000"/>
                <w:lang w:val="ru-RU"/>
              </w:rPr>
              <w:t xml:space="preserve">) до Контракту </w:t>
            </w:r>
            <w:proofErr w:type="spellStart"/>
            <w:r w:rsidR="00E379C8" w:rsidRPr="00340A07">
              <w:rPr>
                <w:rFonts w:ascii="Arial" w:eastAsia="Arial" w:hAnsi="Arial" w:cs="Arial"/>
                <w:color w:val="000000"/>
                <w:lang w:val="ru-RU"/>
              </w:rPr>
              <w:t>або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ухвалити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рішення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щодо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припинення</w:t>
            </w:r>
            <w:proofErr w:type="spellEnd"/>
            <w:r w:rsidR="00E379C8" w:rsidRPr="00340A07">
              <w:rPr>
                <w:rFonts w:ascii="Arial" w:eastAsia="Arial" w:hAnsi="Arial" w:cs="Arial"/>
                <w:color w:val="000000"/>
                <w:lang w:val="ru-RU"/>
              </w:rPr>
              <w:t xml:space="preserve"> Контракту (</w:t>
            </w:r>
            <w:proofErr w:type="spellStart"/>
            <w:r w:rsidR="00E379C8" w:rsidRPr="00340A07">
              <w:rPr>
                <w:rFonts w:ascii="Arial" w:eastAsia="Arial" w:hAnsi="Arial" w:cs="Arial"/>
                <w:color w:val="000000"/>
                <w:lang w:val="ru-RU"/>
              </w:rPr>
              <w:t>розірвання</w:t>
            </w:r>
            <w:proofErr w:type="spellEnd"/>
            <w:r w:rsidR="00E379C8" w:rsidRPr="00340A07">
              <w:rPr>
                <w:rFonts w:ascii="Arial" w:eastAsia="Arial" w:hAnsi="Arial" w:cs="Arial"/>
                <w:color w:val="000000"/>
                <w:lang w:val="ru-RU"/>
              </w:rPr>
              <w:t xml:space="preserve"> Контракту в </w:t>
            </w:r>
            <w:proofErr w:type="spellStart"/>
            <w:r w:rsidR="00E379C8" w:rsidRPr="00340A07">
              <w:rPr>
                <w:rFonts w:ascii="Arial" w:eastAsia="Arial" w:hAnsi="Arial" w:cs="Arial"/>
                <w:color w:val="000000"/>
                <w:lang w:val="ru-RU"/>
              </w:rPr>
              <w:t>цілому</w:t>
            </w:r>
            <w:proofErr w:type="spellEnd"/>
            <w:r w:rsidR="00E379C8" w:rsidRPr="00340A07">
              <w:rPr>
                <w:rFonts w:ascii="Arial" w:eastAsia="Arial" w:hAnsi="Arial" w:cs="Arial"/>
                <w:color w:val="000000"/>
                <w:lang w:val="ru-RU"/>
              </w:rPr>
              <w:t>).</w:t>
            </w:r>
          </w:p>
          <w:p w14:paraId="2BC5D115" w14:textId="77777777" w:rsidR="009D1FF5"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p>
          <w:p w14:paraId="5EF2CB33" w14:textId="77777777" w:rsidR="009D1FF5"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Pr>
                <w:rFonts w:ascii="Arial" w:eastAsia="Arial" w:hAnsi="Arial" w:cs="Arial"/>
                <w:color w:val="000000"/>
                <w:lang w:val="ru-RU"/>
              </w:rPr>
              <w:t>10.</w:t>
            </w:r>
            <w:proofErr w:type="gramStart"/>
            <w:r>
              <w:rPr>
                <w:rFonts w:ascii="Arial" w:eastAsia="Arial" w:hAnsi="Arial" w:cs="Arial"/>
                <w:color w:val="000000"/>
                <w:lang w:val="ru-RU"/>
              </w:rPr>
              <w:t>14.</w:t>
            </w:r>
            <w:r w:rsidR="00E379C8" w:rsidRPr="00340A07">
              <w:rPr>
                <w:rFonts w:ascii="Arial" w:eastAsia="Arial" w:hAnsi="Arial" w:cs="Arial"/>
                <w:color w:val="000000"/>
                <w:lang w:val="ru-RU"/>
              </w:rPr>
              <w:t>Кожна</w:t>
            </w:r>
            <w:proofErr w:type="gramEnd"/>
            <w:r w:rsidR="00E379C8" w:rsidRPr="00340A07">
              <w:rPr>
                <w:rFonts w:ascii="Arial" w:eastAsia="Arial" w:hAnsi="Arial" w:cs="Arial"/>
                <w:color w:val="000000"/>
                <w:lang w:val="ru-RU"/>
              </w:rPr>
              <w:t xml:space="preserve"> Сторона </w:t>
            </w:r>
            <w:proofErr w:type="spellStart"/>
            <w:r w:rsidR="00E379C8" w:rsidRPr="00340A07">
              <w:rPr>
                <w:rFonts w:ascii="Arial" w:eastAsia="Arial" w:hAnsi="Arial" w:cs="Arial"/>
                <w:color w:val="000000"/>
                <w:lang w:val="ru-RU"/>
              </w:rPr>
              <w:t>відносить</w:t>
            </w:r>
            <w:proofErr w:type="spellEnd"/>
            <w:r w:rsidR="00E379C8" w:rsidRPr="00340A07">
              <w:rPr>
                <w:rFonts w:ascii="Arial" w:eastAsia="Arial" w:hAnsi="Arial" w:cs="Arial"/>
                <w:color w:val="000000"/>
                <w:lang w:val="ru-RU"/>
              </w:rPr>
              <w:t xml:space="preserve"> на </w:t>
            </w:r>
            <w:proofErr w:type="spellStart"/>
            <w:r w:rsidR="00E379C8" w:rsidRPr="00340A07">
              <w:rPr>
                <w:rFonts w:ascii="Arial" w:eastAsia="Arial" w:hAnsi="Arial" w:cs="Arial"/>
                <w:color w:val="000000"/>
                <w:lang w:val="ru-RU"/>
              </w:rPr>
              <w:t>свій</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рахунок</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всі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витрати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пов’язані</w:t>
            </w:r>
            <w:proofErr w:type="spellEnd"/>
            <w:r w:rsidR="00E379C8" w:rsidRPr="00340A07">
              <w:rPr>
                <w:rFonts w:ascii="Arial" w:eastAsia="Arial" w:hAnsi="Arial" w:cs="Arial"/>
                <w:color w:val="000000"/>
                <w:lang w:val="ru-RU"/>
              </w:rPr>
              <w:t xml:space="preserve"> з </w:t>
            </w:r>
            <w:proofErr w:type="spellStart"/>
            <w:r w:rsidR="00E379C8" w:rsidRPr="00340A07">
              <w:rPr>
                <w:rFonts w:ascii="Arial" w:eastAsia="Arial" w:hAnsi="Arial" w:cs="Arial"/>
                <w:color w:val="000000"/>
                <w:lang w:val="ru-RU"/>
              </w:rPr>
              <w:t>процесом</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укладення</w:t>
            </w:r>
            <w:proofErr w:type="spellEnd"/>
            <w:r w:rsidR="00E379C8" w:rsidRPr="00340A07">
              <w:rPr>
                <w:rFonts w:ascii="Arial" w:eastAsia="Arial" w:hAnsi="Arial" w:cs="Arial"/>
                <w:color w:val="000000"/>
                <w:lang w:val="ru-RU"/>
              </w:rPr>
              <w:t xml:space="preserve"> Контракту і </w:t>
            </w:r>
            <w:proofErr w:type="spellStart"/>
            <w:r w:rsidR="00E379C8" w:rsidRPr="00340A07">
              <w:rPr>
                <w:rFonts w:ascii="Arial" w:eastAsia="Arial" w:hAnsi="Arial" w:cs="Arial"/>
                <w:color w:val="000000"/>
                <w:lang w:val="ru-RU"/>
              </w:rPr>
              <w:t>підготовкою</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пов’язаних</w:t>
            </w:r>
            <w:proofErr w:type="spellEnd"/>
            <w:r w:rsidR="00E379C8" w:rsidRPr="00340A07">
              <w:rPr>
                <w:rFonts w:ascii="Arial" w:eastAsia="Arial" w:hAnsi="Arial" w:cs="Arial"/>
                <w:color w:val="000000"/>
                <w:lang w:val="ru-RU"/>
              </w:rPr>
              <w:t xml:space="preserve"> з ним </w:t>
            </w:r>
            <w:proofErr w:type="spellStart"/>
            <w:r w:rsidR="00E379C8" w:rsidRPr="00340A07">
              <w:rPr>
                <w:rFonts w:ascii="Arial" w:eastAsia="Arial" w:hAnsi="Arial" w:cs="Arial"/>
                <w:color w:val="000000"/>
                <w:lang w:val="ru-RU"/>
              </w:rPr>
              <w:t>документів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включаючи</w:t>
            </w:r>
            <w:proofErr w:type="spellEnd"/>
            <w:r w:rsidR="00E379C8" w:rsidRPr="00340A07">
              <w:rPr>
                <w:rFonts w:ascii="Arial" w:eastAsia="Arial" w:hAnsi="Arial" w:cs="Arial"/>
                <w:color w:val="000000"/>
                <w:lang w:val="ru-RU"/>
              </w:rPr>
              <w:t xml:space="preserve">, але не </w:t>
            </w:r>
            <w:proofErr w:type="spellStart"/>
            <w:r w:rsidR="00E379C8" w:rsidRPr="00340A07">
              <w:rPr>
                <w:rFonts w:ascii="Arial" w:eastAsia="Arial" w:hAnsi="Arial" w:cs="Arial"/>
                <w:color w:val="000000"/>
                <w:lang w:val="ru-RU"/>
              </w:rPr>
              <w:t>обмежуючись</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гонорари</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відповідних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юридичних</w:t>
            </w:r>
            <w:proofErr w:type="spellEnd"/>
            <w:r w:rsidR="00E379C8" w:rsidRPr="00340A07">
              <w:rPr>
                <w:rFonts w:ascii="Arial" w:eastAsia="Arial" w:hAnsi="Arial" w:cs="Arial"/>
                <w:color w:val="000000"/>
                <w:lang w:val="ru-RU"/>
              </w:rPr>
              <w:t xml:space="preserve"> та </w:t>
            </w:r>
            <w:proofErr w:type="spellStart"/>
            <w:r w:rsidR="00E379C8" w:rsidRPr="00340A07">
              <w:rPr>
                <w:rFonts w:ascii="Arial" w:eastAsia="Arial" w:hAnsi="Arial" w:cs="Arial"/>
                <w:color w:val="000000"/>
                <w:lang w:val="ru-RU"/>
              </w:rPr>
              <w:t>інших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консультантів</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інших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професійних</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радників</w:t>
            </w:r>
            <w:proofErr w:type="spellEnd"/>
            <w:r w:rsidR="00E379C8" w:rsidRPr="00340A07">
              <w:rPr>
                <w:rFonts w:ascii="Arial" w:eastAsia="Arial" w:hAnsi="Arial" w:cs="Arial"/>
                <w:color w:val="000000"/>
                <w:lang w:val="ru-RU"/>
              </w:rPr>
              <w:t>.</w:t>
            </w:r>
          </w:p>
          <w:p w14:paraId="236A42B0" w14:textId="77777777" w:rsidR="00E379C8" w:rsidRPr="00340A07" w:rsidRDefault="00E379C8"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sidRPr="00340A07">
              <w:rPr>
                <w:rFonts w:ascii="Arial" w:eastAsia="Arial" w:hAnsi="Arial" w:cs="Arial"/>
                <w:color w:val="000000"/>
                <w:lang w:val="ru-RU"/>
              </w:rPr>
              <w:t xml:space="preserve"> </w:t>
            </w:r>
          </w:p>
          <w:p w14:paraId="3E8D27A3" w14:textId="77777777" w:rsidR="00E379C8" w:rsidRPr="00340A07" w:rsidRDefault="009D1FF5" w:rsidP="009D1FF5">
            <w:pPr>
              <w:widowControl w:val="0"/>
              <w:pBdr>
                <w:top w:val="nil"/>
                <w:left w:val="nil"/>
                <w:bottom w:val="nil"/>
                <w:right w:val="nil"/>
                <w:between w:val="nil"/>
              </w:pBdr>
              <w:shd w:val="clear" w:color="auto" w:fill="FFFFFF"/>
              <w:jc w:val="both"/>
              <w:rPr>
                <w:rFonts w:ascii="Arial" w:eastAsia="Arial" w:hAnsi="Arial" w:cs="Arial"/>
                <w:color w:val="000000"/>
                <w:lang w:val="ru-RU"/>
              </w:rPr>
            </w:pPr>
            <w:r>
              <w:rPr>
                <w:rFonts w:ascii="Arial" w:eastAsia="Arial" w:hAnsi="Arial" w:cs="Arial"/>
                <w:color w:val="000000"/>
                <w:lang w:val="ru-RU"/>
              </w:rPr>
              <w:t>10.15.</w:t>
            </w:r>
            <w:r w:rsidR="00E379C8" w:rsidRPr="00340A07">
              <w:rPr>
                <w:rFonts w:ascii="Arial" w:eastAsia="Arial" w:hAnsi="Arial" w:cs="Arial"/>
                <w:color w:val="000000"/>
                <w:lang w:val="ru-RU"/>
              </w:rPr>
              <w:t xml:space="preserve">У </w:t>
            </w:r>
            <w:proofErr w:type="spellStart"/>
            <w:r w:rsidR="00E379C8" w:rsidRPr="00340A07">
              <w:rPr>
                <w:rFonts w:ascii="Arial" w:eastAsia="Arial" w:hAnsi="Arial" w:cs="Arial"/>
                <w:color w:val="000000"/>
                <w:lang w:val="ru-RU"/>
              </w:rPr>
              <w:t>разі</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якщо</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кінцевий</w:t>
            </w:r>
            <w:proofErr w:type="spellEnd"/>
            <w:r w:rsidR="00E379C8" w:rsidRPr="00340A07">
              <w:rPr>
                <w:rFonts w:ascii="Arial" w:eastAsia="Arial" w:hAnsi="Arial" w:cs="Arial"/>
                <w:color w:val="000000"/>
                <w:lang w:val="ru-RU"/>
              </w:rPr>
              <w:t xml:space="preserve"> строк </w:t>
            </w:r>
            <w:proofErr w:type="spellStart"/>
            <w:r w:rsidR="00E379C8" w:rsidRPr="00340A07">
              <w:rPr>
                <w:rFonts w:ascii="Arial" w:eastAsia="Arial" w:hAnsi="Arial" w:cs="Arial"/>
                <w:color w:val="000000"/>
                <w:lang w:val="ru-RU"/>
              </w:rPr>
              <w:t>виконання</w:t>
            </w:r>
            <w:proofErr w:type="spellEnd"/>
            <w:r w:rsidR="00E379C8" w:rsidRPr="00340A07">
              <w:rPr>
                <w:rFonts w:ascii="Arial" w:eastAsia="Arial" w:hAnsi="Arial" w:cs="Arial"/>
                <w:color w:val="000000"/>
                <w:lang w:val="ru-RU"/>
              </w:rPr>
              <w:t xml:space="preserve"> Стороною </w:t>
            </w:r>
            <w:proofErr w:type="spellStart"/>
            <w:r w:rsidR="00E379C8" w:rsidRPr="00340A07">
              <w:rPr>
                <w:rFonts w:ascii="Arial" w:eastAsia="Arial" w:hAnsi="Arial" w:cs="Arial"/>
                <w:color w:val="000000"/>
                <w:lang w:val="ru-RU"/>
              </w:rPr>
              <w:t>обов’язку</w:t>
            </w:r>
            <w:proofErr w:type="spellEnd"/>
            <w:r w:rsidR="00E379C8" w:rsidRPr="00340A07">
              <w:rPr>
                <w:rFonts w:ascii="Arial" w:eastAsia="Arial" w:hAnsi="Arial" w:cs="Arial"/>
                <w:color w:val="000000"/>
                <w:lang w:val="ru-RU"/>
              </w:rPr>
              <w:t xml:space="preserve"> за </w:t>
            </w:r>
            <w:proofErr w:type="spellStart"/>
            <w:r w:rsidR="00E379C8" w:rsidRPr="00340A07">
              <w:rPr>
                <w:rFonts w:ascii="Arial" w:eastAsia="Arial" w:hAnsi="Arial" w:cs="Arial"/>
                <w:color w:val="000000"/>
                <w:lang w:val="ru-RU"/>
              </w:rPr>
              <w:t>цим</w:t>
            </w:r>
            <w:proofErr w:type="spellEnd"/>
            <w:r w:rsidR="00E379C8" w:rsidRPr="00340A07">
              <w:rPr>
                <w:rFonts w:ascii="Arial" w:eastAsia="Arial" w:hAnsi="Arial" w:cs="Arial"/>
                <w:color w:val="000000"/>
                <w:lang w:val="ru-RU"/>
              </w:rPr>
              <w:t xml:space="preserve"> Контрактом </w:t>
            </w:r>
            <w:proofErr w:type="spellStart"/>
            <w:r w:rsidR="00E379C8" w:rsidRPr="00340A07">
              <w:rPr>
                <w:rFonts w:ascii="Arial" w:eastAsia="Arial" w:hAnsi="Arial" w:cs="Arial"/>
                <w:color w:val="000000"/>
                <w:lang w:val="ru-RU"/>
              </w:rPr>
              <w:t>припадає</w:t>
            </w:r>
            <w:proofErr w:type="spellEnd"/>
            <w:r w:rsidR="00E379C8" w:rsidRPr="00340A07">
              <w:rPr>
                <w:rFonts w:ascii="Arial" w:eastAsia="Arial" w:hAnsi="Arial" w:cs="Arial"/>
                <w:color w:val="000000"/>
                <w:lang w:val="ru-RU"/>
              </w:rPr>
              <w:t xml:space="preserve"> на </w:t>
            </w:r>
            <w:proofErr w:type="spellStart"/>
            <w:r w:rsidR="00E379C8" w:rsidRPr="00340A07">
              <w:rPr>
                <w:rFonts w:ascii="Arial" w:eastAsia="Arial" w:hAnsi="Arial" w:cs="Arial"/>
                <w:color w:val="000000"/>
                <w:lang w:val="ru-RU"/>
              </w:rPr>
              <w:t>неробочий</w:t>
            </w:r>
            <w:proofErr w:type="spellEnd"/>
            <w:r w:rsidR="00E379C8" w:rsidRPr="00340A07">
              <w:rPr>
                <w:rFonts w:ascii="Arial" w:eastAsia="Arial" w:hAnsi="Arial" w:cs="Arial"/>
                <w:color w:val="000000"/>
                <w:lang w:val="ru-RU"/>
              </w:rPr>
              <w:t xml:space="preserve"> день, </w:t>
            </w:r>
            <w:proofErr w:type="spellStart"/>
            <w:r w:rsidR="00E379C8" w:rsidRPr="00340A07">
              <w:rPr>
                <w:rFonts w:ascii="Arial" w:eastAsia="Arial" w:hAnsi="Arial" w:cs="Arial"/>
                <w:color w:val="000000"/>
                <w:lang w:val="ru-RU"/>
              </w:rPr>
              <w:t>таке</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зобов’язання</w:t>
            </w:r>
            <w:proofErr w:type="spellEnd"/>
            <w:r w:rsidR="00E379C8" w:rsidRPr="00340A07">
              <w:rPr>
                <w:rFonts w:ascii="Arial" w:eastAsia="Arial" w:hAnsi="Arial" w:cs="Arial"/>
                <w:color w:val="000000"/>
                <w:lang w:val="ru-RU"/>
              </w:rPr>
              <w:t xml:space="preserve"> </w:t>
            </w:r>
            <w:proofErr w:type="spellStart"/>
            <w:r w:rsidR="00E379C8" w:rsidRPr="00340A07">
              <w:rPr>
                <w:rFonts w:ascii="Arial" w:eastAsia="Arial" w:hAnsi="Arial" w:cs="Arial"/>
                <w:color w:val="000000"/>
                <w:lang w:val="ru-RU"/>
              </w:rPr>
              <w:t>має</w:t>
            </w:r>
            <w:proofErr w:type="spellEnd"/>
            <w:r w:rsidR="00E379C8" w:rsidRPr="00340A07">
              <w:rPr>
                <w:rFonts w:ascii="Arial" w:eastAsia="Arial" w:hAnsi="Arial" w:cs="Arial"/>
                <w:color w:val="000000"/>
                <w:lang w:val="ru-RU"/>
              </w:rPr>
              <w:t xml:space="preserve"> бути </w:t>
            </w:r>
            <w:proofErr w:type="spellStart"/>
            <w:r w:rsidR="00E379C8" w:rsidRPr="00340A07">
              <w:rPr>
                <w:rFonts w:ascii="Arial" w:eastAsia="Arial" w:hAnsi="Arial" w:cs="Arial"/>
                <w:color w:val="000000"/>
                <w:lang w:val="ru-RU"/>
              </w:rPr>
              <w:t>виконане</w:t>
            </w:r>
            <w:proofErr w:type="spellEnd"/>
            <w:r w:rsidR="00E379C8" w:rsidRPr="00340A07">
              <w:rPr>
                <w:rFonts w:ascii="Arial" w:eastAsia="Arial" w:hAnsi="Arial" w:cs="Arial"/>
                <w:color w:val="000000"/>
                <w:lang w:val="ru-RU"/>
              </w:rPr>
              <w:t xml:space="preserve"> в </w:t>
            </w:r>
            <w:proofErr w:type="spellStart"/>
            <w:r w:rsidR="00E379C8" w:rsidRPr="00340A07">
              <w:rPr>
                <w:rFonts w:ascii="Arial" w:eastAsia="Arial" w:hAnsi="Arial" w:cs="Arial"/>
                <w:color w:val="000000"/>
                <w:lang w:val="ru-RU"/>
              </w:rPr>
              <w:t>наступний</w:t>
            </w:r>
            <w:proofErr w:type="spellEnd"/>
            <w:r w:rsidR="00E379C8" w:rsidRPr="00340A07">
              <w:rPr>
                <w:rFonts w:ascii="Arial" w:eastAsia="Arial" w:hAnsi="Arial" w:cs="Arial"/>
                <w:color w:val="000000"/>
                <w:lang w:val="ru-RU"/>
              </w:rPr>
              <w:t xml:space="preserve"> за </w:t>
            </w:r>
            <w:proofErr w:type="spellStart"/>
            <w:r w:rsidR="00E379C8" w:rsidRPr="00340A07">
              <w:rPr>
                <w:rFonts w:ascii="Arial" w:eastAsia="Arial" w:hAnsi="Arial" w:cs="Arial"/>
                <w:color w:val="000000"/>
                <w:lang w:val="ru-RU"/>
              </w:rPr>
              <w:t>неробочим</w:t>
            </w:r>
            <w:proofErr w:type="spellEnd"/>
            <w:r w:rsidR="00E379C8" w:rsidRPr="00340A07">
              <w:rPr>
                <w:rFonts w:ascii="Arial" w:eastAsia="Arial" w:hAnsi="Arial" w:cs="Arial"/>
                <w:color w:val="000000"/>
                <w:lang w:val="ru-RU"/>
              </w:rPr>
              <w:t xml:space="preserve"> перший </w:t>
            </w:r>
            <w:proofErr w:type="spellStart"/>
            <w:r w:rsidR="00E379C8" w:rsidRPr="00340A07">
              <w:rPr>
                <w:rFonts w:ascii="Arial" w:eastAsia="Arial" w:hAnsi="Arial" w:cs="Arial"/>
                <w:color w:val="000000"/>
                <w:lang w:val="ru-RU"/>
              </w:rPr>
              <w:t>робочий</w:t>
            </w:r>
            <w:proofErr w:type="spellEnd"/>
            <w:r w:rsidR="00E379C8" w:rsidRPr="00340A07">
              <w:rPr>
                <w:rFonts w:ascii="Arial" w:eastAsia="Arial" w:hAnsi="Arial" w:cs="Arial"/>
                <w:color w:val="000000"/>
                <w:lang w:val="ru-RU"/>
              </w:rPr>
              <w:t xml:space="preserve"> день.</w:t>
            </w:r>
          </w:p>
          <w:p w14:paraId="48367FEA"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p>
          <w:p w14:paraId="6DD61CD4"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p>
          <w:p w14:paraId="4A1CF5A3"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p>
          <w:p w14:paraId="54085B89" w14:textId="77777777" w:rsidR="00E379C8" w:rsidRDefault="00E379C8" w:rsidP="00E379C8">
            <w:pPr>
              <w:pBdr>
                <w:top w:val="nil"/>
                <w:left w:val="nil"/>
                <w:bottom w:val="nil"/>
                <w:right w:val="nil"/>
                <w:between w:val="nil"/>
              </w:pBdr>
              <w:jc w:val="center"/>
              <w:rPr>
                <w:rFonts w:ascii="Arial" w:eastAsia="Arial" w:hAnsi="Arial" w:cs="Arial"/>
                <w:color w:val="000000"/>
                <w:lang w:val="ru-RU"/>
              </w:rPr>
            </w:pPr>
          </w:p>
          <w:p w14:paraId="5FAC7122" w14:textId="77777777" w:rsidR="009D1FF5" w:rsidRDefault="009D1FF5" w:rsidP="00E379C8">
            <w:pPr>
              <w:pBdr>
                <w:top w:val="nil"/>
                <w:left w:val="nil"/>
                <w:bottom w:val="nil"/>
                <w:right w:val="nil"/>
                <w:between w:val="nil"/>
              </w:pBdr>
              <w:jc w:val="center"/>
              <w:rPr>
                <w:rFonts w:ascii="Arial" w:eastAsia="Arial" w:hAnsi="Arial" w:cs="Arial"/>
                <w:color w:val="000000"/>
                <w:lang w:val="ru-RU"/>
              </w:rPr>
            </w:pPr>
          </w:p>
          <w:p w14:paraId="5DC83BA3" w14:textId="77777777" w:rsidR="00F36303" w:rsidRDefault="00F36303" w:rsidP="00E379C8">
            <w:pPr>
              <w:pBdr>
                <w:top w:val="nil"/>
                <w:left w:val="nil"/>
                <w:bottom w:val="nil"/>
                <w:right w:val="nil"/>
                <w:between w:val="nil"/>
              </w:pBdr>
              <w:jc w:val="center"/>
              <w:rPr>
                <w:rFonts w:ascii="Arial" w:eastAsia="Arial" w:hAnsi="Arial" w:cs="Arial"/>
                <w:color w:val="000000"/>
                <w:lang w:val="ru-RU"/>
              </w:rPr>
            </w:pPr>
          </w:p>
          <w:p w14:paraId="7CEE717A" w14:textId="77777777" w:rsidR="00F36303" w:rsidRDefault="00F36303" w:rsidP="00E379C8">
            <w:pPr>
              <w:pBdr>
                <w:top w:val="nil"/>
                <w:left w:val="nil"/>
                <w:bottom w:val="nil"/>
                <w:right w:val="nil"/>
                <w:between w:val="nil"/>
              </w:pBdr>
              <w:jc w:val="center"/>
              <w:rPr>
                <w:rFonts w:ascii="Arial" w:eastAsia="Arial" w:hAnsi="Arial" w:cs="Arial"/>
                <w:color w:val="000000"/>
                <w:lang w:val="ru-RU"/>
              </w:rPr>
            </w:pPr>
          </w:p>
          <w:p w14:paraId="07D21E73" w14:textId="77777777" w:rsidR="00F36303" w:rsidRDefault="00F36303" w:rsidP="00E379C8">
            <w:pPr>
              <w:pBdr>
                <w:top w:val="nil"/>
                <w:left w:val="nil"/>
                <w:bottom w:val="nil"/>
                <w:right w:val="nil"/>
                <w:between w:val="nil"/>
              </w:pBdr>
              <w:jc w:val="center"/>
              <w:rPr>
                <w:rFonts w:ascii="Arial" w:eastAsia="Arial" w:hAnsi="Arial" w:cs="Arial"/>
                <w:color w:val="000000"/>
                <w:lang w:val="ru-RU"/>
              </w:rPr>
            </w:pPr>
          </w:p>
          <w:p w14:paraId="0E3C3D05" w14:textId="77777777" w:rsidR="00F36303" w:rsidRDefault="00F36303" w:rsidP="00E379C8">
            <w:pPr>
              <w:pBdr>
                <w:top w:val="nil"/>
                <w:left w:val="nil"/>
                <w:bottom w:val="nil"/>
                <w:right w:val="nil"/>
                <w:between w:val="nil"/>
              </w:pBdr>
              <w:jc w:val="center"/>
              <w:rPr>
                <w:rFonts w:ascii="Arial" w:eastAsia="Arial" w:hAnsi="Arial" w:cs="Arial"/>
                <w:color w:val="000000"/>
                <w:lang w:val="ru-RU"/>
              </w:rPr>
            </w:pPr>
          </w:p>
          <w:p w14:paraId="757D016F" w14:textId="77777777" w:rsidR="009D1FF5" w:rsidRDefault="009D1FF5" w:rsidP="00E379C8">
            <w:pPr>
              <w:pBdr>
                <w:top w:val="nil"/>
                <w:left w:val="nil"/>
                <w:bottom w:val="nil"/>
                <w:right w:val="nil"/>
                <w:between w:val="nil"/>
              </w:pBdr>
              <w:jc w:val="center"/>
              <w:rPr>
                <w:rFonts w:ascii="Arial" w:eastAsia="Arial" w:hAnsi="Arial" w:cs="Arial"/>
                <w:color w:val="000000"/>
                <w:lang w:val="ru-RU"/>
              </w:rPr>
            </w:pPr>
          </w:p>
          <w:p w14:paraId="57AD0897" w14:textId="77777777" w:rsidR="009D1FF5" w:rsidRDefault="009D1FF5" w:rsidP="00E379C8">
            <w:pPr>
              <w:pBdr>
                <w:top w:val="nil"/>
                <w:left w:val="nil"/>
                <w:bottom w:val="nil"/>
                <w:right w:val="nil"/>
                <w:between w:val="nil"/>
              </w:pBdr>
              <w:jc w:val="center"/>
              <w:rPr>
                <w:rFonts w:ascii="Arial" w:eastAsia="Arial" w:hAnsi="Arial" w:cs="Arial"/>
                <w:color w:val="000000"/>
                <w:lang w:val="ru-RU"/>
              </w:rPr>
            </w:pPr>
          </w:p>
          <w:p w14:paraId="242F8012" w14:textId="77777777" w:rsidR="009D1FF5" w:rsidRDefault="009D1FF5" w:rsidP="00E379C8">
            <w:pPr>
              <w:pBdr>
                <w:top w:val="nil"/>
                <w:left w:val="nil"/>
                <w:bottom w:val="nil"/>
                <w:right w:val="nil"/>
                <w:between w:val="nil"/>
              </w:pBdr>
              <w:jc w:val="center"/>
              <w:rPr>
                <w:rFonts w:ascii="Arial" w:eastAsia="Arial" w:hAnsi="Arial" w:cs="Arial"/>
                <w:color w:val="000000"/>
                <w:lang w:val="ru-RU"/>
              </w:rPr>
            </w:pPr>
          </w:p>
          <w:p w14:paraId="4D50E5A4" w14:textId="77777777" w:rsidR="009D1FF5" w:rsidRPr="00340A07" w:rsidRDefault="009D1FF5" w:rsidP="00E379C8">
            <w:pPr>
              <w:pBdr>
                <w:top w:val="nil"/>
                <w:left w:val="nil"/>
                <w:bottom w:val="nil"/>
                <w:right w:val="nil"/>
                <w:between w:val="nil"/>
              </w:pBdr>
              <w:jc w:val="center"/>
              <w:rPr>
                <w:rFonts w:ascii="Arial" w:eastAsia="Arial" w:hAnsi="Arial" w:cs="Arial"/>
                <w:color w:val="000000"/>
                <w:lang w:val="ru-RU"/>
              </w:rPr>
            </w:pPr>
          </w:p>
          <w:p w14:paraId="338699C6"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proofErr w:type="spellStart"/>
            <w:r w:rsidRPr="00340A07">
              <w:rPr>
                <w:rFonts w:ascii="Arial" w:eastAsia="Arial" w:hAnsi="Arial" w:cs="Arial"/>
                <w:b/>
                <w:smallCaps/>
                <w:color w:val="000000"/>
                <w:lang w:val="ru-RU"/>
              </w:rPr>
              <w:t>Підписи</w:t>
            </w:r>
            <w:proofErr w:type="spellEnd"/>
            <w:r w:rsidRPr="00340A07">
              <w:rPr>
                <w:rFonts w:ascii="Arial" w:eastAsia="Arial" w:hAnsi="Arial" w:cs="Arial"/>
                <w:b/>
                <w:smallCaps/>
                <w:color w:val="000000"/>
                <w:lang w:val="ru-RU"/>
              </w:rPr>
              <w:t xml:space="preserve"> та </w:t>
            </w:r>
            <w:proofErr w:type="spellStart"/>
            <w:r w:rsidRPr="00340A07">
              <w:rPr>
                <w:rFonts w:ascii="Arial" w:eastAsia="Arial" w:hAnsi="Arial" w:cs="Arial"/>
                <w:b/>
                <w:smallCaps/>
                <w:color w:val="000000"/>
                <w:lang w:val="ru-RU"/>
              </w:rPr>
              <w:t>реквізити</w:t>
            </w:r>
            <w:proofErr w:type="spellEnd"/>
            <w:r w:rsidRPr="00340A07">
              <w:rPr>
                <w:rFonts w:ascii="Arial" w:eastAsia="Arial" w:hAnsi="Arial" w:cs="Arial"/>
                <w:b/>
                <w:smallCaps/>
                <w:color w:val="000000"/>
                <w:lang w:val="ru-RU"/>
              </w:rPr>
              <w:t xml:space="preserve"> </w:t>
            </w:r>
            <w:proofErr w:type="spellStart"/>
            <w:r w:rsidRPr="00340A07">
              <w:rPr>
                <w:rFonts w:ascii="Arial" w:eastAsia="Arial" w:hAnsi="Arial" w:cs="Arial"/>
                <w:b/>
                <w:smallCaps/>
                <w:color w:val="000000"/>
                <w:lang w:val="ru-RU"/>
              </w:rPr>
              <w:t>Сторін</w:t>
            </w:r>
            <w:proofErr w:type="spellEnd"/>
          </w:p>
          <w:p w14:paraId="4DC60890"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lang w:val="ru-RU"/>
              </w:rPr>
            </w:pPr>
          </w:p>
          <w:p w14:paraId="414348AA"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proofErr w:type="spellStart"/>
            <w:r w:rsidRPr="00340A07">
              <w:rPr>
                <w:rFonts w:ascii="Arial" w:eastAsia="Arial" w:hAnsi="Arial" w:cs="Arial"/>
                <w:i/>
                <w:color w:val="000000"/>
                <w:u w:val="single"/>
                <w:lang w:val="ru-RU"/>
              </w:rPr>
              <w:t>Замовник</w:t>
            </w:r>
            <w:proofErr w:type="spellEnd"/>
            <w:r w:rsidRPr="00340A07">
              <w:rPr>
                <w:rFonts w:ascii="Arial" w:eastAsia="Arial" w:hAnsi="Arial" w:cs="Arial"/>
                <w:i/>
                <w:color w:val="000000"/>
                <w:lang w:val="ru-RU"/>
              </w:rPr>
              <w:t>:</w:t>
            </w:r>
          </w:p>
          <w:p w14:paraId="4D477F1E"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p>
          <w:p w14:paraId="4AE4882D"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roofErr w:type="spellStart"/>
            <w:r w:rsidRPr="00340A07">
              <w:rPr>
                <w:rFonts w:ascii="Arial" w:eastAsia="Arial" w:hAnsi="Arial" w:cs="Arial"/>
                <w:b/>
                <w:color w:val="000000"/>
                <w:lang w:val="ru-RU"/>
              </w:rPr>
              <w:t>Комунальне</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підприємство</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Кременчуцьке</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тролейбусне</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управління</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імені</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Л.Я.Левітана</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Кременчуцької</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міської</w:t>
            </w:r>
            <w:proofErr w:type="spellEnd"/>
            <w:r w:rsidRPr="00340A07">
              <w:rPr>
                <w:rFonts w:ascii="Arial" w:eastAsia="Arial" w:hAnsi="Arial" w:cs="Arial"/>
                <w:b/>
                <w:color w:val="000000"/>
                <w:lang w:val="ru-RU"/>
              </w:rPr>
              <w:t xml:space="preserve"> ради </w:t>
            </w:r>
            <w:proofErr w:type="spellStart"/>
            <w:r w:rsidRPr="00340A07">
              <w:rPr>
                <w:rFonts w:ascii="Arial" w:eastAsia="Arial" w:hAnsi="Arial" w:cs="Arial"/>
                <w:b/>
                <w:color w:val="000000"/>
                <w:lang w:val="ru-RU"/>
              </w:rPr>
              <w:t>Кременчуцького</w:t>
            </w:r>
            <w:proofErr w:type="spellEnd"/>
            <w:r w:rsidRPr="00340A07">
              <w:rPr>
                <w:rFonts w:ascii="Arial" w:eastAsia="Arial" w:hAnsi="Arial" w:cs="Arial"/>
                <w:b/>
                <w:color w:val="000000"/>
                <w:lang w:val="ru-RU"/>
              </w:rPr>
              <w:t xml:space="preserve"> району </w:t>
            </w:r>
            <w:proofErr w:type="spellStart"/>
            <w:r w:rsidRPr="00340A07">
              <w:rPr>
                <w:rFonts w:ascii="Arial" w:eastAsia="Arial" w:hAnsi="Arial" w:cs="Arial"/>
                <w:b/>
                <w:color w:val="000000"/>
                <w:lang w:val="ru-RU"/>
              </w:rPr>
              <w:t>Полтавської</w:t>
            </w:r>
            <w:proofErr w:type="spellEnd"/>
            <w:r w:rsidRPr="00340A07">
              <w:rPr>
                <w:rFonts w:ascii="Arial" w:eastAsia="Arial" w:hAnsi="Arial" w:cs="Arial"/>
                <w:b/>
                <w:color w:val="000000"/>
                <w:lang w:val="ru-RU"/>
              </w:rPr>
              <w:t xml:space="preserve"> </w:t>
            </w:r>
            <w:proofErr w:type="spellStart"/>
            <w:r w:rsidRPr="00340A07">
              <w:rPr>
                <w:rFonts w:ascii="Arial" w:eastAsia="Arial" w:hAnsi="Arial" w:cs="Arial"/>
                <w:b/>
                <w:color w:val="000000"/>
                <w:lang w:val="ru-RU"/>
              </w:rPr>
              <w:t>області</w:t>
            </w:r>
            <w:proofErr w:type="spellEnd"/>
          </w:p>
          <w:p w14:paraId="3C48FDDD" w14:textId="77777777" w:rsidR="00E379C8" w:rsidRPr="00340A07" w:rsidRDefault="00E379C8" w:rsidP="00E379C8">
            <w:pPr>
              <w:pBdr>
                <w:top w:val="nil"/>
                <w:left w:val="nil"/>
                <w:bottom w:val="nil"/>
                <w:right w:val="nil"/>
                <w:between w:val="nil"/>
              </w:pBdr>
              <w:jc w:val="both"/>
              <w:rPr>
                <w:rFonts w:ascii="Arial" w:eastAsia="Arial" w:hAnsi="Arial" w:cs="Arial"/>
                <w:color w:val="000000"/>
                <w:lang w:val="ru-RU"/>
              </w:rPr>
            </w:pPr>
            <w:r w:rsidRPr="00340A07">
              <w:rPr>
                <w:rFonts w:ascii="Arial" w:eastAsia="Arial" w:hAnsi="Arial" w:cs="Arial"/>
                <w:color w:val="000000"/>
              </w:rPr>
              <w:t>IBAN</w:t>
            </w:r>
            <w:r w:rsidRPr="00340A07">
              <w:rPr>
                <w:rFonts w:ascii="Arial" w:eastAsia="Arial" w:hAnsi="Arial" w:cs="Arial"/>
                <w:color w:val="000000"/>
                <w:lang w:val="ru-RU"/>
              </w:rPr>
              <w:t xml:space="preserve"> </w:t>
            </w:r>
            <w:r w:rsidRPr="00340A07">
              <w:rPr>
                <w:rFonts w:ascii="Arial" w:eastAsia="Arial" w:hAnsi="Arial" w:cs="Arial"/>
                <w:color w:val="000000"/>
              </w:rPr>
              <w:t>UA</w:t>
            </w:r>
            <w:r w:rsidRPr="00340A07">
              <w:rPr>
                <w:rFonts w:ascii="Arial" w:eastAsia="Arial" w:hAnsi="Arial" w:cs="Arial"/>
                <w:color w:val="000000"/>
                <w:lang w:val="ru-RU"/>
              </w:rPr>
              <w:t>333052990000026001001203831</w:t>
            </w:r>
          </w:p>
          <w:p w14:paraId="573FE71E"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color w:val="000000"/>
                <w:lang w:val="ru-RU"/>
              </w:rPr>
              <w:t>Банк: АТ КБ «Приватбанк»</w:t>
            </w:r>
          </w:p>
          <w:p w14:paraId="49924FF3"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color w:val="000000"/>
                <w:lang w:val="ru-RU"/>
              </w:rPr>
              <w:t>Код ЄДРПОУ: 03328528</w:t>
            </w:r>
          </w:p>
          <w:p w14:paraId="0D120641"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roofErr w:type="spellStart"/>
            <w:r w:rsidRPr="00340A07">
              <w:rPr>
                <w:rFonts w:ascii="Arial" w:eastAsia="Arial" w:hAnsi="Arial" w:cs="Arial"/>
                <w:color w:val="000000"/>
                <w:lang w:val="ru-RU"/>
              </w:rPr>
              <w:t>Податковий</w:t>
            </w:r>
            <w:proofErr w:type="spellEnd"/>
            <w:r w:rsidRPr="00340A07">
              <w:rPr>
                <w:rFonts w:ascii="Arial" w:eastAsia="Arial" w:hAnsi="Arial" w:cs="Arial"/>
                <w:color w:val="000000"/>
                <w:lang w:val="ru-RU"/>
              </w:rPr>
              <w:t xml:space="preserve"> № 033285216038</w:t>
            </w:r>
          </w:p>
          <w:p w14:paraId="0786B173"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roofErr w:type="spellStart"/>
            <w:r w:rsidRPr="00340A07">
              <w:rPr>
                <w:rFonts w:ascii="Arial" w:eastAsia="Arial" w:hAnsi="Arial" w:cs="Arial"/>
                <w:color w:val="000000"/>
                <w:lang w:val="ru-RU"/>
              </w:rPr>
              <w:t>Місцезнаходження</w:t>
            </w:r>
            <w:proofErr w:type="spellEnd"/>
            <w:r w:rsidRPr="00340A07">
              <w:rPr>
                <w:rFonts w:ascii="Arial" w:eastAsia="Arial" w:hAnsi="Arial" w:cs="Arial"/>
                <w:color w:val="000000"/>
                <w:lang w:val="ru-RU"/>
              </w:rPr>
              <w:t xml:space="preserve">: 39631, </w:t>
            </w:r>
            <w:proofErr w:type="spellStart"/>
            <w:r w:rsidRPr="00340A07">
              <w:rPr>
                <w:rFonts w:ascii="Arial" w:eastAsia="Arial" w:hAnsi="Arial" w:cs="Arial"/>
                <w:color w:val="000000"/>
                <w:lang w:val="ru-RU"/>
              </w:rPr>
              <w:t>Полтавська</w:t>
            </w:r>
            <w:proofErr w:type="spellEnd"/>
            <w:r w:rsidRPr="00340A07">
              <w:rPr>
                <w:rFonts w:ascii="Arial" w:eastAsia="Arial" w:hAnsi="Arial" w:cs="Arial"/>
                <w:color w:val="000000"/>
                <w:lang w:val="ru-RU"/>
              </w:rPr>
              <w:t xml:space="preserve"> </w:t>
            </w:r>
            <w:proofErr w:type="gramStart"/>
            <w:r w:rsidRPr="00340A07">
              <w:rPr>
                <w:rFonts w:ascii="Arial" w:eastAsia="Arial" w:hAnsi="Arial" w:cs="Arial"/>
                <w:color w:val="000000"/>
                <w:lang w:val="ru-RU"/>
              </w:rPr>
              <w:t>область,  м.</w:t>
            </w:r>
            <w:proofErr w:type="gram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Кременчук</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вул</w:t>
            </w:r>
            <w:proofErr w:type="spellEnd"/>
            <w:r w:rsidRPr="00340A07">
              <w:rPr>
                <w:rFonts w:ascii="Arial" w:eastAsia="Arial" w:hAnsi="Arial" w:cs="Arial"/>
                <w:color w:val="000000"/>
                <w:lang w:val="ru-RU"/>
              </w:rPr>
              <w:t xml:space="preserve">. </w:t>
            </w:r>
            <w:proofErr w:type="spellStart"/>
            <w:r w:rsidRPr="00340A07">
              <w:rPr>
                <w:rFonts w:ascii="Arial" w:eastAsia="Arial" w:hAnsi="Arial" w:cs="Arial"/>
                <w:color w:val="000000"/>
                <w:lang w:val="ru-RU"/>
              </w:rPr>
              <w:t>Київська</w:t>
            </w:r>
            <w:proofErr w:type="spellEnd"/>
            <w:r w:rsidRPr="00340A07">
              <w:rPr>
                <w:rFonts w:ascii="Arial" w:eastAsia="Arial" w:hAnsi="Arial" w:cs="Arial"/>
                <w:color w:val="000000"/>
                <w:lang w:val="ru-RU"/>
              </w:rPr>
              <w:t>, 69</w:t>
            </w:r>
          </w:p>
          <w:p w14:paraId="55524757" w14:textId="1595EFA0"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color w:val="000000"/>
                <w:lang w:val="ru-RU"/>
              </w:rPr>
              <w:t xml:space="preserve">Тел. </w:t>
            </w:r>
            <w:r w:rsidR="00F36303">
              <w:rPr>
                <w:rFonts w:ascii="Arial" w:eastAsia="Arial" w:hAnsi="Arial" w:cs="Arial"/>
                <w:color w:val="000000"/>
                <w:lang w:val="ru-RU"/>
              </w:rPr>
              <w:t>(073)410-66-36</w:t>
            </w:r>
          </w:p>
          <w:p w14:paraId="5087C825"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041610BB"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5D8C8EE1"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7452295F"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b/>
                <w:color w:val="000000"/>
                <w:lang w:val="ru-RU"/>
              </w:rPr>
              <w:t>Директор</w:t>
            </w:r>
          </w:p>
          <w:p w14:paraId="0F0A2756"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1393D19B"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b/>
                <w:color w:val="000000"/>
                <w:lang w:val="ru-RU"/>
              </w:rPr>
              <w:t xml:space="preserve">______________________ </w:t>
            </w:r>
            <w:proofErr w:type="spellStart"/>
            <w:r w:rsidRPr="00340A07">
              <w:rPr>
                <w:rFonts w:ascii="Arial" w:eastAsia="Arial" w:hAnsi="Arial" w:cs="Arial"/>
                <w:b/>
                <w:color w:val="000000"/>
                <w:lang w:val="ru-RU"/>
              </w:rPr>
              <w:t>Вертюх</w:t>
            </w:r>
            <w:proofErr w:type="spellEnd"/>
            <w:r w:rsidRPr="00340A07">
              <w:rPr>
                <w:rFonts w:ascii="Arial" w:eastAsia="Arial" w:hAnsi="Arial" w:cs="Arial"/>
                <w:b/>
                <w:color w:val="000000"/>
                <w:lang w:val="ru-RU"/>
              </w:rPr>
              <w:t xml:space="preserve"> О.М.  </w:t>
            </w:r>
          </w:p>
          <w:p w14:paraId="28DCE61A" w14:textId="77777777" w:rsidR="00E379C8" w:rsidRPr="00340A07" w:rsidRDefault="00E379C8" w:rsidP="00E379C8">
            <w:pPr>
              <w:pBdr>
                <w:top w:val="nil"/>
                <w:left w:val="nil"/>
                <w:bottom w:val="nil"/>
                <w:right w:val="nil"/>
                <w:between w:val="nil"/>
              </w:pBdr>
              <w:rPr>
                <w:rFonts w:ascii="Arial" w:eastAsia="Arial" w:hAnsi="Arial" w:cs="Arial"/>
                <w:color w:val="000000"/>
                <w:u w:val="single"/>
                <w:lang w:val="ru-RU"/>
              </w:rPr>
            </w:pPr>
            <w:r w:rsidRPr="00340A07">
              <w:rPr>
                <w:rFonts w:ascii="Arial" w:eastAsia="Arial" w:hAnsi="Arial" w:cs="Arial"/>
                <w:b/>
                <w:color w:val="000000"/>
                <w:lang w:val="ru-RU"/>
              </w:rPr>
              <w:t>М.П</w:t>
            </w:r>
            <w:r w:rsidRPr="00340A07">
              <w:rPr>
                <w:rFonts w:ascii="Arial" w:eastAsia="Arial" w:hAnsi="Arial" w:cs="Arial"/>
                <w:i/>
                <w:color w:val="000000"/>
                <w:u w:val="single"/>
                <w:lang w:val="ru-RU"/>
              </w:rPr>
              <w:t xml:space="preserve"> </w:t>
            </w:r>
          </w:p>
          <w:p w14:paraId="3D742F2A"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lang w:val="ru-RU"/>
              </w:rPr>
            </w:pPr>
          </w:p>
          <w:p w14:paraId="2D422F2F"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lang w:val="ru-RU"/>
              </w:rPr>
            </w:pPr>
          </w:p>
          <w:p w14:paraId="5F18D824"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proofErr w:type="spellStart"/>
            <w:r w:rsidRPr="00340A07">
              <w:rPr>
                <w:rFonts w:ascii="Arial" w:eastAsia="Arial" w:hAnsi="Arial" w:cs="Arial"/>
                <w:i/>
                <w:color w:val="000000"/>
                <w:u w:val="single"/>
                <w:lang w:val="ru-RU"/>
              </w:rPr>
              <w:t>Виконавець</w:t>
            </w:r>
            <w:proofErr w:type="spellEnd"/>
            <w:r w:rsidRPr="00340A07">
              <w:rPr>
                <w:rFonts w:ascii="Arial" w:eastAsia="Arial" w:hAnsi="Arial" w:cs="Arial"/>
                <w:i/>
                <w:color w:val="000000"/>
                <w:lang w:val="ru-RU"/>
              </w:rPr>
              <w:t>:</w:t>
            </w:r>
          </w:p>
          <w:p w14:paraId="5728D483"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p>
          <w:p w14:paraId="546D93F5" w14:textId="77777777" w:rsidR="00E379C8" w:rsidRPr="00340A07" w:rsidRDefault="00E379C8" w:rsidP="00E379C8">
            <w:pPr>
              <w:pBdr>
                <w:top w:val="nil"/>
                <w:left w:val="nil"/>
                <w:bottom w:val="nil"/>
                <w:right w:val="nil"/>
                <w:between w:val="nil"/>
              </w:pBdr>
              <w:jc w:val="center"/>
              <w:rPr>
                <w:rFonts w:ascii="Arial" w:eastAsia="Arial" w:hAnsi="Arial" w:cs="Arial"/>
                <w:color w:val="000000"/>
                <w:lang w:val="ru-RU"/>
              </w:rPr>
            </w:pPr>
            <w:r w:rsidRPr="00340A07">
              <w:rPr>
                <w:rFonts w:ascii="Arial" w:eastAsia="Arial" w:hAnsi="Arial" w:cs="Arial"/>
                <w:b/>
                <w:smallCaps/>
                <w:color w:val="000000"/>
                <w:lang w:val="ru-RU"/>
              </w:rPr>
              <w:t>__________________________</w:t>
            </w:r>
          </w:p>
          <w:p w14:paraId="0AD20D33" w14:textId="77777777" w:rsidR="00E379C8" w:rsidRPr="00340A07" w:rsidRDefault="00E379C8" w:rsidP="00E379C8">
            <w:pPr>
              <w:widowControl w:val="0"/>
              <w:pBdr>
                <w:top w:val="nil"/>
                <w:left w:val="nil"/>
                <w:bottom w:val="nil"/>
                <w:right w:val="nil"/>
                <w:between w:val="nil"/>
              </w:pBdr>
              <w:jc w:val="both"/>
              <w:rPr>
                <w:rFonts w:ascii="Arial" w:eastAsia="Arial" w:hAnsi="Arial" w:cs="Arial"/>
                <w:color w:val="000000"/>
                <w:lang w:val="ru-RU"/>
              </w:rPr>
            </w:pPr>
          </w:p>
          <w:p w14:paraId="37512649"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color w:val="000000"/>
              </w:rPr>
              <w:t>IBAN</w:t>
            </w:r>
            <w:r w:rsidRPr="00340A07">
              <w:rPr>
                <w:rFonts w:ascii="Arial" w:eastAsia="Arial" w:hAnsi="Arial" w:cs="Arial"/>
                <w:color w:val="000000"/>
                <w:lang w:val="ru-RU"/>
              </w:rPr>
              <w:t>: ________________________________</w:t>
            </w:r>
          </w:p>
          <w:p w14:paraId="3F36804F"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color w:val="000000"/>
                <w:lang w:val="ru-RU"/>
              </w:rPr>
              <w:t>Банк: ________________________________</w:t>
            </w:r>
          </w:p>
          <w:p w14:paraId="28E51C9C"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color w:val="000000"/>
                <w:lang w:val="ru-RU"/>
              </w:rPr>
              <w:t xml:space="preserve">Код </w:t>
            </w:r>
            <w:proofErr w:type="gramStart"/>
            <w:r w:rsidRPr="00340A07">
              <w:rPr>
                <w:rFonts w:ascii="Arial" w:eastAsia="Arial" w:hAnsi="Arial" w:cs="Arial"/>
                <w:color w:val="000000"/>
                <w:lang w:val="ru-RU"/>
              </w:rPr>
              <w:t>ЄДРПОУ:  _</w:t>
            </w:r>
            <w:proofErr w:type="gramEnd"/>
            <w:r w:rsidRPr="00340A07">
              <w:rPr>
                <w:rFonts w:ascii="Arial" w:eastAsia="Arial" w:hAnsi="Arial" w:cs="Arial"/>
                <w:color w:val="000000"/>
                <w:lang w:val="ru-RU"/>
              </w:rPr>
              <w:t>_______________________</w:t>
            </w:r>
          </w:p>
          <w:p w14:paraId="78875234"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roofErr w:type="spellStart"/>
            <w:r w:rsidRPr="00340A07">
              <w:rPr>
                <w:rFonts w:ascii="Arial" w:eastAsia="Arial" w:hAnsi="Arial" w:cs="Arial"/>
                <w:color w:val="000000"/>
                <w:lang w:val="ru-RU"/>
              </w:rPr>
              <w:t>Податковий</w:t>
            </w:r>
            <w:proofErr w:type="spellEnd"/>
            <w:r w:rsidRPr="00340A07">
              <w:rPr>
                <w:rFonts w:ascii="Arial" w:eastAsia="Arial" w:hAnsi="Arial" w:cs="Arial"/>
                <w:color w:val="000000"/>
                <w:lang w:val="ru-RU"/>
              </w:rPr>
              <w:t xml:space="preserve"> № _______________________</w:t>
            </w:r>
          </w:p>
          <w:p w14:paraId="7A69844E"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roofErr w:type="spellStart"/>
            <w:r w:rsidRPr="00340A07">
              <w:rPr>
                <w:rFonts w:ascii="Arial" w:eastAsia="Arial" w:hAnsi="Arial" w:cs="Arial"/>
                <w:color w:val="000000"/>
                <w:lang w:val="ru-RU"/>
              </w:rPr>
              <w:t>Місцезнаходження</w:t>
            </w:r>
            <w:proofErr w:type="spellEnd"/>
            <w:r w:rsidRPr="00340A07">
              <w:rPr>
                <w:rFonts w:ascii="Arial" w:eastAsia="Arial" w:hAnsi="Arial" w:cs="Arial"/>
                <w:color w:val="000000"/>
                <w:lang w:val="ru-RU"/>
              </w:rPr>
              <w:t xml:space="preserve">: ____________________ </w:t>
            </w:r>
          </w:p>
          <w:p w14:paraId="3D05A86F"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color w:val="000000"/>
                <w:lang w:val="ru-RU"/>
              </w:rPr>
              <w:t>____________________________________</w:t>
            </w:r>
          </w:p>
          <w:p w14:paraId="1D1B8D28"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color w:val="000000"/>
                <w:lang w:val="ru-RU"/>
              </w:rPr>
              <w:t>Тел./факс: ___________________________</w:t>
            </w:r>
          </w:p>
          <w:p w14:paraId="45030169"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1F59F6BB"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b/>
                <w:color w:val="000000"/>
                <w:lang w:val="ru-RU"/>
              </w:rPr>
              <w:t>Директор</w:t>
            </w:r>
          </w:p>
          <w:p w14:paraId="595B38C0"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p>
          <w:p w14:paraId="1B9D0F45"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b/>
                <w:color w:val="000000"/>
                <w:lang w:val="ru-RU"/>
              </w:rPr>
              <w:t>_________________ ____________________</w:t>
            </w:r>
          </w:p>
          <w:p w14:paraId="735F84A8" w14:textId="77777777" w:rsidR="00E379C8" w:rsidRPr="00340A07" w:rsidRDefault="00E379C8" w:rsidP="00E379C8">
            <w:pPr>
              <w:pBdr>
                <w:top w:val="nil"/>
                <w:left w:val="nil"/>
                <w:bottom w:val="nil"/>
                <w:right w:val="nil"/>
                <w:between w:val="nil"/>
              </w:pBdr>
              <w:rPr>
                <w:rFonts w:ascii="Arial" w:eastAsia="Arial" w:hAnsi="Arial" w:cs="Arial"/>
                <w:color w:val="000000"/>
                <w:lang w:val="ru-RU"/>
              </w:rPr>
            </w:pPr>
            <w:r w:rsidRPr="00340A07">
              <w:rPr>
                <w:rFonts w:ascii="Arial" w:eastAsia="Arial" w:hAnsi="Arial" w:cs="Arial"/>
                <w:b/>
                <w:color w:val="000000"/>
                <w:lang w:val="ru-RU"/>
              </w:rPr>
              <w:t>М.П</w:t>
            </w:r>
          </w:p>
        </w:tc>
        <w:tc>
          <w:tcPr>
            <w:tcW w:w="4961" w:type="dxa"/>
          </w:tcPr>
          <w:p w14:paraId="327122E2"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r w:rsidRPr="00340A07">
              <w:rPr>
                <w:rFonts w:ascii="Arial" w:eastAsia="Arial" w:hAnsi="Arial" w:cs="Arial"/>
                <w:b/>
                <w:smallCaps/>
                <w:color w:val="000000"/>
              </w:rPr>
              <w:lastRenderedPageBreak/>
              <w:t>Contract №</w:t>
            </w:r>
            <w:r w:rsidRPr="00340A07">
              <w:rPr>
                <w:rFonts w:ascii="Arial" w:eastAsia="Arial" w:hAnsi="Arial" w:cs="Arial"/>
                <w:b/>
                <w:color w:val="000000"/>
              </w:rPr>
              <w:t xml:space="preserve"> </w:t>
            </w:r>
          </w:p>
          <w:p w14:paraId="395409B3"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r w:rsidRPr="00340A07">
              <w:rPr>
                <w:rFonts w:ascii="Arial" w:eastAsia="Arial" w:hAnsi="Arial" w:cs="Arial"/>
                <w:b/>
                <w:color w:val="000000"/>
              </w:rPr>
              <w:t xml:space="preserve">on provision of audit services </w:t>
            </w:r>
          </w:p>
          <w:p w14:paraId="6804EA72"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1FA31020" w14:textId="6B764453" w:rsidR="00E379C8" w:rsidRPr="00340A07" w:rsidRDefault="00E379C8" w:rsidP="00E379C8">
            <w:pPr>
              <w:pBdr>
                <w:top w:val="nil"/>
                <w:left w:val="nil"/>
                <w:bottom w:val="nil"/>
                <w:right w:val="nil"/>
                <w:between w:val="nil"/>
              </w:pBdr>
              <w:rPr>
                <w:rFonts w:ascii="Arial" w:eastAsia="Arial" w:hAnsi="Arial" w:cs="Arial"/>
                <w:color w:val="000000"/>
                <w:lang w:val="uk-UA"/>
              </w:rPr>
            </w:pPr>
            <w:r w:rsidRPr="00340A07">
              <w:rPr>
                <w:rFonts w:ascii="Arial" w:eastAsia="Arial" w:hAnsi="Arial" w:cs="Arial"/>
                <w:i/>
                <w:color w:val="000000"/>
              </w:rPr>
              <w:t xml:space="preserve">Kyiv                              </w:t>
            </w:r>
            <w:proofErr w:type="gramStart"/>
            <w:r w:rsidRPr="00340A07">
              <w:rPr>
                <w:rFonts w:ascii="Arial" w:eastAsia="Arial" w:hAnsi="Arial" w:cs="Arial"/>
                <w:i/>
                <w:color w:val="000000"/>
              </w:rPr>
              <w:t xml:space="preserve">   “</w:t>
            </w:r>
            <w:proofErr w:type="gramEnd"/>
            <w:r w:rsidRPr="00340A07">
              <w:rPr>
                <w:rFonts w:ascii="Arial" w:eastAsia="Arial" w:hAnsi="Arial" w:cs="Arial"/>
                <w:i/>
                <w:color w:val="000000"/>
              </w:rPr>
              <w:t>__” _____________ 202</w:t>
            </w:r>
            <w:r w:rsidR="00177EAC">
              <w:rPr>
                <w:rFonts w:ascii="Arial" w:eastAsia="Arial" w:hAnsi="Arial" w:cs="Arial"/>
                <w:i/>
                <w:color w:val="000000"/>
                <w:lang w:val="uk-UA"/>
              </w:rPr>
              <w:t>4</w:t>
            </w:r>
          </w:p>
          <w:p w14:paraId="4DAE6701"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36B260DD"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r w:rsidRPr="00340A07">
              <w:rPr>
                <w:rFonts w:ascii="Arial" w:eastAsia="Arial" w:hAnsi="Arial" w:cs="Arial"/>
                <w:b/>
                <w:smallCaps/>
                <w:color w:val="000000"/>
              </w:rPr>
              <w:t>Preamble</w:t>
            </w:r>
          </w:p>
          <w:p w14:paraId="743ACD68" w14:textId="77777777" w:rsidR="00E379C8" w:rsidRPr="00340A07" w:rsidRDefault="00E379C8" w:rsidP="00340A07">
            <w:pPr>
              <w:pBdr>
                <w:top w:val="nil"/>
                <w:left w:val="nil"/>
                <w:bottom w:val="nil"/>
                <w:right w:val="nil"/>
                <w:between w:val="nil"/>
              </w:pBdr>
              <w:spacing w:line="276" w:lineRule="auto"/>
              <w:jc w:val="both"/>
              <w:rPr>
                <w:rFonts w:ascii="Arial" w:eastAsia="Arial" w:hAnsi="Arial" w:cs="Arial"/>
                <w:color w:val="000000"/>
              </w:rPr>
            </w:pPr>
            <w:r w:rsidRPr="00340A07">
              <w:rPr>
                <w:rFonts w:ascii="Arial" w:eastAsia="Arial" w:hAnsi="Arial" w:cs="Arial"/>
                <w:b/>
                <w:color w:val="000000"/>
              </w:rPr>
              <w:t>__________________________________________,</w:t>
            </w:r>
            <w:r w:rsidRPr="00340A07">
              <w:rPr>
                <w:rFonts w:ascii="Arial" w:eastAsia="Arial" w:hAnsi="Arial" w:cs="Arial"/>
                <w:color w:val="000000"/>
              </w:rPr>
              <w:t xml:space="preserve"> is liable to income tax on general grounds, hereinafter referred to as </w:t>
            </w:r>
            <w:r w:rsidRPr="00340A07">
              <w:rPr>
                <w:rFonts w:ascii="Arial" w:eastAsia="Arial" w:hAnsi="Arial" w:cs="Arial"/>
                <w:b/>
                <w:color w:val="000000"/>
              </w:rPr>
              <w:t>“Executor”</w:t>
            </w:r>
            <w:r w:rsidRPr="00340A07">
              <w:rPr>
                <w:rFonts w:ascii="Arial" w:eastAsia="Arial" w:hAnsi="Arial" w:cs="Arial"/>
                <w:color w:val="000000"/>
              </w:rPr>
              <w:t xml:space="preserve"> represented by</w:t>
            </w:r>
            <w:r w:rsidRPr="00340A07">
              <w:rPr>
                <w:rFonts w:ascii="Arial" w:eastAsia="Arial" w:hAnsi="Arial" w:cs="Arial"/>
                <w:b/>
                <w:color w:val="000000"/>
              </w:rPr>
              <w:t xml:space="preserve"> </w:t>
            </w:r>
            <w:r w:rsidRPr="00340A07">
              <w:rPr>
                <w:rFonts w:ascii="Arial" w:eastAsia="Arial" w:hAnsi="Arial" w:cs="Arial"/>
                <w:i/>
                <w:color w:val="000000"/>
              </w:rPr>
              <w:t xml:space="preserve">___________________________________, __________________, </w:t>
            </w:r>
            <w:r w:rsidRPr="00340A07">
              <w:rPr>
                <w:rFonts w:ascii="Arial" w:eastAsia="Arial" w:hAnsi="Arial" w:cs="Arial"/>
                <w:color w:val="000000"/>
              </w:rPr>
              <w:t xml:space="preserve">acting on the basis of the </w:t>
            </w:r>
            <w:r w:rsidRPr="00340A07">
              <w:rPr>
                <w:rFonts w:ascii="Arial" w:eastAsia="Arial" w:hAnsi="Arial" w:cs="Arial"/>
                <w:i/>
                <w:color w:val="000000"/>
              </w:rPr>
              <w:t xml:space="preserve">___________________, </w:t>
            </w:r>
            <w:r w:rsidRPr="00340A07">
              <w:rPr>
                <w:rFonts w:ascii="Arial" w:eastAsia="Arial" w:hAnsi="Arial" w:cs="Arial"/>
                <w:color w:val="000000"/>
              </w:rPr>
              <w:t xml:space="preserve">from the one part, and </w:t>
            </w:r>
            <w:r w:rsidRPr="00340A07">
              <w:rPr>
                <w:rFonts w:ascii="Arial" w:eastAsia="Arial" w:hAnsi="Arial" w:cs="Arial"/>
                <w:b/>
                <w:color w:val="000000"/>
              </w:rPr>
              <w:t>Communal Enterprise "</w:t>
            </w:r>
            <w:proofErr w:type="spellStart"/>
            <w:r w:rsidRPr="00340A07">
              <w:rPr>
                <w:rFonts w:ascii="Arial" w:eastAsia="Arial" w:hAnsi="Arial" w:cs="Arial"/>
                <w:b/>
                <w:color w:val="000000"/>
              </w:rPr>
              <w:t>Kremenchutske</w:t>
            </w:r>
            <w:proofErr w:type="spellEnd"/>
            <w:r w:rsidRPr="00340A07">
              <w:rPr>
                <w:rFonts w:ascii="Arial" w:eastAsia="Arial" w:hAnsi="Arial" w:cs="Arial"/>
                <w:b/>
                <w:color w:val="000000"/>
              </w:rPr>
              <w:t xml:space="preserve"> </w:t>
            </w:r>
            <w:proofErr w:type="spellStart"/>
            <w:r w:rsidRPr="00340A07">
              <w:rPr>
                <w:rFonts w:ascii="Arial" w:eastAsia="Arial" w:hAnsi="Arial" w:cs="Arial"/>
                <w:b/>
                <w:color w:val="000000"/>
              </w:rPr>
              <w:t>Troleybusne</w:t>
            </w:r>
            <w:proofErr w:type="spellEnd"/>
            <w:r w:rsidRPr="00340A07">
              <w:rPr>
                <w:rFonts w:ascii="Arial" w:eastAsia="Arial" w:hAnsi="Arial" w:cs="Arial"/>
                <w:b/>
                <w:color w:val="000000"/>
              </w:rPr>
              <w:t xml:space="preserve"> </w:t>
            </w:r>
            <w:proofErr w:type="spellStart"/>
            <w:r w:rsidRPr="00340A07">
              <w:rPr>
                <w:rFonts w:ascii="Arial" w:eastAsia="Arial" w:hAnsi="Arial" w:cs="Arial"/>
                <w:b/>
                <w:color w:val="000000"/>
              </w:rPr>
              <w:t>Upravlinnya</w:t>
            </w:r>
            <w:proofErr w:type="spellEnd"/>
            <w:r w:rsidRPr="00340A07">
              <w:rPr>
                <w:rFonts w:ascii="Arial" w:eastAsia="Arial" w:hAnsi="Arial" w:cs="Arial"/>
                <w:b/>
                <w:color w:val="000000"/>
              </w:rPr>
              <w:t xml:space="preserve"> name of L. Levitan"</w:t>
            </w:r>
            <w:r w:rsidRPr="00340A07">
              <w:rPr>
                <w:rFonts w:ascii="Arial" w:eastAsia="Arial" w:hAnsi="Arial" w:cs="Arial"/>
                <w:color w:val="000000"/>
              </w:rPr>
              <w:t xml:space="preserve"> </w:t>
            </w:r>
            <w:proofErr w:type="spellStart"/>
            <w:r w:rsidRPr="00340A07">
              <w:rPr>
                <w:rFonts w:ascii="Arial" w:eastAsia="Arial" w:hAnsi="Arial" w:cs="Arial"/>
                <w:b/>
                <w:color w:val="000000"/>
              </w:rPr>
              <w:t>Kremenchuk</w:t>
            </w:r>
            <w:proofErr w:type="spellEnd"/>
            <w:r w:rsidRPr="00340A07">
              <w:rPr>
                <w:rFonts w:ascii="Arial" w:eastAsia="Arial" w:hAnsi="Arial" w:cs="Arial"/>
                <w:b/>
                <w:color w:val="000000"/>
              </w:rPr>
              <w:t xml:space="preserve"> City Council </w:t>
            </w:r>
            <w:proofErr w:type="spellStart"/>
            <w:r w:rsidRPr="00340A07">
              <w:rPr>
                <w:rFonts w:ascii="Arial" w:eastAsia="Arial" w:hAnsi="Arial" w:cs="Arial"/>
                <w:b/>
                <w:color w:val="000000"/>
              </w:rPr>
              <w:t>Kremenchutskyi</w:t>
            </w:r>
            <w:proofErr w:type="spellEnd"/>
            <w:r w:rsidRPr="00340A07">
              <w:rPr>
                <w:rFonts w:ascii="Arial" w:eastAsia="Arial" w:hAnsi="Arial" w:cs="Arial"/>
                <w:b/>
                <w:color w:val="000000"/>
              </w:rPr>
              <w:t xml:space="preserve"> district Poltava </w:t>
            </w:r>
            <w:r w:rsidRPr="00340A07">
              <w:rPr>
                <w:rFonts w:ascii="Arial" w:eastAsia="Arial" w:hAnsi="Arial" w:cs="Arial"/>
                <w:b/>
              </w:rPr>
              <w:t>region</w:t>
            </w:r>
            <w:r w:rsidRPr="00340A07">
              <w:rPr>
                <w:rFonts w:ascii="Arial" w:eastAsia="Arial" w:hAnsi="Arial" w:cs="Arial"/>
                <w:b/>
                <w:color w:val="000000"/>
              </w:rPr>
              <w:t xml:space="preserve"> </w:t>
            </w:r>
            <w:r w:rsidRPr="00340A07">
              <w:rPr>
                <w:rFonts w:ascii="Arial" w:eastAsia="Arial" w:hAnsi="Arial" w:cs="Arial"/>
                <w:color w:val="000000"/>
              </w:rPr>
              <w:t xml:space="preserve"> is liable to income tax on general grounds hereinafter referred to as </w:t>
            </w:r>
            <w:r w:rsidRPr="00340A07">
              <w:rPr>
                <w:rFonts w:ascii="Arial" w:eastAsia="Arial" w:hAnsi="Arial" w:cs="Arial"/>
                <w:b/>
                <w:color w:val="000000"/>
              </w:rPr>
              <w:t xml:space="preserve">“Customer” </w:t>
            </w:r>
            <w:r w:rsidRPr="00340A07">
              <w:rPr>
                <w:rFonts w:ascii="Arial" w:eastAsia="Arial" w:hAnsi="Arial" w:cs="Arial"/>
                <w:color w:val="000000"/>
              </w:rPr>
              <w:t xml:space="preserve">represented by </w:t>
            </w:r>
            <w:proofErr w:type="spellStart"/>
            <w:r w:rsidRPr="00340A07">
              <w:rPr>
                <w:rFonts w:ascii="Arial" w:eastAsia="Arial" w:hAnsi="Arial" w:cs="Arial"/>
                <w:i/>
                <w:color w:val="000000"/>
              </w:rPr>
              <w:t>Mr.Ole</w:t>
            </w:r>
            <w:r w:rsidR="00EC2C06">
              <w:rPr>
                <w:rFonts w:ascii="Arial" w:eastAsia="Arial" w:hAnsi="Arial" w:cs="Arial"/>
                <w:i/>
                <w:color w:val="000000"/>
              </w:rPr>
              <w:t>xander</w:t>
            </w:r>
            <w:proofErr w:type="spellEnd"/>
            <w:r w:rsidR="00EC2C06">
              <w:rPr>
                <w:rFonts w:ascii="Arial" w:eastAsia="Arial" w:hAnsi="Arial" w:cs="Arial"/>
                <w:i/>
                <w:color w:val="000000"/>
              </w:rPr>
              <w:t xml:space="preserve"> </w:t>
            </w:r>
            <w:proofErr w:type="spellStart"/>
            <w:r w:rsidR="00EC2C06">
              <w:rPr>
                <w:rFonts w:ascii="Arial" w:eastAsia="Arial" w:hAnsi="Arial" w:cs="Arial"/>
                <w:i/>
                <w:color w:val="000000"/>
              </w:rPr>
              <w:t>Vertyukh</w:t>
            </w:r>
            <w:proofErr w:type="spellEnd"/>
            <w:r w:rsidRPr="00340A07">
              <w:rPr>
                <w:rFonts w:ascii="Arial" w:eastAsia="Arial" w:hAnsi="Arial" w:cs="Arial"/>
                <w:color w:val="000000"/>
              </w:rPr>
              <w:t xml:space="preserve">, </w:t>
            </w:r>
            <w:r w:rsidRPr="00340A07">
              <w:rPr>
                <w:rFonts w:ascii="Arial" w:eastAsia="Arial" w:hAnsi="Arial" w:cs="Arial"/>
                <w:i/>
                <w:color w:val="000000"/>
              </w:rPr>
              <w:t>Director,</w:t>
            </w:r>
            <w:r w:rsidRPr="00340A07">
              <w:rPr>
                <w:rFonts w:ascii="Arial" w:eastAsia="Arial" w:hAnsi="Arial" w:cs="Arial"/>
                <w:color w:val="000000"/>
              </w:rPr>
              <w:t xml:space="preserve"> acting on the basis of the </w:t>
            </w:r>
            <w:r w:rsidRPr="00340A07">
              <w:rPr>
                <w:rFonts w:ascii="Arial" w:eastAsia="Arial" w:hAnsi="Arial" w:cs="Arial"/>
                <w:i/>
                <w:color w:val="000000"/>
              </w:rPr>
              <w:t>Statute,</w:t>
            </w:r>
            <w:r w:rsidRPr="00340A07">
              <w:rPr>
                <w:rFonts w:ascii="Arial" w:eastAsia="Arial" w:hAnsi="Arial" w:cs="Arial"/>
                <w:color w:val="000000"/>
              </w:rPr>
              <w:t xml:space="preserve"> from the another part,</w:t>
            </w:r>
          </w:p>
          <w:p w14:paraId="0EE707CB"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color w:val="000000"/>
              </w:rPr>
              <w:t xml:space="preserve">have concluded this </w:t>
            </w:r>
            <w:r w:rsidRPr="00340A07">
              <w:rPr>
                <w:rFonts w:ascii="Arial" w:eastAsia="Arial" w:hAnsi="Arial" w:cs="Arial"/>
                <w:b/>
                <w:color w:val="000000"/>
              </w:rPr>
              <w:t>Contract</w:t>
            </w:r>
            <w:r w:rsidRPr="00340A07">
              <w:rPr>
                <w:rFonts w:ascii="Arial" w:eastAsia="Arial" w:hAnsi="Arial" w:cs="Arial"/>
                <w:color w:val="000000"/>
              </w:rPr>
              <w:t xml:space="preserve"> on the following.</w:t>
            </w:r>
          </w:p>
          <w:p w14:paraId="5022B7B5" w14:textId="77777777" w:rsidR="00E379C8" w:rsidRDefault="00E379C8" w:rsidP="00E379C8">
            <w:pPr>
              <w:pBdr>
                <w:top w:val="nil"/>
                <w:left w:val="nil"/>
                <w:bottom w:val="nil"/>
                <w:right w:val="nil"/>
                <w:between w:val="nil"/>
              </w:pBdr>
              <w:jc w:val="both"/>
              <w:rPr>
                <w:rFonts w:ascii="Arial" w:eastAsia="Arial" w:hAnsi="Arial" w:cs="Arial"/>
                <w:color w:val="000000"/>
              </w:rPr>
            </w:pPr>
          </w:p>
          <w:p w14:paraId="5EEE8719" w14:textId="77777777" w:rsidR="00340A07" w:rsidRPr="00340A07" w:rsidRDefault="00340A07" w:rsidP="00E379C8">
            <w:pPr>
              <w:pBdr>
                <w:top w:val="nil"/>
                <w:left w:val="nil"/>
                <w:bottom w:val="nil"/>
                <w:right w:val="nil"/>
                <w:between w:val="nil"/>
              </w:pBdr>
              <w:jc w:val="both"/>
              <w:rPr>
                <w:rFonts w:ascii="Arial" w:eastAsia="Arial" w:hAnsi="Arial" w:cs="Arial"/>
                <w:color w:val="000000"/>
              </w:rPr>
            </w:pPr>
          </w:p>
          <w:p w14:paraId="7FC1BCF2"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r w:rsidRPr="00340A07">
              <w:rPr>
                <w:rFonts w:ascii="Arial" w:eastAsia="Arial" w:hAnsi="Arial" w:cs="Arial"/>
                <w:i/>
                <w:color w:val="000000"/>
              </w:rPr>
              <w:t>Article 1.</w:t>
            </w:r>
          </w:p>
          <w:p w14:paraId="467A7B36"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r w:rsidRPr="00340A07">
              <w:rPr>
                <w:rFonts w:ascii="Arial" w:eastAsia="Arial" w:hAnsi="Arial" w:cs="Arial"/>
                <w:b/>
                <w:smallCaps/>
                <w:color w:val="000000"/>
              </w:rPr>
              <w:t>Subject of the contract</w:t>
            </w:r>
          </w:p>
          <w:p w14:paraId="63D5A4A6" w14:textId="77777777" w:rsidR="00E379C8" w:rsidRPr="00340A07" w:rsidRDefault="00E379C8" w:rsidP="00340A07">
            <w:pPr>
              <w:pBdr>
                <w:top w:val="nil"/>
                <w:left w:val="nil"/>
                <w:bottom w:val="nil"/>
                <w:right w:val="nil"/>
                <w:between w:val="nil"/>
              </w:pBdr>
              <w:rPr>
                <w:rFonts w:ascii="Arial" w:eastAsia="Arial" w:hAnsi="Arial" w:cs="Arial"/>
                <w:color w:val="000000"/>
              </w:rPr>
            </w:pPr>
          </w:p>
          <w:p w14:paraId="161A72F0" w14:textId="5A34CCC2" w:rsidR="00E379C8" w:rsidRPr="00340A07" w:rsidRDefault="00E379C8" w:rsidP="009D1FF5">
            <w:pPr>
              <w:widowControl w:val="0"/>
              <w:numPr>
                <w:ilvl w:val="1"/>
                <w:numId w:val="34"/>
              </w:numPr>
              <w:pBdr>
                <w:top w:val="nil"/>
                <w:left w:val="nil"/>
                <w:bottom w:val="nil"/>
                <w:right w:val="nil"/>
                <w:between w:val="nil"/>
              </w:pBdr>
              <w:tabs>
                <w:tab w:val="left" w:pos="540"/>
              </w:tabs>
              <w:ind w:left="0" w:firstLine="0"/>
              <w:jc w:val="both"/>
              <w:rPr>
                <w:rFonts w:ascii="Arial" w:eastAsia="Arial" w:hAnsi="Arial" w:cs="Arial"/>
                <w:color w:val="000000"/>
              </w:rPr>
            </w:pPr>
            <w:r w:rsidRPr="00340A07">
              <w:rPr>
                <w:rFonts w:ascii="Arial" w:eastAsia="Arial" w:hAnsi="Arial" w:cs="Arial"/>
                <w:color w:val="000000"/>
              </w:rPr>
              <w:t xml:space="preserve">In accordance with the procedure and under the conditions specified in the </w:t>
            </w:r>
            <w:r w:rsidRPr="00340A07">
              <w:rPr>
                <w:rFonts w:ascii="Arial" w:eastAsia="Arial" w:hAnsi="Arial" w:cs="Arial"/>
              </w:rPr>
              <w:t>Contrac</w:t>
            </w:r>
            <w:r w:rsidRPr="00340A07">
              <w:rPr>
                <w:rFonts w:ascii="Arial" w:eastAsia="Arial" w:hAnsi="Arial" w:cs="Arial"/>
                <w:color w:val="000000"/>
              </w:rPr>
              <w:t>t, the Customer</w:t>
            </w:r>
            <w:r w:rsidRPr="00340A07">
              <w:rPr>
                <w:rFonts w:ascii="Arial" w:eastAsia="Arial" w:hAnsi="Arial" w:cs="Arial"/>
              </w:rPr>
              <w:t xml:space="preserve"> entrusts</w:t>
            </w:r>
            <w:r w:rsidRPr="00340A07">
              <w:rPr>
                <w:rFonts w:ascii="Arial" w:eastAsia="Arial" w:hAnsi="Arial" w:cs="Arial"/>
                <w:color w:val="000000"/>
              </w:rPr>
              <w:t>, and the Executor undertakes to provide the services "Auditing services of the annual financial statements of the Municipal Enterprise "</w:t>
            </w:r>
            <w:proofErr w:type="spellStart"/>
            <w:r w:rsidRPr="00340A07">
              <w:rPr>
                <w:rFonts w:ascii="Arial" w:eastAsia="Arial" w:hAnsi="Arial" w:cs="Arial"/>
                <w:color w:val="000000"/>
              </w:rPr>
              <w:t>Kremenchutsk</w:t>
            </w:r>
            <w:proofErr w:type="spellEnd"/>
            <w:r w:rsidRPr="00340A07">
              <w:rPr>
                <w:rFonts w:ascii="Arial" w:eastAsia="Arial" w:hAnsi="Arial" w:cs="Arial"/>
                <w:color w:val="000000"/>
              </w:rPr>
              <w:t xml:space="preserve"> Trolleybus Management named after L. Levitan" of the Kremenchug City Council of the Kremenchug District of the Poltava Region for the year 202</w:t>
            </w:r>
            <w:r w:rsidR="00177EAC">
              <w:rPr>
                <w:rFonts w:ascii="Arial" w:eastAsia="Arial" w:hAnsi="Arial" w:cs="Arial"/>
                <w:color w:val="000000"/>
                <w:lang w:val="uk-UA"/>
              </w:rPr>
              <w:t>3</w:t>
            </w:r>
            <w:r w:rsidRPr="00340A07">
              <w:rPr>
                <w:rFonts w:ascii="Arial" w:eastAsia="Arial" w:hAnsi="Arial" w:cs="Arial"/>
                <w:color w:val="000000"/>
              </w:rPr>
              <w:t xml:space="preserve"> (code DK 021:2015: 79210000-9 - "Accounting and auditing services"), in accordance with the requirements of the International Financial Reporting Standards for submitting a report to the European Bank for Reconstruction and Development (hereinafter - services ).</w:t>
            </w:r>
          </w:p>
          <w:p w14:paraId="0FB8139E" w14:textId="77777777" w:rsidR="00E379C8" w:rsidRPr="00340A07" w:rsidRDefault="00E379C8" w:rsidP="00E379C8">
            <w:pPr>
              <w:widowControl w:val="0"/>
              <w:pBdr>
                <w:top w:val="nil"/>
                <w:left w:val="nil"/>
                <w:bottom w:val="nil"/>
                <w:right w:val="nil"/>
                <w:between w:val="nil"/>
              </w:pBdr>
              <w:tabs>
                <w:tab w:val="left" w:pos="540"/>
              </w:tabs>
              <w:jc w:val="both"/>
              <w:rPr>
                <w:rFonts w:ascii="Arial" w:eastAsia="Arial" w:hAnsi="Arial" w:cs="Arial"/>
                <w:color w:val="000000"/>
              </w:rPr>
            </w:pPr>
          </w:p>
          <w:p w14:paraId="23D5513E" w14:textId="77777777" w:rsidR="00E379C8" w:rsidRPr="00340A07" w:rsidRDefault="00E379C8" w:rsidP="009D1FF5">
            <w:pPr>
              <w:widowControl w:val="0"/>
              <w:numPr>
                <w:ilvl w:val="1"/>
                <w:numId w:val="34"/>
              </w:numPr>
              <w:pBdr>
                <w:top w:val="nil"/>
                <w:left w:val="nil"/>
                <w:bottom w:val="nil"/>
                <w:right w:val="nil"/>
                <w:between w:val="nil"/>
              </w:pBdr>
              <w:tabs>
                <w:tab w:val="left" w:pos="540"/>
              </w:tabs>
              <w:ind w:left="0" w:firstLine="0"/>
              <w:jc w:val="both"/>
              <w:rPr>
                <w:rFonts w:ascii="Arial" w:eastAsia="Arial" w:hAnsi="Arial" w:cs="Arial"/>
                <w:color w:val="000000"/>
              </w:rPr>
            </w:pPr>
            <w:r w:rsidRPr="00340A07">
              <w:rPr>
                <w:rFonts w:ascii="Arial" w:eastAsia="Arial" w:hAnsi="Arial" w:cs="Arial"/>
                <w:color w:val="000000"/>
              </w:rPr>
              <w:t>Audit services should include:</w:t>
            </w:r>
          </w:p>
          <w:p w14:paraId="499A7DE1" w14:textId="339A068A" w:rsidR="00E379C8" w:rsidRPr="00340A07" w:rsidRDefault="00E379C8" w:rsidP="009D1FF5">
            <w:pPr>
              <w:numPr>
                <w:ilvl w:val="2"/>
                <w:numId w:val="34"/>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Audit of the annual financial statements of the Municipal Enterprise "</w:t>
            </w:r>
            <w:proofErr w:type="spellStart"/>
            <w:r w:rsidRPr="00340A07">
              <w:rPr>
                <w:rFonts w:ascii="Arial" w:eastAsia="Arial" w:hAnsi="Arial" w:cs="Arial"/>
                <w:color w:val="000000"/>
              </w:rPr>
              <w:t>Kremenchutsk</w:t>
            </w:r>
            <w:proofErr w:type="spellEnd"/>
            <w:r w:rsidRPr="00340A07">
              <w:rPr>
                <w:rFonts w:ascii="Arial" w:eastAsia="Arial" w:hAnsi="Arial" w:cs="Arial"/>
                <w:color w:val="000000"/>
              </w:rPr>
              <w:t xml:space="preserve"> Trolleybus Management named after L. Levitan" of the Kremenchug City Council of the Kremenchug District of the Poltava Region for the year 202</w:t>
            </w:r>
            <w:r w:rsidR="00177EAC">
              <w:rPr>
                <w:rFonts w:ascii="Arial" w:eastAsia="Arial" w:hAnsi="Arial" w:cs="Arial"/>
                <w:color w:val="000000"/>
                <w:lang w:val="uk-UA"/>
              </w:rPr>
              <w:t>3</w:t>
            </w:r>
            <w:r w:rsidRPr="00340A07">
              <w:rPr>
                <w:rFonts w:ascii="Arial" w:eastAsia="Arial" w:hAnsi="Arial" w:cs="Arial"/>
                <w:color w:val="000000"/>
              </w:rPr>
              <w:t xml:space="preserve">, drawn up in accordance with the requirements of the </w:t>
            </w:r>
            <w:r w:rsidRPr="00340A07">
              <w:rPr>
                <w:rFonts w:ascii="Arial" w:eastAsia="Arial" w:hAnsi="Arial" w:cs="Arial"/>
              </w:rPr>
              <w:t>National Accounting standards</w:t>
            </w:r>
            <w:r w:rsidRPr="00340A07">
              <w:rPr>
                <w:rFonts w:ascii="Arial" w:eastAsia="Arial" w:hAnsi="Arial" w:cs="Arial"/>
                <w:color w:val="000000"/>
              </w:rPr>
              <w:t xml:space="preserve"> (hereinafter - service 1). The audit must be conducted in accordance with International Standards on Auditing (hereinafter - ISA) and in accordance with its own practice.</w:t>
            </w:r>
          </w:p>
          <w:p w14:paraId="46DC1015"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0361CC53"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59E845B2" w14:textId="23CCCE62" w:rsidR="00E379C8" w:rsidRPr="00340A07" w:rsidRDefault="00E379C8" w:rsidP="009D1FF5">
            <w:pPr>
              <w:widowControl w:val="0"/>
              <w:numPr>
                <w:ilvl w:val="2"/>
                <w:numId w:val="34"/>
              </w:numPr>
              <w:pBdr>
                <w:top w:val="nil"/>
                <w:left w:val="nil"/>
                <w:bottom w:val="nil"/>
                <w:right w:val="nil"/>
                <w:between w:val="nil"/>
              </w:pBdr>
              <w:ind w:left="0" w:right="80" w:firstLine="0"/>
              <w:jc w:val="both"/>
              <w:rPr>
                <w:rFonts w:ascii="Arial" w:eastAsia="Arial" w:hAnsi="Arial" w:cs="Arial"/>
                <w:color w:val="000000"/>
              </w:rPr>
            </w:pPr>
            <w:r w:rsidRPr="00340A07">
              <w:rPr>
                <w:rFonts w:ascii="Arial" w:eastAsia="Arial" w:hAnsi="Arial" w:cs="Arial"/>
                <w:color w:val="000000"/>
              </w:rPr>
              <w:t>Audit of the annual financial statements of the Municipal Enterprise "</w:t>
            </w:r>
            <w:proofErr w:type="spellStart"/>
            <w:r w:rsidRPr="00340A07">
              <w:rPr>
                <w:rFonts w:ascii="Arial" w:eastAsia="Arial" w:hAnsi="Arial" w:cs="Arial"/>
                <w:color w:val="000000"/>
              </w:rPr>
              <w:t>Kremenchutsk</w:t>
            </w:r>
            <w:proofErr w:type="spellEnd"/>
            <w:r w:rsidRPr="00340A07">
              <w:rPr>
                <w:rFonts w:ascii="Arial" w:eastAsia="Arial" w:hAnsi="Arial" w:cs="Arial"/>
                <w:color w:val="000000"/>
              </w:rPr>
              <w:t xml:space="preserve"> Trolleybus Management named after L. Levitan" of the Kremenchug City Council of the Kremenchug District of the Poltava Region for the year 202</w:t>
            </w:r>
            <w:r w:rsidR="00177EAC">
              <w:rPr>
                <w:rFonts w:ascii="Arial" w:eastAsia="Arial" w:hAnsi="Arial" w:cs="Arial"/>
                <w:color w:val="000000"/>
                <w:lang w:val="uk-UA"/>
              </w:rPr>
              <w:t>3</w:t>
            </w:r>
            <w:r w:rsidRPr="00340A07">
              <w:rPr>
                <w:rFonts w:ascii="Arial" w:eastAsia="Arial" w:hAnsi="Arial" w:cs="Arial"/>
                <w:color w:val="000000"/>
              </w:rPr>
              <w:t xml:space="preserve"> compiled in accordance with IFRS for provision to the EBRD (hereinafter referred to as service 2). The audit must </w:t>
            </w:r>
            <w:r w:rsidRPr="00340A07">
              <w:rPr>
                <w:rFonts w:ascii="Arial" w:eastAsia="Arial" w:hAnsi="Arial" w:cs="Arial"/>
                <w:color w:val="000000"/>
              </w:rPr>
              <w:lastRenderedPageBreak/>
              <w:t>be conducted in accordance with International Standards on Auditing (hereinafter - ISA) and in accordance with its own practice</w:t>
            </w:r>
          </w:p>
          <w:p w14:paraId="3EC6AAAF" w14:textId="77777777" w:rsidR="00E379C8" w:rsidRPr="00340A07" w:rsidRDefault="00E379C8" w:rsidP="00E379C8">
            <w:pPr>
              <w:widowControl w:val="0"/>
              <w:pBdr>
                <w:top w:val="nil"/>
                <w:left w:val="nil"/>
                <w:bottom w:val="nil"/>
                <w:right w:val="nil"/>
                <w:between w:val="nil"/>
              </w:pBdr>
              <w:ind w:left="28" w:right="80"/>
              <w:jc w:val="both"/>
              <w:rPr>
                <w:rFonts w:ascii="Arial" w:eastAsia="Arial" w:hAnsi="Arial" w:cs="Arial"/>
                <w:color w:val="000000"/>
              </w:rPr>
            </w:pPr>
          </w:p>
          <w:p w14:paraId="668EE06D" w14:textId="77777777" w:rsidR="00E379C8" w:rsidRPr="00340A07" w:rsidRDefault="00E379C8" w:rsidP="009D1FF5">
            <w:pPr>
              <w:widowControl w:val="0"/>
              <w:numPr>
                <w:ilvl w:val="2"/>
                <w:numId w:val="34"/>
              </w:numPr>
              <w:pBdr>
                <w:top w:val="nil"/>
                <w:left w:val="nil"/>
                <w:bottom w:val="nil"/>
                <w:right w:val="nil"/>
                <w:between w:val="nil"/>
              </w:pBdr>
              <w:ind w:left="28" w:right="80" w:firstLine="0"/>
              <w:jc w:val="both"/>
              <w:rPr>
                <w:rFonts w:ascii="Arial" w:eastAsia="Arial" w:hAnsi="Arial" w:cs="Arial"/>
                <w:color w:val="000000"/>
              </w:rPr>
            </w:pPr>
            <w:r w:rsidRPr="00340A07">
              <w:rPr>
                <w:rFonts w:ascii="Arial" w:eastAsia="Arial" w:hAnsi="Arial" w:cs="Arial"/>
                <w:color w:val="000000"/>
              </w:rPr>
              <w:t>Services for confirmation of financial ratios calculated by the Customer in accordance with the terms of the credit contracts concluded by the Customer with the EBRD (hereinafter referred to as service 3). Confirmation of the financial ratios provided by Service 3 will be performed in accordance with International Assurance Standards (IAS) 3000, "Assurance Engagements That Are Not an Audit or Review of Historical Financial Information."</w:t>
            </w:r>
          </w:p>
          <w:p w14:paraId="1244A22C" w14:textId="08840FD4" w:rsidR="00E379C8" w:rsidRPr="00340A07" w:rsidRDefault="00E379C8" w:rsidP="00E379C8">
            <w:pPr>
              <w:widowControl w:val="0"/>
              <w:pBdr>
                <w:top w:val="nil"/>
                <w:left w:val="nil"/>
                <w:bottom w:val="nil"/>
                <w:right w:val="nil"/>
                <w:between w:val="nil"/>
              </w:pBdr>
              <w:shd w:val="clear" w:color="auto" w:fill="FFFFFF"/>
              <w:ind w:left="28" w:right="80"/>
              <w:jc w:val="both"/>
              <w:rPr>
                <w:rFonts w:ascii="Arial" w:eastAsia="Arial" w:hAnsi="Arial" w:cs="Arial"/>
                <w:color w:val="000000"/>
              </w:rPr>
            </w:pPr>
            <w:r w:rsidRPr="00340A07">
              <w:rPr>
                <w:rFonts w:ascii="Arial" w:eastAsia="Arial" w:hAnsi="Arial" w:cs="Arial"/>
                <w:color w:val="000000"/>
              </w:rPr>
              <w:t>The Executor will study the statement of the Customer's management included in the calculation of financial ratios regarding compliance with the financial ratios specified in the credit agreements with creditors (hereinafter referred to as "Credit Agreements") as of December 31, 202</w:t>
            </w:r>
            <w:r w:rsidR="00177EAC">
              <w:rPr>
                <w:rFonts w:ascii="Arial" w:eastAsia="Arial" w:hAnsi="Arial" w:cs="Arial"/>
                <w:color w:val="000000"/>
                <w:lang w:val="uk-UA"/>
              </w:rPr>
              <w:t>3</w:t>
            </w:r>
            <w:r w:rsidRPr="00340A07">
              <w:rPr>
                <w:rFonts w:ascii="Arial" w:eastAsia="Arial" w:hAnsi="Arial" w:cs="Arial"/>
                <w:color w:val="000000"/>
              </w:rPr>
              <w:t>.</w:t>
            </w:r>
          </w:p>
          <w:p w14:paraId="6E0E2D06" w14:textId="77777777" w:rsidR="00E379C8" w:rsidRPr="00340A07" w:rsidRDefault="00E379C8" w:rsidP="00340A07">
            <w:pPr>
              <w:widowControl w:val="0"/>
              <w:pBdr>
                <w:top w:val="nil"/>
                <w:left w:val="nil"/>
                <w:bottom w:val="nil"/>
                <w:right w:val="nil"/>
                <w:between w:val="nil"/>
              </w:pBdr>
              <w:ind w:left="28" w:right="80"/>
              <w:jc w:val="both"/>
              <w:rPr>
                <w:rFonts w:ascii="Arial" w:eastAsia="Arial" w:hAnsi="Arial" w:cs="Arial"/>
                <w:color w:val="000000"/>
              </w:rPr>
            </w:pPr>
            <w:r w:rsidRPr="00340A07">
              <w:rPr>
                <w:rFonts w:ascii="Arial" w:eastAsia="Arial" w:hAnsi="Arial" w:cs="Arial"/>
                <w:color w:val="000000"/>
              </w:rPr>
              <w:t>On the basis of a review of materials (evidence) on a selective basis regarding the Customer's compliance with financial ratios, as well as on the results of Services 1, 2, 3, the Contractor, based on the collected materials (evidence), will analyze the Customer's statements in order to express the opinion that the statements of the Customer's management regarding compliance with the financial ratios listed above, in accordance with the terms of the Credit Agreements, is reliable in all material respects.</w:t>
            </w:r>
          </w:p>
          <w:p w14:paraId="30E2447A" w14:textId="77777777" w:rsidR="00340A07" w:rsidRPr="00340A07" w:rsidRDefault="00340A07" w:rsidP="00340A07">
            <w:pPr>
              <w:widowControl w:val="0"/>
              <w:pBdr>
                <w:top w:val="nil"/>
                <w:left w:val="nil"/>
                <w:bottom w:val="nil"/>
                <w:right w:val="nil"/>
                <w:between w:val="nil"/>
              </w:pBdr>
              <w:ind w:left="28" w:right="80"/>
              <w:jc w:val="both"/>
              <w:rPr>
                <w:rFonts w:ascii="Arial" w:eastAsia="Arial" w:hAnsi="Arial" w:cs="Arial"/>
                <w:color w:val="000000"/>
              </w:rPr>
            </w:pPr>
          </w:p>
          <w:p w14:paraId="7369DB8D"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3F18AB41" w14:textId="71A9A2A8" w:rsidR="00E379C8" w:rsidRPr="00340A07" w:rsidRDefault="00E379C8" w:rsidP="009D1FF5">
            <w:pPr>
              <w:numPr>
                <w:ilvl w:val="1"/>
                <w:numId w:val="34"/>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b/>
                <w:color w:val="000000"/>
              </w:rPr>
              <w:t>The purpose of audit services for the audit of financial statements in accordance with paragraphs 1.2.1. of this Contract:</w:t>
            </w:r>
            <w:r w:rsidRPr="00340A07">
              <w:rPr>
                <w:rFonts w:ascii="Arial" w:eastAsia="Arial" w:hAnsi="Arial" w:cs="Arial"/>
                <w:color w:val="000000"/>
              </w:rPr>
              <w:t xml:space="preserve"> the auditor's opinion on whether the Customer's F</w:t>
            </w:r>
            <w:r w:rsidR="00024C4E">
              <w:rPr>
                <w:rFonts w:ascii="Arial" w:eastAsia="Arial" w:hAnsi="Arial" w:cs="Arial"/>
                <w:color w:val="000000"/>
              </w:rPr>
              <w:t>inancial Statements as of 12.31.</w:t>
            </w:r>
            <w:r w:rsidRPr="00340A07">
              <w:rPr>
                <w:rFonts w:ascii="Arial" w:eastAsia="Arial" w:hAnsi="Arial" w:cs="Arial"/>
                <w:color w:val="000000"/>
              </w:rPr>
              <w:t>202</w:t>
            </w:r>
            <w:r w:rsidR="00177EAC">
              <w:rPr>
                <w:rFonts w:ascii="Arial" w:eastAsia="Arial" w:hAnsi="Arial" w:cs="Arial"/>
                <w:color w:val="000000"/>
                <w:lang w:val="uk-UA"/>
              </w:rPr>
              <w:t>3</w:t>
            </w:r>
            <w:r w:rsidRPr="00340A07">
              <w:rPr>
                <w:rFonts w:ascii="Arial" w:eastAsia="Arial" w:hAnsi="Arial" w:cs="Arial"/>
                <w:color w:val="000000"/>
              </w:rPr>
              <w:t xml:space="preserve"> are prepared in all material respects in accordance with</w:t>
            </w:r>
            <w:r w:rsidRPr="00340A07">
              <w:rPr>
                <w:rFonts w:ascii="Arial" w:eastAsia="Arial" w:hAnsi="Arial" w:cs="Arial"/>
              </w:rPr>
              <w:t xml:space="preserve"> National Accounting standards</w:t>
            </w:r>
            <w:r w:rsidRPr="00340A07">
              <w:rPr>
                <w:rFonts w:ascii="Arial" w:eastAsia="Arial" w:hAnsi="Arial" w:cs="Arial"/>
                <w:color w:val="000000"/>
              </w:rPr>
              <w:t xml:space="preserve"> and meet the requirements of Ukrainian legislation governing accounting and financial reporting issues.</w:t>
            </w:r>
          </w:p>
          <w:p w14:paraId="306EC058" w14:textId="66F08112" w:rsidR="00E379C8"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color w:val="000000"/>
              </w:rPr>
              <w:t>The applied conceptual basis of financial reporting, adopted by the management staff when preparing the Financial Statements for 202</w:t>
            </w:r>
            <w:r w:rsidR="00177EAC">
              <w:rPr>
                <w:rFonts w:ascii="Arial" w:eastAsia="Arial" w:hAnsi="Arial" w:cs="Arial"/>
                <w:color w:val="000000"/>
                <w:lang w:val="uk-UA"/>
              </w:rPr>
              <w:t>3</w:t>
            </w:r>
            <w:r w:rsidRPr="00340A07">
              <w:rPr>
                <w:rFonts w:ascii="Arial" w:eastAsia="Arial" w:hAnsi="Arial" w:cs="Arial"/>
                <w:color w:val="000000"/>
              </w:rPr>
              <w:t xml:space="preserve">, namely - </w:t>
            </w:r>
            <w:r w:rsidRPr="00340A07">
              <w:rPr>
                <w:rFonts w:ascii="Arial" w:eastAsia="Arial" w:hAnsi="Arial" w:cs="Arial"/>
              </w:rPr>
              <w:t>Ukrainian Accounting standards</w:t>
            </w:r>
            <w:r w:rsidRPr="00340A07">
              <w:rPr>
                <w:rFonts w:ascii="Arial" w:eastAsia="Arial" w:hAnsi="Arial" w:cs="Arial"/>
                <w:color w:val="000000"/>
              </w:rPr>
              <w:t xml:space="preserve">, is a </w:t>
            </w:r>
            <w:proofErr w:type="gramStart"/>
            <w:r w:rsidRPr="00340A07">
              <w:rPr>
                <w:rFonts w:ascii="Arial" w:eastAsia="Arial" w:hAnsi="Arial" w:cs="Arial"/>
                <w:color w:val="000000"/>
              </w:rPr>
              <w:t>general purpose</w:t>
            </w:r>
            <w:proofErr w:type="gramEnd"/>
            <w:r w:rsidRPr="00340A07">
              <w:rPr>
                <w:rFonts w:ascii="Arial" w:eastAsia="Arial" w:hAnsi="Arial" w:cs="Arial"/>
                <w:color w:val="000000"/>
              </w:rPr>
              <w:t xml:space="preserve"> conceptual basis and, at the same time, a conceptual basis for compliance.</w:t>
            </w:r>
          </w:p>
          <w:p w14:paraId="23D5C0BE" w14:textId="77777777" w:rsidR="00024C4E" w:rsidRPr="00340A07" w:rsidRDefault="00024C4E" w:rsidP="00E379C8">
            <w:pPr>
              <w:pBdr>
                <w:top w:val="nil"/>
                <w:left w:val="nil"/>
                <w:bottom w:val="nil"/>
                <w:right w:val="nil"/>
                <w:between w:val="nil"/>
              </w:pBdr>
              <w:jc w:val="both"/>
              <w:rPr>
                <w:rFonts w:ascii="Arial" w:eastAsia="Arial" w:hAnsi="Arial" w:cs="Arial"/>
                <w:color w:val="000000"/>
              </w:rPr>
            </w:pPr>
          </w:p>
          <w:p w14:paraId="5A500B85" w14:textId="0F4A04A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b/>
                <w:color w:val="000000"/>
              </w:rPr>
              <w:t>The purpose of audit services for the audit of financial statements in accordance with paragraphs 1.2.2. of this Contract:</w:t>
            </w:r>
            <w:r w:rsidRPr="00340A07">
              <w:rPr>
                <w:rFonts w:ascii="Arial" w:eastAsia="Arial" w:hAnsi="Arial" w:cs="Arial"/>
                <w:color w:val="000000"/>
              </w:rPr>
              <w:t xml:space="preserve"> the auditor's opinion on whether the Customer's financial statements as of 12/31/202</w:t>
            </w:r>
            <w:r w:rsidR="00177EAC">
              <w:rPr>
                <w:rFonts w:ascii="Arial" w:eastAsia="Arial" w:hAnsi="Arial" w:cs="Arial"/>
                <w:color w:val="000000"/>
                <w:lang w:val="uk-UA"/>
              </w:rPr>
              <w:t>3</w:t>
            </w:r>
            <w:r w:rsidRPr="00340A07">
              <w:rPr>
                <w:rFonts w:ascii="Arial" w:eastAsia="Arial" w:hAnsi="Arial" w:cs="Arial"/>
                <w:color w:val="000000"/>
              </w:rPr>
              <w:t>, prepared in accordance with IFRS, accurately reflect in all material respects the Customer</w:t>
            </w:r>
            <w:r w:rsidR="00024C4E">
              <w:rPr>
                <w:rFonts w:ascii="Arial" w:eastAsia="Arial" w:hAnsi="Arial" w:cs="Arial"/>
                <w:color w:val="000000"/>
              </w:rPr>
              <w:t>'s financial condition as of 12.31.</w:t>
            </w:r>
            <w:r w:rsidRPr="00340A07">
              <w:rPr>
                <w:rFonts w:ascii="Arial" w:eastAsia="Arial" w:hAnsi="Arial" w:cs="Arial"/>
                <w:color w:val="000000"/>
              </w:rPr>
              <w:t>202</w:t>
            </w:r>
            <w:r w:rsidR="00177EAC">
              <w:rPr>
                <w:rFonts w:ascii="Arial" w:eastAsia="Arial" w:hAnsi="Arial" w:cs="Arial"/>
                <w:color w:val="000000"/>
                <w:lang w:val="uk-UA"/>
              </w:rPr>
              <w:t>3</w:t>
            </w:r>
            <w:r w:rsidRPr="00340A07">
              <w:rPr>
                <w:rFonts w:ascii="Arial" w:eastAsia="Arial" w:hAnsi="Arial" w:cs="Arial"/>
                <w:color w:val="000000"/>
              </w:rPr>
              <w:t xml:space="preserve">, its financial results and cash flow for the </w:t>
            </w:r>
            <w:proofErr w:type="gramStart"/>
            <w:r w:rsidRPr="00340A07">
              <w:rPr>
                <w:rFonts w:ascii="Arial" w:eastAsia="Arial" w:hAnsi="Arial" w:cs="Arial"/>
                <w:color w:val="000000"/>
              </w:rPr>
              <w:t>year ,</w:t>
            </w:r>
            <w:proofErr w:type="gramEnd"/>
            <w:r w:rsidRPr="00340A07">
              <w:rPr>
                <w:rFonts w:ascii="Arial" w:eastAsia="Arial" w:hAnsi="Arial" w:cs="Arial"/>
                <w:color w:val="000000"/>
              </w:rPr>
              <w:t xml:space="preserve"> which ended on the specified date, in accordance with IFRS.</w:t>
            </w:r>
          </w:p>
          <w:p w14:paraId="4BD6C6A1" w14:textId="5BD5E3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color w:val="000000"/>
              </w:rPr>
              <w:t>The applied conceptual basis of financial reporting, adopted by the management staff when preparing the Financial Statements for 202</w:t>
            </w:r>
            <w:r w:rsidR="00177EAC">
              <w:rPr>
                <w:rFonts w:ascii="Arial" w:eastAsia="Arial" w:hAnsi="Arial" w:cs="Arial"/>
                <w:color w:val="000000"/>
                <w:lang w:val="uk-UA"/>
              </w:rPr>
              <w:t>3</w:t>
            </w:r>
            <w:r w:rsidRPr="00340A07">
              <w:rPr>
                <w:rFonts w:ascii="Arial" w:eastAsia="Arial" w:hAnsi="Arial" w:cs="Arial"/>
                <w:color w:val="000000"/>
              </w:rPr>
              <w:t>, namely IFRS, is a conceptual basis for a special purpose and, at the same time, a conceptual basis for reliable presentation</w:t>
            </w:r>
          </w:p>
          <w:p w14:paraId="098EFC1D" w14:textId="77777777" w:rsidR="00E379C8" w:rsidRPr="00340A07" w:rsidRDefault="00E379C8" w:rsidP="00E379C8">
            <w:pPr>
              <w:pBdr>
                <w:top w:val="nil"/>
                <w:left w:val="nil"/>
                <w:bottom w:val="nil"/>
                <w:right w:val="nil"/>
                <w:between w:val="nil"/>
              </w:pBdr>
              <w:ind w:left="360"/>
              <w:jc w:val="both"/>
              <w:rPr>
                <w:rFonts w:ascii="Arial" w:eastAsia="Arial" w:hAnsi="Arial" w:cs="Arial"/>
                <w:color w:val="000000"/>
              </w:rPr>
            </w:pPr>
          </w:p>
          <w:p w14:paraId="4D6A8E0C" w14:textId="77777777" w:rsidR="00B53C46" w:rsidRPr="00340A07" w:rsidRDefault="00B53C46" w:rsidP="00B53C46">
            <w:pPr>
              <w:pBdr>
                <w:top w:val="nil"/>
                <w:left w:val="nil"/>
                <w:bottom w:val="nil"/>
                <w:right w:val="nil"/>
                <w:between w:val="nil"/>
              </w:pBdr>
              <w:jc w:val="both"/>
              <w:rPr>
                <w:rFonts w:ascii="Arial" w:eastAsia="Arial" w:hAnsi="Arial" w:cs="Arial"/>
                <w:color w:val="000000"/>
              </w:rPr>
            </w:pPr>
          </w:p>
          <w:p w14:paraId="0BD82DF7" w14:textId="77777777" w:rsidR="00E379C8" w:rsidRPr="00340A07" w:rsidRDefault="00024C4E" w:rsidP="00B53C46">
            <w:pPr>
              <w:pBdr>
                <w:top w:val="nil"/>
                <w:left w:val="nil"/>
                <w:bottom w:val="nil"/>
                <w:right w:val="nil"/>
                <w:between w:val="nil"/>
              </w:pBdr>
              <w:jc w:val="both"/>
              <w:rPr>
                <w:rFonts w:ascii="Arial" w:eastAsia="Arial" w:hAnsi="Arial" w:cs="Arial"/>
                <w:color w:val="000000"/>
              </w:rPr>
            </w:pPr>
            <w:r>
              <w:rPr>
                <w:rFonts w:ascii="Arial" w:eastAsia="Arial" w:hAnsi="Arial" w:cs="Arial"/>
                <w:color w:val="000000"/>
                <w:lang w:val="uk-UA"/>
              </w:rPr>
              <w:t>1.3.1.</w:t>
            </w:r>
            <w:r w:rsidR="00E379C8" w:rsidRPr="00340A07">
              <w:rPr>
                <w:rFonts w:ascii="Arial" w:eastAsia="Arial" w:hAnsi="Arial" w:cs="Arial"/>
                <w:color w:val="000000"/>
              </w:rPr>
              <w:t xml:space="preserve">As a result of the provision of Service 1 and Services </w:t>
            </w:r>
            <w:r w:rsidR="00B53C46" w:rsidRPr="00340A07">
              <w:rPr>
                <w:rFonts w:ascii="Arial" w:eastAsia="Arial" w:hAnsi="Arial" w:cs="Arial"/>
                <w:color w:val="000000"/>
                <w:lang w:val="uk-UA"/>
              </w:rPr>
              <w:t xml:space="preserve">2 </w:t>
            </w:r>
            <w:r w:rsidR="00E379C8" w:rsidRPr="00340A07">
              <w:rPr>
                <w:rFonts w:ascii="Arial" w:eastAsia="Arial" w:hAnsi="Arial" w:cs="Arial"/>
                <w:color w:val="000000"/>
              </w:rPr>
              <w:t>by the  Executor in accordance with clause 1.2.1. and 1.2.2. of this Contract must include an independent auditor's report.</w:t>
            </w:r>
          </w:p>
          <w:p w14:paraId="7F681AC4" w14:textId="77777777" w:rsidR="00E379C8" w:rsidRPr="00340A07" w:rsidRDefault="00E379C8" w:rsidP="00B53C46">
            <w:pPr>
              <w:pBdr>
                <w:top w:val="nil"/>
                <w:left w:val="nil"/>
                <w:bottom w:val="nil"/>
                <w:right w:val="nil"/>
                <w:between w:val="nil"/>
              </w:pBdr>
              <w:jc w:val="both"/>
              <w:rPr>
                <w:rFonts w:ascii="Arial" w:eastAsia="Arial" w:hAnsi="Arial" w:cs="Arial"/>
                <w:color w:val="000000"/>
              </w:rPr>
            </w:pPr>
          </w:p>
          <w:p w14:paraId="57D7E0B1" w14:textId="77777777" w:rsidR="00E379C8" w:rsidRPr="00340A07" w:rsidRDefault="00E379C8" w:rsidP="009D1FF5">
            <w:pPr>
              <w:numPr>
                <w:ilvl w:val="0"/>
                <w:numId w:val="23"/>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The result of the provision of Service 3 by the Executor in accordance with clause 1.2.3. of this Contract should include an assurance report on the confirmation of financial coefficients calculated by the Municipal Enterprise "</w:t>
            </w:r>
            <w:proofErr w:type="spellStart"/>
            <w:r w:rsidRPr="00340A07">
              <w:rPr>
                <w:rFonts w:ascii="Arial" w:eastAsia="Arial" w:hAnsi="Arial" w:cs="Arial"/>
                <w:color w:val="000000"/>
              </w:rPr>
              <w:t>Kremenchutsk</w:t>
            </w:r>
            <w:proofErr w:type="spellEnd"/>
            <w:r w:rsidRPr="00340A07">
              <w:rPr>
                <w:rFonts w:ascii="Arial" w:eastAsia="Arial" w:hAnsi="Arial" w:cs="Arial"/>
                <w:color w:val="000000"/>
              </w:rPr>
              <w:t xml:space="preserve"> Trolleybus Management named after L. Levitan" of the Kremenchug City Council of the Kremenchug District of the Poltava Region in accordance with the terms of the credit agreements concluded by the Customer, in the form established by the EBRD.</w:t>
            </w:r>
          </w:p>
          <w:p w14:paraId="0FD3BA26" w14:textId="77777777" w:rsidR="00E379C8" w:rsidRPr="00340A07" w:rsidRDefault="00E379C8" w:rsidP="00B53C46">
            <w:pPr>
              <w:pBdr>
                <w:top w:val="nil"/>
                <w:left w:val="nil"/>
                <w:bottom w:val="nil"/>
                <w:right w:val="nil"/>
                <w:between w:val="nil"/>
              </w:pBdr>
              <w:jc w:val="both"/>
              <w:rPr>
                <w:rFonts w:ascii="Arial" w:eastAsia="Arial" w:hAnsi="Arial" w:cs="Arial"/>
                <w:color w:val="000000"/>
              </w:rPr>
            </w:pPr>
          </w:p>
          <w:p w14:paraId="48990119" w14:textId="77777777" w:rsidR="00E379C8" w:rsidRPr="00340A07" w:rsidRDefault="00E379C8" w:rsidP="00B53C46">
            <w:pPr>
              <w:pBdr>
                <w:top w:val="nil"/>
                <w:left w:val="nil"/>
                <w:bottom w:val="nil"/>
                <w:right w:val="nil"/>
                <w:between w:val="nil"/>
              </w:pBdr>
              <w:jc w:val="both"/>
              <w:rPr>
                <w:rFonts w:ascii="Arial" w:eastAsia="Arial" w:hAnsi="Arial" w:cs="Arial"/>
                <w:color w:val="000000"/>
              </w:rPr>
            </w:pPr>
          </w:p>
          <w:p w14:paraId="30CBE5E3" w14:textId="087E23E9" w:rsidR="00E379C8" w:rsidRPr="00340A07" w:rsidRDefault="00E379C8" w:rsidP="009D1FF5">
            <w:pPr>
              <w:numPr>
                <w:ilvl w:val="0"/>
                <w:numId w:val="25"/>
              </w:numPr>
              <w:pBdr>
                <w:top w:val="nil"/>
                <w:left w:val="nil"/>
                <w:bottom w:val="nil"/>
                <w:right w:val="nil"/>
                <w:between w:val="nil"/>
              </w:pBdr>
              <w:spacing w:line="276" w:lineRule="auto"/>
              <w:ind w:left="0" w:firstLine="0"/>
              <w:jc w:val="both"/>
              <w:rPr>
                <w:rFonts w:ascii="Arial" w:eastAsia="Arial" w:hAnsi="Arial" w:cs="Arial"/>
                <w:color w:val="000000"/>
              </w:rPr>
            </w:pPr>
            <w:r w:rsidRPr="00340A07">
              <w:rPr>
                <w:rFonts w:ascii="Arial" w:eastAsia="Arial" w:hAnsi="Arial" w:cs="Arial"/>
                <w:color w:val="000000"/>
              </w:rPr>
              <w:t>There may be circumstances in which the Auditor's Report, Assurance Report may differ from the expected form and content. Any Auditor's Report, Assurance Report prepared by the Executor, containing a reservation, negative report or refusal to express an opinion on the Financial Statements for 202</w:t>
            </w:r>
            <w:r w:rsidR="00177EAC">
              <w:rPr>
                <w:rFonts w:ascii="Arial" w:eastAsia="Arial" w:hAnsi="Arial" w:cs="Arial"/>
                <w:color w:val="000000"/>
                <w:lang w:val="uk-UA"/>
              </w:rPr>
              <w:t>3</w:t>
            </w:r>
            <w:r w:rsidRPr="00340A07">
              <w:rPr>
                <w:rFonts w:ascii="Arial" w:eastAsia="Arial" w:hAnsi="Arial" w:cs="Arial"/>
                <w:color w:val="000000"/>
              </w:rPr>
              <w:t xml:space="preserve"> or on the financial ratios calculated by the Customer, does not release the Customer from payment obligations, which arise from this Contract.</w:t>
            </w:r>
          </w:p>
          <w:p w14:paraId="193F0C16" w14:textId="77777777" w:rsidR="00024C4E" w:rsidRDefault="00024C4E" w:rsidP="00024C4E">
            <w:pPr>
              <w:pBdr>
                <w:top w:val="nil"/>
                <w:left w:val="nil"/>
                <w:bottom w:val="nil"/>
                <w:right w:val="nil"/>
                <w:between w:val="nil"/>
              </w:pBdr>
              <w:spacing w:line="276" w:lineRule="auto"/>
              <w:jc w:val="both"/>
              <w:rPr>
                <w:rFonts w:ascii="Arial" w:eastAsia="Arial" w:hAnsi="Arial" w:cs="Arial"/>
                <w:color w:val="000000"/>
              </w:rPr>
            </w:pPr>
          </w:p>
          <w:p w14:paraId="22BF5A92" w14:textId="77777777" w:rsidR="00024C4E" w:rsidRPr="00340A07" w:rsidRDefault="00024C4E" w:rsidP="00024C4E">
            <w:pPr>
              <w:pBdr>
                <w:top w:val="nil"/>
                <w:left w:val="nil"/>
                <w:bottom w:val="nil"/>
                <w:right w:val="nil"/>
                <w:between w:val="nil"/>
              </w:pBdr>
              <w:spacing w:line="276" w:lineRule="auto"/>
              <w:jc w:val="both"/>
              <w:rPr>
                <w:rFonts w:ascii="Arial" w:eastAsia="Arial" w:hAnsi="Arial" w:cs="Arial"/>
                <w:color w:val="000000"/>
              </w:rPr>
            </w:pPr>
          </w:p>
          <w:p w14:paraId="22025DD2" w14:textId="77777777" w:rsidR="00E379C8" w:rsidRPr="00340A07" w:rsidRDefault="00E379C8" w:rsidP="009D1FF5">
            <w:pPr>
              <w:numPr>
                <w:ilvl w:val="0"/>
                <w:numId w:val="27"/>
              </w:numPr>
              <w:pBdr>
                <w:top w:val="nil"/>
                <w:left w:val="nil"/>
                <w:bottom w:val="nil"/>
                <w:right w:val="nil"/>
                <w:between w:val="nil"/>
              </w:pBdr>
              <w:spacing w:line="276" w:lineRule="auto"/>
              <w:ind w:left="0" w:firstLine="28"/>
              <w:jc w:val="both"/>
              <w:rPr>
                <w:rFonts w:ascii="Arial" w:eastAsia="Arial" w:hAnsi="Arial" w:cs="Arial"/>
                <w:color w:val="000000"/>
              </w:rPr>
            </w:pPr>
            <w:r w:rsidRPr="00340A07">
              <w:rPr>
                <w:rFonts w:ascii="Arial" w:eastAsia="Arial" w:hAnsi="Arial" w:cs="Arial"/>
                <w:color w:val="000000"/>
              </w:rPr>
              <w:t>The auditor's report on the results of the provision of Service 1 together with the Financial Statements can be used by the Customer for publication in accordance with the requirements of the law, provision to the Customer's highest authority, state bodies, banks, creditors and other purposes provided for by law.</w:t>
            </w:r>
          </w:p>
          <w:p w14:paraId="4FD5FF67" w14:textId="77777777" w:rsidR="00E379C8" w:rsidRPr="00340A07" w:rsidRDefault="00E379C8" w:rsidP="00E379C8">
            <w:pPr>
              <w:pBdr>
                <w:top w:val="nil"/>
                <w:left w:val="nil"/>
                <w:bottom w:val="nil"/>
                <w:right w:val="nil"/>
                <w:between w:val="nil"/>
              </w:pBdr>
              <w:spacing w:line="276" w:lineRule="auto"/>
              <w:ind w:firstLine="28"/>
              <w:jc w:val="both"/>
              <w:rPr>
                <w:rFonts w:ascii="Arial" w:eastAsia="Arial" w:hAnsi="Arial" w:cs="Arial"/>
                <w:color w:val="000000"/>
              </w:rPr>
            </w:pPr>
            <w:r w:rsidRPr="00340A07">
              <w:rPr>
                <w:rFonts w:ascii="Arial" w:eastAsia="Arial" w:hAnsi="Arial" w:cs="Arial"/>
                <w:color w:val="000000"/>
              </w:rPr>
              <w:t>The auditor's report on the results of the provision of Service 2 and the Assurance Report on the results of the provision of Service 3 may be used by the Customer only for the provision of EBRD.</w:t>
            </w:r>
          </w:p>
          <w:p w14:paraId="5FB40282" w14:textId="77777777" w:rsidR="00E379C8" w:rsidRPr="00340A07" w:rsidRDefault="00E379C8" w:rsidP="00B53C46">
            <w:pPr>
              <w:pBdr>
                <w:top w:val="nil"/>
                <w:left w:val="nil"/>
                <w:bottom w:val="nil"/>
                <w:right w:val="nil"/>
                <w:between w:val="nil"/>
              </w:pBdr>
              <w:jc w:val="both"/>
              <w:rPr>
                <w:rFonts w:ascii="Arial" w:eastAsia="Arial" w:hAnsi="Arial" w:cs="Arial"/>
                <w:color w:val="000000"/>
              </w:rPr>
            </w:pPr>
          </w:p>
          <w:p w14:paraId="17D12B3E" w14:textId="77777777" w:rsidR="00024C4E" w:rsidRPr="00340A07" w:rsidRDefault="00024C4E" w:rsidP="00024C4E">
            <w:pPr>
              <w:pBdr>
                <w:top w:val="nil"/>
                <w:left w:val="nil"/>
                <w:bottom w:val="nil"/>
                <w:right w:val="nil"/>
                <w:between w:val="nil"/>
              </w:pBdr>
              <w:rPr>
                <w:rFonts w:ascii="Arial" w:eastAsia="Arial" w:hAnsi="Arial" w:cs="Arial"/>
                <w:color w:val="000000"/>
              </w:rPr>
            </w:pPr>
          </w:p>
          <w:p w14:paraId="4E74A038" w14:textId="77777777" w:rsidR="00E379C8" w:rsidRPr="00340A07" w:rsidRDefault="00E379C8" w:rsidP="00024C4E">
            <w:pPr>
              <w:widowControl w:val="0"/>
              <w:pBdr>
                <w:top w:val="nil"/>
                <w:left w:val="nil"/>
                <w:bottom w:val="nil"/>
                <w:right w:val="nil"/>
                <w:between w:val="nil"/>
              </w:pBdr>
              <w:jc w:val="center"/>
              <w:rPr>
                <w:rFonts w:ascii="Arial" w:eastAsia="Arial" w:hAnsi="Arial" w:cs="Arial"/>
                <w:color w:val="000000"/>
              </w:rPr>
            </w:pPr>
            <w:r w:rsidRPr="00340A07">
              <w:rPr>
                <w:rFonts w:ascii="Arial" w:eastAsia="Arial" w:hAnsi="Arial" w:cs="Arial"/>
                <w:b/>
                <w:color w:val="000000"/>
              </w:rPr>
              <w:t>Article 2. TERMS (DESCRIPTION) OF AUDIT ENGAGEMENT</w:t>
            </w:r>
          </w:p>
          <w:p w14:paraId="6B33751C" w14:textId="225D511E" w:rsidR="00E379C8" w:rsidRDefault="00E379C8" w:rsidP="009D1FF5">
            <w:pPr>
              <w:widowControl w:val="0"/>
              <w:numPr>
                <w:ilvl w:val="0"/>
                <w:numId w:val="29"/>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The audit of the Customer's financial statements for 202</w:t>
            </w:r>
            <w:r w:rsidR="00177EAC">
              <w:rPr>
                <w:rFonts w:ascii="Arial" w:eastAsia="Arial" w:hAnsi="Arial" w:cs="Arial"/>
                <w:color w:val="000000"/>
                <w:lang w:val="uk-UA"/>
              </w:rPr>
              <w:t>3</w:t>
            </w:r>
            <w:r w:rsidRPr="00340A07">
              <w:rPr>
                <w:rFonts w:ascii="Arial" w:eastAsia="Arial" w:hAnsi="Arial" w:cs="Arial"/>
                <w:color w:val="000000"/>
              </w:rPr>
              <w:t xml:space="preserve"> is conducted in accordance with the ISA, the requirements of which are mandatory for </w:t>
            </w:r>
            <w:r w:rsidR="00024C4E">
              <w:rPr>
                <w:rFonts w:ascii="Arial" w:eastAsia="Arial" w:hAnsi="Arial" w:cs="Arial"/>
                <w:color w:val="000000"/>
              </w:rPr>
              <w:t>the Executor and the Customer."</w:t>
            </w:r>
          </w:p>
          <w:p w14:paraId="30209B2C" w14:textId="77777777" w:rsidR="00024C4E" w:rsidRPr="00340A07" w:rsidRDefault="00024C4E" w:rsidP="00024C4E">
            <w:pPr>
              <w:widowControl w:val="0"/>
              <w:pBdr>
                <w:top w:val="nil"/>
                <w:left w:val="nil"/>
                <w:bottom w:val="nil"/>
                <w:right w:val="nil"/>
                <w:between w:val="nil"/>
              </w:pBdr>
              <w:jc w:val="both"/>
              <w:rPr>
                <w:rFonts w:ascii="Arial" w:eastAsia="Arial" w:hAnsi="Arial" w:cs="Arial"/>
                <w:color w:val="000000"/>
              </w:rPr>
            </w:pPr>
          </w:p>
          <w:p w14:paraId="6DEDC551" w14:textId="77777777" w:rsidR="00E379C8" w:rsidRPr="00340A07" w:rsidRDefault="00E379C8" w:rsidP="00024C4E">
            <w:pPr>
              <w:widowControl w:val="0"/>
              <w:pBdr>
                <w:top w:val="nil"/>
                <w:left w:val="nil"/>
                <w:bottom w:val="nil"/>
                <w:right w:val="nil"/>
                <w:between w:val="nil"/>
              </w:pBdr>
              <w:jc w:val="both"/>
              <w:rPr>
                <w:rFonts w:ascii="Arial" w:eastAsia="Arial" w:hAnsi="Arial" w:cs="Arial"/>
                <w:color w:val="000000"/>
              </w:rPr>
            </w:pPr>
          </w:p>
          <w:p w14:paraId="55B7A890" w14:textId="77777777" w:rsidR="00E379C8" w:rsidRPr="00340A07" w:rsidRDefault="00E379C8" w:rsidP="009D1FF5">
            <w:pPr>
              <w:widowControl w:val="0"/>
              <w:numPr>
                <w:ilvl w:val="0"/>
                <w:numId w:val="31"/>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 xml:space="preserve">According to the ISA audit examination shall be planned and performed with the aim to obtain reasonable assurance about whether the financial statements are free from material misstatements due to error or fraud. An audit includes performance of audit procedures with purpose to obtain </w:t>
            </w:r>
            <w:r w:rsidRPr="00340A07">
              <w:rPr>
                <w:rFonts w:ascii="Arial" w:eastAsia="Arial" w:hAnsi="Arial" w:cs="Arial"/>
              </w:rPr>
              <w:t>evidence</w:t>
            </w:r>
            <w:r w:rsidRPr="00340A07">
              <w:rPr>
                <w:rFonts w:ascii="Arial" w:eastAsia="Arial" w:hAnsi="Arial" w:cs="Arial"/>
                <w:color w:val="000000"/>
              </w:rPr>
              <w:t xml:space="preserve"> confirming amounts and disclosures in the financial statements. The procedures are chosen by the auditor </w:t>
            </w:r>
            <w:r w:rsidRPr="00340A07">
              <w:rPr>
                <w:rFonts w:ascii="Arial" w:eastAsia="Arial" w:hAnsi="Arial" w:cs="Arial"/>
                <w:color w:val="000000"/>
              </w:rPr>
              <w:lastRenderedPageBreak/>
              <w:t>on the basis of professional opinion including estimation of risks and essential misstatements in the financial statements as well as due to fraud or errors. Estimating these auditor risks estimates internal control measures as for preparation and fair presentation of the financial statements by the Customer, with the purpose to choose audit procedures, which comply with circumstances, though not with the purpose to express opinion on efficiency of the Customer’s internal control. An audit shall also include assessing of used accounting policies, appropriateness of accounting estimates performed by the management, as well as evaluating the overall presentation of financial statements.</w:t>
            </w:r>
          </w:p>
          <w:p w14:paraId="01CA8B23" w14:textId="77777777" w:rsidR="00E379C8" w:rsidRPr="00340A07" w:rsidRDefault="00E379C8" w:rsidP="00024C4E">
            <w:pPr>
              <w:widowControl w:val="0"/>
              <w:pBdr>
                <w:top w:val="nil"/>
                <w:left w:val="nil"/>
                <w:bottom w:val="nil"/>
                <w:right w:val="nil"/>
                <w:between w:val="nil"/>
              </w:pBdr>
              <w:jc w:val="both"/>
              <w:rPr>
                <w:rFonts w:ascii="Arial" w:eastAsia="Arial" w:hAnsi="Arial" w:cs="Arial"/>
                <w:color w:val="000000"/>
              </w:rPr>
            </w:pPr>
          </w:p>
          <w:p w14:paraId="524863A1" w14:textId="77777777" w:rsidR="00E379C8" w:rsidRDefault="00E379C8" w:rsidP="009D1FF5">
            <w:pPr>
              <w:widowControl w:val="0"/>
              <w:numPr>
                <w:ilvl w:val="0"/>
                <w:numId w:val="4"/>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The auditor's reports, which will be provided to the Customer as a result of the audit, will indicate whether, in the auditor's opinion, the audit evidence provides a sufficient and appropriate basis for expressing the auditor's opinion on the financial statements specified in Clause 1.1 of this Contract."</w:t>
            </w:r>
          </w:p>
          <w:p w14:paraId="3E22EDE2" w14:textId="77777777" w:rsidR="00024C4E" w:rsidRPr="00340A07" w:rsidRDefault="00024C4E" w:rsidP="00024C4E">
            <w:pPr>
              <w:widowControl w:val="0"/>
              <w:pBdr>
                <w:top w:val="nil"/>
                <w:left w:val="nil"/>
                <w:bottom w:val="nil"/>
                <w:right w:val="nil"/>
                <w:between w:val="nil"/>
              </w:pBdr>
              <w:jc w:val="both"/>
              <w:rPr>
                <w:rFonts w:ascii="Arial" w:eastAsia="Arial" w:hAnsi="Arial" w:cs="Arial"/>
                <w:color w:val="000000"/>
              </w:rPr>
            </w:pPr>
          </w:p>
          <w:p w14:paraId="5D0CD223" w14:textId="77777777" w:rsidR="00E379C8" w:rsidRPr="00340A07" w:rsidRDefault="00E379C8" w:rsidP="00024C4E">
            <w:pPr>
              <w:widowControl w:val="0"/>
              <w:pBdr>
                <w:top w:val="nil"/>
                <w:left w:val="nil"/>
                <w:bottom w:val="nil"/>
                <w:right w:val="nil"/>
                <w:between w:val="nil"/>
              </w:pBdr>
              <w:jc w:val="both"/>
              <w:rPr>
                <w:rFonts w:ascii="Arial" w:eastAsia="Arial" w:hAnsi="Arial" w:cs="Arial"/>
                <w:color w:val="000000"/>
              </w:rPr>
            </w:pPr>
          </w:p>
          <w:p w14:paraId="4FE67D27" w14:textId="77777777" w:rsidR="00E379C8" w:rsidRPr="00340A07" w:rsidRDefault="00E379C8" w:rsidP="009D1FF5">
            <w:pPr>
              <w:widowControl w:val="0"/>
              <w:numPr>
                <w:ilvl w:val="0"/>
                <w:numId w:val="5"/>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The Parties acknowledge and agree that due to inherent limitations of audit resulting from nature of the financial statements (</w:t>
            </w:r>
            <w:proofErr w:type="spellStart"/>
            <w:r w:rsidRPr="00340A07">
              <w:rPr>
                <w:rFonts w:ascii="Arial" w:eastAsia="Arial" w:hAnsi="Arial" w:cs="Arial"/>
                <w:color w:val="000000"/>
              </w:rPr>
              <w:t>i</w:t>
            </w:r>
            <w:proofErr w:type="spellEnd"/>
            <w:r w:rsidRPr="00340A07">
              <w:rPr>
                <w:rFonts w:ascii="Arial" w:eastAsia="Arial" w:hAnsi="Arial" w:cs="Arial"/>
                <w:color w:val="000000"/>
              </w:rPr>
              <w:t>), nature of audit procedures (ii), necessity to conduct audit within reasonable period of time and at reasonable cost (iii) and also due to limitations inherent to internal control, there is an unavoidable risk that some material misstatements in the financial statements may be not revealed even if audit is properly planned and performed in accordance with the ISA.</w:t>
            </w:r>
          </w:p>
          <w:p w14:paraId="585C2559" w14:textId="77777777" w:rsidR="00E379C8" w:rsidRPr="00340A07" w:rsidRDefault="00E379C8" w:rsidP="00024C4E">
            <w:pPr>
              <w:widowControl w:val="0"/>
              <w:pBdr>
                <w:top w:val="nil"/>
                <w:left w:val="nil"/>
                <w:bottom w:val="nil"/>
                <w:right w:val="nil"/>
                <w:between w:val="nil"/>
              </w:pBdr>
              <w:jc w:val="both"/>
              <w:rPr>
                <w:rFonts w:ascii="Arial" w:eastAsia="Arial" w:hAnsi="Arial" w:cs="Arial"/>
                <w:color w:val="000000"/>
              </w:rPr>
            </w:pPr>
          </w:p>
          <w:p w14:paraId="62119B8D" w14:textId="77777777" w:rsidR="00E379C8" w:rsidRDefault="00E379C8" w:rsidP="00024C4E">
            <w:pPr>
              <w:pBdr>
                <w:top w:val="nil"/>
                <w:left w:val="nil"/>
                <w:bottom w:val="nil"/>
                <w:right w:val="nil"/>
                <w:between w:val="nil"/>
              </w:pBdr>
              <w:rPr>
                <w:rFonts w:ascii="Arial" w:eastAsia="Arial" w:hAnsi="Arial" w:cs="Arial"/>
                <w:color w:val="000000"/>
              </w:rPr>
            </w:pPr>
          </w:p>
          <w:p w14:paraId="5889505B" w14:textId="77777777" w:rsidR="00024C4E" w:rsidRPr="00340A07" w:rsidRDefault="00024C4E" w:rsidP="00024C4E">
            <w:pPr>
              <w:pBdr>
                <w:top w:val="nil"/>
                <w:left w:val="nil"/>
                <w:bottom w:val="nil"/>
                <w:right w:val="nil"/>
                <w:between w:val="nil"/>
              </w:pBdr>
              <w:rPr>
                <w:rFonts w:ascii="Arial" w:eastAsia="Arial" w:hAnsi="Arial" w:cs="Arial"/>
                <w:color w:val="000000"/>
              </w:rPr>
            </w:pPr>
          </w:p>
          <w:p w14:paraId="26DC8E9F" w14:textId="77777777" w:rsidR="00E379C8" w:rsidRDefault="00E379C8" w:rsidP="009D1FF5">
            <w:pPr>
              <w:widowControl w:val="0"/>
              <w:numPr>
                <w:ilvl w:val="0"/>
                <w:numId w:val="6"/>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By signing the Contract, the Customer confirms acknowledgement and understanding responsibility of his/her management:</w:t>
            </w:r>
          </w:p>
          <w:p w14:paraId="76584240" w14:textId="77777777" w:rsidR="00024C4E" w:rsidRDefault="00024C4E" w:rsidP="00024C4E">
            <w:pPr>
              <w:widowControl w:val="0"/>
              <w:pBdr>
                <w:top w:val="nil"/>
                <w:left w:val="nil"/>
                <w:bottom w:val="nil"/>
                <w:right w:val="nil"/>
                <w:between w:val="nil"/>
              </w:pBdr>
              <w:jc w:val="both"/>
              <w:rPr>
                <w:rFonts w:ascii="Arial" w:eastAsia="Arial" w:hAnsi="Arial" w:cs="Arial"/>
                <w:color w:val="000000"/>
              </w:rPr>
            </w:pPr>
          </w:p>
          <w:p w14:paraId="32F27EF2" w14:textId="77777777" w:rsidR="00024C4E" w:rsidRPr="00340A07" w:rsidRDefault="00024C4E" w:rsidP="00024C4E">
            <w:pPr>
              <w:widowControl w:val="0"/>
              <w:pBdr>
                <w:top w:val="nil"/>
                <w:left w:val="nil"/>
                <w:bottom w:val="nil"/>
                <w:right w:val="nil"/>
                <w:between w:val="nil"/>
              </w:pBdr>
              <w:jc w:val="both"/>
              <w:rPr>
                <w:rFonts w:ascii="Arial" w:eastAsia="Arial" w:hAnsi="Arial" w:cs="Arial"/>
                <w:color w:val="000000"/>
              </w:rPr>
            </w:pPr>
          </w:p>
          <w:p w14:paraId="1BFCE0C2" w14:textId="77777777" w:rsidR="00E379C8" w:rsidRPr="00024C4E" w:rsidRDefault="00E379C8" w:rsidP="009D1FF5">
            <w:pPr>
              <w:widowControl w:val="0"/>
              <w:numPr>
                <w:ilvl w:val="0"/>
                <w:numId w:val="7"/>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For the preparation of the financial statements in accordance with the applicable financial reporting framework, including where relevant their fair presentation</w:t>
            </w:r>
            <w:r w:rsidRPr="00340A07">
              <w:rPr>
                <w:rFonts w:ascii="Arial" w:eastAsia="Arial" w:hAnsi="Arial" w:cs="Arial"/>
                <w:i/>
                <w:color w:val="000000"/>
              </w:rPr>
              <w:t>.</w:t>
            </w:r>
          </w:p>
          <w:p w14:paraId="4F4739F5" w14:textId="77777777" w:rsidR="00024C4E" w:rsidRPr="00024C4E" w:rsidRDefault="00024C4E" w:rsidP="00024C4E">
            <w:pPr>
              <w:widowControl w:val="0"/>
              <w:pBdr>
                <w:top w:val="nil"/>
                <w:left w:val="nil"/>
                <w:bottom w:val="nil"/>
                <w:right w:val="nil"/>
                <w:between w:val="nil"/>
              </w:pBdr>
              <w:jc w:val="both"/>
              <w:rPr>
                <w:rFonts w:ascii="Arial" w:eastAsia="Arial" w:hAnsi="Arial" w:cs="Arial"/>
                <w:color w:val="000000"/>
              </w:rPr>
            </w:pPr>
          </w:p>
          <w:p w14:paraId="7A8750C7" w14:textId="77777777" w:rsidR="00E379C8" w:rsidRPr="00340A07" w:rsidRDefault="00E379C8" w:rsidP="009D1FF5">
            <w:pPr>
              <w:widowControl w:val="0"/>
              <w:numPr>
                <w:ilvl w:val="0"/>
                <w:numId w:val="8"/>
              </w:numPr>
              <w:pBdr>
                <w:top w:val="nil"/>
                <w:left w:val="nil"/>
                <w:bottom w:val="nil"/>
                <w:right w:val="nil"/>
                <w:between w:val="nil"/>
              </w:pBdr>
              <w:ind w:left="0" w:firstLine="0"/>
              <w:jc w:val="both"/>
              <w:rPr>
                <w:rFonts w:ascii="Arial" w:eastAsia="Arial" w:hAnsi="Arial" w:cs="Arial"/>
                <w:color w:val="000000"/>
              </w:rPr>
            </w:pPr>
            <w:r w:rsidRPr="00340A07">
              <w:rPr>
                <w:rFonts w:ascii="Arial" w:eastAsia="Arial" w:hAnsi="Arial" w:cs="Arial"/>
                <w:color w:val="000000"/>
              </w:rPr>
              <w:t>For such internal control as management determines is necessary to enable the preparation of financial statements that are free from material misstatement, whether due to fraud or error;</w:t>
            </w:r>
          </w:p>
          <w:p w14:paraId="3432EE43" w14:textId="77777777" w:rsidR="00E379C8" w:rsidRDefault="00E379C8" w:rsidP="00024C4E">
            <w:pPr>
              <w:widowControl w:val="0"/>
              <w:pBdr>
                <w:top w:val="nil"/>
                <w:left w:val="nil"/>
                <w:bottom w:val="nil"/>
                <w:right w:val="nil"/>
                <w:between w:val="nil"/>
              </w:pBdr>
              <w:jc w:val="both"/>
              <w:rPr>
                <w:rFonts w:ascii="Arial" w:eastAsia="Arial" w:hAnsi="Arial" w:cs="Arial"/>
                <w:color w:val="000000"/>
              </w:rPr>
            </w:pPr>
          </w:p>
          <w:p w14:paraId="20EB3F82" w14:textId="77777777" w:rsidR="00024C4E" w:rsidRPr="00340A07" w:rsidRDefault="00024C4E" w:rsidP="00024C4E">
            <w:pPr>
              <w:widowControl w:val="0"/>
              <w:pBdr>
                <w:top w:val="nil"/>
                <w:left w:val="nil"/>
                <w:bottom w:val="nil"/>
                <w:right w:val="nil"/>
                <w:between w:val="nil"/>
              </w:pBdr>
              <w:jc w:val="both"/>
              <w:rPr>
                <w:rFonts w:ascii="Arial" w:eastAsia="Arial" w:hAnsi="Arial" w:cs="Arial"/>
                <w:color w:val="000000"/>
              </w:rPr>
            </w:pPr>
          </w:p>
          <w:p w14:paraId="7BF0166B" w14:textId="77777777" w:rsidR="00E379C8" w:rsidRPr="00340A07" w:rsidRDefault="00E379C8" w:rsidP="009D1FF5">
            <w:pPr>
              <w:widowControl w:val="0"/>
              <w:numPr>
                <w:ilvl w:val="0"/>
                <w:numId w:val="17"/>
              </w:numPr>
              <w:pBdr>
                <w:top w:val="nil"/>
                <w:left w:val="nil"/>
                <w:bottom w:val="nil"/>
                <w:right w:val="nil"/>
                <w:between w:val="nil"/>
              </w:pBdr>
              <w:shd w:val="clear" w:color="auto" w:fill="FFFFFF"/>
              <w:tabs>
                <w:tab w:val="left" w:pos="1046"/>
              </w:tabs>
              <w:ind w:left="0" w:firstLine="0"/>
              <w:jc w:val="both"/>
              <w:rPr>
                <w:rFonts w:ascii="Arial" w:eastAsia="Arial" w:hAnsi="Arial" w:cs="Arial"/>
                <w:color w:val="000000"/>
              </w:rPr>
            </w:pPr>
            <w:r w:rsidRPr="00340A07">
              <w:rPr>
                <w:rFonts w:ascii="Arial" w:eastAsia="Arial" w:hAnsi="Arial" w:cs="Arial"/>
                <w:color w:val="000000"/>
              </w:rPr>
              <w:t>To provide the auditor with:</w:t>
            </w:r>
          </w:p>
          <w:p w14:paraId="44990FEA" w14:textId="77777777" w:rsidR="00E379C8" w:rsidRPr="00340A07" w:rsidRDefault="00E379C8" w:rsidP="00024C4E">
            <w:pPr>
              <w:widowControl w:val="0"/>
              <w:pBdr>
                <w:top w:val="nil"/>
                <w:left w:val="nil"/>
                <w:bottom w:val="nil"/>
                <w:right w:val="nil"/>
                <w:between w:val="nil"/>
              </w:pBdr>
              <w:tabs>
                <w:tab w:val="left" w:pos="1418"/>
              </w:tabs>
              <w:jc w:val="both"/>
              <w:rPr>
                <w:rFonts w:ascii="Arial" w:eastAsia="Arial" w:hAnsi="Arial" w:cs="Arial"/>
                <w:color w:val="000000"/>
              </w:rPr>
            </w:pPr>
            <w:r w:rsidRPr="00340A07">
              <w:rPr>
                <w:rFonts w:ascii="Arial" w:eastAsia="Arial" w:hAnsi="Arial" w:cs="Arial"/>
                <w:color w:val="000000"/>
              </w:rPr>
              <w:t>a) access to all information of which management is aware that is relevant to the preparation of the financial statements such as records, documentation and other matters;</w:t>
            </w:r>
          </w:p>
          <w:p w14:paraId="3F046664" w14:textId="77777777" w:rsidR="00E379C8" w:rsidRPr="00340A07" w:rsidRDefault="00E379C8" w:rsidP="00024C4E">
            <w:pPr>
              <w:widowControl w:val="0"/>
              <w:pBdr>
                <w:top w:val="nil"/>
                <w:left w:val="nil"/>
                <w:bottom w:val="nil"/>
                <w:right w:val="nil"/>
                <w:between w:val="nil"/>
              </w:pBdr>
              <w:tabs>
                <w:tab w:val="left" w:pos="1418"/>
              </w:tabs>
              <w:jc w:val="both"/>
              <w:rPr>
                <w:rFonts w:ascii="Arial" w:eastAsia="Arial" w:hAnsi="Arial" w:cs="Arial"/>
                <w:color w:val="000000"/>
              </w:rPr>
            </w:pPr>
            <w:r w:rsidRPr="00340A07">
              <w:rPr>
                <w:rFonts w:ascii="Arial" w:eastAsia="Arial" w:hAnsi="Arial" w:cs="Arial"/>
                <w:color w:val="000000"/>
              </w:rPr>
              <w:t xml:space="preserve">b) additional information that the auditor may request from management for the purpose of the audit (including but not limited to written representations by the management according to the ISA 580 </w:t>
            </w:r>
            <w:r w:rsidRPr="00340A07">
              <w:rPr>
                <w:rFonts w:ascii="Arial" w:eastAsia="Arial" w:hAnsi="Arial" w:cs="Arial"/>
                <w:i/>
                <w:color w:val="000000"/>
              </w:rPr>
              <w:t>«Written representations»</w:t>
            </w:r>
            <w:r w:rsidRPr="00340A07">
              <w:rPr>
                <w:rFonts w:ascii="Arial" w:eastAsia="Arial" w:hAnsi="Arial" w:cs="Arial"/>
                <w:color w:val="000000"/>
              </w:rPr>
              <w:t xml:space="preserve"> and written confirmations by the management according to the ISA 500 </w:t>
            </w:r>
            <w:r w:rsidRPr="00340A07">
              <w:rPr>
                <w:rFonts w:ascii="Arial" w:eastAsia="Arial" w:hAnsi="Arial" w:cs="Arial"/>
                <w:i/>
                <w:color w:val="000000"/>
              </w:rPr>
              <w:t xml:space="preserve">«Audit </w:t>
            </w:r>
            <w:r w:rsidRPr="00340A07">
              <w:rPr>
                <w:rFonts w:ascii="Arial" w:eastAsia="Arial" w:hAnsi="Arial" w:cs="Arial"/>
                <w:i/>
                <w:color w:val="000000"/>
              </w:rPr>
              <w:lastRenderedPageBreak/>
              <w:t>evidence»</w:t>
            </w:r>
            <w:r w:rsidRPr="00340A07">
              <w:rPr>
                <w:rFonts w:ascii="Arial" w:eastAsia="Arial" w:hAnsi="Arial" w:cs="Arial"/>
                <w:color w:val="000000"/>
              </w:rPr>
              <w:t>);</w:t>
            </w:r>
          </w:p>
          <w:p w14:paraId="26D8D0C3" w14:textId="77777777" w:rsidR="00E379C8" w:rsidRPr="00340A07" w:rsidRDefault="00E379C8" w:rsidP="00024C4E">
            <w:pPr>
              <w:widowControl w:val="0"/>
              <w:pBdr>
                <w:top w:val="nil"/>
                <w:left w:val="nil"/>
                <w:bottom w:val="nil"/>
                <w:right w:val="nil"/>
                <w:between w:val="nil"/>
              </w:pBdr>
              <w:tabs>
                <w:tab w:val="left" w:pos="1418"/>
              </w:tabs>
              <w:jc w:val="both"/>
              <w:rPr>
                <w:rFonts w:ascii="Arial" w:eastAsia="Arial" w:hAnsi="Arial" w:cs="Arial"/>
                <w:color w:val="000000"/>
              </w:rPr>
            </w:pPr>
            <w:r w:rsidRPr="00340A07">
              <w:rPr>
                <w:rFonts w:ascii="Arial" w:eastAsia="Arial" w:hAnsi="Arial" w:cs="Arial"/>
                <w:color w:val="000000"/>
              </w:rPr>
              <w:t>c) unrestricted access to persons within the Customer’s entity from whom the auditor determines it necessary to obtain audit evidence.</w:t>
            </w:r>
          </w:p>
          <w:p w14:paraId="66CD98C9" w14:textId="77777777" w:rsidR="00E379C8" w:rsidRPr="00340A07" w:rsidRDefault="00E379C8" w:rsidP="00024C4E">
            <w:pPr>
              <w:widowControl w:val="0"/>
              <w:pBdr>
                <w:top w:val="nil"/>
                <w:left w:val="nil"/>
                <w:bottom w:val="nil"/>
                <w:right w:val="nil"/>
                <w:between w:val="nil"/>
              </w:pBdr>
              <w:tabs>
                <w:tab w:val="left" w:pos="1418"/>
              </w:tabs>
              <w:ind w:left="30" w:firstLine="4"/>
              <w:jc w:val="both"/>
              <w:rPr>
                <w:rFonts w:ascii="Arial" w:eastAsia="Arial" w:hAnsi="Arial" w:cs="Arial"/>
                <w:color w:val="000000"/>
              </w:rPr>
            </w:pPr>
          </w:p>
          <w:p w14:paraId="786B4FF3" w14:textId="77777777" w:rsidR="00E379C8" w:rsidRDefault="00E379C8" w:rsidP="009D1FF5">
            <w:pPr>
              <w:widowControl w:val="0"/>
              <w:numPr>
                <w:ilvl w:val="0"/>
                <w:numId w:val="18"/>
              </w:numPr>
              <w:pBdr>
                <w:top w:val="nil"/>
                <w:left w:val="nil"/>
                <w:bottom w:val="nil"/>
                <w:right w:val="nil"/>
                <w:between w:val="nil"/>
              </w:pBdr>
              <w:tabs>
                <w:tab w:val="left" w:pos="1418"/>
              </w:tabs>
              <w:ind w:left="30" w:firstLine="4"/>
              <w:jc w:val="both"/>
              <w:rPr>
                <w:rFonts w:ascii="Arial" w:eastAsia="Arial" w:hAnsi="Arial" w:cs="Arial"/>
                <w:color w:val="000000"/>
              </w:rPr>
            </w:pPr>
            <w:r w:rsidRPr="00340A07">
              <w:rPr>
                <w:rFonts w:ascii="Arial" w:eastAsia="Arial" w:hAnsi="Arial" w:cs="Arial"/>
                <w:color w:val="000000"/>
              </w:rPr>
              <w:t>The Executor provides a wide range of services to a large number of customers and may find himself in a situation where the services provided by him to organizations and companies may be considered by the Customer as a potential conflict of interest. Although the Contractor has developed and implemented procedures to detect such situations, it cannot be sure that it will be able to detect existing conflicts or those that may arise in the future. To a large extent, the reason for this is the impossibility of comprehensively predicting what exactly the Customer may perceive as a conflict of interests. The Contractor invites the Customer to notify him of every conflict situation related to the Contract. If the above situations are detected, if the Executor believes that he will be able to protect the interests of the Customer by taking appropriate measures, the Executor will discuss and agree such measures with the Customer. This will provide an opportunity to maintain confidentiality and give the Customer confidence that the conclusions and recommendations that the Customer receives from the Executor are completely independent.</w:t>
            </w:r>
          </w:p>
          <w:p w14:paraId="47E723EC" w14:textId="77777777" w:rsidR="00024C4E" w:rsidRPr="00340A07" w:rsidRDefault="00024C4E" w:rsidP="00024C4E">
            <w:pPr>
              <w:widowControl w:val="0"/>
              <w:pBdr>
                <w:top w:val="nil"/>
                <w:left w:val="nil"/>
                <w:bottom w:val="nil"/>
                <w:right w:val="nil"/>
                <w:between w:val="nil"/>
              </w:pBdr>
              <w:tabs>
                <w:tab w:val="left" w:pos="1418"/>
              </w:tabs>
              <w:ind w:left="34"/>
              <w:jc w:val="both"/>
              <w:rPr>
                <w:rFonts w:ascii="Arial" w:eastAsia="Arial" w:hAnsi="Arial" w:cs="Arial"/>
                <w:color w:val="000000"/>
              </w:rPr>
            </w:pPr>
          </w:p>
          <w:p w14:paraId="0959FE50" w14:textId="77777777" w:rsidR="00E379C8" w:rsidRPr="00340A07" w:rsidRDefault="00E379C8" w:rsidP="009D1FF5">
            <w:pPr>
              <w:widowControl w:val="0"/>
              <w:numPr>
                <w:ilvl w:val="0"/>
                <w:numId w:val="19"/>
              </w:numPr>
              <w:pBdr>
                <w:top w:val="nil"/>
                <w:left w:val="nil"/>
                <w:bottom w:val="nil"/>
                <w:right w:val="nil"/>
                <w:between w:val="nil"/>
              </w:pBdr>
              <w:tabs>
                <w:tab w:val="left" w:pos="1418"/>
              </w:tabs>
              <w:ind w:left="30" w:firstLine="4"/>
              <w:jc w:val="both"/>
              <w:rPr>
                <w:rFonts w:ascii="Arial" w:eastAsia="Arial" w:hAnsi="Arial" w:cs="Arial"/>
                <w:color w:val="000000"/>
              </w:rPr>
            </w:pPr>
            <w:r w:rsidRPr="00340A07">
              <w:rPr>
                <w:rFonts w:ascii="Arial" w:eastAsia="Arial" w:hAnsi="Arial" w:cs="Arial"/>
                <w:color w:val="000000"/>
              </w:rPr>
              <w:t>The Executor's auditor's report is intended for the persons to whom it is addressed. An audit is not planned or performed with the mandate that any third party be directed to it or to any particular transaction. Therefore, articles that may be of interest to third parties are not considered separately, and there may be matters that a third party may give a different assessment, perhaps in connection with a particular transaction.</w:t>
            </w:r>
          </w:p>
          <w:p w14:paraId="5C7DF3EA" w14:textId="77777777" w:rsidR="00E379C8" w:rsidRPr="00340A07" w:rsidRDefault="00E379C8" w:rsidP="00024C4E">
            <w:pPr>
              <w:widowControl w:val="0"/>
              <w:pBdr>
                <w:top w:val="nil"/>
                <w:left w:val="nil"/>
                <w:bottom w:val="nil"/>
                <w:right w:val="nil"/>
                <w:between w:val="nil"/>
              </w:pBdr>
              <w:tabs>
                <w:tab w:val="left" w:pos="1418"/>
              </w:tabs>
              <w:ind w:left="30" w:firstLine="4"/>
              <w:jc w:val="both"/>
              <w:rPr>
                <w:rFonts w:ascii="Arial" w:eastAsia="Arial" w:hAnsi="Arial" w:cs="Arial"/>
                <w:color w:val="000000"/>
              </w:rPr>
            </w:pPr>
          </w:p>
          <w:p w14:paraId="67034254" w14:textId="77777777" w:rsidR="00E379C8" w:rsidRPr="00340A07" w:rsidRDefault="00E379C8" w:rsidP="00024C4E">
            <w:pPr>
              <w:pBdr>
                <w:top w:val="nil"/>
                <w:left w:val="nil"/>
                <w:bottom w:val="nil"/>
                <w:right w:val="nil"/>
                <w:between w:val="nil"/>
              </w:pBdr>
              <w:rPr>
                <w:rFonts w:ascii="Arial" w:eastAsia="Arial" w:hAnsi="Arial" w:cs="Arial"/>
                <w:color w:val="000000"/>
              </w:rPr>
            </w:pPr>
          </w:p>
          <w:p w14:paraId="0314870E" w14:textId="77777777" w:rsidR="00E379C8" w:rsidRPr="00340A07" w:rsidRDefault="00E379C8" w:rsidP="00A07064">
            <w:pPr>
              <w:widowControl w:val="0"/>
              <w:pBdr>
                <w:top w:val="nil"/>
                <w:left w:val="nil"/>
                <w:bottom w:val="nil"/>
                <w:right w:val="nil"/>
                <w:between w:val="nil"/>
              </w:pBdr>
              <w:rPr>
                <w:rFonts w:ascii="Arial" w:eastAsia="Arial" w:hAnsi="Arial" w:cs="Arial"/>
                <w:color w:val="000000"/>
              </w:rPr>
            </w:pPr>
            <w:r w:rsidRPr="00340A07">
              <w:rPr>
                <w:rFonts w:ascii="Arial" w:eastAsia="Arial" w:hAnsi="Arial" w:cs="Arial"/>
                <w:b/>
                <w:color w:val="000000"/>
              </w:rPr>
              <w:t>Article 3. RIGHTS AND OBLIGATIONS OF THE EXECUTOR</w:t>
            </w:r>
          </w:p>
          <w:p w14:paraId="458DE533" w14:textId="77777777" w:rsidR="00E379C8" w:rsidRPr="00340A07" w:rsidRDefault="00E379C8" w:rsidP="009D1FF5">
            <w:pPr>
              <w:widowControl w:val="0"/>
              <w:numPr>
                <w:ilvl w:val="0"/>
                <w:numId w:val="20"/>
              </w:numPr>
              <w:pBdr>
                <w:top w:val="nil"/>
                <w:left w:val="nil"/>
                <w:bottom w:val="nil"/>
                <w:right w:val="nil"/>
                <w:between w:val="nil"/>
              </w:pBdr>
              <w:ind w:firstLine="0"/>
              <w:jc w:val="both"/>
              <w:rPr>
                <w:rFonts w:ascii="Arial" w:eastAsia="Arial" w:hAnsi="Arial" w:cs="Arial"/>
                <w:color w:val="000000"/>
              </w:rPr>
            </w:pPr>
            <w:r w:rsidRPr="00340A07">
              <w:rPr>
                <w:rFonts w:ascii="Arial" w:eastAsia="Arial" w:hAnsi="Arial" w:cs="Arial"/>
                <w:b/>
                <w:color w:val="000000"/>
              </w:rPr>
              <w:t>The Executor has the right:</w:t>
            </w:r>
          </w:p>
          <w:p w14:paraId="6F9EA972" w14:textId="77777777" w:rsidR="00E379C8" w:rsidRDefault="00E379C8" w:rsidP="00024C4E">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r w:rsidRPr="00A07064">
              <w:rPr>
                <w:rFonts w:ascii="Arial" w:eastAsia="Arial" w:hAnsi="Arial" w:cs="Arial"/>
                <w:color w:val="000000"/>
              </w:rPr>
              <w:t>3.1.1.</w:t>
            </w:r>
            <w:r w:rsidRPr="00340A07">
              <w:rPr>
                <w:rFonts w:ascii="Arial" w:eastAsia="Arial" w:hAnsi="Arial" w:cs="Arial"/>
                <w:color w:val="000000"/>
              </w:rPr>
              <w:t xml:space="preserve"> To independently determine forms and methods of audit conduction in compliance with the ISA, current legislation of Ukraine and terms of the Contract.</w:t>
            </w:r>
          </w:p>
          <w:p w14:paraId="34D77C0B" w14:textId="77777777" w:rsidR="00A07064" w:rsidRPr="00340A07" w:rsidRDefault="00A07064" w:rsidP="00024C4E">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49BE6EC3" w14:textId="77777777" w:rsidR="00E379C8" w:rsidRPr="00340A07" w:rsidRDefault="00E379C8" w:rsidP="00024C4E">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r w:rsidRPr="00A07064">
              <w:rPr>
                <w:rFonts w:ascii="Arial" w:eastAsia="Arial" w:hAnsi="Arial" w:cs="Arial"/>
                <w:color w:val="000000"/>
              </w:rPr>
              <w:t>3.1.2.</w:t>
            </w:r>
            <w:r w:rsidRPr="00340A07">
              <w:rPr>
                <w:rFonts w:ascii="Arial" w:eastAsia="Arial" w:hAnsi="Arial" w:cs="Arial"/>
                <w:color w:val="000000"/>
              </w:rPr>
              <w:t xml:space="preserve"> To have free and unrestricted access to all primary accounting documents, accounting data and records, computer database and any other information and documents (copies of the documents) related to the subject of the audit from the Customer and third parties, and also free access to the employees of the Customer. Third parties who have documents related to the subject of this Contract are obliged to provide them at the Executor’s request. Mentioned requirement must be officially affirmed by the Customer.</w:t>
            </w:r>
          </w:p>
          <w:p w14:paraId="29AC1498" w14:textId="77777777" w:rsidR="00E379C8" w:rsidRPr="00340A07" w:rsidRDefault="00E379C8" w:rsidP="00024C4E">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499ED852"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6DDD981B"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6921273C"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37EB2A80" w14:textId="77777777" w:rsidR="00E379C8" w:rsidRPr="00A07064"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r w:rsidRPr="00A07064">
              <w:rPr>
                <w:rFonts w:ascii="Arial" w:eastAsia="Arial" w:hAnsi="Arial" w:cs="Arial"/>
                <w:color w:val="000000"/>
              </w:rPr>
              <w:lastRenderedPageBreak/>
              <w:t>3.1.3. To check and to be present at the verification of available property, cash, values, to require the Customer to review and control work performed, to determine quality of products which are audited, to receive required explanations in written or oral form from the Management, other categories of Customer’s employees and, if necessary, those charged with governance.</w:t>
            </w:r>
          </w:p>
          <w:p w14:paraId="53CA3416" w14:textId="77777777" w:rsidR="00E379C8"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0F3D03B1" w14:textId="77777777" w:rsidR="00A07064" w:rsidRPr="00A07064" w:rsidRDefault="00A07064"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32C34CA8" w14:textId="77777777" w:rsidR="00E379C8" w:rsidRPr="00A07064"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09609B15" w14:textId="77777777" w:rsidR="00E379C8" w:rsidRPr="00A07064"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r w:rsidRPr="00A07064">
              <w:rPr>
                <w:rFonts w:ascii="Arial" w:eastAsia="Arial" w:hAnsi="Arial" w:cs="Arial"/>
                <w:color w:val="000000"/>
              </w:rPr>
              <w:t>3.1.4. To enlist on contractual basis other auditors, experts of different spheres, upon approval with the Customer and compliance with confidentiality regulations, and to involve internal auditors (if available), accountants and other Customer’s employees in the form and volume defined at the Executor’s discretion.</w:t>
            </w:r>
          </w:p>
          <w:p w14:paraId="5A2A2422" w14:textId="77777777" w:rsidR="00E379C8" w:rsidRPr="00A07064"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1DB90C56" w14:textId="77777777" w:rsidR="00E379C8"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5F1B0CDE" w14:textId="77777777" w:rsidR="00A07064" w:rsidRPr="00A07064" w:rsidRDefault="00A07064"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2BC98162" w14:textId="77777777" w:rsidR="00E379C8" w:rsidRPr="00A07064"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r w:rsidRPr="00A07064">
              <w:rPr>
                <w:rFonts w:ascii="Arial" w:eastAsia="Arial" w:hAnsi="Arial" w:cs="Arial"/>
                <w:color w:val="000000"/>
              </w:rPr>
              <w:t xml:space="preserve">3.1.5. In the order specified by the ISA to send inquiries to external legal consultants (advisers) of the Customer and previous auditor of the Customer regarding certain audit issues. </w:t>
            </w:r>
          </w:p>
          <w:p w14:paraId="6C75532E" w14:textId="77777777" w:rsidR="00E379C8"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6C050FF5" w14:textId="77777777" w:rsidR="00A07064" w:rsidRPr="00A07064" w:rsidRDefault="00A07064"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19421AC6" w14:textId="77777777" w:rsidR="00E379C8" w:rsidRPr="00A07064"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r w:rsidRPr="00A07064">
              <w:rPr>
                <w:rFonts w:ascii="Arial" w:eastAsia="Arial" w:hAnsi="Arial" w:cs="Arial"/>
                <w:color w:val="000000"/>
              </w:rPr>
              <w:t xml:space="preserve">3.1.6. Not to start rendering services and in case they are started – to stop their rendering if the Customer has not provided the Executor with documents and materials thus creating impossibility of fulfillment of the present Contract by the Executor. In such </w:t>
            </w:r>
            <w:r w:rsidRPr="00A07064">
              <w:rPr>
                <w:rFonts w:ascii="Arial" w:eastAsia="Arial" w:hAnsi="Arial" w:cs="Arial"/>
              </w:rPr>
              <w:t>cases</w:t>
            </w:r>
            <w:r w:rsidRPr="00A07064">
              <w:rPr>
                <w:rFonts w:ascii="Arial" w:eastAsia="Arial" w:hAnsi="Arial" w:cs="Arial"/>
                <w:color w:val="000000"/>
              </w:rPr>
              <w:t xml:space="preserve"> the Executor has the right to claim for reimbursement of losses, including additional costs stipulated by the legislation.</w:t>
            </w:r>
          </w:p>
          <w:p w14:paraId="1809DFA5" w14:textId="77777777" w:rsidR="00E379C8" w:rsidRPr="00A07064"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4DD57BE1" w14:textId="77777777" w:rsidR="00E379C8" w:rsidRPr="00A07064"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r w:rsidRPr="00A07064">
              <w:rPr>
                <w:rFonts w:ascii="Arial" w:eastAsia="Arial" w:hAnsi="Arial" w:cs="Arial"/>
                <w:color w:val="000000"/>
              </w:rPr>
              <w:t>3.1.7. In the order specified in sub-item 9.6. hereof, to refuse unilaterally from the Contract in general.</w:t>
            </w:r>
          </w:p>
          <w:p w14:paraId="11FE56C2" w14:textId="77777777" w:rsidR="00E379C8" w:rsidRDefault="00E379C8"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65531928" w14:textId="77777777" w:rsidR="00A07064" w:rsidRPr="00A07064" w:rsidRDefault="00A07064" w:rsidP="00E379C8">
            <w:pPr>
              <w:widowControl w:val="0"/>
              <w:pBdr>
                <w:top w:val="nil"/>
                <w:left w:val="nil"/>
                <w:bottom w:val="nil"/>
                <w:right w:val="nil"/>
                <w:between w:val="nil"/>
              </w:pBdr>
              <w:tabs>
                <w:tab w:val="left" w:pos="1418"/>
              </w:tabs>
              <w:ind w:left="34"/>
              <w:jc w:val="both"/>
              <w:rPr>
                <w:rFonts w:ascii="Arial" w:eastAsia="Arial" w:hAnsi="Arial" w:cs="Arial"/>
                <w:color w:val="000000"/>
              </w:rPr>
            </w:pPr>
          </w:p>
          <w:p w14:paraId="3FF8F4B7" w14:textId="77777777" w:rsidR="00E379C8" w:rsidRPr="00340A07" w:rsidRDefault="00E379C8" w:rsidP="00E379C8">
            <w:pPr>
              <w:widowControl w:val="0"/>
              <w:pBdr>
                <w:top w:val="nil"/>
                <w:left w:val="nil"/>
                <w:bottom w:val="nil"/>
                <w:right w:val="nil"/>
                <w:between w:val="nil"/>
              </w:pBdr>
              <w:tabs>
                <w:tab w:val="left" w:pos="34"/>
              </w:tabs>
              <w:ind w:left="35"/>
              <w:jc w:val="both"/>
              <w:rPr>
                <w:rFonts w:ascii="Arial" w:eastAsia="Arial" w:hAnsi="Arial" w:cs="Arial"/>
                <w:highlight w:val="white"/>
              </w:rPr>
            </w:pPr>
            <w:r w:rsidRPr="00A07064">
              <w:rPr>
                <w:rFonts w:ascii="Arial" w:eastAsia="Arial" w:hAnsi="Arial" w:cs="Arial"/>
                <w:color w:val="000000"/>
              </w:rPr>
              <w:t xml:space="preserve">3.1.8. </w:t>
            </w:r>
            <w:r w:rsidRPr="00A07064">
              <w:rPr>
                <w:rFonts w:ascii="Arial" w:eastAsia="Arial" w:hAnsi="Arial" w:cs="Arial"/>
                <w:highlight w:val="white"/>
              </w:rPr>
              <w:t>Demand from the Executor, his employees, management personnel, those who have the highest authority, the proper</w:t>
            </w:r>
            <w:r w:rsidRPr="00340A07">
              <w:rPr>
                <w:rFonts w:ascii="Arial" w:eastAsia="Arial" w:hAnsi="Arial" w:cs="Arial"/>
                <w:highlight w:val="white"/>
              </w:rPr>
              <w:t xml:space="preserve"> fulfillment of obligations under the Contract.</w:t>
            </w:r>
          </w:p>
          <w:p w14:paraId="4CD0DA82" w14:textId="77777777" w:rsidR="00E379C8" w:rsidRPr="00340A07" w:rsidRDefault="00E379C8" w:rsidP="00A07064">
            <w:pPr>
              <w:widowControl w:val="0"/>
              <w:pBdr>
                <w:top w:val="nil"/>
                <w:left w:val="nil"/>
                <w:bottom w:val="nil"/>
                <w:right w:val="nil"/>
                <w:between w:val="nil"/>
              </w:pBdr>
              <w:tabs>
                <w:tab w:val="left" w:pos="34"/>
              </w:tabs>
              <w:jc w:val="both"/>
              <w:rPr>
                <w:rFonts w:ascii="Arial" w:eastAsia="Arial" w:hAnsi="Arial" w:cs="Arial"/>
                <w:color w:val="000000"/>
              </w:rPr>
            </w:pPr>
          </w:p>
          <w:p w14:paraId="035B98C1" w14:textId="77777777" w:rsidR="00E379C8" w:rsidRPr="00340A07" w:rsidRDefault="00E379C8" w:rsidP="009D1FF5">
            <w:pPr>
              <w:widowControl w:val="0"/>
              <w:numPr>
                <w:ilvl w:val="0"/>
                <w:numId w:val="12"/>
              </w:numPr>
              <w:pBdr>
                <w:top w:val="nil"/>
                <w:left w:val="nil"/>
                <w:bottom w:val="nil"/>
                <w:right w:val="nil"/>
                <w:between w:val="nil"/>
              </w:pBdr>
              <w:tabs>
                <w:tab w:val="left" w:pos="34"/>
              </w:tabs>
              <w:ind w:left="30" w:hanging="30"/>
              <w:jc w:val="both"/>
              <w:rPr>
                <w:rFonts w:ascii="Arial" w:eastAsia="Arial" w:hAnsi="Arial" w:cs="Arial"/>
                <w:color w:val="000000"/>
              </w:rPr>
            </w:pPr>
            <w:r w:rsidRPr="00340A07">
              <w:rPr>
                <w:rFonts w:ascii="Arial" w:eastAsia="Arial" w:hAnsi="Arial" w:cs="Arial"/>
                <w:color w:val="000000"/>
              </w:rPr>
              <w:t>Non-performance or improper performance by the Customer of any of the obligations stipulated in any paragraph of the Contract entitles the Executor to suspend the performance of his obligations under the Contract until the Customer ceases non-performance (or improper performance) and the Customer eliminates the consequences of such non-performance (or improper execution). In this case, the Executor is released from responsibility for compliance with clause 6.1. of the contract of the inspection period, and the inspection period itself automatically changes (it is extended taking into account the actual duration of the delay in the performance of the Customer's obligations), which can be additionally (but not necessarily) formalized by an additional agreement of the Parties.</w:t>
            </w:r>
          </w:p>
          <w:p w14:paraId="6BFFCA53" w14:textId="77777777" w:rsidR="00E379C8" w:rsidRPr="00340A07" w:rsidRDefault="00E379C8" w:rsidP="00E379C8">
            <w:pPr>
              <w:widowControl w:val="0"/>
              <w:pBdr>
                <w:top w:val="nil"/>
                <w:left w:val="nil"/>
                <w:bottom w:val="nil"/>
                <w:right w:val="nil"/>
                <w:between w:val="nil"/>
              </w:pBdr>
              <w:tabs>
                <w:tab w:val="left" w:pos="34"/>
              </w:tabs>
              <w:ind w:left="540"/>
              <w:jc w:val="both"/>
              <w:rPr>
                <w:rFonts w:ascii="Arial" w:eastAsia="Arial" w:hAnsi="Arial" w:cs="Arial"/>
                <w:color w:val="000000"/>
              </w:rPr>
            </w:pPr>
          </w:p>
          <w:p w14:paraId="4F01C46B" w14:textId="77777777" w:rsidR="00E379C8" w:rsidRPr="00340A07" w:rsidRDefault="00E379C8" w:rsidP="00E379C8">
            <w:pPr>
              <w:widowControl w:val="0"/>
              <w:pBdr>
                <w:top w:val="nil"/>
                <w:left w:val="nil"/>
                <w:bottom w:val="nil"/>
                <w:right w:val="nil"/>
                <w:between w:val="nil"/>
              </w:pBdr>
              <w:tabs>
                <w:tab w:val="left" w:pos="34"/>
              </w:tabs>
              <w:jc w:val="both"/>
              <w:rPr>
                <w:rFonts w:ascii="Arial" w:eastAsia="Arial" w:hAnsi="Arial" w:cs="Arial"/>
                <w:color w:val="000000"/>
              </w:rPr>
            </w:pPr>
          </w:p>
          <w:p w14:paraId="11D916DD" w14:textId="77777777" w:rsidR="00E379C8" w:rsidRPr="00340A07" w:rsidRDefault="00E379C8" w:rsidP="009D1FF5">
            <w:pPr>
              <w:widowControl w:val="0"/>
              <w:numPr>
                <w:ilvl w:val="0"/>
                <w:numId w:val="11"/>
              </w:numPr>
              <w:pBdr>
                <w:top w:val="nil"/>
                <w:left w:val="nil"/>
                <w:bottom w:val="nil"/>
                <w:right w:val="nil"/>
                <w:between w:val="nil"/>
              </w:pBdr>
              <w:tabs>
                <w:tab w:val="left" w:pos="34"/>
              </w:tabs>
              <w:ind w:left="30" w:hanging="30"/>
              <w:jc w:val="both"/>
              <w:rPr>
                <w:rFonts w:ascii="Arial" w:eastAsia="Arial" w:hAnsi="Arial" w:cs="Arial"/>
                <w:color w:val="000000"/>
              </w:rPr>
            </w:pPr>
            <w:r w:rsidRPr="00340A07">
              <w:rPr>
                <w:rFonts w:ascii="Arial" w:eastAsia="Arial" w:hAnsi="Arial" w:cs="Arial"/>
                <w:color w:val="000000"/>
              </w:rPr>
              <w:lastRenderedPageBreak/>
              <w:t xml:space="preserve">In the event that the delay in providing all necessary documents and information at the Executor's request exceeds ten working days, as well as in the case of termination of the audit based on the requirements of professional audit standards without providing the auditor's report, the Executor has the right to terminate this </w:t>
            </w:r>
            <w:r w:rsidRPr="00340A07">
              <w:rPr>
                <w:rFonts w:ascii="Arial" w:eastAsia="Arial" w:hAnsi="Arial" w:cs="Arial"/>
              </w:rPr>
              <w:t>Contract</w:t>
            </w:r>
            <w:r w:rsidRPr="00340A07">
              <w:rPr>
                <w:rFonts w:ascii="Arial" w:eastAsia="Arial" w:hAnsi="Arial" w:cs="Arial"/>
                <w:color w:val="000000"/>
              </w:rPr>
              <w:t xml:space="preserve"> with the right to compensation by the Customer in writing confirmed costs incurred by the Executor in connection with the performance of this Contract, and payment by the Customer for services actually provided. The cost of the services actually provided is determined by the Parties by multiplying the hourly rates of the Executor's specialists by the actual time spent by the Executor’s specialists on providing services (additional services) under this Contract. The payment under this item cannot exceed the cost of the services specified in item 5.2. regarding a specific service, the provision of which has been terminated</w:t>
            </w:r>
          </w:p>
          <w:p w14:paraId="504ED588" w14:textId="77777777" w:rsidR="00E379C8" w:rsidRPr="00340A07" w:rsidRDefault="00E379C8" w:rsidP="00E379C8">
            <w:pPr>
              <w:widowControl w:val="0"/>
              <w:pBdr>
                <w:top w:val="nil"/>
                <w:left w:val="nil"/>
                <w:bottom w:val="nil"/>
                <w:right w:val="nil"/>
                <w:between w:val="nil"/>
              </w:pBdr>
              <w:tabs>
                <w:tab w:val="left" w:pos="34"/>
              </w:tabs>
              <w:ind w:left="360"/>
              <w:jc w:val="both"/>
              <w:rPr>
                <w:rFonts w:ascii="Arial" w:eastAsia="Arial" w:hAnsi="Arial" w:cs="Arial"/>
                <w:color w:val="000000"/>
              </w:rPr>
            </w:pPr>
          </w:p>
          <w:p w14:paraId="7B62938D" w14:textId="77777777" w:rsidR="00E379C8" w:rsidRPr="00340A07" w:rsidRDefault="00E379C8" w:rsidP="009D1FF5">
            <w:pPr>
              <w:widowControl w:val="0"/>
              <w:numPr>
                <w:ilvl w:val="0"/>
                <w:numId w:val="14"/>
              </w:numPr>
              <w:pBdr>
                <w:top w:val="nil"/>
                <w:left w:val="nil"/>
                <w:bottom w:val="nil"/>
                <w:right w:val="nil"/>
                <w:between w:val="nil"/>
              </w:pBdr>
              <w:tabs>
                <w:tab w:val="left" w:pos="34"/>
              </w:tabs>
              <w:ind w:left="30" w:hanging="30"/>
              <w:jc w:val="both"/>
              <w:rPr>
                <w:rFonts w:ascii="Arial" w:eastAsia="Arial" w:hAnsi="Arial" w:cs="Arial"/>
                <w:color w:val="000000"/>
              </w:rPr>
            </w:pPr>
            <w:r w:rsidRPr="00340A07">
              <w:rPr>
                <w:rFonts w:ascii="Arial" w:eastAsia="Arial" w:hAnsi="Arial" w:cs="Arial"/>
                <w:color w:val="000000"/>
              </w:rPr>
              <w:t>In the case of advertising one's services, refer to business relations with the Customer, and use its commercial name and trademark.</w:t>
            </w:r>
          </w:p>
          <w:p w14:paraId="0FC37D90" w14:textId="77777777" w:rsidR="00E379C8" w:rsidRPr="00340A07" w:rsidRDefault="00E379C8" w:rsidP="00E379C8">
            <w:pPr>
              <w:widowControl w:val="0"/>
              <w:pBdr>
                <w:top w:val="nil"/>
                <w:left w:val="nil"/>
                <w:bottom w:val="nil"/>
                <w:right w:val="nil"/>
                <w:between w:val="nil"/>
              </w:pBdr>
              <w:tabs>
                <w:tab w:val="left" w:pos="34"/>
              </w:tabs>
              <w:ind w:left="360"/>
              <w:jc w:val="both"/>
              <w:rPr>
                <w:rFonts w:ascii="Arial" w:eastAsia="Arial" w:hAnsi="Arial" w:cs="Arial"/>
                <w:color w:val="000000"/>
              </w:rPr>
            </w:pPr>
          </w:p>
          <w:p w14:paraId="59B4C22C" w14:textId="77777777" w:rsidR="00E379C8" w:rsidRPr="00340A07" w:rsidRDefault="00E379C8" w:rsidP="00E379C8">
            <w:pPr>
              <w:widowControl w:val="0"/>
              <w:pBdr>
                <w:top w:val="nil"/>
                <w:left w:val="nil"/>
                <w:bottom w:val="nil"/>
                <w:right w:val="nil"/>
                <w:between w:val="nil"/>
              </w:pBdr>
              <w:tabs>
                <w:tab w:val="left" w:pos="34"/>
              </w:tabs>
              <w:jc w:val="both"/>
              <w:rPr>
                <w:rFonts w:ascii="Arial" w:eastAsia="Arial" w:hAnsi="Arial" w:cs="Arial"/>
                <w:color w:val="000000"/>
              </w:rPr>
            </w:pPr>
          </w:p>
          <w:p w14:paraId="0689E90E" w14:textId="77777777" w:rsidR="00E379C8" w:rsidRPr="00340A07" w:rsidRDefault="00E379C8" w:rsidP="009D1FF5">
            <w:pPr>
              <w:widowControl w:val="0"/>
              <w:numPr>
                <w:ilvl w:val="0"/>
                <w:numId w:val="16"/>
              </w:numPr>
              <w:pBdr>
                <w:top w:val="nil"/>
                <w:left w:val="nil"/>
                <w:bottom w:val="nil"/>
                <w:right w:val="nil"/>
                <w:between w:val="nil"/>
              </w:pBdr>
              <w:jc w:val="both"/>
              <w:rPr>
                <w:rFonts w:ascii="Arial" w:eastAsia="Arial" w:hAnsi="Arial" w:cs="Arial"/>
                <w:color w:val="000000"/>
              </w:rPr>
            </w:pPr>
            <w:r w:rsidRPr="00340A07">
              <w:rPr>
                <w:rFonts w:ascii="Arial" w:eastAsia="Arial" w:hAnsi="Arial" w:cs="Arial"/>
                <w:b/>
                <w:color w:val="000000"/>
              </w:rPr>
              <w:t>The Executor is obliged:</w:t>
            </w:r>
          </w:p>
          <w:p w14:paraId="73BE741B" w14:textId="77777777" w:rsidR="00E379C8"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3.2.1. To duly conduct audit examination in compliance with this Contract.</w:t>
            </w:r>
          </w:p>
          <w:p w14:paraId="6C792E96" w14:textId="77777777" w:rsidR="00A07064" w:rsidRPr="00340A07" w:rsidRDefault="00A07064"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7FFD1737"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3.2.2. To timely inform Customer’s management and, if necessary, those charged with governance on weaknesses of accounting and financial reporting, weaknesses in Customer’s internal control system, problems with legislation and regulations, other information on audit issues provided by the ISA, revealed during the audit, namely by sending letters and providing written reports in compliance with ISA 260 (revised) «</w:t>
            </w:r>
            <w:r w:rsidRPr="00340A07">
              <w:rPr>
                <w:rFonts w:ascii="Arial" w:eastAsia="Arial" w:hAnsi="Arial" w:cs="Arial"/>
                <w:i/>
                <w:color w:val="000000"/>
              </w:rPr>
              <w:t>Communication with Those Charged with Governance</w:t>
            </w:r>
            <w:r w:rsidRPr="00340A07">
              <w:rPr>
                <w:rFonts w:ascii="Arial" w:eastAsia="Arial" w:hAnsi="Arial" w:cs="Arial"/>
                <w:color w:val="000000"/>
              </w:rPr>
              <w:t>», ISA 265 «</w:t>
            </w:r>
            <w:r w:rsidRPr="00340A07">
              <w:rPr>
                <w:rFonts w:ascii="Arial" w:eastAsia="Arial" w:hAnsi="Arial" w:cs="Arial"/>
                <w:i/>
                <w:color w:val="000000"/>
              </w:rPr>
              <w:t>Communicating Deficiencies in Internal Control to Those Charged with Governance and Management</w:t>
            </w:r>
            <w:r w:rsidRPr="00340A07">
              <w:rPr>
                <w:rFonts w:ascii="Arial" w:eastAsia="Arial" w:hAnsi="Arial" w:cs="Arial"/>
                <w:color w:val="000000"/>
              </w:rPr>
              <w:t>», ISA 450 «</w:t>
            </w:r>
            <w:r w:rsidRPr="00340A07">
              <w:rPr>
                <w:rFonts w:ascii="Arial" w:eastAsia="Arial" w:hAnsi="Arial" w:cs="Arial"/>
                <w:i/>
                <w:color w:val="000000"/>
              </w:rPr>
              <w:t>Evaluation of Misstatements Identified during the Audit</w:t>
            </w:r>
            <w:r w:rsidRPr="00340A07">
              <w:rPr>
                <w:rFonts w:ascii="Arial" w:eastAsia="Arial" w:hAnsi="Arial" w:cs="Arial"/>
                <w:color w:val="000000"/>
              </w:rPr>
              <w:t>».</w:t>
            </w:r>
          </w:p>
          <w:p w14:paraId="2B709A62"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19DF6FC1"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2BCF03E6" w14:textId="77777777" w:rsidR="00E379C8"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3FD55EA7" w14:textId="77777777" w:rsidR="00A07064" w:rsidRDefault="00A07064"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779D0D2C" w14:textId="77777777" w:rsidR="00A07064" w:rsidRPr="00340A07" w:rsidRDefault="00A07064"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5F0F4F63"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69657349"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r w:rsidRPr="00340A07">
              <w:rPr>
                <w:rFonts w:ascii="Arial" w:eastAsia="Arial" w:hAnsi="Arial" w:cs="Arial"/>
                <w:color w:val="000000"/>
              </w:rPr>
              <w:t xml:space="preserve">3.2.3. To keep confidential information obtained during the audit, not to disclose any information that constitutes object of Customer’s trade secret and not to use it for own benefit or for the benefit of third parties. </w:t>
            </w:r>
          </w:p>
          <w:p w14:paraId="7404AE0E" w14:textId="77777777" w:rsidR="00E379C8"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7296368F" w14:textId="77777777" w:rsidR="00A07064" w:rsidRPr="00340A07" w:rsidRDefault="00A07064"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07B80650" w14:textId="77777777" w:rsidR="00E379C8" w:rsidRDefault="00E379C8" w:rsidP="00E379C8">
            <w:pPr>
              <w:widowControl w:val="0"/>
              <w:pBdr>
                <w:top w:val="nil"/>
                <w:left w:val="nil"/>
                <w:bottom w:val="nil"/>
                <w:right w:val="nil"/>
                <w:between w:val="nil"/>
              </w:pBdr>
              <w:tabs>
                <w:tab w:val="left" w:pos="1418"/>
              </w:tabs>
              <w:ind w:left="36"/>
              <w:jc w:val="both"/>
              <w:rPr>
                <w:rFonts w:ascii="Arial" w:eastAsia="Arial" w:hAnsi="Arial" w:cs="Arial"/>
                <w:color w:val="000000"/>
              </w:rPr>
            </w:pPr>
            <w:r w:rsidRPr="00340A07">
              <w:rPr>
                <w:rFonts w:ascii="Arial" w:eastAsia="Arial" w:hAnsi="Arial" w:cs="Arial"/>
                <w:color w:val="000000"/>
              </w:rPr>
              <w:t>3.2.4. To execute all other obligations and to bear responsibility hereof.</w:t>
            </w:r>
          </w:p>
          <w:p w14:paraId="39D6D001" w14:textId="77777777" w:rsidR="00A07064" w:rsidRDefault="00A07064" w:rsidP="00E379C8">
            <w:pPr>
              <w:widowControl w:val="0"/>
              <w:pBdr>
                <w:top w:val="nil"/>
                <w:left w:val="nil"/>
                <w:bottom w:val="nil"/>
                <w:right w:val="nil"/>
                <w:between w:val="nil"/>
              </w:pBdr>
              <w:tabs>
                <w:tab w:val="left" w:pos="1418"/>
              </w:tabs>
              <w:ind w:left="36"/>
              <w:jc w:val="both"/>
              <w:rPr>
                <w:rFonts w:ascii="Arial" w:eastAsia="Arial" w:hAnsi="Arial" w:cs="Arial"/>
                <w:color w:val="000000"/>
              </w:rPr>
            </w:pPr>
          </w:p>
          <w:p w14:paraId="00F67EE6" w14:textId="77777777" w:rsidR="00A07064" w:rsidRDefault="00A07064" w:rsidP="00E379C8">
            <w:pPr>
              <w:widowControl w:val="0"/>
              <w:pBdr>
                <w:top w:val="nil"/>
                <w:left w:val="nil"/>
                <w:bottom w:val="nil"/>
                <w:right w:val="nil"/>
                <w:between w:val="nil"/>
              </w:pBdr>
              <w:tabs>
                <w:tab w:val="left" w:pos="1418"/>
              </w:tabs>
              <w:ind w:left="36"/>
              <w:jc w:val="both"/>
              <w:rPr>
                <w:rFonts w:ascii="Arial" w:eastAsia="Arial" w:hAnsi="Arial" w:cs="Arial"/>
                <w:color w:val="000000"/>
              </w:rPr>
            </w:pPr>
          </w:p>
          <w:p w14:paraId="0B6EEA71" w14:textId="77777777" w:rsidR="00A07064" w:rsidRDefault="00A07064" w:rsidP="00E379C8">
            <w:pPr>
              <w:widowControl w:val="0"/>
              <w:pBdr>
                <w:top w:val="nil"/>
                <w:left w:val="nil"/>
                <w:bottom w:val="nil"/>
                <w:right w:val="nil"/>
                <w:between w:val="nil"/>
              </w:pBdr>
              <w:tabs>
                <w:tab w:val="left" w:pos="1418"/>
              </w:tabs>
              <w:ind w:left="36"/>
              <w:jc w:val="both"/>
              <w:rPr>
                <w:rFonts w:ascii="Arial" w:eastAsia="Arial" w:hAnsi="Arial" w:cs="Arial"/>
                <w:color w:val="000000"/>
              </w:rPr>
            </w:pPr>
          </w:p>
          <w:p w14:paraId="39249CF6" w14:textId="77777777" w:rsidR="00A07064" w:rsidRDefault="00A07064" w:rsidP="00E379C8">
            <w:pPr>
              <w:widowControl w:val="0"/>
              <w:pBdr>
                <w:top w:val="nil"/>
                <w:left w:val="nil"/>
                <w:bottom w:val="nil"/>
                <w:right w:val="nil"/>
                <w:between w:val="nil"/>
              </w:pBdr>
              <w:tabs>
                <w:tab w:val="left" w:pos="1418"/>
              </w:tabs>
              <w:ind w:left="36"/>
              <w:jc w:val="both"/>
              <w:rPr>
                <w:rFonts w:ascii="Arial" w:eastAsia="Arial" w:hAnsi="Arial" w:cs="Arial"/>
                <w:color w:val="000000"/>
              </w:rPr>
            </w:pPr>
          </w:p>
          <w:p w14:paraId="4CA65947" w14:textId="77777777" w:rsidR="00A07064" w:rsidRDefault="00A07064" w:rsidP="00E379C8">
            <w:pPr>
              <w:widowControl w:val="0"/>
              <w:pBdr>
                <w:top w:val="nil"/>
                <w:left w:val="nil"/>
                <w:bottom w:val="nil"/>
                <w:right w:val="nil"/>
                <w:between w:val="nil"/>
              </w:pBdr>
              <w:tabs>
                <w:tab w:val="left" w:pos="1418"/>
              </w:tabs>
              <w:ind w:left="36"/>
              <w:jc w:val="both"/>
              <w:rPr>
                <w:rFonts w:ascii="Arial" w:eastAsia="Arial" w:hAnsi="Arial" w:cs="Arial"/>
                <w:color w:val="000000"/>
              </w:rPr>
            </w:pPr>
          </w:p>
          <w:p w14:paraId="24BBDB1A" w14:textId="77777777" w:rsidR="00A07064" w:rsidRPr="00340A07" w:rsidRDefault="00A07064" w:rsidP="00E379C8">
            <w:pPr>
              <w:widowControl w:val="0"/>
              <w:pBdr>
                <w:top w:val="nil"/>
                <w:left w:val="nil"/>
                <w:bottom w:val="nil"/>
                <w:right w:val="nil"/>
                <w:between w:val="nil"/>
              </w:pBdr>
              <w:tabs>
                <w:tab w:val="left" w:pos="1418"/>
              </w:tabs>
              <w:ind w:left="36"/>
              <w:jc w:val="both"/>
              <w:rPr>
                <w:rFonts w:ascii="Arial" w:eastAsia="Arial" w:hAnsi="Arial" w:cs="Arial"/>
                <w:color w:val="000000"/>
              </w:rPr>
            </w:pPr>
          </w:p>
          <w:p w14:paraId="55D133E9" w14:textId="77777777" w:rsidR="00E379C8" w:rsidRPr="00340A07" w:rsidRDefault="00E379C8" w:rsidP="00E379C8">
            <w:pPr>
              <w:widowControl w:val="0"/>
              <w:pBdr>
                <w:top w:val="nil"/>
                <w:left w:val="nil"/>
                <w:bottom w:val="nil"/>
                <w:right w:val="nil"/>
                <w:between w:val="nil"/>
              </w:pBdr>
              <w:ind w:left="34" w:firstLine="2"/>
              <w:jc w:val="center"/>
              <w:rPr>
                <w:rFonts w:ascii="Arial" w:eastAsia="Arial" w:hAnsi="Arial" w:cs="Arial"/>
                <w:color w:val="000000"/>
              </w:rPr>
            </w:pPr>
            <w:r w:rsidRPr="00340A07">
              <w:rPr>
                <w:rFonts w:ascii="Arial" w:eastAsia="Arial" w:hAnsi="Arial" w:cs="Arial"/>
                <w:b/>
                <w:color w:val="000000"/>
              </w:rPr>
              <w:lastRenderedPageBreak/>
              <w:t>Article 4. RIGHTS AND OBLIGATIONS OF THE CUSTOMER</w:t>
            </w:r>
          </w:p>
          <w:p w14:paraId="55C145B7" w14:textId="77777777" w:rsidR="00E379C8" w:rsidRPr="00A07064" w:rsidRDefault="00E379C8" w:rsidP="009D1FF5">
            <w:pPr>
              <w:pStyle w:val="a3"/>
              <w:widowControl w:val="0"/>
              <w:numPr>
                <w:ilvl w:val="1"/>
                <w:numId w:val="58"/>
              </w:numPr>
              <w:pBdr>
                <w:top w:val="nil"/>
                <w:left w:val="nil"/>
                <w:bottom w:val="nil"/>
                <w:right w:val="nil"/>
                <w:between w:val="nil"/>
              </w:pBdr>
              <w:jc w:val="both"/>
              <w:rPr>
                <w:rFonts w:ascii="Arial" w:eastAsia="Arial" w:hAnsi="Arial" w:cs="Arial"/>
                <w:color w:val="000000"/>
              </w:rPr>
            </w:pPr>
            <w:r w:rsidRPr="00A07064">
              <w:rPr>
                <w:rFonts w:ascii="Arial" w:eastAsia="Arial" w:hAnsi="Arial" w:cs="Arial"/>
                <w:b/>
                <w:color w:val="000000"/>
              </w:rPr>
              <w:t>The Customer has the right:</w:t>
            </w:r>
          </w:p>
          <w:p w14:paraId="729C4FAD" w14:textId="77777777" w:rsidR="00A07064" w:rsidRDefault="00E379C8" w:rsidP="009D1FF5">
            <w:pPr>
              <w:pStyle w:val="a3"/>
              <w:widowControl w:val="0"/>
              <w:numPr>
                <w:ilvl w:val="2"/>
                <w:numId w:val="58"/>
              </w:numPr>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r w:rsidRPr="00A07064">
              <w:rPr>
                <w:rFonts w:ascii="Arial" w:eastAsia="Arial" w:hAnsi="Arial" w:cs="Arial"/>
                <w:color w:val="000000"/>
              </w:rPr>
              <w:t>The Customer has all rights provided by the law considering provisions of the present Contract.</w:t>
            </w:r>
          </w:p>
          <w:p w14:paraId="71A983A6" w14:textId="77777777" w:rsidR="00A07064" w:rsidRDefault="00A07064" w:rsidP="00A07064">
            <w:pPr>
              <w:pStyle w:val="a3"/>
              <w:widowControl w:val="0"/>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p>
          <w:p w14:paraId="0F2C756A" w14:textId="77777777" w:rsidR="00A07064" w:rsidRDefault="00A07064" w:rsidP="00A07064">
            <w:pPr>
              <w:pStyle w:val="a3"/>
              <w:widowControl w:val="0"/>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p>
          <w:p w14:paraId="37A10B98" w14:textId="77777777" w:rsidR="00A07064" w:rsidRDefault="00E379C8" w:rsidP="009D1FF5">
            <w:pPr>
              <w:pStyle w:val="a3"/>
              <w:widowControl w:val="0"/>
              <w:numPr>
                <w:ilvl w:val="2"/>
                <w:numId w:val="58"/>
              </w:numPr>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r w:rsidRPr="00A07064">
              <w:rPr>
                <w:rFonts w:ascii="Arial" w:eastAsia="Arial" w:hAnsi="Arial" w:cs="Arial"/>
                <w:color w:val="000000"/>
              </w:rPr>
              <w:t>To receive from the Executor information, letters, written reports and Auditor’s Report within the terms of this Contract.</w:t>
            </w:r>
          </w:p>
          <w:p w14:paraId="3846A6E1" w14:textId="77777777" w:rsidR="00A07064" w:rsidRPr="00A07064" w:rsidRDefault="00A07064" w:rsidP="00A07064">
            <w:pPr>
              <w:pStyle w:val="a3"/>
              <w:tabs>
                <w:tab w:val="left" w:pos="0"/>
              </w:tabs>
              <w:ind w:left="30" w:hanging="30"/>
              <w:rPr>
                <w:rFonts w:ascii="Arial" w:eastAsia="Arial" w:hAnsi="Arial" w:cs="Arial"/>
                <w:color w:val="000000"/>
              </w:rPr>
            </w:pPr>
          </w:p>
          <w:p w14:paraId="097CC55B" w14:textId="77777777" w:rsidR="00A07064" w:rsidRDefault="00E379C8" w:rsidP="009D1FF5">
            <w:pPr>
              <w:pStyle w:val="a3"/>
              <w:widowControl w:val="0"/>
              <w:numPr>
                <w:ilvl w:val="2"/>
                <w:numId w:val="58"/>
              </w:numPr>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r w:rsidRPr="00A07064">
              <w:rPr>
                <w:rFonts w:ascii="Arial" w:eastAsia="Arial" w:hAnsi="Arial" w:cs="Arial"/>
                <w:color w:val="000000"/>
              </w:rPr>
              <w:t xml:space="preserve">The Customer has the right at any time to check the course and quality of services provided by the Executor not interfering in his/her activities or breaking the working order stipulated by the Executor. </w:t>
            </w:r>
          </w:p>
          <w:p w14:paraId="12ABEFB4" w14:textId="77777777" w:rsidR="00A07064" w:rsidRDefault="00A07064" w:rsidP="00A07064">
            <w:pPr>
              <w:pStyle w:val="a3"/>
              <w:rPr>
                <w:rFonts w:ascii="Arial" w:eastAsia="Arial" w:hAnsi="Arial" w:cs="Arial"/>
                <w:color w:val="000000"/>
              </w:rPr>
            </w:pPr>
          </w:p>
          <w:p w14:paraId="69179658" w14:textId="77777777" w:rsidR="00A07064" w:rsidRPr="00A07064" w:rsidRDefault="00A07064" w:rsidP="00A07064">
            <w:pPr>
              <w:pStyle w:val="a3"/>
              <w:rPr>
                <w:rFonts w:ascii="Arial" w:eastAsia="Arial" w:hAnsi="Arial" w:cs="Arial"/>
                <w:color w:val="000000"/>
              </w:rPr>
            </w:pPr>
          </w:p>
          <w:p w14:paraId="48EF9286" w14:textId="77777777" w:rsidR="00A07064" w:rsidRDefault="00E379C8" w:rsidP="009D1FF5">
            <w:pPr>
              <w:pStyle w:val="a3"/>
              <w:widowControl w:val="0"/>
              <w:numPr>
                <w:ilvl w:val="2"/>
                <w:numId w:val="58"/>
              </w:numPr>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r w:rsidRPr="00A07064">
              <w:rPr>
                <w:rFonts w:ascii="Arial" w:eastAsia="Arial" w:hAnsi="Arial" w:cs="Arial"/>
                <w:color w:val="000000"/>
              </w:rPr>
              <w:t>If the Executor has not started rendering services in time or renders them in such a slowly way that their finishing in stipulated terms becomes impossible, the Customer has the right to refuse from the present Contract and claim recovering of losses; such refusal shall be grounded by Customer’s available plan-schedule of services provision, received from the Executor upon written request.</w:t>
            </w:r>
          </w:p>
          <w:p w14:paraId="29D4EF61" w14:textId="77777777" w:rsidR="00A07064" w:rsidRDefault="00A07064" w:rsidP="00A07064">
            <w:pPr>
              <w:pStyle w:val="a3"/>
              <w:widowControl w:val="0"/>
              <w:pBdr>
                <w:top w:val="nil"/>
                <w:left w:val="nil"/>
                <w:bottom w:val="nil"/>
                <w:right w:val="nil"/>
                <w:between w:val="nil"/>
              </w:pBdr>
              <w:shd w:val="clear" w:color="auto" w:fill="FFFFFF"/>
              <w:tabs>
                <w:tab w:val="left" w:pos="0"/>
              </w:tabs>
              <w:ind w:left="30"/>
              <w:jc w:val="both"/>
              <w:rPr>
                <w:rFonts w:ascii="Arial" w:eastAsia="Arial" w:hAnsi="Arial" w:cs="Arial"/>
                <w:color w:val="000000"/>
              </w:rPr>
            </w:pPr>
          </w:p>
          <w:p w14:paraId="68F027C4" w14:textId="77777777" w:rsidR="00A07064" w:rsidRDefault="00A07064" w:rsidP="00A07064">
            <w:pPr>
              <w:pStyle w:val="a3"/>
              <w:widowControl w:val="0"/>
              <w:pBdr>
                <w:top w:val="nil"/>
                <w:left w:val="nil"/>
                <w:bottom w:val="nil"/>
                <w:right w:val="nil"/>
                <w:between w:val="nil"/>
              </w:pBdr>
              <w:shd w:val="clear" w:color="auto" w:fill="FFFFFF"/>
              <w:tabs>
                <w:tab w:val="left" w:pos="0"/>
              </w:tabs>
              <w:ind w:left="30"/>
              <w:jc w:val="both"/>
              <w:rPr>
                <w:rFonts w:ascii="Arial" w:eastAsia="Arial" w:hAnsi="Arial" w:cs="Arial"/>
                <w:color w:val="000000"/>
              </w:rPr>
            </w:pPr>
          </w:p>
          <w:p w14:paraId="603267A3" w14:textId="77777777" w:rsidR="00A07064" w:rsidRDefault="00E379C8" w:rsidP="009D1FF5">
            <w:pPr>
              <w:pStyle w:val="a3"/>
              <w:widowControl w:val="0"/>
              <w:numPr>
                <w:ilvl w:val="2"/>
                <w:numId w:val="58"/>
              </w:numPr>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r w:rsidRPr="00A07064">
              <w:rPr>
                <w:rFonts w:ascii="Arial" w:eastAsia="Arial" w:hAnsi="Arial" w:cs="Arial"/>
                <w:color w:val="000000"/>
              </w:rPr>
              <w:t>The Customer has the right to refuse from the present Contract at any time before it is terminated, paying professional fee to the Executor for executed part of work and recovering losses to him/her caused by termination of the Contract.</w:t>
            </w:r>
          </w:p>
          <w:p w14:paraId="08BEC577" w14:textId="77777777" w:rsidR="00A07064" w:rsidRDefault="00A07064" w:rsidP="00A07064">
            <w:pPr>
              <w:pStyle w:val="a3"/>
              <w:widowControl w:val="0"/>
              <w:pBdr>
                <w:top w:val="nil"/>
                <w:left w:val="nil"/>
                <w:bottom w:val="nil"/>
                <w:right w:val="nil"/>
                <w:between w:val="nil"/>
              </w:pBdr>
              <w:shd w:val="clear" w:color="auto" w:fill="FFFFFF"/>
              <w:tabs>
                <w:tab w:val="left" w:pos="0"/>
              </w:tabs>
              <w:ind w:left="30"/>
              <w:jc w:val="both"/>
              <w:rPr>
                <w:rFonts w:ascii="Arial" w:eastAsia="Arial" w:hAnsi="Arial" w:cs="Arial"/>
                <w:color w:val="000000"/>
              </w:rPr>
            </w:pPr>
          </w:p>
          <w:p w14:paraId="19AA1344" w14:textId="77777777" w:rsidR="00A07064" w:rsidRDefault="00E379C8" w:rsidP="009D1FF5">
            <w:pPr>
              <w:pStyle w:val="a3"/>
              <w:widowControl w:val="0"/>
              <w:numPr>
                <w:ilvl w:val="2"/>
                <w:numId w:val="58"/>
              </w:numPr>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r w:rsidRPr="00A07064">
              <w:rPr>
                <w:rFonts w:ascii="Arial" w:eastAsia="Arial" w:hAnsi="Arial" w:cs="Arial"/>
                <w:color w:val="000000"/>
              </w:rPr>
              <w:t>If the Executor has deviated from conditions of the present Contract thus worsening the results of services rendered, or other weaknesses in services, the Customer has the right at his own discretion to claim free of charge correction of weaknesses in a reasonable period of time equal to 5 (five) days or correspondent reduction of professional fee. The rate of reduction is determined by the Parties by means of signing additional agreement to the present Contract.</w:t>
            </w:r>
          </w:p>
          <w:p w14:paraId="2CB1D18D" w14:textId="77777777" w:rsidR="00A07064" w:rsidRDefault="00A07064" w:rsidP="00A07064">
            <w:pPr>
              <w:pStyle w:val="a3"/>
              <w:rPr>
                <w:rFonts w:ascii="Arial" w:eastAsia="Arial" w:hAnsi="Arial" w:cs="Arial"/>
                <w:color w:val="000000"/>
              </w:rPr>
            </w:pPr>
          </w:p>
          <w:p w14:paraId="3CC0CA64" w14:textId="77777777" w:rsidR="00A07064" w:rsidRPr="00A07064" w:rsidRDefault="00A07064" w:rsidP="00A07064">
            <w:pPr>
              <w:pStyle w:val="a3"/>
              <w:rPr>
                <w:rFonts w:ascii="Arial" w:eastAsia="Arial" w:hAnsi="Arial" w:cs="Arial"/>
                <w:color w:val="000000"/>
              </w:rPr>
            </w:pPr>
          </w:p>
          <w:p w14:paraId="4B2132B2" w14:textId="77777777" w:rsidR="00E379C8" w:rsidRPr="00A07064" w:rsidRDefault="00E379C8" w:rsidP="009D1FF5">
            <w:pPr>
              <w:pStyle w:val="a3"/>
              <w:widowControl w:val="0"/>
              <w:numPr>
                <w:ilvl w:val="2"/>
                <w:numId w:val="58"/>
              </w:numPr>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r w:rsidRPr="00A07064">
              <w:rPr>
                <w:rFonts w:ascii="Arial" w:eastAsia="Arial" w:hAnsi="Arial" w:cs="Arial"/>
                <w:color w:val="000000"/>
              </w:rPr>
              <w:t>When advertising the services to refer to business relations with the Executor, using his/her trade name and trademark.</w:t>
            </w:r>
          </w:p>
          <w:p w14:paraId="53A2C4BC" w14:textId="77777777" w:rsidR="00E379C8" w:rsidRDefault="00E379C8" w:rsidP="00E379C8">
            <w:pPr>
              <w:pBdr>
                <w:top w:val="nil"/>
                <w:left w:val="nil"/>
                <w:bottom w:val="nil"/>
                <w:right w:val="nil"/>
                <w:between w:val="nil"/>
              </w:pBdr>
              <w:rPr>
                <w:rFonts w:ascii="Arial" w:eastAsia="Arial" w:hAnsi="Arial" w:cs="Arial"/>
                <w:color w:val="000000"/>
              </w:rPr>
            </w:pPr>
          </w:p>
          <w:p w14:paraId="2662339E" w14:textId="77777777" w:rsidR="00A07064" w:rsidRPr="00340A07" w:rsidRDefault="00A07064" w:rsidP="00E379C8">
            <w:pPr>
              <w:pBdr>
                <w:top w:val="nil"/>
                <w:left w:val="nil"/>
                <w:bottom w:val="nil"/>
                <w:right w:val="nil"/>
                <w:between w:val="nil"/>
              </w:pBdr>
              <w:rPr>
                <w:rFonts w:ascii="Arial" w:eastAsia="Arial" w:hAnsi="Arial" w:cs="Arial"/>
                <w:color w:val="000000"/>
              </w:rPr>
            </w:pPr>
          </w:p>
          <w:p w14:paraId="20630DA4"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130F0CDF" w14:textId="77777777" w:rsidR="00E379C8" w:rsidRPr="00A07064" w:rsidRDefault="00E379C8" w:rsidP="009D1FF5">
            <w:pPr>
              <w:pStyle w:val="a3"/>
              <w:widowControl w:val="0"/>
              <w:numPr>
                <w:ilvl w:val="1"/>
                <w:numId w:val="58"/>
              </w:numPr>
              <w:pBdr>
                <w:top w:val="nil"/>
                <w:left w:val="nil"/>
                <w:bottom w:val="nil"/>
                <w:right w:val="nil"/>
                <w:between w:val="nil"/>
              </w:pBdr>
              <w:jc w:val="both"/>
              <w:rPr>
                <w:rFonts w:ascii="Arial" w:eastAsia="Arial" w:hAnsi="Arial" w:cs="Arial"/>
                <w:color w:val="000000"/>
              </w:rPr>
            </w:pPr>
            <w:r w:rsidRPr="00A07064">
              <w:rPr>
                <w:rFonts w:ascii="Arial" w:eastAsia="Arial" w:hAnsi="Arial" w:cs="Arial"/>
                <w:b/>
                <w:color w:val="000000"/>
              </w:rPr>
              <w:t>The Customer is obliged:</w:t>
            </w:r>
          </w:p>
          <w:p w14:paraId="436D74A5"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4.2.1. To bear responsibility for fairness and fullness of financial statements, other financial information and documents provided to the Executor for audit provision.</w:t>
            </w:r>
          </w:p>
          <w:p w14:paraId="5920A92B" w14:textId="77777777" w:rsidR="00E379C8"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5506BE8C" w14:textId="77777777" w:rsidR="00A07064" w:rsidRPr="00340A07" w:rsidRDefault="00A07064"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7EC8D839"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 xml:space="preserve">4.2.2. In terms agreed by the Parties within the period of audit in accordance with inquiries of the Executor to provide the latter with founding documents, financial, tax and internal (management) statements, financial plans, estimates, primary accounting documents, accounting ledgers, computer databases, </w:t>
            </w:r>
            <w:r w:rsidRPr="00340A07">
              <w:rPr>
                <w:rFonts w:ascii="Arial" w:eastAsia="Arial" w:hAnsi="Arial" w:cs="Arial"/>
                <w:color w:val="000000"/>
              </w:rPr>
              <w:lastRenderedPageBreak/>
              <w:t>agreements, as well as other documents and any full and fair information (including commercial secret of the Customer) required by the Executor to carry out audit in full and on time stipulated by the Agreement, and to provide the possibility to make copies (photocopies) of mentioned primary documentation.</w:t>
            </w:r>
          </w:p>
          <w:p w14:paraId="7A1BFAF7"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1E77C41A"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73AAE259"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7DBA666A" w14:textId="77777777" w:rsidR="00E379C8" w:rsidRPr="00340A07" w:rsidRDefault="00E379C8" w:rsidP="00A07064">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72F7FAE6"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2E613647"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4.2.3. To provide the Executor a possibility within the period of audit to verify availability of fixed assets, inventories, cash funds, any other assets (regardless of their actual location) and liabilities, including through sample stock counts.</w:t>
            </w:r>
          </w:p>
          <w:p w14:paraId="626C0AD9"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65E9047E"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375E3190"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33A02858"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 xml:space="preserve">4.2.4. According to Executor’s inquiries to provide the later with explanations and responses in written or oral (upon Executor’s discretion) form related to the subject of audit including written representations by the management according to the ISA 580 </w:t>
            </w:r>
            <w:r w:rsidRPr="00340A07">
              <w:rPr>
                <w:rFonts w:ascii="Arial" w:eastAsia="Arial" w:hAnsi="Arial" w:cs="Arial"/>
                <w:i/>
                <w:color w:val="000000"/>
              </w:rPr>
              <w:t>«Written representations»</w:t>
            </w:r>
            <w:r w:rsidRPr="00340A07">
              <w:rPr>
                <w:rFonts w:ascii="Arial" w:eastAsia="Arial" w:hAnsi="Arial" w:cs="Arial"/>
                <w:color w:val="000000"/>
              </w:rPr>
              <w:t xml:space="preserve"> and written confirmations by the management according to the ISA 500 </w:t>
            </w:r>
            <w:r w:rsidRPr="00340A07">
              <w:rPr>
                <w:rFonts w:ascii="Arial" w:eastAsia="Arial" w:hAnsi="Arial" w:cs="Arial"/>
                <w:i/>
                <w:color w:val="000000"/>
              </w:rPr>
              <w:t>«Audit evidence»</w:t>
            </w:r>
            <w:r w:rsidRPr="00340A07">
              <w:rPr>
                <w:rFonts w:ascii="Arial" w:eastAsia="Arial" w:hAnsi="Arial" w:cs="Arial"/>
                <w:color w:val="000000"/>
              </w:rPr>
              <w:t>).</w:t>
            </w:r>
          </w:p>
          <w:p w14:paraId="2238994E"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705DF6F0"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4.2.5. To facilitate and assist the Executor in submitting written inquiries to debtors and creditors of the Customer and in receiving external evidence from them in order to verify the authenticity of information on mutual settlements between the Customers and his/her contractors.</w:t>
            </w:r>
          </w:p>
          <w:p w14:paraId="5FD73877" w14:textId="77777777" w:rsidR="00E379C8"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5E9E20FE" w14:textId="77777777" w:rsidR="00A07064" w:rsidRPr="00340A07" w:rsidRDefault="00A07064"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7364A276"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4.2.6. To provide the Executor with necessary conditions for normal work during the period of audit, space in the Customer’s office suitable for services execution and office equipment, not to make pressure on Executor’s employees during the audit, not to impose requirements regarding the nature and extent of audit procedures, forms, content, terminology of Auditor’s Report.</w:t>
            </w:r>
          </w:p>
          <w:p w14:paraId="76B9822C"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45C3D52F"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04D64804"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4.2.7. To respond timely and appropriately to identified during the audit weaknesses and errors in accounting, internal control weaknesses, shortcomings and errors in financial reporting by making adjustments in the financial statements in the period prior to final stage of the audit.</w:t>
            </w:r>
          </w:p>
          <w:p w14:paraId="2B95700F"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1EF8C88B"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49322ED9"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4.2.8. To accept results of the audit by signing the Act on acceptance and transfer of audit results timely and to perform full payment to the Executor</w:t>
            </w:r>
          </w:p>
          <w:p w14:paraId="253C1712" w14:textId="77777777" w:rsidR="00E379C8"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 xml:space="preserve"> according to the terms of this Contract.</w:t>
            </w:r>
          </w:p>
          <w:p w14:paraId="0D4DD805" w14:textId="77777777" w:rsidR="00A07064" w:rsidRDefault="00A07064"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p>
          <w:p w14:paraId="7E65006B" w14:textId="77777777" w:rsidR="00A07064" w:rsidRPr="00340A07" w:rsidRDefault="00A07064" w:rsidP="00A07064">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03CE0974" w14:textId="77777777" w:rsidR="00E379C8" w:rsidRPr="00340A07" w:rsidRDefault="00E379C8" w:rsidP="009D1FF5">
            <w:pPr>
              <w:widowControl w:val="0"/>
              <w:numPr>
                <w:ilvl w:val="0"/>
                <w:numId w:val="2"/>
              </w:numPr>
              <w:pBdr>
                <w:top w:val="nil"/>
                <w:left w:val="nil"/>
                <w:bottom w:val="nil"/>
                <w:right w:val="nil"/>
                <w:between w:val="nil"/>
              </w:pBdr>
              <w:shd w:val="clear" w:color="auto" w:fill="FFFFFF"/>
              <w:tabs>
                <w:tab w:val="left" w:pos="1418"/>
              </w:tabs>
              <w:jc w:val="both"/>
              <w:rPr>
                <w:rFonts w:ascii="Arial" w:eastAsia="Arial" w:hAnsi="Arial" w:cs="Arial"/>
                <w:color w:val="000000"/>
              </w:rPr>
            </w:pPr>
            <w:r w:rsidRPr="00340A07">
              <w:rPr>
                <w:rFonts w:ascii="Arial" w:eastAsia="Arial" w:hAnsi="Arial" w:cs="Arial"/>
                <w:color w:val="000000"/>
              </w:rPr>
              <w:t>Ensure the Executor:</w:t>
            </w:r>
          </w:p>
          <w:p w14:paraId="124D4EEE"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a) premises for the provision of services with workplaces connected to the Internet;</w:t>
            </w:r>
          </w:p>
          <w:p w14:paraId="3AD9C53F"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lastRenderedPageBreak/>
              <w:t>b) normal conditions for the work of the Contractor's personnel, including: access to the necessary documentation;</w:t>
            </w:r>
          </w:p>
          <w:p w14:paraId="4F70D1FC"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c) the ability to make copies of documents;</w:t>
            </w:r>
          </w:p>
          <w:p w14:paraId="3634910E"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6"/>
              <w:jc w:val="both"/>
              <w:rPr>
                <w:rFonts w:ascii="Arial" w:eastAsia="Arial" w:hAnsi="Arial" w:cs="Arial"/>
                <w:color w:val="000000"/>
              </w:rPr>
            </w:pPr>
            <w:r w:rsidRPr="00340A07">
              <w:rPr>
                <w:rFonts w:ascii="Arial" w:eastAsia="Arial" w:hAnsi="Arial" w:cs="Arial"/>
                <w:color w:val="000000"/>
              </w:rPr>
              <w:t>d) the possibility of holding meetings with the management and responsible personnel of the Customer, as well as with relevant third parties, who must provide the Contractor with practical assistance and the necessary explanations during the provision of services.</w:t>
            </w:r>
          </w:p>
          <w:p w14:paraId="19AD9E21" w14:textId="77777777" w:rsidR="00E379C8" w:rsidRDefault="00E379C8" w:rsidP="00E379C8">
            <w:pPr>
              <w:pBdr>
                <w:top w:val="nil"/>
                <w:left w:val="nil"/>
                <w:bottom w:val="nil"/>
                <w:right w:val="nil"/>
                <w:between w:val="nil"/>
              </w:pBdr>
              <w:rPr>
                <w:rFonts w:ascii="Arial" w:eastAsia="Arial" w:hAnsi="Arial" w:cs="Arial"/>
                <w:color w:val="000000"/>
              </w:rPr>
            </w:pPr>
          </w:p>
          <w:p w14:paraId="34981BE0" w14:textId="77777777" w:rsidR="00A07064" w:rsidRPr="00340A07" w:rsidRDefault="00A07064" w:rsidP="00E379C8">
            <w:pPr>
              <w:pBdr>
                <w:top w:val="nil"/>
                <w:left w:val="nil"/>
                <w:bottom w:val="nil"/>
                <w:right w:val="nil"/>
                <w:between w:val="nil"/>
              </w:pBdr>
              <w:rPr>
                <w:rFonts w:ascii="Arial" w:eastAsia="Arial" w:hAnsi="Arial" w:cs="Arial"/>
                <w:color w:val="000000"/>
              </w:rPr>
            </w:pPr>
          </w:p>
          <w:p w14:paraId="4A722994" w14:textId="77777777" w:rsidR="00E379C8" w:rsidRPr="00340A07" w:rsidRDefault="00E379C8" w:rsidP="00E379C8">
            <w:pPr>
              <w:widowControl w:val="0"/>
              <w:pBdr>
                <w:top w:val="nil"/>
                <w:left w:val="nil"/>
                <w:bottom w:val="nil"/>
                <w:right w:val="nil"/>
                <w:between w:val="nil"/>
              </w:pBdr>
              <w:shd w:val="clear" w:color="auto" w:fill="FFFFFF"/>
              <w:tabs>
                <w:tab w:val="left" w:pos="34"/>
              </w:tabs>
              <w:ind w:left="34"/>
              <w:jc w:val="both"/>
              <w:rPr>
                <w:rFonts w:ascii="Arial" w:eastAsia="Arial" w:hAnsi="Arial" w:cs="Arial"/>
                <w:color w:val="000000"/>
              </w:rPr>
            </w:pPr>
            <w:r w:rsidRPr="00340A07">
              <w:rPr>
                <w:rFonts w:ascii="Arial" w:eastAsia="Arial" w:hAnsi="Arial" w:cs="Arial"/>
                <w:color w:val="000000"/>
              </w:rPr>
              <w:t>4.2.10. To execute all other obligations and to bear responsibility hereof.</w:t>
            </w:r>
          </w:p>
          <w:p w14:paraId="18B1FE5E" w14:textId="77777777" w:rsidR="00E379C8" w:rsidRPr="00340A07" w:rsidRDefault="00E379C8" w:rsidP="00E379C8">
            <w:pPr>
              <w:widowControl w:val="0"/>
              <w:pBdr>
                <w:top w:val="nil"/>
                <w:left w:val="nil"/>
                <w:bottom w:val="nil"/>
                <w:right w:val="nil"/>
                <w:between w:val="nil"/>
              </w:pBdr>
              <w:shd w:val="clear" w:color="auto" w:fill="FFFFFF"/>
              <w:tabs>
                <w:tab w:val="left" w:pos="34"/>
              </w:tabs>
              <w:ind w:left="34"/>
              <w:jc w:val="both"/>
              <w:rPr>
                <w:rFonts w:ascii="Arial" w:eastAsia="Arial" w:hAnsi="Arial" w:cs="Arial"/>
                <w:color w:val="000000"/>
              </w:rPr>
            </w:pPr>
          </w:p>
          <w:p w14:paraId="7F780954"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3B0AC9A9" w14:textId="77777777" w:rsidR="00E379C8" w:rsidRPr="00340A07" w:rsidRDefault="00E379C8" w:rsidP="00E379C8">
            <w:pPr>
              <w:widowControl w:val="0"/>
              <w:pBdr>
                <w:top w:val="nil"/>
                <w:left w:val="nil"/>
                <w:bottom w:val="nil"/>
                <w:right w:val="nil"/>
                <w:between w:val="nil"/>
              </w:pBdr>
              <w:ind w:firstLine="34"/>
              <w:jc w:val="center"/>
              <w:rPr>
                <w:rFonts w:ascii="Arial" w:eastAsia="Arial" w:hAnsi="Arial" w:cs="Arial"/>
                <w:color w:val="000000"/>
              </w:rPr>
            </w:pPr>
            <w:r w:rsidRPr="00340A07">
              <w:rPr>
                <w:rFonts w:ascii="Arial" w:eastAsia="Arial" w:hAnsi="Arial" w:cs="Arial"/>
                <w:b/>
                <w:color w:val="000000"/>
              </w:rPr>
              <w:t>Article 5. COST OF CONTRACT (AMOUNT AND TERMS OF PAYMENT)</w:t>
            </w:r>
          </w:p>
          <w:p w14:paraId="27E732D6" w14:textId="77777777" w:rsidR="00053E38" w:rsidRDefault="00E379C8" w:rsidP="009D1FF5">
            <w:pPr>
              <w:pStyle w:val="a3"/>
              <w:widowControl w:val="0"/>
              <w:numPr>
                <w:ilvl w:val="1"/>
                <w:numId w:val="61"/>
              </w:numPr>
              <w:pBdr>
                <w:top w:val="nil"/>
                <w:left w:val="nil"/>
                <w:bottom w:val="nil"/>
                <w:right w:val="nil"/>
                <w:between w:val="nil"/>
              </w:pBdr>
              <w:tabs>
                <w:tab w:val="left" w:pos="0"/>
              </w:tabs>
              <w:ind w:left="30" w:hanging="30"/>
              <w:jc w:val="both"/>
              <w:rPr>
                <w:rFonts w:ascii="Arial" w:eastAsia="Arial" w:hAnsi="Arial" w:cs="Arial"/>
                <w:color w:val="000000"/>
              </w:rPr>
            </w:pPr>
            <w:r w:rsidRPr="00053E38">
              <w:rPr>
                <w:rFonts w:ascii="Arial" w:eastAsia="Arial" w:hAnsi="Arial" w:cs="Arial"/>
                <w:color w:val="000000"/>
              </w:rPr>
              <w:t xml:space="preserve">Payment amount for audit provision is determined taking into account the time required to perform high-quality audit, appropriate level of knowledge and skills, professional qualifications and degree of responsibility of the auditor. </w:t>
            </w:r>
          </w:p>
          <w:p w14:paraId="6B95F86F" w14:textId="77777777" w:rsidR="00053E38" w:rsidRDefault="00053E38" w:rsidP="00053E38">
            <w:pPr>
              <w:pStyle w:val="a3"/>
              <w:widowControl w:val="0"/>
              <w:pBdr>
                <w:top w:val="nil"/>
                <w:left w:val="nil"/>
                <w:bottom w:val="nil"/>
                <w:right w:val="nil"/>
                <w:between w:val="nil"/>
              </w:pBdr>
              <w:tabs>
                <w:tab w:val="left" w:pos="0"/>
              </w:tabs>
              <w:ind w:left="30" w:hanging="30"/>
              <w:jc w:val="both"/>
              <w:rPr>
                <w:rFonts w:ascii="Arial" w:eastAsia="Arial" w:hAnsi="Arial" w:cs="Arial"/>
                <w:color w:val="000000"/>
              </w:rPr>
            </w:pPr>
          </w:p>
          <w:p w14:paraId="7368991B" w14:textId="77777777" w:rsidR="00E379C8" w:rsidRDefault="00E379C8" w:rsidP="009D1FF5">
            <w:pPr>
              <w:pStyle w:val="a3"/>
              <w:widowControl w:val="0"/>
              <w:numPr>
                <w:ilvl w:val="1"/>
                <w:numId w:val="61"/>
              </w:numPr>
              <w:pBdr>
                <w:top w:val="nil"/>
                <w:left w:val="nil"/>
                <w:bottom w:val="nil"/>
                <w:right w:val="nil"/>
                <w:between w:val="nil"/>
              </w:pBdr>
              <w:tabs>
                <w:tab w:val="left" w:pos="0"/>
              </w:tabs>
              <w:ind w:left="30" w:hanging="30"/>
              <w:jc w:val="both"/>
              <w:rPr>
                <w:rFonts w:ascii="Arial" w:eastAsia="Arial" w:hAnsi="Arial" w:cs="Arial"/>
                <w:color w:val="000000"/>
              </w:rPr>
            </w:pPr>
            <w:r w:rsidRPr="00053E38">
              <w:rPr>
                <w:rFonts w:ascii="Arial" w:eastAsia="Arial" w:hAnsi="Arial" w:cs="Arial"/>
                <w:color w:val="000000"/>
              </w:rPr>
              <w:t xml:space="preserve">Total payment under the Contract, calculated according to the basis provided in item 5.1 hereof, amounts to </w:t>
            </w:r>
            <w:r w:rsidRPr="00053E38">
              <w:rPr>
                <w:rFonts w:ascii="Arial" w:eastAsia="Arial" w:hAnsi="Arial" w:cs="Arial"/>
                <w:b/>
                <w:color w:val="000000"/>
              </w:rPr>
              <w:t>__________</w:t>
            </w:r>
            <w:r w:rsidRPr="00053E38">
              <w:rPr>
                <w:rFonts w:ascii="Arial" w:eastAsia="Arial" w:hAnsi="Arial" w:cs="Arial"/>
                <w:color w:val="000000"/>
              </w:rPr>
              <w:t xml:space="preserve"> (_____________________) UAH, including VAT 20% - ______UAH.</w:t>
            </w:r>
          </w:p>
          <w:p w14:paraId="0EC69879" w14:textId="77777777" w:rsidR="00053E38" w:rsidRPr="00053E38" w:rsidRDefault="00053E38" w:rsidP="00053E38">
            <w:pPr>
              <w:pStyle w:val="a3"/>
              <w:rPr>
                <w:rFonts w:ascii="Arial" w:eastAsia="Arial" w:hAnsi="Arial" w:cs="Arial"/>
                <w:color w:val="000000"/>
              </w:rPr>
            </w:pPr>
          </w:p>
          <w:p w14:paraId="73D41094" w14:textId="77777777" w:rsidR="00053E38" w:rsidRDefault="00053E38" w:rsidP="00053E38">
            <w:pPr>
              <w:pStyle w:val="a3"/>
              <w:widowControl w:val="0"/>
              <w:pBdr>
                <w:top w:val="nil"/>
                <w:left w:val="nil"/>
                <w:bottom w:val="nil"/>
                <w:right w:val="nil"/>
                <w:between w:val="nil"/>
              </w:pBdr>
              <w:tabs>
                <w:tab w:val="left" w:pos="0"/>
              </w:tabs>
              <w:ind w:left="30"/>
              <w:jc w:val="both"/>
              <w:rPr>
                <w:rFonts w:ascii="Arial" w:eastAsia="Arial" w:hAnsi="Arial" w:cs="Arial"/>
                <w:color w:val="000000"/>
              </w:rPr>
            </w:pPr>
          </w:p>
          <w:p w14:paraId="298CE791" w14:textId="77777777" w:rsidR="00053E38" w:rsidRDefault="00053E38" w:rsidP="00053E38">
            <w:pPr>
              <w:pStyle w:val="a3"/>
              <w:widowControl w:val="0"/>
              <w:pBdr>
                <w:top w:val="nil"/>
                <w:left w:val="nil"/>
                <w:bottom w:val="nil"/>
                <w:right w:val="nil"/>
                <w:between w:val="nil"/>
              </w:pBdr>
              <w:tabs>
                <w:tab w:val="left" w:pos="0"/>
              </w:tabs>
              <w:ind w:left="30"/>
              <w:jc w:val="both"/>
              <w:rPr>
                <w:rFonts w:ascii="Arial" w:eastAsia="Arial" w:hAnsi="Arial" w:cs="Arial"/>
                <w:color w:val="000000"/>
              </w:rPr>
            </w:pPr>
          </w:p>
          <w:p w14:paraId="1D9C6B70" w14:textId="77777777" w:rsidR="00053E38" w:rsidRPr="00053E38" w:rsidRDefault="00053E38" w:rsidP="00053E38">
            <w:pPr>
              <w:pStyle w:val="a3"/>
              <w:widowControl w:val="0"/>
              <w:pBdr>
                <w:top w:val="nil"/>
                <w:left w:val="nil"/>
                <w:bottom w:val="nil"/>
                <w:right w:val="nil"/>
                <w:between w:val="nil"/>
              </w:pBdr>
              <w:tabs>
                <w:tab w:val="left" w:pos="0"/>
              </w:tabs>
              <w:ind w:left="30"/>
              <w:jc w:val="both"/>
              <w:rPr>
                <w:rFonts w:ascii="Arial" w:eastAsia="Arial" w:hAnsi="Arial" w:cs="Arial"/>
                <w:color w:val="000000"/>
              </w:rPr>
            </w:pPr>
          </w:p>
          <w:p w14:paraId="14D25F4A" w14:textId="77777777" w:rsidR="00E379C8" w:rsidRPr="00340A07" w:rsidRDefault="00053E38" w:rsidP="00053E38">
            <w:pPr>
              <w:widowControl w:val="0"/>
              <w:pBdr>
                <w:top w:val="nil"/>
                <w:left w:val="nil"/>
                <w:bottom w:val="nil"/>
                <w:right w:val="nil"/>
                <w:between w:val="nil"/>
              </w:pBdr>
              <w:shd w:val="clear" w:color="auto" w:fill="FFFFFF"/>
              <w:tabs>
                <w:tab w:val="left" w:pos="0"/>
              </w:tabs>
              <w:ind w:left="30"/>
              <w:jc w:val="both"/>
              <w:rPr>
                <w:rFonts w:ascii="Arial" w:eastAsia="Arial" w:hAnsi="Arial" w:cs="Arial"/>
                <w:color w:val="000000"/>
              </w:rPr>
            </w:pPr>
            <w:r>
              <w:rPr>
                <w:rFonts w:ascii="Arial" w:eastAsia="Arial" w:hAnsi="Arial" w:cs="Arial"/>
                <w:color w:val="000000"/>
                <w:lang w:val="uk-UA"/>
              </w:rPr>
              <w:t>5.2.1.</w:t>
            </w:r>
            <w:r w:rsidR="00E379C8" w:rsidRPr="00340A07">
              <w:rPr>
                <w:rFonts w:ascii="Arial" w:eastAsia="Arial" w:hAnsi="Arial" w:cs="Arial"/>
                <w:color w:val="000000"/>
              </w:rPr>
              <w:t>for the services provided for in clause 1.2.1 of this Contract, the remuneration is - ______ (______) hryvnias. ___ cop. with VAT</w:t>
            </w:r>
          </w:p>
          <w:p w14:paraId="659E44D1" w14:textId="77777777" w:rsidR="00E379C8" w:rsidRPr="00340A07" w:rsidRDefault="00E379C8" w:rsidP="00053E38">
            <w:pPr>
              <w:widowControl w:val="0"/>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p>
          <w:p w14:paraId="03C2E2D7" w14:textId="77777777" w:rsidR="00E379C8" w:rsidRPr="00053E38" w:rsidRDefault="00E379C8" w:rsidP="009D1FF5">
            <w:pPr>
              <w:pStyle w:val="a3"/>
              <w:widowControl w:val="0"/>
              <w:numPr>
                <w:ilvl w:val="2"/>
                <w:numId w:val="62"/>
              </w:numPr>
              <w:pBdr>
                <w:top w:val="nil"/>
                <w:left w:val="nil"/>
                <w:bottom w:val="nil"/>
                <w:right w:val="nil"/>
                <w:between w:val="nil"/>
              </w:pBdr>
              <w:shd w:val="clear" w:color="auto" w:fill="FFFFFF"/>
              <w:tabs>
                <w:tab w:val="left" w:pos="0"/>
              </w:tabs>
              <w:ind w:left="0" w:firstLine="30"/>
              <w:jc w:val="both"/>
              <w:rPr>
                <w:rFonts w:ascii="Arial" w:eastAsia="Arial" w:hAnsi="Arial" w:cs="Arial"/>
                <w:color w:val="000000"/>
              </w:rPr>
            </w:pPr>
            <w:r w:rsidRPr="00053E38">
              <w:rPr>
                <w:rFonts w:ascii="Arial" w:eastAsia="Arial" w:hAnsi="Arial" w:cs="Arial"/>
                <w:color w:val="000000"/>
              </w:rPr>
              <w:t>for the services provided for in clause 1.2.2 of this Agreement, the remuneration is - ______ (______) hryvnias. ____ cop. with VAT</w:t>
            </w:r>
          </w:p>
          <w:p w14:paraId="66850E92" w14:textId="77777777" w:rsidR="00E379C8" w:rsidRPr="00340A07" w:rsidRDefault="00E379C8" w:rsidP="00053E38">
            <w:pPr>
              <w:widowControl w:val="0"/>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p>
          <w:p w14:paraId="198CE749" w14:textId="77777777" w:rsidR="00E379C8" w:rsidRPr="00340A07" w:rsidRDefault="00E379C8" w:rsidP="00053E38">
            <w:pPr>
              <w:widowControl w:val="0"/>
              <w:pBdr>
                <w:top w:val="nil"/>
                <w:left w:val="nil"/>
                <w:bottom w:val="nil"/>
                <w:right w:val="nil"/>
                <w:between w:val="nil"/>
              </w:pBdr>
              <w:shd w:val="clear" w:color="auto" w:fill="FFFFFF"/>
              <w:tabs>
                <w:tab w:val="left" w:pos="0"/>
              </w:tabs>
              <w:ind w:left="30" w:hanging="30"/>
              <w:jc w:val="both"/>
              <w:rPr>
                <w:rFonts w:ascii="Arial" w:eastAsia="Arial" w:hAnsi="Arial" w:cs="Arial"/>
                <w:color w:val="000000"/>
              </w:rPr>
            </w:pPr>
          </w:p>
          <w:p w14:paraId="4D9192BE" w14:textId="77777777" w:rsidR="00E379C8" w:rsidRPr="00340A07" w:rsidRDefault="00053E38" w:rsidP="00053E38">
            <w:pPr>
              <w:widowControl w:val="0"/>
              <w:pBdr>
                <w:top w:val="nil"/>
                <w:left w:val="nil"/>
                <w:bottom w:val="nil"/>
                <w:right w:val="nil"/>
                <w:between w:val="nil"/>
              </w:pBdr>
              <w:shd w:val="clear" w:color="auto" w:fill="FFFFFF"/>
              <w:tabs>
                <w:tab w:val="left" w:pos="0"/>
              </w:tabs>
              <w:ind w:left="30"/>
              <w:jc w:val="both"/>
              <w:rPr>
                <w:rFonts w:ascii="Arial" w:eastAsia="Arial" w:hAnsi="Arial" w:cs="Arial"/>
                <w:color w:val="000000"/>
              </w:rPr>
            </w:pPr>
            <w:r>
              <w:rPr>
                <w:rFonts w:ascii="Arial" w:eastAsia="Arial" w:hAnsi="Arial" w:cs="Arial"/>
                <w:color w:val="000000"/>
                <w:lang w:val="uk-UA"/>
              </w:rPr>
              <w:t>5.2.3.</w:t>
            </w:r>
            <w:r w:rsidR="00E379C8" w:rsidRPr="00340A07">
              <w:rPr>
                <w:rFonts w:ascii="Arial" w:eastAsia="Arial" w:hAnsi="Arial" w:cs="Arial"/>
                <w:color w:val="000000"/>
              </w:rPr>
              <w:t>for the services provided for in clause 1.2.3 of this Contract, the remuneration is - __________ (_______________) hryvnias. _____ cop. with VAT</w:t>
            </w:r>
          </w:p>
          <w:p w14:paraId="64B757D7" w14:textId="77777777" w:rsidR="00E379C8" w:rsidRPr="00340A07" w:rsidRDefault="00E379C8" w:rsidP="00053E38">
            <w:pPr>
              <w:pBdr>
                <w:top w:val="nil"/>
                <w:left w:val="nil"/>
                <w:bottom w:val="nil"/>
                <w:right w:val="nil"/>
                <w:between w:val="nil"/>
              </w:pBdr>
              <w:ind w:left="30" w:hanging="30"/>
              <w:rPr>
                <w:rFonts w:ascii="Arial" w:eastAsia="Arial" w:hAnsi="Arial" w:cs="Arial"/>
                <w:color w:val="000000"/>
              </w:rPr>
            </w:pPr>
          </w:p>
          <w:p w14:paraId="68B1C49F" w14:textId="77777777" w:rsidR="00E379C8" w:rsidRPr="00340A07" w:rsidRDefault="00E379C8" w:rsidP="00053E38">
            <w:pPr>
              <w:pBdr>
                <w:top w:val="nil"/>
                <w:left w:val="nil"/>
                <w:bottom w:val="nil"/>
                <w:right w:val="nil"/>
                <w:between w:val="nil"/>
              </w:pBdr>
              <w:ind w:left="30" w:hanging="30"/>
              <w:rPr>
                <w:rFonts w:ascii="Arial" w:eastAsia="Arial" w:hAnsi="Arial" w:cs="Arial"/>
                <w:color w:val="000000"/>
              </w:rPr>
            </w:pPr>
          </w:p>
          <w:p w14:paraId="44A6A106" w14:textId="77777777" w:rsidR="00A8454F" w:rsidRPr="00A8454F" w:rsidRDefault="00A8454F" w:rsidP="00A8454F">
            <w:pPr>
              <w:widowControl w:val="0"/>
              <w:pBdr>
                <w:top w:val="nil"/>
                <w:left w:val="nil"/>
                <w:bottom w:val="nil"/>
                <w:right w:val="nil"/>
                <w:between w:val="nil"/>
              </w:pBdr>
              <w:shd w:val="clear" w:color="auto" w:fill="FFFFFF"/>
              <w:tabs>
                <w:tab w:val="left" w:pos="0"/>
                <w:tab w:val="left" w:pos="1134"/>
              </w:tabs>
              <w:ind w:left="30" w:hanging="30"/>
              <w:jc w:val="both"/>
              <w:rPr>
                <w:rFonts w:ascii="Arial" w:eastAsia="Arial" w:hAnsi="Arial" w:cs="Arial"/>
                <w:color w:val="000000"/>
              </w:rPr>
            </w:pPr>
            <w:r w:rsidRPr="00A8454F">
              <w:rPr>
                <w:rFonts w:ascii="Arial" w:eastAsia="Arial" w:hAnsi="Arial" w:cs="Arial"/>
                <w:color w:val="000000"/>
              </w:rPr>
              <w:t>5.3 Payment is made by the Customer in non-cash form, by transferring 50% of the total amount of the reward specified in clause 5.2. Contract to the current account of the Contractor, within three banking days from the date of issuing the invoice by the Contractor.</w:t>
            </w:r>
          </w:p>
          <w:p w14:paraId="06D0E8B9" w14:textId="477C3141" w:rsidR="00E379C8" w:rsidRPr="00340A07" w:rsidRDefault="00A8454F" w:rsidP="00A8454F">
            <w:pPr>
              <w:widowControl w:val="0"/>
              <w:pBdr>
                <w:top w:val="nil"/>
                <w:left w:val="nil"/>
                <w:bottom w:val="nil"/>
                <w:right w:val="nil"/>
                <w:between w:val="nil"/>
              </w:pBdr>
              <w:shd w:val="clear" w:color="auto" w:fill="FFFFFF"/>
              <w:tabs>
                <w:tab w:val="left" w:pos="0"/>
                <w:tab w:val="left" w:pos="1134"/>
              </w:tabs>
              <w:ind w:left="30" w:hanging="30"/>
              <w:jc w:val="both"/>
              <w:rPr>
                <w:rFonts w:ascii="Arial" w:eastAsia="Arial" w:hAnsi="Arial" w:cs="Arial"/>
                <w:color w:val="000000"/>
              </w:rPr>
            </w:pPr>
            <w:r w:rsidRPr="00A8454F">
              <w:rPr>
                <w:rFonts w:ascii="Arial" w:eastAsia="Arial" w:hAnsi="Arial" w:cs="Arial"/>
                <w:color w:val="000000"/>
              </w:rPr>
              <w:t xml:space="preserve">5.4 The final settlement with the Contractor is carried out by transferring 50% of the total amount of remuneration specified in clause 5.2. of the Agreement to the current account of the Contractor, within three banking days from the date of signing of the Act of services provided by the </w:t>
            </w:r>
            <w:proofErr w:type="gramStart"/>
            <w:r w:rsidRPr="00A8454F">
              <w:rPr>
                <w:rFonts w:ascii="Arial" w:eastAsia="Arial" w:hAnsi="Arial" w:cs="Arial"/>
                <w:color w:val="000000"/>
              </w:rPr>
              <w:t>Parties.</w:t>
            </w:r>
            <w:r w:rsidR="00E379C8" w:rsidRPr="00340A07">
              <w:rPr>
                <w:rFonts w:ascii="Arial" w:eastAsia="Arial" w:hAnsi="Arial" w:cs="Arial"/>
                <w:color w:val="000000"/>
              </w:rPr>
              <w:t>.</w:t>
            </w:r>
            <w:proofErr w:type="gramEnd"/>
          </w:p>
          <w:p w14:paraId="177CB656" w14:textId="77777777" w:rsidR="00E379C8" w:rsidRPr="00340A07" w:rsidRDefault="00E379C8" w:rsidP="00E379C8">
            <w:pPr>
              <w:widowControl w:val="0"/>
              <w:pBdr>
                <w:top w:val="nil"/>
                <w:left w:val="nil"/>
                <w:bottom w:val="nil"/>
                <w:right w:val="nil"/>
                <w:between w:val="nil"/>
              </w:pBdr>
              <w:shd w:val="clear" w:color="auto" w:fill="FFFFFF"/>
              <w:tabs>
                <w:tab w:val="left" w:pos="0"/>
                <w:tab w:val="left" w:pos="1134"/>
              </w:tabs>
              <w:ind w:left="34"/>
              <w:jc w:val="both"/>
              <w:rPr>
                <w:rFonts w:ascii="Arial" w:eastAsia="Arial" w:hAnsi="Arial" w:cs="Arial"/>
                <w:color w:val="000000"/>
              </w:rPr>
            </w:pPr>
          </w:p>
          <w:p w14:paraId="266BAC67" w14:textId="77777777" w:rsidR="00E379C8" w:rsidRDefault="00E379C8" w:rsidP="00E379C8">
            <w:pPr>
              <w:widowControl w:val="0"/>
              <w:pBdr>
                <w:top w:val="nil"/>
                <w:left w:val="nil"/>
                <w:bottom w:val="nil"/>
                <w:right w:val="nil"/>
                <w:between w:val="nil"/>
              </w:pBdr>
              <w:ind w:firstLine="34"/>
              <w:jc w:val="center"/>
              <w:rPr>
                <w:rFonts w:ascii="Arial" w:eastAsia="Arial" w:hAnsi="Arial" w:cs="Arial"/>
                <w:color w:val="000000"/>
              </w:rPr>
            </w:pPr>
          </w:p>
          <w:p w14:paraId="0BC1B6E0" w14:textId="77777777" w:rsidR="00053E38" w:rsidRPr="00340A07" w:rsidRDefault="00053E38" w:rsidP="00E379C8">
            <w:pPr>
              <w:widowControl w:val="0"/>
              <w:pBdr>
                <w:top w:val="nil"/>
                <w:left w:val="nil"/>
                <w:bottom w:val="nil"/>
                <w:right w:val="nil"/>
                <w:between w:val="nil"/>
              </w:pBdr>
              <w:ind w:firstLine="34"/>
              <w:jc w:val="center"/>
              <w:rPr>
                <w:rFonts w:ascii="Arial" w:eastAsia="Arial" w:hAnsi="Arial" w:cs="Arial"/>
                <w:color w:val="000000"/>
              </w:rPr>
            </w:pPr>
          </w:p>
          <w:p w14:paraId="21915F7B" w14:textId="77777777" w:rsidR="00E379C8" w:rsidRPr="00340A07" w:rsidRDefault="00E379C8" w:rsidP="00E379C8">
            <w:pPr>
              <w:widowControl w:val="0"/>
              <w:pBdr>
                <w:top w:val="nil"/>
                <w:left w:val="nil"/>
                <w:bottom w:val="nil"/>
                <w:right w:val="nil"/>
                <w:between w:val="nil"/>
              </w:pBdr>
              <w:ind w:firstLine="34"/>
              <w:jc w:val="center"/>
              <w:rPr>
                <w:rFonts w:ascii="Arial" w:eastAsia="Arial" w:hAnsi="Arial" w:cs="Arial"/>
                <w:color w:val="000000"/>
              </w:rPr>
            </w:pPr>
            <w:r w:rsidRPr="00340A07">
              <w:rPr>
                <w:rFonts w:ascii="Arial" w:eastAsia="Arial" w:hAnsi="Arial" w:cs="Arial"/>
                <w:b/>
                <w:color w:val="000000"/>
              </w:rPr>
              <w:t>Article 6. PROCEDURE OF AUDIT ENGAGEMENT PERFORMANCE.</w:t>
            </w:r>
            <w:r w:rsidRPr="00340A07">
              <w:rPr>
                <w:rFonts w:ascii="Arial" w:eastAsia="Arial" w:hAnsi="Arial" w:cs="Arial"/>
                <w:b/>
                <w:color w:val="000000"/>
              </w:rPr>
              <w:br/>
              <w:t xml:space="preserve">ACCEPTANCE AND TRANSFER OF AUDIT </w:t>
            </w:r>
            <w:r w:rsidRPr="00340A07">
              <w:rPr>
                <w:rFonts w:ascii="Arial" w:eastAsia="Arial" w:hAnsi="Arial" w:cs="Arial"/>
                <w:b/>
                <w:color w:val="000000"/>
              </w:rPr>
              <w:lastRenderedPageBreak/>
              <w:t>RESULTS</w:t>
            </w:r>
          </w:p>
          <w:p w14:paraId="6108BCAF" w14:textId="21832C22"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r w:rsidRPr="00340A07">
              <w:rPr>
                <w:rFonts w:ascii="Arial" w:eastAsia="Arial" w:hAnsi="Arial" w:cs="Arial"/>
                <w:color w:val="000000"/>
              </w:rPr>
              <w:t xml:space="preserve">6.1.  Provided that the Customer fulfills its obligations under this Contract in a timely manner, the Executor will provide Services to the Customer until </w:t>
            </w:r>
            <w:r w:rsidR="00F36303">
              <w:rPr>
                <w:rFonts w:ascii="Arial" w:eastAsia="Arial" w:hAnsi="Arial" w:cs="Arial"/>
                <w:color w:val="000000"/>
                <w:lang w:val="uk-UA"/>
              </w:rPr>
              <w:t>05/31/</w:t>
            </w:r>
            <w:r w:rsidRPr="00340A07">
              <w:rPr>
                <w:rFonts w:ascii="Arial" w:eastAsia="Arial" w:hAnsi="Arial" w:cs="Arial"/>
                <w:color w:val="000000"/>
              </w:rPr>
              <w:t>202</w:t>
            </w:r>
            <w:r w:rsidR="00F36303">
              <w:rPr>
                <w:rFonts w:ascii="Arial" w:eastAsia="Arial" w:hAnsi="Arial" w:cs="Arial"/>
                <w:color w:val="000000"/>
                <w:lang w:val="uk-UA"/>
              </w:rPr>
              <w:t>4</w:t>
            </w:r>
            <w:r w:rsidRPr="00340A07">
              <w:rPr>
                <w:rFonts w:ascii="Arial" w:eastAsia="Arial" w:hAnsi="Arial" w:cs="Arial"/>
                <w:color w:val="000000"/>
              </w:rPr>
              <w:t xml:space="preserve">. The condition for completion of the Service within the specified period is the provision of information by the Customer in full no later than </w:t>
            </w:r>
            <w:r w:rsidR="00DC451A">
              <w:rPr>
                <w:rFonts w:ascii="Arial" w:eastAsia="Arial" w:hAnsi="Arial" w:cs="Arial"/>
                <w:color w:val="000000"/>
                <w:lang w:val="uk-UA"/>
              </w:rPr>
              <w:t>05/31/</w:t>
            </w:r>
            <w:r w:rsidRPr="00340A07">
              <w:rPr>
                <w:rFonts w:ascii="Arial" w:eastAsia="Arial" w:hAnsi="Arial" w:cs="Arial"/>
                <w:color w:val="000000"/>
              </w:rPr>
              <w:t xml:space="preserve"> 202</w:t>
            </w:r>
            <w:r w:rsidR="00DC451A">
              <w:rPr>
                <w:rFonts w:ascii="Arial" w:eastAsia="Arial" w:hAnsi="Arial" w:cs="Arial"/>
                <w:color w:val="000000"/>
                <w:lang w:val="uk-UA"/>
              </w:rPr>
              <w:t>4</w:t>
            </w:r>
            <w:r w:rsidRPr="00340A07">
              <w:rPr>
                <w:rFonts w:ascii="Arial" w:eastAsia="Arial" w:hAnsi="Arial" w:cs="Arial"/>
                <w:color w:val="000000"/>
              </w:rPr>
              <w:t>.</w:t>
            </w:r>
          </w:p>
          <w:p w14:paraId="273B7EF6"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r w:rsidRPr="00340A07">
              <w:rPr>
                <w:rFonts w:ascii="Arial" w:eastAsia="Arial" w:hAnsi="Arial" w:cs="Arial"/>
                <w:color w:val="000000"/>
              </w:rPr>
              <w:t>The ability of the Executor to comply with the deadlines will depend on the completeness, accuracy and timeliness of the information provided by the Customer, the general state of the accounting records, the timely receipt of explanations from the previous auditors of the Customer and the possibility of obtaining full access to the working documents of the previous auditors. Any changes to the established deadline will be discussed by the Parties and will not affect the responsibility of the Parties under this Contract.</w:t>
            </w:r>
          </w:p>
          <w:p w14:paraId="308260BC" w14:textId="77777777" w:rsidR="00233D77" w:rsidRPr="00340A07" w:rsidRDefault="00233D77" w:rsidP="00233D77">
            <w:pPr>
              <w:widowControl w:val="0"/>
              <w:pBdr>
                <w:top w:val="nil"/>
                <w:left w:val="nil"/>
                <w:bottom w:val="nil"/>
                <w:right w:val="nil"/>
                <w:between w:val="nil"/>
              </w:pBdr>
              <w:jc w:val="both"/>
              <w:rPr>
                <w:rFonts w:ascii="Arial" w:eastAsia="Arial" w:hAnsi="Arial" w:cs="Arial"/>
                <w:color w:val="000000"/>
              </w:rPr>
            </w:pPr>
          </w:p>
          <w:p w14:paraId="14C5DD13" w14:textId="77777777" w:rsidR="00E379C8" w:rsidRPr="00233D77" w:rsidRDefault="00E379C8" w:rsidP="00E379C8">
            <w:pPr>
              <w:widowControl w:val="0"/>
              <w:pBdr>
                <w:top w:val="nil"/>
                <w:left w:val="nil"/>
                <w:bottom w:val="nil"/>
                <w:right w:val="nil"/>
                <w:between w:val="nil"/>
              </w:pBdr>
              <w:ind w:left="34"/>
              <w:jc w:val="both"/>
              <w:rPr>
                <w:rFonts w:ascii="Arial" w:eastAsia="Arial" w:hAnsi="Arial" w:cs="Arial"/>
                <w:color w:val="000000"/>
                <w:vertAlign w:val="superscript"/>
                <w:lang w:val="uk-UA"/>
              </w:rPr>
            </w:pPr>
            <w:r w:rsidRPr="00340A07">
              <w:rPr>
                <w:rFonts w:ascii="Arial" w:eastAsia="Arial" w:hAnsi="Arial" w:cs="Arial"/>
                <w:color w:val="000000"/>
              </w:rPr>
              <w:t>6.2. If, for any reason, the Customer delays the provision of all necessary information, according to the written requests of the Executor within the time limits specified in clause 6.1. Contract, the term of service provision by the Executor is automatically extended by the corresponding number of days of delay</w:t>
            </w:r>
            <w:r w:rsidRPr="00340A07">
              <w:rPr>
                <w:rFonts w:ascii="Arial" w:eastAsia="Arial" w:hAnsi="Arial" w:cs="Arial"/>
              </w:rPr>
              <w:t>, which fixed by acts</w:t>
            </w:r>
            <w:r w:rsidR="00233D77">
              <w:rPr>
                <w:rFonts w:ascii="Arial" w:eastAsia="Arial" w:hAnsi="Arial" w:cs="Arial"/>
                <w:lang w:val="uk-UA"/>
              </w:rPr>
              <w:t>.</w:t>
            </w:r>
          </w:p>
          <w:p w14:paraId="05BECE0A" w14:textId="77777777" w:rsidR="00E379C8" w:rsidRPr="00340A07" w:rsidRDefault="00E379C8" w:rsidP="00E379C8">
            <w:pPr>
              <w:widowControl w:val="0"/>
              <w:pBdr>
                <w:top w:val="nil"/>
                <w:left w:val="nil"/>
                <w:bottom w:val="nil"/>
                <w:right w:val="nil"/>
                <w:between w:val="nil"/>
              </w:pBdr>
              <w:jc w:val="both"/>
              <w:rPr>
                <w:rFonts w:ascii="Arial" w:eastAsia="Arial" w:hAnsi="Arial" w:cs="Arial"/>
                <w:color w:val="000000"/>
              </w:rPr>
            </w:pPr>
          </w:p>
          <w:p w14:paraId="03F30897" w14:textId="77777777" w:rsidR="00E379C8" w:rsidRDefault="00E379C8" w:rsidP="00E379C8">
            <w:pPr>
              <w:widowControl w:val="0"/>
              <w:pBdr>
                <w:top w:val="nil"/>
                <w:left w:val="nil"/>
                <w:bottom w:val="nil"/>
                <w:right w:val="nil"/>
                <w:between w:val="nil"/>
              </w:pBdr>
              <w:ind w:left="34"/>
              <w:jc w:val="both"/>
              <w:rPr>
                <w:rFonts w:ascii="Arial" w:eastAsia="Arial" w:hAnsi="Arial" w:cs="Arial"/>
                <w:color w:val="000000"/>
              </w:rPr>
            </w:pPr>
            <w:r w:rsidRPr="00340A07">
              <w:rPr>
                <w:rFonts w:ascii="Arial" w:eastAsia="Arial" w:hAnsi="Arial" w:cs="Arial"/>
                <w:color w:val="000000"/>
              </w:rPr>
              <w:t>6.3. The term of provision of services under the Contract may be extended by the Executor, if proposals for the date of commencement of provision of services under the Contract were not received from the Customer within the time limits specified in Clause 4.3 of the Contract, or were received within the time limits th</w:t>
            </w:r>
            <w:r w:rsidR="00233D77">
              <w:rPr>
                <w:rFonts w:ascii="Arial" w:eastAsia="Arial" w:hAnsi="Arial" w:cs="Arial"/>
                <w:color w:val="000000"/>
              </w:rPr>
              <w:t xml:space="preserve">at do not provide the Executor </w:t>
            </w:r>
            <w:r w:rsidRPr="00340A07">
              <w:rPr>
                <w:rFonts w:ascii="Arial" w:eastAsia="Arial" w:hAnsi="Arial" w:cs="Arial"/>
                <w:color w:val="000000"/>
              </w:rPr>
              <w:t>with the opportunity to ensure the provision of services on time, specified in the Contract.</w:t>
            </w:r>
          </w:p>
          <w:p w14:paraId="1D9D29C0" w14:textId="77777777" w:rsidR="00233D77" w:rsidRPr="00340A07" w:rsidRDefault="00233D77" w:rsidP="00233D77">
            <w:pPr>
              <w:widowControl w:val="0"/>
              <w:pBdr>
                <w:top w:val="nil"/>
                <w:left w:val="nil"/>
                <w:bottom w:val="nil"/>
                <w:right w:val="nil"/>
                <w:between w:val="nil"/>
              </w:pBdr>
              <w:jc w:val="both"/>
              <w:rPr>
                <w:rFonts w:ascii="Arial" w:eastAsia="Arial" w:hAnsi="Arial" w:cs="Arial"/>
                <w:color w:val="000000"/>
              </w:rPr>
            </w:pPr>
          </w:p>
          <w:p w14:paraId="31577AA0"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r w:rsidRPr="00340A07">
              <w:rPr>
                <w:rFonts w:ascii="Arial" w:eastAsia="Arial" w:hAnsi="Arial" w:cs="Arial"/>
                <w:color w:val="000000"/>
              </w:rPr>
              <w:t>6.4.  Based on the ISA, the contractor independently determines the nature, time and scope of audit procedures in order to obtain sufficient and acceptable audit evidence. The stages of the audit, the quantitative composition of the group for the implementation of the audit task are agreed by the Parties.</w:t>
            </w:r>
          </w:p>
          <w:p w14:paraId="040817BB" w14:textId="77777777" w:rsidR="00E379C8" w:rsidRPr="00340A07" w:rsidRDefault="00E379C8" w:rsidP="00233D77">
            <w:pPr>
              <w:widowControl w:val="0"/>
              <w:pBdr>
                <w:top w:val="nil"/>
                <w:left w:val="nil"/>
                <w:bottom w:val="nil"/>
                <w:right w:val="nil"/>
                <w:between w:val="nil"/>
              </w:pBdr>
              <w:jc w:val="both"/>
              <w:rPr>
                <w:rFonts w:ascii="Arial" w:eastAsia="Arial" w:hAnsi="Arial" w:cs="Arial"/>
                <w:color w:val="000000"/>
              </w:rPr>
            </w:pPr>
          </w:p>
          <w:p w14:paraId="45831EF9" w14:textId="77777777" w:rsidR="00E379C8" w:rsidRPr="00340A07" w:rsidRDefault="00E379C8" w:rsidP="00233D77">
            <w:pPr>
              <w:widowControl w:val="0"/>
              <w:pBdr>
                <w:top w:val="nil"/>
                <w:left w:val="nil"/>
                <w:bottom w:val="nil"/>
                <w:right w:val="nil"/>
                <w:between w:val="nil"/>
              </w:pBdr>
              <w:ind w:left="34"/>
              <w:jc w:val="both"/>
              <w:rPr>
                <w:rFonts w:ascii="Arial" w:eastAsia="Arial" w:hAnsi="Arial" w:cs="Arial"/>
                <w:color w:val="000000"/>
              </w:rPr>
            </w:pPr>
            <w:r w:rsidRPr="00340A07">
              <w:rPr>
                <w:rFonts w:ascii="Arial" w:eastAsia="Arial" w:hAnsi="Arial" w:cs="Arial"/>
                <w:color w:val="000000"/>
              </w:rPr>
              <w:t>6.5.  The audit will be performed by the Executor in accordance with the requirements of the ISA and the provisions of the Contract. The audit will consist of three stages: the planning stage (</w:t>
            </w:r>
            <w:proofErr w:type="spellStart"/>
            <w:r w:rsidRPr="00340A07">
              <w:rPr>
                <w:rFonts w:ascii="Arial" w:eastAsia="Arial" w:hAnsi="Arial" w:cs="Arial"/>
                <w:color w:val="000000"/>
              </w:rPr>
              <w:t>i</w:t>
            </w:r>
            <w:proofErr w:type="spellEnd"/>
            <w:r w:rsidRPr="00340A07">
              <w:rPr>
                <w:rFonts w:ascii="Arial" w:eastAsia="Arial" w:hAnsi="Arial" w:cs="Arial"/>
                <w:color w:val="000000"/>
              </w:rPr>
              <w:t>), the obtaining of sufficient and acceptable audit evidence stage (ii) and the closing stage (iii).</w:t>
            </w:r>
          </w:p>
          <w:p w14:paraId="52481F95" w14:textId="77777777" w:rsidR="00E379C8" w:rsidRPr="00340A07" w:rsidRDefault="00E379C8" w:rsidP="00233D77">
            <w:pPr>
              <w:widowControl w:val="0"/>
              <w:pBdr>
                <w:top w:val="nil"/>
                <w:left w:val="nil"/>
                <w:bottom w:val="nil"/>
                <w:right w:val="nil"/>
                <w:between w:val="nil"/>
              </w:pBdr>
              <w:jc w:val="both"/>
              <w:rPr>
                <w:rFonts w:ascii="Arial" w:eastAsia="Arial" w:hAnsi="Arial" w:cs="Arial"/>
                <w:color w:val="000000"/>
              </w:rPr>
            </w:pPr>
          </w:p>
          <w:p w14:paraId="33F06AE6" w14:textId="77777777" w:rsidR="00E379C8" w:rsidRPr="00233D77" w:rsidRDefault="00E379C8" w:rsidP="00233D77">
            <w:pPr>
              <w:pBdr>
                <w:top w:val="nil"/>
                <w:left w:val="nil"/>
                <w:bottom w:val="nil"/>
                <w:right w:val="nil"/>
                <w:between w:val="nil"/>
              </w:pBdr>
              <w:jc w:val="both"/>
              <w:rPr>
                <w:rFonts w:ascii="Arial" w:eastAsia="Arial" w:hAnsi="Arial" w:cs="Arial"/>
                <w:color w:val="000000"/>
                <w:lang w:val="uk-UA"/>
              </w:rPr>
            </w:pPr>
            <w:r w:rsidRPr="00340A07">
              <w:rPr>
                <w:rFonts w:ascii="Arial" w:eastAsia="Arial" w:hAnsi="Arial" w:cs="Arial"/>
                <w:color w:val="000000"/>
              </w:rPr>
              <w:t>6.6</w:t>
            </w:r>
            <w:r w:rsidRPr="00340A07">
              <w:rPr>
                <w:rFonts w:ascii="Arial" w:hAnsi="Arial" w:cs="Arial"/>
                <w:color w:val="000000"/>
              </w:rPr>
              <w:t xml:space="preserve"> </w:t>
            </w:r>
            <w:r w:rsidRPr="00340A07">
              <w:rPr>
                <w:rFonts w:ascii="Arial" w:eastAsia="Arial" w:hAnsi="Arial" w:cs="Arial"/>
                <w:color w:val="000000"/>
              </w:rPr>
              <w:t xml:space="preserve">Audit planning will be carried out in accordance with ISA 300 "Planning an audit of financial statements" and will involve the development of a general audit strategy and a detailed audit plan. The audit plan will determine the nature, timing and scope of planned risk assessment procedures in accordance with ISA 315 (revised) "Identification and Assessment of Risks of Material Misstatement" and the nature, timing and scope of planned further audit procedures at the level of assertions of the Customer's </w:t>
            </w:r>
            <w:r w:rsidRPr="00340A07">
              <w:rPr>
                <w:rFonts w:ascii="Arial" w:eastAsia="Arial" w:hAnsi="Arial" w:cs="Arial"/>
                <w:color w:val="000000"/>
              </w:rPr>
              <w:lastRenderedPageBreak/>
              <w:t>management personnel for each material class of transactions, account balances and disclosures, as specified in ISA 330 "Auditor's Actions in Response to Assessed Risks". During the risk assessment, the Executor will consider internal control measures regarding the preparation of the Customer's financial statements in order to develop appropriate audit procedures. Based on the results of this review, the Customer will be provided with information in a separate letter about significant deficiencies in internal control in accordance with ISA 265, which will be discovered by the Executor during the audit of financial statements</w:t>
            </w:r>
            <w:r w:rsidR="00233D77">
              <w:rPr>
                <w:rFonts w:ascii="Arial" w:eastAsia="Arial" w:hAnsi="Arial" w:cs="Arial"/>
                <w:color w:val="000000"/>
                <w:lang w:val="uk-UA"/>
              </w:rPr>
              <w:t>.</w:t>
            </w:r>
          </w:p>
          <w:p w14:paraId="2941D63E"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5DC4D673"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6363D005"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r w:rsidRPr="00340A07">
              <w:rPr>
                <w:rFonts w:ascii="Arial" w:eastAsia="Arial" w:hAnsi="Arial" w:cs="Arial"/>
                <w:color w:val="000000"/>
              </w:rPr>
              <w:t>6.7. At the stage of obtaining audit evidence, the Executor will perform procedures for obtaining sufficient and acceptable audit evidence, in particular regarding the existence and condition of stocks, other tangible assets, procedures for external confirmation of account balances, analytical procedures. Given the large number of primary documents and accounts, the Executor will apply the methods of selecting elements for testing (selection of all elements, selection of individual elements from the general population, audit sampling), as provided for in ISA 500 and ISA 530 "Auditor Sampling". In accordance with the requirements of ISA 550 "Related parties", the Executor will carry out procedures for the identification and verification of the Customer's transactions with related parties, including proper disclosure of information about these transactions in the notes to the Customer's financial statements.</w:t>
            </w:r>
          </w:p>
          <w:p w14:paraId="07302C48"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5E1F7F2D"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795EC3F3"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439042FA"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r w:rsidRPr="00340A07">
              <w:rPr>
                <w:rFonts w:ascii="Arial" w:eastAsia="Arial" w:hAnsi="Arial" w:cs="Arial"/>
                <w:color w:val="000000"/>
              </w:rPr>
              <w:t xml:space="preserve">6.8.  Based on the results of the stage of obtaining audit evidence, in accordance with ISA 450 "Assessment of misstatements discovered during the audit", the Executor will prepare and provide a written report in which, in addition to the issues required by ISA 260 and other separate ISAs, the attention of the management staff The customer will be informed of shortcomings and errors in the organization and maintenance of accounting, preparation of financial statements, which will be revealed during this stage of the audit. The purpose of this information will be to encourage the Customer's management staff to make decisions to make adjustments and corrections in the Customer's accounting and financial statements. Refusal of the Customer's management staff to carry out adjustments and corrections of deficiencies and errors specified by the Executor, including those caused by the non-compliance of the Customer's accounting policy with the conceptual basis of financial reporting, unfoundedness of accounting estimates, will require the </w:t>
            </w:r>
            <w:r w:rsidRPr="00340A07">
              <w:rPr>
                <w:rFonts w:ascii="Arial" w:eastAsia="Arial" w:hAnsi="Arial" w:cs="Arial"/>
              </w:rPr>
              <w:t>Executor</w:t>
            </w:r>
            <w:r w:rsidRPr="00340A07">
              <w:rPr>
                <w:rFonts w:ascii="Arial" w:eastAsia="Arial" w:hAnsi="Arial" w:cs="Arial"/>
                <w:color w:val="000000"/>
              </w:rPr>
              <w:t xml:space="preserve"> to modify the audit opinion.</w:t>
            </w:r>
          </w:p>
          <w:p w14:paraId="10665AD9"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41B7EB22" w14:textId="77777777" w:rsidR="00E379C8" w:rsidRPr="00340A07" w:rsidRDefault="00E379C8" w:rsidP="00E379C8">
            <w:pPr>
              <w:pBdr>
                <w:top w:val="nil"/>
                <w:left w:val="nil"/>
                <w:bottom w:val="nil"/>
                <w:right w:val="nil"/>
                <w:between w:val="nil"/>
              </w:pBdr>
              <w:rPr>
                <w:rFonts w:ascii="Arial" w:hAnsi="Arial" w:cs="Arial"/>
                <w:color w:val="000000"/>
              </w:rPr>
            </w:pPr>
          </w:p>
          <w:p w14:paraId="47C448F3" w14:textId="77777777" w:rsidR="00E379C8" w:rsidRPr="00340A07" w:rsidRDefault="00E379C8" w:rsidP="00E379C8">
            <w:pPr>
              <w:widowControl w:val="0"/>
              <w:pBdr>
                <w:top w:val="nil"/>
                <w:left w:val="nil"/>
                <w:bottom w:val="nil"/>
                <w:right w:val="nil"/>
                <w:between w:val="nil"/>
              </w:pBdr>
              <w:jc w:val="both"/>
              <w:rPr>
                <w:rFonts w:ascii="Arial" w:eastAsia="Arial" w:hAnsi="Arial" w:cs="Arial"/>
                <w:color w:val="000000"/>
              </w:rPr>
            </w:pPr>
          </w:p>
          <w:p w14:paraId="502F64B3" w14:textId="77777777" w:rsidR="00B02DEE" w:rsidRPr="00B02DEE" w:rsidRDefault="00B02DEE" w:rsidP="00B02DEE">
            <w:pPr>
              <w:widowControl w:val="0"/>
              <w:pBdr>
                <w:top w:val="nil"/>
                <w:left w:val="nil"/>
                <w:bottom w:val="nil"/>
                <w:right w:val="nil"/>
                <w:between w:val="nil"/>
              </w:pBdr>
              <w:ind w:left="34"/>
              <w:jc w:val="both"/>
              <w:rPr>
                <w:rFonts w:ascii="Arial" w:eastAsia="Arial" w:hAnsi="Arial" w:cs="Arial"/>
                <w:color w:val="000000"/>
              </w:rPr>
            </w:pPr>
            <w:r>
              <w:rPr>
                <w:rFonts w:ascii="Arial" w:eastAsia="Arial" w:hAnsi="Arial" w:cs="Arial"/>
                <w:color w:val="000000"/>
              </w:rPr>
              <w:t xml:space="preserve">6.9. </w:t>
            </w:r>
            <w:r w:rsidRPr="00B02DEE">
              <w:rPr>
                <w:rFonts w:ascii="Arial" w:eastAsia="Arial" w:hAnsi="Arial" w:cs="Arial"/>
                <w:color w:val="000000"/>
              </w:rPr>
              <w:t xml:space="preserve">At the final stage of the audit, in accordance with the requirements of ISA 560 "Subsequent Events", </w:t>
            </w:r>
            <w:r w:rsidRPr="00B02DEE">
              <w:rPr>
                <w:rFonts w:ascii="Arial" w:eastAsia="Arial" w:hAnsi="Arial" w:cs="Arial"/>
                <w:color w:val="000000"/>
              </w:rPr>
              <w:lastRenderedPageBreak/>
              <w:t>the Executor will additionally perform audit procedures to obtain evidence regarding the Customer's consideration of events after the balance sheet date that may require adjustment of financial statements or disclosure of information. At this stage of the audit, in accordance with ISA 570 (revised) "Continuity of Business", the Executor will perform audit procedures to obtain evidence regarding the reasonableness of the assessment by the Customer's management staff of the assumption of continuity of the Customer's business.</w:t>
            </w:r>
          </w:p>
          <w:p w14:paraId="4536F960" w14:textId="77777777" w:rsidR="00B02DEE" w:rsidRPr="00B02DEE" w:rsidRDefault="00B02DEE" w:rsidP="00B02DEE">
            <w:pPr>
              <w:widowControl w:val="0"/>
              <w:pBdr>
                <w:top w:val="nil"/>
                <w:left w:val="nil"/>
                <w:bottom w:val="nil"/>
                <w:right w:val="nil"/>
                <w:between w:val="nil"/>
              </w:pBdr>
              <w:ind w:left="34"/>
              <w:jc w:val="both"/>
              <w:rPr>
                <w:rFonts w:ascii="Arial" w:eastAsia="Arial" w:hAnsi="Arial" w:cs="Arial"/>
                <w:color w:val="000000"/>
              </w:rPr>
            </w:pPr>
            <w:r w:rsidRPr="00B02DEE">
              <w:rPr>
                <w:rFonts w:ascii="Arial" w:eastAsia="Arial" w:hAnsi="Arial" w:cs="Arial"/>
                <w:color w:val="000000"/>
              </w:rPr>
              <w:t>At the final stage of the audit, the Executor will carry out a general analytical review of the Customer's financial statements in order to obtain evidence regarding the implementation of adjustments and corrections by the Customer's management of deficiencies and errors in its financial statements, which were notified to him by the Executor in accordance with Clause 6.7 of the Contract. At this stage of the audit, in accordance with ISA 580 "Written assurances", the Executor must obtain written assurances from the Customer's management staff (in the form of a letter of assurance) on issues that are material for the financial statements, in particular, assurances regarding the recognition by the Customer's management staff of their responsibility for the preparation of financial statements in accordance with the applicable financial reporting framework, assurance that all transactions have been recorded and reflected in the financial statements.</w:t>
            </w:r>
          </w:p>
          <w:p w14:paraId="6909A340" w14:textId="77777777" w:rsidR="00E379C8" w:rsidRPr="00340A07" w:rsidRDefault="00B02DEE" w:rsidP="00B02DEE">
            <w:pPr>
              <w:widowControl w:val="0"/>
              <w:pBdr>
                <w:top w:val="nil"/>
                <w:left w:val="nil"/>
                <w:bottom w:val="nil"/>
                <w:right w:val="nil"/>
                <w:between w:val="nil"/>
              </w:pBdr>
              <w:ind w:left="34"/>
              <w:jc w:val="both"/>
              <w:rPr>
                <w:rFonts w:ascii="Arial" w:eastAsia="Arial" w:hAnsi="Arial" w:cs="Arial"/>
                <w:color w:val="000000"/>
              </w:rPr>
            </w:pPr>
            <w:r w:rsidRPr="00B02DEE">
              <w:rPr>
                <w:rFonts w:ascii="Arial" w:eastAsia="Arial" w:hAnsi="Arial" w:cs="Arial"/>
                <w:color w:val="000000"/>
              </w:rPr>
              <w:t>The refusal of the Customer's management staff to provide the specified written assurances will be a reason for the Executor to modify the audit opinion.</w:t>
            </w:r>
          </w:p>
          <w:p w14:paraId="31C8C41D"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7E185BA8"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0781350B"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02DCA7F7" w14:textId="77777777" w:rsidR="00E379C8"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66244E59" w14:textId="77777777" w:rsidR="00233D77" w:rsidRDefault="00264C55" w:rsidP="00E379C8">
            <w:pPr>
              <w:widowControl w:val="0"/>
              <w:pBdr>
                <w:top w:val="nil"/>
                <w:left w:val="nil"/>
                <w:bottom w:val="nil"/>
                <w:right w:val="nil"/>
                <w:between w:val="nil"/>
              </w:pBdr>
              <w:ind w:left="34"/>
              <w:jc w:val="both"/>
              <w:rPr>
                <w:rFonts w:ascii="Arial" w:eastAsia="Arial" w:hAnsi="Arial" w:cs="Arial"/>
                <w:color w:val="000000"/>
              </w:rPr>
            </w:pPr>
            <w:r w:rsidRPr="00264C55">
              <w:rPr>
                <w:rFonts w:ascii="Arial" w:eastAsia="Arial" w:hAnsi="Arial" w:cs="Arial"/>
                <w:color w:val="000000"/>
              </w:rPr>
              <w:t xml:space="preserve">6.10. Before preparing a draft audit report in accordance with ISA 700 (revised) "Formation of an opinion and preparation of a report on financial statements", the Executor must assess the sufficiency and acceptability (relevance and reliability) of the audit evidence received. In the case of their insufficiency and the Customer's refusal to increase the scope of the audit, which is a sign of limiting the scope of the auditor's work, the </w:t>
            </w:r>
            <w:r w:rsidR="00A834AC">
              <w:rPr>
                <w:rFonts w:ascii="Arial" w:eastAsia="Arial" w:hAnsi="Arial" w:cs="Arial"/>
                <w:color w:val="000000"/>
              </w:rPr>
              <w:t>Executor</w:t>
            </w:r>
            <w:r w:rsidRPr="00264C55">
              <w:rPr>
                <w:rFonts w:ascii="Arial" w:eastAsia="Arial" w:hAnsi="Arial" w:cs="Arial"/>
                <w:color w:val="000000"/>
              </w:rPr>
              <w:t xml:space="preserve"> has the right to modify the audit opinion in accordance with ISA 705 (revised) "Modifications of the opinion in the independent auditor's report". At the end of the audit, based on the results of summarizing the results of the audit, the </w:t>
            </w:r>
            <w:r w:rsidR="00A834AC" w:rsidRPr="00A834AC">
              <w:rPr>
                <w:rFonts w:ascii="Arial" w:eastAsia="Arial" w:hAnsi="Arial" w:cs="Arial"/>
                <w:color w:val="000000"/>
              </w:rPr>
              <w:t>Executor</w:t>
            </w:r>
            <w:r w:rsidRPr="00264C55">
              <w:rPr>
                <w:rFonts w:ascii="Arial" w:eastAsia="Arial" w:hAnsi="Arial" w:cs="Arial"/>
                <w:color w:val="000000"/>
              </w:rPr>
              <w:t xml:space="preserve"> must prepare a draft of the independent auditor's report in accordance with Clause 2.3 of the Contract and provide this draft to the Customer no later than 5 (five) calendar days before the date specified in Clause 6.1 of the Contract. The delivery of the draft report of the independent auditor to the Customer may be accompanied by a letter from the </w:t>
            </w:r>
            <w:r w:rsidR="00A834AC" w:rsidRPr="00A834AC">
              <w:rPr>
                <w:rFonts w:ascii="Arial" w:eastAsia="Arial" w:hAnsi="Arial" w:cs="Arial"/>
                <w:color w:val="000000"/>
              </w:rPr>
              <w:t>Executor</w:t>
            </w:r>
            <w:r w:rsidR="00A834AC">
              <w:rPr>
                <w:rFonts w:ascii="Arial" w:eastAsia="Arial" w:hAnsi="Arial" w:cs="Arial"/>
                <w:color w:val="000000"/>
              </w:rPr>
              <w:t>.</w:t>
            </w:r>
            <w:r w:rsidRPr="00264C55">
              <w:rPr>
                <w:rFonts w:ascii="Arial" w:eastAsia="Arial" w:hAnsi="Arial" w:cs="Arial"/>
                <w:color w:val="000000"/>
              </w:rPr>
              <w:t xml:space="preserve"> At the Customer's written request, which the </w:t>
            </w:r>
            <w:r w:rsidR="00A834AC" w:rsidRPr="00A834AC">
              <w:rPr>
                <w:rFonts w:ascii="Arial" w:eastAsia="Arial" w:hAnsi="Arial" w:cs="Arial"/>
                <w:color w:val="000000"/>
              </w:rPr>
              <w:t>Executor</w:t>
            </w:r>
            <w:r w:rsidRPr="00264C55">
              <w:rPr>
                <w:rFonts w:ascii="Arial" w:eastAsia="Arial" w:hAnsi="Arial" w:cs="Arial"/>
                <w:color w:val="000000"/>
              </w:rPr>
              <w:t xml:space="preserve"> must receive no later than 3 (three) calendar days before the date specified in Clause 6.1 of the Contract, a joint discussion of the draft audit report may be held in order to obtain a clearer understanding of its content by the Customer's </w:t>
            </w:r>
            <w:r w:rsidRPr="00264C55">
              <w:rPr>
                <w:rFonts w:ascii="Arial" w:eastAsia="Arial" w:hAnsi="Arial" w:cs="Arial"/>
                <w:color w:val="000000"/>
              </w:rPr>
              <w:lastRenderedPageBreak/>
              <w:t>management staff.</w:t>
            </w:r>
          </w:p>
          <w:p w14:paraId="19DE9F34" w14:textId="77777777" w:rsidR="00270896" w:rsidRDefault="00270896" w:rsidP="00E379C8">
            <w:pPr>
              <w:widowControl w:val="0"/>
              <w:pBdr>
                <w:top w:val="nil"/>
                <w:left w:val="nil"/>
                <w:bottom w:val="nil"/>
                <w:right w:val="nil"/>
                <w:between w:val="nil"/>
              </w:pBdr>
              <w:ind w:left="34"/>
              <w:jc w:val="both"/>
              <w:rPr>
                <w:rFonts w:ascii="Arial" w:eastAsia="Arial" w:hAnsi="Arial" w:cs="Arial"/>
                <w:color w:val="000000"/>
              </w:rPr>
            </w:pPr>
          </w:p>
          <w:p w14:paraId="0C8E4378" w14:textId="77777777" w:rsidR="00270896" w:rsidRDefault="00270896" w:rsidP="00E379C8">
            <w:pPr>
              <w:widowControl w:val="0"/>
              <w:pBdr>
                <w:top w:val="nil"/>
                <w:left w:val="nil"/>
                <w:bottom w:val="nil"/>
                <w:right w:val="nil"/>
                <w:between w:val="nil"/>
              </w:pBdr>
              <w:ind w:left="34"/>
              <w:jc w:val="both"/>
              <w:rPr>
                <w:rFonts w:ascii="Arial" w:eastAsia="Arial" w:hAnsi="Arial" w:cs="Arial"/>
                <w:color w:val="000000"/>
              </w:rPr>
            </w:pPr>
          </w:p>
          <w:p w14:paraId="48BF0133" w14:textId="77777777" w:rsidR="00270896" w:rsidRPr="00270896" w:rsidRDefault="00270896" w:rsidP="00E379C8">
            <w:pPr>
              <w:widowControl w:val="0"/>
              <w:pBdr>
                <w:top w:val="nil"/>
                <w:left w:val="nil"/>
                <w:bottom w:val="nil"/>
                <w:right w:val="nil"/>
                <w:between w:val="nil"/>
              </w:pBdr>
              <w:ind w:left="34"/>
              <w:jc w:val="both"/>
              <w:rPr>
                <w:rFonts w:ascii="Arial" w:eastAsia="Arial" w:hAnsi="Arial" w:cs="Arial"/>
                <w:color w:val="000000"/>
                <w:lang w:val="uk-UA"/>
              </w:rPr>
            </w:pPr>
            <w:r>
              <w:rPr>
                <w:rFonts w:ascii="Arial" w:eastAsia="Arial" w:hAnsi="Arial" w:cs="Arial"/>
                <w:color w:val="000000"/>
                <w:lang w:val="uk-UA"/>
              </w:rPr>
              <w:t xml:space="preserve">6.11.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Executor</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must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prepare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final</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version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audit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report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within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next</w:t>
            </w:r>
            <w:proofErr w:type="spellEnd"/>
            <w:r w:rsidRPr="00270896">
              <w:rPr>
                <w:rFonts w:ascii="Arial" w:eastAsia="Arial" w:hAnsi="Arial" w:cs="Arial"/>
                <w:color w:val="000000"/>
                <w:lang w:val="uk-UA"/>
              </w:rPr>
              <w:t xml:space="preserve"> 5 (</w:t>
            </w:r>
            <w:proofErr w:type="spellStart"/>
            <w:r w:rsidRPr="00270896">
              <w:rPr>
                <w:rFonts w:ascii="Arial" w:eastAsia="Arial" w:hAnsi="Arial" w:cs="Arial"/>
                <w:color w:val="000000"/>
                <w:lang w:val="uk-UA"/>
              </w:rPr>
              <w:t>five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calendar</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days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from</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date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transfer</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draft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audit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report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to</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Customer</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absence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or</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presence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Customer's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comments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regarding</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content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audit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report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is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not</w:t>
            </w:r>
            <w:proofErr w:type="spellEnd"/>
            <w:r w:rsidRPr="00270896">
              <w:rPr>
                <w:rFonts w:ascii="Arial" w:eastAsia="Arial" w:hAnsi="Arial" w:cs="Arial"/>
                <w:color w:val="000000"/>
                <w:lang w:val="uk-UA"/>
              </w:rPr>
              <w:t xml:space="preserve"> a </w:t>
            </w:r>
            <w:proofErr w:type="spellStart"/>
            <w:r w:rsidRPr="00270896">
              <w:rPr>
                <w:rFonts w:ascii="Arial" w:eastAsia="Arial" w:hAnsi="Arial" w:cs="Arial"/>
                <w:color w:val="000000"/>
                <w:lang w:val="uk-UA"/>
              </w:rPr>
              <w:t>reason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for</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delaying</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preparation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final</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version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audit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report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When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preparing</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final</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version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audit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report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Contractor</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may</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but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is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not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obliged</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to</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take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into</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account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Customer's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comments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improving</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clarity</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wording</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in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audit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report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but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this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does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not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apply</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to</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possible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disagreement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Customer's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management</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staff</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with</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the</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auditor's</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opinion</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regarding</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financial</w:t>
            </w:r>
            <w:proofErr w:type="spellEnd"/>
            <w:r w:rsidRPr="00270896">
              <w:rPr>
                <w:rFonts w:ascii="Arial" w:eastAsia="Arial" w:hAnsi="Arial" w:cs="Arial"/>
                <w:color w:val="000000"/>
                <w:lang w:val="uk-UA"/>
              </w:rPr>
              <w:t xml:space="preserve"> </w:t>
            </w:r>
            <w:proofErr w:type="spellStart"/>
            <w:r w:rsidRPr="00270896">
              <w:rPr>
                <w:rFonts w:ascii="Arial" w:eastAsia="Arial" w:hAnsi="Arial" w:cs="Arial"/>
                <w:color w:val="000000"/>
                <w:lang w:val="uk-UA"/>
              </w:rPr>
              <w:t>statements</w:t>
            </w:r>
            <w:proofErr w:type="spellEnd"/>
            <w:r w:rsidRPr="00270896">
              <w:rPr>
                <w:rFonts w:ascii="Arial" w:eastAsia="Arial" w:hAnsi="Arial" w:cs="Arial"/>
                <w:color w:val="000000"/>
                <w:lang w:val="uk-UA"/>
              </w:rPr>
              <w:t>.</w:t>
            </w:r>
          </w:p>
          <w:p w14:paraId="629DDA9E" w14:textId="77777777" w:rsidR="00233D77" w:rsidRDefault="00233D77" w:rsidP="00E379C8">
            <w:pPr>
              <w:widowControl w:val="0"/>
              <w:pBdr>
                <w:top w:val="nil"/>
                <w:left w:val="nil"/>
                <w:bottom w:val="nil"/>
                <w:right w:val="nil"/>
                <w:between w:val="nil"/>
              </w:pBdr>
              <w:ind w:left="34"/>
              <w:jc w:val="both"/>
              <w:rPr>
                <w:rFonts w:ascii="Arial" w:eastAsia="Arial" w:hAnsi="Arial" w:cs="Arial"/>
                <w:color w:val="000000"/>
              </w:rPr>
            </w:pPr>
          </w:p>
          <w:p w14:paraId="5CD8B81D" w14:textId="77777777" w:rsidR="00233D77" w:rsidRDefault="00233D77" w:rsidP="00E379C8">
            <w:pPr>
              <w:widowControl w:val="0"/>
              <w:pBdr>
                <w:top w:val="nil"/>
                <w:left w:val="nil"/>
                <w:bottom w:val="nil"/>
                <w:right w:val="nil"/>
                <w:between w:val="nil"/>
              </w:pBdr>
              <w:ind w:left="34"/>
              <w:jc w:val="both"/>
              <w:rPr>
                <w:rFonts w:ascii="Arial" w:eastAsia="Arial" w:hAnsi="Arial" w:cs="Arial"/>
                <w:color w:val="000000"/>
              </w:rPr>
            </w:pPr>
          </w:p>
          <w:p w14:paraId="011C0CC7" w14:textId="77777777" w:rsidR="00E379C8" w:rsidRPr="00340A07" w:rsidRDefault="00E379C8" w:rsidP="00E379C8">
            <w:pPr>
              <w:widowControl w:val="0"/>
              <w:pBdr>
                <w:top w:val="nil"/>
                <w:left w:val="nil"/>
                <w:bottom w:val="nil"/>
                <w:right w:val="nil"/>
                <w:between w:val="nil"/>
              </w:pBdr>
              <w:jc w:val="both"/>
              <w:rPr>
                <w:rFonts w:ascii="Arial" w:eastAsia="Arial" w:hAnsi="Arial" w:cs="Arial"/>
                <w:color w:val="000000"/>
              </w:rPr>
            </w:pPr>
          </w:p>
          <w:p w14:paraId="2C22D269" w14:textId="77777777" w:rsidR="00E379C8" w:rsidRPr="00340A07" w:rsidRDefault="00EA48CA" w:rsidP="00E379C8">
            <w:pPr>
              <w:widowControl w:val="0"/>
              <w:pBdr>
                <w:top w:val="nil"/>
                <w:left w:val="nil"/>
                <w:bottom w:val="nil"/>
                <w:right w:val="nil"/>
                <w:between w:val="nil"/>
              </w:pBdr>
              <w:ind w:left="34"/>
              <w:jc w:val="both"/>
              <w:rPr>
                <w:rFonts w:ascii="Arial" w:eastAsia="Arial" w:hAnsi="Arial" w:cs="Arial"/>
                <w:color w:val="000000"/>
              </w:rPr>
            </w:pPr>
            <w:r>
              <w:rPr>
                <w:rFonts w:ascii="Arial" w:eastAsia="Arial" w:hAnsi="Arial" w:cs="Arial"/>
                <w:color w:val="000000"/>
              </w:rPr>
              <w:t>6.12</w:t>
            </w:r>
            <w:r w:rsidR="00E379C8" w:rsidRPr="00340A07">
              <w:rPr>
                <w:rFonts w:ascii="Arial" w:eastAsia="Arial" w:hAnsi="Arial" w:cs="Arial"/>
                <w:color w:val="000000"/>
              </w:rPr>
              <w:t>. On the date indicated in the item 6.1 hereof, the Executor prepares and provides (sends) to the Customer signed final Auditor's Report, preparing in accordance with IFRS in 3 (three) copies in Ukrainian and English languages, Auditor's Report, preparing in accordance with National Accounting Standards (Accounting Standards) in 2 (two) copies in Ukrainian language and Act on acceptance and transfer of audit results in 2 (two) copies. The Executor has the right, but is not obliged to, to add to the documents mentioned in the beginning of this item the letters, written reports provided within audit examination or summarizing report related to audit results at his/her own discretion.</w:t>
            </w:r>
          </w:p>
          <w:p w14:paraId="4EEECEC0"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3A7E8177"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22398EFE" w14:textId="77777777" w:rsidR="00E379C8" w:rsidRPr="00340A07" w:rsidRDefault="00E379C8" w:rsidP="00EA48CA">
            <w:pPr>
              <w:widowControl w:val="0"/>
              <w:pBdr>
                <w:top w:val="nil"/>
                <w:left w:val="nil"/>
                <w:bottom w:val="nil"/>
                <w:right w:val="nil"/>
                <w:between w:val="nil"/>
              </w:pBdr>
              <w:jc w:val="both"/>
              <w:rPr>
                <w:rFonts w:ascii="Arial" w:eastAsia="Arial" w:hAnsi="Arial" w:cs="Arial"/>
                <w:color w:val="000000"/>
              </w:rPr>
            </w:pPr>
          </w:p>
          <w:p w14:paraId="152F7B2C" w14:textId="77777777" w:rsidR="00E379C8" w:rsidRPr="00340A07" w:rsidRDefault="00EA48CA" w:rsidP="00E379C8">
            <w:pPr>
              <w:widowControl w:val="0"/>
              <w:pBdr>
                <w:top w:val="nil"/>
                <w:left w:val="nil"/>
                <w:bottom w:val="nil"/>
                <w:right w:val="nil"/>
                <w:between w:val="nil"/>
              </w:pBdr>
              <w:ind w:left="34"/>
              <w:jc w:val="both"/>
              <w:rPr>
                <w:rFonts w:ascii="Arial" w:eastAsia="Arial" w:hAnsi="Arial" w:cs="Arial"/>
                <w:color w:val="000000"/>
              </w:rPr>
            </w:pPr>
            <w:r>
              <w:rPr>
                <w:rFonts w:ascii="Arial" w:eastAsia="Arial" w:hAnsi="Arial" w:cs="Arial"/>
                <w:color w:val="000000"/>
              </w:rPr>
              <w:t>6.13</w:t>
            </w:r>
            <w:r w:rsidR="00E379C8" w:rsidRPr="00340A07">
              <w:rPr>
                <w:rFonts w:ascii="Arial" w:eastAsia="Arial" w:hAnsi="Arial" w:cs="Arial"/>
                <w:color w:val="000000"/>
              </w:rPr>
              <w:t>. The Customer is obliged within 7 (seven) calendar days from the date of transfer of the Auditor's Report and Act on acceptance and transfer of audit results to return one signed hard copy of mentioned documents to the Executor. Disagreement of the Customer’s management with Auditor’s Opinion on financial statements is not a ground for refusal from signing the Act on acceptance and transfer of audit results by the relevant Customer’s authorized person. In case of non-receipt by the Executor of the Act on acceptance and transfer of audit results signed by the Customer in 7 (seven) calendar days after sending by the Executor draft of the Auditor’s Report and Act on acceptance and transfer of audit results to the Customer or non-receipt by the Executor within the same term motivated comments/objections from accepting audit results, audit results are considered as compliant with the requirements of the Contract and accepted by the Customer without notes and are immediately due.</w:t>
            </w:r>
          </w:p>
          <w:p w14:paraId="5994F2BE"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42313FDC" w14:textId="77777777" w:rsidR="00E379C8" w:rsidRPr="00340A07" w:rsidRDefault="00E379C8" w:rsidP="00E379C8">
            <w:pPr>
              <w:widowControl w:val="0"/>
              <w:pBdr>
                <w:top w:val="nil"/>
                <w:left w:val="nil"/>
                <w:bottom w:val="nil"/>
                <w:right w:val="nil"/>
                <w:between w:val="nil"/>
              </w:pBdr>
              <w:jc w:val="both"/>
              <w:rPr>
                <w:rFonts w:ascii="Arial" w:eastAsia="Arial" w:hAnsi="Arial" w:cs="Arial"/>
                <w:color w:val="000000"/>
              </w:rPr>
            </w:pPr>
          </w:p>
          <w:p w14:paraId="766BB6C8" w14:textId="77777777" w:rsidR="00E379C8"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1D500B06" w14:textId="77777777" w:rsidR="00EA48CA" w:rsidRPr="00340A07" w:rsidRDefault="00EA48CA" w:rsidP="00E379C8">
            <w:pPr>
              <w:widowControl w:val="0"/>
              <w:pBdr>
                <w:top w:val="nil"/>
                <w:left w:val="nil"/>
                <w:bottom w:val="nil"/>
                <w:right w:val="nil"/>
                <w:between w:val="nil"/>
              </w:pBdr>
              <w:ind w:left="34"/>
              <w:jc w:val="both"/>
              <w:rPr>
                <w:rFonts w:ascii="Arial" w:eastAsia="Arial" w:hAnsi="Arial" w:cs="Arial"/>
                <w:color w:val="000000"/>
              </w:rPr>
            </w:pPr>
          </w:p>
          <w:p w14:paraId="22C39C1B" w14:textId="77777777" w:rsidR="00E379C8" w:rsidRPr="00340A07" w:rsidRDefault="00EA48CA" w:rsidP="00E379C8">
            <w:pPr>
              <w:widowControl w:val="0"/>
              <w:pBdr>
                <w:top w:val="nil"/>
                <w:left w:val="nil"/>
                <w:bottom w:val="nil"/>
                <w:right w:val="nil"/>
                <w:between w:val="nil"/>
              </w:pBdr>
              <w:ind w:left="34"/>
              <w:jc w:val="both"/>
              <w:rPr>
                <w:rFonts w:ascii="Arial" w:eastAsia="Arial" w:hAnsi="Arial" w:cs="Arial"/>
                <w:color w:val="000000"/>
              </w:rPr>
            </w:pPr>
            <w:r>
              <w:rPr>
                <w:rFonts w:ascii="Arial" w:eastAsia="Arial" w:hAnsi="Arial" w:cs="Arial"/>
                <w:color w:val="000000"/>
              </w:rPr>
              <w:t>6.14</w:t>
            </w:r>
            <w:r w:rsidR="00E379C8" w:rsidRPr="00340A07">
              <w:rPr>
                <w:rFonts w:ascii="Arial" w:eastAsia="Arial" w:hAnsi="Arial" w:cs="Arial"/>
                <w:color w:val="000000"/>
              </w:rPr>
              <w:t xml:space="preserve">. Publication of the Auditor's Report or its transfer to third parties shall be carried out by the Customer </w:t>
            </w:r>
            <w:r w:rsidR="00E379C8" w:rsidRPr="00340A07">
              <w:rPr>
                <w:rFonts w:ascii="Arial" w:eastAsia="Arial" w:hAnsi="Arial" w:cs="Arial"/>
                <w:color w:val="000000"/>
              </w:rPr>
              <w:lastRenderedPageBreak/>
              <w:t xml:space="preserve">independently at his/her own expenses in accordance with requirements of the legislation with regard to the recipients listed in the Auditor's Report. If the text of the Auditor's Report is placed on the web-site of the Customer or other information resources on the Internet, published in periodicals or submitted as part of other deliverables, for example, as part of the Issuer’s annual report, the Customer is obliged to immediately provide (inform) the Executor with copies of these information sources or links to them and the Executor is obliged to execute requirements of the ISA 720 (revised) </w:t>
            </w:r>
            <w:r w:rsidR="00E379C8" w:rsidRPr="00340A07">
              <w:rPr>
                <w:rFonts w:ascii="Arial" w:eastAsia="Arial" w:hAnsi="Arial" w:cs="Arial"/>
                <w:i/>
                <w:color w:val="000000"/>
              </w:rPr>
              <w:t xml:space="preserve">«The Auditor’s Responsibilities Relating to Other Information», </w:t>
            </w:r>
            <w:r w:rsidR="00E379C8" w:rsidRPr="00340A07">
              <w:rPr>
                <w:rFonts w:ascii="Arial" w:eastAsia="Arial" w:hAnsi="Arial" w:cs="Arial"/>
                <w:color w:val="000000"/>
              </w:rPr>
              <w:t>namely</w:t>
            </w:r>
            <w:r w:rsidR="00E379C8" w:rsidRPr="00340A07">
              <w:rPr>
                <w:rFonts w:ascii="Arial" w:eastAsia="Arial" w:hAnsi="Arial" w:cs="Arial"/>
                <w:i/>
                <w:color w:val="000000"/>
              </w:rPr>
              <w:t xml:space="preserve"> </w:t>
            </w:r>
            <w:r w:rsidR="00E379C8" w:rsidRPr="00340A07">
              <w:rPr>
                <w:rFonts w:ascii="Arial" w:eastAsia="Arial" w:hAnsi="Arial" w:cs="Arial"/>
                <w:color w:val="000000"/>
              </w:rPr>
              <w:t>to</w:t>
            </w:r>
            <w:r w:rsidR="00E379C8" w:rsidRPr="00340A07">
              <w:rPr>
                <w:rFonts w:ascii="Arial" w:eastAsia="Arial" w:hAnsi="Arial" w:cs="Arial"/>
                <w:i/>
                <w:color w:val="000000"/>
              </w:rPr>
              <w:t xml:space="preserve"> </w:t>
            </w:r>
            <w:r w:rsidR="00E379C8" w:rsidRPr="00340A07">
              <w:rPr>
                <w:rFonts w:ascii="Arial" w:eastAsia="Arial" w:hAnsi="Arial" w:cs="Arial"/>
                <w:color w:val="000000"/>
              </w:rPr>
              <w:t>ensure</w:t>
            </w:r>
            <w:r w:rsidR="00E379C8" w:rsidRPr="00340A07">
              <w:rPr>
                <w:rFonts w:ascii="Arial" w:eastAsia="Arial" w:hAnsi="Arial" w:cs="Arial"/>
                <w:i/>
                <w:color w:val="000000"/>
              </w:rPr>
              <w:t xml:space="preserve"> </w:t>
            </w:r>
            <w:r w:rsidR="00E379C8" w:rsidRPr="00340A07">
              <w:rPr>
                <w:rFonts w:ascii="Arial" w:eastAsia="Arial" w:hAnsi="Arial" w:cs="Arial"/>
                <w:color w:val="000000"/>
              </w:rPr>
              <w:t>absence of material inconsistencies between the Auditor's Report provided to the Customer and other information containing in the mentioned resources.</w:t>
            </w:r>
          </w:p>
          <w:p w14:paraId="454870C1" w14:textId="77777777" w:rsidR="00E379C8" w:rsidRPr="00340A07"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071A77C1" w14:textId="77777777" w:rsidR="00E379C8" w:rsidRDefault="00E379C8" w:rsidP="00E379C8">
            <w:pPr>
              <w:widowControl w:val="0"/>
              <w:pBdr>
                <w:top w:val="nil"/>
                <w:left w:val="nil"/>
                <w:bottom w:val="nil"/>
                <w:right w:val="nil"/>
                <w:between w:val="nil"/>
              </w:pBdr>
              <w:ind w:left="34"/>
              <w:jc w:val="both"/>
              <w:rPr>
                <w:rFonts w:ascii="Arial" w:eastAsia="Arial" w:hAnsi="Arial" w:cs="Arial"/>
                <w:color w:val="000000"/>
              </w:rPr>
            </w:pPr>
          </w:p>
          <w:p w14:paraId="1D70E036" w14:textId="77777777" w:rsidR="00EA48CA" w:rsidRPr="00340A07" w:rsidRDefault="00EA48CA" w:rsidP="00E379C8">
            <w:pPr>
              <w:widowControl w:val="0"/>
              <w:pBdr>
                <w:top w:val="nil"/>
                <w:left w:val="nil"/>
                <w:bottom w:val="nil"/>
                <w:right w:val="nil"/>
                <w:between w:val="nil"/>
              </w:pBdr>
              <w:ind w:left="34"/>
              <w:jc w:val="both"/>
              <w:rPr>
                <w:rFonts w:ascii="Arial" w:eastAsia="Arial" w:hAnsi="Arial" w:cs="Arial"/>
                <w:color w:val="000000"/>
              </w:rPr>
            </w:pPr>
          </w:p>
          <w:p w14:paraId="0E563AD5" w14:textId="77777777" w:rsidR="00E379C8" w:rsidRPr="00340A07" w:rsidRDefault="00E379C8" w:rsidP="00E379C8">
            <w:pPr>
              <w:widowControl w:val="0"/>
              <w:pBdr>
                <w:top w:val="nil"/>
                <w:left w:val="nil"/>
                <w:bottom w:val="nil"/>
                <w:right w:val="nil"/>
                <w:between w:val="nil"/>
              </w:pBdr>
              <w:ind w:firstLine="34"/>
              <w:jc w:val="center"/>
              <w:rPr>
                <w:rFonts w:ascii="Arial" w:eastAsia="Arial" w:hAnsi="Arial" w:cs="Arial"/>
                <w:color w:val="000000"/>
              </w:rPr>
            </w:pPr>
          </w:p>
          <w:p w14:paraId="1D1BAE3C" w14:textId="77777777" w:rsidR="00E379C8" w:rsidRPr="00340A07" w:rsidRDefault="00E379C8" w:rsidP="00E379C8">
            <w:pPr>
              <w:widowControl w:val="0"/>
              <w:pBdr>
                <w:top w:val="nil"/>
                <w:left w:val="nil"/>
                <w:bottom w:val="nil"/>
                <w:right w:val="nil"/>
                <w:between w:val="nil"/>
              </w:pBdr>
              <w:ind w:firstLine="34"/>
              <w:jc w:val="center"/>
              <w:rPr>
                <w:rFonts w:ascii="Arial" w:eastAsia="Arial" w:hAnsi="Arial" w:cs="Arial"/>
                <w:color w:val="000000"/>
              </w:rPr>
            </w:pPr>
            <w:r w:rsidRPr="00340A07">
              <w:rPr>
                <w:rFonts w:ascii="Arial" w:eastAsia="Arial" w:hAnsi="Arial" w:cs="Arial"/>
                <w:b/>
                <w:color w:val="000000"/>
              </w:rPr>
              <w:t>Article 7. RESPONSIBILITY OF THE PARTIES AND DISPUTES</w:t>
            </w:r>
          </w:p>
          <w:p w14:paraId="49F7F7C2" w14:textId="77777777" w:rsidR="00E379C8" w:rsidRPr="00340A07" w:rsidRDefault="00E379C8" w:rsidP="00E379C8">
            <w:pPr>
              <w:widowControl w:val="0"/>
              <w:pBdr>
                <w:top w:val="nil"/>
                <w:left w:val="nil"/>
                <w:bottom w:val="nil"/>
                <w:right w:val="nil"/>
                <w:between w:val="nil"/>
              </w:pBdr>
              <w:ind w:firstLine="34"/>
              <w:jc w:val="center"/>
              <w:rPr>
                <w:rFonts w:ascii="Arial" w:eastAsia="Arial" w:hAnsi="Arial" w:cs="Arial"/>
                <w:color w:val="000000"/>
              </w:rPr>
            </w:pPr>
          </w:p>
          <w:p w14:paraId="48E89DA6" w14:textId="77777777" w:rsidR="00E379C8" w:rsidRDefault="00E379C8"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r w:rsidRPr="00340A07">
              <w:rPr>
                <w:rFonts w:ascii="Arial" w:eastAsia="Arial" w:hAnsi="Arial" w:cs="Arial"/>
                <w:color w:val="000000"/>
              </w:rPr>
              <w:t xml:space="preserve">7.1. For non-execution or improper execution of their obligations the Parties bear the responsibility in accordance with the current legislation of Ukraine and terms of Contract. </w:t>
            </w:r>
          </w:p>
          <w:p w14:paraId="1EF4D0C8" w14:textId="77777777" w:rsidR="00EA48CA" w:rsidRDefault="00EA48CA"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p>
          <w:p w14:paraId="30FA5C94" w14:textId="77777777" w:rsidR="00EA48CA" w:rsidRPr="00340A07" w:rsidRDefault="00EA48CA"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p>
          <w:p w14:paraId="0FBE5E07"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u w:val="single"/>
              </w:rPr>
              <w:t>7.2. Responsibility of the Executor:</w:t>
            </w:r>
          </w:p>
          <w:p w14:paraId="1529F83B"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7.2.1. In addition to responsibilities specified in item 2.7 hereof, the Executor shall be responsible for improper performance of his/her professional obligations related with acceptance and execution of an audit engagement, which is the subject of the Contract.</w:t>
            </w:r>
          </w:p>
          <w:p w14:paraId="0624A011" w14:textId="77777777" w:rsidR="00EA48CA" w:rsidRPr="00340A07" w:rsidRDefault="00EA48CA" w:rsidP="00EA48CA">
            <w:pPr>
              <w:widowControl w:val="0"/>
              <w:pBdr>
                <w:top w:val="nil"/>
                <w:left w:val="nil"/>
                <w:bottom w:val="nil"/>
                <w:right w:val="nil"/>
                <w:between w:val="nil"/>
              </w:pBdr>
              <w:shd w:val="clear" w:color="auto" w:fill="FFFFFF"/>
              <w:jc w:val="both"/>
              <w:rPr>
                <w:rFonts w:ascii="Arial" w:eastAsia="Arial" w:hAnsi="Arial" w:cs="Arial"/>
                <w:color w:val="000000"/>
              </w:rPr>
            </w:pPr>
          </w:p>
          <w:p w14:paraId="461D5B3B"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7.2.2. The amount of property responsibility of the Executor before the Customer related with improper performance of his/her obligations under the Contract may not exceed the actual damages caused to the Customer by the fault of the Executor.</w:t>
            </w:r>
          </w:p>
          <w:p w14:paraId="6F41C2F8"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48E18A72"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7.2.3. The Executor shall not be liable for correctness of calculation, timeliness and/or completeness of taxes payment and other obligatory payments by the Customer.</w:t>
            </w:r>
          </w:p>
          <w:p w14:paraId="0F89160D"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191FB403"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7.2.4. In case of delay of audit completion (comparing with the term specified in the item 6.1 of the Contract) directly and exclusively by the fault of the Executor, the latter shall pay to the Customer a penalty in the amount of double rate of the National Bank of Ukraine from the amount of actually received payments under the Contract for each day of delay of audit completion.</w:t>
            </w:r>
          </w:p>
          <w:p w14:paraId="70498EE9"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50FC66D9" w14:textId="77777777" w:rsidR="00EA48CA" w:rsidRPr="00340A07" w:rsidRDefault="00EA48CA"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7E026360"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u w:val="single"/>
              </w:rPr>
              <w:t>7.3. Responsibility of the Customer:</w:t>
            </w:r>
          </w:p>
          <w:p w14:paraId="3CAB6431"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r w:rsidRPr="00340A07">
              <w:rPr>
                <w:rFonts w:ascii="Arial" w:eastAsia="Arial" w:hAnsi="Arial" w:cs="Arial"/>
                <w:color w:val="000000"/>
              </w:rPr>
              <w:t>7.3.1. In addition to responsibility of the Customer’s management specified in the item 2.8 of the Contract, the Customer is responsible for:</w:t>
            </w:r>
          </w:p>
          <w:p w14:paraId="162F91A2"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39F2A18F" w14:textId="77777777" w:rsidR="00E379C8" w:rsidRPr="00340A07" w:rsidRDefault="00E379C8" w:rsidP="009D1FF5">
            <w:pPr>
              <w:widowControl w:val="0"/>
              <w:numPr>
                <w:ilvl w:val="0"/>
                <w:numId w:val="46"/>
              </w:numPr>
              <w:pBdr>
                <w:top w:val="nil"/>
                <w:left w:val="nil"/>
                <w:bottom w:val="nil"/>
                <w:right w:val="nil"/>
                <w:between w:val="nil"/>
              </w:pBdr>
              <w:shd w:val="clear" w:color="auto" w:fill="FFFFFF"/>
              <w:tabs>
                <w:tab w:val="left" w:pos="1418"/>
              </w:tabs>
              <w:rPr>
                <w:rFonts w:ascii="Arial" w:eastAsia="Arial" w:hAnsi="Arial" w:cs="Arial"/>
                <w:color w:val="000000"/>
              </w:rPr>
            </w:pPr>
            <w:r w:rsidRPr="00340A07">
              <w:rPr>
                <w:rFonts w:ascii="Arial" w:eastAsia="Arial" w:hAnsi="Arial" w:cs="Arial"/>
                <w:color w:val="000000"/>
              </w:rPr>
              <w:t xml:space="preserve">completeness and accuracy of the </w:t>
            </w:r>
            <w:r w:rsidRPr="00340A07">
              <w:rPr>
                <w:rFonts w:ascii="Arial" w:eastAsia="Arial" w:hAnsi="Arial" w:cs="Arial"/>
                <w:color w:val="000000"/>
              </w:rPr>
              <w:lastRenderedPageBreak/>
              <w:t>accounting and all other documents provided to the Executor for audit conduction;</w:t>
            </w:r>
          </w:p>
          <w:p w14:paraId="2C2CBD26"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rPr>
                <w:rFonts w:ascii="Arial" w:eastAsia="Arial" w:hAnsi="Arial" w:cs="Arial"/>
                <w:color w:val="000000"/>
              </w:rPr>
            </w:pPr>
          </w:p>
          <w:p w14:paraId="4B61183F" w14:textId="77777777" w:rsidR="00E379C8" w:rsidRPr="00340A07" w:rsidRDefault="00E379C8" w:rsidP="009D1FF5">
            <w:pPr>
              <w:widowControl w:val="0"/>
              <w:numPr>
                <w:ilvl w:val="0"/>
                <w:numId w:val="46"/>
              </w:numPr>
              <w:pBdr>
                <w:top w:val="nil"/>
                <w:left w:val="nil"/>
                <w:bottom w:val="nil"/>
                <w:right w:val="nil"/>
                <w:between w:val="nil"/>
              </w:pBdr>
              <w:shd w:val="clear" w:color="auto" w:fill="FFFFFF"/>
              <w:tabs>
                <w:tab w:val="left" w:pos="1418"/>
              </w:tabs>
              <w:rPr>
                <w:rFonts w:ascii="Arial" w:eastAsia="Arial" w:hAnsi="Arial" w:cs="Arial"/>
                <w:color w:val="000000"/>
              </w:rPr>
            </w:pPr>
            <w:r w:rsidRPr="00340A07">
              <w:rPr>
                <w:rFonts w:ascii="Arial" w:eastAsia="Arial" w:hAnsi="Arial" w:cs="Arial"/>
                <w:color w:val="000000"/>
              </w:rPr>
              <w:t>selection and application of appropriate accounting policies;</w:t>
            </w:r>
          </w:p>
          <w:p w14:paraId="66EC00A0" w14:textId="77777777" w:rsidR="00E379C8" w:rsidRPr="00340A07" w:rsidRDefault="00E379C8" w:rsidP="00E379C8">
            <w:pPr>
              <w:pBdr>
                <w:top w:val="nil"/>
                <w:left w:val="nil"/>
                <w:bottom w:val="nil"/>
                <w:right w:val="nil"/>
                <w:between w:val="nil"/>
              </w:pBdr>
              <w:ind w:left="708"/>
              <w:rPr>
                <w:rFonts w:ascii="Arial" w:eastAsia="Arial" w:hAnsi="Arial" w:cs="Arial"/>
                <w:color w:val="000000"/>
              </w:rPr>
            </w:pPr>
          </w:p>
          <w:p w14:paraId="06E0EEDE" w14:textId="77777777" w:rsidR="00E379C8" w:rsidRPr="00340A07" w:rsidRDefault="00E379C8" w:rsidP="009D1FF5">
            <w:pPr>
              <w:widowControl w:val="0"/>
              <w:numPr>
                <w:ilvl w:val="0"/>
                <w:numId w:val="46"/>
              </w:numPr>
              <w:pBdr>
                <w:top w:val="nil"/>
                <w:left w:val="nil"/>
                <w:bottom w:val="nil"/>
                <w:right w:val="nil"/>
                <w:between w:val="nil"/>
              </w:pBdr>
              <w:shd w:val="clear" w:color="auto" w:fill="FFFFFF"/>
              <w:tabs>
                <w:tab w:val="left" w:pos="1418"/>
              </w:tabs>
              <w:rPr>
                <w:rFonts w:ascii="Arial" w:eastAsia="Arial" w:hAnsi="Arial" w:cs="Arial"/>
                <w:color w:val="000000"/>
              </w:rPr>
            </w:pPr>
            <w:r w:rsidRPr="00340A07">
              <w:rPr>
                <w:rFonts w:ascii="Arial" w:eastAsia="Arial" w:hAnsi="Arial" w:cs="Arial"/>
                <w:color w:val="000000"/>
              </w:rPr>
              <w:t>making reasonable accounting estimates.</w:t>
            </w:r>
          </w:p>
          <w:p w14:paraId="7E386DF9" w14:textId="77777777" w:rsidR="00E379C8" w:rsidRPr="00340A07" w:rsidRDefault="00E379C8" w:rsidP="00E379C8">
            <w:pPr>
              <w:widowControl w:val="0"/>
              <w:pBdr>
                <w:top w:val="nil"/>
                <w:left w:val="nil"/>
                <w:bottom w:val="nil"/>
                <w:right w:val="nil"/>
                <w:between w:val="nil"/>
              </w:pBdr>
              <w:shd w:val="clear" w:color="auto" w:fill="FFFFFF"/>
              <w:tabs>
                <w:tab w:val="left" w:pos="1418"/>
              </w:tabs>
              <w:ind w:left="34"/>
              <w:jc w:val="both"/>
              <w:rPr>
                <w:rFonts w:ascii="Arial" w:eastAsia="Arial" w:hAnsi="Arial" w:cs="Arial"/>
                <w:color w:val="000000"/>
              </w:rPr>
            </w:pPr>
          </w:p>
          <w:p w14:paraId="55DFD38E"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r w:rsidRPr="00340A07">
              <w:rPr>
                <w:rFonts w:ascii="Arial" w:eastAsia="Arial" w:hAnsi="Arial" w:cs="Arial"/>
                <w:color w:val="000000"/>
              </w:rPr>
              <w:t xml:space="preserve">7.3.2. The Customer is responsible for untimely payment of Executor’s remuneration specified in the Article 5 of the </w:t>
            </w:r>
            <w:proofErr w:type="gramStart"/>
            <w:r w:rsidRPr="00340A07">
              <w:rPr>
                <w:rFonts w:ascii="Arial" w:eastAsia="Arial" w:hAnsi="Arial" w:cs="Arial"/>
                <w:color w:val="000000"/>
              </w:rPr>
              <w:t>Contract,</w:t>
            </w:r>
            <w:proofErr w:type="gramEnd"/>
            <w:r w:rsidRPr="00340A07">
              <w:rPr>
                <w:rFonts w:ascii="Arial" w:eastAsia="Arial" w:hAnsi="Arial" w:cs="Arial"/>
                <w:color w:val="000000"/>
              </w:rPr>
              <w:t xml:space="preserve"> in case of late payment the Executor shall pay a penalty in the amount of double rate of the National Bank of Ukraine from overdue amount for each day of delay. Accrual of penalties for late performance of obligation is not terminated in six months from the date when obligation had to be done, and continues without limitations by any term.</w:t>
            </w:r>
          </w:p>
          <w:p w14:paraId="06C3D039" w14:textId="77777777" w:rsidR="00E379C8" w:rsidRPr="00340A07"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2117C1D2" w14:textId="77777777" w:rsidR="00E379C8" w:rsidRDefault="00E379C8"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27736816" w14:textId="77777777" w:rsidR="00EA48CA" w:rsidRPr="00340A07" w:rsidRDefault="00EA48CA" w:rsidP="00E379C8">
            <w:pPr>
              <w:widowControl w:val="0"/>
              <w:pBdr>
                <w:top w:val="nil"/>
                <w:left w:val="nil"/>
                <w:bottom w:val="nil"/>
                <w:right w:val="nil"/>
                <w:between w:val="nil"/>
              </w:pBdr>
              <w:shd w:val="clear" w:color="auto" w:fill="FFFFFF"/>
              <w:tabs>
                <w:tab w:val="left" w:pos="1418"/>
              </w:tabs>
              <w:jc w:val="both"/>
              <w:rPr>
                <w:rFonts w:ascii="Arial" w:eastAsia="Arial" w:hAnsi="Arial" w:cs="Arial"/>
                <w:color w:val="000000"/>
              </w:rPr>
            </w:pPr>
          </w:p>
          <w:p w14:paraId="116CE2D2" w14:textId="77777777" w:rsidR="00E379C8" w:rsidRPr="00340A07" w:rsidRDefault="00E379C8"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r w:rsidRPr="00340A07">
              <w:rPr>
                <w:rFonts w:ascii="Arial" w:eastAsia="Arial" w:hAnsi="Arial" w:cs="Arial"/>
                <w:color w:val="000000"/>
              </w:rPr>
              <w:t>7.4. The Parties shall bear financial responsibility before each other for breach of confidentiality terms regarding information obtained in course of audit under the Contract in the amount of actually incurred losses due to breach of confidentiality.</w:t>
            </w:r>
          </w:p>
          <w:p w14:paraId="19464910" w14:textId="77777777" w:rsidR="00E379C8" w:rsidRPr="00340A07" w:rsidRDefault="00E379C8"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p>
          <w:p w14:paraId="386DBC2F" w14:textId="77777777" w:rsidR="00E379C8" w:rsidRPr="00340A07" w:rsidRDefault="00E379C8"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r w:rsidRPr="00340A07">
              <w:rPr>
                <w:rFonts w:ascii="Arial" w:eastAsia="Arial" w:hAnsi="Arial" w:cs="Arial"/>
                <w:color w:val="000000"/>
              </w:rPr>
              <w:t xml:space="preserve">7.5. For non-execution or improper execution of obligations under the Contract </w:t>
            </w:r>
            <w:proofErr w:type="spellStart"/>
            <w:r w:rsidRPr="00340A07">
              <w:rPr>
                <w:rFonts w:ascii="Arial" w:eastAsia="Arial" w:hAnsi="Arial" w:cs="Arial"/>
                <w:color w:val="000000"/>
              </w:rPr>
              <w:t>quilty</w:t>
            </w:r>
            <w:proofErr w:type="spellEnd"/>
            <w:r w:rsidRPr="00340A07">
              <w:rPr>
                <w:rFonts w:ascii="Arial" w:eastAsia="Arial" w:hAnsi="Arial" w:cs="Arial"/>
                <w:color w:val="000000"/>
              </w:rPr>
              <w:t xml:space="preserve"> Party shall compensate the other Party losses caused by non-execution or improper execution of obligations under the Contract. Compensation of losses does not relieve the guilty Party from execution of his/her obligations under the Contract.</w:t>
            </w:r>
          </w:p>
          <w:p w14:paraId="64D93AF4" w14:textId="77777777" w:rsidR="00E379C8" w:rsidRDefault="00E379C8" w:rsidP="00E379C8">
            <w:pPr>
              <w:pBdr>
                <w:top w:val="nil"/>
                <w:left w:val="nil"/>
                <w:bottom w:val="nil"/>
                <w:right w:val="nil"/>
                <w:between w:val="nil"/>
              </w:pBdr>
              <w:rPr>
                <w:rFonts w:ascii="Arial" w:eastAsia="Arial" w:hAnsi="Arial" w:cs="Arial"/>
                <w:color w:val="000000"/>
              </w:rPr>
            </w:pPr>
          </w:p>
          <w:p w14:paraId="7CB78159" w14:textId="77777777" w:rsidR="009D1FF5" w:rsidRPr="00340A07" w:rsidRDefault="009D1FF5" w:rsidP="00E379C8">
            <w:pPr>
              <w:pBdr>
                <w:top w:val="nil"/>
                <w:left w:val="nil"/>
                <w:bottom w:val="nil"/>
                <w:right w:val="nil"/>
                <w:between w:val="nil"/>
              </w:pBdr>
              <w:rPr>
                <w:rFonts w:ascii="Arial" w:eastAsia="Arial" w:hAnsi="Arial" w:cs="Arial"/>
                <w:color w:val="000000"/>
              </w:rPr>
            </w:pPr>
          </w:p>
          <w:p w14:paraId="26EA23F3" w14:textId="77777777" w:rsidR="00E379C8" w:rsidRPr="00340A07" w:rsidRDefault="00E379C8"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r w:rsidRPr="00340A07">
              <w:rPr>
                <w:rFonts w:ascii="Arial" w:eastAsia="Arial" w:hAnsi="Arial" w:cs="Arial"/>
                <w:color w:val="000000"/>
              </w:rPr>
              <w:t>7.6. All disputes relating to the Contract, its conclusion or those arising during the execution of the Contract shall be settled in court in proper jurisdiction of such dispute in the manner specified by the current legislation of Ukraine.</w:t>
            </w:r>
          </w:p>
          <w:p w14:paraId="7F71FB6A" w14:textId="77777777" w:rsidR="00E379C8" w:rsidRPr="00340A07" w:rsidRDefault="00E379C8"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p>
          <w:p w14:paraId="52C6FF0D" w14:textId="77777777" w:rsidR="00E379C8" w:rsidRPr="00340A07" w:rsidRDefault="00E379C8"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p>
          <w:p w14:paraId="37338524" w14:textId="77777777" w:rsidR="00E379C8" w:rsidRDefault="00E379C8"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r w:rsidRPr="00340A07">
              <w:rPr>
                <w:rFonts w:ascii="Arial" w:eastAsia="Arial" w:hAnsi="Arial" w:cs="Arial"/>
                <w:color w:val="000000"/>
              </w:rPr>
              <w:t xml:space="preserve">7.7. In the case of the </w:t>
            </w:r>
            <w:proofErr w:type="gramStart"/>
            <w:r w:rsidRPr="00340A07">
              <w:rPr>
                <w:rFonts w:ascii="Arial" w:eastAsia="Arial" w:hAnsi="Arial" w:cs="Arial"/>
                <w:color w:val="000000"/>
              </w:rPr>
              <w:t>provisions</w:t>
            </w:r>
            <w:proofErr w:type="gramEnd"/>
            <w:r w:rsidRPr="00340A07">
              <w:rPr>
                <w:rFonts w:ascii="Arial" w:eastAsia="Arial" w:hAnsi="Arial" w:cs="Arial"/>
                <w:color w:val="000000"/>
              </w:rPr>
              <w:t xml:space="preserve"> violation stipulated in the item 4.2.9. of the present Contract Executor is obliged to pay penalties in the amount equal to 100 minimum-wages officially set up at the date of violation irrespective to the date of the services rendering termination.</w:t>
            </w:r>
          </w:p>
          <w:p w14:paraId="4E8793BD" w14:textId="77777777" w:rsidR="009D1FF5" w:rsidRPr="00340A07" w:rsidRDefault="009D1FF5" w:rsidP="00E379C8">
            <w:pPr>
              <w:widowControl w:val="0"/>
              <w:pBdr>
                <w:top w:val="nil"/>
                <w:left w:val="nil"/>
                <w:bottom w:val="nil"/>
                <w:right w:val="nil"/>
                <w:between w:val="nil"/>
              </w:pBdr>
              <w:shd w:val="clear" w:color="auto" w:fill="FFFFFF"/>
              <w:tabs>
                <w:tab w:val="left" w:pos="0"/>
              </w:tabs>
              <w:ind w:left="34"/>
              <w:jc w:val="both"/>
              <w:rPr>
                <w:rFonts w:ascii="Arial" w:eastAsia="Arial" w:hAnsi="Arial" w:cs="Arial"/>
                <w:color w:val="000000"/>
              </w:rPr>
            </w:pPr>
          </w:p>
          <w:p w14:paraId="423B9573" w14:textId="77777777" w:rsidR="00E379C8" w:rsidRPr="00340A07" w:rsidRDefault="00E379C8" w:rsidP="00E379C8">
            <w:pPr>
              <w:widowControl w:val="0"/>
              <w:pBdr>
                <w:top w:val="nil"/>
                <w:left w:val="nil"/>
                <w:bottom w:val="nil"/>
                <w:right w:val="nil"/>
                <w:between w:val="nil"/>
              </w:pBdr>
              <w:shd w:val="clear" w:color="auto" w:fill="FFFFFF"/>
              <w:tabs>
                <w:tab w:val="left" w:pos="737"/>
              </w:tabs>
              <w:jc w:val="both"/>
              <w:rPr>
                <w:rFonts w:ascii="Arial" w:eastAsia="Arial" w:hAnsi="Arial" w:cs="Arial"/>
                <w:color w:val="000000"/>
              </w:rPr>
            </w:pPr>
            <w:r w:rsidRPr="00340A07">
              <w:rPr>
                <w:rFonts w:ascii="Arial" w:eastAsia="Arial" w:hAnsi="Arial" w:cs="Arial"/>
                <w:color w:val="000000"/>
              </w:rPr>
              <w:t>7.8. The responsibility of the Executor under this Contract is insured by the __________________.</w:t>
            </w:r>
          </w:p>
          <w:p w14:paraId="02E123D0" w14:textId="77777777" w:rsidR="00E379C8" w:rsidRDefault="00E379C8" w:rsidP="00E379C8">
            <w:pPr>
              <w:widowControl w:val="0"/>
              <w:pBdr>
                <w:top w:val="nil"/>
                <w:left w:val="nil"/>
                <w:bottom w:val="nil"/>
                <w:right w:val="nil"/>
                <w:between w:val="nil"/>
              </w:pBdr>
              <w:shd w:val="clear" w:color="auto" w:fill="FFFFFF"/>
              <w:tabs>
                <w:tab w:val="left" w:pos="737"/>
              </w:tabs>
              <w:jc w:val="both"/>
              <w:rPr>
                <w:rFonts w:ascii="Arial" w:eastAsia="Arial" w:hAnsi="Arial" w:cs="Arial"/>
                <w:color w:val="000000"/>
              </w:rPr>
            </w:pPr>
          </w:p>
          <w:p w14:paraId="12279D89" w14:textId="77777777" w:rsidR="009D1FF5" w:rsidRPr="00340A07" w:rsidRDefault="009D1FF5" w:rsidP="00E379C8">
            <w:pPr>
              <w:widowControl w:val="0"/>
              <w:pBdr>
                <w:top w:val="nil"/>
                <w:left w:val="nil"/>
                <w:bottom w:val="nil"/>
                <w:right w:val="nil"/>
                <w:between w:val="nil"/>
              </w:pBdr>
              <w:shd w:val="clear" w:color="auto" w:fill="FFFFFF"/>
              <w:tabs>
                <w:tab w:val="left" w:pos="737"/>
              </w:tabs>
              <w:jc w:val="both"/>
              <w:rPr>
                <w:rFonts w:ascii="Arial" w:eastAsia="Arial" w:hAnsi="Arial" w:cs="Arial"/>
                <w:color w:val="000000"/>
              </w:rPr>
            </w:pPr>
          </w:p>
          <w:p w14:paraId="14D34261" w14:textId="77777777" w:rsidR="00E379C8" w:rsidRPr="00340A07" w:rsidRDefault="00E379C8" w:rsidP="00E379C8">
            <w:pPr>
              <w:widowControl w:val="0"/>
              <w:pBdr>
                <w:top w:val="nil"/>
                <w:left w:val="nil"/>
                <w:bottom w:val="nil"/>
                <w:right w:val="nil"/>
                <w:between w:val="nil"/>
              </w:pBdr>
              <w:ind w:firstLine="34"/>
              <w:jc w:val="center"/>
              <w:rPr>
                <w:rFonts w:ascii="Arial" w:eastAsia="Arial" w:hAnsi="Arial" w:cs="Arial"/>
                <w:color w:val="000000"/>
              </w:rPr>
            </w:pPr>
            <w:r w:rsidRPr="00340A07">
              <w:rPr>
                <w:rFonts w:ascii="Arial" w:eastAsia="Arial" w:hAnsi="Arial" w:cs="Arial"/>
                <w:b/>
                <w:color w:val="000000"/>
              </w:rPr>
              <w:t>Article 8. SPECIAL TERMS AND CONFIDENTIALITY</w:t>
            </w:r>
          </w:p>
          <w:p w14:paraId="07A630CC"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8.1. When accepting and performing audit engagement the Executor shall ensure compliance with fundamental principles of independence and ethics regarding personnel involved in the engagement team and regarding independence of the Executor in general.</w:t>
            </w:r>
          </w:p>
          <w:p w14:paraId="0DAAC65F"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6B88F031"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7F738527"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lastRenderedPageBreak/>
              <w:t>8.2. The Customer and the Executor are obliged to ensure confidentiality when execution of liabilities under the Contract, not to disclose commercial secret and confidential information, which each Party became aware of due to execution of the Contract, not to use received information for any purposes without prior written consent of other Party, to refrain from actions which may cause losses and spoil the reputation of each Party.</w:t>
            </w:r>
          </w:p>
          <w:p w14:paraId="0DC82507" w14:textId="77777777" w:rsidR="00E379C8" w:rsidRDefault="00E379C8"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52413AC2" w14:textId="77777777" w:rsidR="009D1FF5" w:rsidRDefault="009D1FF5"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2B780DAD" w14:textId="77777777" w:rsidR="009D1FF5" w:rsidRPr="00340A07" w:rsidRDefault="009D1FF5"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37B18096"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8.3. The documents transferred by the Customer to the Executor for audit conduction are not subject to disclosure or removal without consent of the Customer, except cases required by legislation of Ukraine and decisions of Audit Chamber of Ukraine.</w:t>
            </w:r>
          </w:p>
          <w:p w14:paraId="2F9ED30F"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7B13B4BF"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8.4. Liabilities regarding confidentiality and non-usage are not applied to public (general) information, as well as to relevant state authorities, to which such information shall be provided in compliance with current legislation of Ukraine or decisions of Audit Chamber of Ukraine.</w:t>
            </w:r>
          </w:p>
          <w:p w14:paraId="3E09FC79"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202775D1"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8.5. The Parties guarantee that, in accordance with the Law of Ukraine «On the Protection of Personal Data» each Party owns a database of personal data regarding the subjects of personal data, data of which is transferred to the other Party in order to identify individuals who are authorized to act on behalf of the Party. At this, the Parties agree that such transfer of personal data by one Party to another Party is free of charge, as to third party, according to Law of Ukraine «On the Protection of Personal Data». The Party, which transfers personal data of the subject guarantees that it carries out the processing of such data with the appropriate consent of the subject of personal data or on other legal grounds. Parties guarantee that they take on the obligation to ensure compliance with the Law of Ukraine «On the Protection of Personal Data».</w:t>
            </w:r>
          </w:p>
          <w:p w14:paraId="24DF8DD2" w14:textId="77777777" w:rsidR="00E379C8" w:rsidRPr="00340A07" w:rsidRDefault="00E379C8"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2F50824A"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3EA311EC" w14:textId="77777777" w:rsidR="00E379C8" w:rsidRPr="00340A07" w:rsidRDefault="00E379C8" w:rsidP="00E379C8">
            <w:pPr>
              <w:widowControl w:val="0"/>
              <w:pBdr>
                <w:top w:val="nil"/>
                <w:left w:val="nil"/>
                <w:bottom w:val="nil"/>
                <w:right w:val="nil"/>
                <w:between w:val="nil"/>
              </w:pBdr>
              <w:jc w:val="center"/>
              <w:rPr>
                <w:rFonts w:ascii="Arial" w:eastAsia="Arial" w:hAnsi="Arial" w:cs="Arial"/>
                <w:color w:val="000000"/>
              </w:rPr>
            </w:pPr>
            <w:r w:rsidRPr="00340A07">
              <w:rPr>
                <w:rFonts w:ascii="Arial" w:eastAsia="Arial" w:hAnsi="Arial" w:cs="Arial"/>
                <w:b/>
                <w:color w:val="000000"/>
              </w:rPr>
              <w:t>Article 9. VALIDITY TERM OF CONTRACT</w:t>
            </w:r>
          </w:p>
          <w:p w14:paraId="10F357B0"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 xml:space="preserve">9.1. The Contract is considered as concluded and shall enter into force on the date which is later between the dates of signing the Contract (Article 10 of the Contract) by the authorized representatives of the Parties and putting stamps of the Parties. </w:t>
            </w:r>
          </w:p>
          <w:p w14:paraId="6277C351" w14:textId="77777777" w:rsidR="009D1FF5"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278CE619"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63642798"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9.2. Date of the Contract conclusion is indicated in the upper right corner of the first page of the Contract.</w:t>
            </w:r>
          </w:p>
          <w:p w14:paraId="144FDC3F"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56C11130"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9.3. Date of acceptance of an audit engagement is the date of the Contract conclusion.</w:t>
            </w:r>
          </w:p>
          <w:p w14:paraId="47BD3009"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3FE89BB1"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9.4. Validity term of the Contract starts on the date of its signing and is valid till the full execution of obligations by the Parties.</w:t>
            </w:r>
          </w:p>
          <w:p w14:paraId="59A9A7A5"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5C9156AE"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 xml:space="preserve">9.5. Termination of the Contract does not relieve the </w:t>
            </w:r>
            <w:r w:rsidRPr="00340A07">
              <w:rPr>
                <w:rFonts w:ascii="Arial" w:eastAsia="Arial" w:hAnsi="Arial" w:cs="Arial"/>
                <w:color w:val="000000"/>
              </w:rPr>
              <w:lastRenderedPageBreak/>
              <w:t>Parties from responsibility for its violations that occurred during the term of the Contract.</w:t>
            </w:r>
          </w:p>
          <w:p w14:paraId="4EB74713"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682E7306"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9.6. In case of  exceptional circumstances specified by the ISA (namely, but not limited to p.12 ISA 200, p.17 ISA 210, p.38 ISA 240, p. A107-A108 ISA 315), that bring into question the auditor’s ability to continue performing the audit in compliance with the requirements of the ISA and ethical requirements, the auditor has the right to unilaterally withdraw from the Contract on the whole by transferring to the Customer not later than 5 (five) calendar days prior to the scheduled termination (termination of obligations by the Parties) written notification in which the reference is made to this paragraph of the Contract, corresponding paragraph of relevant ISA and to items 1 and 3 of Article No. 651 of the Civil Code of Ukraine No. 435-IV as of 16.01.2003. The Parties’ approval of wording of this paragraph by signing the Contract is considered as consent of each of them (in the content of Article No. 188 of the Economic Code of Ukraine No. 436-IV as of 16.01.2003) on termination of the Contract by the Executor in the manner set out in this paragraph.</w:t>
            </w:r>
          </w:p>
          <w:p w14:paraId="58FFA630" w14:textId="77777777" w:rsidR="00E379C8" w:rsidRDefault="00E379C8" w:rsidP="00E379C8">
            <w:pPr>
              <w:pBdr>
                <w:top w:val="nil"/>
                <w:left w:val="nil"/>
                <w:bottom w:val="nil"/>
                <w:right w:val="nil"/>
                <w:between w:val="nil"/>
              </w:pBdr>
              <w:rPr>
                <w:rFonts w:ascii="Arial" w:eastAsia="Arial" w:hAnsi="Arial" w:cs="Arial"/>
                <w:color w:val="000000"/>
              </w:rPr>
            </w:pPr>
          </w:p>
          <w:p w14:paraId="629766B0" w14:textId="77777777" w:rsidR="009D1FF5" w:rsidRDefault="009D1FF5" w:rsidP="00E379C8">
            <w:pPr>
              <w:pBdr>
                <w:top w:val="nil"/>
                <w:left w:val="nil"/>
                <w:bottom w:val="nil"/>
                <w:right w:val="nil"/>
                <w:between w:val="nil"/>
              </w:pBdr>
              <w:rPr>
                <w:rFonts w:ascii="Arial" w:eastAsia="Arial" w:hAnsi="Arial" w:cs="Arial"/>
                <w:color w:val="000000"/>
              </w:rPr>
            </w:pPr>
          </w:p>
          <w:p w14:paraId="654B5350" w14:textId="77777777" w:rsidR="009D1FF5" w:rsidRPr="00340A07" w:rsidRDefault="009D1FF5" w:rsidP="00E379C8">
            <w:pPr>
              <w:pBdr>
                <w:top w:val="nil"/>
                <w:left w:val="nil"/>
                <w:bottom w:val="nil"/>
                <w:right w:val="nil"/>
                <w:between w:val="nil"/>
              </w:pBdr>
              <w:rPr>
                <w:rFonts w:ascii="Arial" w:eastAsia="Arial" w:hAnsi="Arial" w:cs="Arial"/>
                <w:color w:val="000000"/>
              </w:rPr>
            </w:pPr>
          </w:p>
          <w:p w14:paraId="15C81B0D"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9.7. Non-execution or improper execution by the Customer of any of his/her obligations under any paragraph of this Contract gives the Executor the right to suspend performance of his/her obligations under the Contract for the period of the Customer's non-execution (or improper execution) of the Contract and until elimination of the consequences of such Customer's non-execution (or improper execution). In this case, the Executor shall not be liable for compliance with the item 6.1 set in this Contract - term of audit provision and the term of audit provision and expiration of the Agreement (item 9.4. of the Contract may be modified (extended) by additional Contract by the Parties (including actual duration of the delay of performance of the Customer’s obligations).</w:t>
            </w:r>
          </w:p>
          <w:p w14:paraId="38C28648" w14:textId="77777777" w:rsidR="00E379C8" w:rsidRDefault="00E379C8"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19A659B7" w14:textId="77777777" w:rsidR="009D1FF5" w:rsidRPr="00340A07" w:rsidRDefault="009D1FF5"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1DCC87FE"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4A89CBD4" w14:textId="77777777" w:rsidR="00E379C8" w:rsidRPr="00340A07" w:rsidRDefault="00E379C8" w:rsidP="00E379C8">
            <w:pPr>
              <w:widowControl w:val="0"/>
              <w:pBdr>
                <w:top w:val="nil"/>
                <w:left w:val="nil"/>
                <w:bottom w:val="nil"/>
                <w:right w:val="nil"/>
                <w:between w:val="nil"/>
              </w:pBdr>
              <w:ind w:firstLine="34"/>
              <w:jc w:val="center"/>
              <w:rPr>
                <w:rFonts w:ascii="Arial" w:eastAsia="Arial" w:hAnsi="Arial" w:cs="Arial"/>
                <w:color w:val="000000"/>
              </w:rPr>
            </w:pPr>
            <w:r w:rsidRPr="00340A07">
              <w:rPr>
                <w:rFonts w:ascii="Arial" w:eastAsia="Arial" w:hAnsi="Arial" w:cs="Arial"/>
                <w:b/>
                <w:color w:val="000000"/>
              </w:rPr>
              <w:t>Article 10. FINAL PROVISIONS</w:t>
            </w:r>
          </w:p>
          <w:p w14:paraId="235D5278"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10.1. Unless otherwise is directly provided herein or in current legislation of Ukraine, the changes in the Contract shall be made only upon Contract of the Parties by conclusion of additional agreement (agreements) to this Contract. The changes shall come into force upon their proper drafting by the relevant additional agreement concluded by the Parties, unless otherwise provided in the additional agreement, Contract or current legislation of Ukraine.</w:t>
            </w:r>
          </w:p>
          <w:p w14:paraId="4E317FE3"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5C040D71"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22848A0F"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 xml:space="preserve">10.2. All legal actions arising from the Contract or related to it, including those related to validity, conclusion, execution, amendments and termination of the Contract, interpretation of its terms, definition of consequences of invalidity or violation of the Contract are governed by the Contract, relevant provisions of </w:t>
            </w:r>
            <w:r w:rsidRPr="00340A07">
              <w:rPr>
                <w:rFonts w:ascii="Arial" w:eastAsia="Arial" w:hAnsi="Arial" w:cs="Arial"/>
                <w:color w:val="000000"/>
              </w:rPr>
              <w:lastRenderedPageBreak/>
              <w:t>current legislation of Ukraine, ISAs and common business practices that are applied to such relations on the basis of honesty, prudence and justice.</w:t>
            </w:r>
          </w:p>
          <w:p w14:paraId="51B12B67"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14DAF2FA"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2EA80B28"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7FC0C90E"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10.3. After entry into force of this Contract, all previous negotiations, correspondence, preliminary agreements, minutes of intent and any other oral or written agreements by the Parties on the issues somehow related to the Contract shall be void, but may be considered when interpretation of the Contract.</w:t>
            </w:r>
          </w:p>
          <w:p w14:paraId="21EE21E3"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4796C86C"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10.4. Each Party shall bear full responsibility for correctness of his/her own details indicated in the Contract and shall inform the other Party of any changes thereof in writing within 3 (three) calendar days from the date of such changes, and in case of non-notification (or late notification) shall bear the risk of related adverse effects.</w:t>
            </w:r>
          </w:p>
          <w:p w14:paraId="7E93B198"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031116AC"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419F811A"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10.5. Additional agreements and Annexes hereto shall constitute the integral part of the Contract and shall be valid if they are in writing, stamped and signed by authorized representatives of the Parties.</w:t>
            </w:r>
          </w:p>
          <w:p w14:paraId="1F289A44"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73B2E8AF"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31957471"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4DA0D80F"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10.6. All corrections in the text of the Contract shall be valid and may be taken into account only if they are in each case dated, certified by stamps and signatures of authorized representatives of the Parties.</w:t>
            </w:r>
          </w:p>
          <w:p w14:paraId="2E8D9C74" w14:textId="77777777" w:rsidR="00E379C8" w:rsidRDefault="00E379C8" w:rsidP="00E379C8">
            <w:pPr>
              <w:pBdr>
                <w:top w:val="nil"/>
                <w:left w:val="nil"/>
                <w:bottom w:val="nil"/>
                <w:right w:val="nil"/>
                <w:between w:val="nil"/>
              </w:pBdr>
              <w:rPr>
                <w:rFonts w:ascii="Arial" w:eastAsia="Arial" w:hAnsi="Arial" w:cs="Arial"/>
                <w:color w:val="000000"/>
              </w:rPr>
            </w:pPr>
          </w:p>
          <w:p w14:paraId="09B7E24A" w14:textId="77777777" w:rsidR="009D1FF5" w:rsidRDefault="009D1FF5" w:rsidP="00E379C8">
            <w:pPr>
              <w:pBdr>
                <w:top w:val="nil"/>
                <w:left w:val="nil"/>
                <w:bottom w:val="nil"/>
                <w:right w:val="nil"/>
                <w:between w:val="nil"/>
              </w:pBdr>
              <w:rPr>
                <w:rFonts w:ascii="Arial" w:eastAsia="Arial" w:hAnsi="Arial" w:cs="Arial"/>
                <w:color w:val="000000"/>
              </w:rPr>
            </w:pPr>
          </w:p>
          <w:p w14:paraId="6E70E3AF" w14:textId="77777777" w:rsidR="009D1FF5" w:rsidRPr="00340A07" w:rsidRDefault="009D1FF5" w:rsidP="00E379C8">
            <w:pPr>
              <w:pBdr>
                <w:top w:val="nil"/>
                <w:left w:val="nil"/>
                <w:bottom w:val="nil"/>
                <w:right w:val="nil"/>
                <w:between w:val="nil"/>
              </w:pBdr>
              <w:rPr>
                <w:rFonts w:ascii="Arial" w:eastAsia="Arial" w:hAnsi="Arial" w:cs="Arial"/>
                <w:color w:val="000000"/>
              </w:rPr>
            </w:pPr>
          </w:p>
          <w:p w14:paraId="7BDB9041" w14:textId="77777777" w:rsidR="00E379C8" w:rsidRPr="00340A07" w:rsidRDefault="00E379C8" w:rsidP="00E379C8">
            <w:pPr>
              <w:widowControl w:val="0"/>
              <w:pBdr>
                <w:top w:val="nil"/>
                <w:left w:val="nil"/>
                <w:bottom w:val="nil"/>
                <w:right w:val="nil"/>
                <w:between w:val="nil"/>
              </w:pBdr>
              <w:shd w:val="clear" w:color="auto" w:fill="FFFFFF"/>
              <w:jc w:val="both"/>
              <w:rPr>
                <w:rFonts w:ascii="Arial" w:eastAsia="Arial" w:hAnsi="Arial" w:cs="Arial"/>
                <w:color w:val="000000"/>
              </w:rPr>
            </w:pPr>
            <w:r w:rsidRPr="00340A07">
              <w:rPr>
                <w:rFonts w:ascii="Arial" w:eastAsia="Arial" w:hAnsi="Arial" w:cs="Arial"/>
                <w:color w:val="000000"/>
              </w:rPr>
              <w:t>10.7. The Contract is executed with full understanding of the subject and terminology in Ukrainian and English language in two copies, each of which having the force of the original. Each copy of the Contract is set out on __ (_______________) pages (excluding the Annexes) - one for each Party.</w:t>
            </w:r>
          </w:p>
          <w:p w14:paraId="313A0C2B" w14:textId="77777777" w:rsidR="00E379C8" w:rsidRPr="00340A07" w:rsidRDefault="00E379C8"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1AF19F85"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4281793F"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 xml:space="preserve">10.8. </w:t>
            </w:r>
            <w:r w:rsidR="009D1FF5">
              <w:rPr>
                <w:rFonts w:ascii="Arial" w:eastAsia="Arial" w:hAnsi="Arial" w:cs="Arial"/>
                <w:color w:val="000000"/>
                <w:lang w:val="uk-UA"/>
              </w:rPr>
              <w:t>І</w:t>
            </w:r>
            <w:proofErr w:type="spellStart"/>
            <w:r w:rsidR="009D1FF5" w:rsidRPr="009D1FF5">
              <w:rPr>
                <w:rFonts w:ascii="Arial" w:eastAsia="Arial" w:hAnsi="Arial" w:cs="Arial"/>
                <w:color w:val="000000"/>
              </w:rPr>
              <w:t>ndividuals</w:t>
            </w:r>
            <w:proofErr w:type="spellEnd"/>
            <w:r w:rsidR="009D1FF5" w:rsidRPr="009D1FF5">
              <w:rPr>
                <w:rFonts w:ascii="Arial" w:eastAsia="Arial" w:hAnsi="Arial" w:cs="Arial"/>
                <w:color w:val="000000"/>
              </w:rPr>
              <w:t xml:space="preserve"> </w:t>
            </w:r>
            <w:r w:rsidRPr="00340A07">
              <w:rPr>
                <w:rFonts w:ascii="Arial" w:eastAsia="Arial" w:hAnsi="Arial" w:cs="Arial"/>
                <w:color w:val="000000"/>
              </w:rPr>
              <w:t>acting on behalf of the Parties shall have appropriate powers and shall not be limited to signing the Contract, provision of representations, and warranties specified herein and taking obligations provided by the Contract, and in case of violation of any terms specified herein shall bear full responsibility stipulated by the current legislation of Ukraine.</w:t>
            </w:r>
          </w:p>
          <w:p w14:paraId="7C154E1C"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58627B69" w14:textId="77777777" w:rsidR="009D1FF5"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55255312"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13F0B0E9"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10.9. If any part of the Contract contradicts, does not comply with or is prohibited by current legislation of Ukraine, while this part of the Contract shall be considered void in the established order, the Parties agree and hereby acknowledge that it is not a consequence of invalidity of other parts of the Contract and of the Contract in general.</w:t>
            </w:r>
          </w:p>
          <w:p w14:paraId="13BF862E"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358B5AA5"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3E212DCE"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10.10. Non-execution and/or non-usage by any Party of his/her rights, powers or remedies under this Contract and the right to insist on strict compliance with terms of this Contract by the other Party does not give an opportunity for refusal of such Party from execution of such rights and other rights, powers or remedies, from execution of his/her liabilities under the Agreement and also from terms of the Contract or claim of strict compliance with the Contract.</w:t>
            </w:r>
          </w:p>
          <w:p w14:paraId="19E704B7" w14:textId="77777777" w:rsidR="00E379C8" w:rsidRDefault="00E379C8" w:rsidP="00E379C8">
            <w:pPr>
              <w:pBdr>
                <w:top w:val="nil"/>
                <w:left w:val="nil"/>
                <w:bottom w:val="nil"/>
                <w:right w:val="nil"/>
                <w:between w:val="nil"/>
              </w:pBdr>
              <w:rPr>
                <w:rFonts w:ascii="Arial" w:eastAsia="Arial" w:hAnsi="Arial" w:cs="Arial"/>
                <w:color w:val="000000"/>
              </w:rPr>
            </w:pPr>
          </w:p>
          <w:p w14:paraId="4EACA1E4" w14:textId="77777777" w:rsidR="009D1FF5" w:rsidRDefault="009D1FF5" w:rsidP="00E379C8">
            <w:pPr>
              <w:pBdr>
                <w:top w:val="nil"/>
                <w:left w:val="nil"/>
                <w:bottom w:val="nil"/>
                <w:right w:val="nil"/>
                <w:between w:val="nil"/>
              </w:pBdr>
              <w:rPr>
                <w:rFonts w:ascii="Arial" w:eastAsia="Arial" w:hAnsi="Arial" w:cs="Arial"/>
                <w:color w:val="000000"/>
              </w:rPr>
            </w:pPr>
          </w:p>
          <w:p w14:paraId="4FCB979F" w14:textId="77777777" w:rsidR="009D1FF5" w:rsidRPr="00340A07" w:rsidRDefault="009D1FF5" w:rsidP="00E379C8">
            <w:pPr>
              <w:pBdr>
                <w:top w:val="nil"/>
                <w:left w:val="nil"/>
                <w:bottom w:val="nil"/>
                <w:right w:val="nil"/>
                <w:between w:val="nil"/>
              </w:pBdr>
              <w:rPr>
                <w:rFonts w:ascii="Arial" w:eastAsia="Arial" w:hAnsi="Arial" w:cs="Arial"/>
                <w:color w:val="000000"/>
              </w:rPr>
            </w:pPr>
          </w:p>
          <w:p w14:paraId="508488E6"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0784CD1B" w14:textId="77777777" w:rsidR="00E379C8"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10.11. The Parties agree that all the documents related with the Contract shall be executed in Ukrainian language. All correspondence between the Parties shall be maintained in Ukrainian language at the addresses of the Parties specified in the Article 10 hereof.</w:t>
            </w:r>
          </w:p>
          <w:p w14:paraId="0CBD275B" w14:textId="77777777" w:rsidR="009D1FF5"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4F9B776B" w14:textId="77777777" w:rsidR="009D1FF5" w:rsidRPr="00340A07" w:rsidRDefault="009D1FF5"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1A4127E7" w14:textId="77777777" w:rsidR="00E379C8" w:rsidRPr="00340A07" w:rsidRDefault="00E379C8" w:rsidP="00E379C8">
            <w:pPr>
              <w:widowControl w:val="0"/>
              <w:pBdr>
                <w:top w:val="nil"/>
                <w:left w:val="nil"/>
                <w:bottom w:val="nil"/>
                <w:right w:val="nil"/>
                <w:between w:val="nil"/>
              </w:pBdr>
              <w:shd w:val="clear" w:color="auto" w:fill="FFFFFF"/>
              <w:jc w:val="both"/>
              <w:rPr>
                <w:rFonts w:ascii="Arial" w:eastAsia="Arial" w:hAnsi="Arial" w:cs="Arial"/>
                <w:color w:val="000000"/>
              </w:rPr>
            </w:pPr>
            <w:r w:rsidRPr="00340A07">
              <w:rPr>
                <w:rFonts w:ascii="Arial" w:eastAsia="Arial" w:hAnsi="Arial" w:cs="Arial"/>
                <w:color w:val="000000"/>
              </w:rPr>
              <w:t>10.12. The Parties confirm that names (titles) of the Articles of the Contract are used for convenience and reference and cannot implicitly be used to determine the content of the Contract (essential terms of the Contract) or content of the Articles of the Contract.</w:t>
            </w:r>
          </w:p>
          <w:p w14:paraId="50A48F33" w14:textId="77777777" w:rsidR="00E379C8" w:rsidRPr="00340A07" w:rsidRDefault="00E379C8"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54167FE7" w14:textId="77777777" w:rsidR="00E379C8" w:rsidRPr="00340A07" w:rsidRDefault="00E379C8" w:rsidP="00E379C8">
            <w:pPr>
              <w:widowControl w:val="0"/>
              <w:pBdr>
                <w:top w:val="nil"/>
                <w:left w:val="nil"/>
                <w:bottom w:val="nil"/>
                <w:right w:val="nil"/>
                <w:between w:val="nil"/>
              </w:pBdr>
              <w:shd w:val="clear" w:color="auto" w:fill="FFFFFF"/>
              <w:jc w:val="both"/>
              <w:rPr>
                <w:rFonts w:ascii="Arial" w:eastAsia="Arial" w:hAnsi="Arial" w:cs="Arial"/>
                <w:color w:val="000000"/>
              </w:rPr>
            </w:pPr>
          </w:p>
          <w:p w14:paraId="7E359BBA"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10.13. The Parties confirm that in any case upon decision and demand of the Executor (among other things grounded by the decrees, decisions, regulations and etc. stipulated by the Verkhovna Rada of Ukraine, the Cabinet of Ministers of Ukraine, the National Bank of Ukraine and other government/management bodies of Ukraine or local government, by changes made to ISA, relevant decisions made by the Audit Chamber of Ukraine directly or indirectly related to certain provisions of the Agreement) they will meet immediately in order to make appropriate changes (additions) to the Contract or decide to terminate the Contract (termination of the Contract in general).</w:t>
            </w:r>
          </w:p>
          <w:p w14:paraId="69A43477"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5B7DA9D9"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7EE9C3E4"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r w:rsidRPr="00340A07">
              <w:rPr>
                <w:rFonts w:ascii="Arial" w:eastAsia="Arial" w:hAnsi="Arial" w:cs="Arial"/>
                <w:color w:val="000000"/>
              </w:rPr>
              <w:t>10.14. Each Party takes at his/her account all costs related with the process of conclusion of the Contract and other related documents, including but not limited to fees of relevant legal and other consultants, other professional advisers.</w:t>
            </w:r>
          </w:p>
          <w:p w14:paraId="690D0EC4"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34FC68AB" w14:textId="77777777" w:rsidR="00E379C8" w:rsidRPr="00340A07" w:rsidRDefault="00E379C8" w:rsidP="00E379C8">
            <w:pPr>
              <w:widowControl w:val="0"/>
              <w:pBdr>
                <w:top w:val="nil"/>
                <w:left w:val="nil"/>
                <w:bottom w:val="nil"/>
                <w:right w:val="nil"/>
                <w:between w:val="nil"/>
              </w:pBdr>
              <w:shd w:val="clear" w:color="auto" w:fill="FFFFFF"/>
              <w:ind w:left="34"/>
              <w:jc w:val="both"/>
              <w:rPr>
                <w:rFonts w:ascii="Arial" w:eastAsia="Arial" w:hAnsi="Arial" w:cs="Arial"/>
                <w:color w:val="000000"/>
              </w:rPr>
            </w:pPr>
          </w:p>
          <w:p w14:paraId="52483E70" w14:textId="77777777" w:rsidR="00E379C8" w:rsidRPr="00340A07" w:rsidRDefault="00E379C8" w:rsidP="00E379C8">
            <w:pPr>
              <w:pBdr>
                <w:top w:val="nil"/>
                <w:left w:val="nil"/>
                <w:bottom w:val="nil"/>
                <w:right w:val="nil"/>
                <w:between w:val="nil"/>
              </w:pBdr>
              <w:ind w:firstLine="34"/>
              <w:jc w:val="both"/>
              <w:rPr>
                <w:rFonts w:ascii="Arial" w:eastAsia="Arial" w:hAnsi="Arial" w:cs="Arial"/>
                <w:color w:val="000000"/>
              </w:rPr>
            </w:pPr>
            <w:r w:rsidRPr="00340A07">
              <w:rPr>
                <w:rFonts w:ascii="Arial" w:eastAsia="Arial" w:hAnsi="Arial" w:cs="Arial"/>
                <w:color w:val="000000"/>
              </w:rPr>
              <w:t>10.15. If the deadline of obligation execution by the Party hereunder falls on holiday, this obligation shall be executed on the first working day following non-working one.</w:t>
            </w:r>
          </w:p>
          <w:p w14:paraId="3890321E"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0EDF842A"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2FDDFBE0"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72149830" w14:textId="77777777" w:rsidR="00E379C8" w:rsidRDefault="00E379C8" w:rsidP="00E379C8">
            <w:pPr>
              <w:pBdr>
                <w:top w:val="nil"/>
                <w:left w:val="nil"/>
                <w:bottom w:val="nil"/>
                <w:right w:val="nil"/>
                <w:between w:val="nil"/>
              </w:pBdr>
              <w:jc w:val="center"/>
              <w:rPr>
                <w:rFonts w:ascii="Arial" w:eastAsia="Arial" w:hAnsi="Arial" w:cs="Arial"/>
                <w:color w:val="000000"/>
              </w:rPr>
            </w:pPr>
          </w:p>
          <w:p w14:paraId="1B1F6526" w14:textId="77777777" w:rsidR="009D1FF5" w:rsidRDefault="009D1FF5" w:rsidP="00E379C8">
            <w:pPr>
              <w:pBdr>
                <w:top w:val="nil"/>
                <w:left w:val="nil"/>
                <w:bottom w:val="nil"/>
                <w:right w:val="nil"/>
                <w:between w:val="nil"/>
              </w:pBdr>
              <w:jc w:val="center"/>
              <w:rPr>
                <w:rFonts w:ascii="Arial" w:eastAsia="Arial" w:hAnsi="Arial" w:cs="Arial"/>
                <w:color w:val="000000"/>
              </w:rPr>
            </w:pPr>
          </w:p>
          <w:p w14:paraId="1E781216" w14:textId="77777777" w:rsidR="009D1FF5" w:rsidRDefault="009D1FF5" w:rsidP="00E379C8">
            <w:pPr>
              <w:pBdr>
                <w:top w:val="nil"/>
                <w:left w:val="nil"/>
                <w:bottom w:val="nil"/>
                <w:right w:val="nil"/>
                <w:between w:val="nil"/>
              </w:pBdr>
              <w:jc w:val="center"/>
              <w:rPr>
                <w:rFonts w:ascii="Arial" w:eastAsia="Arial" w:hAnsi="Arial" w:cs="Arial"/>
                <w:color w:val="000000"/>
              </w:rPr>
            </w:pPr>
          </w:p>
          <w:p w14:paraId="7F5AA111" w14:textId="77777777" w:rsidR="009D1FF5" w:rsidRDefault="009D1FF5" w:rsidP="00E379C8">
            <w:pPr>
              <w:pBdr>
                <w:top w:val="nil"/>
                <w:left w:val="nil"/>
                <w:bottom w:val="nil"/>
                <w:right w:val="nil"/>
                <w:between w:val="nil"/>
              </w:pBdr>
              <w:jc w:val="center"/>
              <w:rPr>
                <w:rFonts w:ascii="Arial" w:eastAsia="Arial" w:hAnsi="Arial" w:cs="Arial"/>
                <w:color w:val="000000"/>
              </w:rPr>
            </w:pPr>
          </w:p>
          <w:p w14:paraId="52E20987" w14:textId="77777777" w:rsidR="009D1FF5" w:rsidRPr="00340A07" w:rsidRDefault="009D1FF5" w:rsidP="00E379C8">
            <w:pPr>
              <w:pBdr>
                <w:top w:val="nil"/>
                <w:left w:val="nil"/>
                <w:bottom w:val="nil"/>
                <w:right w:val="nil"/>
                <w:between w:val="nil"/>
              </w:pBdr>
              <w:jc w:val="center"/>
              <w:rPr>
                <w:rFonts w:ascii="Arial" w:eastAsia="Arial" w:hAnsi="Arial" w:cs="Arial"/>
                <w:color w:val="000000"/>
              </w:rPr>
            </w:pPr>
          </w:p>
          <w:p w14:paraId="44945FBA"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0B293AB1"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47BD3CCA"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r w:rsidRPr="00340A07">
              <w:rPr>
                <w:rFonts w:ascii="Arial" w:eastAsia="Arial" w:hAnsi="Arial" w:cs="Arial"/>
                <w:b/>
                <w:smallCaps/>
                <w:color w:val="000000"/>
              </w:rPr>
              <w:t>Signatures and details of Parties</w:t>
            </w:r>
          </w:p>
          <w:p w14:paraId="41D1FCD5"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rPr>
            </w:pPr>
          </w:p>
          <w:p w14:paraId="2FDD3CFD"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rPr>
            </w:pPr>
            <w:r w:rsidRPr="00340A07">
              <w:rPr>
                <w:rFonts w:ascii="Arial" w:eastAsia="Arial" w:hAnsi="Arial" w:cs="Arial"/>
                <w:i/>
                <w:color w:val="000000"/>
                <w:u w:val="single"/>
              </w:rPr>
              <w:t xml:space="preserve">Customer:  </w:t>
            </w:r>
          </w:p>
          <w:p w14:paraId="557985EF"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rPr>
            </w:pPr>
          </w:p>
          <w:p w14:paraId="3213FB5D"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rPr>
            </w:pPr>
          </w:p>
          <w:p w14:paraId="439EFAF2"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b/>
                <w:color w:val="000000"/>
              </w:rPr>
              <w:t>Communal Enterprise "</w:t>
            </w:r>
            <w:proofErr w:type="spellStart"/>
            <w:r w:rsidRPr="00340A07">
              <w:rPr>
                <w:rFonts w:ascii="Arial" w:eastAsia="Arial" w:hAnsi="Arial" w:cs="Arial"/>
                <w:b/>
                <w:color w:val="000000"/>
              </w:rPr>
              <w:t>Kremenchutske</w:t>
            </w:r>
            <w:proofErr w:type="spellEnd"/>
            <w:r w:rsidRPr="00340A07">
              <w:rPr>
                <w:rFonts w:ascii="Arial" w:eastAsia="Arial" w:hAnsi="Arial" w:cs="Arial"/>
                <w:b/>
                <w:color w:val="000000"/>
              </w:rPr>
              <w:t xml:space="preserve"> </w:t>
            </w:r>
            <w:proofErr w:type="spellStart"/>
            <w:r w:rsidRPr="00340A07">
              <w:rPr>
                <w:rFonts w:ascii="Arial" w:eastAsia="Arial" w:hAnsi="Arial" w:cs="Arial"/>
                <w:b/>
                <w:color w:val="000000"/>
              </w:rPr>
              <w:t>Troleybusne</w:t>
            </w:r>
            <w:proofErr w:type="spellEnd"/>
            <w:r w:rsidRPr="00340A07">
              <w:rPr>
                <w:rFonts w:ascii="Arial" w:eastAsia="Arial" w:hAnsi="Arial" w:cs="Arial"/>
                <w:b/>
                <w:color w:val="000000"/>
              </w:rPr>
              <w:t xml:space="preserve"> </w:t>
            </w:r>
            <w:proofErr w:type="spellStart"/>
            <w:r w:rsidRPr="00340A07">
              <w:rPr>
                <w:rFonts w:ascii="Arial" w:eastAsia="Arial" w:hAnsi="Arial" w:cs="Arial"/>
                <w:b/>
                <w:color w:val="000000"/>
              </w:rPr>
              <w:t>Upravlinnya</w:t>
            </w:r>
            <w:proofErr w:type="spellEnd"/>
            <w:r w:rsidRPr="00340A07">
              <w:rPr>
                <w:rFonts w:ascii="Arial" w:eastAsia="Arial" w:hAnsi="Arial" w:cs="Arial"/>
                <w:b/>
                <w:color w:val="000000"/>
              </w:rPr>
              <w:t xml:space="preserve"> name of L. Levitan"</w:t>
            </w:r>
            <w:r w:rsidRPr="00340A07">
              <w:rPr>
                <w:rFonts w:ascii="Arial" w:eastAsia="Arial" w:hAnsi="Arial" w:cs="Arial"/>
                <w:color w:val="000000"/>
              </w:rPr>
              <w:t xml:space="preserve"> </w:t>
            </w:r>
            <w:proofErr w:type="spellStart"/>
            <w:r w:rsidRPr="00340A07">
              <w:rPr>
                <w:rFonts w:ascii="Arial" w:eastAsia="Arial" w:hAnsi="Arial" w:cs="Arial"/>
                <w:b/>
                <w:color w:val="000000"/>
              </w:rPr>
              <w:t>Kremenchuk</w:t>
            </w:r>
            <w:proofErr w:type="spellEnd"/>
            <w:r w:rsidRPr="00340A07">
              <w:rPr>
                <w:rFonts w:ascii="Arial" w:eastAsia="Arial" w:hAnsi="Arial" w:cs="Arial"/>
                <w:b/>
                <w:color w:val="000000"/>
              </w:rPr>
              <w:t xml:space="preserve"> City Council </w:t>
            </w:r>
            <w:proofErr w:type="spellStart"/>
            <w:r w:rsidRPr="00340A07">
              <w:rPr>
                <w:rFonts w:ascii="Arial" w:eastAsia="Arial" w:hAnsi="Arial" w:cs="Arial"/>
                <w:b/>
                <w:color w:val="000000"/>
              </w:rPr>
              <w:t>Kremenchutskyi</w:t>
            </w:r>
            <w:proofErr w:type="spellEnd"/>
            <w:r w:rsidRPr="00340A07">
              <w:rPr>
                <w:rFonts w:ascii="Arial" w:eastAsia="Arial" w:hAnsi="Arial" w:cs="Arial"/>
                <w:b/>
                <w:color w:val="000000"/>
              </w:rPr>
              <w:t xml:space="preserve"> district Poltava oblast </w:t>
            </w:r>
            <w:r w:rsidRPr="00340A07">
              <w:rPr>
                <w:rFonts w:ascii="Arial" w:eastAsia="Arial" w:hAnsi="Arial" w:cs="Arial"/>
                <w:color w:val="000000"/>
              </w:rPr>
              <w:t xml:space="preserve"> </w:t>
            </w:r>
          </w:p>
          <w:p w14:paraId="450DFFCA"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color w:val="000000"/>
              </w:rPr>
              <w:t>IBAN UA333052990000026001001203831</w:t>
            </w:r>
          </w:p>
          <w:p w14:paraId="451AB51C"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color w:val="000000"/>
              </w:rPr>
              <w:t>Bank: JSC CB PRIVATBANK</w:t>
            </w:r>
          </w:p>
          <w:p w14:paraId="2CA2CD03"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color w:val="000000"/>
              </w:rPr>
              <w:t>Company Code: 03328528</w:t>
            </w:r>
          </w:p>
          <w:p w14:paraId="7C9FBDC2"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color w:val="000000"/>
              </w:rPr>
              <w:t>Tax Identification Number: 033285216038</w:t>
            </w:r>
          </w:p>
          <w:p w14:paraId="173FBB3B"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color w:val="000000"/>
              </w:rPr>
              <w:t xml:space="preserve">Address: 69 </w:t>
            </w:r>
            <w:proofErr w:type="spellStart"/>
            <w:r w:rsidRPr="00340A07">
              <w:rPr>
                <w:rFonts w:ascii="Arial" w:eastAsia="Arial" w:hAnsi="Arial" w:cs="Arial"/>
                <w:color w:val="000000"/>
              </w:rPr>
              <w:t>Kyivska</w:t>
            </w:r>
            <w:proofErr w:type="spellEnd"/>
            <w:r w:rsidRPr="00340A07">
              <w:rPr>
                <w:rFonts w:ascii="Arial" w:eastAsia="Arial" w:hAnsi="Arial" w:cs="Arial"/>
                <w:color w:val="000000"/>
              </w:rPr>
              <w:t xml:space="preserve"> Street, </w:t>
            </w:r>
            <w:proofErr w:type="spellStart"/>
            <w:r w:rsidRPr="00340A07">
              <w:rPr>
                <w:rFonts w:ascii="Arial" w:eastAsia="Arial" w:hAnsi="Arial" w:cs="Arial"/>
                <w:color w:val="000000"/>
              </w:rPr>
              <w:t>Kremenchuk</w:t>
            </w:r>
            <w:proofErr w:type="spellEnd"/>
            <w:r w:rsidRPr="00340A07">
              <w:rPr>
                <w:rFonts w:ascii="Arial" w:eastAsia="Arial" w:hAnsi="Arial" w:cs="Arial"/>
                <w:color w:val="000000"/>
              </w:rPr>
              <w:t xml:space="preserve">, </w:t>
            </w:r>
            <w:proofErr w:type="spellStart"/>
            <w:r w:rsidRPr="00340A07">
              <w:rPr>
                <w:rFonts w:ascii="Arial" w:eastAsia="Arial" w:hAnsi="Arial" w:cs="Arial"/>
                <w:color w:val="000000"/>
              </w:rPr>
              <w:t>Poltavskiy</w:t>
            </w:r>
            <w:proofErr w:type="spellEnd"/>
            <w:r w:rsidRPr="00340A07">
              <w:rPr>
                <w:rFonts w:ascii="Arial" w:eastAsia="Arial" w:hAnsi="Arial" w:cs="Arial"/>
                <w:color w:val="000000"/>
              </w:rPr>
              <w:t xml:space="preserve"> region, 39631</w:t>
            </w:r>
          </w:p>
          <w:p w14:paraId="02FE94BD" w14:textId="3EDE7F34"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color w:val="000000"/>
              </w:rPr>
              <w:t xml:space="preserve">Tel. </w:t>
            </w:r>
            <w:r w:rsidR="00F36303" w:rsidRPr="00F36303">
              <w:rPr>
                <w:rFonts w:ascii="Arial" w:eastAsia="Arial" w:hAnsi="Arial" w:cs="Arial"/>
                <w:color w:val="000000"/>
              </w:rPr>
              <w:t>(073)410-66-36</w:t>
            </w:r>
          </w:p>
          <w:p w14:paraId="7B9CC304"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p>
          <w:p w14:paraId="47F25EAD" w14:textId="77777777" w:rsidR="00E379C8" w:rsidRPr="00340A07" w:rsidRDefault="00E379C8" w:rsidP="00E379C8">
            <w:pPr>
              <w:pBdr>
                <w:top w:val="nil"/>
                <w:left w:val="nil"/>
                <w:bottom w:val="nil"/>
                <w:right w:val="nil"/>
                <w:between w:val="nil"/>
              </w:pBdr>
              <w:jc w:val="both"/>
              <w:rPr>
                <w:rFonts w:ascii="Arial" w:eastAsia="Arial" w:hAnsi="Arial" w:cs="Arial"/>
                <w:color w:val="000000"/>
              </w:rPr>
            </w:pPr>
            <w:r w:rsidRPr="00340A07">
              <w:rPr>
                <w:rFonts w:ascii="Arial" w:eastAsia="Arial" w:hAnsi="Arial" w:cs="Arial"/>
                <w:b/>
                <w:color w:val="000000"/>
              </w:rPr>
              <w:t>Director</w:t>
            </w:r>
          </w:p>
          <w:p w14:paraId="3826E4BF"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47223B51"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074A7AA8"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b/>
                <w:color w:val="000000"/>
              </w:rPr>
              <w:t xml:space="preserve">_________________________ </w:t>
            </w:r>
            <w:r w:rsidR="00EC2C06" w:rsidRPr="00EC2C06">
              <w:rPr>
                <w:rFonts w:ascii="Arial" w:eastAsia="Arial" w:hAnsi="Arial" w:cs="Arial"/>
                <w:b/>
                <w:color w:val="000000"/>
              </w:rPr>
              <w:t xml:space="preserve">Olexander </w:t>
            </w:r>
            <w:proofErr w:type="spellStart"/>
            <w:r w:rsidR="00EC2C06" w:rsidRPr="00EC2C06">
              <w:rPr>
                <w:rFonts w:ascii="Arial" w:eastAsia="Arial" w:hAnsi="Arial" w:cs="Arial"/>
                <w:b/>
                <w:color w:val="000000"/>
              </w:rPr>
              <w:t>Vertyukh</w:t>
            </w:r>
            <w:proofErr w:type="spellEnd"/>
          </w:p>
          <w:p w14:paraId="4F50258B" w14:textId="77777777" w:rsidR="00E379C8" w:rsidRPr="00340A07" w:rsidRDefault="00E379C8" w:rsidP="00E379C8">
            <w:pPr>
              <w:pBdr>
                <w:top w:val="nil"/>
                <w:left w:val="nil"/>
                <w:bottom w:val="nil"/>
                <w:right w:val="nil"/>
                <w:between w:val="nil"/>
              </w:pBdr>
              <w:rPr>
                <w:rFonts w:ascii="Arial" w:eastAsia="Arial" w:hAnsi="Arial" w:cs="Arial"/>
                <w:color w:val="000000"/>
                <w:u w:val="single"/>
              </w:rPr>
            </w:pPr>
            <w:r w:rsidRPr="00340A07">
              <w:rPr>
                <w:rFonts w:ascii="Arial" w:eastAsia="Arial" w:hAnsi="Arial" w:cs="Arial"/>
                <w:b/>
                <w:color w:val="000000"/>
              </w:rPr>
              <w:t>P.S.</w:t>
            </w:r>
          </w:p>
          <w:p w14:paraId="50BD2D45"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rPr>
            </w:pPr>
          </w:p>
          <w:p w14:paraId="047E9FDD"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rPr>
            </w:pPr>
          </w:p>
          <w:p w14:paraId="08C79510" w14:textId="77777777" w:rsidR="00E379C8" w:rsidRPr="00340A07" w:rsidRDefault="00E379C8" w:rsidP="00E379C8">
            <w:pPr>
              <w:pBdr>
                <w:top w:val="nil"/>
                <w:left w:val="nil"/>
                <w:bottom w:val="nil"/>
                <w:right w:val="nil"/>
                <w:between w:val="nil"/>
              </w:pBdr>
              <w:jc w:val="center"/>
              <w:rPr>
                <w:rFonts w:ascii="Arial" w:eastAsia="Arial" w:hAnsi="Arial" w:cs="Arial"/>
                <w:color w:val="000000"/>
                <w:u w:val="single"/>
              </w:rPr>
            </w:pPr>
            <w:r w:rsidRPr="00340A07">
              <w:rPr>
                <w:rFonts w:ascii="Arial" w:eastAsia="Arial" w:hAnsi="Arial" w:cs="Arial"/>
                <w:i/>
                <w:color w:val="000000"/>
                <w:u w:val="single"/>
              </w:rPr>
              <w:t xml:space="preserve">Executor:  </w:t>
            </w:r>
          </w:p>
          <w:p w14:paraId="6BAE4DFE"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18F2F88B"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r w:rsidRPr="00340A07">
              <w:rPr>
                <w:rFonts w:ascii="Arial" w:eastAsia="Arial" w:hAnsi="Arial" w:cs="Arial"/>
                <w:b/>
                <w:smallCaps/>
                <w:color w:val="000000"/>
              </w:rPr>
              <w:t>___________________________</w:t>
            </w:r>
          </w:p>
          <w:p w14:paraId="3C35BC4C" w14:textId="77777777" w:rsidR="00E379C8" w:rsidRPr="00340A07" w:rsidRDefault="00E379C8" w:rsidP="00E379C8">
            <w:pPr>
              <w:pBdr>
                <w:top w:val="nil"/>
                <w:left w:val="nil"/>
                <w:bottom w:val="nil"/>
                <w:right w:val="nil"/>
                <w:between w:val="nil"/>
              </w:pBdr>
              <w:jc w:val="center"/>
              <w:rPr>
                <w:rFonts w:ascii="Arial" w:eastAsia="Arial" w:hAnsi="Arial" w:cs="Arial"/>
                <w:color w:val="000000"/>
              </w:rPr>
            </w:pPr>
          </w:p>
          <w:p w14:paraId="7485743E"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color w:val="000000"/>
              </w:rPr>
              <w:t>IBAN: ________________________________</w:t>
            </w:r>
          </w:p>
          <w:p w14:paraId="3EC9570C"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color w:val="000000"/>
              </w:rPr>
              <w:t>Bank:  ________________________________</w:t>
            </w:r>
          </w:p>
          <w:p w14:paraId="4D1D502F"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color w:val="000000"/>
              </w:rPr>
              <w:t>Company Code:  ________________________</w:t>
            </w:r>
          </w:p>
          <w:p w14:paraId="7899F955"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color w:val="000000"/>
              </w:rPr>
              <w:t xml:space="preserve">Tax Identification </w:t>
            </w:r>
            <w:proofErr w:type="gramStart"/>
            <w:r w:rsidRPr="00340A07">
              <w:rPr>
                <w:rFonts w:ascii="Arial" w:eastAsia="Arial" w:hAnsi="Arial" w:cs="Arial"/>
                <w:color w:val="000000"/>
              </w:rPr>
              <w:t>Number:_</w:t>
            </w:r>
            <w:proofErr w:type="gramEnd"/>
            <w:r w:rsidRPr="00340A07">
              <w:rPr>
                <w:rFonts w:ascii="Arial" w:eastAsia="Arial" w:hAnsi="Arial" w:cs="Arial"/>
                <w:color w:val="000000"/>
              </w:rPr>
              <w:t>________________</w:t>
            </w:r>
          </w:p>
          <w:p w14:paraId="45FF1F0D"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color w:val="000000"/>
              </w:rPr>
              <w:t xml:space="preserve">Address: ______________________________ ______________________________________                            </w:t>
            </w:r>
          </w:p>
          <w:p w14:paraId="67570239"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color w:val="000000"/>
              </w:rPr>
              <w:t xml:space="preserve">Tel ___________________________________ </w:t>
            </w:r>
          </w:p>
          <w:p w14:paraId="0FFD3002"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7F277465"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27A94552"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b/>
                <w:color w:val="000000"/>
              </w:rPr>
              <w:t>Director</w:t>
            </w:r>
          </w:p>
          <w:p w14:paraId="23D533BB" w14:textId="77777777" w:rsidR="00E379C8" w:rsidRPr="00340A07" w:rsidRDefault="00E379C8" w:rsidP="00E379C8">
            <w:pPr>
              <w:pBdr>
                <w:top w:val="nil"/>
                <w:left w:val="nil"/>
                <w:bottom w:val="nil"/>
                <w:right w:val="nil"/>
                <w:between w:val="nil"/>
              </w:pBdr>
              <w:rPr>
                <w:rFonts w:ascii="Arial" w:eastAsia="Arial" w:hAnsi="Arial" w:cs="Arial"/>
                <w:color w:val="000000"/>
              </w:rPr>
            </w:pPr>
          </w:p>
          <w:p w14:paraId="452E57B6"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b/>
                <w:color w:val="000000"/>
              </w:rPr>
              <w:t>_________________ ______________________</w:t>
            </w:r>
          </w:p>
          <w:p w14:paraId="1DE7C599" w14:textId="77777777" w:rsidR="00E379C8" w:rsidRPr="00340A07" w:rsidRDefault="00E379C8" w:rsidP="00E379C8">
            <w:pPr>
              <w:pBdr>
                <w:top w:val="nil"/>
                <w:left w:val="nil"/>
                <w:bottom w:val="nil"/>
                <w:right w:val="nil"/>
                <w:between w:val="nil"/>
              </w:pBdr>
              <w:rPr>
                <w:rFonts w:ascii="Arial" w:eastAsia="Arial" w:hAnsi="Arial" w:cs="Arial"/>
                <w:color w:val="000000"/>
              </w:rPr>
            </w:pPr>
            <w:r w:rsidRPr="00340A07">
              <w:rPr>
                <w:rFonts w:ascii="Arial" w:eastAsia="Arial" w:hAnsi="Arial" w:cs="Arial"/>
                <w:b/>
                <w:color w:val="000000"/>
              </w:rPr>
              <w:t>P.S.</w:t>
            </w:r>
          </w:p>
        </w:tc>
      </w:tr>
    </w:tbl>
    <w:p w14:paraId="56A6F4B6" w14:textId="77777777" w:rsidR="00024C4E" w:rsidRPr="00340A07" w:rsidRDefault="00024C4E" w:rsidP="00E379C8">
      <w:pPr>
        <w:rPr>
          <w:rFonts w:ascii="Arial" w:hAnsi="Arial" w:cs="Arial"/>
        </w:rPr>
      </w:pPr>
    </w:p>
    <w:sectPr w:rsidR="00024C4E" w:rsidRPr="00340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E32F1"/>
    <w:multiLevelType w:val="multilevel"/>
    <w:tmpl w:val="27E60338"/>
    <w:lvl w:ilvl="0">
      <w:start w:val="2022544208"/>
      <w:numFmt w:val="decimal"/>
      <w:lvlText w:val="2.4."/>
      <w:lvlJc w:val="left"/>
      <w:pPr>
        <w:ind w:left="360" w:hanging="360"/>
      </w:pPr>
      <w:rPr>
        <w:b w:val="0"/>
        <w:vertAlign w:val="baseline"/>
      </w:rPr>
    </w:lvl>
    <w:lvl w:ilvl="1">
      <w:start w:val="2022544288"/>
      <w:numFmt w:val="decimal"/>
      <w:lvlText w:val="1.1."/>
      <w:lvlJc w:val="left"/>
      <w:pPr>
        <w:ind w:left="360" w:hanging="360"/>
      </w:pPr>
      <w:rPr>
        <w:b w:val="0"/>
        <w:color w:val="000000"/>
        <w:vertAlign w:val="baseline"/>
      </w:rPr>
    </w:lvl>
    <w:lvl w:ilvl="2">
      <w:start w:val="2022544368"/>
      <w:numFmt w:val="decimal"/>
      <w:lvlText w:val="1.4."/>
      <w:lvlJc w:val="left"/>
      <w:pPr>
        <w:ind w:left="720" w:hanging="720"/>
      </w:pPr>
      <w:rPr>
        <w:b w:val="0"/>
        <w:color w:val="000000"/>
        <w:vertAlign w:val="baseline"/>
      </w:rPr>
    </w:lvl>
    <w:lvl w:ilvl="3">
      <w:start w:val="2022548608"/>
      <w:numFmt w:val="decimal"/>
      <w:lvlText w:val="%1.%2.%3.%4."/>
      <w:lvlJc w:val="left"/>
      <w:pPr>
        <w:ind w:left="720" w:hanging="720"/>
      </w:pPr>
      <w:rPr>
        <w:b/>
        <w:color w:val="000000"/>
        <w:vertAlign w:val="baseline"/>
      </w:rPr>
    </w:lvl>
    <w:lvl w:ilvl="4">
      <w:start w:val="2022549968"/>
      <w:numFmt w:val="decimal"/>
      <w:lvlText w:val="%1.%2.%3.%4.%5."/>
      <w:lvlJc w:val="left"/>
      <w:pPr>
        <w:ind w:left="1080" w:hanging="1080"/>
      </w:pPr>
      <w:rPr>
        <w:b/>
        <w:vertAlign w:val="baseline"/>
      </w:rPr>
    </w:lvl>
    <w:lvl w:ilvl="5">
      <w:start w:val="2022551248"/>
      <w:numFmt w:val="decimal"/>
      <w:lvlText w:val="%1.%2.%3.%4.%5.%6."/>
      <w:lvlJc w:val="left"/>
      <w:pPr>
        <w:ind w:left="1080" w:hanging="1080"/>
      </w:pPr>
      <w:rPr>
        <w:b/>
        <w:vertAlign w:val="baseline"/>
      </w:rPr>
    </w:lvl>
    <w:lvl w:ilvl="6">
      <w:start w:val="2022550528"/>
      <w:numFmt w:val="decimal"/>
      <w:lvlText w:val="%1.%2.%3.%4.%5.%6.%7."/>
      <w:lvlJc w:val="left"/>
      <w:pPr>
        <w:ind w:left="1440" w:hanging="1440"/>
      </w:pPr>
      <w:rPr>
        <w:b/>
        <w:vertAlign w:val="baseline"/>
      </w:rPr>
    </w:lvl>
    <w:lvl w:ilvl="7">
      <w:start w:val="2022552288"/>
      <w:numFmt w:val="decimal"/>
      <w:lvlText w:val="%1.%2.%3.%4.%5.%6.%7.%8."/>
      <w:lvlJc w:val="left"/>
      <w:pPr>
        <w:ind w:left="1440" w:hanging="1440"/>
      </w:pPr>
      <w:rPr>
        <w:b/>
        <w:vertAlign w:val="baseline"/>
      </w:rPr>
    </w:lvl>
    <w:lvl w:ilvl="8">
      <w:start w:val="2022548688"/>
      <w:numFmt w:val="decimal"/>
      <w:lvlText w:val="%1.%2.%3.%4.%5.%6.%7.%8.%9."/>
      <w:lvlJc w:val="left"/>
      <w:pPr>
        <w:ind w:left="1800" w:hanging="1800"/>
      </w:pPr>
      <w:rPr>
        <w:b/>
        <w:vertAlign w:val="baseline"/>
      </w:rPr>
    </w:lvl>
  </w:abstractNum>
  <w:abstractNum w:abstractNumId="1" w15:restartNumberingAfterBreak="0">
    <w:nsid w:val="03F85DB9"/>
    <w:multiLevelType w:val="multilevel"/>
    <w:tmpl w:val="BF3AC3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064E8"/>
    <w:multiLevelType w:val="multilevel"/>
    <w:tmpl w:val="A9A221F6"/>
    <w:lvl w:ilvl="0">
      <w:start w:val="2022595248"/>
      <w:numFmt w:val="decimal"/>
      <w:lvlText w:val="2.2."/>
      <w:lvlJc w:val="left"/>
      <w:pPr>
        <w:ind w:left="360" w:hanging="360"/>
      </w:pPr>
      <w:rPr>
        <w:b/>
        <w:vertAlign w:val="baseline"/>
      </w:rPr>
    </w:lvl>
    <w:lvl w:ilvl="1">
      <w:start w:val="2022595328"/>
      <w:numFmt w:val="decimal"/>
      <w:lvlText w:val="%1.%2."/>
      <w:lvlJc w:val="left"/>
      <w:pPr>
        <w:ind w:left="360" w:hanging="360"/>
      </w:pPr>
      <w:rPr>
        <w:b/>
        <w:color w:val="000000"/>
        <w:vertAlign w:val="baseline"/>
      </w:rPr>
    </w:lvl>
    <w:lvl w:ilvl="2">
      <w:start w:val="2022603088"/>
      <w:numFmt w:val="decimal"/>
      <w:lvlText w:val="3.2.1."/>
      <w:lvlJc w:val="left"/>
      <w:pPr>
        <w:ind w:left="720" w:hanging="720"/>
      </w:pPr>
      <w:rPr>
        <w:b w:val="0"/>
        <w:color w:val="000000"/>
        <w:vertAlign w:val="baseline"/>
      </w:rPr>
    </w:lvl>
    <w:lvl w:ilvl="3">
      <w:start w:val="2022599968"/>
      <w:numFmt w:val="decimal"/>
      <w:lvlText w:val="%1.%2.%3.%4."/>
      <w:lvlJc w:val="left"/>
      <w:pPr>
        <w:ind w:left="720" w:hanging="720"/>
      </w:pPr>
      <w:rPr>
        <w:b/>
        <w:color w:val="000000"/>
        <w:vertAlign w:val="baseline"/>
      </w:rPr>
    </w:lvl>
    <w:lvl w:ilvl="4">
      <w:start w:val="2022599808"/>
      <w:numFmt w:val="decimal"/>
      <w:lvlText w:val="%1.%2.%3.%4.%5."/>
      <w:lvlJc w:val="left"/>
      <w:pPr>
        <w:ind w:left="1080" w:hanging="1080"/>
      </w:pPr>
      <w:rPr>
        <w:b/>
        <w:vertAlign w:val="baseline"/>
      </w:rPr>
    </w:lvl>
    <w:lvl w:ilvl="5">
      <w:start w:val="2022601568"/>
      <w:numFmt w:val="decimal"/>
      <w:lvlText w:val="%1.%2.%3.%4.%5.%6."/>
      <w:lvlJc w:val="left"/>
      <w:pPr>
        <w:ind w:left="1080" w:hanging="1080"/>
      </w:pPr>
      <w:rPr>
        <w:b/>
        <w:vertAlign w:val="baseline"/>
      </w:rPr>
    </w:lvl>
    <w:lvl w:ilvl="6">
      <w:start w:val="2022601248"/>
      <w:numFmt w:val="decimal"/>
      <w:lvlText w:val="%1.%2.%3.%4.%5.%6.%7."/>
      <w:lvlJc w:val="left"/>
      <w:pPr>
        <w:ind w:left="1440" w:hanging="1440"/>
      </w:pPr>
      <w:rPr>
        <w:b/>
        <w:vertAlign w:val="baseline"/>
      </w:rPr>
    </w:lvl>
    <w:lvl w:ilvl="7">
      <w:start w:val="2022602368"/>
      <w:numFmt w:val="decimal"/>
      <w:lvlText w:val="%1.%2.%3.%4.%5.%6.%7.%8."/>
      <w:lvlJc w:val="left"/>
      <w:pPr>
        <w:ind w:left="1440" w:hanging="1440"/>
      </w:pPr>
      <w:rPr>
        <w:b/>
        <w:vertAlign w:val="baseline"/>
      </w:rPr>
    </w:lvl>
    <w:lvl w:ilvl="8">
      <w:start w:val="2022601648"/>
      <w:numFmt w:val="decimal"/>
      <w:lvlText w:val="%1.%2.%3.%4.%5.%6.%7.%8.%9."/>
      <w:lvlJc w:val="left"/>
      <w:pPr>
        <w:ind w:left="1800" w:hanging="1800"/>
      </w:pPr>
      <w:rPr>
        <w:b/>
        <w:vertAlign w:val="baseline"/>
      </w:rPr>
    </w:lvl>
  </w:abstractNum>
  <w:abstractNum w:abstractNumId="3" w15:restartNumberingAfterBreak="0">
    <w:nsid w:val="07E512EF"/>
    <w:multiLevelType w:val="multilevel"/>
    <w:tmpl w:val="40F0C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A0059"/>
    <w:multiLevelType w:val="multilevel"/>
    <w:tmpl w:val="F54E6222"/>
    <w:lvl w:ilvl="0">
      <w:start w:val="2022592608"/>
      <w:numFmt w:val="decimal"/>
      <w:lvlText w:val="3.2."/>
      <w:lvlJc w:val="left"/>
      <w:pPr>
        <w:ind w:left="360" w:hanging="360"/>
      </w:pPr>
      <w:rPr>
        <w:b/>
        <w:sz w:val="20"/>
        <w:szCs w:val="20"/>
        <w:vertAlign w:val="baseline"/>
      </w:rPr>
    </w:lvl>
    <w:lvl w:ilvl="1">
      <w:start w:val="2022592688"/>
      <w:numFmt w:val="decimal"/>
      <w:lvlText w:val="%1.%2."/>
      <w:lvlJc w:val="left"/>
      <w:pPr>
        <w:ind w:left="360" w:hanging="360"/>
      </w:pPr>
      <w:rPr>
        <w:b/>
        <w:sz w:val="20"/>
        <w:szCs w:val="20"/>
        <w:vertAlign w:val="baseline"/>
      </w:rPr>
    </w:lvl>
    <w:lvl w:ilvl="2">
      <w:start w:val="2022591168"/>
      <w:numFmt w:val="decimal"/>
      <w:lvlText w:val="%1.%2.%3."/>
      <w:lvlJc w:val="left"/>
      <w:pPr>
        <w:ind w:left="360" w:hanging="360"/>
      </w:pPr>
      <w:rPr>
        <w:b/>
        <w:sz w:val="20"/>
        <w:szCs w:val="20"/>
        <w:vertAlign w:val="baseline"/>
      </w:rPr>
    </w:lvl>
    <w:lvl w:ilvl="3">
      <w:start w:val="2022593648"/>
      <w:numFmt w:val="decimal"/>
      <w:lvlText w:val="%1.%2.%3.%4."/>
      <w:lvlJc w:val="left"/>
      <w:pPr>
        <w:ind w:left="360" w:hanging="360"/>
      </w:pPr>
      <w:rPr>
        <w:b/>
        <w:sz w:val="20"/>
        <w:szCs w:val="20"/>
        <w:vertAlign w:val="baseline"/>
      </w:rPr>
    </w:lvl>
    <w:lvl w:ilvl="4">
      <w:start w:val="2022593088"/>
      <w:numFmt w:val="decimal"/>
      <w:lvlText w:val="%1.%2.%3.%4.%5."/>
      <w:lvlJc w:val="left"/>
      <w:pPr>
        <w:ind w:left="360" w:hanging="360"/>
      </w:pPr>
      <w:rPr>
        <w:b w:val="0"/>
        <w:sz w:val="20"/>
        <w:szCs w:val="20"/>
        <w:vertAlign w:val="baseline"/>
      </w:rPr>
    </w:lvl>
    <w:lvl w:ilvl="5">
      <w:start w:val="2022591248"/>
      <w:numFmt w:val="decimal"/>
      <w:lvlText w:val="%1.%2.%3.%4.%5.%6."/>
      <w:lvlJc w:val="left"/>
      <w:pPr>
        <w:ind w:left="360" w:hanging="360"/>
      </w:pPr>
      <w:rPr>
        <w:b w:val="0"/>
        <w:sz w:val="20"/>
        <w:szCs w:val="20"/>
        <w:vertAlign w:val="baseline"/>
      </w:rPr>
    </w:lvl>
    <w:lvl w:ilvl="6">
      <w:start w:val="2022590768"/>
      <w:numFmt w:val="decimal"/>
      <w:lvlText w:val="%1.%2.%3.%4.%5.%6.%7."/>
      <w:lvlJc w:val="left"/>
      <w:pPr>
        <w:ind w:left="360" w:hanging="360"/>
      </w:pPr>
      <w:rPr>
        <w:b w:val="0"/>
        <w:sz w:val="20"/>
        <w:szCs w:val="20"/>
        <w:vertAlign w:val="baseline"/>
      </w:rPr>
    </w:lvl>
    <w:lvl w:ilvl="7">
      <w:start w:val="2022589328"/>
      <w:numFmt w:val="decimal"/>
      <w:lvlText w:val="%1.%2.%3.%4.%5.%6.%7.%8."/>
      <w:lvlJc w:val="left"/>
      <w:pPr>
        <w:ind w:left="360" w:hanging="360"/>
      </w:pPr>
      <w:rPr>
        <w:b w:val="0"/>
        <w:sz w:val="20"/>
        <w:szCs w:val="20"/>
        <w:vertAlign w:val="baseline"/>
      </w:rPr>
    </w:lvl>
    <w:lvl w:ilvl="8">
      <w:start w:val="2022591808"/>
      <w:numFmt w:val="decimal"/>
      <w:lvlText w:val="%1.%2.%3.%4.%5.%6.%7.%8.%9."/>
      <w:lvlJc w:val="left"/>
      <w:pPr>
        <w:ind w:left="360" w:hanging="360"/>
      </w:pPr>
      <w:rPr>
        <w:b w:val="0"/>
        <w:sz w:val="20"/>
        <w:szCs w:val="20"/>
        <w:vertAlign w:val="baseline"/>
      </w:rPr>
    </w:lvl>
  </w:abstractNum>
  <w:abstractNum w:abstractNumId="5" w15:restartNumberingAfterBreak="0">
    <w:nsid w:val="0B1C5B61"/>
    <w:multiLevelType w:val="multilevel"/>
    <w:tmpl w:val="B42A45B0"/>
    <w:lvl w:ilvl="0">
      <w:start w:val="2022592448"/>
      <w:numFmt w:val="decimal"/>
      <w:lvlText w:val="2.2."/>
      <w:lvlJc w:val="left"/>
      <w:pPr>
        <w:ind w:left="360" w:hanging="360"/>
      </w:pPr>
      <w:rPr>
        <w:b/>
        <w:vertAlign w:val="baseline"/>
      </w:rPr>
    </w:lvl>
    <w:lvl w:ilvl="1">
      <w:start w:val="2022589568"/>
      <w:numFmt w:val="decimal"/>
      <w:lvlText w:val="%1.%2."/>
      <w:lvlJc w:val="left"/>
      <w:pPr>
        <w:ind w:left="360" w:hanging="360"/>
      </w:pPr>
      <w:rPr>
        <w:b/>
        <w:color w:val="000000"/>
        <w:vertAlign w:val="baseline"/>
      </w:rPr>
    </w:lvl>
    <w:lvl w:ilvl="2">
      <w:start w:val="2022590368"/>
      <w:numFmt w:val="decimal"/>
      <w:lvlText w:val="3.1.11."/>
      <w:lvlJc w:val="left"/>
      <w:pPr>
        <w:ind w:left="720" w:hanging="720"/>
      </w:pPr>
      <w:rPr>
        <w:b w:val="0"/>
        <w:color w:val="000000"/>
        <w:vertAlign w:val="baseline"/>
      </w:rPr>
    </w:lvl>
    <w:lvl w:ilvl="3">
      <w:start w:val="2022593168"/>
      <w:numFmt w:val="decimal"/>
      <w:lvlText w:val="%1.%2.%3.%4."/>
      <w:lvlJc w:val="left"/>
      <w:pPr>
        <w:ind w:left="720" w:hanging="720"/>
      </w:pPr>
      <w:rPr>
        <w:b/>
        <w:color w:val="000000"/>
        <w:vertAlign w:val="baseline"/>
      </w:rPr>
    </w:lvl>
    <w:lvl w:ilvl="4">
      <w:start w:val="2022589648"/>
      <w:numFmt w:val="decimal"/>
      <w:lvlText w:val="%1.%2.%3.%4.%5."/>
      <w:lvlJc w:val="left"/>
      <w:pPr>
        <w:ind w:left="1080" w:hanging="1080"/>
      </w:pPr>
      <w:rPr>
        <w:b/>
        <w:vertAlign w:val="baseline"/>
      </w:rPr>
    </w:lvl>
    <w:lvl w:ilvl="5">
      <w:start w:val="2022592048"/>
      <w:numFmt w:val="decimal"/>
      <w:lvlText w:val="%1.%2.%3.%4.%5.%6."/>
      <w:lvlJc w:val="left"/>
      <w:pPr>
        <w:ind w:left="1080" w:hanging="1080"/>
      </w:pPr>
      <w:rPr>
        <w:b/>
        <w:vertAlign w:val="baseline"/>
      </w:rPr>
    </w:lvl>
    <w:lvl w:ilvl="6">
      <w:start w:val="2022591568"/>
      <w:numFmt w:val="decimal"/>
      <w:lvlText w:val="%1.%2.%3.%4.%5.%6.%7."/>
      <w:lvlJc w:val="left"/>
      <w:pPr>
        <w:ind w:left="1440" w:hanging="1440"/>
      </w:pPr>
      <w:rPr>
        <w:b/>
        <w:vertAlign w:val="baseline"/>
      </w:rPr>
    </w:lvl>
    <w:lvl w:ilvl="7">
      <w:start w:val="2022591968"/>
      <w:numFmt w:val="decimal"/>
      <w:lvlText w:val="%1.%2.%3.%4.%5.%6.%7.%8."/>
      <w:lvlJc w:val="left"/>
      <w:pPr>
        <w:ind w:left="1440" w:hanging="1440"/>
      </w:pPr>
      <w:rPr>
        <w:b/>
        <w:vertAlign w:val="baseline"/>
      </w:rPr>
    </w:lvl>
    <w:lvl w:ilvl="8">
      <w:start w:val="2022592528"/>
      <w:numFmt w:val="decimal"/>
      <w:lvlText w:val="%1.%2.%3.%4.%5.%6.%7.%8.%9."/>
      <w:lvlJc w:val="left"/>
      <w:pPr>
        <w:ind w:left="1800" w:hanging="1800"/>
      </w:pPr>
      <w:rPr>
        <w:b/>
        <w:vertAlign w:val="baseline"/>
      </w:rPr>
    </w:lvl>
  </w:abstractNum>
  <w:abstractNum w:abstractNumId="6" w15:restartNumberingAfterBreak="0">
    <w:nsid w:val="0B626565"/>
    <w:multiLevelType w:val="multilevel"/>
    <w:tmpl w:val="4CA49CCE"/>
    <w:lvl w:ilvl="0">
      <w:start w:val="2022582848"/>
      <w:numFmt w:val="decimal"/>
      <w:lvlText w:val="2.5."/>
      <w:lvlJc w:val="left"/>
      <w:pPr>
        <w:ind w:left="360" w:hanging="360"/>
      </w:pPr>
      <w:rPr>
        <w:b w:val="0"/>
        <w:sz w:val="20"/>
        <w:szCs w:val="20"/>
        <w:vertAlign w:val="baseline"/>
      </w:rPr>
    </w:lvl>
    <w:lvl w:ilvl="1">
      <w:start w:val="2022579168"/>
      <w:numFmt w:val="decimal"/>
      <w:lvlText w:val="%1.%2."/>
      <w:lvlJc w:val="left"/>
      <w:pPr>
        <w:ind w:left="360" w:hanging="360"/>
      </w:pPr>
      <w:rPr>
        <w:b/>
        <w:sz w:val="20"/>
        <w:szCs w:val="20"/>
        <w:vertAlign w:val="baseline"/>
      </w:rPr>
    </w:lvl>
    <w:lvl w:ilvl="2">
      <w:start w:val="2022582688"/>
      <w:numFmt w:val="decimal"/>
      <w:lvlText w:val="%1.%2.%3."/>
      <w:lvlJc w:val="left"/>
      <w:pPr>
        <w:ind w:left="360" w:hanging="360"/>
      </w:pPr>
      <w:rPr>
        <w:b/>
        <w:sz w:val="20"/>
        <w:szCs w:val="20"/>
        <w:vertAlign w:val="baseline"/>
      </w:rPr>
    </w:lvl>
    <w:lvl w:ilvl="3">
      <w:start w:val="2022581888"/>
      <w:numFmt w:val="decimal"/>
      <w:lvlText w:val="%1.%2.%3.%4."/>
      <w:lvlJc w:val="left"/>
      <w:pPr>
        <w:ind w:left="360" w:hanging="360"/>
      </w:pPr>
      <w:rPr>
        <w:b/>
        <w:sz w:val="20"/>
        <w:szCs w:val="20"/>
        <w:vertAlign w:val="baseline"/>
      </w:rPr>
    </w:lvl>
    <w:lvl w:ilvl="4">
      <w:start w:val="2022582368"/>
      <w:numFmt w:val="decimal"/>
      <w:lvlText w:val="%1.%2.%3.%4.%5."/>
      <w:lvlJc w:val="left"/>
      <w:pPr>
        <w:ind w:left="360" w:hanging="360"/>
      </w:pPr>
      <w:rPr>
        <w:b w:val="0"/>
        <w:sz w:val="20"/>
        <w:szCs w:val="20"/>
        <w:vertAlign w:val="baseline"/>
      </w:rPr>
    </w:lvl>
    <w:lvl w:ilvl="5">
      <w:start w:val="2022579248"/>
      <w:numFmt w:val="decimal"/>
      <w:lvlText w:val="%1.%2.%3.%4.%5.%6."/>
      <w:lvlJc w:val="left"/>
      <w:pPr>
        <w:ind w:left="360" w:hanging="360"/>
      </w:pPr>
      <w:rPr>
        <w:b w:val="0"/>
        <w:sz w:val="20"/>
        <w:szCs w:val="20"/>
        <w:vertAlign w:val="baseline"/>
      </w:rPr>
    </w:lvl>
    <w:lvl w:ilvl="6">
      <w:start w:val="2022583088"/>
      <w:numFmt w:val="decimal"/>
      <w:lvlText w:val="%1.%2.%3.%4.%5.%6.%7."/>
      <w:lvlJc w:val="left"/>
      <w:pPr>
        <w:ind w:left="360" w:hanging="360"/>
      </w:pPr>
      <w:rPr>
        <w:b w:val="0"/>
        <w:sz w:val="20"/>
        <w:szCs w:val="20"/>
        <w:vertAlign w:val="baseline"/>
      </w:rPr>
    </w:lvl>
    <w:lvl w:ilvl="7">
      <w:start w:val="2022583168"/>
      <w:numFmt w:val="decimal"/>
      <w:lvlText w:val="%1.%2.%3.%4.%5.%6.%7.%8."/>
      <w:lvlJc w:val="left"/>
      <w:pPr>
        <w:ind w:left="360" w:hanging="360"/>
      </w:pPr>
      <w:rPr>
        <w:b w:val="0"/>
        <w:sz w:val="20"/>
        <w:szCs w:val="20"/>
        <w:vertAlign w:val="baseline"/>
      </w:rPr>
    </w:lvl>
    <w:lvl w:ilvl="8">
      <w:start w:val="2022579568"/>
      <w:numFmt w:val="decimal"/>
      <w:lvlText w:val="%1.%2.%3.%4.%5.%6.%7.%8.%9."/>
      <w:lvlJc w:val="left"/>
      <w:pPr>
        <w:ind w:left="360" w:hanging="360"/>
      </w:pPr>
      <w:rPr>
        <w:b w:val="0"/>
        <w:sz w:val="20"/>
        <w:szCs w:val="20"/>
        <w:vertAlign w:val="baseline"/>
      </w:rPr>
    </w:lvl>
  </w:abstractNum>
  <w:abstractNum w:abstractNumId="7" w15:restartNumberingAfterBreak="0">
    <w:nsid w:val="0BBA141F"/>
    <w:multiLevelType w:val="multilevel"/>
    <w:tmpl w:val="43D0FC1A"/>
    <w:lvl w:ilvl="0">
      <w:start w:val="5"/>
      <w:numFmt w:val="decimal"/>
      <w:lvlText w:val="%1."/>
      <w:lvlJc w:val="left"/>
      <w:pPr>
        <w:ind w:left="495" w:hanging="495"/>
      </w:pPr>
      <w:rPr>
        <w:rFonts w:hint="default"/>
      </w:rPr>
    </w:lvl>
    <w:lvl w:ilvl="1">
      <w:start w:val="2"/>
      <w:numFmt w:val="decimal"/>
      <w:lvlText w:val="%1.%2."/>
      <w:lvlJc w:val="left"/>
      <w:pPr>
        <w:ind w:left="510" w:hanging="495"/>
      </w:pPr>
      <w:rPr>
        <w:rFonts w:hint="default"/>
      </w:rPr>
    </w:lvl>
    <w:lvl w:ilvl="2">
      <w:start w:val="2"/>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0BBE2D2A"/>
    <w:multiLevelType w:val="multilevel"/>
    <w:tmpl w:val="ADE01D4A"/>
    <w:lvl w:ilvl="0">
      <w:numFmt w:val="decimal"/>
      <w:lvlText w:val="5.2.2."/>
      <w:lvlJc w:val="left"/>
      <w:pPr>
        <w:ind w:left="360" w:hanging="360"/>
      </w:pPr>
      <w:rPr>
        <w:b w:val="0"/>
        <w:sz w:val="20"/>
        <w:szCs w:val="20"/>
        <w:vertAlign w:val="baseline"/>
      </w:rPr>
    </w:lvl>
    <w:lvl w:ilvl="1">
      <w:start w:val="1"/>
      <w:numFmt w:val="decimal"/>
      <w:lvlText w:val="5.2.1."/>
      <w:lvlJc w:val="left"/>
      <w:pPr>
        <w:ind w:left="360" w:hanging="360"/>
      </w:pPr>
      <w:rPr>
        <w:b w:val="0"/>
        <w:sz w:val="20"/>
        <w:szCs w:val="20"/>
        <w:vertAlign w:val="baseline"/>
      </w:rPr>
    </w:lvl>
    <w:lvl w:ilvl="2">
      <w:start w:val="1"/>
      <w:numFmt w:val="decimal"/>
      <w:lvlText w:val="%1.%2.%3."/>
      <w:lvlJc w:val="left"/>
      <w:pPr>
        <w:ind w:left="360" w:hanging="360"/>
      </w:pPr>
      <w:rPr>
        <w:b w:val="0"/>
        <w:sz w:val="20"/>
        <w:szCs w:val="20"/>
        <w:vertAlign w:val="baseline"/>
      </w:rPr>
    </w:lvl>
    <w:lvl w:ilvl="3">
      <w:start w:val="1"/>
      <w:numFmt w:val="decimal"/>
      <w:lvlText w:val="%1.%2.%3.%4."/>
      <w:lvlJc w:val="left"/>
      <w:pPr>
        <w:ind w:left="360" w:hanging="360"/>
      </w:pPr>
      <w:rPr>
        <w:b/>
        <w:sz w:val="20"/>
        <w:szCs w:val="20"/>
        <w:vertAlign w:val="baseline"/>
      </w:rPr>
    </w:lvl>
    <w:lvl w:ilvl="4">
      <w:start w:val="1"/>
      <w:numFmt w:val="decimal"/>
      <w:lvlText w:val="%1.%2.%3.%4.%5."/>
      <w:lvlJc w:val="left"/>
      <w:pPr>
        <w:ind w:left="360" w:hanging="360"/>
      </w:pPr>
      <w:rPr>
        <w:b w:val="0"/>
        <w:sz w:val="20"/>
        <w:szCs w:val="20"/>
        <w:vertAlign w:val="baseline"/>
      </w:rPr>
    </w:lvl>
    <w:lvl w:ilvl="5">
      <w:start w:val="1"/>
      <w:numFmt w:val="decimal"/>
      <w:lvlText w:val="%1.%2.%3.%4.%5.%6."/>
      <w:lvlJc w:val="left"/>
      <w:pPr>
        <w:ind w:left="360" w:hanging="360"/>
      </w:pPr>
      <w:rPr>
        <w:b w:val="0"/>
        <w:sz w:val="20"/>
        <w:szCs w:val="20"/>
        <w:vertAlign w:val="baseline"/>
      </w:rPr>
    </w:lvl>
    <w:lvl w:ilvl="6">
      <w:start w:val="1"/>
      <w:numFmt w:val="decimal"/>
      <w:lvlText w:val="%1.%2.%3.%4.%5.%6.%7."/>
      <w:lvlJc w:val="left"/>
      <w:pPr>
        <w:ind w:left="360" w:hanging="360"/>
      </w:pPr>
      <w:rPr>
        <w:b w:val="0"/>
        <w:sz w:val="20"/>
        <w:szCs w:val="20"/>
        <w:vertAlign w:val="baseline"/>
      </w:rPr>
    </w:lvl>
    <w:lvl w:ilvl="7">
      <w:start w:val="1"/>
      <w:numFmt w:val="decimal"/>
      <w:lvlText w:val="%1.%2.%3.%4.%5.%6.%7.%8."/>
      <w:lvlJc w:val="left"/>
      <w:pPr>
        <w:ind w:left="360" w:hanging="360"/>
      </w:pPr>
      <w:rPr>
        <w:b w:val="0"/>
        <w:sz w:val="20"/>
        <w:szCs w:val="20"/>
        <w:vertAlign w:val="baseline"/>
      </w:rPr>
    </w:lvl>
    <w:lvl w:ilvl="8">
      <w:start w:val="1"/>
      <w:numFmt w:val="decimal"/>
      <w:lvlText w:val="%1.%2.%3.%4.%5.%6.%7.%8.%9."/>
      <w:lvlJc w:val="left"/>
      <w:pPr>
        <w:ind w:left="360" w:hanging="360"/>
      </w:pPr>
      <w:rPr>
        <w:b w:val="0"/>
        <w:sz w:val="20"/>
        <w:szCs w:val="20"/>
        <w:vertAlign w:val="baseline"/>
      </w:rPr>
    </w:lvl>
  </w:abstractNum>
  <w:abstractNum w:abstractNumId="9" w15:restartNumberingAfterBreak="0">
    <w:nsid w:val="0E660022"/>
    <w:multiLevelType w:val="multilevel"/>
    <w:tmpl w:val="9D707E56"/>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801FFF"/>
    <w:multiLevelType w:val="multilevel"/>
    <w:tmpl w:val="521669C2"/>
    <w:lvl w:ilvl="0">
      <w:start w:val="2022591648"/>
      <w:numFmt w:val="decimal"/>
      <w:lvlText w:val="3.1."/>
      <w:lvlJc w:val="left"/>
      <w:pPr>
        <w:ind w:left="360" w:hanging="360"/>
      </w:pPr>
      <w:rPr>
        <w:b/>
        <w:vertAlign w:val="baseline"/>
      </w:rPr>
    </w:lvl>
    <w:lvl w:ilvl="1">
      <w:start w:val="2022590448"/>
      <w:numFmt w:val="decimal"/>
      <w:lvlText w:val="%1.%2."/>
      <w:lvlJc w:val="left"/>
      <w:pPr>
        <w:ind w:left="360" w:hanging="360"/>
      </w:pPr>
      <w:rPr>
        <w:b/>
        <w:color w:val="000000"/>
        <w:vertAlign w:val="baseline"/>
      </w:rPr>
    </w:lvl>
    <w:lvl w:ilvl="2">
      <w:start w:val="2022591328"/>
      <w:numFmt w:val="decimal"/>
      <w:lvlText w:val="3.1.10."/>
      <w:lvlJc w:val="left"/>
      <w:pPr>
        <w:ind w:left="720" w:hanging="720"/>
      </w:pPr>
      <w:rPr>
        <w:b/>
        <w:color w:val="000000"/>
        <w:vertAlign w:val="baseline"/>
      </w:rPr>
    </w:lvl>
    <w:lvl w:ilvl="3">
      <w:start w:val="2022589008"/>
      <w:numFmt w:val="decimal"/>
      <w:lvlText w:val="%1.%2.%3.%4."/>
      <w:lvlJc w:val="left"/>
      <w:pPr>
        <w:ind w:left="720" w:hanging="720"/>
      </w:pPr>
      <w:rPr>
        <w:b/>
        <w:color w:val="000000"/>
        <w:vertAlign w:val="baseline"/>
      </w:rPr>
    </w:lvl>
    <w:lvl w:ilvl="4">
      <w:start w:val="2022589408"/>
      <w:numFmt w:val="decimal"/>
      <w:lvlText w:val="%1.%2.%3.%4.%5."/>
      <w:lvlJc w:val="left"/>
      <w:pPr>
        <w:ind w:left="1080" w:hanging="1080"/>
      </w:pPr>
      <w:rPr>
        <w:b/>
        <w:vertAlign w:val="baseline"/>
      </w:rPr>
    </w:lvl>
    <w:lvl w:ilvl="5">
      <w:start w:val="2022593008"/>
      <w:numFmt w:val="decimal"/>
      <w:lvlText w:val="%1.%2.%3.%4.%5.%6."/>
      <w:lvlJc w:val="left"/>
      <w:pPr>
        <w:ind w:left="1080" w:hanging="1080"/>
      </w:pPr>
      <w:rPr>
        <w:b/>
        <w:vertAlign w:val="baseline"/>
      </w:rPr>
    </w:lvl>
    <w:lvl w:ilvl="6">
      <w:start w:val="2022593728"/>
      <w:numFmt w:val="decimal"/>
      <w:lvlText w:val="%1.%2.%3.%4.%5.%6.%7."/>
      <w:lvlJc w:val="left"/>
      <w:pPr>
        <w:ind w:left="1440" w:hanging="1440"/>
      </w:pPr>
      <w:rPr>
        <w:b/>
        <w:vertAlign w:val="baseline"/>
      </w:rPr>
    </w:lvl>
    <w:lvl w:ilvl="7">
      <w:start w:val="2022591728"/>
      <w:numFmt w:val="decimal"/>
      <w:lvlText w:val="%1.%2.%3.%4.%5.%6.%7.%8."/>
      <w:lvlJc w:val="left"/>
      <w:pPr>
        <w:ind w:left="1440" w:hanging="1440"/>
      </w:pPr>
      <w:rPr>
        <w:b/>
        <w:vertAlign w:val="baseline"/>
      </w:rPr>
    </w:lvl>
    <w:lvl w:ilvl="8">
      <w:start w:val="2022591888"/>
      <w:numFmt w:val="decimal"/>
      <w:lvlText w:val="%1.%2.%3.%4.%5.%6.%7.%8.%9."/>
      <w:lvlJc w:val="left"/>
      <w:pPr>
        <w:ind w:left="1800" w:hanging="1800"/>
      </w:pPr>
      <w:rPr>
        <w:b/>
        <w:vertAlign w:val="baseline"/>
      </w:rPr>
    </w:lvl>
  </w:abstractNum>
  <w:abstractNum w:abstractNumId="11" w15:restartNumberingAfterBreak="0">
    <w:nsid w:val="135E3E39"/>
    <w:multiLevelType w:val="multilevel"/>
    <w:tmpl w:val="9732C642"/>
    <w:lvl w:ilvl="0">
      <w:start w:val="2022598848"/>
      <w:numFmt w:val="decimal"/>
      <w:lvlText w:val="2.2."/>
      <w:lvlJc w:val="left"/>
      <w:pPr>
        <w:ind w:left="360" w:hanging="360"/>
      </w:pPr>
      <w:rPr>
        <w:b/>
        <w:vertAlign w:val="baseline"/>
      </w:rPr>
    </w:lvl>
    <w:lvl w:ilvl="1">
      <w:start w:val="2022595728"/>
      <w:numFmt w:val="decimal"/>
      <w:lvlText w:val="%1.%2."/>
      <w:lvlJc w:val="left"/>
      <w:pPr>
        <w:ind w:left="360" w:hanging="360"/>
      </w:pPr>
      <w:rPr>
        <w:b/>
        <w:color w:val="000000"/>
        <w:vertAlign w:val="baseline"/>
      </w:rPr>
    </w:lvl>
    <w:lvl w:ilvl="2">
      <w:start w:val="2022595968"/>
      <w:numFmt w:val="decimal"/>
      <w:lvlText w:val="3.1.7."/>
      <w:lvlJc w:val="left"/>
      <w:pPr>
        <w:ind w:left="720" w:hanging="720"/>
      </w:pPr>
      <w:rPr>
        <w:b w:val="0"/>
        <w:color w:val="000000"/>
        <w:vertAlign w:val="baseline"/>
      </w:rPr>
    </w:lvl>
    <w:lvl w:ilvl="3">
      <w:start w:val="2022597968"/>
      <w:numFmt w:val="decimal"/>
      <w:lvlText w:val="%1.%2.%3.%4."/>
      <w:lvlJc w:val="left"/>
      <w:pPr>
        <w:ind w:left="720" w:hanging="720"/>
      </w:pPr>
      <w:rPr>
        <w:b/>
        <w:color w:val="000000"/>
        <w:vertAlign w:val="baseline"/>
      </w:rPr>
    </w:lvl>
    <w:lvl w:ilvl="4">
      <w:start w:val="2022594928"/>
      <w:numFmt w:val="decimal"/>
      <w:lvlText w:val="%1.%2.%3.%4.%5."/>
      <w:lvlJc w:val="left"/>
      <w:pPr>
        <w:ind w:left="1080" w:hanging="1080"/>
      </w:pPr>
      <w:rPr>
        <w:b/>
        <w:vertAlign w:val="baseline"/>
      </w:rPr>
    </w:lvl>
    <w:lvl w:ilvl="5">
      <w:start w:val="2022594688"/>
      <w:numFmt w:val="decimal"/>
      <w:lvlText w:val="%1.%2.%3.%4.%5.%6."/>
      <w:lvlJc w:val="left"/>
      <w:pPr>
        <w:ind w:left="1080" w:hanging="1080"/>
      </w:pPr>
      <w:rPr>
        <w:b/>
        <w:vertAlign w:val="baseline"/>
      </w:rPr>
    </w:lvl>
    <w:lvl w:ilvl="6">
      <w:start w:val="2022596928"/>
      <w:numFmt w:val="decimal"/>
      <w:lvlText w:val="%1.%2.%3.%4.%5.%6.%7."/>
      <w:lvlJc w:val="left"/>
      <w:pPr>
        <w:ind w:left="1440" w:hanging="1440"/>
      </w:pPr>
      <w:rPr>
        <w:b/>
        <w:vertAlign w:val="baseline"/>
      </w:rPr>
    </w:lvl>
    <w:lvl w:ilvl="7">
      <w:start w:val="2022596128"/>
      <w:numFmt w:val="decimal"/>
      <w:lvlText w:val="%1.%2.%3.%4.%5.%6.%7.%8."/>
      <w:lvlJc w:val="left"/>
      <w:pPr>
        <w:ind w:left="1440" w:hanging="1440"/>
      </w:pPr>
      <w:rPr>
        <w:b/>
        <w:vertAlign w:val="baseline"/>
      </w:rPr>
    </w:lvl>
    <w:lvl w:ilvl="8">
      <w:start w:val="2022597248"/>
      <w:numFmt w:val="decimal"/>
      <w:lvlText w:val="%1.%2.%3.%4.%5.%6.%7.%8.%9."/>
      <w:lvlJc w:val="left"/>
      <w:pPr>
        <w:ind w:left="1800" w:hanging="1800"/>
      </w:pPr>
      <w:rPr>
        <w:b/>
        <w:vertAlign w:val="baseline"/>
      </w:rPr>
    </w:lvl>
  </w:abstractNum>
  <w:abstractNum w:abstractNumId="12" w15:restartNumberingAfterBreak="0">
    <w:nsid w:val="16032B65"/>
    <w:multiLevelType w:val="multilevel"/>
    <w:tmpl w:val="F00CBE38"/>
    <w:lvl w:ilvl="0">
      <w:start w:val="2022547488"/>
      <w:numFmt w:val="decimal"/>
      <w:lvlText w:val="2.1."/>
      <w:lvlJc w:val="left"/>
      <w:pPr>
        <w:ind w:left="360" w:hanging="360"/>
      </w:pPr>
      <w:rPr>
        <w:b w:val="0"/>
        <w:vertAlign w:val="baseline"/>
      </w:rPr>
    </w:lvl>
    <w:lvl w:ilvl="1">
      <w:start w:val="2022543728"/>
      <w:numFmt w:val="decimal"/>
      <w:lvlText w:val="1.1."/>
      <w:lvlJc w:val="left"/>
      <w:pPr>
        <w:ind w:left="360" w:hanging="360"/>
      </w:pPr>
      <w:rPr>
        <w:b w:val="0"/>
        <w:color w:val="000000"/>
        <w:vertAlign w:val="baseline"/>
      </w:rPr>
    </w:lvl>
    <w:lvl w:ilvl="2">
      <w:start w:val="2022545888"/>
      <w:numFmt w:val="decimal"/>
      <w:lvlText w:val="1.4."/>
      <w:lvlJc w:val="left"/>
      <w:pPr>
        <w:ind w:left="720" w:hanging="720"/>
      </w:pPr>
      <w:rPr>
        <w:b w:val="0"/>
        <w:color w:val="000000"/>
        <w:vertAlign w:val="baseline"/>
      </w:rPr>
    </w:lvl>
    <w:lvl w:ilvl="3">
      <w:start w:val="2022543808"/>
      <w:numFmt w:val="decimal"/>
      <w:lvlText w:val="%1.%2.%3.%4."/>
      <w:lvlJc w:val="left"/>
      <w:pPr>
        <w:ind w:left="720" w:hanging="720"/>
      </w:pPr>
      <w:rPr>
        <w:b/>
        <w:color w:val="000000"/>
        <w:vertAlign w:val="baseline"/>
      </w:rPr>
    </w:lvl>
    <w:lvl w:ilvl="4">
      <w:start w:val="2022544048"/>
      <w:numFmt w:val="decimal"/>
      <w:lvlText w:val="%1.%2.%3.%4.%5."/>
      <w:lvlJc w:val="left"/>
      <w:pPr>
        <w:ind w:left="1080" w:hanging="1080"/>
      </w:pPr>
      <w:rPr>
        <w:b/>
        <w:vertAlign w:val="baseline"/>
      </w:rPr>
    </w:lvl>
    <w:lvl w:ilvl="5">
      <w:start w:val="2022545088"/>
      <w:numFmt w:val="decimal"/>
      <w:lvlText w:val="%1.%2.%3.%4.%5.%6."/>
      <w:lvlJc w:val="left"/>
      <w:pPr>
        <w:ind w:left="1080" w:hanging="1080"/>
      </w:pPr>
      <w:rPr>
        <w:b/>
        <w:vertAlign w:val="baseline"/>
      </w:rPr>
    </w:lvl>
    <w:lvl w:ilvl="6">
      <w:start w:val="2022544128"/>
      <w:numFmt w:val="decimal"/>
      <w:lvlText w:val="%1.%2.%3.%4.%5.%6.%7."/>
      <w:lvlJc w:val="left"/>
      <w:pPr>
        <w:ind w:left="1440" w:hanging="1440"/>
      </w:pPr>
      <w:rPr>
        <w:b/>
        <w:vertAlign w:val="baseline"/>
      </w:rPr>
    </w:lvl>
    <w:lvl w:ilvl="7">
      <w:start w:val="2022547248"/>
      <w:numFmt w:val="decimal"/>
      <w:lvlText w:val="%1.%2.%3.%4.%5.%6.%7.%8."/>
      <w:lvlJc w:val="left"/>
      <w:pPr>
        <w:ind w:left="1440" w:hanging="1440"/>
      </w:pPr>
      <w:rPr>
        <w:b/>
        <w:vertAlign w:val="baseline"/>
      </w:rPr>
    </w:lvl>
    <w:lvl w:ilvl="8">
      <w:start w:val="2022547888"/>
      <w:numFmt w:val="decimal"/>
      <w:lvlText w:val="%1.%2.%3.%4.%5.%6.%7.%8.%9."/>
      <w:lvlJc w:val="left"/>
      <w:pPr>
        <w:ind w:left="1800" w:hanging="1800"/>
      </w:pPr>
      <w:rPr>
        <w:b/>
        <w:vertAlign w:val="baseline"/>
      </w:rPr>
    </w:lvl>
  </w:abstractNum>
  <w:abstractNum w:abstractNumId="13" w15:restartNumberingAfterBreak="0">
    <w:nsid w:val="169879CA"/>
    <w:multiLevelType w:val="multilevel"/>
    <w:tmpl w:val="2802273C"/>
    <w:lvl w:ilvl="0">
      <w:start w:val="2022550048"/>
      <w:numFmt w:val="decimal"/>
      <w:lvlText w:val="2.5."/>
      <w:lvlJc w:val="left"/>
      <w:pPr>
        <w:ind w:left="360" w:hanging="360"/>
      </w:pPr>
      <w:rPr>
        <w:b w:val="0"/>
        <w:vertAlign w:val="baseline"/>
      </w:rPr>
    </w:lvl>
    <w:lvl w:ilvl="1">
      <w:start w:val="2022551168"/>
      <w:numFmt w:val="decimal"/>
      <w:lvlText w:val="1.1."/>
      <w:lvlJc w:val="left"/>
      <w:pPr>
        <w:ind w:left="360" w:hanging="360"/>
      </w:pPr>
      <w:rPr>
        <w:b w:val="0"/>
        <w:color w:val="000000"/>
        <w:vertAlign w:val="baseline"/>
      </w:rPr>
    </w:lvl>
    <w:lvl w:ilvl="2">
      <w:start w:val="2022550448"/>
      <w:numFmt w:val="decimal"/>
      <w:lvlText w:val="1.4."/>
      <w:lvlJc w:val="left"/>
      <w:pPr>
        <w:ind w:left="720" w:hanging="720"/>
      </w:pPr>
      <w:rPr>
        <w:b w:val="0"/>
        <w:color w:val="000000"/>
        <w:vertAlign w:val="baseline"/>
      </w:rPr>
    </w:lvl>
    <w:lvl w:ilvl="3">
      <w:start w:val="2022552528"/>
      <w:numFmt w:val="decimal"/>
      <w:lvlText w:val="%1.%2.%3.%4."/>
      <w:lvlJc w:val="left"/>
      <w:pPr>
        <w:ind w:left="720" w:hanging="720"/>
      </w:pPr>
      <w:rPr>
        <w:b/>
        <w:color w:val="000000"/>
        <w:vertAlign w:val="baseline"/>
      </w:rPr>
    </w:lvl>
    <w:lvl w:ilvl="4">
      <w:start w:val="2022552608"/>
      <w:numFmt w:val="decimal"/>
      <w:lvlText w:val="%1.%2.%3.%4.%5."/>
      <w:lvlJc w:val="left"/>
      <w:pPr>
        <w:ind w:left="1080" w:hanging="1080"/>
      </w:pPr>
      <w:rPr>
        <w:b/>
        <w:vertAlign w:val="baseline"/>
      </w:rPr>
    </w:lvl>
    <w:lvl w:ilvl="5">
      <w:start w:val="2022548768"/>
      <w:numFmt w:val="decimal"/>
      <w:lvlText w:val="%1.%2.%3.%4.%5.%6."/>
      <w:lvlJc w:val="left"/>
      <w:pPr>
        <w:ind w:left="1080" w:hanging="1080"/>
      </w:pPr>
      <w:rPr>
        <w:b/>
        <w:vertAlign w:val="baseline"/>
      </w:rPr>
    </w:lvl>
    <w:lvl w:ilvl="6">
      <w:start w:val="2022550368"/>
      <w:numFmt w:val="decimal"/>
      <w:lvlText w:val="%1.%2.%3.%4.%5.%6.%7."/>
      <w:lvlJc w:val="left"/>
      <w:pPr>
        <w:ind w:left="1440" w:hanging="1440"/>
      </w:pPr>
      <w:rPr>
        <w:b/>
        <w:vertAlign w:val="baseline"/>
      </w:rPr>
    </w:lvl>
    <w:lvl w:ilvl="7">
      <w:start w:val="2022548848"/>
      <w:numFmt w:val="decimal"/>
      <w:lvlText w:val="%1.%2.%3.%4.%5.%6.%7.%8."/>
      <w:lvlJc w:val="left"/>
      <w:pPr>
        <w:ind w:left="1440" w:hanging="1440"/>
      </w:pPr>
      <w:rPr>
        <w:b/>
        <w:vertAlign w:val="baseline"/>
      </w:rPr>
    </w:lvl>
    <w:lvl w:ilvl="8">
      <w:start w:val="2022549168"/>
      <w:numFmt w:val="decimal"/>
      <w:lvlText w:val="%1.%2.%3.%4.%5.%6.%7.%8.%9."/>
      <w:lvlJc w:val="left"/>
      <w:pPr>
        <w:ind w:left="1800" w:hanging="1800"/>
      </w:pPr>
      <w:rPr>
        <w:b/>
        <w:vertAlign w:val="baseline"/>
      </w:rPr>
    </w:lvl>
  </w:abstractNum>
  <w:abstractNum w:abstractNumId="14" w15:restartNumberingAfterBreak="0">
    <w:nsid w:val="1BDD1B55"/>
    <w:multiLevelType w:val="multilevel"/>
    <w:tmpl w:val="8F8463CA"/>
    <w:lvl w:ilvl="0">
      <w:start w:val="1"/>
      <w:numFmt w:val="decimal"/>
      <w:lvlText w:val="1.4."/>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3%1.3.1."/>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1FF10708"/>
    <w:multiLevelType w:val="multilevel"/>
    <w:tmpl w:val="EFC03ED0"/>
    <w:lvl w:ilvl="0">
      <w:start w:val="2022592928"/>
      <w:numFmt w:val="decimal"/>
      <w:lvlText w:val="2.2."/>
      <w:lvlJc w:val="left"/>
      <w:pPr>
        <w:ind w:left="360" w:hanging="360"/>
      </w:pPr>
      <w:rPr>
        <w:b/>
        <w:vertAlign w:val="baseline"/>
      </w:rPr>
    </w:lvl>
    <w:lvl w:ilvl="1">
      <w:start w:val="2022593888"/>
      <w:numFmt w:val="decimal"/>
      <w:lvlText w:val="%1.%2."/>
      <w:lvlJc w:val="left"/>
      <w:pPr>
        <w:ind w:left="360" w:hanging="360"/>
      </w:pPr>
      <w:rPr>
        <w:b/>
        <w:color w:val="000000"/>
        <w:vertAlign w:val="baseline"/>
      </w:rPr>
    </w:lvl>
    <w:lvl w:ilvl="2">
      <w:start w:val="2022588928"/>
      <w:numFmt w:val="decimal"/>
      <w:lvlText w:val="3.1.2."/>
      <w:lvlJc w:val="left"/>
      <w:pPr>
        <w:ind w:left="720" w:hanging="720"/>
      </w:pPr>
      <w:rPr>
        <w:b w:val="0"/>
        <w:color w:val="000000"/>
        <w:vertAlign w:val="baseline"/>
      </w:rPr>
    </w:lvl>
    <w:lvl w:ilvl="3">
      <w:start w:val="2022589088"/>
      <w:numFmt w:val="decimal"/>
      <w:lvlText w:val="%1.%2.%3.%4."/>
      <w:lvlJc w:val="left"/>
      <w:pPr>
        <w:ind w:left="720" w:hanging="720"/>
      </w:pPr>
      <w:rPr>
        <w:b/>
        <w:color w:val="000000"/>
        <w:vertAlign w:val="baseline"/>
      </w:rPr>
    </w:lvl>
    <w:lvl w:ilvl="4">
      <w:start w:val="2022589168"/>
      <w:numFmt w:val="decimal"/>
      <w:lvlText w:val="%1.%2.%3.%4.%5."/>
      <w:lvlJc w:val="left"/>
      <w:pPr>
        <w:ind w:left="1080" w:hanging="1080"/>
      </w:pPr>
      <w:rPr>
        <w:b/>
        <w:vertAlign w:val="baseline"/>
      </w:rPr>
    </w:lvl>
    <w:lvl w:ilvl="5">
      <w:start w:val="2022590688"/>
      <w:numFmt w:val="decimal"/>
      <w:lvlText w:val="%1.%2.%3.%4.%5.%6."/>
      <w:lvlJc w:val="left"/>
      <w:pPr>
        <w:ind w:left="1080" w:hanging="1080"/>
      </w:pPr>
      <w:rPr>
        <w:b/>
        <w:vertAlign w:val="baseline"/>
      </w:rPr>
    </w:lvl>
    <w:lvl w:ilvl="6">
      <w:start w:val="2022589888"/>
      <w:numFmt w:val="decimal"/>
      <w:lvlText w:val="%1.%2.%3.%4.%5.%6.%7."/>
      <w:lvlJc w:val="left"/>
      <w:pPr>
        <w:ind w:left="1440" w:hanging="1440"/>
      </w:pPr>
      <w:rPr>
        <w:b/>
        <w:vertAlign w:val="baseline"/>
      </w:rPr>
    </w:lvl>
    <w:lvl w:ilvl="7">
      <w:start w:val="2022589248"/>
      <w:numFmt w:val="decimal"/>
      <w:lvlText w:val="%1.%2.%3.%4.%5.%6.%7.%8."/>
      <w:lvlJc w:val="left"/>
      <w:pPr>
        <w:ind w:left="1440" w:hanging="1440"/>
      </w:pPr>
      <w:rPr>
        <w:b/>
        <w:vertAlign w:val="baseline"/>
      </w:rPr>
    </w:lvl>
    <w:lvl w:ilvl="8">
      <w:start w:val="2022589808"/>
      <w:numFmt w:val="decimal"/>
      <w:lvlText w:val="%1.%2.%3.%4.%5.%6.%7.%8.%9."/>
      <w:lvlJc w:val="left"/>
      <w:pPr>
        <w:ind w:left="1800" w:hanging="1800"/>
      </w:pPr>
      <w:rPr>
        <w:b/>
        <w:vertAlign w:val="baseline"/>
      </w:rPr>
    </w:lvl>
  </w:abstractNum>
  <w:abstractNum w:abstractNumId="16" w15:restartNumberingAfterBreak="0">
    <w:nsid w:val="21625992"/>
    <w:multiLevelType w:val="multilevel"/>
    <w:tmpl w:val="23C0D408"/>
    <w:lvl w:ilvl="0">
      <w:start w:val="1"/>
      <w:numFmt w:val="decimal"/>
      <w:lvlText w:val="1.3.2"/>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3%1.3.1."/>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22BE0986"/>
    <w:multiLevelType w:val="multilevel"/>
    <w:tmpl w:val="F1086064"/>
    <w:lvl w:ilvl="0">
      <w:start w:val="1"/>
      <w:numFmt w:val="decimal"/>
      <w:lvlText w:val="%1."/>
      <w:lvlJc w:val="left"/>
      <w:pPr>
        <w:ind w:left="360" w:hanging="360"/>
      </w:pPr>
      <w:rPr>
        <w:b w:val="0"/>
        <w:sz w:val="20"/>
        <w:szCs w:val="20"/>
        <w:vertAlign w:val="baseline"/>
      </w:rPr>
    </w:lvl>
    <w:lvl w:ilvl="1">
      <w:start w:val="1"/>
      <w:numFmt w:val="decimal"/>
      <w:lvlText w:val="%1.%2."/>
      <w:lvlJc w:val="left"/>
      <w:pPr>
        <w:ind w:left="360" w:hanging="360"/>
      </w:pPr>
      <w:rPr>
        <w:b w:val="0"/>
        <w:sz w:val="20"/>
        <w:szCs w:val="20"/>
        <w:vertAlign w:val="baseline"/>
      </w:rPr>
    </w:lvl>
    <w:lvl w:ilvl="2">
      <w:start w:val="1"/>
      <w:numFmt w:val="decimal"/>
      <w:lvlText w:val="%1.%2.%3."/>
      <w:lvlJc w:val="left"/>
      <w:pPr>
        <w:ind w:left="360" w:hanging="360"/>
      </w:pPr>
      <w:rPr>
        <w:b w:val="0"/>
        <w:sz w:val="20"/>
        <w:szCs w:val="20"/>
        <w:vertAlign w:val="baseline"/>
      </w:rPr>
    </w:lvl>
    <w:lvl w:ilvl="3">
      <w:start w:val="1"/>
      <w:numFmt w:val="decimal"/>
      <w:lvlText w:val="%1.%2.%3.%4."/>
      <w:lvlJc w:val="left"/>
      <w:pPr>
        <w:ind w:left="360" w:hanging="360"/>
      </w:pPr>
      <w:rPr>
        <w:b/>
        <w:sz w:val="20"/>
        <w:szCs w:val="20"/>
        <w:vertAlign w:val="baseline"/>
      </w:rPr>
    </w:lvl>
    <w:lvl w:ilvl="4">
      <w:start w:val="1"/>
      <w:numFmt w:val="decimal"/>
      <w:lvlText w:val="%1.%2.%3.%4.%5."/>
      <w:lvlJc w:val="left"/>
      <w:pPr>
        <w:ind w:left="360" w:hanging="360"/>
      </w:pPr>
      <w:rPr>
        <w:b w:val="0"/>
        <w:sz w:val="20"/>
        <w:szCs w:val="20"/>
        <w:vertAlign w:val="baseline"/>
      </w:rPr>
    </w:lvl>
    <w:lvl w:ilvl="5">
      <w:start w:val="1"/>
      <w:numFmt w:val="decimal"/>
      <w:lvlText w:val="%1.%2.%3.%4.%5.%6."/>
      <w:lvlJc w:val="left"/>
      <w:pPr>
        <w:ind w:left="360" w:hanging="360"/>
      </w:pPr>
      <w:rPr>
        <w:b w:val="0"/>
        <w:sz w:val="20"/>
        <w:szCs w:val="20"/>
        <w:vertAlign w:val="baseline"/>
      </w:rPr>
    </w:lvl>
    <w:lvl w:ilvl="6">
      <w:start w:val="1"/>
      <w:numFmt w:val="decimal"/>
      <w:lvlText w:val="%1.%2.%3.%4.%5.%6.%7."/>
      <w:lvlJc w:val="left"/>
      <w:pPr>
        <w:ind w:left="360" w:hanging="360"/>
      </w:pPr>
      <w:rPr>
        <w:b w:val="0"/>
        <w:sz w:val="20"/>
        <w:szCs w:val="20"/>
        <w:vertAlign w:val="baseline"/>
      </w:rPr>
    </w:lvl>
    <w:lvl w:ilvl="7">
      <w:start w:val="1"/>
      <w:numFmt w:val="decimal"/>
      <w:lvlText w:val="%1.%2.%3.%4.%5.%6.%7.%8."/>
      <w:lvlJc w:val="left"/>
      <w:pPr>
        <w:ind w:left="360" w:hanging="360"/>
      </w:pPr>
      <w:rPr>
        <w:b w:val="0"/>
        <w:sz w:val="20"/>
        <w:szCs w:val="20"/>
        <w:vertAlign w:val="baseline"/>
      </w:rPr>
    </w:lvl>
    <w:lvl w:ilvl="8">
      <w:start w:val="1"/>
      <w:numFmt w:val="decimal"/>
      <w:lvlText w:val="%1.%2.%3.%4.%5.%6.%7.%8.%9."/>
      <w:lvlJc w:val="left"/>
      <w:pPr>
        <w:ind w:left="360" w:hanging="360"/>
      </w:pPr>
      <w:rPr>
        <w:b w:val="0"/>
        <w:sz w:val="20"/>
        <w:szCs w:val="20"/>
        <w:vertAlign w:val="baseline"/>
      </w:rPr>
    </w:lvl>
  </w:abstractNum>
  <w:abstractNum w:abstractNumId="18" w15:restartNumberingAfterBreak="0">
    <w:nsid w:val="266C45BE"/>
    <w:multiLevelType w:val="multilevel"/>
    <w:tmpl w:val="80FEFDBA"/>
    <w:lvl w:ilvl="0">
      <w:start w:val="7"/>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69B2F29"/>
    <w:multiLevelType w:val="multilevel"/>
    <w:tmpl w:val="EA94B928"/>
    <w:lvl w:ilvl="0">
      <w:start w:val="1"/>
      <w:numFmt w:val="decimal"/>
      <w:lvlText w:val="2.6."/>
      <w:lvlJc w:val="left"/>
      <w:pPr>
        <w:ind w:left="360" w:hanging="360"/>
      </w:pPr>
      <w:rPr>
        <w:b w:val="0"/>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71048AE"/>
    <w:multiLevelType w:val="multilevel"/>
    <w:tmpl w:val="EA344A8E"/>
    <w:lvl w:ilvl="0">
      <w:start w:val="4"/>
      <w:numFmt w:val="decimal"/>
      <w:lvlText w:val="%1."/>
      <w:lvlJc w:val="left"/>
      <w:pPr>
        <w:ind w:left="540" w:hanging="540"/>
      </w:pPr>
      <w:rPr>
        <w:vertAlign w:val="baseline"/>
      </w:rPr>
    </w:lvl>
    <w:lvl w:ilvl="1">
      <w:start w:val="2"/>
      <w:numFmt w:val="decimal"/>
      <w:lvlText w:val="%1.%2."/>
      <w:lvlJc w:val="left"/>
      <w:pPr>
        <w:ind w:left="900" w:hanging="540"/>
      </w:pPr>
      <w:rPr>
        <w:vertAlign w:val="baseline"/>
      </w:rPr>
    </w:lvl>
    <w:lvl w:ilvl="2">
      <w:start w:val="1"/>
      <w:numFmt w:val="decimal"/>
      <w:lvlText w:val="4.2.9."/>
      <w:lvlJc w:val="left"/>
      <w:pPr>
        <w:ind w:left="72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1" w15:restartNumberingAfterBreak="0">
    <w:nsid w:val="2A496BB3"/>
    <w:multiLevelType w:val="multilevel"/>
    <w:tmpl w:val="B2607EE4"/>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016926"/>
    <w:multiLevelType w:val="multilevel"/>
    <w:tmpl w:val="1DD6106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F7E4083"/>
    <w:multiLevelType w:val="multilevel"/>
    <w:tmpl w:val="6AA25F68"/>
    <w:lvl w:ilvl="0">
      <w:start w:val="2022602848"/>
      <w:numFmt w:val="decimal"/>
      <w:lvlText w:val="2.2."/>
      <w:lvlJc w:val="left"/>
      <w:pPr>
        <w:ind w:left="360" w:hanging="360"/>
      </w:pPr>
      <w:rPr>
        <w:b/>
        <w:vertAlign w:val="baseline"/>
      </w:rPr>
    </w:lvl>
    <w:lvl w:ilvl="1">
      <w:start w:val="2022599888"/>
      <w:numFmt w:val="decimal"/>
      <w:lvlText w:val="%1.%2."/>
      <w:lvlJc w:val="left"/>
      <w:pPr>
        <w:ind w:left="360" w:hanging="360"/>
      </w:pPr>
      <w:rPr>
        <w:b/>
        <w:color w:val="000000"/>
        <w:vertAlign w:val="baseline"/>
      </w:rPr>
    </w:lvl>
    <w:lvl w:ilvl="2">
      <w:start w:val="2022602448"/>
      <w:numFmt w:val="decimal"/>
      <w:lvlText w:val="3.2.2."/>
      <w:lvlJc w:val="left"/>
      <w:pPr>
        <w:ind w:left="720" w:hanging="720"/>
      </w:pPr>
      <w:rPr>
        <w:b w:val="0"/>
        <w:color w:val="000000"/>
        <w:vertAlign w:val="baseline"/>
      </w:rPr>
    </w:lvl>
    <w:lvl w:ilvl="3">
      <w:start w:val="2022602688"/>
      <w:numFmt w:val="decimal"/>
      <w:lvlText w:val="%1.%2.%3.%4."/>
      <w:lvlJc w:val="left"/>
      <w:pPr>
        <w:ind w:left="720" w:hanging="720"/>
      </w:pPr>
      <w:rPr>
        <w:b/>
        <w:color w:val="000000"/>
        <w:vertAlign w:val="baseline"/>
      </w:rPr>
    </w:lvl>
    <w:lvl w:ilvl="4">
      <w:start w:val="2022600048"/>
      <w:numFmt w:val="decimal"/>
      <w:lvlText w:val="%1.%2.%3.%4.%5."/>
      <w:lvlJc w:val="left"/>
      <w:pPr>
        <w:ind w:left="1080" w:hanging="1080"/>
      </w:pPr>
      <w:rPr>
        <w:b/>
        <w:vertAlign w:val="baseline"/>
      </w:rPr>
    </w:lvl>
    <w:lvl w:ilvl="5">
      <w:start w:val="2022600608"/>
      <w:numFmt w:val="decimal"/>
      <w:lvlText w:val="%1.%2.%3.%4.%5.%6."/>
      <w:lvlJc w:val="left"/>
      <w:pPr>
        <w:ind w:left="1080" w:hanging="1080"/>
      </w:pPr>
      <w:rPr>
        <w:b/>
        <w:vertAlign w:val="baseline"/>
      </w:rPr>
    </w:lvl>
    <w:lvl w:ilvl="6">
      <w:start w:val="2022603008"/>
      <w:numFmt w:val="decimal"/>
      <w:lvlText w:val="%1.%2.%3.%4.%5.%6.%7."/>
      <w:lvlJc w:val="left"/>
      <w:pPr>
        <w:ind w:left="1440" w:hanging="1440"/>
      </w:pPr>
      <w:rPr>
        <w:b/>
        <w:vertAlign w:val="baseline"/>
      </w:rPr>
    </w:lvl>
    <w:lvl w:ilvl="7">
      <w:start w:val="2022603328"/>
      <w:numFmt w:val="decimal"/>
      <w:lvlText w:val="%1.%2.%3.%4.%5.%6.%7.%8."/>
      <w:lvlJc w:val="left"/>
      <w:pPr>
        <w:ind w:left="1440" w:hanging="1440"/>
      </w:pPr>
      <w:rPr>
        <w:b/>
        <w:vertAlign w:val="baseline"/>
      </w:rPr>
    </w:lvl>
    <w:lvl w:ilvl="8">
      <w:start w:val="2022603968"/>
      <w:numFmt w:val="decimal"/>
      <w:lvlText w:val="%1.%2.%3.%4.%5.%6.%7.%8.%9."/>
      <w:lvlJc w:val="left"/>
      <w:pPr>
        <w:ind w:left="1800" w:hanging="1800"/>
      </w:pPr>
      <w:rPr>
        <w:b/>
        <w:vertAlign w:val="baseline"/>
      </w:rPr>
    </w:lvl>
  </w:abstractNum>
  <w:abstractNum w:abstractNumId="24" w15:restartNumberingAfterBreak="0">
    <w:nsid w:val="318B57F1"/>
    <w:multiLevelType w:val="multilevel"/>
    <w:tmpl w:val="F8E641E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554890"/>
    <w:multiLevelType w:val="multilevel"/>
    <w:tmpl w:val="19984F74"/>
    <w:lvl w:ilvl="0">
      <w:start w:val="2022598128"/>
      <w:numFmt w:val="decimal"/>
      <w:lvlText w:val="2.2."/>
      <w:lvlJc w:val="left"/>
      <w:pPr>
        <w:ind w:left="360" w:hanging="360"/>
      </w:pPr>
      <w:rPr>
        <w:b/>
        <w:vertAlign w:val="baseline"/>
      </w:rPr>
    </w:lvl>
    <w:lvl w:ilvl="1">
      <w:start w:val="2022597728"/>
      <w:numFmt w:val="decimal"/>
      <w:lvlText w:val="%1.%2."/>
      <w:lvlJc w:val="left"/>
      <w:pPr>
        <w:ind w:left="360" w:hanging="360"/>
      </w:pPr>
      <w:rPr>
        <w:b/>
        <w:color w:val="000000"/>
        <w:vertAlign w:val="baseline"/>
      </w:rPr>
    </w:lvl>
    <w:lvl w:ilvl="2">
      <w:start w:val="2022594768"/>
      <w:numFmt w:val="decimal"/>
      <w:lvlText w:val="3.1.8."/>
      <w:lvlJc w:val="left"/>
      <w:pPr>
        <w:ind w:left="720" w:hanging="720"/>
      </w:pPr>
      <w:rPr>
        <w:b w:val="0"/>
        <w:color w:val="000000"/>
        <w:vertAlign w:val="baseline"/>
      </w:rPr>
    </w:lvl>
    <w:lvl w:ilvl="3">
      <w:start w:val="2022597488"/>
      <w:numFmt w:val="decimal"/>
      <w:lvlText w:val="%1.%2.%3.%4."/>
      <w:lvlJc w:val="left"/>
      <w:pPr>
        <w:ind w:left="720" w:hanging="720"/>
      </w:pPr>
      <w:rPr>
        <w:b/>
        <w:color w:val="000000"/>
        <w:vertAlign w:val="baseline"/>
      </w:rPr>
    </w:lvl>
    <w:lvl w:ilvl="4">
      <w:start w:val="2022597648"/>
      <w:numFmt w:val="decimal"/>
      <w:lvlText w:val="%1.%2.%3.%4.%5."/>
      <w:lvlJc w:val="left"/>
      <w:pPr>
        <w:ind w:left="1080" w:hanging="1080"/>
      </w:pPr>
      <w:rPr>
        <w:b/>
        <w:vertAlign w:val="baseline"/>
      </w:rPr>
    </w:lvl>
    <w:lvl w:ilvl="5">
      <w:start w:val="2022595088"/>
      <w:numFmt w:val="decimal"/>
      <w:lvlText w:val="%1.%2.%3.%4.%5.%6."/>
      <w:lvlJc w:val="left"/>
      <w:pPr>
        <w:ind w:left="1080" w:hanging="1080"/>
      </w:pPr>
      <w:rPr>
        <w:b/>
        <w:vertAlign w:val="baseline"/>
      </w:rPr>
    </w:lvl>
    <w:lvl w:ilvl="6">
      <w:start w:val="2022596288"/>
      <w:numFmt w:val="decimal"/>
      <w:lvlText w:val="%1.%2.%3.%4.%5.%6.%7."/>
      <w:lvlJc w:val="left"/>
      <w:pPr>
        <w:ind w:left="1440" w:hanging="1440"/>
      </w:pPr>
      <w:rPr>
        <w:b/>
        <w:vertAlign w:val="baseline"/>
      </w:rPr>
    </w:lvl>
    <w:lvl w:ilvl="7">
      <w:start w:val="2022598528"/>
      <w:numFmt w:val="decimal"/>
      <w:lvlText w:val="%1.%2.%3.%4.%5.%6.%7.%8."/>
      <w:lvlJc w:val="left"/>
      <w:pPr>
        <w:ind w:left="1440" w:hanging="1440"/>
      </w:pPr>
      <w:rPr>
        <w:b/>
        <w:vertAlign w:val="baseline"/>
      </w:rPr>
    </w:lvl>
    <w:lvl w:ilvl="8">
      <w:start w:val="2022598928"/>
      <w:numFmt w:val="decimal"/>
      <w:lvlText w:val="%1.%2.%3.%4.%5.%6.%7.%8.%9."/>
      <w:lvlJc w:val="left"/>
      <w:pPr>
        <w:ind w:left="1800" w:hanging="1800"/>
      </w:pPr>
      <w:rPr>
        <w:b/>
        <w:vertAlign w:val="baseline"/>
      </w:rPr>
    </w:lvl>
  </w:abstractNum>
  <w:abstractNum w:abstractNumId="26" w15:restartNumberingAfterBreak="0">
    <w:nsid w:val="35705415"/>
    <w:multiLevelType w:val="multilevel"/>
    <w:tmpl w:val="C66CA3F4"/>
    <w:lvl w:ilvl="0">
      <w:start w:val="2022581488"/>
      <w:numFmt w:val="decimal"/>
      <w:lvlText w:val="2.1."/>
      <w:lvlJc w:val="left"/>
      <w:pPr>
        <w:ind w:left="360" w:hanging="360"/>
      </w:pPr>
      <w:rPr>
        <w:b w:val="0"/>
        <w:sz w:val="20"/>
        <w:szCs w:val="20"/>
        <w:vertAlign w:val="baseline"/>
      </w:rPr>
    </w:lvl>
    <w:lvl w:ilvl="1">
      <w:start w:val="2022580608"/>
      <w:numFmt w:val="decimal"/>
      <w:lvlText w:val="%1.%2."/>
      <w:lvlJc w:val="left"/>
      <w:pPr>
        <w:ind w:left="360" w:hanging="360"/>
      </w:pPr>
      <w:rPr>
        <w:b/>
        <w:sz w:val="20"/>
        <w:szCs w:val="20"/>
        <w:vertAlign w:val="baseline"/>
      </w:rPr>
    </w:lvl>
    <w:lvl w:ilvl="2">
      <w:start w:val="2022581168"/>
      <w:numFmt w:val="decimal"/>
      <w:lvlText w:val="%1.%2.%3."/>
      <w:lvlJc w:val="left"/>
      <w:pPr>
        <w:ind w:left="360" w:hanging="360"/>
      </w:pPr>
      <w:rPr>
        <w:b/>
        <w:sz w:val="20"/>
        <w:szCs w:val="20"/>
        <w:vertAlign w:val="baseline"/>
      </w:rPr>
    </w:lvl>
    <w:lvl w:ilvl="3">
      <w:start w:val="2022580048"/>
      <w:numFmt w:val="decimal"/>
      <w:lvlText w:val="%1.%2.%3.%4."/>
      <w:lvlJc w:val="left"/>
      <w:pPr>
        <w:ind w:left="360" w:hanging="360"/>
      </w:pPr>
      <w:rPr>
        <w:b/>
        <w:sz w:val="20"/>
        <w:szCs w:val="20"/>
        <w:vertAlign w:val="baseline"/>
      </w:rPr>
    </w:lvl>
    <w:lvl w:ilvl="4">
      <w:start w:val="2022582448"/>
      <w:numFmt w:val="decimal"/>
      <w:lvlText w:val="%1.%2.%3.%4.%5."/>
      <w:lvlJc w:val="left"/>
      <w:pPr>
        <w:ind w:left="360" w:hanging="360"/>
      </w:pPr>
      <w:rPr>
        <w:b w:val="0"/>
        <w:sz w:val="20"/>
        <w:szCs w:val="20"/>
        <w:vertAlign w:val="baseline"/>
      </w:rPr>
    </w:lvl>
    <w:lvl w:ilvl="5">
      <w:start w:val="2022579888"/>
      <w:numFmt w:val="decimal"/>
      <w:lvlText w:val="%1.%2.%3.%4.%5.%6."/>
      <w:lvlJc w:val="left"/>
      <w:pPr>
        <w:ind w:left="360" w:hanging="360"/>
      </w:pPr>
      <w:rPr>
        <w:b w:val="0"/>
        <w:sz w:val="20"/>
        <w:szCs w:val="20"/>
        <w:vertAlign w:val="baseline"/>
      </w:rPr>
    </w:lvl>
    <w:lvl w:ilvl="6">
      <w:start w:val="2022581568"/>
      <w:numFmt w:val="decimal"/>
      <w:lvlText w:val="%1.%2.%3.%4.%5.%6.%7."/>
      <w:lvlJc w:val="left"/>
      <w:pPr>
        <w:ind w:left="360" w:hanging="360"/>
      </w:pPr>
      <w:rPr>
        <w:b w:val="0"/>
        <w:sz w:val="20"/>
        <w:szCs w:val="20"/>
        <w:vertAlign w:val="baseline"/>
      </w:rPr>
    </w:lvl>
    <w:lvl w:ilvl="7">
      <w:start w:val="2022581728"/>
      <w:numFmt w:val="decimal"/>
      <w:lvlText w:val="%1.%2.%3.%4.%5.%6.%7.%8."/>
      <w:lvlJc w:val="left"/>
      <w:pPr>
        <w:ind w:left="360" w:hanging="360"/>
      </w:pPr>
      <w:rPr>
        <w:b w:val="0"/>
        <w:sz w:val="20"/>
        <w:szCs w:val="20"/>
        <w:vertAlign w:val="baseline"/>
      </w:rPr>
    </w:lvl>
    <w:lvl w:ilvl="8">
      <w:start w:val="2022578928"/>
      <w:numFmt w:val="decimal"/>
      <w:lvlText w:val="%1.%2.%3.%4.%5.%6.%7.%8.%9."/>
      <w:lvlJc w:val="left"/>
      <w:pPr>
        <w:ind w:left="360" w:hanging="360"/>
      </w:pPr>
      <w:rPr>
        <w:b w:val="0"/>
        <w:sz w:val="20"/>
        <w:szCs w:val="20"/>
        <w:vertAlign w:val="baseline"/>
      </w:rPr>
    </w:lvl>
  </w:abstractNum>
  <w:abstractNum w:abstractNumId="27" w15:restartNumberingAfterBreak="0">
    <w:nsid w:val="357346C5"/>
    <w:multiLevelType w:val="multilevel"/>
    <w:tmpl w:val="1F5081DA"/>
    <w:lvl w:ilvl="0">
      <w:start w:val="1"/>
      <w:numFmt w:val="decimal"/>
      <w:lvlText w:val="3.1.10."/>
      <w:lvlJc w:val="left"/>
      <w:pPr>
        <w:ind w:left="360" w:hanging="360"/>
      </w:pPr>
      <w:rPr>
        <w:b w:val="0"/>
        <w:vertAlign w:val="baseline"/>
      </w:rPr>
    </w:lvl>
    <w:lvl w:ilvl="1">
      <w:start w:val="1"/>
      <w:numFmt w:val="decimal"/>
      <w:lvlText w:val="%1.%2."/>
      <w:lvlJc w:val="left"/>
      <w:pPr>
        <w:ind w:left="360" w:hanging="360"/>
      </w:pPr>
      <w:rPr>
        <w:b/>
        <w:color w:val="000000"/>
        <w:vertAlign w:val="baseline"/>
      </w:rPr>
    </w:lvl>
    <w:lvl w:ilvl="2">
      <w:start w:val="1"/>
      <w:numFmt w:val="decimal"/>
      <w:lvlText w:val="3.1.10."/>
      <w:lvlJc w:val="left"/>
      <w:pPr>
        <w:ind w:left="720" w:hanging="720"/>
      </w:pPr>
      <w:rPr>
        <w:b/>
        <w:color w:val="000000"/>
        <w:vertAlign w:val="baseline"/>
      </w:rPr>
    </w:lvl>
    <w:lvl w:ilvl="3">
      <w:start w:val="1"/>
      <w:numFmt w:val="decimal"/>
      <w:lvlText w:val="%1.%2.%3.%4."/>
      <w:lvlJc w:val="left"/>
      <w:pPr>
        <w:ind w:left="720" w:hanging="720"/>
      </w:pPr>
      <w:rPr>
        <w:b/>
        <w:color w:val="000000"/>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8" w15:restartNumberingAfterBreak="0">
    <w:nsid w:val="38746FD4"/>
    <w:multiLevelType w:val="multilevel"/>
    <w:tmpl w:val="4EE4EA7E"/>
    <w:lvl w:ilvl="0">
      <w:start w:val="2022585888"/>
      <w:numFmt w:val="decimal"/>
      <w:lvlText w:val="2.5.2."/>
      <w:lvlJc w:val="left"/>
      <w:pPr>
        <w:ind w:left="360" w:hanging="360"/>
      </w:pPr>
      <w:rPr>
        <w:b w:val="0"/>
        <w:sz w:val="20"/>
        <w:szCs w:val="20"/>
        <w:vertAlign w:val="baseline"/>
      </w:rPr>
    </w:lvl>
    <w:lvl w:ilvl="1">
      <w:start w:val="2022584768"/>
      <w:numFmt w:val="decimal"/>
      <w:lvlText w:val="%1.%2."/>
      <w:lvlJc w:val="left"/>
      <w:pPr>
        <w:ind w:left="360" w:hanging="360"/>
      </w:pPr>
      <w:rPr>
        <w:b/>
        <w:sz w:val="20"/>
        <w:szCs w:val="20"/>
        <w:vertAlign w:val="baseline"/>
      </w:rPr>
    </w:lvl>
    <w:lvl w:ilvl="2">
      <w:start w:val="2022588208"/>
      <w:numFmt w:val="decimal"/>
      <w:lvlText w:val="%1.%2.%3."/>
      <w:lvlJc w:val="left"/>
      <w:pPr>
        <w:ind w:left="360" w:hanging="360"/>
      </w:pPr>
      <w:rPr>
        <w:b/>
        <w:sz w:val="20"/>
        <w:szCs w:val="20"/>
        <w:vertAlign w:val="baseline"/>
      </w:rPr>
    </w:lvl>
    <w:lvl w:ilvl="3">
      <w:start w:val="2022588048"/>
      <w:numFmt w:val="decimal"/>
      <w:lvlText w:val="%1.%2.%3.%4."/>
      <w:lvlJc w:val="left"/>
      <w:pPr>
        <w:ind w:left="360" w:hanging="360"/>
      </w:pPr>
      <w:rPr>
        <w:b/>
        <w:sz w:val="20"/>
        <w:szCs w:val="20"/>
        <w:vertAlign w:val="baseline"/>
      </w:rPr>
    </w:lvl>
    <w:lvl w:ilvl="4">
      <w:start w:val="2022588368"/>
      <w:numFmt w:val="decimal"/>
      <w:lvlText w:val="%1.%2.%3.%4.%5."/>
      <w:lvlJc w:val="left"/>
      <w:pPr>
        <w:ind w:left="360" w:hanging="360"/>
      </w:pPr>
      <w:rPr>
        <w:b w:val="0"/>
        <w:sz w:val="20"/>
        <w:szCs w:val="20"/>
        <w:vertAlign w:val="baseline"/>
      </w:rPr>
    </w:lvl>
    <w:lvl w:ilvl="5">
      <w:start w:val="2022587168"/>
      <w:numFmt w:val="decimal"/>
      <w:lvlText w:val="%1.%2.%3.%4.%5.%6."/>
      <w:lvlJc w:val="left"/>
      <w:pPr>
        <w:ind w:left="360" w:hanging="360"/>
      </w:pPr>
      <w:rPr>
        <w:b w:val="0"/>
        <w:sz w:val="20"/>
        <w:szCs w:val="20"/>
        <w:vertAlign w:val="baseline"/>
      </w:rPr>
    </w:lvl>
    <w:lvl w:ilvl="6">
      <w:start w:val="2022583888"/>
      <w:numFmt w:val="decimal"/>
      <w:lvlText w:val="%1.%2.%3.%4.%5.%6.%7."/>
      <w:lvlJc w:val="left"/>
      <w:pPr>
        <w:ind w:left="360" w:hanging="360"/>
      </w:pPr>
      <w:rPr>
        <w:b w:val="0"/>
        <w:sz w:val="20"/>
        <w:szCs w:val="20"/>
        <w:vertAlign w:val="baseline"/>
      </w:rPr>
    </w:lvl>
    <w:lvl w:ilvl="7">
      <w:start w:val="2022588128"/>
      <w:numFmt w:val="decimal"/>
      <w:lvlText w:val="%1.%2.%3.%4.%5.%6.%7.%8."/>
      <w:lvlJc w:val="left"/>
      <w:pPr>
        <w:ind w:left="360" w:hanging="360"/>
      </w:pPr>
      <w:rPr>
        <w:b w:val="0"/>
        <w:sz w:val="20"/>
        <w:szCs w:val="20"/>
        <w:vertAlign w:val="baseline"/>
      </w:rPr>
    </w:lvl>
    <w:lvl w:ilvl="8">
      <w:start w:val="2022584288"/>
      <w:numFmt w:val="decimal"/>
      <w:lvlText w:val="%1.%2.%3.%4.%5.%6.%7.%8.%9."/>
      <w:lvlJc w:val="left"/>
      <w:pPr>
        <w:ind w:left="360" w:hanging="360"/>
      </w:pPr>
      <w:rPr>
        <w:b w:val="0"/>
        <w:sz w:val="20"/>
        <w:szCs w:val="20"/>
        <w:vertAlign w:val="baseline"/>
      </w:rPr>
    </w:lvl>
  </w:abstractNum>
  <w:abstractNum w:abstractNumId="29" w15:restartNumberingAfterBreak="0">
    <w:nsid w:val="3C52532B"/>
    <w:multiLevelType w:val="multilevel"/>
    <w:tmpl w:val="7A2A3EDC"/>
    <w:lvl w:ilvl="0">
      <w:start w:val="2022601328"/>
      <w:numFmt w:val="decimal"/>
      <w:lvlText w:val="1.3.1."/>
      <w:lvlJc w:val="left"/>
      <w:pPr>
        <w:ind w:left="360" w:hanging="360"/>
      </w:pPr>
      <w:rPr>
        <w:b w:val="0"/>
        <w:vertAlign w:val="baseline"/>
      </w:rPr>
    </w:lvl>
    <w:lvl w:ilvl="1">
      <w:start w:val="2022603728"/>
      <w:numFmt w:val="decimal"/>
      <w:lvlText w:val="1.3."/>
      <w:lvlJc w:val="left"/>
      <w:pPr>
        <w:ind w:left="360" w:hanging="360"/>
      </w:pPr>
      <w:rPr>
        <w:b w:val="0"/>
        <w:color w:val="000000"/>
        <w:vertAlign w:val="baseline"/>
      </w:rPr>
    </w:lvl>
    <w:lvl w:ilvl="2">
      <w:start w:val="2022601408"/>
      <w:numFmt w:val="decimal"/>
      <w:lvlText w:val="1.4."/>
      <w:lvlJc w:val="left"/>
      <w:pPr>
        <w:ind w:left="720" w:hanging="720"/>
      </w:pPr>
      <w:rPr>
        <w:b w:val="0"/>
        <w:color w:val="000000"/>
        <w:vertAlign w:val="baseline"/>
      </w:rPr>
    </w:lvl>
    <w:lvl w:ilvl="3">
      <w:start w:val="2022603808"/>
      <w:numFmt w:val="decimal"/>
      <w:lvlText w:val="%1.%2.%3.%4."/>
      <w:lvlJc w:val="left"/>
      <w:pPr>
        <w:ind w:left="720" w:hanging="720"/>
      </w:pPr>
      <w:rPr>
        <w:b/>
        <w:color w:val="000000"/>
        <w:vertAlign w:val="baseline"/>
      </w:rPr>
    </w:lvl>
    <w:lvl w:ilvl="4">
      <w:start w:val="2022603888"/>
      <w:numFmt w:val="decimal"/>
      <w:lvlText w:val="%1.%2.%3.%4.%5."/>
      <w:lvlJc w:val="left"/>
      <w:pPr>
        <w:ind w:left="1080" w:hanging="1080"/>
      </w:pPr>
      <w:rPr>
        <w:b/>
        <w:vertAlign w:val="baseline"/>
      </w:rPr>
    </w:lvl>
    <w:lvl w:ilvl="5">
      <w:start w:val="2022604048"/>
      <w:numFmt w:val="decimal"/>
      <w:lvlText w:val="%1.%2.%3.%4.%5.%6."/>
      <w:lvlJc w:val="left"/>
      <w:pPr>
        <w:ind w:left="1080" w:hanging="1080"/>
      </w:pPr>
      <w:rPr>
        <w:b/>
        <w:vertAlign w:val="baseline"/>
      </w:rPr>
    </w:lvl>
    <w:lvl w:ilvl="6">
      <w:start w:val="2022604128"/>
      <w:numFmt w:val="decimal"/>
      <w:lvlText w:val="%1.%2.%3.%4.%5.%6.%7."/>
      <w:lvlJc w:val="left"/>
      <w:pPr>
        <w:ind w:left="1440" w:hanging="1440"/>
      </w:pPr>
      <w:rPr>
        <w:b/>
        <w:vertAlign w:val="baseline"/>
      </w:rPr>
    </w:lvl>
    <w:lvl w:ilvl="7">
      <w:start w:val="2022604208"/>
      <w:numFmt w:val="decimal"/>
      <w:lvlText w:val="%1.%2.%3.%4.%5.%6.%7.%8."/>
      <w:lvlJc w:val="left"/>
      <w:pPr>
        <w:ind w:left="1440" w:hanging="1440"/>
      </w:pPr>
      <w:rPr>
        <w:b/>
        <w:vertAlign w:val="baseline"/>
      </w:rPr>
    </w:lvl>
    <w:lvl w:ilvl="8">
      <w:start w:val="2022599168"/>
      <w:numFmt w:val="decimal"/>
      <w:lvlText w:val="%1.%2.%3.%4.%5.%6.%7.%8.%9."/>
      <w:lvlJc w:val="left"/>
      <w:pPr>
        <w:ind w:left="1800" w:hanging="1800"/>
      </w:pPr>
      <w:rPr>
        <w:b/>
        <w:vertAlign w:val="baseline"/>
      </w:rPr>
    </w:lvl>
  </w:abstractNum>
  <w:abstractNum w:abstractNumId="30" w15:restartNumberingAfterBreak="0">
    <w:nsid w:val="3E882FF1"/>
    <w:multiLevelType w:val="multilevel"/>
    <w:tmpl w:val="C3EE33A0"/>
    <w:lvl w:ilvl="0">
      <w:start w:val="2022601728"/>
      <w:numFmt w:val="decimal"/>
      <w:lvlText w:val="2.2."/>
      <w:lvlJc w:val="left"/>
      <w:pPr>
        <w:ind w:left="360" w:hanging="360"/>
      </w:pPr>
      <w:rPr>
        <w:b/>
        <w:vertAlign w:val="baseline"/>
      </w:rPr>
    </w:lvl>
    <w:lvl w:ilvl="1">
      <w:start w:val="2022599248"/>
      <w:numFmt w:val="decimal"/>
      <w:lvlText w:val="%1.%2."/>
      <w:lvlJc w:val="left"/>
      <w:pPr>
        <w:ind w:left="360" w:hanging="360"/>
      </w:pPr>
      <w:rPr>
        <w:b/>
        <w:color w:val="000000"/>
        <w:vertAlign w:val="baseline"/>
      </w:rPr>
    </w:lvl>
    <w:lvl w:ilvl="2">
      <w:start w:val="2022600768"/>
      <w:numFmt w:val="decimal"/>
      <w:lvlText w:val="3.2.3."/>
      <w:lvlJc w:val="left"/>
      <w:pPr>
        <w:ind w:left="720" w:hanging="720"/>
      </w:pPr>
      <w:rPr>
        <w:b w:val="0"/>
        <w:color w:val="000000"/>
        <w:vertAlign w:val="baseline"/>
      </w:rPr>
    </w:lvl>
    <w:lvl w:ilvl="3">
      <w:start w:val="2022603168"/>
      <w:numFmt w:val="decimal"/>
      <w:lvlText w:val="%1.%2.%3.%4."/>
      <w:lvlJc w:val="left"/>
      <w:pPr>
        <w:ind w:left="720" w:hanging="720"/>
      </w:pPr>
      <w:rPr>
        <w:b/>
        <w:color w:val="000000"/>
        <w:vertAlign w:val="baseline"/>
      </w:rPr>
    </w:lvl>
    <w:lvl w:ilvl="4">
      <w:start w:val="2022599568"/>
      <w:numFmt w:val="decimal"/>
      <w:lvlText w:val="%1.%2.%3.%4.%5."/>
      <w:lvlJc w:val="left"/>
      <w:pPr>
        <w:ind w:left="1080" w:hanging="1080"/>
      </w:pPr>
      <w:rPr>
        <w:b/>
        <w:vertAlign w:val="baseline"/>
      </w:rPr>
    </w:lvl>
    <w:lvl w:ilvl="5">
      <w:start w:val="2022601088"/>
      <w:numFmt w:val="decimal"/>
      <w:lvlText w:val="%1.%2.%3.%4.%5.%6."/>
      <w:lvlJc w:val="left"/>
      <w:pPr>
        <w:ind w:left="1080" w:hanging="1080"/>
      </w:pPr>
      <w:rPr>
        <w:b/>
        <w:vertAlign w:val="baseline"/>
      </w:rPr>
    </w:lvl>
    <w:lvl w:ilvl="6">
      <w:start w:val="2022601488"/>
      <w:numFmt w:val="decimal"/>
      <w:lvlText w:val="%1.%2.%3.%4.%5.%6.%7."/>
      <w:lvlJc w:val="left"/>
      <w:pPr>
        <w:ind w:left="1440" w:hanging="1440"/>
      </w:pPr>
      <w:rPr>
        <w:b/>
        <w:vertAlign w:val="baseline"/>
      </w:rPr>
    </w:lvl>
    <w:lvl w:ilvl="7">
      <w:start w:val="2022601808"/>
      <w:numFmt w:val="decimal"/>
      <w:lvlText w:val="%1.%2.%3.%4.%5.%6.%7.%8."/>
      <w:lvlJc w:val="left"/>
      <w:pPr>
        <w:ind w:left="1440" w:hanging="1440"/>
      </w:pPr>
      <w:rPr>
        <w:b/>
        <w:vertAlign w:val="baseline"/>
      </w:rPr>
    </w:lvl>
    <w:lvl w:ilvl="8">
      <w:start w:val="2022602288"/>
      <w:numFmt w:val="decimal"/>
      <w:lvlText w:val="%1.%2.%3.%4.%5.%6.%7.%8.%9."/>
      <w:lvlJc w:val="left"/>
      <w:pPr>
        <w:ind w:left="1800" w:hanging="1800"/>
      </w:pPr>
      <w:rPr>
        <w:b/>
        <w:vertAlign w:val="baseline"/>
      </w:rPr>
    </w:lvl>
  </w:abstractNum>
  <w:abstractNum w:abstractNumId="31" w15:restartNumberingAfterBreak="0">
    <w:nsid w:val="3F526756"/>
    <w:multiLevelType w:val="multilevel"/>
    <w:tmpl w:val="453A1B5C"/>
    <w:lvl w:ilvl="0">
      <w:start w:val="2022597008"/>
      <w:numFmt w:val="decimal"/>
      <w:lvlText w:val="2.2."/>
      <w:lvlJc w:val="left"/>
      <w:pPr>
        <w:ind w:left="360" w:hanging="360"/>
      </w:pPr>
      <w:rPr>
        <w:b/>
        <w:vertAlign w:val="baseline"/>
      </w:rPr>
    </w:lvl>
    <w:lvl w:ilvl="1">
      <w:start w:val="2022597808"/>
      <w:numFmt w:val="decimal"/>
      <w:lvlText w:val="%1.%2."/>
      <w:lvlJc w:val="left"/>
      <w:pPr>
        <w:ind w:left="360" w:hanging="360"/>
      </w:pPr>
      <w:rPr>
        <w:b/>
        <w:color w:val="000000"/>
        <w:vertAlign w:val="baseline"/>
      </w:rPr>
    </w:lvl>
    <w:lvl w:ilvl="2">
      <w:start w:val="2022594128"/>
      <w:numFmt w:val="decimal"/>
      <w:lvlText w:val="3.1.9."/>
      <w:lvlJc w:val="left"/>
      <w:pPr>
        <w:ind w:left="720" w:hanging="720"/>
      </w:pPr>
      <w:rPr>
        <w:b w:val="0"/>
        <w:color w:val="000000"/>
        <w:vertAlign w:val="baseline"/>
      </w:rPr>
    </w:lvl>
    <w:lvl w:ilvl="3">
      <w:start w:val="2022596368"/>
      <w:numFmt w:val="decimal"/>
      <w:lvlText w:val="%1.%2.%3.%4."/>
      <w:lvlJc w:val="left"/>
      <w:pPr>
        <w:ind w:left="720" w:hanging="720"/>
      </w:pPr>
      <w:rPr>
        <w:b/>
        <w:color w:val="000000"/>
        <w:vertAlign w:val="baseline"/>
      </w:rPr>
    </w:lvl>
    <w:lvl w:ilvl="4">
      <w:start w:val="2022599008"/>
      <w:numFmt w:val="decimal"/>
      <w:lvlText w:val="%1.%2.%3.%4.%5."/>
      <w:lvlJc w:val="left"/>
      <w:pPr>
        <w:ind w:left="1080" w:hanging="1080"/>
      </w:pPr>
      <w:rPr>
        <w:b/>
        <w:vertAlign w:val="baseline"/>
      </w:rPr>
    </w:lvl>
    <w:lvl w:ilvl="5">
      <w:start w:val="2022595168"/>
      <w:numFmt w:val="decimal"/>
      <w:lvlText w:val="%1.%2.%3.%4.%5.%6."/>
      <w:lvlJc w:val="left"/>
      <w:pPr>
        <w:ind w:left="1080" w:hanging="1080"/>
      </w:pPr>
      <w:rPr>
        <w:b/>
        <w:vertAlign w:val="baseline"/>
      </w:rPr>
    </w:lvl>
    <w:lvl w:ilvl="6">
      <w:start w:val="2022599088"/>
      <w:numFmt w:val="decimal"/>
      <w:lvlText w:val="%1.%2.%3.%4.%5.%6.%7."/>
      <w:lvlJc w:val="left"/>
      <w:pPr>
        <w:ind w:left="1440" w:hanging="1440"/>
      </w:pPr>
      <w:rPr>
        <w:b/>
        <w:vertAlign w:val="baseline"/>
      </w:rPr>
    </w:lvl>
    <w:lvl w:ilvl="7">
      <w:start w:val="2022594208"/>
      <w:numFmt w:val="decimal"/>
      <w:lvlText w:val="%1.%2.%3.%4.%5.%6.%7.%8."/>
      <w:lvlJc w:val="left"/>
      <w:pPr>
        <w:ind w:left="1440" w:hanging="1440"/>
      </w:pPr>
      <w:rPr>
        <w:b/>
        <w:vertAlign w:val="baseline"/>
      </w:rPr>
    </w:lvl>
    <w:lvl w:ilvl="8">
      <w:start w:val="2022594288"/>
      <w:numFmt w:val="decimal"/>
      <w:lvlText w:val="%1.%2.%3.%4.%5.%6.%7.%8.%9."/>
      <w:lvlJc w:val="left"/>
      <w:pPr>
        <w:ind w:left="1800" w:hanging="1800"/>
      </w:pPr>
      <w:rPr>
        <w:b/>
        <w:vertAlign w:val="baseline"/>
      </w:rPr>
    </w:lvl>
  </w:abstractNum>
  <w:abstractNum w:abstractNumId="32" w15:restartNumberingAfterBreak="0">
    <w:nsid w:val="41F3574B"/>
    <w:multiLevelType w:val="multilevel"/>
    <w:tmpl w:val="26E6906C"/>
    <w:lvl w:ilvl="0">
      <w:start w:val="1"/>
      <w:numFmt w:val="decimal"/>
      <w:lvlText w:val="1.5."/>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3%1.4."/>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4460548A"/>
    <w:multiLevelType w:val="multilevel"/>
    <w:tmpl w:val="D8560832"/>
    <w:lvl w:ilvl="0">
      <w:start w:val="10"/>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125F34"/>
    <w:multiLevelType w:val="multilevel"/>
    <w:tmpl w:val="280EEC48"/>
    <w:lvl w:ilvl="0">
      <w:start w:val="6"/>
      <w:numFmt w:val="decimal"/>
      <w:lvlText w:val="%1."/>
      <w:lvlJc w:val="left"/>
      <w:pPr>
        <w:ind w:left="360" w:hanging="360"/>
      </w:pPr>
      <w:rPr>
        <w:rFonts w:eastAsia="Arial" w:hint="default"/>
      </w:rPr>
    </w:lvl>
    <w:lvl w:ilvl="1">
      <w:start w:val="2"/>
      <w:numFmt w:val="decimal"/>
      <w:lvlText w:val="%1.%2."/>
      <w:lvlJc w:val="left"/>
      <w:pPr>
        <w:ind w:left="1287" w:hanging="360"/>
      </w:pPr>
      <w:rPr>
        <w:rFonts w:eastAsia="Arial" w:hint="default"/>
      </w:rPr>
    </w:lvl>
    <w:lvl w:ilvl="2">
      <w:start w:val="1"/>
      <w:numFmt w:val="decimal"/>
      <w:lvlText w:val="%1.%2.%3."/>
      <w:lvlJc w:val="left"/>
      <w:pPr>
        <w:ind w:left="2574" w:hanging="720"/>
      </w:pPr>
      <w:rPr>
        <w:rFonts w:eastAsia="Arial" w:hint="default"/>
      </w:rPr>
    </w:lvl>
    <w:lvl w:ilvl="3">
      <w:start w:val="1"/>
      <w:numFmt w:val="decimal"/>
      <w:lvlText w:val="%1.%2.%3.%4."/>
      <w:lvlJc w:val="left"/>
      <w:pPr>
        <w:ind w:left="3501" w:hanging="720"/>
      </w:pPr>
      <w:rPr>
        <w:rFonts w:eastAsia="Arial" w:hint="default"/>
      </w:rPr>
    </w:lvl>
    <w:lvl w:ilvl="4">
      <w:start w:val="1"/>
      <w:numFmt w:val="decimal"/>
      <w:lvlText w:val="%1.%2.%3.%4.%5."/>
      <w:lvlJc w:val="left"/>
      <w:pPr>
        <w:ind w:left="4788" w:hanging="1080"/>
      </w:pPr>
      <w:rPr>
        <w:rFonts w:eastAsia="Arial" w:hint="default"/>
      </w:rPr>
    </w:lvl>
    <w:lvl w:ilvl="5">
      <w:start w:val="1"/>
      <w:numFmt w:val="decimal"/>
      <w:lvlText w:val="%1.%2.%3.%4.%5.%6."/>
      <w:lvlJc w:val="left"/>
      <w:pPr>
        <w:ind w:left="5715" w:hanging="1080"/>
      </w:pPr>
      <w:rPr>
        <w:rFonts w:eastAsia="Arial" w:hint="default"/>
      </w:rPr>
    </w:lvl>
    <w:lvl w:ilvl="6">
      <w:start w:val="1"/>
      <w:numFmt w:val="decimal"/>
      <w:lvlText w:val="%1.%2.%3.%4.%5.%6.%7."/>
      <w:lvlJc w:val="left"/>
      <w:pPr>
        <w:ind w:left="7002" w:hanging="1440"/>
      </w:pPr>
      <w:rPr>
        <w:rFonts w:eastAsia="Arial" w:hint="default"/>
      </w:rPr>
    </w:lvl>
    <w:lvl w:ilvl="7">
      <w:start w:val="1"/>
      <w:numFmt w:val="decimal"/>
      <w:lvlText w:val="%1.%2.%3.%4.%5.%6.%7.%8."/>
      <w:lvlJc w:val="left"/>
      <w:pPr>
        <w:ind w:left="7929" w:hanging="1440"/>
      </w:pPr>
      <w:rPr>
        <w:rFonts w:eastAsia="Arial" w:hint="default"/>
      </w:rPr>
    </w:lvl>
    <w:lvl w:ilvl="8">
      <w:start w:val="1"/>
      <w:numFmt w:val="decimal"/>
      <w:lvlText w:val="%1.%2.%3.%4.%5.%6.%7.%8.%9."/>
      <w:lvlJc w:val="left"/>
      <w:pPr>
        <w:ind w:left="9216" w:hanging="1800"/>
      </w:pPr>
      <w:rPr>
        <w:rFonts w:eastAsia="Arial" w:hint="default"/>
      </w:rPr>
    </w:lvl>
  </w:abstractNum>
  <w:abstractNum w:abstractNumId="35" w15:restartNumberingAfterBreak="0">
    <w:nsid w:val="462255A2"/>
    <w:multiLevelType w:val="multilevel"/>
    <w:tmpl w:val="D6A63EB8"/>
    <w:lvl w:ilvl="0">
      <w:start w:val="2022582128"/>
      <w:numFmt w:val="decimal"/>
      <w:lvlText w:val="2.2."/>
      <w:lvlJc w:val="left"/>
      <w:pPr>
        <w:ind w:left="360" w:hanging="360"/>
      </w:pPr>
      <w:rPr>
        <w:b w:val="0"/>
        <w:sz w:val="20"/>
        <w:szCs w:val="20"/>
        <w:vertAlign w:val="baseline"/>
      </w:rPr>
    </w:lvl>
    <w:lvl w:ilvl="1">
      <w:start w:val="2022581328"/>
      <w:numFmt w:val="decimal"/>
      <w:lvlText w:val="%1.%2."/>
      <w:lvlJc w:val="left"/>
      <w:pPr>
        <w:ind w:left="360" w:hanging="360"/>
      </w:pPr>
      <w:rPr>
        <w:b/>
        <w:sz w:val="20"/>
        <w:szCs w:val="20"/>
        <w:vertAlign w:val="baseline"/>
      </w:rPr>
    </w:lvl>
    <w:lvl w:ilvl="2">
      <w:start w:val="2022583008"/>
      <w:numFmt w:val="decimal"/>
      <w:lvlText w:val="%1.%2.%3."/>
      <w:lvlJc w:val="left"/>
      <w:pPr>
        <w:ind w:left="360" w:hanging="360"/>
      </w:pPr>
      <w:rPr>
        <w:b/>
        <w:sz w:val="20"/>
        <w:szCs w:val="20"/>
        <w:vertAlign w:val="baseline"/>
      </w:rPr>
    </w:lvl>
    <w:lvl w:ilvl="3">
      <w:start w:val="2022579328"/>
      <w:numFmt w:val="decimal"/>
      <w:lvlText w:val="%1.%2.%3.%4."/>
      <w:lvlJc w:val="left"/>
      <w:pPr>
        <w:ind w:left="360" w:hanging="360"/>
      </w:pPr>
      <w:rPr>
        <w:b/>
        <w:sz w:val="20"/>
        <w:szCs w:val="20"/>
        <w:vertAlign w:val="baseline"/>
      </w:rPr>
    </w:lvl>
    <w:lvl w:ilvl="4">
      <w:start w:val="2022579008"/>
      <w:numFmt w:val="decimal"/>
      <w:lvlText w:val="%1.%2.%3.%4.%5."/>
      <w:lvlJc w:val="left"/>
      <w:pPr>
        <w:ind w:left="360" w:hanging="360"/>
      </w:pPr>
      <w:rPr>
        <w:b w:val="0"/>
        <w:sz w:val="20"/>
        <w:szCs w:val="20"/>
        <w:vertAlign w:val="baseline"/>
      </w:rPr>
    </w:lvl>
    <w:lvl w:ilvl="5">
      <w:start w:val="2022580768"/>
      <w:numFmt w:val="decimal"/>
      <w:lvlText w:val="%1.%2.%3.%4.%5.%6."/>
      <w:lvlJc w:val="left"/>
      <w:pPr>
        <w:ind w:left="360" w:hanging="360"/>
      </w:pPr>
      <w:rPr>
        <w:b w:val="0"/>
        <w:sz w:val="20"/>
        <w:szCs w:val="20"/>
        <w:vertAlign w:val="baseline"/>
      </w:rPr>
    </w:lvl>
    <w:lvl w:ilvl="6">
      <w:start w:val="2022582288"/>
      <w:numFmt w:val="decimal"/>
      <w:lvlText w:val="%1.%2.%3.%4.%5.%6.%7."/>
      <w:lvlJc w:val="left"/>
      <w:pPr>
        <w:ind w:left="360" w:hanging="360"/>
      </w:pPr>
      <w:rPr>
        <w:b w:val="0"/>
        <w:sz w:val="20"/>
        <w:szCs w:val="20"/>
        <w:vertAlign w:val="baseline"/>
      </w:rPr>
    </w:lvl>
    <w:lvl w:ilvl="7">
      <w:start w:val="2022580928"/>
      <w:numFmt w:val="decimal"/>
      <w:lvlText w:val="%1.%2.%3.%4.%5.%6.%7.%8."/>
      <w:lvlJc w:val="left"/>
      <w:pPr>
        <w:ind w:left="360" w:hanging="360"/>
      </w:pPr>
      <w:rPr>
        <w:b w:val="0"/>
        <w:sz w:val="20"/>
        <w:szCs w:val="20"/>
        <w:vertAlign w:val="baseline"/>
      </w:rPr>
    </w:lvl>
    <w:lvl w:ilvl="8">
      <w:start w:val="2022580128"/>
      <w:numFmt w:val="decimal"/>
      <w:lvlText w:val="%1.%2.%3.%4.%5.%6.%7.%8.%9."/>
      <w:lvlJc w:val="left"/>
      <w:pPr>
        <w:ind w:left="360" w:hanging="360"/>
      </w:pPr>
      <w:rPr>
        <w:b w:val="0"/>
        <w:sz w:val="20"/>
        <w:szCs w:val="20"/>
        <w:vertAlign w:val="baseline"/>
      </w:rPr>
    </w:lvl>
  </w:abstractNum>
  <w:abstractNum w:abstractNumId="36" w15:restartNumberingAfterBreak="0">
    <w:nsid w:val="49EE75F1"/>
    <w:multiLevelType w:val="multilevel"/>
    <w:tmpl w:val="D5605CD2"/>
    <w:lvl w:ilvl="0">
      <w:start w:val="7"/>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4D602882"/>
    <w:multiLevelType w:val="multilevel"/>
    <w:tmpl w:val="7E561502"/>
    <w:lvl w:ilvl="0">
      <w:start w:val="4"/>
      <w:numFmt w:val="decimal"/>
      <w:lvlText w:val="4.2.9."/>
      <w:lvlJc w:val="left"/>
      <w:pPr>
        <w:ind w:left="540" w:hanging="540"/>
      </w:pPr>
      <w:rPr>
        <w:vertAlign w:val="baseline"/>
      </w:rPr>
    </w:lvl>
    <w:lvl w:ilvl="1">
      <w:start w:val="2"/>
      <w:numFmt w:val="decimal"/>
      <w:lvlText w:val="%1.%2."/>
      <w:lvlJc w:val="left"/>
      <w:pPr>
        <w:ind w:left="900" w:hanging="540"/>
      </w:pPr>
      <w:rPr>
        <w:vertAlign w:val="baseline"/>
      </w:rPr>
    </w:lvl>
    <w:lvl w:ilvl="2">
      <w:start w:val="1"/>
      <w:numFmt w:val="decimal"/>
      <w:lvlText w:val="4.2.9."/>
      <w:lvlJc w:val="left"/>
      <w:pPr>
        <w:ind w:left="1146"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8" w15:restartNumberingAfterBreak="0">
    <w:nsid w:val="4F5B2085"/>
    <w:multiLevelType w:val="multilevel"/>
    <w:tmpl w:val="A964018C"/>
    <w:lvl w:ilvl="0">
      <w:start w:val="2022606128"/>
      <w:numFmt w:val="decimal"/>
      <w:lvlText w:val="1.3.1."/>
      <w:lvlJc w:val="left"/>
      <w:pPr>
        <w:ind w:left="360" w:hanging="360"/>
      </w:pPr>
      <w:rPr>
        <w:b w:val="0"/>
        <w:vertAlign w:val="baseline"/>
      </w:rPr>
    </w:lvl>
    <w:lvl w:ilvl="1">
      <w:start w:val="2022604928"/>
      <w:numFmt w:val="decimal"/>
      <w:lvlText w:val="%1.%2."/>
      <w:lvlJc w:val="left"/>
      <w:pPr>
        <w:ind w:left="360" w:hanging="360"/>
      </w:pPr>
      <w:rPr>
        <w:b/>
        <w:color w:val="000000"/>
        <w:vertAlign w:val="baseline"/>
      </w:rPr>
    </w:lvl>
    <w:lvl w:ilvl="2">
      <w:start w:val="2022606208"/>
      <w:numFmt w:val="decimal"/>
      <w:lvlText w:val="1.2.2."/>
      <w:lvlJc w:val="left"/>
      <w:pPr>
        <w:ind w:left="720" w:hanging="720"/>
      </w:pPr>
      <w:rPr>
        <w:b w:val="0"/>
        <w:color w:val="000000"/>
        <w:vertAlign w:val="baseline"/>
      </w:rPr>
    </w:lvl>
    <w:lvl w:ilvl="3">
      <w:start w:val="2022607168"/>
      <w:numFmt w:val="decimal"/>
      <w:lvlText w:val="%1.%2.%3.%4."/>
      <w:lvlJc w:val="left"/>
      <w:pPr>
        <w:ind w:left="720" w:hanging="720"/>
      </w:pPr>
      <w:rPr>
        <w:b/>
        <w:color w:val="000000"/>
        <w:vertAlign w:val="baseline"/>
      </w:rPr>
    </w:lvl>
    <w:lvl w:ilvl="4">
      <w:start w:val="2022607248"/>
      <w:numFmt w:val="decimal"/>
      <w:lvlText w:val="%1.%2.%3.%4.%5."/>
      <w:lvlJc w:val="left"/>
      <w:pPr>
        <w:ind w:left="1080" w:hanging="1080"/>
      </w:pPr>
      <w:rPr>
        <w:b/>
        <w:vertAlign w:val="baseline"/>
      </w:rPr>
    </w:lvl>
    <w:lvl w:ilvl="5">
      <w:start w:val="2022607648"/>
      <w:numFmt w:val="decimal"/>
      <w:lvlText w:val="%1.%2.%3.%4.%5.%6."/>
      <w:lvlJc w:val="left"/>
      <w:pPr>
        <w:ind w:left="1080" w:hanging="1080"/>
      </w:pPr>
      <w:rPr>
        <w:b/>
        <w:vertAlign w:val="baseline"/>
      </w:rPr>
    </w:lvl>
    <w:lvl w:ilvl="6">
      <w:start w:val="2022605808"/>
      <w:numFmt w:val="decimal"/>
      <w:lvlText w:val="%1.%2.%3.%4.%5.%6.%7."/>
      <w:lvlJc w:val="left"/>
      <w:pPr>
        <w:ind w:left="1440" w:hanging="1440"/>
      </w:pPr>
      <w:rPr>
        <w:b/>
        <w:vertAlign w:val="baseline"/>
      </w:rPr>
    </w:lvl>
    <w:lvl w:ilvl="7">
      <w:start w:val="2022605648"/>
      <w:numFmt w:val="decimal"/>
      <w:lvlText w:val="%1.%2.%3.%4.%5.%6.%7.%8."/>
      <w:lvlJc w:val="left"/>
      <w:pPr>
        <w:ind w:left="1440" w:hanging="1440"/>
      </w:pPr>
      <w:rPr>
        <w:b/>
        <w:vertAlign w:val="baseline"/>
      </w:rPr>
    </w:lvl>
    <w:lvl w:ilvl="8">
      <w:start w:val="2022607808"/>
      <w:numFmt w:val="decimal"/>
      <w:lvlText w:val="%1.%2.%3.%4.%5.%6.%7.%8.%9."/>
      <w:lvlJc w:val="left"/>
      <w:pPr>
        <w:ind w:left="1800" w:hanging="1800"/>
      </w:pPr>
      <w:rPr>
        <w:b/>
        <w:vertAlign w:val="baseline"/>
      </w:rPr>
    </w:lvl>
  </w:abstractNum>
  <w:abstractNum w:abstractNumId="39" w15:restartNumberingAfterBreak="0">
    <w:nsid w:val="50A7684C"/>
    <w:multiLevelType w:val="multilevel"/>
    <w:tmpl w:val="DEDE710E"/>
    <w:lvl w:ilvl="0">
      <w:start w:val="2022599328"/>
      <w:numFmt w:val="decimal"/>
      <w:lvlText w:val="1.3.1."/>
      <w:lvlJc w:val="left"/>
      <w:pPr>
        <w:ind w:left="360" w:hanging="360"/>
      </w:pPr>
      <w:rPr>
        <w:b w:val="0"/>
        <w:vertAlign w:val="baseline"/>
      </w:rPr>
    </w:lvl>
    <w:lvl w:ilvl="1">
      <w:start w:val="2022599488"/>
      <w:numFmt w:val="decimal"/>
      <w:lvlText w:val="%1.%2."/>
      <w:lvlJc w:val="left"/>
      <w:pPr>
        <w:ind w:left="360" w:hanging="360"/>
      </w:pPr>
      <w:rPr>
        <w:b/>
        <w:color w:val="000000"/>
        <w:vertAlign w:val="baseline"/>
      </w:rPr>
    </w:lvl>
    <w:lvl w:ilvl="2">
      <w:start w:val="2022606928"/>
      <w:numFmt w:val="decimal"/>
      <w:lvlText w:val="1.2.3"/>
      <w:lvlJc w:val="left"/>
      <w:pPr>
        <w:ind w:left="720" w:hanging="720"/>
      </w:pPr>
      <w:rPr>
        <w:b w:val="0"/>
        <w:color w:val="000000"/>
        <w:vertAlign w:val="baseline"/>
      </w:rPr>
    </w:lvl>
    <w:lvl w:ilvl="3">
      <w:start w:val="2022607088"/>
      <w:numFmt w:val="decimal"/>
      <w:lvlText w:val="%1.%2.%3.%4."/>
      <w:lvlJc w:val="left"/>
      <w:pPr>
        <w:ind w:left="720" w:hanging="720"/>
      </w:pPr>
      <w:rPr>
        <w:b/>
        <w:color w:val="000000"/>
        <w:vertAlign w:val="baseline"/>
      </w:rPr>
    </w:lvl>
    <w:lvl w:ilvl="4">
      <w:start w:val="2022604528"/>
      <w:numFmt w:val="decimal"/>
      <w:lvlText w:val="%1.%2.%3.%4.%5."/>
      <w:lvlJc w:val="left"/>
      <w:pPr>
        <w:ind w:left="1080" w:hanging="1080"/>
      </w:pPr>
      <w:rPr>
        <w:b/>
        <w:vertAlign w:val="baseline"/>
      </w:rPr>
    </w:lvl>
    <w:lvl w:ilvl="5">
      <w:start w:val="2022604768"/>
      <w:numFmt w:val="decimal"/>
      <w:lvlText w:val="%1.%2.%3.%4.%5.%6."/>
      <w:lvlJc w:val="left"/>
      <w:pPr>
        <w:ind w:left="1080" w:hanging="1080"/>
      </w:pPr>
      <w:rPr>
        <w:b/>
        <w:vertAlign w:val="baseline"/>
      </w:rPr>
    </w:lvl>
    <w:lvl w:ilvl="6">
      <w:start w:val="2022605568"/>
      <w:numFmt w:val="decimal"/>
      <w:lvlText w:val="%1.%2.%3.%4.%5.%6.%7."/>
      <w:lvlJc w:val="left"/>
      <w:pPr>
        <w:ind w:left="1440" w:hanging="1440"/>
      </w:pPr>
      <w:rPr>
        <w:b/>
        <w:vertAlign w:val="baseline"/>
      </w:rPr>
    </w:lvl>
    <w:lvl w:ilvl="7">
      <w:start w:val="2022604848"/>
      <w:numFmt w:val="decimal"/>
      <w:lvlText w:val="%1.%2.%3.%4.%5.%6.%7.%8."/>
      <w:lvlJc w:val="left"/>
      <w:pPr>
        <w:ind w:left="1440" w:hanging="1440"/>
      </w:pPr>
      <w:rPr>
        <w:b/>
        <w:vertAlign w:val="baseline"/>
      </w:rPr>
    </w:lvl>
    <w:lvl w:ilvl="8">
      <w:start w:val="2022607568"/>
      <w:numFmt w:val="decimal"/>
      <w:lvlText w:val="%1.%2.%3.%4.%5.%6.%7.%8.%9."/>
      <w:lvlJc w:val="left"/>
      <w:pPr>
        <w:ind w:left="1800" w:hanging="1800"/>
      </w:pPr>
      <w:rPr>
        <w:b/>
        <w:vertAlign w:val="baseline"/>
      </w:rPr>
    </w:lvl>
  </w:abstractNum>
  <w:abstractNum w:abstractNumId="40" w15:restartNumberingAfterBreak="0">
    <w:nsid w:val="5142143F"/>
    <w:multiLevelType w:val="multilevel"/>
    <w:tmpl w:val="E01AEA6A"/>
    <w:lvl w:ilvl="0">
      <w:start w:val="2022585008"/>
      <w:numFmt w:val="decimal"/>
      <w:lvlText w:val="1.3.1."/>
      <w:lvlJc w:val="left"/>
      <w:pPr>
        <w:ind w:left="360" w:hanging="360"/>
      </w:pPr>
      <w:rPr>
        <w:b w:val="0"/>
        <w:vertAlign w:val="baseline"/>
      </w:rPr>
    </w:lvl>
    <w:lvl w:ilvl="1">
      <w:start w:val="2022585088"/>
      <w:numFmt w:val="decimal"/>
      <w:lvlText w:val="1.1."/>
      <w:lvlJc w:val="left"/>
      <w:pPr>
        <w:ind w:left="360" w:hanging="360"/>
      </w:pPr>
      <w:rPr>
        <w:b w:val="0"/>
        <w:color w:val="000000"/>
        <w:vertAlign w:val="baseline"/>
      </w:rPr>
    </w:lvl>
    <w:lvl w:ilvl="2">
      <w:start w:val="2022587728"/>
      <w:numFmt w:val="decimal"/>
      <w:lvlText w:val="1.4."/>
      <w:lvlJc w:val="left"/>
      <w:pPr>
        <w:ind w:left="720" w:hanging="720"/>
      </w:pPr>
      <w:rPr>
        <w:b w:val="0"/>
        <w:color w:val="000000"/>
        <w:vertAlign w:val="baseline"/>
      </w:rPr>
    </w:lvl>
    <w:lvl w:ilvl="3">
      <w:start w:val="2022587968"/>
      <w:numFmt w:val="decimal"/>
      <w:lvlText w:val="%1.%2.%3.%4."/>
      <w:lvlJc w:val="left"/>
      <w:pPr>
        <w:ind w:left="720" w:hanging="720"/>
      </w:pPr>
      <w:rPr>
        <w:b/>
        <w:color w:val="000000"/>
        <w:vertAlign w:val="baseline"/>
      </w:rPr>
    </w:lvl>
    <w:lvl w:ilvl="4">
      <w:start w:val="2022588528"/>
      <w:numFmt w:val="decimal"/>
      <w:lvlText w:val="%1.%2.%3.%4.%5."/>
      <w:lvlJc w:val="left"/>
      <w:pPr>
        <w:ind w:left="1080" w:hanging="1080"/>
      </w:pPr>
      <w:rPr>
        <w:b/>
        <w:vertAlign w:val="baseline"/>
      </w:rPr>
    </w:lvl>
    <w:lvl w:ilvl="5">
      <w:start w:val="2022588608"/>
      <w:numFmt w:val="decimal"/>
      <w:lvlText w:val="%1.%2.%3.%4.%5.%6."/>
      <w:lvlJc w:val="left"/>
      <w:pPr>
        <w:ind w:left="1080" w:hanging="1080"/>
      </w:pPr>
      <w:rPr>
        <w:b/>
        <w:vertAlign w:val="baseline"/>
      </w:rPr>
    </w:lvl>
    <w:lvl w:ilvl="6">
      <w:start w:val="2022588688"/>
      <w:numFmt w:val="decimal"/>
      <w:lvlText w:val="%1.%2.%3.%4.%5.%6.%7."/>
      <w:lvlJc w:val="left"/>
      <w:pPr>
        <w:ind w:left="1440" w:hanging="1440"/>
      </w:pPr>
      <w:rPr>
        <w:b/>
        <w:vertAlign w:val="baseline"/>
      </w:rPr>
    </w:lvl>
    <w:lvl w:ilvl="7">
      <w:start w:val="2022583968"/>
      <w:numFmt w:val="decimal"/>
      <w:lvlText w:val="%1.%2.%3.%4.%5.%6.%7.%8."/>
      <w:lvlJc w:val="left"/>
      <w:pPr>
        <w:ind w:left="1440" w:hanging="1440"/>
      </w:pPr>
      <w:rPr>
        <w:b/>
        <w:vertAlign w:val="baseline"/>
      </w:rPr>
    </w:lvl>
    <w:lvl w:ilvl="8">
      <w:start w:val="2022584208"/>
      <w:numFmt w:val="decimal"/>
      <w:lvlText w:val="%1.%2.%3.%4.%5.%6.%7.%8.%9."/>
      <w:lvlJc w:val="left"/>
      <w:pPr>
        <w:ind w:left="1800" w:hanging="1800"/>
      </w:pPr>
      <w:rPr>
        <w:b/>
        <w:vertAlign w:val="baseline"/>
      </w:rPr>
    </w:lvl>
  </w:abstractNum>
  <w:abstractNum w:abstractNumId="41" w15:restartNumberingAfterBreak="0">
    <w:nsid w:val="56AB1D7C"/>
    <w:multiLevelType w:val="multilevel"/>
    <w:tmpl w:val="B00E783E"/>
    <w:lvl w:ilvl="0">
      <w:start w:val="2022597568"/>
      <w:numFmt w:val="decimal"/>
      <w:lvlText w:val="2.2."/>
      <w:lvlJc w:val="left"/>
      <w:pPr>
        <w:ind w:left="360" w:hanging="360"/>
      </w:pPr>
      <w:rPr>
        <w:b/>
        <w:vertAlign w:val="baseline"/>
      </w:rPr>
    </w:lvl>
    <w:lvl w:ilvl="1">
      <w:start w:val="2022596208"/>
      <w:numFmt w:val="decimal"/>
      <w:lvlText w:val="%1.%2."/>
      <w:lvlJc w:val="left"/>
      <w:pPr>
        <w:ind w:left="360" w:hanging="360"/>
      </w:pPr>
      <w:rPr>
        <w:b/>
        <w:color w:val="000000"/>
        <w:vertAlign w:val="baseline"/>
      </w:rPr>
    </w:lvl>
    <w:lvl w:ilvl="2">
      <w:start w:val="2022598768"/>
      <w:numFmt w:val="decimal"/>
      <w:lvlText w:val="3.1.6."/>
      <w:lvlJc w:val="left"/>
      <w:pPr>
        <w:ind w:left="720" w:hanging="720"/>
      </w:pPr>
      <w:rPr>
        <w:b w:val="0"/>
        <w:color w:val="000000"/>
        <w:vertAlign w:val="baseline"/>
      </w:rPr>
    </w:lvl>
    <w:lvl w:ilvl="3">
      <w:start w:val="2022596608"/>
      <w:numFmt w:val="decimal"/>
      <w:lvlText w:val="%1.%2.%3.%4."/>
      <w:lvlJc w:val="left"/>
      <w:pPr>
        <w:ind w:left="720" w:hanging="720"/>
      </w:pPr>
      <w:rPr>
        <w:b/>
        <w:color w:val="000000"/>
        <w:vertAlign w:val="baseline"/>
      </w:rPr>
    </w:lvl>
    <w:lvl w:ilvl="4">
      <w:start w:val="2022594448"/>
      <w:numFmt w:val="decimal"/>
      <w:lvlText w:val="%1.%2.%3.%4.%5."/>
      <w:lvlJc w:val="left"/>
      <w:pPr>
        <w:ind w:left="1080" w:hanging="1080"/>
      </w:pPr>
      <w:rPr>
        <w:b/>
        <w:vertAlign w:val="baseline"/>
      </w:rPr>
    </w:lvl>
    <w:lvl w:ilvl="5">
      <w:start w:val="2022595888"/>
      <w:numFmt w:val="decimal"/>
      <w:lvlText w:val="%1.%2.%3.%4.%5.%6."/>
      <w:lvlJc w:val="left"/>
      <w:pPr>
        <w:ind w:left="1080" w:hanging="1080"/>
      </w:pPr>
      <w:rPr>
        <w:b/>
        <w:vertAlign w:val="baseline"/>
      </w:rPr>
    </w:lvl>
    <w:lvl w:ilvl="6">
      <w:start w:val="2022594608"/>
      <w:numFmt w:val="decimal"/>
      <w:lvlText w:val="%1.%2.%3.%4.%5.%6.%7."/>
      <w:lvlJc w:val="left"/>
      <w:pPr>
        <w:ind w:left="1440" w:hanging="1440"/>
      </w:pPr>
      <w:rPr>
        <w:b/>
        <w:vertAlign w:val="baseline"/>
      </w:rPr>
    </w:lvl>
    <w:lvl w:ilvl="7">
      <w:start w:val="2022598368"/>
      <w:numFmt w:val="decimal"/>
      <w:lvlText w:val="%1.%2.%3.%4.%5.%6.%7.%8."/>
      <w:lvlJc w:val="left"/>
      <w:pPr>
        <w:ind w:left="1440" w:hanging="1440"/>
      </w:pPr>
      <w:rPr>
        <w:b/>
        <w:vertAlign w:val="baseline"/>
      </w:rPr>
    </w:lvl>
    <w:lvl w:ilvl="8">
      <w:start w:val="2022596768"/>
      <w:numFmt w:val="decimal"/>
      <w:lvlText w:val="%1.%2.%3.%4.%5.%6.%7.%8.%9."/>
      <w:lvlJc w:val="left"/>
      <w:pPr>
        <w:ind w:left="1800" w:hanging="1800"/>
      </w:pPr>
      <w:rPr>
        <w:b/>
        <w:vertAlign w:val="baseline"/>
      </w:rPr>
    </w:lvl>
  </w:abstractNum>
  <w:abstractNum w:abstractNumId="42" w15:restartNumberingAfterBreak="0">
    <w:nsid w:val="56D87206"/>
    <w:multiLevelType w:val="multilevel"/>
    <w:tmpl w:val="D422AF24"/>
    <w:lvl w:ilvl="0">
      <w:start w:val="3"/>
      <w:numFmt w:val="decimal"/>
      <w:lvlText w:val="3.1.9."/>
      <w:lvlJc w:val="left"/>
      <w:pPr>
        <w:ind w:left="540" w:hanging="540"/>
      </w:pPr>
      <w:rPr>
        <w:b w:val="0"/>
        <w:vertAlign w:val="baseline"/>
      </w:rPr>
    </w:lvl>
    <w:lvl w:ilvl="1">
      <w:start w:val="1"/>
      <w:numFmt w:val="decimal"/>
      <w:lvlText w:val="%1.%2."/>
      <w:lvlJc w:val="left"/>
      <w:pPr>
        <w:ind w:left="1080" w:hanging="720"/>
      </w:pPr>
      <w:rPr>
        <w:vertAlign w:val="baseline"/>
      </w:rPr>
    </w:lvl>
    <w:lvl w:ilvl="2">
      <w:start w:val="1"/>
      <w:numFmt w:val="decimal"/>
      <w:lvlText w:val="3.1.9."/>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43" w15:restartNumberingAfterBreak="0">
    <w:nsid w:val="59A61130"/>
    <w:multiLevelType w:val="multilevel"/>
    <w:tmpl w:val="2F7C23C2"/>
    <w:lvl w:ilvl="0">
      <w:start w:val="2022592368"/>
      <w:numFmt w:val="decimal"/>
      <w:lvlText w:val="2.2."/>
      <w:lvlJc w:val="left"/>
      <w:pPr>
        <w:ind w:left="360" w:hanging="360"/>
      </w:pPr>
      <w:rPr>
        <w:b/>
        <w:vertAlign w:val="baseline"/>
      </w:rPr>
    </w:lvl>
    <w:lvl w:ilvl="1">
      <w:start w:val="2022589488"/>
      <w:numFmt w:val="decimal"/>
      <w:lvlText w:val="%1.%2."/>
      <w:lvlJc w:val="left"/>
      <w:pPr>
        <w:ind w:left="360" w:hanging="360"/>
      </w:pPr>
      <w:rPr>
        <w:b/>
        <w:color w:val="000000"/>
        <w:vertAlign w:val="baseline"/>
      </w:rPr>
    </w:lvl>
    <w:lvl w:ilvl="2">
      <w:start w:val="2022592128"/>
      <w:numFmt w:val="decimal"/>
      <w:lvlText w:val="3.1.1."/>
      <w:lvlJc w:val="left"/>
      <w:pPr>
        <w:ind w:left="720" w:hanging="720"/>
      </w:pPr>
      <w:rPr>
        <w:b w:val="0"/>
        <w:color w:val="000000"/>
        <w:vertAlign w:val="baseline"/>
      </w:rPr>
    </w:lvl>
    <w:lvl w:ilvl="3">
      <w:start w:val="2022589728"/>
      <w:numFmt w:val="decimal"/>
      <w:lvlText w:val="%1.%2.%3.%4."/>
      <w:lvlJc w:val="left"/>
      <w:pPr>
        <w:ind w:left="720" w:hanging="720"/>
      </w:pPr>
      <w:rPr>
        <w:b/>
        <w:color w:val="000000"/>
        <w:vertAlign w:val="baseline"/>
      </w:rPr>
    </w:lvl>
    <w:lvl w:ilvl="4">
      <w:start w:val="2022593328"/>
      <w:numFmt w:val="decimal"/>
      <w:lvlText w:val="%1.%2.%3.%4.%5."/>
      <w:lvlJc w:val="left"/>
      <w:pPr>
        <w:ind w:left="1080" w:hanging="1080"/>
      </w:pPr>
      <w:rPr>
        <w:b/>
        <w:vertAlign w:val="baseline"/>
      </w:rPr>
    </w:lvl>
    <w:lvl w:ilvl="5">
      <w:start w:val="2022593488"/>
      <w:numFmt w:val="decimal"/>
      <w:lvlText w:val="%1.%2.%3.%4.%5.%6."/>
      <w:lvlJc w:val="left"/>
      <w:pPr>
        <w:ind w:left="1080" w:hanging="1080"/>
      </w:pPr>
      <w:rPr>
        <w:b/>
        <w:vertAlign w:val="baseline"/>
      </w:rPr>
    </w:lvl>
    <w:lvl w:ilvl="6">
      <w:start w:val="2022593808"/>
      <w:numFmt w:val="decimal"/>
      <w:lvlText w:val="%1.%2.%3.%4.%5.%6.%7."/>
      <w:lvlJc w:val="left"/>
      <w:pPr>
        <w:ind w:left="1440" w:hanging="1440"/>
      </w:pPr>
      <w:rPr>
        <w:b/>
        <w:vertAlign w:val="baseline"/>
      </w:rPr>
    </w:lvl>
    <w:lvl w:ilvl="7">
      <w:start w:val="2022592848"/>
      <w:numFmt w:val="decimal"/>
      <w:lvlText w:val="%1.%2.%3.%4.%5.%6.%7.%8."/>
      <w:lvlJc w:val="left"/>
      <w:pPr>
        <w:ind w:left="1440" w:hanging="1440"/>
      </w:pPr>
      <w:rPr>
        <w:b/>
        <w:vertAlign w:val="baseline"/>
      </w:rPr>
    </w:lvl>
    <w:lvl w:ilvl="8">
      <w:start w:val="2022593968"/>
      <w:numFmt w:val="decimal"/>
      <w:lvlText w:val="%1.%2.%3.%4.%5.%6.%7.%8.%9."/>
      <w:lvlJc w:val="left"/>
      <w:pPr>
        <w:ind w:left="1800" w:hanging="1800"/>
      </w:pPr>
      <w:rPr>
        <w:b/>
        <w:vertAlign w:val="baseline"/>
      </w:rPr>
    </w:lvl>
  </w:abstractNum>
  <w:abstractNum w:abstractNumId="44" w15:restartNumberingAfterBreak="0">
    <w:nsid w:val="5A7C2388"/>
    <w:multiLevelType w:val="multilevel"/>
    <w:tmpl w:val="88FA7A7E"/>
    <w:lvl w:ilvl="0">
      <w:start w:val="2022584128"/>
      <w:numFmt w:val="decimal"/>
      <w:lvlText w:val="3.1."/>
      <w:lvlJc w:val="left"/>
      <w:pPr>
        <w:ind w:left="360" w:hanging="360"/>
      </w:pPr>
      <w:rPr>
        <w:b/>
        <w:sz w:val="20"/>
        <w:szCs w:val="20"/>
        <w:vertAlign w:val="baseline"/>
      </w:rPr>
    </w:lvl>
    <w:lvl w:ilvl="1">
      <w:start w:val="2022586288"/>
      <w:numFmt w:val="decimal"/>
      <w:lvlText w:val="%1.%2."/>
      <w:lvlJc w:val="left"/>
      <w:pPr>
        <w:ind w:left="360" w:hanging="360"/>
      </w:pPr>
      <w:rPr>
        <w:b/>
        <w:sz w:val="20"/>
        <w:szCs w:val="20"/>
        <w:vertAlign w:val="baseline"/>
      </w:rPr>
    </w:lvl>
    <w:lvl w:ilvl="2">
      <w:start w:val="2022584368"/>
      <w:numFmt w:val="decimal"/>
      <w:lvlText w:val="%1.%2.%3."/>
      <w:lvlJc w:val="left"/>
      <w:pPr>
        <w:ind w:left="360" w:hanging="360"/>
      </w:pPr>
      <w:rPr>
        <w:b/>
        <w:sz w:val="20"/>
        <w:szCs w:val="20"/>
        <w:vertAlign w:val="baseline"/>
      </w:rPr>
    </w:lvl>
    <w:lvl w:ilvl="3">
      <w:start w:val="2022588288"/>
      <w:numFmt w:val="decimal"/>
      <w:lvlText w:val="%1.%2.%3.%4."/>
      <w:lvlJc w:val="left"/>
      <w:pPr>
        <w:ind w:left="360" w:hanging="360"/>
      </w:pPr>
      <w:rPr>
        <w:b/>
        <w:sz w:val="20"/>
        <w:szCs w:val="20"/>
        <w:vertAlign w:val="baseline"/>
      </w:rPr>
    </w:lvl>
    <w:lvl w:ilvl="4">
      <w:start w:val="2022587408"/>
      <w:numFmt w:val="decimal"/>
      <w:lvlText w:val="%1.%2.%3.%4.%5."/>
      <w:lvlJc w:val="left"/>
      <w:pPr>
        <w:ind w:left="360" w:hanging="360"/>
      </w:pPr>
      <w:rPr>
        <w:b w:val="0"/>
        <w:sz w:val="20"/>
        <w:szCs w:val="20"/>
        <w:vertAlign w:val="baseline"/>
      </w:rPr>
    </w:lvl>
    <w:lvl w:ilvl="5">
      <w:start w:val="2022587888"/>
      <w:numFmt w:val="decimal"/>
      <w:lvlText w:val="%1.%2.%3.%4.%5.%6."/>
      <w:lvlJc w:val="left"/>
      <w:pPr>
        <w:ind w:left="360" w:hanging="360"/>
      </w:pPr>
      <w:rPr>
        <w:b w:val="0"/>
        <w:sz w:val="20"/>
        <w:szCs w:val="20"/>
        <w:vertAlign w:val="baseline"/>
      </w:rPr>
    </w:lvl>
    <w:lvl w:ilvl="6">
      <w:start w:val="2022584528"/>
      <w:numFmt w:val="decimal"/>
      <w:lvlText w:val="%1.%2.%3.%4.%5.%6.%7."/>
      <w:lvlJc w:val="left"/>
      <w:pPr>
        <w:ind w:left="360" w:hanging="360"/>
      </w:pPr>
      <w:rPr>
        <w:b w:val="0"/>
        <w:sz w:val="20"/>
        <w:szCs w:val="20"/>
        <w:vertAlign w:val="baseline"/>
      </w:rPr>
    </w:lvl>
    <w:lvl w:ilvl="7">
      <w:start w:val="2022587488"/>
      <w:numFmt w:val="decimal"/>
      <w:lvlText w:val="%1.%2.%3.%4.%5.%6.%7.%8."/>
      <w:lvlJc w:val="left"/>
      <w:pPr>
        <w:ind w:left="360" w:hanging="360"/>
      </w:pPr>
      <w:rPr>
        <w:b w:val="0"/>
        <w:sz w:val="20"/>
        <w:szCs w:val="20"/>
        <w:vertAlign w:val="baseline"/>
      </w:rPr>
    </w:lvl>
    <w:lvl w:ilvl="8">
      <w:start w:val="2022587568"/>
      <w:numFmt w:val="decimal"/>
      <w:lvlText w:val="%1.%2.%3.%4.%5.%6.%7.%8.%9."/>
      <w:lvlJc w:val="left"/>
      <w:pPr>
        <w:ind w:left="360" w:hanging="360"/>
      </w:pPr>
      <w:rPr>
        <w:b w:val="0"/>
        <w:sz w:val="20"/>
        <w:szCs w:val="20"/>
        <w:vertAlign w:val="baseline"/>
      </w:rPr>
    </w:lvl>
  </w:abstractNum>
  <w:abstractNum w:abstractNumId="45" w15:restartNumberingAfterBreak="0">
    <w:nsid w:val="5ABE75BF"/>
    <w:multiLevelType w:val="multilevel"/>
    <w:tmpl w:val="EA3473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BC4624"/>
    <w:multiLevelType w:val="multilevel"/>
    <w:tmpl w:val="30FECB7C"/>
    <w:lvl w:ilvl="0">
      <w:start w:val="2022547568"/>
      <w:numFmt w:val="decimal"/>
      <w:lvlText w:val="2.2."/>
      <w:lvlJc w:val="left"/>
      <w:pPr>
        <w:ind w:left="360" w:hanging="360"/>
      </w:pPr>
      <w:rPr>
        <w:b w:val="0"/>
        <w:vertAlign w:val="baseline"/>
      </w:rPr>
    </w:lvl>
    <w:lvl w:ilvl="1">
      <w:start w:val="2022547328"/>
      <w:numFmt w:val="decimal"/>
      <w:lvlText w:val="1.1."/>
      <w:lvlJc w:val="left"/>
      <w:pPr>
        <w:ind w:left="360" w:hanging="360"/>
      </w:pPr>
      <w:rPr>
        <w:b w:val="0"/>
        <w:color w:val="000000"/>
        <w:vertAlign w:val="baseline"/>
      </w:rPr>
    </w:lvl>
    <w:lvl w:ilvl="2">
      <w:start w:val="2022542848"/>
      <w:numFmt w:val="decimal"/>
      <w:lvlText w:val="1.4."/>
      <w:lvlJc w:val="left"/>
      <w:pPr>
        <w:ind w:left="720" w:hanging="720"/>
      </w:pPr>
      <w:rPr>
        <w:b w:val="0"/>
        <w:color w:val="000000"/>
        <w:vertAlign w:val="baseline"/>
      </w:rPr>
    </w:lvl>
    <w:lvl w:ilvl="3">
      <w:start w:val="2022546848"/>
      <w:numFmt w:val="decimal"/>
      <w:lvlText w:val="%1.%2.%3.%4."/>
      <w:lvlJc w:val="left"/>
      <w:pPr>
        <w:ind w:left="720" w:hanging="720"/>
      </w:pPr>
      <w:rPr>
        <w:b/>
        <w:color w:val="000000"/>
        <w:vertAlign w:val="baseline"/>
      </w:rPr>
    </w:lvl>
    <w:lvl w:ilvl="4">
      <w:start w:val="2022545968"/>
      <w:numFmt w:val="decimal"/>
      <w:lvlText w:val="%1.%2.%3.%4.%5."/>
      <w:lvlJc w:val="left"/>
      <w:pPr>
        <w:ind w:left="1080" w:hanging="1080"/>
      </w:pPr>
      <w:rPr>
        <w:b/>
        <w:vertAlign w:val="baseline"/>
      </w:rPr>
    </w:lvl>
    <w:lvl w:ilvl="5">
      <w:start w:val="2022543248"/>
      <w:numFmt w:val="decimal"/>
      <w:lvlText w:val="%1.%2.%3.%4.%5.%6."/>
      <w:lvlJc w:val="left"/>
      <w:pPr>
        <w:ind w:left="1080" w:hanging="1080"/>
      </w:pPr>
      <w:rPr>
        <w:b/>
        <w:vertAlign w:val="baseline"/>
      </w:rPr>
    </w:lvl>
    <w:lvl w:ilvl="6">
      <w:start w:val="2022547408"/>
      <w:numFmt w:val="decimal"/>
      <w:lvlText w:val="%1.%2.%3.%4.%5.%6.%7."/>
      <w:lvlJc w:val="left"/>
      <w:pPr>
        <w:ind w:left="1440" w:hanging="1440"/>
      </w:pPr>
      <w:rPr>
        <w:b/>
        <w:vertAlign w:val="baseline"/>
      </w:rPr>
    </w:lvl>
    <w:lvl w:ilvl="7">
      <w:start w:val="2022544528"/>
      <w:numFmt w:val="decimal"/>
      <w:lvlText w:val="%1.%2.%3.%4.%5.%6.%7.%8."/>
      <w:lvlJc w:val="left"/>
      <w:pPr>
        <w:ind w:left="1440" w:hanging="1440"/>
      </w:pPr>
      <w:rPr>
        <w:b/>
        <w:vertAlign w:val="baseline"/>
      </w:rPr>
    </w:lvl>
    <w:lvl w:ilvl="8">
      <w:start w:val="2022545168"/>
      <w:numFmt w:val="decimal"/>
      <w:lvlText w:val="%1.%2.%3.%4.%5.%6.%7.%8.%9."/>
      <w:lvlJc w:val="left"/>
      <w:pPr>
        <w:ind w:left="1800" w:hanging="1800"/>
      </w:pPr>
      <w:rPr>
        <w:b/>
        <w:vertAlign w:val="baseline"/>
      </w:rPr>
    </w:lvl>
  </w:abstractNum>
  <w:abstractNum w:abstractNumId="47" w15:restartNumberingAfterBreak="0">
    <w:nsid w:val="60CD5156"/>
    <w:multiLevelType w:val="multilevel"/>
    <w:tmpl w:val="4C1E7B02"/>
    <w:lvl w:ilvl="0">
      <w:start w:val="1"/>
      <w:numFmt w:val="decimal"/>
      <w:lvlText w:val="2.3."/>
      <w:lvlJc w:val="left"/>
      <w:pPr>
        <w:ind w:left="360" w:hanging="360"/>
      </w:pPr>
      <w:rPr>
        <w:b w:val="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b/>
        <w:color w:val="000000"/>
        <w:vertAlign w:val="baseline"/>
      </w:rPr>
    </w:lvl>
    <w:lvl w:ilvl="3">
      <w:start w:val="1"/>
      <w:numFmt w:val="decimal"/>
      <w:lvlText w:val="%1.%2.%3.%4."/>
      <w:lvlJc w:val="left"/>
      <w:pPr>
        <w:ind w:left="720" w:hanging="720"/>
      </w:pPr>
      <w:rPr>
        <w:b/>
        <w:color w:val="000000"/>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48" w15:restartNumberingAfterBreak="0">
    <w:nsid w:val="6332377E"/>
    <w:multiLevelType w:val="multilevel"/>
    <w:tmpl w:val="3AF2C22A"/>
    <w:lvl w:ilvl="0">
      <w:start w:val="2022606048"/>
      <w:numFmt w:val="decimal"/>
      <w:lvlText w:val="1.3.1."/>
      <w:lvlJc w:val="left"/>
      <w:pPr>
        <w:ind w:left="360" w:hanging="360"/>
      </w:pPr>
      <w:rPr>
        <w:b w:val="0"/>
        <w:vertAlign w:val="baseline"/>
      </w:rPr>
    </w:lvl>
    <w:lvl w:ilvl="1">
      <w:start w:val="2022608128"/>
      <w:numFmt w:val="decimal"/>
      <w:lvlText w:val="%1.%2."/>
      <w:lvlJc w:val="left"/>
      <w:pPr>
        <w:ind w:left="360" w:hanging="360"/>
      </w:pPr>
      <w:rPr>
        <w:b/>
        <w:color w:val="000000"/>
        <w:vertAlign w:val="baseline"/>
      </w:rPr>
    </w:lvl>
    <w:lvl w:ilvl="2">
      <w:start w:val="2022604368"/>
      <w:numFmt w:val="decimal"/>
      <w:lvlText w:val="1.2.1."/>
      <w:lvlJc w:val="left"/>
      <w:pPr>
        <w:ind w:left="720" w:hanging="720"/>
      </w:pPr>
      <w:rPr>
        <w:b w:val="0"/>
        <w:color w:val="000000"/>
        <w:vertAlign w:val="baseline"/>
      </w:rPr>
    </w:lvl>
    <w:lvl w:ilvl="3">
      <w:start w:val="2022604448"/>
      <w:numFmt w:val="decimal"/>
      <w:lvlText w:val="%1.%2.%3.%4."/>
      <w:lvlJc w:val="left"/>
      <w:pPr>
        <w:ind w:left="720" w:hanging="720"/>
      </w:pPr>
      <w:rPr>
        <w:b/>
        <w:color w:val="000000"/>
        <w:vertAlign w:val="baseline"/>
      </w:rPr>
    </w:lvl>
    <w:lvl w:ilvl="4">
      <w:start w:val="2022605008"/>
      <w:numFmt w:val="decimal"/>
      <w:lvlText w:val="%1.%2.%3.%4.%5."/>
      <w:lvlJc w:val="left"/>
      <w:pPr>
        <w:ind w:left="1080" w:hanging="1080"/>
      </w:pPr>
      <w:rPr>
        <w:b/>
        <w:vertAlign w:val="baseline"/>
      </w:rPr>
    </w:lvl>
    <w:lvl w:ilvl="5">
      <w:start w:val="2022605168"/>
      <w:numFmt w:val="decimal"/>
      <w:lvlText w:val="%1.%2.%3.%4.%5.%6."/>
      <w:lvlJc w:val="left"/>
      <w:pPr>
        <w:ind w:left="1080" w:hanging="1080"/>
      </w:pPr>
      <w:rPr>
        <w:b/>
        <w:vertAlign w:val="baseline"/>
      </w:rPr>
    </w:lvl>
    <w:lvl w:ilvl="6">
      <w:start w:val="2022543968"/>
      <w:numFmt w:val="decimal"/>
      <w:lvlText w:val="%1.%2.%3.%4.%5.%6.%7."/>
      <w:lvlJc w:val="left"/>
      <w:pPr>
        <w:ind w:left="1440" w:hanging="1440"/>
      </w:pPr>
      <w:rPr>
        <w:b/>
        <w:vertAlign w:val="baseline"/>
      </w:rPr>
    </w:lvl>
    <w:lvl w:ilvl="7">
      <w:start w:val="2022545568"/>
      <w:numFmt w:val="decimal"/>
      <w:lvlText w:val="%1.%2.%3.%4.%5.%6.%7.%8."/>
      <w:lvlJc w:val="left"/>
      <w:pPr>
        <w:ind w:left="1440" w:hanging="1440"/>
      </w:pPr>
      <w:rPr>
        <w:b/>
        <w:vertAlign w:val="baseline"/>
      </w:rPr>
    </w:lvl>
    <w:lvl w:ilvl="8">
      <w:start w:val="2022545728"/>
      <w:numFmt w:val="decimal"/>
      <w:lvlText w:val="%1.%2.%3.%4.%5.%6.%7.%8.%9."/>
      <w:lvlJc w:val="left"/>
      <w:pPr>
        <w:ind w:left="1800" w:hanging="1800"/>
      </w:pPr>
      <w:rPr>
        <w:b/>
        <w:vertAlign w:val="baseline"/>
      </w:rPr>
    </w:lvl>
  </w:abstractNum>
  <w:abstractNum w:abstractNumId="49" w15:restartNumberingAfterBreak="0">
    <w:nsid w:val="6488043E"/>
    <w:multiLevelType w:val="multilevel"/>
    <w:tmpl w:val="FAF4F6E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373BAE"/>
    <w:multiLevelType w:val="multilevel"/>
    <w:tmpl w:val="22D242E2"/>
    <w:lvl w:ilvl="0">
      <w:start w:val="2022591488"/>
      <w:numFmt w:val="decimal"/>
      <w:lvlText w:val="3.1.11."/>
      <w:lvlJc w:val="left"/>
      <w:pPr>
        <w:ind w:left="360" w:hanging="360"/>
      </w:pPr>
      <w:rPr>
        <w:b w:val="0"/>
        <w:vertAlign w:val="baseline"/>
      </w:rPr>
    </w:lvl>
    <w:lvl w:ilvl="1">
      <w:start w:val="2022590848"/>
      <w:numFmt w:val="decimal"/>
      <w:lvlText w:val="%1.%2."/>
      <w:lvlJc w:val="left"/>
      <w:pPr>
        <w:ind w:left="360" w:hanging="360"/>
      </w:pPr>
      <w:rPr>
        <w:b/>
        <w:color w:val="000000"/>
        <w:vertAlign w:val="baseline"/>
      </w:rPr>
    </w:lvl>
    <w:lvl w:ilvl="2">
      <w:start w:val="2022592208"/>
      <w:numFmt w:val="decimal"/>
      <w:lvlText w:val="3.1.10."/>
      <w:lvlJc w:val="left"/>
      <w:pPr>
        <w:ind w:left="720" w:hanging="720"/>
      </w:pPr>
      <w:rPr>
        <w:b/>
        <w:color w:val="000000"/>
        <w:vertAlign w:val="baseline"/>
      </w:rPr>
    </w:lvl>
    <w:lvl w:ilvl="3">
      <w:start w:val="2022590048"/>
      <w:numFmt w:val="decimal"/>
      <w:lvlText w:val="%1.%2.%3.%4."/>
      <w:lvlJc w:val="left"/>
      <w:pPr>
        <w:ind w:left="720" w:hanging="720"/>
      </w:pPr>
      <w:rPr>
        <w:b/>
        <w:color w:val="000000"/>
        <w:vertAlign w:val="baseline"/>
      </w:rPr>
    </w:lvl>
    <w:lvl w:ilvl="4">
      <w:start w:val="2022590928"/>
      <w:numFmt w:val="decimal"/>
      <w:lvlText w:val="%1.%2.%3.%4.%5."/>
      <w:lvlJc w:val="left"/>
      <w:pPr>
        <w:ind w:left="1080" w:hanging="1080"/>
      </w:pPr>
      <w:rPr>
        <w:b/>
        <w:vertAlign w:val="baseline"/>
      </w:rPr>
    </w:lvl>
    <w:lvl w:ilvl="5">
      <w:start w:val="2022591008"/>
      <w:numFmt w:val="decimal"/>
      <w:lvlText w:val="%1.%2.%3.%4.%5.%6."/>
      <w:lvlJc w:val="left"/>
      <w:pPr>
        <w:ind w:left="1080" w:hanging="1080"/>
      </w:pPr>
      <w:rPr>
        <w:b/>
        <w:vertAlign w:val="baseline"/>
      </w:rPr>
    </w:lvl>
    <w:lvl w:ilvl="6">
      <w:start w:val="2022589968"/>
      <w:numFmt w:val="decimal"/>
      <w:lvlText w:val="%1.%2.%3.%4.%5.%6.%7."/>
      <w:lvlJc w:val="left"/>
      <w:pPr>
        <w:ind w:left="1440" w:hanging="1440"/>
      </w:pPr>
      <w:rPr>
        <w:b/>
        <w:vertAlign w:val="baseline"/>
      </w:rPr>
    </w:lvl>
    <w:lvl w:ilvl="7">
      <w:start w:val="2022590528"/>
      <w:numFmt w:val="decimal"/>
      <w:lvlText w:val="%1.%2.%3.%4.%5.%6.%7.%8."/>
      <w:lvlJc w:val="left"/>
      <w:pPr>
        <w:ind w:left="1440" w:hanging="1440"/>
      </w:pPr>
      <w:rPr>
        <w:b/>
        <w:vertAlign w:val="baseline"/>
      </w:rPr>
    </w:lvl>
    <w:lvl w:ilvl="8">
      <w:start w:val="2022593568"/>
      <w:numFmt w:val="decimal"/>
      <w:lvlText w:val="%1.%2.%3.%4.%5.%6.%7.%8.%9."/>
      <w:lvlJc w:val="left"/>
      <w:pPr>
        <w:ind w:left="1800" w:hanging="1800"/>
      </w:pPr>
      <w:rPr>
        <w:b/>
        <w:vertAlign w:val="baseline"/>
      </w:rPr>
    </w:lvl>
  </w:abstractNum>
  <w:abstractNum w:abstractNumId="51" w15:restartNumberingAfterBreak="0">
    <w:nsid w:val="65D72313"/>
    <w:multiLevelType w:val="multilevel"/>
    <w:tmpl w:val="71902CC6"/>
    <w:lvl w:ilvl="0">
      <w:start w:val="2022594048"/>
      <w:numFmt w:val="decimal"/>
      <w:lvlText w:val="2.2."/>
      <w:lvlJc w:val="left"/>
      <w:pPr>
        <w:ind w:left="360" w:hanging="360"/>
      </w:pPr>
      <w:rPr>
        <w:b/>
        <w:vertAlign w:val="baseline"/>
      </w:rPr>
    </w:lvl>
    <w:lvl w:ilvl="1">
      <w:start w:val="2022598048"/>
      <w:numFmt w:val="decimal"/>
      <w:lvlText w:val="%1.%2."/>
      <w:lvlJc w:val="left"/>
      <w:pPr>
        <w:ind w:left="360" w:hanging="360"/>
      </w:pPr>
      <w:rPr>
        <w:b/>
        <w:color w:val="000000"/>
        <w:vertAlign w:val="baseline"/>
      </w:rPr>
    </w:lvl>
    <w:lvl w:ilvl="2">
      <w:start w:val="2022594368"/>
      <w:numFmt w:val="decimal"/>
      <w:lvlText w:val="3.1.5."/>
      <w:lvlJc w:val="left"/>
      <w:pPr>
        <w:ind w:left="720" w:hanging="720"/>
      </w:pPr>
      <w:rPr>
        <w:b w:val="0"/>
        <w:color w:val="000000"/>
        <w:vertAlign w:val="baseline"/>
      </w:rPr>
    </w:lvl>
    <w:lvl w:ilvl="3">
      <w:start w:val="2022595568"/>
      <w:numFmt w:val="decimal"/>
      <w:lvlText w:val="%1.%2.%3.%4."/>
      <w:lvlJc w:val="left"/>
      <w:pPr>
        <w:ind w:left="720" w:hanging="720"/>
      </w:pPr>
      <w:rPr>
        <w:b/>
        <w:color w:val="000000"/>
        <w:vertAlign w:val="baseline"/>
      </w:rPr>
    </w:lvl>
    <w:lvl w:ilvl="4">
      <w:start w:val="2022596848"/>
      <w:numFmt w:val="decimal"/>
      <w:lvlText w:val="%1.%2.%3.%4.%5."/>
      <w:lvlJc w:val="left"/>
      <w:pPr>
        <w:ind w:left="1080" w:hanging="1080"/>
      </w:pPr>
      <w:rPr>
        <w:b/>
        <w:vertAlign w:val="baseline"/>
      </w:rPr>
    </w:lvl>
    <w:lvl w:ilvl="5">
      <w:start w:val="2022597168"/>
      <w:numFmt w:val="decimal"/>
      <w:lvlText w:val="%1.%2.%3.%4.%5.%6."/>
      <w:lvlJc w:val="left"/>
      <w:pPr>
        <w:ind w:left="1080" w:hanging="1080"/>
      </w:pPr>
      <w:rPr>
        <w:b/>
        <w:vertAlign w:val="baseline"/>
      </w:rPr>
    </w:lvl>
    <w:lvl w:ilvl="6">
      <w:start w:val="2022597888"/>
      <w:numFmt w:val="decimal"/>
      <w:lvlText w:val="%1.%2.%3.%4.%5.%6.%7."/>
      <w:lvlJc w:val="left"/>
      <w:pPr>
        <w:ind w:left="1440" w:hanging="1440"/>
      </w:pPr>
      <w:rPr>
        <w:b/>
        <w:vertAlign w:val="baseline"/>
      </w:rPr>
    </w:lvl>
    <w:lvl w:ilvl="7">
      <w:start w:val="2022595408"/>
      <w:numFmt w:val="decimal"/>
      <w:lvlText w:val="%1.%2.%3.%4.%5.%6.%7.%8."/>
      <w:lvlJc w:val="left"/>
      <w:pPr>
        <w:ind w:left="1440" w:hanging="1440"/>
      </w:pPr>
      <w:rPr>
        <w:b/>
        <w:vertAlign w:val="baseline"/>
      </w:rPr>
    </w:lvl>
    <w:lvl w:ilvl="8">
      <w:start w:val="2022595648"/>
      <w:numFmt w:val="decimal"/>
      <w:lvlText w:val="%1.%2.%3.%4.%5.%6.%7.%8.%9."/>
      <w:lvlJc w:val="left"/>
      <w:pPr>
        <w:ind w:left="1800" w:hanging="1800"/>
      </w:pPr>
      <w:rPr>
        <w:b/>
        <w:vertAlign w:val="baseline"/>
      </w:rPr>
    </w:lvl>
  </w:abstractNum>
  <w:abstractNum w:abstractNumId="52" w15:restartNumberingAfterBreak="0">
    <w:nsid w:val="665B04BB"/>
    <w:multiLevelType w:val="multilevel"/>
    <w:tmpl w:val="3A1A6314"/>
    <w:lvl w:ilvl="0">
      <w:start w:val="2022546528"/>
      <w:numFmt w:val="decimal"/>
      <w:lvlText w:val="2.3."/>
      <w:lvlJc w:val="left"/>
      <w:pPr>
        <w:ind w:left="360" w:hanging="360"/>
      </w:pPr>
      <w:rPr>
        <w:b w:val="0"/>
        <w:vertAlign w:val="baseline"/>
      </w:rPr>
    </w:lvl>
    <w:lvl w:ilvl="1">
      <w:start w:val="2022547648"/>
      <w:numFmt w:val="decimal"/>
      <w:lvlText w:val="1.1."/>
      <w:lvlJc w:val="left"/>
      <w:pPr>
        <w:ind w:left="360" w:hanging="360"/>
      </w:pPr>
      <w:rPr>
        <w:b w:val="0"/>
        <w:color w:val="000000"/>
        <w:vertAlign w:val="baseline"/>
      </w:rPr>
    </w:lvl>
    <w:lvl w:ilvl="2">
      <w:start w:val="2022546608"/>
      <w:numFmt w:val="decimal"/>
      <w:lvlText w:val="1.4."/>
      <w:lvlJc w:val="left"/>
      <w:pPr>
        <w:ind w:left="720" w:hanging="720"/>
      </w:pPr>
      <w:rPr>
        <w:b w:val="0"/>
        <w:color w:val="000000"/>
        <w:vertAlign w:val="baseline"/>
      </w:rPr>
    </w:lvl>
    <w:lvl w:ilvl="3">
      <w:start w:val="2022543888"/>
      <w:numFmt w:val="decimal"/>
      <w:lvlText w:val="%1.%2.%3.%4."/>
      <w:lvlJc w:val="left"/>
      <w:pPr>
        <w:ind w:left="720" w:hanging="720"/>
      </w:pPr>
      <w:rPr>
        <w:b/>
        <w:color w:val="000000"/>
        <w:vertAlign w:val="baseline"/>
      </w:rPr>
    </w:lvl>
    <w:lvl w:ilvl="4">
      <w:start w:val="2022546688"/>
      <w:numFmt w:val="decimal"/>
      <w:lvlText w:val="%1.%2.%3.%4.%5."/>
      <w:lvlJc w:val="left"/>
      <w:pPr>
        <w:ind w:left="1080" w:hanging="1080"/>
      </w:pPr>
      <w:rPr>
        <w:b/>
        <w:vertAlign w:val="baseline"/>
      </w:rPr>
    </w:lvl>
    <w:lvl w:ilvl="5">
      <w:start w:val="2022547808"/>
      <w:numFmt w:val="decimal"/>
      <w:lvlText w:val="%1.%2.%3.%4.%5.%6."/>
      <w:lvlJc w:val="left"/>
      <w:pPr>
        <w:ind w:left="1080" w:hanging="1080"/>
      </w:pPr>
      <w:rPr>
        <w:b/>
        <w:vertAlign w:val="baseline"/>
      </w:rPr>
    </w:lvl>
    <w:lvl w:ilvl="6">
      <w:start w:val="2022542928"/>
      <w:numFmt w:val="decimal"/>
      <w:lvlText w:val="%1.%2.%3.%4.%5.%6.%7."/>
      <w:lvlJc w:val="left"/>
      <w:pPr>
        <w:ind w:left="1440" w:hanging="1440"/>
      </w:pPr>
      <w:rPr>
        <w:b/>
        <w:vertAlign w:val="baseline"/>
      </w:rPr>
    </w:lvl>
    <w:lvl w:ilvl="7">
      <w:start w:val="2022543328"/>
      <w:numFmt w:val="decimal"/>
      <w:lvlText w:val="%1.%2.%3.%4.%5.%6.%7.%8."/>
      <w:lvlJc w:val="left"/>
      <w:pPr>
        <w:ind w:left="1440" w:hanging="1440"/>
      </w:pPr>
      <w:rPr>
        <w:b/>
        <w:vertAlign w:val="baseline"/>
      </w:rPr>
    </w:lvl>
    <w:lvl w:ilvl="8">
      <w:start w:val="2022543408"/>
      <w:numFmt w:val="decimal"/>
      <w:lvlText w:val="%1.%2.%3.%4.%5.%6.%7.%8.%9."/>
      <w:lvlJc w:val="left"/>
      <w:pPr>
        <w:ind w:left="1800" w:hanging="1800"/>
      </w:pPr>
      <w:rPr>
        <w:b/>
        <w:vertAlign w:val="baseline"/>
      </w:rPr>
    </w:lvl>
  </w:abstractNum>
  <w:abstractNum w:abstractNumId="53" w15:restartNumberingAfterBreak="0">
    <w:nsid w:val="67947800"/>
    <w:multiLevelType w:val="multilevel"/>
    <w:tmpl w:val="C18CCF06"/>
    <w:lvl w:ilvl="0">
      <w:start w:val="2022586928"/>
      <w:numFmt w:val="decimal"/>
      <w:lvlText w:val="2.7."/>
      <w:lvlJc w:val="left"/>
      <w:pPr>
        <w:ind w:left="360" w:hanging="360"/>
      </w:pPr>
      <w:rPr>
        <w:b w:val="0"/>
        <w:i w:val="0"/>
        <w:color w:val="000000"/>
        <w:vertAlign w:val="baseline"/>
      </w:rPr>
    </w:lvl>
    <w:lvl w:ilvl="1">
      <w:start w:val="2022587088"/>
      <w:numFmt w:val="lowerLetter"/>
      <w:lvlText w:val="%2."/>
      <w:lvlJc w:val="left"/>
      <w:pPr>
        <w:ind w:left="1080" w:hanging="360"/>
      </w:pPr>
      <w:rPr>
        <w:vertAlign w:val="baseline"/>
      </w:rPr>
    </w:lvl>
    <w:lvl w:ilvl="2">
      <w:start w:val="2022587648"/>
      <w:numFmt w:val="lowerRoman"/>
      <w:lvlText w:val="%3."/>
      <w:lvlJc w:val="right"/>
      <w:pPr>
        <w:ind w:left="1800" w:hanging="180"/>
      </w:pPr>
      <w:rPr>
        <w:vertAlign w:val="baseline"/>
      </w:rPr>
    </w:lvl>
    <w:lvl w:ilvl="3">
      <w:start w:val="2022585168"/>
      <w:numFmt w:val="decimal"/>
      <w:lvlText w:val="%4."/>
      <w:lvlJc w:val="left"/>
      <w:pPr>
        <w:ind w:left="2520" w:hanging="360"/>
      </w:pPr>
      <w:rPr>
        <w:vertAlign w:val="baseline"/>
      </w:rPr>
    </w:lvl>
    <w:lvl w:ilvl="4">
      <w:start w:val="2022585648"/>
      <w:numFmt w:val="lowerLetter"/>
      <w:lvlText w:val="%5."/>
      <w:lvlJc w:val="left"/>
      <w:pPr>
        <w:ind w:left="3240" w:hanging="360"/>
      </w:pPr>
      <w:rPr>
        <w:vertAlign w:val="baseline"/>
      </w:rPr>
    </w:lvl>
    <w:lvl w:ilvl="5">
      <w:start w:val="2022584928"/>
      <w:numFmt w:val="lowerRoman"/>
      <w:lvlText w:val="%6."/>
      <w:lvlJc w:val="right"/>
      <w:pPr>
        <w:ind w:left="3960" w:hanging="180"/>
      </w:pPr>
      <w:rPr>
        <w:vertAlign w:val="baseline"/>
      </w:rPr>
    </w:lvl>
    <w:lvl w:ilvl="6">
      <w:start w:val="2022587328"/>
      <w:numFmt w:val="decimal"/>
      <w:lvlText w:val="%7."/>
      <w:lvlJc w:val="left"/>
      <w:pPr>
        <w:ind w:left="4680" w:hanging="360"/>
      </w:pPr>
      <w:rPr>
        <w:vertAlign w:val="baseline"/>
      </w:rPr>
    </w:lvl>
    <w:lvl w:ilvl="7">
      <w:start w:val="2022585968"/>
      <w:numFmt w:val="lowerLetter"/>
      <w:lvlText w:val="%8."/>
      <w:lvlJc w:val="left"/>
      <w:pPr>
        <w:ind w:left="5400" w:hanging="360"/>
      </w:pPr>
      <w:rPr>
        <w:vertAlign w:val="baseline"/>
      </w:rPr>
    </w:lvl>
    <w:lvl w:ilvl="8">
      <w:start w:val="2022586528"/>
      <w:numFmt w:val="lowerRoman"/>
      <w:lvlText w:val="%9."/>
      <w:lvlJc w:val="right"/>
      <w:pPr>
        <w:ind w:left="6120" w:hanging="180"/>
      </w:pPr>
      <w:rPr>
        <w:vertAlign w:val="baseline"/>
      </w:rPr>
    </w:lvl>
  </w:abstractNum>
  <w:abstractNum w:abstractNumId="54" w15:restartNumberingAfterBreak="0">
    <w:nsid w:val="6AF91227"/>
    <w:multiLevelType w:val="multilevel"/>
    <w:tmpl w:val="26389D7C"/>
    <w:lvl w:ilvl="0">
      <w:start w:val="2022596448"/>
      <w:numFmt w:val="decimal"/>
      <w:lvlText w:val="2.2."/>
      <w:lvlJc w:val="left"/>
      <w:pPr>
        <w:ind w:left="360" w:hanging="360"/>
      </w:pPr>
      <w:rPr>
        <w:b/>
        <w:vertAlign w:val="baseline"/>
      </w:rPr>
    </w:lvl>
    <w:lvl w:ilvl="1">
      <w:start w:val="2022598208"/>
      <w:numFmt w:val="decimal"/>
      <w:lvlText w:val="%1.%2."/>
      <w:lvlJc w:val="left"/>
      <w:pPr>
        <w:ind w:left="360" w:hanging="360"/>
      </w:pPr>
      <w:rPr>
        <w:b/>
        <w:color w:val="000000"/>
        <w:vertAlign w:val="baseline"/>
      </w:rPr>
    </w:lvl>
    <w:lvl w:ilvl="2">
      <w:start w:val="2022596528"/>
      <w:numFmt w:val="decimal"/>
      <w:lvlText w:val="3.1.4."/>
      <w:lvlJc w:val="left"/>
      <w:pPr>
        <w:ind w:left="720" w:hanging="720"/>
      </w:pPr>
      <w:rPr>
        <w:b w:val="0"/>
        <w:color w:val="000000"/>
        <w:vertAlign w:val="baseline"/>
      </w:rPr>
    </w:lvl>
    <w:lvl w:ilvl="3">
      <w:start w:val="2022597088"/>
      <w:numFmt w:val="decimal"/>
      <w:lvlText w:val="%1.%2.%3.%4."/>
      <w:lvlJc w:val="left"/>
      <w:pPr>
        <w:ind w:left="720" w:hanging="720"/>
      </w:pPr>
      <w:rPr>
        <w:b/>
        <w:color w:val="000000"/>
        <w:vertAlign w:val="baseline"/>
      </w:rPr>
    </w:lvl>
    <w:lvl w:ilvl="4">
      <w:start w:val="2022596688"/>
      <w:numFmt w:val="decimal"/>
      <w:lvlText w:val="%1.%2.%3.%4.%5."/>
      <w:lvlJc w:val="left"/>
      <w:pPr>
        <w:ind w:left="1080" w:hanging="1080"/>
      </w:pPr>
      <w:rPr>
        <w:b/>
        <w:vertAlign w:val="baseline"/>
      </w:rPr>
    </w:lvl>
    <w:lvl w:ilvl="5">
      <w:start w:val="2022597408"/>
      <w:numFmt w:val="decimal"/>
      <w:lvlText w:val="%1.%2.%3.%4.%5.%6."/>
      <w:lvlJc w:val="left"/>
      <w:pPr>
        <w:ind w:left="1080" w:hanging="1080"/>
      </w:pPr>
      <w:rPr>
        <w:b/>
        <w:vertAlign w:val="baseline"/>
      </w:rPr>
    </w:lvl>
    <w:lvl w:ilvl="6">
      <w:start w:val="2022598688"/>
      <w:numFmt w:val="decimal"/>
      <w:lvlText w:val="%1.%2.%3.%4.%5.%6.%7."/>
      <w:lvlJc w:val="left"/>
      <w:pPr>
        <w:ind w:left="1440" w:hanging="1440"/>
      </w:pPr>
      <w:rPr>
        <w:b/>
        <w:vertAlign w:val="baseline"/>
      </w:rPr>
    </w:lvl>
    <w:lvl w:ilvl="7">
      <w:start w:val="2022595808"/>
      <w:numFmt w:val="decimal"/>
      <w:lvlText w:val="%1.%2.%3.%4.%5.%6.%7.%8."/>
      <w:lvlJc w:val="left"/>
      <w:pPr>
        <w:ind w:left="1440" w:hanging="1440"/>
      </w:pPr>
      <w:rPr>
        <w:b/>
        <w:vertAlign w:val="baseline"/>
      </w:rPr>
    </w:lvl>
    <w:lvl w:ilvl="8">
      <w:start w:val="2022595008"/>
      <w:numFmt w:val="decimal"/>
      <w:lvlText w:val="%1.%2.%3.%4.%5.%6.%7.%8.%9."/>
      <w:lvlJc w:val="left"/>
      <w:pPr>
        <w:ind w:left="1800" w:hanging="1800"/>
      </w:pPr>
      <w:rPr>
        <w:b/>
        <w:vertAlign w:val="baseline"/>
      </w:rPr>
    </w:lvl>
  </w:abstractNum>
  <w:abstractNum w:abstractNumId="55" w15:restartNumberingAfterBreak="0">
    <w:nsid w:val="6BBE24D1"/>
    <w:multiLevelType w:val="multilevel"/>
    <w:tmpl w:val="2432D3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C6E06AF"/>
    <w:multiLevelType w:val="multilevel"/>
    <w:tmpl w:val="2B12A7FA"/>
    <w:lvl w:ilvl="0">
      <w:start w:val="1"/>
      <w:numFmt w:val="decimal"/>
      <w:lvlText w:val="5.2.2."/>
      <w:lvlJc w:val="left"/>
      <w:pPr>
        <w:ind w:left="360" w:hanging="360"/>
      </w:pPr>
      <w:rPr>
        <w:b w:val="0"/>
        <w:sz w:val="20"/>
        <w:szCs w:val="20"/>
        <w:vertAlign w:val="baseline"/>
      </w:rPr>
    </w:lvl>
    <w:lvl w:ilvl="1">
      <w:start w:val="1"/>
      <w:numFmt w:val="decimal"/>
      <w:lvlText w:val="5.2.1."/>
      <w:lvlJc w:val="left"/>
      <w:pPr>
        <w:ind w:left="360" w:hanging="360"/>
      </w:pPr>
      <w:rPr>
        <w:b w:val="0"/>
        <w:sz w:val="20"/>
        <w:szCs w:val="20"/>
        <w:vertAlign w:val="baseline"/>
      </w:rPr>
    </w:lvl>
    <w:lvl w:ilvl="2">
      <w:start w:val="1"/>
      <w:numFmt w:val="decimal"/>
      <w:lvlText w:val="%1.%2.%3."/>
      <w:lvlJc w:val="left"/>
      <w:pPr>
        <w:ind w:left="360" w:hanging="360"/>
      </w:pPr>
      <w:rPr>
        <w:b w:val="0"/>
        <w:sz w:val="20"/>
        <w:szCs w:val="20"/>
        <w:vertAlign w:val="baseline"/>
      </w:rPr>
    </w:lvl>
    <w:lvl w:ilvl="3">
      <w:start w:val="1"/>
      <w:numFmt w:val="decimal"/>
      <w:lvlText w:val="%1.%2.%3.%4."/>
      <w:lvlJc w:val="left"/>
      <w:pPr>
        <w:ind w:left="360" w:hanging="360"/>
      </w:pPr>
      <w:rPr>
        <w:b/>
        <w:sz w:val="20"/>
        <w:szCs w:val="20"/>
        <w:vertAlign w:val="baseline"/>
      </w:rPr>
    </w:lvl>
    <w:lvl w:ilvl="4">
      <w:start w:val="1"/>
      <w:numFmt w:val="decimal"/>
      <w:lvlText w:val="%1.%2.%3.%4.%5."/>
      <w:lvlJc w:val="left"/>
      <w:pPr>
        <w:ind w:left="360" w:hanging="360"/>
      </w:pPr>
      <w:rPr>
        <w:b w:val="0"/>
        <w:sz w:val="20"/>
        <w:szCs w:val="20"/>
        <w:vertAlign w:val="baseline"/>
      </w:rPr>
    </w:lvl>
    <w:lvl w:ilvl="5">
      <w:start w:val="1"/>
      <w:numFmt w:val="decimal"/>
      <w:lvlText w:val="%1.%2.%3.%4.%5.%6."/>
      <w:lvlJc w:val="left"/>
      <w:pPr>
        <w:ind w:left="360" w:hanging="360"/>
      </w:pPr>
      <w:rPr>
        <w:b w:val="0"/>
        <w:sz w:val="20"/>
        <w:szCs w:val="20"/>
        <w:vertAlign w:val="baseline"/>
      </w:rPr>
    </w:lvl>
    <w:lvl w:ilvl="6">
      <w:start w:val="1"/>
      <w:numFmt w:val="decimal"/>
      <w:lvlText w:val="%1.%2.%3.%4.%5.%6.%7."/>
      <w:lvlJc w:val="left"/>
      <w:pPr>
        <w:ind w:left="360" w:hanging="360"/>
      </w:pPr>
      <w:rPr>
        <w:b w:val="0"/>
        <w:sz w:val="20"/>
        <w:szCs w:val="20"/>
        <w:vertAlign w:val="baseline"/>
      </w:rPr>
    </w:lvl>
    <w:lvl w:ilvl="7">
      <w:start w:val="1"/>
      <w:numFmt w:val="decimal"/>
      <w:lvlText w:val="%1.%2.%3.%4.%5.%6.%7.%8."/>
      <w:lvlJc w:val="left"/>
      <w:pPr>
        <w:ind w:left="360" w:hanging="360"/>
      </w:pPr>
      <w:rPr>
        <w:b w:val="0"/>
        <w:sz w:val="20"/>
        <w:szCs w:val="20"/>
        <w:vertAlign w:val="baseline"/>
      </w:rPr>
    </w:lvl>
    <w:lvl w:ilvl="8">
      <w:start w:val="1"/>
      <w:numFmt w:val="decimal"/>
      <w:lvlText w:val="%1.%2.%3.%4.%5.%6.%7.%8.%9."/>
      <w:lvlJc w:val="left"/>
      <w:pPr>
        <w:ind w:left="360" w:hanging="360"/>
      </w:pPr>
      <w:rPr>
        <w:b w:val="0"/>
        <w:sz w:val="20"/>
        <w:szCs w:val="20"/>
        <w:vertAlign w:val="baseline"/>
      </w:rPr>
    </w:lvl>
  </w:abstractNum>
  <w:abstractNum w:abstractNumId="57" w15:restartNumberingAfterBreak="0">
    <w:nsid w:val="6E2551E8"/>
    <w:multiLevelType w:val="multilevel"/>
    <w:tmpl w:val="FC888B94"/>
    <w:lvl w:ilvl="0">
      <w:start w:val="2022590608"/>
      <w:numFmt w:val="decimal"/>
      <w:lvlText w:val="2.2."/>
      <w:lvlJc w:val="left"/>
      <w:pPr>
        <w:ind w:left="360" w:hanging="360"/>
      </w:pPr>
      <w:rPr>
        <w:b/>
        <w:vertAlign w:val="baseline"/>
      </w:rPr>
    </w:lvl>
    <w:lvl w:ilvl="1">
      <w:start w:val="2022590128"/>
      <w:numFmt w:val="decimal"/>
      <w:lvlText w:val="3.2."/>
      <w:lvlJc w:val="left"/>
      <w:pPr>
        <w:ind w:left="360" w:hanging="360"/>
      </w:pPr>
      <w:rPr>
        <w:b/>
        <w:color w:val="000000"/>
        <w:vertAlign w:val="baseline"/>
      </w:rPr>
    </w:lvl>
    <w:lvl w:ilvl="2">
      <w:start w:val="2022593248"/>
      <w:numFmt w:val="decimal"/>
      <w:lvlText w:val="3.1.10."/>
      <w:lvlJc w:val="left"/>
      <w:pPr>
        <w:ind w:left="720" w:hanging="720"/>
      </w:pPr>
      <w:rPr>
        <w:b/>
        <w:color w:val="000000"/>
        <w:vertAlign w:val="baseline"/>
      </w:rPr>
    </w:lvl>
    <w:lvl w:ilvl="3">
      <w:start w:val="2022590208"/>
      <w:numFmt w:val="decimal"/>
      <w:lvlText w:val="%1.%2.%3.%4."/>
      <w:lvlJc w:val="left"/>
      <w:pPr>
        <w:ind w:left="720" w:hanging="720"/>
      </w:pPr>
      <w:rPr>
        <w:b/>
        <w:color w:val="000000"/>
        <w:vertAlign w:val="baseline"/>
      </w:rPr>
    </w:lvl>
    <w:lvl w:ilvl="4">
      <w:start w:val="2022591408"/>
      <w:numFmt w:val="decimal"/>
      <w:lvlText w:val="%1.%2.%3.%4.%5."/>
      <w:lvlJc w:val="left"/>
      <w:pPr>
        <w:ind w:left="1080" w:hanging="1080"/>
      </w:pPr>
      <w:rPr>
        <w:b/>
        <w:vertAlign w:val="baseline"/>
      </w:rPr>
    </w:lvl>
    <w:lvl w:ilvl="5">
      <w:start w:val="2022592288"/>
      <w:numFmt w:val="decimal"/>
      <w:lvlText w:val="%1.%2.%3.%4.%5.%6."/>
      <w:lvlJc w:val="left"/>
      <w:pPr>
        <w:ind w:left="1080" w:hanging="1080"/>
      </w:pPr>
      <w:rPr>
        <w:b/>
        <w:vertAlign w:val="baseline"/>
      </w:rPr>
    </w:lvl>
    <w:lvl w:ilvl="6">
      <w:start w:val="2022593408"/>
      <w:numFmt w:val="decimal"/>
      <w:lvlText w:val="%1.%2.%3.%4.%5.%6.%7."/>
      <w:lvlJc w:val="left"/>
      <w:pPr>
        <w:ind w:left="1440" w:hanging="1440"/>
      </w:pPr>
      <w:rPr>
        <w:b/>
        <w:vertAlign w:val="baseline"/>
      </w:rPr>
    </w:lvl>
    <w:lvl w:ilvl="7">
      <w:start w:val="2022591088"/>
      <w:numFmt w:val="decimal"/>
      <w:lvlText w:val="%1.%2.%3.%4.%5.%6.%7.%8."/>
      <w:lvlJc w:val="left"/>
      <w:pPr>
        <w:ind w:left="1440" w:hanging="1440"/>
      </w:pPr>
      <w:rPr>
        <w:b/>
        <w:vertAlign w:val="baseline"/>
      </w:rPr>
    </w:lvl>
    <w:lvl w:ilvl="8">
      <w:start w:val="2022592768"/>
      <w:numFmt w:val="decimal"/>
      <w:lvlText w:val="%1.%2.%3.%4.%5.%6.%7.%8.%9."/>
      <w:lvlJc w:val="left"/>
      <w:pPr>
        <w:ind w:left="1800" w:hanging="1800"/>
      </w:pPr>
      <w:rPr>
        <w:b/>
        <w:vertAlign w:val="baseline"/>
      </w:rPr>
    </w:lvl>
  </w:abstractNum>
  <w:abstractNum w:abstractNumId="58" w15:restartNumberingAfterBreak="0">
    <w:nsid w:val="6ED40AC6"/>
    <w:multiLevelType w:val="multilevel"/>
    <w:tmpl w:val="089A3DE4"/>
    <w:lvl w:ilvl="0">
      <w:start w:val="2022590288"/>
      <w:numFmt w:val="decimal"/>
      <w:lvlText w:val="2.2."/>
      <w:lvlJc w:val="left"/>
      <w:pPr>
        <w:ind w:left="360" w:hanging="360"/>
      </w:pPr>
      <w:rPr>
        <w:b/>
        <w:vertAlign w:val="baseline"/>
      </w:rPr>
    </w:lvl>
    <w:lvl w:ilvl="1">
      <w:start w:val="2022595488"/>
      <w:numFmt w:val="decimal"/>
      <w:lvlText w:val="%1.%2."/>
      <w:lvlJc w:val="left"/>
      <w:pPr>
        <w:ind w:left="360" w:hanging="360"/>
      </w:pPr>
      <w:rPr>
        <w:b/>
        <w:color w:val="000000"/>
        <w:vertAlign w:val="baseline"/>
      </w:rPr>
    </w:lvl>
    <w:lvl w:ilvl="2">
      <w:start w:val="2022597328"/>
      <w:numFmt w:val="decimal"/>
      <w:lvlText w:val="3.1.3."/>
      <w:lvlJc w:val="left"/>
      <w:pPr>
        <w:ind w:left="720" w:hanging="720"/>
      </w:pPr>
      <w:rPr>
        <w:b w:val="0"/>
        <w:color w:val="000000"/>
        <w:vertAlign w:val="baseline"/>
      </w:rPr>
    </w:lvl>
    <w:lvl w:ilvl="3">
      <w:start w:val="2022594528"/>
      <w:numFmt w:val="decimal"/>
      <w:lvlText w:val="%1.%2.%3.%4."/>
      <w:lvlJc w:val="left"/>
      <w:pPr>
        <w:ind w:left="720" w:hanging="720"/>
      </w:pPr>
      <w:rPr>
        <w:b/>
        <w:color w:val="000000"/>
        <w:vertAlign w:val="baseline"/>
      </w:rPr>
    </w:lvl>
    <w:lvl w:ilvl="4">
      <w:start w:val="2022596048"/>
      <w:numFmt w:val="decimal"/>
      <w:lvlText w:val="%1.%2.%3.%4.%5."/>
      <w:lvlJc w:val="left"/>
      <w:pPr>
        <w:ind w:left="1080" w:hanging="1080"/>
      </w:pPr>
      <w:rPr>
        <w:b/>
        <w:vertAlign w:val="baseline"/>
      </w:rPr>
    </w:lvl>
    <w:lvl w:ilvl="5">
      <w:start w:val="2022594848"/>
      <w:numFmt w:val="decimal"/>
      <w:lvlText w:val="%1.%2.%3.%4.%5.%6."/>
      <w:lvlJc w:val="left"/>
      <w:pPr>
        <w:ind w:left="1080" w:hanging="1080"/>
      </w:pPr>
      <w:rPr>
        <w:b/>
        <w:vertAlign w:val="baseline"/>
      </w:rPr>
    </w:lvl>
    <w:lvl w:ilvl="6">
      <w:start w:val="2022598448"/>
      <w:numFmt w:val="decimal"/>
      <w:lvlText w:val="%1.%2.%3.%4.%5.%6.%7."/>
      <w:lvlJc w:val="left"/>
      <w:pPr>
        <w:ind w:left="1440" w:hanging="1440"/>
      </w:pPr>
      <w:rPr>
        <w:b/>
        <w:vertAlign w:val="baseline"/>
      </w:rPr>
    </w:lvl>
    <w:lvl w:ilvl="7">
      <w:start w:val="2022598288"/>
      <w:numFmt w:val="decimal"/>
      <w:lvlText w:val="%1.%2.%3.%4.%5.%6.%7.%8."/>
      <w:lvlJc w:val="left"/>
      <w:pPr>
        <w:ind w:left="1440" w:hanging="1440"/>
      </w:pPr>
      <w:rPr>
        <w:b/>
        <w:vertAlign w:val="baseline"/>
      </w:rPr>
    </w:lvl>
    <w:lvl w:ilvl="8">
      <w:start w:val="2022598608"/>
      <w:numFmt w:val="decimal"/>
      <w:lvlText w:val="%1.%2.%3.%4.%5.%6.%7.%8.%9."/>
      <w:lvlJc w:val="left"/>
      <w:pPr>
        <w:ind w:left="1800" w:hanging="1800"/>
      </w:pPr>
      <w:rPr>
        <w:b/>
        <w:vertAlign w:val="baseline"/>
      </w:rPr>
    </w:lvl>
  </w:abstractNum>
  <w:abstractNum w:abstractNumId="59" w15:restartNumberingAfterBreak="0">
    <w:nsid w:val="719108C6"/>
    <w:multiLevelType w:val="multilevel"/>
    <w:tmpl w:val="724EA3C6"/>
    <w:lvl w:ilvl="0">
      <w:start w:val="2022602128"/>
      <w:numFmt w:val="decimal"/>
      <w:lvlText w:val="1.3.2"/>
      <w:lvlJc w:val="left"/>
      <w:pPr>
        <w:ind w:left="360" w:hanging="360"/>
      </w:pPr>
      <w:rPr>
        <w:b w:val="0"/>
        <w:i w:val="0"/>
        <w:vertAlign w:val="baseline"/>
      </w:rPr>
    </w:lvl>
    <w:lvl w:ilvl="1">
      <w:start w:val="2022600848"/>
      <w:numFmt w:val="decimal"/>
      <w:lvlText w:val="%1.%2."/>
      <w:lvlJc w:val="left"/>
      <w:pPr>
        <w:ind w:left="360" w:hanging="360"/>
      </w:pPr>
      <w:rPr>
        <w:b/>
        <w:color w:val="000000"/>
        <w:vertAlign w:val="baseline"/>
      </w:rPr>
    </w:lvl>
    <w:lvl w:ilvl="2">
      <w:start w:val="2022602208"/>
      <w:numFmt w:val="decimal"/>
      <w:lvlText w:val="1.4."/>
      <w:lvlJc w:val="left"/>
      <w:pPr>
        <w:ind w:left="720" w:hanging="720"/>
      </w:pPr>
      <w:rPr>
        <w:b w:val="0"/>
        <w:color w:val="000000"/>
        <w:vertAlign w:val="baseline"/>
      </w:rPr>
    </w:lvl>
    <w:lvl w:ilvl="3">
      <w:start w:val="2022602768"/>
      <w:numFmt w:val="decimal"/>
      <w:lvlText w:val="%1.%2.%3.%4."/>
      <w:lvlJc w:val="left"/>
      <w:pPr>
        <w:ind w:left="720" w:hanging="720"/>
      </w:pPr>
      <w:rPr>
        <w:b/>
        <w:color w:val="000000"/>
        <w:vertAlign w:val="baseline"/>
      </w:rPr>
    </w:lvl>
    <w:lvl w:ilvl="4">
      <w:start w:val="2022602928"/>
      <w:numFmt w:val="decimal"/>
      <w:lvlText w:val="%1.%2.%3.%4.%5."/>
      <w:lvlJc w:val="left"/>
      <w:pPr>
        <w:ind w:left="1080" w:hanging="1080"/>
      </w:pPr>
      <w:rPr>
        <w:b/>
        <w:vertAlign w:val="baseline"/>
      </w:rPr>
    </w:lvl>
    <w:lvl w:ilvl="5">
      <w:start w:val="2022602608"/>
      <w:numFmt w:val="decimal"/>
      <w:lvlText w:val="%1.%2.%3.%4.%5.%6."/>
      <w:lvlJc w:val="left"/>
      <w:pPr>
        <w:ind w:left="1080" w:hanging="1080"/>
      </w:pPr>
      <w:rPr>
        <w:b/>
        <w:vertAlign w:val="baseline"/>
      </w:rPr>
    </w:lvl>
    <w:lvl w:ilvl="6">
      <w:start w:val="2022601168"/>
      <w:numFmt w:val="decimal"/>
      <w:lvlText w:val="%1.%2.%3.%4.%5.%6.%7."/>
      <w:lvlJc w:val="left"/>
      <w:pPr>
        <w:ind w:left="1440" w:hanging="1440"/>
      </w:pPr>
      <w:rPr>
        <w:b/>
        <w:vertAlign w:val="baseline"/>
      </w:rPr>
    </w:lvl>
    <w:lvl w:ilvl="7">
      <w:start w:val="2022600928"/>
      <w:numFmt w:val="decimal"/>
      <w:lvlText w:val="%1.%2.%3.%4.%5.%6.%7.%8."/>
      <w:lvlJc w:val="left"/>
      <w:pPr>
        <w:ind w:left="1440" w:hanging="1440"/>
      </w:pPr>
      <w:rPr>
        <w:b/>
        <w:vertAlign w:val="baseline"/>
      </w:rPr>
    </w:lvl>
    <w:lvl w:ilvl="8">
      <w:start w:val="2022603648"/>
      <w:numFmt w:val="decimal"/>
      <w:lvlText w:val="%1.%2.%3.%4.%5.%6.%7.%8.%9."/>
      <w:lvlJc w:val="left"/>
      <w:pPr>
        <w:ind w:left="1800" w:hanging="1800"/>
      </w:pPr>
      <w:rPr>
        <w:b/>
        <w:vertAlign w:val="baseline"/>
      </w:rPr>
    </w:lvl>
  </w:abstractNum>
  <w:abstractNum w:abstractNumId="60" w15:restartNumberingAfterBreak="0">
    <w:nsid w:val="735C5327"/>
    <w:multiLevelType w:val="multilevel"/>
    <w:tmpl w:val="8BC0C6A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38A35CD"/>
    <w:multiLevelType w:val="multilevel"/>
    <w:tmpl w:val="7B701B18"/>
    <w:lvl w:ilvl="0">
      <w:start w:val="2022600128"/>
      <w:numFmt w:val="decimal"/>
      <w:lvlText w:val="2.2."/>
      <w:lvlJc w:val="left"/>
      <w:pPr>
        <w:ind w:left="360" w:hanging="360"/>
      </w:pPr>
      <w:rPr>
        <w:b/>
        <w:vertAlign w:val="baseline"/>
      </w:rPr>
    </w:lvl>
    <w:lvl w:ilvl="1">
      <w:start w:val="2022601888"/>
      <w:numFmt w:val="decimal"/>
      <w:lvlText w:val="%1.%2."/>
      <w:lvlJc w:val="left"/>
      <w:pPr>
        <w:ind w:left="360" w:hanging="360"/>
      </w:pPr>
      <w:rPr>
        <w:b/>
        <w:color w:val="000000"/>
        <w:vertAlign w:val="baseline"/>
      </w:rPr>
    </w:lvl>
    <w:lvl w:ilvl="2">
      <w:start w:val="2022603408"/>
      <w:numFmt w:val="decimal"/>
      <w:lvlText w:val="3.2.4."/>
      <w:lvlJc w:val="left"/>
      <w:pPr>
        <w:ind w:left="720" w:hanging="720"/>
      </w:pPr>
      <w:rPr>
        <w:b w:val="0"/>
        <w:color w:val="000000"/>
        <w:vertAlign w:val="baseline"/>
      </w:rPr>
    </w:lvl>
    <w:lvl w:ilvl="3">
      <w:start w:val="2022600528"/>
      <w:numFmt w:val="decimal"/>
      <w:lvlText w:val="%1.%2.%3.%4."/>
      <w:lvlJc w:val="left"/>
      <w:pPr>
        <w:ind w:left="720" w:hanging="720"/>
      </w:pPr>
      <w:rPr>
        <w:b/>
        <w:color w:val="000000"/>
        <w:vertAlign w:val="baseline"/>
      </w:rPr>
    </w:lvl>
    <w:lvl w:ilvl="4">
      <w:start w:val="2022599648"/>
      <w:numFmt w:val="decimal"/>
      <w:lvlText w:val="%1.%2.%3.%4.%5."/>
      <w:lvlJc w:val="left"/>
      <w:pPr>
        <w:ind w:left="1080" w:hanging="1080"/>
      </w:pPr>
      <w:rPr>
        <w:b/>
        <w:vertAlign w:val="baseline"/>
      </w:rPr>
    </w:lvl>
    <w:lvl w:ilvl="5">
      <w:start w:val="2022600448"/>
      <w:numFmt w:val="decimal"/>
      <w:lvlText w:val="%1.%2.%3.%4.%5.%6."/>
      <w:lvlJc w:val="left"/>
      <w:pPr>
        <w:ind w:left="1080" w:hanging="1080"/>
      </w:pPr>
      <w:rPr>
        <w:b/>
        <w:vertAlign w:val="baseline"/>
      </w:rPr>
    </w:lvl>
    <w:lvl w:ilvl="6">
      <w:start w:val="2022603248"/>
      <w:numFmt w:val="decimal"/>
      <w:lvlText w:val="%1.%2.%3.%4.%5.%6.%7."/>
      <w:lvlJc w:val="left"/>
      <w:pPr>
        <w:ind w:left="1440" w:hanging="1440"/>
      </w:pPr>
      <w:rPr>
        <w:b/>
        <w:vertAlign w:val="baseline"/>
      </w:rPr>
    </w:lvl>
    <w:lvl w:ilvl="7">
      <w:start w:val="2022600208"/>
      <w:numFmt w:val="decimal"/>
      <w:lvlText w:val="%1.%2.%3.%4.%5.%6.%7.%8."/>
      <w:lvlJc w:val="left"/>
      <w:pPr>
        <w:ind w:left="1440" w:hanging="1440"/>
      </w:pPr>
      <w:rPr>
        <w:b/>
        <w:vertAlign w:val="baseline"/>
      </w:rPr>
    </w:lvl>
    <w:lvl w:ilvl="8">
      <w:start w:val="2022602528"/>
      <w:numFmt w:val="decimal"/>
      <w:lvlText w:val="%1.%2.%3.%4.%5.%6.%7.%8.%9."/>
      <w:lvlJc w:val="left"/>
      <w:pPr>
        <w:ind w:left="1800" w:hanging="1800"/>
      </w:pPr>
      <w:rPr>
        <w:b/>
        <w:vertAlign w:val="baseline"/>
      </w:rPr>
    </w:lvl>
  </w:abstractNum>
  <w:abstractNum w:abstractNumId="62" w15:restartNumberingAfterBreak="0">
    <w:nsid w:val="79D650B9"/>
    <w:multiLevelType w:val="multilevel"/>
    <w:tmpl w:val="32FC35BA"/>
    <w:lvl w:ilvl="0">
      <w:start w:val="2022583248"/>
      <w:numFmt w:val="decimal"/>
      <w:lvlText w:val="2.5.1."/>
      <w:lvlJc w:val="left"/>
      <w:pPr>
        <w:ind w:left="360" w:hanging="360"/>
      </w:pPr>
      <w:rPr>
        <w:b w:val="0"/>
        <w:sz w:val="20"/>
        <w:szCs w:val="20"/>
        <w:vertAlign w:val="baseline"/>
      </w:rPr>
    </w:lvl>
    <w:lvl w:ilvl="1">
      <w:start w:val="2022579648"/>
      <w:numFmt w:val="decimal"/>
      <w:lvlText w:val="%1.%2."/>
      <w:lvlJc w:val="left"/>
      <w:pPr>
        <w:ind w:left="360" w:hanging="360"/>
      </w:pPr>
      <w:rPr>
        <w:b/>
        <w:sz w:val="20"/>
        <w:szCs w:val="20"/>
        <w:vertAlign w:val="baseline"/>
      </w:rPr>
    </w:lvl>
    <w:lvl w:ilvl="2">
      <w:start w:val="2022579728"/>
      <w:numFmt w:val="decimal"/>
      <w:lvlText w:val="%1.%2.%3."/>
      <w:lvlJc w:val="left"/>
      <w:pPr>
        <w:ind w:left="360" w:hanging="360"/>
      </w:pPr>
      <w:rPr>
        <w:b/>
        <w:sz w:val="20"/>
        <w:szCs w:val="20"/>
        <w:vertAlign w:val="baseline"/>
      </w:rPr>
    </w:lvl>
    <w:lvl w:ilvl="3">
      <w:start w:val="2022583408"/>
      <w:numFmt w:val="decimal"/>
      <w:lvlText w:val="%1.%2.%3.%4."/>
      <w:lvlJc w:val="left"/>
      <w:pPr>
        <w:ind w:left="360" w:hanging="360"/>
      </w:pPr>
      <w:rPr>
        <w:b/>
        <w:sz w:val="20"/>
        <w:szCs w:val="20"/>
        <w:vertAlign w:val="baseline"/>
      </w:rPr>
    </w:lvl>
    <w:lvl w:ilvl="4">
      <w:start w:val="2022583488"/>
      <w:numFmt w:val="decimal"/>
      <w:lvlText w:val="%1.%2.%3.%4.%5."/>
      <w:lvlJc w:val="left"/>
      <w:pPr>
        <w:ind w:left="360" w:hanging="360"/>
      </w:pPr>
      <w:rPr>
        <w:b w:val="0"/>
        <w:sz w:val="20"/>
        <w:szCs w:val="20"/>
        <w:vertAlign w:val="baseline"/>
      </w:rPr>
    </w:lvl>
    <w:lvl w:ilvl="5">
      <w:start w:val="2022583568"/>
      <w:numFmt w:val="decimal"/>
      <w:lvlText w:val="%1.%2.%3.%4.%5.%6."/>
      <w:lvlJc w:val="left"/>
      <w:pPr>
        <w:ind w:left="360" w:hanging="360"/>
      </w:pPr>
      <w:rPr>
        <w:b w:val="0"/>
        <w:sz w:val="20"/>
        <w:szCs w:val="20"/>
        <w:vertAlign w:val="baseline"/>
      </w:rPr>
    </w:lvl>
    <w:lvl w:ilvl="6">
      <w:start w:val="2022583648"/>
      <w:numFmt w:val="decimal"/>
      <w:lvlText w:val="%1.%2.%3.%4.%5.%6.%7."/>
      <w:lvlJc w:val="left"/>
      <w:pPr>
        <w:ind w:left="360" w:hanging="360"/>
      </w:pPr>
      <w:rPr>
        <w:b w:val="0"/>
        <w:sz w:val="20"/>
        <w:szCs w:val="20"/>
        <w:vertAlign w:val="baseline"/>
      </w:rPr>
    </w:lvl>
    <w:lvl w:ilvl="7">
      <w:start w:val="2022584608"/>
      <w:numFmt w:val="decimal"/>
      <w:lvlText w:val="%1.%2.%3.%4.%5.%6.%7.%8."/>
      <w:lvlJc w:val="left"/>
      <w:pPr>
        <w:ind w:left="360" w:hanging="360"/>
      </w:pPr>
      <w:rPr>
        <w:b w:val="0"/>
        <w:sz w:val="20"/>
        <w:szCs w:val="20"/>
        <w:vertAlign w:val="baseline"/>
      </w:rPr>
    </w:lvl>
    <w:lvl w:ilvl="8">
      <w:start w:val="2022586368"/>
      <w:numFmt w:val="decimal"/>
      <w:lvlText w:val="%1.%2.%3.%4.%5.%6.%7.%8.%9."/>
      <w:lvlJc w:val="left"/>
      <w:pPr>
        <w:ind w:left="360" w:hanging="360"/>
      </w:pPr>
      <w:rPr>
        <w:b w:val="0"/>
        <w:sz w:val="20"/>
        <w:szCs w:val="20"/>
        <w:vertAlign w:val="baseline"/>
      </w:rPr>
    </w:lvl>
  </w:abstractNum>
  <w:abstractNum w:abstractNumId="63" w15:restartNumberingAfterBreak="0">
    <w:nsid w:val="7AFF4E84"/>
    <w:multiLevelType w:val="multilevel"/>
    <w:tmpl w:val="DA688A02"/>
    <w:lvl w:ilvl="0">
      <w:start w:val="2022579488"/>
      <w:numFmt w:val="decimal"/>
      <w:lvlText w:val="2.4."/>
      <w:lvlJc w:val="left"/>
      <w:pPr>
        <w:ind w:left="360" w:hanging="360"/>
      </w:pPr>
      <w:rPr>
        <w:b w:val="0"/>
        <w:sz w:val="20"/>
        <w:szCs w:val="20"/>
        <w:vertAlign w:val="baseline"/>
      </w:rPr>
    </w:lvl>
    <w:lvl w:ilvl="1">
      <w:start w:val="2022581088"/>
      <w:numFmt w:val="decimal"/>
      <w:lvlText w:val="%1.%2."/>
      <w:lvlJc w:val="left"/>
      <w:pPr>
        <w:ind w:left="360" w:hanging="360"/>
      </w:pPr>
      <w:rPr>
        <w:b/>
        <w:sz w:val="20"/>
        <w:szCs w:val="20"/>
        <w:vertAlign w:val="baseline"/>
      </w:rPr>
    </w:lvl>
    <w:lvl w:ilvl="2">
      <w:start w:val="2022579408"/>
      <w:numFmt w:val="decimal"/>
      <w:lvlText w:val="%1.%2.%3."/>
      <w:lvlJc w:val="left"/>
      <w:pPr>
        <w:ind w:left="360" w:hanging="360"/>
      </w:pPr>
      <w:rPr>
        <w:b/>
        <w:sz w:val="20"/>
        <w:szCs w:val="20"/>
        <w:vertAlign w:val="baseline"/>
      </w:rPr>
    </w:lvl>
    <w:lvl w:ilvl="3">
      <w:start w:val="2022580208"/>
      <w:numFmt w:val="decimal"/>
      <w:lvlText w:val="%1.%2.%3.%4."/>
      <w:lvlJc w:val="left"/>
      <w:pPr>
        <w:ind w:left="360" w:hanging="360"/>
      </w:pPr>
      <w:rPr>
        <w:b/>
        <w:sz w:val="20"/>
        <w:szCs w:val="20"/>
        <w:vertAlign w:val="baseline"/>
      </w:rPr>
    </w:lvl>
    <w:lvl w:ilvl="4">
      <w:start w:val="2022581008"/>
      <w:numFmt w:val="decimal"/>
      <w:lvlText w:val="%1.%2.%3.%4.%5."/>
      <w:lvlJc w:val="left"/>
      <w:pPr>
        <w:ind w:left="360" w:hanging="360"/>
      </w:pPr>
      <w:rPr>
        <w:b w:val="0"/>
        <w:sz w:val="20"/>
        <w:szCs w:val="20"/>
        <w:vertAlign w:val="baseline"/>
      </w:rPr>
    </w:lvl>
    <w:lvl w:ilvl="5">
      <w:start w:val="2022580288"/>
      <w:numFmt w:val="decimal"/>
      <w:lvlText w:val="%1.%2.%3.%4.%5.%6."/>
      <w:lvlJc w:val="left"/>
      <w:pPr>
        <w:ind w:left="360" w:hanging="360"/>
      </w:pPr>
      <w:rPr>
        <w:b w:val="0"/>
        <w:sz w:val="20"/>
        <w:szCs w:val="20"/>
        <w:vertAlign w:val="baseline"/>
      </w:rPr>
    </w:lvl>
    <w:lvl w:ilvl="6">
      <w:start w:val="2022582768"/>
      <w:numFmt w:val="decimal"/>
      <w:lvlText w:val="%1.%2.%3.%4.%5.%6.%7."/>
      <w:lvlJc w:val="left"/>
      <w:pPr>
        <w:ind w:left="360" w:hanging="360"/>
      </w:pPr>
      <w:rPr>
        <w:b w:val="0"/>
        <w:sz w:val="20"/>
        <w:szCs w:val="20"/>
        <w:vertAlign w:val="baseline"/>
      </w:rPr>
    </w:lvl>
    <w:lvl w:ilvl="7">
      <w:start w:val="2022583728"/>
      <w:numFmt w:val="decimal"/>
      <w:lvlText w:val="%1.%2.%3.%4.%5.%6.%7.%8."/>
      <w:lvlJc w:val="left"/>
      <w:pPr>
        <w:ind w:left="360" w:hanging="360"/>
      </w:pPr>
      <w:rPr>
        <w:b w:val="0"/>
        <w:sz w:val="20"/>
        <w:szCs w:val="20"/>
        <w:vertAlign w:val="baseline"/>
      </w:rPr>
    </w:lvl>
    <w:lvl w:ilvl="8">
      <w:start w:val="2022581808"/>
      <w:numFmt w:val="decimal"/>
      <w:lvlText w:val="%1.%2.%3.%4.%5.%6.%7.%8.%9."/>
      <w:lvlJc w:val="left"/>
      <w:pPr>
        <w:ind w:left="360" w:hanging="360"/>
      </w:pPr>
      <w:rPr>
        <w:b w:val="0"/>
        <w:sz w:val="20"/>
        <w:szCs w:val="20"/>
        <w:vertAlign w:val="baseline"/>
      </w:rPr>
    </w:lvl>
  </w:abstractNum>
  <w:abstractNum w:abstractNumId="64" w15:restartNumberingAfterBreak="0">
    <w:nsid w:val="7E485524"/>
    <w:multiLevelType w:val="multilevel"/>
    <w:tmpl w:val="6B7CF3A0"/>
    <w:lvl w:ilvl="0">
      <w:start w:val="2022586448"/>
      <w:numFmt w:val="decimal"/>
      <w:lvlText w:val="2.5.3."/>
      <w:lvlJc w:val="left"/>
      <w:pPr>
        <w:ind w:left="360" w:hanging="360"/>
      </w:pPr>
      <w:rPr>
        <w:b w:val="0"/>
        <w:sz w:val="20"/>
        <w:szCs w:val="20"/>
        <w:vertAlign w:val="baseline"/>
      </w:rPr>
    </w:lvl>
    <w:lvl w:ilvl="1">
      <w:start w:val="2022587248"/>
      <w:numFmt w:val="decimal"/>
      <w:lvlText w:val="%1.%2."/>
      <w:lvlJc w:val="left"/>
      <w:pPr>
        <w:ind w:left="360" w:hanging="360"/>
      </w:pPr>
      <w:rPr>
        <w:b/>
        <w:sz w:val="20"/>
        <w:szCs w:val="20"/>
        <w:vertAlign w:val="baseline"/>
      </w:rPr>
    </w:lvl>
    <w:lvl w:ilvl="2">
      <w:start w:val="2022588448"/>
      <w:numFmt w:val="decimal"/>
      <w:lvlText w:val="%1.%2.%3."/>
      <w:lvlJc w:val="left"/>
      <w:pPr>
        <w:ind w:left="360" w:hanging="360"/>
      </w:pPr>
      <w:rPr>
        <w:b/>
        <w:sz w:val="20"/>
        <w:szCs w:val="20"/>
        <w:vertAlign w:val="baseline"/>
      </w:rPr>
    </w:lvl>
    <w:lvl w:ilvl="3">
      <w:start w:val="2022585568"/>
      <w:numFmt w:val="decimal"/>
      <w:lvlText w:val="%1.%2.%3.%4."/>
      <w:lvlJc w:val="left"/>
      <w:pPr>
        <w:ind w:left="360" w:hanging="360"/>
      </w:pPr>
      <w:rPr>
        <w:b/>
        <w:sz w:val="20"/>
        <w:szCs w:val="20"/>
        <w:vertAlign w:val="baseline"/>
      </w:rPr>
    </w:lvl>
    <w:lvl w:ilvl="4">
      <w:start w:val="2022584848"/>
      <w:numFmt w:val="decimal"/>
      <w:lvlText w:val="%1.%2.%3.%4.%5."/>
      <w:lvlJc w:val="left"/>
      <w:pPr>
        <w:ind w:left="360" w:hanging="360"/>
      </w:pPr>
      <w:rPr>
        <w:b w:val="0"/>
        <w:sz w:val="20"/>
        <w:szCs w:val="20"/>
        <w:vertAlign w:val="baseline"/>
      </w:rPr>
    </w:lvl>
    <w:lvl w:ilvl="5">
      <w:start w:val="2022585488"/>
      <w:numFmt w:val="decimal"/>
      <w:lvlText w:val="%1.%2.%3.%4.%5.%6."/>
      <w:lvlJc w:val="left"/>
      <w:pPr>
        <w:ind w:left="360" w:hanging="360"/>
      </w:pPr>
      <w:rPr>
        <w:b w:val="0"/>
        <w:sz w:val="20"/>
        <w:szCs w:val="20"/>
        <w:vertAlign w:val="baseline"/>
      </w:rPr>
    </w:lvl>
    <w:lvl w:ilvl="6">
      <w:start w:val="2022586128"/>
      <w:numFmt w:val="decimal"/>
      <w:lvlText w:val="%1.%2.%3.%4.%5.%6.%7."/>
      <w:lvlJc w:val="left"/>
      <w:pPr>
        <w:ind w:left="360" w:hanging="360"/>
      </w:pPr>
      <w:rPr>
        <w:b w:val="0"/>
        <w:sz w:val="20"/>
        <w:szCs w:val="20"/>
        <w:vertAlign w:val="baseline"/>
      </w:rPr>
    </w:lvl>
    <w:lvl w:ilvl="7">
      <w:start w:val="2022586208"/>
      <w:numFmt w:val="decimal"/>
      <w:lvlText w:val="%1.%2.%3.%4.%5.%6.%7.%8."/>
      <w:lvlJc w:val="left"/>
      <w:pPr>
        <w:ind w:left="360" w:hanging="360"/>
      </w:pPr>
      <w:rPr>
        <w:b w:val="0"/>
        <w:sz w:val="20"/>
        <w:szCs w:val="20"/>
        <w:vertAlign w:val="baseline"/>
      </w:rPr>
    </w:lvl>
    <w:lvl w:ilvl="8">
      <w:start w:val="2022584448"/>
      <w:numFmt w:val="decimal"/>
      <w:lvlText w:val="%1.%2.%3.%4.%5.%6.%7.%8.%9."/>
      <w:lvlJc w:val="left"/>
      <w:pPr>
        <w:ind w:left="360" w:hanging="360"/>
      </w:pPr>
      <w:rPr>
        <w:b w:val="0"/>
        <w:sz w:val="20"/>
        <w:szCs w:val="20"/>
        <w:vertAlign w:val="baseline"/>
      </w:rPr>
    </w:lvl>
  </w:abstractNum>
  <w:abstractNum w:abstractNumId="65" w15:restartNumberingAfterBreak="0">
    <w:nsid w:val="7E5C6070"/>
    <w:multiLevelType w:val="multilevel"/>
    <w:tmpl w:val="0D782234"/>
    <w:lvl w:ilvl="0">
      <w:start w:val="1"/>
      <w:numFmt w:val="decimal"/>
      <w:lvlText w:val="5.2.1."/>
      <w:lvlJc w:val="left"/>
      <w:pPr>
        <w:ind w:left="360" w:hanging="360"/>
      </w:pPr>
      <w:rPr>
        <w:b w:val="0"/>
        <w:sz w:val="20"/>
        <w:szCs w:val="20"/>
        <w:vertAlign w:val="baseline"/>
      </w:rPr>
    </w:lvl>
    <w:lvl w:ilvl="1">
      <w:start w:val="1"/>
      <w:numFmt w:val="decimal"/>
      <w:lvlText w:val="5.2."/>
      <w:lvlJc w:val="left"/>
      <w:pPr>
        <w:ind w:left="360" w:hanging="360"/>
      </w:pPr>
      <w:rPr>
        <w:b w:val="0"/>
        <w:sz w:val="20"/>
        <w:szCs w:val="20"/>
        <w:vertAlign w:val="baseline"/>
      </w:rPr>
    </w:lvl>
    <w:lvl w:ilvl="2">
      <w:start w:val="1"/>
      <w:numFmt w:val="decimal"/>
      <w:lvlText w:val="%1.%2.%3."/>
      <w:lvlJc w:val="left"/>
      <w:pPr>
        <w:ind w:left="360" w:hanging="360"/>
      </w:pPr>
      <w:rPr>
        <w:b w:val="0"/>
        <w:sz w:val="20"/>
        <w:szCs w:val="20"/>
        <w:vertAlign w:val="baseline"/>
      </w:rPr>
    </w:lvl>
    <w:lvl w:ilvl="3">
      <w:start w:val="1"/>
      <w:numFmt w:val="decimal"/>
      <w:lvlText w:val="%1.%2.%3.%4."/>
      <w:lvlJc w:val="left"/>
      <w:pPr>
        <w:ind w:left="360" w:hanging="360"/>
      </w:pPr>
      <w:rPr>
        <w:b/>
        <w:sz w:val="20"/>
        <w:szCs w:val="20"/>
        <w:vertAlign w:val="baseline"/>
      </w:rPr>
    </w:lvl>
    <w:lvl w:ilvl="4">
      <w:start w:val="1"/>
      <w:numFmt w:val="decimal"/>
      <w:lvlText w:val="%1.%2.%3.%4.%5."/>
      <w:lvlJc w:val="left"/>
      <w:pPr>
        <w:ind w:left="360" w:hanging="360"/>
      </w:pPr>
      <w:rPr>
        <w:b w:val="0"/>
        <w:sz w:val="20"/>
        <w:szCs w:val="20"/>
        <w:vertAlign w:val="baseline"/>
      </w:rPr>
    </w:lvl>
    <w:lvl w:ilvl="5">
      <w:start w:val="1"/>
      <w:numFmt w:val="decimal"/>
      <w:lvlText w:val="%1.%2.%3.%4.%5.%6."/>
      <w:lvlJc w:val="left"/>
      <w:pPr>
        <w:ind w:left="360" w:hanging="360"/>
      </w:pPr>
      <w:rPr>
        <w:b w:val="0"/>
        <w:sz w:val="20"/>
        <w:szCs w:val="20"/>
        <w:vertAlign w:val="baseline"/>
      </w:rPr>
    </w:lvl>
    <w:lvl w:ilvl="6">
      <w:start w:val="1"/>
      <w:numFmt w:val="decimal"/>
      <w:lvlText w:val="%1.%2.%3.%4.%5.%6.%7."/>
      <w:lvlJc w:val="left"/>
      <w:pPr>
        <w:ind w:left="360" w:hanging="360"/>
      </w:pPr>
      <w:rPr>
        <w:b w:val="0"/>
        <w:sz w:val="20"/>
        <w:szCs w:val="20"/>
        <w:vertAlign w:val="baseline"/>
      </w:rPr>
    </w:lvl>
    <w:lvl w:ilvl="7">
      <w:start w:val="1"/>
      <w:numFmt w:val="decimal"/>
      <w:lvlText w:val="%1.%2.%3.%4.%5.%6.%7.%8."/>
      <w:lvlJc w:val="left"/>
      <w:pPr>
        <w:ind w:left="360" w:hanging="360"/>
      </w:pPr>
      <w:rPr>
        <w:b w:val="0"/>
        <w:sz w:val="20"/>
        <w:szCs w:val="20"/>
        <w:vertAlign w:val="baseline"/>
      </w:rPr>
    </w:lvl>
    <w:lvl w:ilvl="8">
      <w:start w:val="1"/>
      <w:numFmt w:val="decimal"/>
      <w:lvlText w:val="%1.%2.%3.%4.%5.%6.%7.%8.%9."/>
      <w:lvlJc w:val="left"/>
      <w:pPr>
        <w:ind w:left="360" w:hanging="360"/>
      </w:pPr>
      <w:rPr>
        <w:b w:val="0"/>
        <w:sz w:val="20"/>
        <w:szCs w:val="20"/>
        <w:vertAlign w:val="baseline"/>
      </w:rPr>
    </w:lvl>
  </w:abstractNum>
  <w:num w:numId="1" w16cid:durableId="730076470">
    <w:abstractNumId w:val="20"/>
  </w:num>
  <w:num w:numId="2" w16cid:durableId="1285769252">
    <w:abstractNumId w:val="37"/>
  </w:num>
  <w:num w:numId="3" w16cid:durableId="562444736">
    <w:abstractNumId w:val="8"/>
  </w:num>
  <w:num w:numId="4" w16cid:durableId="768697823">
    <w:abstractNumId w:val="47"/>
  </w:num>
  <w:num w:numId="5" w16cid:durableId="1642342437">
    <w:abstractNumId w:val="63"/>
  </w:num>
  <w:num w:numId="6" w16cid:durableId="417750392">
    <w:abstractNumId w:val="6"/>
  </w:num>
  <w:num w:numId="7" w16cid:durableId="2032753723">
    <w:abstractNumId w:val="62"/>
  </w:num>
  <w:num w:numId="8" w16cid:durableId="1238244537">
    <w:abstractNumId w:val="28"/>
  </w:num>
  <w:num w:numId="9" w16cid:durableId="1618021350">
    <w:abstractNumId w:val="65"/>
  </w:num>
  <w:num w:numId="10" w16cid:durableId="1013919138">
    <w:abstractNumId w:val="56"/>
  </w:num>
  <w:num w:numId="11" w16cid:durableId="76098904">
    <w:abstractNumId w:val="27"/>
  </w:num>
  <w:num w:numId="12" w16cid:durableId="996301229">
    <w:abstractNumId w:val="42"/>
  </w:num>
  <w:num w:numId="13" w16cid:durableId="1609697262">
    <w:abstractNumId w:val="5"/>
  </w:num>
  <w:num w:numId="14" w16cid:durableId="2137485007">
    <w:abstractNumId w:val="50"/>
  </w:num>
  <w:num w:numId="15" w16cid:durableId="1851874320">
    <w:abstractNumId w:val="57"/>
  </w:num>
  <w:num w:numId="16" w16cid:durableId="1727946983">
    <w:abstractNumId w:val="4"/>
  </w:num>
  <w:num w:numId="17" w16cid:durableId="113988878">
    <w:abstractNumId w:val="64"/>
  </w:num>
  <w:num w:numId="18" w16cid:durableId="1394698677">
    <w:abstractNumId w:val="19"/>
  </w:num>
  <w:num w:numId="19" w16cid:durableId="1683388376">
    <w:abstractNumId w:val="53"/>
  </w:num>
  <w:num w:numId="20" w16cid:durableId="1385368586">
    <w:abstractNumId w:val="44"/>
  </w:num>
  <w:num w:numId="21" w16cid:durableId="1249775853">
    <w:abstractNumId w:val="40"/>
  </w:num>
  <w:num w:numId="22" w16cid:durableId="323319150">
    <w:abstractNumId w:val="54"/>
  </w:num>
  <w:num w:numId="23" w16cid:durableId="1198662053">
    <w:abstractNumId w:val="16"/>
  </w:num>
  <w:num w:numId="24" w16cid:durableId="2031835431">
    <w:abstractNumId w:val="51"/>
  </w:num>
  <w:num w:numId="25" w16cid:durableId="994382985">
    <w:abstractNumId w:val="14"/>
  </w:num>
  <w:num w:numId="26" w16cid:durableId="1857306617">
    <w:abstractNumId w:val="41"/>
  </w:num>
  <w:num w:numId="27" w16cid:durableId="178007660">
    <w:abstractNumId w:val="32"/>
  </w:num>
  <w:num w:numId="28" w16cid:durableId="1225868121">
    <w:abstractNumId w:val="11"/>
  </w:num>
  <w:num w:numId="29" w16cid:durableId="1465928520">
    <w:abstractNumId w:val="26"/>
  </w:num>
  <w:num w:numId="30" w16cid:durableId="191916365">
    <w:abstractNumId w:val="25"/>
  </w:num>
  <w:num w:numId="31" w16cid:durableId="1770857612">
    <w:abstractNumId w:val="35"/>
  </w:num>
  <w:num w:numId="32" w16cid:durableId="1503855666">
    <w:abstractNumId w:val="31"/>
  </w:num>
  <w:num w:numId="33" w16cid:durableId="736587228">
    <w:abstractNumId w:val="2"/>
  </w:num>
  <w:num w:numId="34" w16cid:durableId="941450062">
    <w:abstractNumId w:val="17"/>
  </w:num>
  <w:num w:numId="35" w16cid:durableId="594941462">
    <w:abstractNumId w:val="10"/>
  </w:num>
  <w:num w:numId="36" w16cid:durableId="1778522688">
    <w:abstractNumId w:val="43"/>
  </w:num>
  <w:num w:numId="37" w16cid:durableId="1857235730">
    <w:abstractNumId w:val="15"/>
  </w:num>
  <w:num w:numId="38" w16cid:durableId="1143347671">
    <w:abstractNumId w:val="58"/>
  </w:num>
  <w:num w:numId="39" w16cid:durableId="94372230">
    <w:abstractNumId w:val="59"/>
  </w:num>
  <w:num w:numId="40" w16cid:durableId="1324311035">
    <w:abstractNumId w:val="29"/>
  </w:num>
  <w:num w:numId="41" w16cid:durableId="1635669955">
    <w:abstractNumId w:val="39"/>
  </w:num>
  <w:num w:numId="42" w16cid:durableId="379669653">
    <w:abstractNumId w:val="38"/>
  </w:num>
  <w:num w:numId="43" w16cid:durableId="1217274079">
    <w:abstractNumId w:val="48"/>
  </w:num>
  <w:num w:numId="44" w16cid:durableId="693576290">
    <w:abstractNumId w:val="12"/>
  </w:num>
  <w:num w:numId="45" w16cid:durableId="2011981862">
    <w:abstractNumId w:val="36"/>
  </w:num>
  <w:num w:numId="46" w16cid:durableId="678505107">
    <w:abstractNumId w:val="18"/>
  </w:num>
  <w:num w:numId="47" w16cid:durableId="506559057">
    <w:abstractNumId w:val="23"/>
  </w:num>
  <w:num w:numId="48" w16cid:durableId="1959097767">
    <w:abstractNumId w:val="30"/>
  </w:num>
  <w:num w:numId="49" w16cid:durableId="361440993">
    <w:abstractNumId w:val="61"/>
  </w:num>
  <w:num w:numId="50" w16cid:durableId="1542865141">
    <w:abstractNumId w:val="13"/>
  </w:num>
  <w:num w:numId="51" w16cid:durableId="1397123336">
    <w:abstractNumId w:val="0"/>
  </w:num>
  <w:num w:numId="52" w16cid:durableId="528758336">
    <w:abstractNumId w:val="46"/>
  </w:num>
  <w:num w:numId="53" w16cid:durableId="328945834">
    <w:abstractNumId w:val="52"/>
  </w:num>
  <w:num w:numId="54" w16cid:durableId="1492062435">
    <w:abstractNumId w:val="45"/>
  </w:num>
  <w:num w:numId="55" w16cid:durableId="577373787">
    <w:abstractNumId w:val="60"/>
  </w:num>
  <w:num w:numId="56" w16cid:durableId="986201776">
    <w:abstractNumId w:val="21"/>
  </w:num>
  <w:num w:numId="57" w16cid:durableId="1676565891">
    <w:abstractNumId w:val="24"/>
  </w:num>
  <w:num w:numId="58" w16cid:durableId="1840189870">
    <w:abstractNumId w:val="22"/>
  </w:num>
  <w:num w:numId="59" w16cid:durableId="1314677894">
    <w:abstractNumId w:val="9"/>
  </w:num>
  <w:num w:numId="60" w16cid:durableId="1120225337">
    <w:abstractNumId w:val="3"/>
  </w:num>
  <w:num w:numId="61" w16cid:durableId="2120101036">
    <w:abstractNumId w:val="1"/>
  </w:num>
  <w:num w:numId="62" w16cid:durableId="1392070948">
    <w:abstractNumId w:val="7"/>
  </w:num>
  <w:num w:numId="63" w16cid:durableId="1747460966">
    <w:abstractNumId w:val="34"/>
  </w:num>
  <w:num w:numId="64" w16cid:durableId="2056273195">
    <w:abstractNumId w:val="49"/>
  </w:num>
  <w:num w:numId="65" w16cid:durableId="346642211">
    <w:abstractNumId w:val="55"/>
  </w:num>
  <w:num w:numId="66" w16cid:durableId="362755509">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06"/>
    <w:rsid w:val="00024C4E"/>
    <w:rsid w:val="00053E38"/>
    <w:rsid w:val="00121430"/>
    <w:rsid w:val="00177EAC"/>
    <w:rsid w:val="001B168E"/>
    <w:rsid w:val="00233D77"/>
    <w:rsid w:val="00264C55"/>
    <w:rsid w:val="00270896"/>
    <w:rsid w:val="00340A07"/>
    <w:rsid w:val="00390662"/>
    <w:rsid w:val="00417F53"/>
    <w:rsid w:val="00482C3D"/>
    <w:rsid w:val="004F2C6B"/>
    <w:rsid w:val="00562CC3"/>
    <w:rsid w:val="005C7612"/>
    <w:rsid w:val="00707106"/>
    <w:rsid w:val="009D035C"/>
    <w:rsid w:val="009D1FF5"/>
    <w:rsid w:val="00A07064"/>
    <w:rsid w:val="00A834AC"/>
    <w:rsid w:val="00A8454F"/>
    <w:rsid w:val="00B02DEE"/>
    <w:rsid w:val="00B53C46"/>
    <w:rsid w:val="00DC451A"/>
    <w:rsid w:val="00E379C8"/>
    <w:rsid w:val="00E4401A"/>
    <w:rsid w:val="00EA48CA"/>
    <w:rsid w:val="00EC2C06"/>
    <w:rsid w:val="00F3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0996"/>
  <w15:chartTrackingRefBased/>
  <w15:docId w15:val="{66E8F8C9-9580-4E07-A458-B5F03DAB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379C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C8"/>
    <w:pPr>
      <w:ind w:left="720"/>
      <w:contextualSpacing/>
    </w:pPr>
  </w:style>
  <w:style w:type="paragraph" w:styleId="a4">
    <w:name w:val="Balloon Text"/>
    <w:basedOn w:val="a"/>
    <w:link w:val="a5"/>
    <w:uiPriority w:val="99"/>
    <w:semiHidden/>
    <w:unhideWhenUsed/>
    <w:rsid w:val="00270896"/>
    <w:rPr>
      <w:rFonts w:ascii="Segoe UI" w:hAnsi="Segoe UI" w:cs="Segoe UI"/>
      <w:sz w:val="18"/>
      <w:szCs w:val="18"/>
    </w:rPr>
  </w:style>
  <w:style w:type="character" w:customStyle="1" w:styleId="a5">
    <w:name w:val="Текст выноски Знак"/>
    <w:basedOn w:val="a0"/>
    <w:link w:val="a4"/>
    <w:uiPriority w:val="99"/>
    <w:semiHidden/>
    <w:rsid w:val="00270896"/>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21</Pages>
  <Words>14322</Words>
  <Characters>81638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Федченко</dc:creator>
  <cp:keywords/>
  <dc:description/>
  <cp:lastModifiedBy>1</cp:lastModifiedBy>
  <cp:revision>9</cp:revision>
  <cp:lastPrinted>2023-04-07T11:33:00Z</cp:lastPrinted>
  <dcterms:created xsi:type="dcterms:W3CDTF">2023-04-07T08:15:00Z</dcterms:created>
  <dcterms:modified xsi:type="dcterms:W3CDTF">2024-03-28T11:02:00Z</dcterms:modified>
</cp:coreProperties>
</file>