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0C6" w:rsidRDefault="00F830C6" w:rsidP="00F830C6">
      <w:pPr>
        <w:spacing w:after="0" w:line="240" w:lineRule="auto"/>
        <w:ind w:left="-1418"/>
        <w:jc w:val="center"/>
        <w:rPr>
          <w:rFonts w:ascii="Times New Roman" w:hAnsi="Times New Roman" w:cs="Times New Roman"/>
          <w:b/>
          <w:bCs/>
          <w:sz w:val="28"/>
          <w:szCs w:val="28"/>
        </w:rPr>
      </w:pPr>
      <w:r>
        <w:rPr>
          <w:rFonts w:ascii="Times New Roman" w:hAnsi="Times New Roman" w:cs="Times New Roman"/>
          <w:b/>
          <w:bCs/>
          <w:sz w:val="28"/>
          <w:szCs w:val="28"/>
        </w:rPr>
        <w:t xml:space="preserve">Відділ освіти Галицького та Франківського районів управління освіти </w:t>
      </w:r>
    </w:p>
    <w:p w:rsidR="00F830C6" w:rsidRPr="00D56818" w:rsidRDefault="00F830C6" w:rsidP="00F830C6">
      <w:pPr>
        <w:spacing w:after="0" w:line="240" w:lineRule="auto"/>
        <w:ind w:left="-1418"/>
        <w:jc w:val="center"/>
        <w:rPr>
          <w:rFonts w:ascii="Times New Roman" w:eastAsia="Times New Roman" w:hAnsi="Times New Roman" w:cs="Times New Roman"/>
          <w:b/>
        </w:rPr>
      </w:pPr>
      <w:r>
        <w:rPr>
          <w:rFonts w:ascii="Times New Roman" w:hAnsi="Times New Roman" w:cs="Times New Roman"/>
          <w:b/>
          <w:bCs/>
          <w:sz w:val="28"/>
          <w:szCs w:val="28"/>
        </w:rPr>
        <w:t>департаменту розвитку Львівської міської ради</w:t>
      </w:r>
    </w:p>
    <w:p w:rsidR="008D3EB1" w:rsidRPr="001A56E8" w:rsidRDefault="008D3EB1" w:rsidP="008D3EB1">
      <w:pPr>
        <w:rPr>
          <w:rFonts w:ascii="Times New Roman" w:eastAsia="Times New Roman" w:hAnsi="Times New Roman" w:cs="Times New Roman"/>
          <w:b/>
          <w:highlight w:val="yellow"/>
        </w:rPr>
      </w:pPr>
    </w:p>
    <w:p w:rsidR="00F830C6" w:rsidRPr="001A56E8" w:rsidRDefault="00F830C6" w:rsidP="008D3EB1">
      <w:pPr>
        <w:rPr>
          <w:rFonts w:ascii="Times New Roman" w:eastAsia="Times New Roman" w:hAnsi="Times New Roman" w:cs="Times New Roman"/>
          <w:b/>
          <w:highlight w:val="yellow"/>
        </w:rPr>
      </w:pPr>
    </w:p>
    <w:p w:rsidR="008D3EB1" w:rsidRPr="001A56E8" w:rsidRDefault="008D3EB1" w:rsidP="008D3EB1">
      <w:pPr>
        <w:spacing w:after="0"/>
        <w:ind w:firstLine="5529"/>
        <w:jc w:val="both"/>
        <w:rPr>
          <w:rFonts w:ascii="Times New Roman" w:eastAsia="Times New Roman" w:hAnsi="Times New Roman" w:cs="Times New Roman"/>
          <w:b/>
        </w:rPr>
      </w:pPr>
      <w:r w:rsidRPr="001A56E8">
        <w:rPr>
          <w:rFonts w:ascii="Times New Roman" w:eastAsia="Times New Roman" w:hAnsi="Times New Roman" w:cs="Times New Roman"/>
          <w:b/>
        </w:rPr>
        <w:t>«ЗАТВЕРДЖЕНО»</w:t>
      </w:r>
    </w:p>
    <w:p w:rsidR="008D3EB1" w:rsidRPr="00354C3C" w:rsidRDefault="008D3EB1" w:rsidP="008D3EB1">
      <w:pPr>
        <w:spacing w:after="0"/>
        <w:ind w:firstLine="5529"/>
        <w:jc w:val="both"/>
        <w:rPr>
          <w:rFonts w:ascii="Times New Roman" w:eastAsia="Times New Roman" w:hAnsi="Times New Roman" w:cs="Times New Roman"/>
          <w:b/>
          <w:lang w:val="ru-RU"/>
        </w:rPr>
      </w:pPr>
      <w:r w:rsidRPr="00354C3C">
        <w:rPr>
          <w:rFonts w:ascii="Times New Roman" w:eastAsia="Times New Roman" w:hAnsi="Times New Roman" w:cs="Times New Roman"/>
          <w:b/>
        </w:rPr>
        <w:t>Рішенням</w:t>
      </w:r>
      <w:r w:rsidRPr="00354C3C">
        <w:rPr>
          <w:rFonts w:ascii="Times New Roman" w:eastAsia="Times New Roman" w:hAnsi="Times New Roman" w:cs="Times New Roman"/>
        </w:rPr>
        <w:t xml:space="preserve"> </w:t>
      </w:r>
      <w:r w:rsidRPr="00354C3C">
        <w:rPr>
          <w:rFonts w:ascii="Times New Roman" w:eastAsia="Times New Roman" w:hAnsi="Times New Roman" w:cs="Times New Roman"/>
          <w:b/>
        </w:rPr>
        <w:t>Уповноваженої особи</w:t>
      </w:r>
      <w:r w:rsidRPr="00354C3C">
        <w:rPr>
          <w:rFonts w:ascii="Times New Roman" w:eastAsia="Times New Roman" w:hAnsi="Times New Roman" w:cs="Times New Roman"/>
          <w:b/>
          <w:lang w:val="ru-RU"/>
        </w:rPr>
        <w:t xml:space="preserve"> </w:t>
      </w:r>
      <w:r w:rsidRPr="00354C3C">
        <w:rPr>
          <w:rFonts w:ascii="Times New Roman" w:eastAsia="Times New Roman" w:hAnsi="Times New Roman" w:cs="Times New Roman"/>
          <w:b/>
        </w:rPr>
        <w:t>№</w:t>
      </w:r>
      <w:r w:rsidR="00F830C6" w:rsidRPr="00354C3C">
        <w:rPr>
          <w:rFonts w:ascii="Times New Roman" w:eastAsia="Times New Roman" w:hAnsi="Times New Roman" w:cs="Times New Roman"/>
          <w:b/>
          <w:lang w:val="ru-RU"/>
        </w:rPr>
        <w:t xml:space="preserve"> </w:t>
      </w:r>
      <w:r w:rsidR="00354C3C" w:rsidRPr="00354C3C">
        <w:rPr>
          <w:rFonts w:ascii="Times New Roman" w:eastAsia="Times New Roman" w:hAnsi="Times New Roman" w:cs="Times New Roman"/>
          <w:b/>
          <w:lang w:val="ru-RU"/>
        </w:rPr>
        <w:t>7</w:t>
      </w:r>
    </w:p>
    <w:p w:rsidR="008D3EB1" w:rsidRPr="001A56E8" w:rsidRDefault="008D3EB1" w:rsidP="008D3EB1">
      <w:pPr>
        <w:spacing w:after="0"/>
        <w:ind w:firstLine="5529"/>
        <w:jc w:val="both"/>
        <w:rPr>
          <w:rFonts w:ascii="Times New Roman" w:eastAsia="Times New Roman" w:hAnsi="Times New Roman" w:cs="Times New Roman"/>
          <w:i/>
        </w:rPr>
      </w:pPr>
      <w:r w:rsidRPr="00354C3C">
        <w:rPr>
          <w:rFonts w:ascii="Times New Roman" w:eastAsia="Times New Roman" w:hAnsi="Times New Roman" w:cs="Times New Roman"/>
          <w:i/>
        </w:rPr>
        <w:t xml:space="preserve">від  </w:t>
      </w:r>
      <w:r w:rsidR="0043303D" w:rsidRPr="00354C3C">
        <w:rPr>
          <w:rFonts w:ascii="Times New Roman" w:eastAsia="Times New Roman" w:hAnsi="Times New Roman" w:cs="Times New Roman"/>
          <w:i/>
        </w:rPr>
        <w:t>2</w:t>
      </w:r>
      <w:r w:rsidR="00354C3C" w:rsidRPr="00354C3C">
        <w:rPr>
          <w:rFonts w:ascii="Times New Roman" w:eastAsia="Times New Roman" w:hAnsi="Times New Roman" w:cs="Times New Roman"/>
          <w:i/>
        </w:rPr>
        <w:t>6</w:t>
      </w:r>
      <w:r w:rsidRPr="00354C3C">
        <w:rPr>
          <w:rFonts w:ascii="Times New Roman" w:eastAsia="Times New Roman" w:hAnsi="Times New Roman" w:cs="Times New Roman"/>
          <w:i/>
        </w:rPr>
        <w:t xml:space="preserve"> січня 2023 року</w:t>
      </w:r>
    </w:p>
    <w:p w:rsidR="00FC1896" w:rsidRPr="001A56E8" w:rsidRDefault="00FC189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bookmarkStart w:id="0" w:name="_GoBack"/>
      <w:bookmarkEnd w:id="0"/>
    </w:p>
    <w:p w:rsidR="00FC1896" w:rsidRDefault="00FC1896" w:rsidP="00FC1896">
      <w:pPr>
        <w:spacing w:after="0" w:line="240" w:lineRule="auto"/>
        <w:rPr>
          <w:rFonts w:ascii="Times New Roman" w:eastAsia="Times New Roman" w:hAnsi="Times New Roman" w:cs="Times New Roman"/>
          <w:b/>
          <w:highlight w:val="yellow"/>
        </w:rPr>
      </w:pPr>
    </w:p>
    <w:p w:rsidR="00F830C6" w:rsidRPr="001A56E8" w:rsidRDefault="00F830C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8D3EB1" w:rsidRPr="001A56E8" w:rsidRDefault="008D3EB1" w:rsidP="008D3EB1">
      <w:pPr>
        <w:shd w:val="clear" w:color="auto" w:fill="E7E6E6" w:themeFill="background2"/>
        <w:spacing w:after="0" w:line="240" w:lineRule="auto"/>
        <w:jc w:val="center"/>
        <w:rPr>
          <w:rFonts w:ascii="Times New Roman" w:eastAsia="Times New Roman" w:hAnsi="Times New Roman" w:cs="Times New Roman"/>
          <w:b/>
          <w:sz w:val="40"/>
        </w:rPr>
      </w:pPr>
    </w:p>
    <w:p w:rsidR="00FC1896" w:rsidRPr="001A56E8" w:rsidRDefault="00FC1896" w:rsidP="008D3EB1">
      <w:pPr>
        <w:shd w:val="clear" w:color="auto" w:fill="E7E6E6" w:themeFill="background2"/>
        <w:spacing w:after="0" w:line="240" w:lineRule="auto"/>
        <w:jc w:val="center"/>
        <w:rPr>
          <w:rFonts w:ascii="Times New Roman" w:eastAsia="Times New Roman" w:hAnsi="Times New Roman" w:cs="Times New Roman"/>
          <w:sz w:val="40"/>
        </w:rPr>
      </w:pPr>
      <w:r w:rsidRPr="001A56E8">
        <w:rPr>
          <w:rFonts w:ascii="Times New Roman" w:eastAsia="Times New Roman" w:hAnsi="Times New Roman" w:cs="Times New Roman"/>
          <w:b/>
          <w:sz w:val="40"/>
        </w:rPr>
        <w:t>ТЕНДЕРНА ДОКУМЕНТАЦІЯ</w:t>
      </w:r>
    </w:p>
    <w:p w:rsidR="00FC1896" w:rsidRPr="001A56E8" w:rsidRDefault="00FC1896" w:rsidP="008D3EB1">
      <w:pPr>
        <w:shd w:val="clear" w:color="auto" w:fill="E7E6E6" w:themeFill="background2"/>
        <w:spacing w:after="0" w:line="240" w:lineRule="auto"/>
        <w:jc w:val="center"/>
        <w:rPr>
          <w:rFonts w:ascii="Times New Roman" w:eastAsia="Times New Roman" w:hAnsi="Times New Roman" w:cs="Times New Roman"/>
        </w:rPr>
      </w:pPr>
      <w:r w:rsidRPr="001A56E8">
        <w:rPr>
          <w:rFonts w:ascii="Times New Roman" w:eastAsia="Times New Roman" w:hAnsi="Times New Roman" w:cs="Times New Roman"/>
          <w:b/>
        </w:rPr>
        <w:t> </w:t>
      </w:r>
      <w:r w:rsidRPr="001A56E8">
        <w:rPr>
          <w:rFonts w:ascii="Times New Roman" w:eastAsia="Times New Roman" w:hAnsi="Times New Roman" w:cs="Times New Roman"/>
        </w:rPr>
        <w:t>по процедурі</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b/>
          <w:i/>
        </w:rPr>
        <w:t>відкриті торги</w:t>
      </w:r>
    </w:p>
    <w:p w:rsidR="0080665B" w:rsidRPr="001A56E8" w:rsidRDefault="0080665B" w:rsidP="008D3EB1">
      <w:pPr>
        <w:shd w:val="clear" w:color="auto" w:fill="E7E6E6" w:themeFill="background2"/>
        <w:spacing w:after="0" w:line="240" w:lineRule="auto"/>
        <w:jc w:val="center"/>
        <w:rPr>
          <w:rFonts w:ascii="Times New Roman" w:eastAsia="Times New Roman" w:hAnsi="Times New Roman" w:cs="Times New Roman"/>
        </w:rPr>
      </w:pPr>
    </w:p>
    <w:p w:rsidR="008D3EB1" w:rsidRPr="004B4E60" w:rsidRDefault="0043303D" w:rsidP="004B4E60">
      <w:pPr>
        <w:spacing w:after="0" w:line="240" w:lineRule="auto"/>
        <w:ind w:left="113"/>
        <w:jc w:val="center"/>
        <w:rPr>
          <w:rFonts w:ascii="Times New Roman" w:hAnsi="Times New Roman" w:cs="Times New Roman"/>
          <w:b/>
          <w:color w:val="000000"/>
          <w:sz w:val="24"/>
          <w:szCs w:val="24"/>
          <w:highlight w:val="yellow"/>
        </w:rPr>
      </w:pPr>
      <w:r w:rsidRPr="004B4E60">
        <w:rPr>
          <w:rFonts w:ascii="Times New Roman" w:hAnsi="Times New Roman" w:cs="Times New Roman"/>
          <w:b/>
          <w:sz w:val="24"/>
          <w:szCs w:val="24"/>
        </w:rPr>
        <w:t>«</w:t>
      </w:r>
      <w:r w:rsidRPr="004B4E60">
        <w:rPr>
          <w:rFonts w:ascii="Times New Roman" w:hAnsi="Times New Roman" w:cs="Times New Roman"/>
          <w:b/>
          <w:color w:val="000000"/>
          <w:sz w:val="24"/>
          <w:szCs w:val="24"/>
        </w:rPr>
        <w:t xml:space="preserve">ДК 021:2015: </w:t>
      </w:r>
      <w:r w:rsidRPr="004B4E60">
        <w:rPr>
          <w:rFonts w:ascii="Times New Roman" w:hAnsi="Times New Roman" w:cs="Times New Roman"/>
          <w:sz w:val="24"/>
          <w:szCs w:val="24"/>
        </w:rPr>
        <w:t>(</w:t>
      </w:r>
      <w:r w:rsidRPr="004B4E60">
        <w:rPr>
          <w:rFonts w:ascii="Times New Roman" w:hAnsi="Times New Roman" w:cs="Times New Roman"/>
          <w:sz w:val="24"/>
          <w:szCs w:val="24"/>
          <w:lang w:val="en-US"/>
        </w:rPr>
        <w:t>CPV</w:t>
      </w:r>
      <w:r w:rsidRPr="004B4E60">
        <w:rPr>
          <w:rFonts w:ascii="Times New Roman" w:hAnsi="Times New Roman" w:cs="Times New Roman"/>
          <w:sz w:val="24"/>
          <w:szCs w:val="24"/>
        </w:rPr>
        <w:t>)</w:t>
      </w:r>
      <w:r w:rsidRPr="004B4E60">
        <w:rPr>
          <w:rFonts w:ascii="Times New Roman" w:hAnsi="Times New Roman" w:cs="Times New Roman"/>
          <w:b/>
          <w:sz w:val="24"/>
          <w:szCs w:val="24"/>
        </w:rPr>
        <w:t xml:space="preserve"> Хлібопродукти, свіжовипечені хлібобулочні та кондитерські вироби (</w:t>
      </w:r>
      <w:r w:rsidRPr="004B4E60">
        <w:rPr>
          <w:rFonts w:ascii="Times New Roman" w:hAnsi="Times New Roman" w:cs="Times New Roman"/>
          <w:sz w:val="24"/>
          <w:szCs w:val="24"/>
        </w:rPr>
        <w:t>15810000-9</w:t>
      </w:r>
      <w:r w:rsidRPr="004B4E60">
        <w:rPr>
          <w:rFonts w:ascii="Times New Roman" w:hAnsi="Times New Roman" w:cs="Times New Roman"/>
          <w:b/>
          <w:sz w:val="24"/>
          <w:szCs w:val="24"/>
        </w:rPr>
        <w:t>)</w:t>
      </w:r>
      <w:r w:rsidRPr="004B4E60">
        <w:rPr>
          <w:rFonts w:ascii="Times New Roman" w:hAnsi="Times New Roman" w:cs="Times New Roman"/>
          <w:b/>
          <w:color w:val="000000"/>
          <w:sz w:val="24"/>
          <w:szCs w:val="24"/>
        </w:rPr>
        <w:t xml:space="preserve"> </w:t>
      </w:r>
      <w:r w:rsidRPr="004B4E60">
        <w:rPr>
          <w:rFonts w:ascii="Times New Roman" w:hAnsi="Times New Roman" w:cs="Times New Roman"/>
          <w:b/>
          <w:sz w:val="24"/>
          <w:szCs w:val="24"/>
        </w:rPr>
        <w:t>(Хліб</w:t>
      </w:r>
      <w:r w:rsidR="004B4E60" w:rsidRPr="004B4E60">
        <w:rPr>
          <w:rFonts w:ascii="Times New Roman" w:hAnsi="Times New Roman" w:cs="Times New Roman"/>
          <w:b/>
          <w:sz w:val="24"/>
          <w:szCs w:val="24"/>
        </w:rPr>
        <w:t xml:space="preserve">  </w:t>
      </w:r>
      <w:proofErr w:type="spellStart"/>
      <w:r w:rsidR="004B4E60" w:rsidRPr="004B4E60">
        <w:rPr>
          <w:rFonts w:ascii="Times New Roman" w:hAnsi="Times New Roman" w:cs="Times New Roman"/>
          <w:b/>
          <w:sz w:val="24"/>
          <w:szCs w:val="24"/>
        </w:rPr>
        <w:t>цільнозерновий</w:t>
      </w:r>
      <w:proofErr w:type="spellEnd"/>
      <w:r w:rsidR="004B4E60" w:rsidRPr="004B4E60">
        <w:rPr>
          <w:rFonts w:ascii="Times New Roman" w:hAnsi="Times New Roman" w:cs="Times New Roman"/>
          <w:b/>
          <w:sz w:val="24"/>
          <w:szCs w:val="24"/>
        </w:rPr>
        <w:t xml:space="preserve">  пшеничний,</w:t>
      </w:r>
      <w:r w:rsidRPr="004B4E60">
        <w:rPr>
          <w:rFonts w:ascii="Times New Roman" w:hAnsi="Times New Roman" w:cs="Times New Roman"/>
          <w:b/>
          <w:sz w:val="24"/>
          <w:szCs w:val="24"/>
        </w:rPr>
        <w:t xml:space="preserve"> </w:t>
      </w:r>
      <w:r w:rsidR="00142206">
        <w:rPr>
          <w:rFonts w:ascii="Times New Roman" w:hAnsi="Times New Roman" w:cs="Times New Roman"/>
          <w:b/>
          <w:sz w:val="24"/>
          <w:szCs w:val="24"/>
        </w:rPr>
        <w:t>хліб</w:t>
      </w:r>
      <w:r w:rsidRPr="004B4E60">
        <w:rPr>
          <w:rFonts w:ascii="Times New Roman" w:hAnsi="Times New Roman" w:cs="Times New Roman"/>
          <w:b/>
          <w:sz w:val="24"/>
          <w:szCs w:val="24"/>
        </w:rPr>
        <w:t xml:space="preserve"> </w:t>
      </w:r>
      <w:proofErr w:type="spellStart"/>
      <w:r w:rsidRPr="004B4E60">
        <w:rPr>
          <w:rFonts w:ascii="Times New Roman" w:hAnsi="Times New Roman" w:cs="Times New Roman"/>
          <w:b/>
          <w:bCs/>
          <w:sz w:val="24"/>
          <w:szCs w:val="24"/>
        </w:rPr>
        <w:t>цільнозерновий</w:t>
      </w:r>
      <w:proofErr w:type="spellEnd"/>
      <w:r w:rsidRPr="004B4E60">
        <w:rPr>
          <w:rFonts w:ascii="Times New Roman" w:hAnsi="Times New Roman" w:cs="Times New Roman"/>
          <w:b/>
          <w:bCs/>
          <w:sz w:val="24"/>
          <w:szCs w:val="24"/>
        </w:rPr>
        <w:t xml:space="preserve"> житньо-пшеничний</w:t>
      </w:r>
      <w:r w:rsidR="004B4E60" w:rsidRPr="004B4E60">
        <w:rPr>
          <w:rFonts w:ascii="Times New Roman" w:hAnsi="Times New Roman" w:cs="Times New Roman"/>
          <w:b/>
          <w:bCs/>
          <w:sz w:val="24"/>
          <w:szCs w:val="24"/>
        </w:rPr>
        <w:t xml:space="preserve"> та хліб пшеничний подовий</w:t>
      </w:r>
      <w:r w:rsidRPr="004B4E60">
        <w:rPr>
          <w:rFonts w:ascii="Times New Roman" w:hAnsi="Times New Roman" w:cs="Times New Roman"/>
          <w:b/>
          <w:sz w:val="24"/>
          <w:szCs w:val="24"/>
        </w:rPr>
        <w:t>)»</w:t>
      </w:r>
    </w:p>
    <w:p w:rsidR="001A56E8" w:rsidRPr="004B4E60" w:rsidRDefault="001A56E8" w:rsidP="004B4E60">
      <w:pPr>
        <w:shd w:val="clear" w:color="auto" w:fill="E7E6E6" w:themeFill="background2"/>
        <w:spacing w:after="0" w:line="240" w:lineRule="auto"/>
        <w:jc w:val="center"/>
        <w:rPr>
          <w:rFonts w:ascii="Times New Roman" w:eastAsia="Times New Roman" w:hAnsi="Times New Roman" w:cs="Times New Roman"/>
          <w:b/>
          <w:sz w:val="24"/>
          <w:szCs w:val="24"/>
        </w:rPr>
      </w:pPr>
    </w:p>
    <w:p w:rsidR="001A56E8" w:rsidRPr="001A56E8" w:rsidRDefault="001A56E8" w:rsidP="008D3EB1">
      <w:pPr>
        <w:shd w:val="clear" w:color="auto" w:fill="E7E6E6" w:themeFill="background2"/>
        <w:spacing w:after="0" w:line="240" w:lineRule="auto"/>
        <w:jc w:val="center"/>
        <w:rPr>
          <w:rFonts w:ascii="Times New Roman" w:eastAsia="Times New Roman" w:hAnsi="Times New Roman" w:cs="Times New Roman"/>
          <w:b/>
          <w:sz w:val="24"/>
          <w:highlight w:val="yellow"/>
        </w:rPr>
      </w:pPr>
    </w:p>
    <w:p w:rsidR="00430E02" w:rsidRPr="001A56E8" w:rsidRDefault="00430E02" w:rsidP="00621344">
      <w:pPr>
        <w:spacing w:before="240" w:after="0" w:line="240" w:lineRule="auto"/>
        <w:jc w:val="center"/>
        <w:rPr>
          <w:rFonts w:ascii="Times New Roman" w:eastAsia="Times New Roman" w:hAnsi="Times New Roman" w:cs="Times New Roman"/>
          <w:highlight w:val="yellow"/>
        </w:rPr>
      </w:pPr>
    </w:p>
    <w:p w:rsidR="001E109F" w:rsidRPr="00581F6F" w:rsidRDefault="001E109F" w:rsidP="001E109F">
      <w:pPr>
        <w:spacing w:before="240" w:after="0" w:line="240" w:lineRule="auto"/>
        <w:jc w:val="center"/>
        <w:rPr>
          <w:rFonts w:ascii="Times New Roman" w:eastAsia="Times New Roman" w:hAnsi="Times New Roman" w:cs="Times New Roman"/>
          <w:highlight w:val="yellow"/>
        </w:rPr>
      </w:pPr>
      <w:r w:rsidRPr="00581F6F">
        <w:rPr>
          <w:rFonts w:ascii="Times New Roman" w:hAnsi="Times New Roman" w:cs="Times New Roman"/>
          <w:color w:val="000000"/>
          <w:sz w:val="24"/>
          <w:szCs w:val="24"/>
        </w:rPr>
        <w:t>Вид предмету закупівлі – товар</w:t>
      </w:r>
    </w:p>
    <w:p w:rsidR="00430E02" w:rsidRPr="001A56E8" w:rsidRDefault="00430E02" w:rsidP="00621344">
      <w:pPr>
        <w:spacing w:before="240" w:after="0" w:line="240" w:lineRule="auto"/>
        <w:jc w:val="center"/>
        <w:rPr>
          <w:rFonts w:ascii="Times New Roman" w:eastAsia="Times New Roman" w:hAnsi="Times New Roman" w:cs="Times New Roman"/>
          <w:highlight w:val="yellow"/>
        </w:rPr>
      </w:pPr>
    </w:p>
    <w:p w:rsidR="00FC1896" w:rsidRPr="001A56E8" w:rsidRDefault="00FC1896" w:rsidP="00621344">
      <w:pPr>
        <w:spacing w:before="240" w:after="0" w:line="240" w:lineRule="auto"/>
        <w:jc w:val="center"/>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p>
    <w:p w:rsidR="00FC1896" w:rsidRDefault="00FC1896" w:rsidP="00FC1896">
      <w:pPr>
        <w:spacing w:before="240" w:after="0" w:line="240" w:lineRule="auto"/>
        <w:rPr>
          <w:rFonts w:ascii="Times New Roman" w:eastAsia="Times New Roman" w:hAnsi="Times New Roman" w:cs="Times New Roman"/>
          <w:highlight w:val="yellow"/>
        </w:rPr>
      </w:pPr>
    </w:p>
    <w:p w:rsidR="004B4E60" w:rsidRPr="001A56E8" w:rsidRDefault="004B4E60" w:rsidP="00FC1896">
      <w:pPr>
        <w:spacing w:before="240" w:after="0" w:line="240" w:lineRule="auto"/>
        <w:rPr>
          <w:rFonts w:ascii="Times New Roman" w:eastAsia="Times New Roman" w:hAnsi="Times New Roman" w:cs="Times New Roman"/>
          <w:highlight w:val="yellow"/>
        </w:rPr>
      </w:pPr>
    </w:p>
    <w:p w:rsidR="00430E02" w:rsidRPr="001A56E8" w:rsidRDefault="00F830C6" w:rsidP="00430E02">
      <w:pPr>
        <w:spacing w:before="2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 Львів </w:t>
      </w:r>
      <w:r w:rsidR="0080665B" w:rsidRPr="001A56E8">
        <w:rPr>
          <w:rFonts w:ascii="Times New Roman" w:eastAsia="Times New Roman" w:hAnsi="Times New Roman" w:cs="Times New Roman"/>
          <w:b/>
          <w:sz w:val="24"/>
        </w:rPr>
        <w:t xml:space="preserve"> </w:t>
      </w:r>
      <w:r w:rsidR="00214A85" w:rsidRPr="001A56E8">
        <w:rPr>
          <w:rFonts w:ascii="Times New Roman" w:eastAsia="Times New Roman" w:hAnsi="Times New Roman" w:cs="Times New Roman"/>
          <w:b/>
          <w:sz w:val="24"/>
        </w:rPr>
        <w:t xml:space="preserve"> </w:t>
      </w:r>
      <w:r w:rsidR="00430E02" w:rsidRPr="001A56E8">
        <w:rPr>
          <w:rFonts w:ascii="Times New Roman" w:eastAsia="Times New Roman" w:hAnsi="Times New Roman" w:cs="Times New Roman"/>
          <w:b/>
          <w:i/>
          <w:sz w:val="24"/>
        </w:rPr>
        <w:t xml:space="preserve">- </w:t>
      </w:r>
      <w:r>
        <w:rPr>
          <w:rFonts w:ascii="Times New Roman" w:eastAsia="Times New Roman" w:hAnsi="Times New Roman" w:cs="Times New Roman"/>
          <w:b/>
          <w:i/>
          <w:sz w:val="24"/>
        </w:rPr>
        <w:t xml:space="preserve"> </w:t>
      </w:r>
      <w:r w:rsidR="00430E02" w:rsidRPr="001A56E8">
        <w:rPr>
          <w:rFonts w:ascii="Times New Roman" w:eastAsia="Times New Roman" w:hAnsi="Times New Roman" w:cs="Times New Roman"/>
          <w:b/>
          <w:sz w:val="24"/>
        </w:rPr>
        <w:t>202</w:t>
      </w:r>
      <w:r w:rsidR="005B35D7" w:rsidRPr="001A56E8">
        <w:rPr>
          <w:rFonts w:ascii="Times New Roman" w:eastAsia="Times New Roman" w:hAnsi="Times New Roman" w:cs="Times New Roman"/>
          <w:b/>
          <w:sz w:val="24"/>
        </w:rPr>
        <w:t>3</w:t>
      </w:r>
      <w:r>
        <w:rPr>
          <w:rFonts w:ascii="Times New Roman" w:eastAsia="Times New Roman" w:hAnsi="Times New Roman" w:cs="Times New Roman"/>
          <w:b/>
          <w:sz w:val="24"/>
        </w:rPr>
        <w:t xml:space="preserve"> </w:t>
      </w:r>
      <w:r w:rsidR="00430E02" w:rsidRPr="001A56E8">
        <w:rPr>
          <w:rFonts w:ascii="Times New Roman" w:eastAsia="Times New Roman" w:hAnsi="Times New Roman" w:cs="Times New Roman"/>
          <w:b/>
          <w:sz w:val="24"/>
        </w:rPr>
        <w:t>рік</w:t>
      </w:r>
    </w:p>
    <w:p w:rsidR="00A52476" w:rsidRPr="001A56E8" w:rsidRDefault="00430E02">
      <w:pPr>
        <w:rPr>
          <w:rFonts w:ascii="Times New Roman" w:eastAsia="Times New Roman" w:hAnsi="Times New Roman" w:cs="Times New Roman"/>
          <w:highlight w:val="yellow"/>
        </w:rPr>
      </w:pPr>
      <w:r w:rsidRPr="001A56E8">
        <w:rPr>
          <w:rFonts w:ascii="Times New Roman" w:eastAsia="Times New Roman" w:hAnsi="Times New Roman" w:cs="Times New Roman"/>
          <w:highlight w:val="yellow"/>
        </w:rPr>
        <w:br w:type="page"/>
      </w:r>
      <w:bookmarkStart w:id="1" w:name="_heading=h.1fob9te" w:colFirst="0" w:colLast="0"/>
      <w:bookmarkEnd w:id="1"/>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rPr>
              <w:lastRenderedPageBreak/>
              <w:t>№</w:t>
            </w:r>
          </w:p>
        </w:tc>
        <w:tc>
          <w:tcPr>
            <w:tcW w:w="10056" w:type="dxa"/>
            <w:gridSpan w:val="2"/>
            <w:shd w:val="clear" w:color="auto" w:fill="auto"/>
          </w:tcPr>
          <w:p w:rsidR="00FC1896" w:rsidRPr="001A56E8" w:rsidRDefault="00FC1896" w:rsidP="00FC1896">
            <w:pPr>
              <w:jc w:val="center"/>
              <w:rPr>
                <w:rFonts w:ascii="Times New Roman" w:eastAsia="Times New Roman" w:hAnsi="Times New Roman" w:cs="Times New Roman"/>
                <w:b/>
              </w:rPr>
            </w:pPr>
            <w:r w:rsidRPr="001A56E8">
              <w:rPr>
                <w:rFonts w:ascii="Times New Roman" w:eastAsia="Times New Roman" w:hAnsi="Times New Roman" w:cs="Times New Roman"/>
                <w:b/>
              </w:rPr>
              <w:t>Розділ 1. Загальні положення</w:t>
            </w:r>
          </w:p>
          <w:p w:rsidR="00430E02" w:rsidRPr="001A56E8" w:rsidRDefault="00430E02" w:rsidP="00FC1896">
            <w:pPr>
              <w:jc w:val="center"/>
              <w:rPr>
                <w:rFonts w:ascii="Times New Roman" w:hAnsi="Times New Roman" w:cs="Times New Roman"/>
              </w:rPr>
            </w:pPr>
          </w:p>
        </w:tc>
      </w:tr>
      <w:tr w:rsidR="00FC1896" w:rsidRPr="00A41121" w:rsidTr="00621344">
        <w:trPr>
          <w:gridAfter w:val="1"/>
          <w:wAfter w:w="21" w:type="dxa"/>
        </w:trPr>
        <w:tc>
          <w:tcPr>
            <w:tcW w:w="567" w:type="dxa"/>
            <w:shd w:val="clear" w:color="auto" w:fill="auto"/>
          </w:tcPr>
          <w:p w:rsidR="00FC1896" w:rsidRPr="00A41121" w:rsidRDefault="00FC1896" w:rsidP="00A41121">
            <w:pPr>
              <w:rPr>
                <w:rFonts w:ascii="Times New Roman" w:hAnsi="Times New Roman" w:cs="Times New Roman"/>
              </w:rPr>
            </w:pPr>
            <w:r w:rsidRPr="00A41121">
              <w:rPr>
                <w:rFonts w:ascii="Times New Roman" w:hAnsi="Times New Roman" w:cs="Times New Roman"/>
              </w:rPr>
              <w:t>1</w:t>
            </w:r>
          </w:p>
        </w:tc>
        <w:tc>
          <w:tcPr>
            <w:tcW w:w="2693" w:type="dxa"/>
            <w:shd w:val="clear" w:color="auto" w:fill="auto"/>
          </w:tcPr>
          <w:p w:rsidR="00FC1896" w:rsidRPr="00A41121" w:rsidRDefault="00FC1896" w:rsidP="00A41121">
            <w:pPr>
              <w:rPr>
                <w:rFonts w:ascii="Times New Roman" w:hAnsi="Times New Roman" w:cs="Times New Roman"/>
              </w:rPr>
            </w:pPr>
            <w:r w:rsidRPr="00A41121">
              <w:rPr>
                <w:rFonts w:ascii="Times New Roman" w:eastAsia="Times New Roman" w:hAnsi="Times New Roman" w:cs="Times New Roman"/>
                <w:b/>
              </w:rPr>
              <w:t>Терміни, які вживаються в тендерній документації</w:t>
            </w:r>
          </w:p>
        </w:tc>
        <w:tc>
          <w:tcPr>
            <w:tcW w:w="7363" w:type="dxa"/>
          </w:tcPr>
          <w:p w:rsidR="00D56818" w:rsidRPr="00A41121" w:rsidRDefault="00F3306F" w:rsidP="00A41121">
            <w:pPr>
              <w:jc w:val="both"/>
              <w:rPr>
                <w:rFonts w:ascii="Times New Roman" w:eastAsia="Times New Roman" w:hAnsi="Times New Roman" w:cs="Times New Roman"/>
              </w:rPr>
            </w:pPr>
            <w:r w:rsidRPr="00A41121">
              <w:rPr>
                <w:rFonts w:ascii="Times New Roman" w:eastAsia="Times New Roman" w:hAnsi="Times New Roman" w:cs="Times New Roman"/>
              </w:rPr>
              <w:t xml:space="preserve">1.1. </w:t>
            </w:r>
            <w:r w:rsidR="00FC1896" w:rsidRPr="00A41121">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A41121">
              <w:rPr>
                <w:rFonts w:ascii="Times New Roman" w:eastAsia="Times New Roman" w:hAnsi="Times New Roman" w:cs="Times New Roman"/>
              </w:rPr>
              <w:t xml:space="preserve">від 12 жовтня 2022 р. № 1178 </w:t>
            </w:r>
            <w:r w:rsidR="00FC1896" w:rsidRPr="00A41121">
              <w:rPr>
                <w:rFonts w:ascii="Times New Roman" w:eastAsia="Times New Roman" w:hAnsi="Times New Roman" w:cs="Times New Roman"/>
              </w:rPr>
              <w:t>«</w:t>
            </w:r>
            <w:r w:rsidR="00FC1896" w:rsidRPr="00A41121">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A41121">
              <w:rPr>
                <w:rFonts w:ascii="Times New Roman" w:hAnsi="Times New Roman" w:cs="Times New Roman"/>
                <w:bCs/>
                <w:lang w:eastAsia="en-US"/>
              </w:rPr>
              <w:t>/ Особливості</w:t>
            </w:r>
            <w:r w:rsidR="00FC1896" w:rsidRPr="00A41121">
              <w:rPr>
                <w:rFonts w:ascii="Times New Roman" w:hAnsi="Times New Roman" w:cs="Times New Roman"/>
                <w:bCs/>
                <w:lang w:eastAsia="en-US"/>
              </w:rPr>
              <w:t>)</w:t>
            </w:r>
            <w:r w:rsidR="00FC1896" w:rsidRPr="00A41121">
              <w:rPr>
                <w:rFonts w:ascii="Times New Roman" w:eastAsia="Times New Roman" w:hAnsi="Times New Roman" w:cs="Times New Roman"/>
              </w:rPr>
              <w:t xml:space="preserve">. </w:t>
            </w:r>
          </w:p>
          <w:p w:rsidR="00FC1896" w:rsidRPr="00A41121" w:rsidRDefault="00CC40FE" w:rsidP="00A41121">
            <w:pPr>
              <w:jc w:val="both"/>
              <w:rPr>
                <w:rFonts w:ascii="Times New Roman" w:hAnsi="Times New Roman" w:cs="Times New Roman"/>
              </w:rPr>
            </w:pPr>
            <w:r w:rsidRPr="00A41121">
              <w:rPr>
                <w:rFonts w:ascii="Times New Roman" w:eastAsia="Times New Roman" w:hAnsi="Times New Roman" w:cs="Times New Roman"/>
              </w:rPr>
              <w:t>1.</w:t>
            </w:r>
            <w:r w:rsidR="00F3306F" w:rsidRPr="00A41121">
              <w:rPr>
                <w:rFonts w:ascii="Times New Roman" w:eastAsia="Times New Roman" w:hAnsi="Times New Roman" w:cs="Times New Roman"/>
              </w:rPr>
              <w:t xml:space="preserve">2. </w:t>
            </w:r>
            <w:r w:rsidR="00FC1896" w:rsidRPr="00A41121">
              <w:rPr>
                <w:rFonts w:ascii="Times New Roman" w:eastAsia="Times New Roman" w:hAnsi="Times New Roman" w:cs="Times New Roman"/>
              </w:rPr>
              <w:t>Терміни, які використовуються в цій документації, вживаються у з</w:t>
            </w:r>
            <w:r w:rsidR="001C5EB7" w:rsidRPr="00A41121">
              <w:rPr>
                <w:rFonts w:ascii="Times New Roman" w:eastAsia="Times New Roman" w:hAnsi="Times New Roman" w:cs="Times New Roman"/>
              </w:rPr>
              <w:t xml:space="preserve">наченні, наведеному в Законі, </w:t>
            </w:r>
            <w:r w:rsidR="00FC1896" w:rsidRPr="00A41121">
              <w:rPr>
                <w:rFonts w:ascii="Times New Roman" w:eastAsia="Times New Roman" w:hAnsi="Times New Roman" w:cs="Times New Roman"/>
              </w:rPr>
              <w:t>Постанові</w:t>
            </w:r>
            <w:r w:rsidR="001C5EB7" w:rsidRPr="00A41121">
              <w:rPr>
                <w:rFonts w:ascii="Times New Roman" w:eastAsia="Times New Roman" w:hAnsi="Times New Roman" w:cs="Times New Roman"/>
              </w:rPr>
              <w:t>, Особливостях</w:t>
            </w:r>
            <w:r w:rsidR="00FC1896" w:rsidRPr="00A41121">
              <w:rPr>
                <w:rFonts w:ascii="Times New Roman" w:eastAsia="Times New Roman" w:hAnsi="Times New Roman" w:cs="Times New Roman"/>
              </w:rPr>
              <w:t>.</w:t>
            </w:r>
          </w:p>
        </w:tc>
      </w:tr>
      <w:tr w:rsidR="00FC1896" w:rsidRPr="00A41121" w:rsidTr="00621344">
        <w:trPr>
          <w:gridAfter w:val="1"/>
          <w:wAfter w:w="21" w:type="dxa"/>
        </w:trPr>
        <w:tc>
          <w:tcPr>
            <w:tcW w:w="567" w:type="dxa"/>
            <w:shd w:val="clear" w:color="auto" w:fill="auto"/>
          </w:tcPr>
          <w:p w:rsidR="00FC1896" w:rsidRPr="00A41121" w:rsidRDefault="00FC1896" w:rsidP="00A41121">
            <w:pPr>
              <w:rPr>
                <w:rFonts w:ascii="Times New Roman" w:hAnsi="Times New Roman" w:cs="Times New Roman"/>
              </w:rPr>
            </w:pPr>
            <w:r w:rsidRPr="00A41121">
              <w:rPr>
                <w:rFonts w:ascii="Times New Roman" w:hAnsi="Times New Roman" w:cs="Times New Roman"/>
              </w:rPr>
              <w:t>2</w:t>
            </w:r>
          </w:p>
        </w:tc>
        <w:tc>
          <w:tcPr>
            <w:tcW w:w="2693" w:type="dxa"/>
            <w:shd w:val="clear" w:color="auto" w:fill="auto"/>
          </w:tcPr>
          <w:p w:rsidR="00FC1896" w:rsidRPr="00A41121" w:rsidRDefault="00FC1896" w:rsidP="00A41121">
            <w:pPr>
              <w:rPr>
                <w:rFonts w:ascii="Times New Roman" w:hAnsi="Times New Roman" w:cs="Times New Roman"/>
              </w:rPr>
            </w:pPr>
            <w:r w:rsidRPr="00A41121">
              <w:rPr>
                <w:rFonts w:ascii="Times New Roman" w:eastAsia="Times New Roman" w:hAnsi="Times New Roman" w:cs="Times New Roman"/>
                <w:b/>
              </w:rPr>
              <w:t>Інформація про замовника торгів</w:t>
            </w:r>
          </w:p>
        </w:tc>
        <w:tc>
          <w:tcPr>
            <w:tcW w:w="7363" w:type="dxa"/>
          </w:tcPr>
          <w:p w:rsidR="00FC1896" w:rsidRPr="00A41121" w:rsidRDefault="00FC1896" w:rsidP="00A41121">
            <w:pPr>
              <w:rPr>
                <w:rFonts w:ascii="Times New Roman" w:hAnsi="Times New Roman" w:cs="Times New Roman"/>
              </w:rPr>
            </w:pPr>
          </w:p>
        </w:tc>
      </w:tr>
      <w:tr w:rsidR="00B2395D" w:rsidRPr="00A41121" w:rsidTr="00F52886">
        <w:trPr>
          <w:gridAfter w:val="1"/>
          <w:wAfter w:w="21" w:type="dxa"/>
        </w:trPr>
        <w:tc>
          <w:tcPr>
            <w:tcW w:w="567" w:type="dxa"/>
            <w:shd w:val="clear" w:color="auto" w:fill="auto"/>
          </w:tcPr>
          <w:p w:rsidR="00B2395D" w:rsidRPr="00A41121" w:rsidRDefault="00B2395D" w:rsidP="00A41121">
            <w:pPr>
              <w:rPr>
                <w:rFonts w:ascii="Times New Roman" w:hAnsi="Times New Roman" w:cs="Times New Roman"/>
              </w:rPr>
            </w:pPr>
            <w:r w:rsidRPr="00A41121">
              <w:rPr>
                <w:rFonts w:ascii="Times New Roman" w:hAnsi="Times New Roman" w:cs="Times New Roman"/>
              </w:rPr>
              <w:t>2.1</w:t>
            </w:r>
          </w:p>
        </w:tc>
        <w:tc>
          <w:tcPr>
            <w:tcW w:w="2693" w:type="dxa"/>
            <w:shd w:val="clear" w:color="auto" w:fill="auto"/>
          </w:tcPr>
          <w:p w:rsidR="00B2395D" w:rsidRPr="00A41121" w:rsidRDefault="00B2395D" w:rsidP="00A41121">
            <w:pPr>
              <w:rPr>
                <w:rFonts w:ascii="Times New Roman" w:hAnsi="Times New Roman" w:cs="Times New Roman"/>
              </w:rPr>
            </w:pPr>
            <w:r w:rsidRPr="00A41121">
              <w:rPr>
                <w:rFonts w:ascii="Times New Roman" w:hAnsi="Times New Roman" w:cs="Times New Roman"/>
              </w:rPr>
              <w:t>повне найменування</w:t>
            </w:r>
          </w:p>
        </w:tc>
        <w:tc>
          <w:tcPr>
            <w:tcW w:w="7363" w:type="dxa"/>
            <w:vAlign w:val="center"/>
          </w:tcPr>
          <w:p w:rsidR="00B2395D" w:rsidRPr="00A41121" w:rsidRDefault="00B2395D" w:rsidP="00A41121">
            <w:pPr>
              <w:autoSpaceDN w:val="0"/>
              <w:ind w:right="682"/>
              <w:jc w:val="both"/>
              <w:rPr>
                <w:rFonts w:ascii="Times New Roman" w:hAnsi="Times New Roman" w:cs="Times New Roman"/>
                <w:color w:val="000000"/>
              </w:rPr>
            </w:pPr>
            <w:r w:rsidRPr="00A41121">
              <w:rPr>
                <w:rFonts w:ascii="Times New Roman" w:hAnsi="Times New Roman" w:cs="Times New Roman"/>
              </w:rPr>
              <w:t>Відділ освіти Галицького та Франківського районів управління освіти департаменту розвитку Львівської міської ради</w:t>
            </w:r>
          </w:p>
        </w:tc>
      </w:tr>
      <w:tr w:rsidR="00B2395D" w:rsidRPr="00A41121" w:rsidTr="00F52886">
        <w:trPr>
          <w:gridAfter w:val="1"/>
          <w:wAfter w:w="21" w:type="dxa"/>
        </w:trPr>
        <w:tc>
          <w:tcPr>
            <w:tcW w:w="567" w:type="dxa"/>
            <w:shd w:val="clear" w:color="auto" w:fill="auto"/>
          </w:tcPr>
          <w:p w:rsidR="00B2395D" w:rsidRPr="00A41121" w:rsidRDefault="00B2395D" w:rsidP="00A41121">
            <w:pPr>
              <w:rPr>
                <w:rFonts w:ascii="Times New Roman" w:hAnsi="Times New Roman" w:cs="Times New Roman"/>
              </w:rPr>
            </w:pPr>
            <w:r w:rsidRPr="00A41121">
              <w:rPr>
                <w:rFonts w:ascii="Times New Roman" w:hAnsi="Times New Roman" w:cs="Times New Roman"/>
              </w:rPr>
              <w:t>2.2.</w:t>
            </w:r>
          </w:p>
        </w:tc>
        <w:tc>
          <w:tcPr>
            <w:tcW w:w="2693" w:type="dxa"/>
            <w:shd w:val="clear" w:color="auto" w:fill="auto"/>
          </w:tcPr>
          <w:p w:rsidR="00B2395D" w:rsidRPr="00A41121" w:rsidRDefault="00B2395D" w:rsidP="00A41121">
            <w:pPr>
              <w:rPr>
                <w:rFonts w:ascii="Times New Roman" w:hAnsi="Times New Roman" w:cs="Times New Roman"/>
              </w:rPr>
            </w:pPr>
            <w:r w:rsidRPr="00A41121">
              <w:rPr>
                <w:rFonts w:ascii="Times New Roman" w:hAnsi="Times New Roman" w:cs="Times New Roman"/>
              </w:rPr>
              <w:t>місцезнаходження</w:t>
            </w:r>
          </w:p>
        </w:tc>
        <w:tc>
          <w:tcPr>
            <w:tcW w:w="7363" w:type="dxa"/>
          </w:tcPr>
          <w:p w:rsidR="00B2395D" w:rsidRPr="00A41121" w:rsidRDefault="00B2395D" w:rsidP="00A41121">
            <w:pPr>
              <w:shd w:val="clear" w:color="auto" w:fill="FFFFFF"/>
              <w:autoSpaceDN w:val="0"/>
              <w:ind w:left="62"/>
              <w:jc w:val="both"/>
              <w:textAlignment w:val="baseline"/>
              <w:rPr>
                <w:rFonts w:ascii="Times New Roman" w:eastAsia="Times New Roman" w:hAnsi="Times New Roman" w:cs="Times New Roman"/>
                <w:i/>
                <w:color w:val="0D0D0D"/>
                <w:highlight w:val="yellow"/>
              </w:rPr>
            </w:pPr>
            <w:r w:rsidRPr="00A41121">
              <w:rPr>
                <w:rFonts w:ascii="Times New Roman" w:hAnsi="Times New Roman" w:cs="Times New Roman"/>
                <w:bCs/>
              </w:rPr>
              <w:t>79057, Україна, Львівська обл., м. Львів, вул. Генерала Чупринки, 85</w:t>
            </w:r>
          </w:p>
        </w:tc>
      </w:tr>
      <w:tr w:rsidR="00B2395D" w:rsidRPr="00A41121" w:rsidTr="00F52886">
        <w:trPr>
          <w:gridAfter w:val="1"/>
          <w:wAfter w:w="21" w:type="dxa"/>
        </w:trPr>
        <w:tc>
          <w:tcPr>
            <w:tcW w:w="567" w:type="dxa"/>
            <w:shd w:val="clear" w:color="auto" w:fill="auto"/>
          </w:tcPr>
          <w:p w:rsidR="00B2395D" w:rsidRPr="00A41121" w:rsidRDefault="00B2395D" w:rsidP="00A41121">
            <w:pPr>
              <w:rPr>
                <w:rFonts w:ascii="Times New Roman" w:hAnsi="Times New Roman" w:cs="Times New Roman"/>
              </w:rPr>
            </w:pPr>
            <w:r w:rsidRPr="00A41121">
              <w:rPr>
                <w:rFonts w:ascii="Times New Roman" w:hAnsi="Times New Roman" w:cs="Times New Roman"/>
              </w:rPr>
              <w:t>2.3.</w:t>
            </w:r>
          </w:p>
        </w:tc>
        <w:tc>
          <w:tcPr>
            <w:tcW w:w="2693" w:type="dxa"/>
            <w:shd w:val="clear" w:color="auto" w:fill="auto"/>
          </w:tcPr>
          <w:p w:rsidR="00B2395D" w:rsidRPr="00A41121" w:rsidRDefault="00B2395D" w:rsidP="00A41121">
            <w:pPr>
              <w:rPr>
                <w:rFonts w:ascii="Times New Roman" w:hAnsi="Times New Roman" w:cs="Times New Roman"/>
              </w:rPr>
            </w:pPr>
            <w:r w:rsidRPr="00A4112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B2395D" w:rsidRPr="00A41121" w:rsidRDefault="00B2395D" w:rsidP="00A41121">
            <w:pPr>
              <w:ind w:right="-56"/>
              <w:jc w:val="both"/>
              <w:rPr>
                <w:rFonts w:ascii="Times New Roman" w:hAnsi="Times New Roman" w:cs="Times New Roman"/>
              </w:rPr>
            </w:pPr>
            <w:proofErr w:type="spellStart"/>
            <w:r w:rsidRPr="00A41121">
              <w:rPr>
                <w:rFonts w:ascii="Times New Roman" w:hAnsi="Times New Roman" w:cs="Times New Roman"/>
              </w:rPr>
              <w:t>Шупер</w:t>
            </w:r>
            <w:proofErr w:type="spellEnd"/>
            <w:r w:rsidRPr="00A41121">
              <w:rPr>
                <w:rFonts w:ascii="Times New Roman" w:hAnsi="Times New Roman" w:cs="Times New Roman"/>
              </w:rPr>
              <w:t xml:space="preserve"> Олена Богданівна – провідний спеціаліст-юрисконсульт відділу освіти Галицького та Франківського районів управління освіти департаменту розвитку Львівської міської ради, Уповноважена особа. </w:t>
            </w:r>
            <w:r w:rsidRPr="00A41121">
              <w:rPr>
                <w:rFonts w:ascii="Times New Roman" w:hAnsi="Times New Roman" w:cs="Times New Roman"/>
                <w:bCs/>
              </w:rPr>
              <w:t>79057, Україна, Львівська обл., м. Львів, вул. Генерала Чупринки, 85,</w:t>
            </w:r>
            <w:r w:rsidRPr="00A41121">
              <w:rPr>
                <w:rFonts w:ascii="Times New Roman" w:hAnsi="Times New Roman" w:cs="Times New Roman"/>
              </w:rPr>
              <w:t xml:space="preserve"> </w:t>
            </w:r>
            <w:proofErr w:type="spellStart"/>
            <w:r w:rsidRPr="00A41121">
              <w:rPr>
                <w:rFonts w:ascii="Times New Roman" w:hAnsi="Times New Roman" w:cs="Times New Roman"/>
              </w:rPr>
              <w:t>каб</w:t>
            </w:r>
            <w:proofErr w:type="spellEnd"/>
            <w:r w:rsidRPr="00A41121">
              <w:rPr>
                <w:rFonts w:ascii="Times New Roman" w:hAnsi="Times New Roman" w:cs="Times New Roman"/>
              </w:rPr>
              <w:t xml:space="preserve">. 419, тел. (032) 237-13-30; 0987728411. </w:t>
            </w:r>
            <w:r w:rsidRPr="00A41121">
              <w:rPr>
                <w:rFonts w:ascii="Times New Roman" w:hAnsi="Times New Roman" w:cs="Times New Roman"/>
                <w:color w:val="000000"/>
                <w:shd w:val="clear" w:color="auto" w:fill="FDFEFD"/>
              </w:rPr>
              <w:t>OLENA880213@ukr.net </w:t>
            </w:r>
            <w:r w:rsidRPr="00A41121">
              <w:rPr>
                <w:rStyle w:val="a9"/>
                <w:rFonts w:ascii="Times New Roman" w:hAnsi="Times New Roman" w:cs="Times New Roman"/>
                <w:color w:val="1155CC"/>
                <w:shd w:val="clear" w:color="auto" w:fill="FFFFFF"/>
              </w:rPr>
              <w:t xml:space="preserve"> – </w:t>
            </w:r>
            <w:r w:rsidRPr="00A41121">
              <w:rPr>
                <w:rStyle w:val="a9"/>
                <w:rFonts w:ascii="Times New Roman" w:hAnsi="Times New Roman" w:cs="Times New Roman"/>
                <w:shd w:val="clear" w:color="auto" w:fill="FFFFFF"/>
              </w:rPr>
              <w:t>уповноважена здійснювати зв’язок з учасниками.</w:t>
            </w:r>
          </w:p>
          <w:p w:rsidR="00B2395D" w:rsidRPr="00A41121" w:rsidRDefault="00B2395D" w:rsidP="00A41121">
            <w:pPr>
              <w:rPr>
                <w:rFonts w:ascii="Times New Roman" w:hAnsi="Times New Roman" w:cs="Times New Roman"/>
              </w:rPr>
            </w:pP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3</w:t>
            </w:r>
          </w:p>
        </w:tc>
        <w:tc>
          <w:tcPr>
            <w:tcW w:w="2693" w:type="dxa"/>
            <w:shd w:val="clear" w:color="auto" w:fill="auto"/>
          </w:tcPr>
          <w:p w:rsidR="008D3EB1" w:rsidRPr="00A41121" w:rsidRDefault="008D3EB1" w:rsidP="00A41121">
            <w:pPr>
              <w:rPr>
                <w:rFonts w:ascii="Times New Roman" w:hAnsi="Times New Roman" w:cs="Times New Roman"/>
                <w:b/>
              </w:rPr>
            </w:pPr>
            <w:r w:rsidRPr="00A41121">
              <w:rPr>
                <w:rFonts w:ascii="Times New Roman" w:hAnsi="Times New Roman" w:cs="Times New Roman"/>
                <w:b/>
              </w:rPr>
              <w:t>Процедура закупівлі</w:t>
            </w:r>
          </w:p>
        </w:tc>
        <w:tc>
          <w:tcPr>
            <w:tcW w:w="7363" w:type="dxa"/>
          </w:tcPr>
          <w:p w:rsidR="008D3EB1" w:rsidRPr="00A41121" w:rsidRDefault="008D3EB1" w:rsidP="00A41121">
            <w:pPr>
              <w:rPr>
                <w:rFonts w:ascii="Times New Roman" w:hAnsi="Times New Roman" w:cs="Times New Roman"/>
              </w:rPr>
            </w:pPr>
            <w:r w:rsidRPr="00A41121">
              <w:rPr>
                <w:rFonts w:ascii="Times New Roman" w:hAnsi="Times New Roman" w:cs="Times New Roman"/>
              </w:rPr>
              <w:t>Відкриті торги (з особливостями)</w:t>
            </w: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4</w:t>
            </w:r>
          </w:p>
        </w:tc>
        <w:tc>
          <w:tcPr>
            <w:tcW w:w="2693" w:type="dxa"/>
            <w:shd w:val="clear" w:color="auto" w:fill="auto"/>
          </w:tcPr>
          <w:p w:rsidR="008D3EB1" w:rsidRPr="00A41121" w:rsidRDefault="008D3EB1" w:rsidP="00A41121">
            <w:pPr>
              <w:rPr>
                <w:rFonts w:ascii="Times New Roman" w:hAnsi="Times New Roman" w:cs="Times New Roman"/>
                <w:b/>
              </w:rPr>
            </w:pPr>
            <w:r w:rsidRPr="00A41121">
              <w:rPr>
                <w:rFonts w:ascii="Times New Roman" w:hAnsi="Times New Roman" w:cs="Times New Roman"/>
                <w:b/>
              </w:rPr>
              <w:t>Інформація про предмет закупівлі</w:t>
            </w:r>
          </w:p>
        </w:tc>
        <w:tc>
          <w:tcPr>
            <w:tcW w:w="7363" w:type="dxa"/>
          </w:tcPr>
          <w:p w:rsidR="008D3EB1" w:rsidRPr="00A41121" w:rsidRDefault="008D3EB1" w:rsidP="00A41121">
            <w:pPr>
              <w:rPr>
                <w:rFonts w:ascii="Times New Roman" w:hAnsi="Times New Roman" w:cs="Times New Roman"/>
              </w:rPr>
            </w:pP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 xml:space="preserve">4.1. </w:t>
            </w:r>
          </w:p>
        </w:tc>
        <w:tc>
          <w:tcPr>
            <w:tcW w:w="2693" w:type="dxa"/>
            <w:shd w:val="clear" w:color="auto" w:fill="auto"/>
          </w:tcPr>
          <w:p w:rsidR="008D3EB1" w:rsidRPr="00A41121" w:rsidRDefault="008D3EB1" w:rsidP="00A41121">
            <w:pPr>
              <w:rPr>
                <w:rFonts w:ascii="Times New Roman" w:hAnsi="Times New Roman" w:cs="Times New Roman"/>
                <w:b/>
              </w:rPr>
            </w:pPr>
            <w:r w:rsidRPr="00A41121">
              <w:rPr>
                <w:rFonts w:ascii="Times New Roman" w:hAnsi="Times New Roman" w:cs="Times New Roman"/>
                <w:b/>
              </w:rPr>
              <w:t>Назва предмета закупівлі</w:t>
            </w:r>
          </w:p>
        </w:tc>
        <w:tc>
          <w:tcPr>
            <w:tcW w:w="7363" w:type="dxa"/>
          </w:tcPr>
          <w:p w:rsidR="008D3EB1" w:rsidRPr="00A41121" w:rsidRDefault="004B4E60" w:rsidP="00A41121">
            <w:pPr>
              <w:ind w:left="113"/>
              <w:jc w:val="center"/>
              <w:rPr>
                <w:rFonts w:ascii="Times New Roman" w:hAnsi="Times New Roman" w:cs="Times New Roman"/>
                <w:b/>
                <w:bCs/>
              </w:rPr>
            </w:pPr>
            <w:r w:rsidRPr="00A41121">
              <w:rPr>
                <w:rFonts w:ascii="Times New Roman" w:hAnsi="Times New Roman" w:cs="Times New Roman"/>
                <w:b/>
              </w:rPr>
              <w:t>«</w:t>
            </w:r>
            <w:r w:rsidRPr="00A41121">
              <w:rPr>
                <w:rFonts w:ascii="Times New Roman" w:hAnsi="Times New Roman" w:cs="Times New Roman"/>
                <w:b/>
                <w:color w:val="000000"/>
              </w:rPr>
              <w:t xml:space="preserve">ДК 021:2015: </w:t>
            </w:r>
            <w:r w:rsidRPr="00A41121">
              <w:rPr>
                <w:rFonts w:ascii="Times New Roman" w:hAnsi="Times New Roman" w:cs="Times New Roman"/>
              </w:rPr>
              <w:t>(</w:t>
            </w:r>
            <w:r w:rsidRPr="00A41121">
              <w:rPr>
                <w:rFonts w:ascii="Times New Roman" w:hAnsi="Times New Roman" w:cs="Times New Roman"/>
                <w:lang w:val="en-US"/>
              </w:rPr>
              <w:t>CPV</w:t>
            </w:r>
            <w:r w:rsidRPr="00A41121">
              <w:rPr>
                <w:rFonts w:ascii="Times New Roman" w:hAnsi="Times New Roman" w:cs="Times New Roman"/>
              </w:rPr>
              <w:t>)</w:t>
            </w:r>
            <w:r w:rsidRPr="00A41121">
              <w:rPr>
                <w:rFonts w:ascii="Times New Roman" w:hAnsi="Times New Roman" w:cs="Times New Roman"/>
                <w:b/>
              </w:rPr>
              <w:t xml:space="preserve"> Хлібопродукти, свіжовипечені хлібобулочні та кондитерські вироби (</w:t>
            </w:r>
            <w:r w:rsidRPr="00A41121">
              <w:rPr>
                <w:rFonts w:ascii="Times New Roman" w:hAnsi="Times New Roman" w:cs="Times New Roman"/>
              </w:rPr>
              <w:t>15810000-9</w:t>
            </w:r>
            <w:r w:rsidRPr="00A41121">
              <w:rPr>
                <w:rFonts w:ascii="Times New Roman" w:hAnsi="Times New Roman" w:cs="Times New Roman"/>
                <w:b/>
              </w:rPr>
              <w:t>)</w:t>
            </w:r>
            <w:r w:rsidRPr="00A41121">
              <w:rPr>
                <w:rFonts w:ascii="Times New Roman" w:hAnsi="Times New Roman" w:cs="Times New Roman"/>
                <w:b/>
                <w:color w:val="000000"/>
              </w:rPr>
              <w:t xml:space="preserve"> </w:t>
            </w:r>
            <w:r w:rsidRPr="00A41121">
              <w:rPr>
                <w:rFonts w:ascii="Times New Roman" w:hAnsi="Times New Roman" w:cs="Times New Roman"/>
                <w:b/>
              </w:rPr>
              <w:t xml:space="preserve">(Хліб  </w:t>
            </w:r>
            <w:proofErr w:type="spellStart"/>
            <w:r w:rsidRPr="00A41121">
              <w:rPr>
                <w:rFonts w:ascii="Times New Roman" w:hAnsi="Times New Roman" w:cs="Times New Roman"/>
                <w:b/>
              </w:rPr>
              <w:t>цільнозерновий</w:t>
            </w:r>
            <w:proofErr w:type="spellEnd"/>
            <w:r w:rsidRPr="00A41121">
              <w:rPr>
                <w:rFonts w:ascii="Times New Roman" w:hAnsi="Times New Roman" w:cs="Times New Roman"/>
                <w:b/>
              </w:rPr>
              <w:t xml:space="preserve">  пшеничний,  </w:t>
            </w:r>
            <w:r w:rsidR="00142206" w:rsidRPr="00A41121">
              <w:rPr>
                <w:rFonts w:ascii="Times New Roman" w:hAnsi="Times New Roman" w:cs="Times New Roman"/>
                <w:b/>
              </w:rPr>
              <w:t xml:space="preserve">хліб </w:t>
            </w:r>
            <w:proofErr w:type="spellStart"/>
            <w:r w:rsidRPr="00A41121">
              <w:rPr>
                <w:rFonts w:ascii="Times New Roman" w:hAnsi="Times New Roman" w:cs="Times New Roman"/>
                <w:b/>
                <w:bCs/>
              </w:rPr>
              <w:t>цільнозерновий</w:t>
            </w:r>
            <w:proofErr w:type="spellEnd"/>
            <w:r w:rsidRPr="00A41121">
              <w:rPr>
                <w:rFonts w:ascii="Times New Roman" w:hAnsi="Times New Roman" w:cs="Times New Roman"/>
                <w:b/>
                <w:bCs/>
              </w:rPr>
              <w:t xml:space="preserve"> житньо-пшеничний та хліб пшеничний подовий</w:t>
            </w:r>
            <w:r w:rsidRPr="00A41121">
              <w:rPr>
                <w:rFonts w:ascii="Times New Roman" w:hAnsi="Times New Roman" w:cs="Times New Roman"/>
                <w:b/>
              </w:rPr>
              <w:t>)»</w:t>
            </w: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4.2.</w:t>
            </w:r>
          </w:p>
        </w:tc>
        <w:tc>
          <w:tcPr>
            <w:tcW w:w="2693"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B2395D" w:rsidRPr="00A41121" w:rsidRDefault="00B2395D" w:rsidP="00A41121">
            <w:pPr>
              <w:jc w:val="both"/>
              <w:rPr>
                <w:rFonts w:ascii="Times New Roman" w:hAnsi="Times New Roman" w:cs="Times New Roman"/>
              </w:rPr>
            </w:pPr>
            <w:r w:rsidRPr="00A41121">
              <w:rPr>
                <w:rFonts w:ascii="Times New Roman" w:hAnsi="Times New Roman" w:cs="Times New Roman"/>
              </w:rPr>
              <w:t>Поділ предмета закупівлі на окремі частини (лоти):</w:t>
            </w:r>
          </w:p>
          <w:p w:rsidR="00B2395D" w:rsidRPr="00A41121" w:rsidRDefault="00B2395D" w:rsidP="00A41121">
            <w:pPr>
              <w:ind w:left="-2" w:hanging="4"/>
              <w:jc w:val="both"/>
              <w:rPr>
                <w:rFonts w:ascii="Times New Roman" w:hAnsi="Times New Roman" w:cs="Times New Roman"/>
              </w:rPr>
            </w:pPr>
            <w:r w:rsidRPr="00A41121">
              <w:rPr>
                <w:rFonts w:ascii="Times New Roman" w:hAnsi="Times New Roman" w:cs="Times New Roman"/>
                <w:b/>
              </w:rPr>
              <w:t xml:space="preserve">Лот 1: </w:t>
            </w:r>
            <w:r w:rsidR="004B4E60" w:rsidRPr="00A41121">
              <w:rPr>
                <w:rFonts w:ascii="Times New Roman" w:hAnsi="Times New Roman" w:cs="Times New Roman"/>
                <w:b/>
              </w:rPr>
              <w:t>«</w:t>
            </w:r>
            <w:r w:rsidR="004B4E60" w:rsidRPr="00A41121">
              <w:rPr>
                <w:rFonts w:ascii="Times New Roman" w:hAnsi="Times New Roman" w:cs="Times New Roman"/>
                <w:b/>
                <w:color w:val="000000"/>
              </w:rPr>
              <w:t xml:space="preserve">ДК 021:2015: </w:t>
            </w:r>
            <w:r w:rsidR="004B4E60" w:rsidRPr="00A41121">
              <w:rPr>
                <w:rFonts w:ascii="Times New Roman" w:hAnsi="Times New Roman" w:cs="Times New Roman"/>
              </w:rPr>
              <w:t>(</w:t>
            </w:r>
            <w:r w:rsidR="004B4E60" w:rsidRPr="00A41121">
              <w:rPr>
                <w:rFonts w:ascii="Times New Roman" w:hAnsi="Times New Roman" w:cs="Times New Roman"/>
                <w:lang w:val="en-US"/>
              </w:rPr>
              <w:t>CPV</w:t>
            </w:r>
            <w:r w:rsidR="004B4E60" w:rsidRPr="00A41121">
              <w:rPr>
                <w:rFonts w:ascii="Times New Roman" w:hAnsi="Times New Roman" w:cs="Times New Roman"/>
              </w:rPr>
              <w:t>)</w:t>
            </w:r>
            <w:r w:rsidR="004B4E60" w:rsidRPr="00A41121">
              <w:rPr>
                <w:rFonts w:ascii="Times New Roman" w:hAnsi="Times New Roman" w:cs="Times New Roman"/>
                <w:b/>
              </w:rPr>
              <w:t xml:space="preserve"> Хлібопродукти, свіжовипечені хлібобулочні та кондитерські вироби (</w:t>
            </w:r>
            <w:r w:rsidR="004B4E60" w:rsidRPr="00A41121">
              <w:rPr>
                <w:rFonts w:ascii="Times New Roman" w:hAnsi="Times New Roman" w:cs="Times New Roman"/>
              </w:rPr>
              <w:t>15810000-9</w:t>
            </w:r>
            <w:r w:rsidR="004B4E60" w:rsidRPr="00A41121">
              <w:rPr>
                <w:rFonts w:ascii="Times New Roman" w:hAnsi="Times New Roman" w:cs="Times New Roman"/>
                <w:b/>
              </w:rPr>
              <w:t>)</w:t>
            </w:r>
            <w:r w:rsidR="004B4E60" w:rsidRPr="00A41121">
              <w:rPr>
                <w:rFonts w:ascii="Times New Roman" w:hAnsi="Times New Roman" w:cs="Times New Roman"/>
                <w:b/>
                <w:color w:val="000000"/>
              </w:rPr>
              <w:t xml:space="preserve"> </w:t>
            </w:r>
            <w:r w:rsidR="004B4E60" w:rsidRPr="00A41121">
              <w:rPr>
                <w:rFonts w:ascii="Times New Roman" w:hAnsi="Times New Roman" w:cs="Times New Roman"/>
                <w:b/>
              </w:rPr>
              <w:t xml:space="preserve">(Хліб  </w:t>
            </w:r>
            <w:proofErr w:type="spellStart"/>
            <w:r w:rsidR="004B4E60" w:rsidRPr="00A41121">
              <w:rPr>
                <w:rFonts w:ascii="Times New Roman" w:hAnsi="Times New Roman" w:cs="Times New Roman"/>
                <w:b/>
              </w:rPr>
              <w:t>цільнозерновий</w:t>
            </w:r>
            <w:proofErr w:type="spellEnd"/>
            <w:r w:rsidR="004B4E60" w:rsidRPr="00A41121">
              <w:rPr>
                <w:rFonts w:ascii="Times New Roman" w:hAnsi="Times New Roman" w:cs="Times New Roman"/>
                <w:b/>
              </w:rPr>
              <w:t xml:space="preserve">  пшеничний, </w:t>
            </w:r>
            <w:r w:rsidR="00142206" w:rsidRPr="00A41121">
              <w:rPr>
                <w:rFonts w:ascii="Times New Roman" w:hAnsi="Times New Roman" w:cs="Times New Roman"/>
                <w:b/>
              </w:rPr>
              <w:t>хліб</w:t>
            </w:r>
            <w:r w:rsidR="004B4E60" w:rsidRPr="00A41121">
              <w:rPr>
                <w:rFonts w:ascii="Times New Roman" w:hAnsi="Times New Roman" w:cs="Times New Roman"/>
                <w:b/>
              </w:rPr>
              <w:t xml:space="preserve"> </w:t>
            </w:r>
            <w:proofErr w:type="spellStart"/>
            <w:r w:rsidR="004B4E60" w:rsidRPr="00A41121">
              <w:rPr>
                <w:rFonts w:ascii="Times New Roman" w:hAnsi="Times New Roman" w:cs="Times New Roman"/>
                <w:b/>
                <w:bCs/>
              </w:rPr>
              <w:t>цільнозерновий</w:t>
            </w:r>
            <w:proofErr w:type="spellEnd"/>
            <w:r w:rsidR="004B4E60" w:rsidRPr="00A41121">
              <w:rPr>
                <w:rFonts w:ascii="Times New Roman" w:hAnsi="Times New Roman" w:cs="Times New Roman"/>
                <w:b/>
                <w:bCs/>
              </w:rPr>
              <w:t xml:space="preserve"> житньо-пшеничний та хліб пшеничний подовий</w:t>
            </w:r>
            <w:r w:rsidR="004B4E60" w:rsidRPr="00A41121">
              <w:rPr>
                <w:rFonts w:ascii="Times New Roman" w:hAnsi="Times New Roman" w:cs="Times New Roman"/>
                <w:b/>
              </w:rPr>
              <w:t>)».</w:t>
            </w:r>
            <w:r w:rsidRPr="00A41121">
              <w:rPr>
                <w:rFonts w:ascii="Times New Roman" w:hAnsi="Times New Roman" w:cs="Times New Roman"/>
              </w:rPr>
              <w:t xml:space="preserve"> </w:t>
            </w:r>
            <w:r w:rsidRPr="00A41121">
              <w:rPr>
                <w:rFonts w:ascii="Times New Roman" w:hAnsi="Times New Roman" w:cs="Times New Roman"/>
                <w:bCs/>
              </w:rPr>
              <w:t xml:space="preserve">Поставка в </w:t>
            </w:r>
            <w:r w:rsidRPr="00A41121">
              <w:rPr>
                <w:rFonts w:ascii="Times New Roman" w:hAnsi="Times New Roman" w:cs="Times New Roman"/>
              </w:rPr>
              <w:t xml:space="preserve">заклади дошкільної освіти Галицького району м. Львова: ЗДО № 21, </w:t>
            </w:r>
            <w:r w:rsidRPr="00A41121">
              <w:rPr>
                <w:rFonts w:ascii="Times New Roman" w:hAnsi="Times New Roman" w:cs="Times New Roman"/>
                <w:lang w:eastAsia="ru-RU"/>
              </w:rPr>
              <w:t xml:space="preserve">м. Львів, </w:t>
            </w:r>
            <w:r w:rsidRPr="00A41121">
              <w:rPr>
                <w:rFonts w:ascii="Times New Roman" w:hAnsi="Times New Roman" w:cs="Times New Roman"/>
              </w:rPr>
              <w:t xml:space="preserve">вул. Грабовського, 3; ЗДО №25, </w:t>
            </w:r>
            <w:r w:rsidRPr="00A41121">
              <w:rPr>
                <w:rFonts w:ascii="Times New Roman" w:hAnsi="Times New Roman" w:cs="Times New Roman"/>
                <w:lang w:eastAsia="ru-RU"/>
              </w:rPr>
              <w:t xml:space="preserve">м. Львів, </w:t>
            </w:r>
            <w:r w:rsidRPr="00A41121">
              <w:rPr>
                <w:rFonts w:ascii="Times New Roman" w:hAnsi="Times New Roman" w:cs="Times New Roman"/>
              </w:rPr>
              <w:t xml:space="preserve">вул. Листопадового Чину, 26; ЗДО №29, </w:t>
            </w:r>
            <w:r w:rsidRPr="00A41121">
              <w:rPr>
                <w:rFonts w:ascii="Times New Roman" w:hAnsi="Times New Roman" w:cs="Times New Roman"/>
                <w:lang w:eastAsia="ru-RU"/>
              </w:rPr>
              <w:t xml:space="preserve">м. Львів, </w:t>
            </w:r>
            <w:r w:rsidRPr="00A41121">
              <w:rPr>
                <w:rFonts w:ascii="Times New Roman" w:hAnsi="Times New Roman" w:cs="Times New Roman"/>
              </w:rPr>
              <w:t xml:space="preserve">вул. Чайковського, 22; ЗДО №32, </w:t>
            </w:r>
            <w:r w:rsidRPr="00A41121">
              <w:rPr>
                <w:rFonts w:ascii="Times New Roman" w:hAnsi="Times New Roman" w:cs="Times New Roman"/>
                <w:lang w:eastAsia="ru-RU"/>
              </w:rPr>
              <w:t xml:space="preserve">м. Львів, </w:t>
            </w:r>
            <w:r w:rsidRPr="00A41121">
              <w:rPr>
                <w:rFonts w:ascii="Times New Roman" w:hAnsi="Times New Roman" w:cs="Times New Roman"/>
              </w:rPr>
              <w:t xml:space="preserve">вул. Коцюбинського, 21а; ЗДО №38, </w:t>
            </w:r>
            <w:r w:rsidRPr="00A41121">
              <w:rPr>
                <w:rFonts w:ascii="Times New Roman" w:hAnsi="Times New Roman" w:cs="Times New Roman"/>
                <w:lang w:eastAsia="ru-RU"/>
              </w:rPr>
              <w:t xml:space="preserve">м. Львів, </w:t>
            </w:r>
            <w:r w:rsidRPr="00A41121">
              <w:rPr>
                <w:rFonts w:ascii="Times New Roman" w:hAnsi="Times New Roman" w:cs="Times New Roman"/>
              </w:rPr>
              <w:t xml:space="preserve">вул. Уласа </w:t>
            </w:r>
            <w:proofErr w:type="spellStart"/>
            <w:r w:rsidRPr="00A41121">
              <w:rPr>
                <w:rFonts w:ascii="Times New Roman" w:hAnsi="Times New Roman" w:cs="Times New Roman"/>
              </w:rPr>
              <w:t>Самчука</w:t>
            </w:r>
            <w:proofErr w:type="spellEnd"/>
            <w:r w:rsidRPr="00A41121">
              <w:rPr>
                <w:rFonts w:ascii="Times New Roman" w:hAnsi="Times New Roman" w:cs="Times New Roman"/>
              </w:rPr>
              <w:t xml:space="preserve">, 21; ЗДО №41, </w:t>
            </w:r>
            <w:r w:rsidRPr="00A41121">
              <w:rPr>
                <w:rFonts w:ascii="Times New Roman" w:hAnsi="Times New Roman" w:cs="Times New Roman"/>
                <w:lang w:eastAsia="ru-RU"/>
              </w:rPr>
              <w:t xml:space="preserve">м. Львів, </w:t>
            </w:r>
            <w:r w:rsidRPr="00A41121">
              <w:rPr>
                <w:rFonts w:ascii="Times New Roman" w:hAnsi="Times New Roman" w:cs="Times New Roman"/>
              </w:rPr>
              <w:t xml:space="preserve">вул. Тарнавського, 100а; ЗДО № 43, </w:t>
            </w:r>
            <w:r w:rsidRPr="00A41121">
              <w:rPr>
                <w:rFonts w:ascii="Times New Roman" w:hAnsi="Times New Roman" w:cs="Times New Roman"/>
                <w:lang w:eastAsia="ru-RU"/>
              </w:rPr>
              <w:t xml:space="preserve">м. Львів, </w:t>
            </w:r>
            <w:r w:rsidRPr="00A41121">
              <w:rPr>
                <w:rFonts w:ascii="Times New Roman" w:hAnsi="Times New Roman" w:cs="Times New Roman"/>
              </w:rPr>
              <w:t xml:space="preserve">вул. Кирила і Мефодія, 11; ЗДО №109, </w:t>
            </w:r>
            <w:r w:rsidRPr="00A41121">
              <w:rPr>
                <w:rFonts w:ascii="Times New Roman" w:hAnsi="Times New Roman" w:cs="Times New Roman"/>
                <w:lang w:eastAsia="ru-RU"/>
              </w:rPr>
              <w:t xml:space="preserve">м. Львів, </w:t>
            </w:r>
            <w:r w:rsidRPr="00A41121">
              <w:rPr>
                <w:rFonts w:ascii="Times New Roman" w:hAnsi="Times New Roman" w:cs="Times New Roman"/>
              </w:rPr>
              <w:t xml:space="preserve">вул. </w:t>
            </w:r>
            <w:proofErr w:type="spellStart"/>
            <w:r w:rsidRPr="00A41121">
              <w:rPr>
                <w:rFonts w:ascii="Times New Roman" w:hAnsi="Times New Roman" w:cs="Times New Roman"/>
              </w:rPr>
              <w:t>Рутковича</w:t>
            </w:r>
            <w:proofErr w:type="spellEnd"/>
            <w:r w:rsidRPr="00A41121">
              <w:rPr>
                <w:rFonts w:ascii="Times New Roman" w:hAnsi="Times New Roman" w:cs="Times New Roman"/>
              </w:rPr>
              <w:t>, 14.</w:t>
            </w:r>
          </w:p>
          <w:p w:rsidR="00B2395D" w:rsidRPr="00A41121" w:rsidRDefault="00B2395D" w:rsidP="00A41121">
            <w:pPr>
              <w:ind w:left="-2" w:hanging="4"/>
              <w:jc w:val="both"/>
              <w:rPr>
                <w:rFonts w:ascii="Times New Roman" w:hAnsi="Times New Roman" w:cs="Times New Roman"/>
              </w:rPr>
            </w:pPr>
          </w:p>
          <w:p w:rsidR="00B2395D" w:rsidRPr="00A41121" w:rsidRDefault="00B2395D" w:rsidP="00A41121">
            <w:pPr>
              <w:ind w:left="-6"/>
              <w:jc w:val="both"/>
              <w:rPr>
                <w:rFonts w:ascii="Times New Roman" w:hAnsi="Times New Roman" w:cs="Times New Roman"/>
              </w:rPr>
            </w:pPr>
            <w:r w:rsidRPr="00A41121">
              <w:rPr>
                <w:rFonts w:ascii="Times New Roman" w:hAnsi="Times New Roman" w:cs="Times New Roman"/>
                <w:b/>
              </w:rPr>
              <w:t xml:space="preserve">Лот 2: </w:t>
            </w:r>
            <w:r w:rsidR="004B4E60" w:rsidRPr="00A41121">
              <w:rPr>
                <w:rFonts w:ascii="Times New Roman" w:hAnsi="Times New Roman" w:cs="Times New Roman"/>
                <w:b/>
              </w:rPr>
              <w:t>«</w:t>
            </w:r>
            <w:r w:rsidR="004B4E60" w:rsidRPr="00A41121">
              <w:rPr>
                <w:rFonts w:ascii="Times New Roman" w:hAnsi="Times New Roman" w:cs="Times New Roman"/>
                <w:b/>
                <w:color w:val="000000"/>
              </w:rPr>
              <w:t xml:space="preserve">ДК 021:2015: </w:t>
            </w:r>
            <w:r w:rsidR="004B4E60" w:rsidRPr="00A41121">
              <w:rPr>
                <w:rFonts w:ascii="Times New Roman" w:hAnsi="Times New Roman" w:cs="Times New Roman"/>
              </w:rPr>
              <w:t>(</w:t>
            </w:r>
            <w:r w:rsidR="004B4E60" w:rsidRPr="00A41121">
              <w:rPr>
                <w:rFonts w:ascii="Times New Roman" w:hAnsi="Times New Roman" w:cs="Times New Roman"/>
                <w:lang w:val="en-US"/>
              </w:rPr>
              <w:t>CPV</w:t>
            </w:r>
            <w:r w:rsidR="004B4E60" w:rsidRPr="00A41121">
              <w:rPr>
                <w:rFonts w:ascii="Times New Roman" w:hAnsi="Times New Roman" w:cs="Times New Roman"/>
              </w:rPr>
              <w:t>)</w:t>
            </w:r>
            <w:r w:rsidR="004B4E60" w:rsidRPr="00A41121">
              <w:rPr>
                <w:rFonts w:ascii="Times New Roman" w:hAnsi="Times New Roman" w:cs="Times New Roman"/>
                <w:b/>
              </w:rPr>
              <w:t xml:space="preserve"> Хлібопродукти, свіжовипечені хлібобулочні та кондитерські вироби (</w:t>
            </w:r>
            <w:r w:rsidR="004B4E60" w:rsidRPr="00A41121">
              <w:rPr>
                <w:rFonts w:ascii="Times New Roman" w:hAnsi="Times New Roman" w:cs="Times New Roman"/>
              </w:rPr>
              <w:t>15810000-9</w:t>
            </w:r>
            <w:r w:rsidR="004B4E60" w:rsidRPr="00A41121">
              <w:rPr>
                <w:rFonts w:ascii="Times New Roman" w:hAnsi="Times New Roman" w:cs="Times New Roman"/>
                <w:b/>
              </w:rPr>
              <w:t>)</w:t>
            </w:r>
            <w:r w:rsidR="004B4E60" w:rsidRPr="00A41121">
              <w:rPr>
                <w:rFonts w:ascii="Times New Roman" w:hAnsi="Times New Roman" w:cs="Times New Roman"/>
                <w:b/>
                <w:color w:val="000000"/>
              </w:rPr>
              <w:t xml:space="preserve"> </w:t>
            </w:r>
            <w:r w:rsidR="004B4E60" w:rsidRPr="00A41121">
              <w:rPr>
                <w:rFonts w:ascii="Times New Roman" w:hAnsi="Times New Roman" w:cs="Times New Roman"/>
                <w:b/>
              </w:rPr>
              <w:t xml:space="preserve">(Хліб  </w:t>
            </w:r>
            <w:proofErr w:type="spellStart"/>
            <w:r w:rsidR="004B4E60" w:rsidRPr="00A41121">
              <w:rPr>
                <w:rFonts w:ascii="Times New Roman" w:hAnsi="Times New Roman" w:cs="Times New Roman"/>
                <w:b/>
              </w:rPr>
              <w:t>цільнозерновий</w:t>
            </w:r>
            <w:proofErr w:type="spellEnd"/>
            <w:r w:rsidR="004B4E60" w:rsidRPr="00A41121">
              <w:rPr>
                <w:rFonts w:ascii="Times New Roman" w:hAnsi="Times New Roman" w:cs="Times New Roman"/>
                <w:b/>
              </w:rPr>
              <w:t xml:space="preserve">  пшеничний, </w:t>
            </w:r>
            <w:r w:rsidR="00142206" w:rsidRPr="00A41121">
              <w:rPr>
                <w:rFonts w:ascii="Times New Roman" w:hAnsi="Times New Roman" w:cs="Times New Roman"/>
                <w:b/>
              </w:rPr>
              <w:t>хліб</w:t>
            </w:r>
            <w:r w:rsidR="004B4E60" w:rsidRPr="00A41121">
              <w:rPr>
                <w:rFonts w:ascii="Times New Roman" w:hAnsi="Times New Roman" w:cs="Times New Roman"/>
                <w:b/>
              </w:rPr>
              <w:t xml:space="preserve"> </w:t>
            </w:r>
            <w:proofErr w:type="spellStart"/>
            <w:r w:rsidR="004B4E60" w:rsidRPr="00A41121">
              <w:rPr>
                <w:rFonts w:ascii="Times New Roman" w:hAnsi="Times New Roman" w:cs="Times New Roman"/>
                <w:b/>
                <w:bCs/>
              </w:rPr>
              <w:t>цільнозерновий</w:t>
            </w:r>
            <w:proofErr w:type="spellEnd"/>
            <w:r w:rsidR="004B4E60" w:rsidRPr="00A41121">
              <w:rPr>
                <w:rFonts w:ascii="Times New Roman" w:hAnsi="Times New Roman" w:cs="Times New Roman"/>
                <w:b/>
                <w:bCs/>
              </w:rPr>
              <w:t xml:space="preserve"> житньо-пшеничний та хліб пшеничний подовий</w:t>
            </w:r>
            <w:r w:rsidR="004B4E60" w:rsidRPr="00A41121">
              <w:rPr>
                <w:rFonts w:ascii="Times New Roman" w:hAnsi="Times New Roman" w:cs="Times New Roman"/>
                <w:b/>
              </w:rPr>
              <w:t>)»</w:t>
            </w:r>
            <w:r w:rsidRPr="00A41121">
              <w:rPr>
                <w:rFonts w:ascii="Times New Roman" w:hAnsi="Times New Roman" w:cs="Times New Roman"/>
              </w:rPr>
              <w:t xml:space="preserve">. </w:t>
            </w:r>
            <w:r w:rsidRPr="00A41121">
              <w:rPr>
                <w:rFonts w:ascii="Times New Roman" w:hAnsi="Times New Roman" w:cs="Times New Roman"/>
                <w:bCs/>
              </w:rPr>
              <w:t xml:space="preserve">Поставка в </w:t>
            </w:r>
            <w:r w:rsidRPr="00A41121">
              <w:rPr>
                <w:rFonts w:ascii="Times New Roman" w:hAnsi="Times New Roman" w:cs="Times New Roman"/>
              </w:rPr>
              <w:t xml:space="preserve">заклади дошкільної освіти Франківського району м. Львова: ЗДО № 3, м. Львів, вул. Коновальця,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Pr="00A41121">
              <w:rPr>
                <w:rFonts w:ascii="Times New Roman" w:hAnsi="Times New Roman" w:cs="Times New Roman"/>
              </w:rPr>
              <w:t>Є.Коновальця</w:t>
            </w:r>
            <w:proofErr w:type="spellEnd"/>
            <w:r w:rsidRPr="00A41121">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B2395D" w:rsidRPr="00A41121" w:rsidRDefault="00B2395D" w:rsidP="00A41121">
            <w:pPr>
              <w:widowControl w:val="0"/>
              <w:ind w:right="113"/>
              <w:contextualSpacing/>
              <w:jc w:val="both"/>
              <w:rPr>
                <w:rFonts w:ascii="Times New Roman" w:hAnsi="Times New Roman" w:cs="Times New Roman"/>
                <w:b/>
              </w:rPr>
            </w:pPr>
          </w:p>
          <w:p w:rsidR="00B2395D" w:rsidRPr="00A41121" w:rsidRDefault="00B2395D" w:rsidP="00A41121">
            <w:pPr>
              <w:widowControl w:val="0"/>
              <w:ind w:right="113"/>
              <w:contextualSpacing/>
              <w:jc w:val="both"/>
              <w:rPr>
                <w:rFonts w:ascii="Times New Roman" w:hAnsi="Times New Roman" w:cs="Times New Roman"/>
              </w:rPr>
            </w:pPr>
            <w:r w:rsidRPr="00A41121">
              <w:rPr>
                <w:rFonts w:ascii="Times New Roman" w:hAnsi="Times New Roman" w:cs="Times New Roman"/>
              </w:rPr>
              <w:t>4.2.1.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8D3EB1" w:rsidRPr="00A41121" w:rsidRDefault="008D3EB1" w:rsidP="00A41121">
            <w:pPr>
              <w:jc w:val="both"/>
              <w:rPr>
                <w:rFonts w:ascii="Times New Roman" w:eastAsia="Times New Roman" w:hAnsi="Times New Roman" w:cs="Times New Roman"/>
                <w:bCs/>
              </w:rPr>
            </w:pP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lastRenderedPageBreak/>
              <w:t>4.3.</w:t>
            </w:r>
          </w:p>
        </w:tc>
        <w:tc>
          <w:tcPr>
            <w:tcW w:w="2693"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B2395D" w:rsidRPr="00A41121" w:rsidRDefault="00B2395D" w:rsidP="00A41121">
            <w:pPr>
              <w:ind w:hanging="2"/>
              <w:jc w:val="both"/>
              <w:rPr>
                <w:rFonts w:ascii="Times New Roman" w:hAnsi="Times New Roman" w:cs="Times New Roman"/>
              </w:rPr>
            </w:pPr>
            <w:r w:rsidRPr="00A41121">
              <w:rPr>
                <w:rFonts w:ascii="Times New Roman" w:hAnsi="Times New Roman" w:cs="Times New Roman"/>
              </w:rPr>
              <w:t xml:space="preserve">Кількість та обсяг визначені Замовником у </w:t>
            </w:r>
            <w:r w:rsidR="001E134D" w:rsidRPr="00A41121">
              <w:rPr>
                <w:rFonts w:ascii="Times New Roman" w:hAnsi="Times New Roman" w:cs="Times New Roman"/>
              </w:rPr>
              <w:t>додатку 2</w:t>
            </w:r>
            <w:r w:rsidRPr="00A41121">
              <w:rPr>
                <w:rFonts w:ascii="Times New Roman" w:hAnsi="Times New Roman" w:cs="Times New Roman"/>
              </w:rPr>
              <w:t xml:space="preserve"> до тендерної документації. </w:t>
            </w:r>
          </w:p>
          <w:p w:rsidR="00B2395D" w:rsidRPr="00A41121" w:rsidRDefault="00B2395D" w:rsidP="00A41121">
            <w:pPr>
              <w:jc w:val="both"/>
              <w:rPr>
                <w:rFonts w:ascii="Times New Roman" w:hAnsi="Times New Roman" w:cs="Times New Roman"/>
                <w:b/>
              </w:rPr>
            </w:pPr>
            <w:r w:rsidRPr="00A41121">
              <w:rPr>
                <w:rFonts w:ascii="Times New Roman" w:hAnsi="Times New Roman" w:cs="Times New Roman"/>
                <w:b/>
              </w:rPr>
              <w:t>Місце поставки товарів:</w:t>
            </w:r>
          </w:p>
          <w:p w:rsidR="00B2395D" w:rsidRPr="00A41121" w:rsidRDefault="00B2395D" w:rsidP="00A41121">
            <w:pPr>
              <w:jc w:val="both"/>
              <w:rPr>
                <w:rFonts w:ascii="Times New Roman" w:hAnsi="Times New Roman" w:cs="Times New Roman"/>
                <w:b/>
              </w:rPr>
            </w:pPr>
            <w:r w:rsidRPr="00A41121">
              <w:rPr>
                <w:rFonts w:ascii="Times New Roman" w:hAnsi="Times New Roman" w:cs="Times New Roman"/>
                <w:b/>
              </w:rPr>
              <w:t xml:space="preserve">Лот 1: </w:t>
            </w:r>
            <w:r w:rsidR="004B4E60" w:rsidRPr="00A41121">
              <w:rPr>
                <w:rFonts w:ascii="Times New Roman" w:hAnsi="Times New Roman" w:cs="Times New Roman"/>
                <w:b/>
              </w:rPr>
              <w:t>«</w:t>
            </w:r>
            <w:r w:rsidR="004B4E60" w:rsidRPr="00A41121">
              <w:rPr>
                <w:rFonts w:ascii="Times New Roman" w:hAnsi="Times New Roman" w:cs="Times New Roman"/>
                <w:b/>
                <w:color w:val="000000"/>
              </w:rPr>
              <w:t xml:space="preserve">ДК 021:2015: </w:t>
            </w:r>
            <w:r w:rsidR="004B4E60" w:rsidRPr="00A41121">
              <w:rPr>
                <w:rFonts w:ascii="Times New Roman" w:hAnsi="Times New Roman" w:cs="Times New Roman"/>
              </w:rPr>
              <w:t>(</w:t>
            </w:r>
            <w:r w:rsidR="004B4E60" w:rsidRPr="00A41121">
              <w:rPr>
                <w:rFonts w:ascii="Times New Roman" w:hAnsi="Times New Roman" w:cs="Times New Roman"/>
                <w:lang w:val="en-US"/>
              </w:rPr>
              <w:t>CPV</w:t>
            </w:r>
            <w:r w:rsidR="004B4E60" w:rsidRPr="00A41121">
              <w:rPr>
                <w:rFonts w:ascii="Times New Roman" w:hAnsi="Times New Roman" w:cs="Times New Roman"/>
              </w:rPr>
              <w:t>)</w:t>
            </w:r>
            <w:r w:rsidR="004B4E60" w:rsidRPr="00A41121">
              <w:rPr>
                <w:rFonts w:ascii="Times New Roman" w:hAnsi="Times New Roman" w:cs="Times New Roman"/>
                <w:b/>
              </w:rPr>
              <w:t xml:space="preserve"> Хлібопродукти, свіжовипечені хлібобулочні та кондитерські вироби (</w:t>
            </w:r>
            <w:r w:rsidR="004B4E60" w:rsidRPr="00A41121">
              <w:rPr>
                <w:rFonts w:ascii="Times New Roman" w:hAnsi="Times New Roman" w:cs="Times New Roman"/>
              </w:rPr>
              <w:t>15810000-9</w:t>
            </w:r>
            <w:r w:rsidR="004B4E60" w:rsidRPr="00A41121">
              <w:rPr>
                <w:rFonts w:ascii="Times New Roman" w:hAnsi="Times New Roman" w:cs="Times New Roman"/>
                <w:b/>
              </w:rPr>
              <w:t>)</w:t>
            </w:r>
            <w:r w:rsidR="004B4E60" w:rsidRPr="00A41121">
              <w:rPr>
                <w:rFonts w:ascii="Times New Roman" w:hAnsi="Times New Roman" w:cs="Times New Roman"/>
                <w:b/>
                <w:color w:val="000000"/>
              </w:rPr>
              <w:t xml:space="preserve"> </w:t>
            </w:r>
            <w:r w:rsidR="004B4E60" w:rsidRPr="00A41121">
              <w:rPr>
                <w:rFonts w:ascii="Times New Roman" w:hAnsi="Times New Roman" w:cs="Times New Roman"/>
                <w:b/>
              </w:rPr>
              <w:t xml:space="preserve">(Хліб  </w:t>
            </w:r>
            <w:proofErr w:type="spellStart"/>
            <w:r w:rsidR="004B4E60" w:rsidRPr="00A41121">
              <w:rPr>
                <w:rFonts w:ascii="Times New Roman" w:hAnsi="Times New Roman" w:cs="Times New Roman"/>
                <w:b/>
              </w:rPr>
              <w:t>цільнозерновий</w:t>
            </w:r>
            <w:proofErr w:type="spellEnd"/>
            <w:r w:rsidR="004B4E60" w:rsidRPr="00A41121">
              <w:rPr>
                <w:rFonts w:ascii="Times New Roman" w:hAnsi="Times New Roman" w:cs="Times New Roman"/>
                <w:b/>
              </w:rPr>
              <w:t xml:space="preserve">  пшеничний, </w:t>
            </w:r>
            <w:r w:rsidR="00142206" w:rsidRPr="00A41121">
              <w:rPr>
                <w:rFonts w:ascii="Times New Roman" w:hAnsi="Times New Roman" w:cs="Times New Roman"/>
                <w:b/>
              </w:rPr>
              <w:t>хліб</w:t>
            </w:r>
            <w:r w:rsidR="004B4E60" w:rsidRPr="00A41121">
              <w:rPr>
                <w:rFonts w:ascii="Times New Roman" w:hAnsi="Times New Roman" w:cs="Times New Roman"/>
                <w:b/>
              </w:rPr>
              <w:t xml:space="preserve"> </w:t>
            </w:r>
            <w:proofErr w:type="spellStart"/>
            <w:r w:rsidR="004B4E60" w:rsidRPr="00A41121">
              <w:rPr>
                <w:rFonts w:ascii="Times New Roman" w:hAnsi="Times New Roman" w:cs="Times New Roman"/>
                <w:b/>
                <w:bCs/>
              </w:rPr>
              <w:t>цільнозерновий</w:t>
            </w:r>
            <w:proofErr w:type="spellEnd"/>
            <w:r w:rsidR="004B4E60" w:rsidRPr="00A41121">
              <w:rPr>
                <w:rFonts w:ascii="Times New Roman" w:hAnsi="Times New Roman" w:cs="Times New Roman"/>
                <w:b/>
                <w:bCs/>
              </w:rPr>
              <w:t xml:space="preserve"> житньо-пшеничний та хліб пшеничний подовий</w:t>
            </w:r>
            <w:r w:rsidR="004B4E60" w:rsidRPr="00A41121">
              <w:rPr>
                <w:rFonts w:ascii="Times New Roman" w:hAnsi="Times New Roman" w:cs="Times New Roman"/>
                <w:b/>
              </w:rPr>
              <w:t>)».</w:t>
            </w:r>
            <w:r w:rsidRPr="00A41121">
              <w:rPr>
                <w:rFonts w:ascii="Times New Roman" w:hAnsi="Times New Roman" w:cs="Times New Roman"/>
              </w:rPr>
              <w:t xml:space="preserve"> </w:t>
            </w:r>
            <w:r w:rsidRPr="00A41121">
              <w:rPr>
                <w:rFonts w:ascii="Times New Roman" w:hAnsi="Times New Roman" w:cs="Times New Roman"/>
                <w:bCs/>
              </w:rPr>
              <w:t xml:space="preserve">Поставка в </w:t>
            </w:r>
            <w:r w:rsidRPr="00A41121">
              <w:rPr>
                <w:rFonts w:ascii="Times New Roman" w:hAnsi="Times New Roman" w:cs="Times New Roman"/>
              </w:rPr>
              <w:t xml:space="preserve">заклади дошкільної освіти Галицького району м. Львова: ЗДО № 21, </w:t>
            </w:r>
            <w:r w:rsidRPr="00A41121">
              <w:rPr>
                <w:rFonts w:ascii="Times New Roman" w:hAnsi="Times New Roman" w:cs="Times New Roman"/>
                <w:lang w:eastAsia="ru-RU"/>
              </w:rPr>
              <w:t xml:space="preserve">м. Львів, </w:t>
            </w:r>
            <w:r w:rsidRPr="00A41121">
              <w:rPr>
                <w:rFonts w:ascii="Times New Roman" w:hAnsi="Times New Roman" w:cs="Times New Roman"/>
              </w:rPr>
              <w:t xml:space="preserve">вул. Грабовського, 3; ЗДО №25, </w:t>
            </w:r>
            <w:r w:rsidRPr="00A41121">
              <w:rPr>
                <w:rFonts w:ascii="Times New Roman" w:hAnsi="Times New Roman" w:cs="Times New Roman"/>
                <w:lang w:eastAsia="ru-RU"/>
              </w:rPr>
              <w:t xml:space="preserve">м. Львів, </w:t>
            </w:r>
            <w:r w:rsidRPr="00A41121">
              <w:rPr>
                <w:rFonts w:ascii="Times New Roman" w:hAnsi="Times New Roman" w:cs="Times New Roman"/>
              </w:rPr>
              <w:t xml:space="preserve">вул. Листопадового Чину, 26; ЗДО №29, </w:t>
            </w:r>
            <w:r w:rsidRPr="00A41121">
              <w:rPr>
                <w:rFonts w:ascii="Times New Roman" w:hAnsi="Times New Roman" w:cs="Times New Roman"/>
                <w:lang w:eastAsia="ru-RU"/>
              </w:rPr>
              <w:t xml:space="preserve">м. Львів, </w:t>
            </w:r>
            <w:r w:rsidRPr="00A41121">
              <w:rPr>
                <w:rFonts w:ascii="Times New Roman" w:hAnsi="Times New Roman" w:cs="Times New Roman"/>
              </w:rPr>
              <w:t xml:space="preserve">вул. Чайковського, 22; ЗДО №32, </w:t>
            </w:r>
            <w:r w:rsidRPr="00A41121">
              <w:rPr>
                <w:rFonts w:ascii="Times New Roman" w:hAnsi="Times New Roman" w:cs="Times New Roman"/>
                <w:lang w:eastAsia="ru-RU"/>
              </w:rPr>
              <w:t xml:space="preserve">м. Львів, </w:t>
            </w:r>
            <w:r w:rsidRPr="00A41121">
              <w:rPr>
                <w:rFonts w:ascii="Times New Roman" w:hAnsi="Times New Roman" w:cs="Times New Roman"/>
              </w:rPr>
              <w:t xml:space="preserve">вул. Коцюбинського, 21а; ЗДО №38, </w:t>
            </w:r>
            <w:r w:rsidRPr="00A41121">
              <w:rPr>
                <w:rFonts w:ascii="Times New Roman" w:hAnsi="Times New Roman" w:cs="Times New Roman"/>
                <w:lang w:eastAsia="ru-RU"/>
              </w:rPr>
              <w:t xml:space="preserve">м. Львів, </w:t>
            </w:r>
            <w:r w:rsidRPr="00A41121">
              <w:rPr>
                <w:rFonts w:ascii="Times New Roman" w:hAnsi="Times New Roman" w:cs="Times New Roman"/>
              </w:rPr>
              <w:t xml:space="preserve">вул. Уласа </w:t>
            </w:r>
            <w:proofErr w:type="spellStart"/>
            <w:r w:rsidRPr="00A41121">
              <w:rPr>
                <w:rFonts w:ascii="Times New Roman" w:hAnsi="Times New Roman" w:cs="Times New Roman"/>
              </w:rPr>
              <w:t>Самчука</w:t>
            </w:r>
            <w:proofErr w:type="spellEnd"/>
            <w:r w:rsidRPr="00A41121">
              <w:rPr>
                <w:rFonts w:ascii="Times New Roman" w:hAnsi="Times New Roman" w:cs="Times New Roman"/>
              </w:rPr>
              <w:t xml:space="preserve">, 21; ЗДО №41, </w:t>
            </w:r>
            <w:r w:rsidRPr="00A41121">
              <w:rPr>
                <w:rFonts w:ascii="Times New Roman" w:hAnsi="Times New Roman" w:cs="Times New Roman"/>
                <w:lang w:eastAsia="ru-RU"/>
              </w:rPr>
              <w:t xml:space="preserve">м. Львів, </w:t>
            </w:r>
            <w:r w:rsidRPr="00A41121">
              <w:rPr>
                <w:rFonts w:ascii="Times New Roman" w:hAnsi="Times New Roman" w:cs="Times New Roman"/>
              </w:rPr>
              <w:t xml:space="preserve">вул. Тарнавського, 100а; ЗДО № 43, </w:t>
            </w:r>
            <w:r w:rsidRPr="00A41121">
              <w:rPr>
                <w:rFonts w:ascii="Times New Roman" w:hAnsi="Times New Roman" w:cs="Times New Roman"/>
                <w:lang w:eastAsia="ru-RU"/>
              </w:rPr>
              <w:t xml:space="preserve">м. Львів, </w:t>
            </w:r>
            <w:r w:rsidRPr="00A41121">
              <w:rPr>
                <w:rFonts w:ascii="Times New Roman" w:hAnsi="Times New Roman" w:cs="Times New Roman"/>
              </w:rPr>
              <w:t xml:space="preserve">вул. Кирила і Мефодія, 11; ЗДО №109, </w:t>
            </w:r>
            <w:r w:rsidRPr="00A41121">
              <w:rPr>
                <w:rFonts w:ascii="Times New Roman" w:hAnsi="Times New Roman" w:cs="Times New Roman"/>
                <w:lang w:eastAsia="ru-RU"/>
              </w:rPr>
              <w:t xml:space="preserve">м. Львів, </w:t>
            </w:r>
            <w:r w:rsidRPr="00A41121">
              <w:rPr>
                <w:rFonts w:ascii="Times New Roman" w:hAnsi="Times New Roman" w:cs="Times New Roman"/>
              </w:rPr>
              <w:t xml:space="preserve">вул. </w:t>
            </w:r>
            <w:proofErr w:type="spellStart"/>
            <w:r w:rsidRPr="00A41121">
              <w:rPr>
                <w:rFonts w:ascii="Times New Roman" w:hAnsi="Times New Roman" w:cs="Times New Roman"/>
              </w:rPr>
              <w:t>Рутковича</w:t>
            </w:r>
            <w:proofErr w:type="spellEnd"/>
            <w:r w:rsidRPr="00A41121">
              <w:rPr>
                <w:rFonts w:ascii="Times New Roman" w:hAnsi="Times New Roman" w:cs="Times New Roman"/>
              </w:rPr>
              <w:t>, 14.</w:t>
            </w:r>
          </w:p>
          <w:p w:rsidR="00B2395D" w:rsidRPr="00A41121" w:rsidRDefault="00B2395D" w:rsidP="00A41121">
            <w:pPr>
              <w:ind w:left="-2" w:hanging="4"/>
              <w:jc w:val="both"/>
              <w:rPr>
                <w:rFonts w:ascii="Times New Roman" w:hAnsi="Times New Roman" w:cs="Times New Roman"/>
              </w:rPr>
            </w:pPr>
          </w:p>
          <w:p w:rsidR="00B2395D" w:rsidRPr="00A41121" w:rsidRDefault="00B2395D" w:rsidP="00A41121">
            <w:pPr>
              <w:ind w:left="-6"/>
              <w:jc w:val="both"/>
              <w:rPr>
                <w:rFonts w:ascii="Times New Roman" w:hAnsi="Times New Roman" w:cs="Times New Roman"/>
              </w:rPr>
            </w:pPr>
            <w:r w:rsidRPr="00A41121">
              <w:rPr>
                <w:rFonts w:ascii="Times New Roman" w:hAnsi="Times New Roman" w:cs="Times New Roman"/>
                <w:b/>
              </w:rPr>
              <w:t xml:space="preserve">Лот 2: </w:t>
            </w:r>
            <w:r w:rsidR="004B4E60" w:rsidRPr="00A41121">
              <w:rPr>
                <w:rFonts w:ascii="Times New Roman" w:hAnsi="Times New Roman" w:cs="Times New Roman"/>
                <w:b/>
              </w:rPr>
              <w:t>«</w:t>
            </w:r>
            <w:r w:rsidR="004B4E60" w:rsidRPr="00A41121">
              <w:rPr>
                <w:rFonts w:ascii="Times New Roman" w:hAnsi="Times New Roman" w:cs="Times New Roman"/>
                <w:b/>
                <w:color w:val="000000"/>
              </w:rPr>
              <w:t xml:space="preserve">ДК 021:2015: </w:t>
            </w:r>
            <w:r w:rsidR="004B4E60" w:rsidRPr="00A41121">
              <w:rPr>
                <w:rFonts w:ascii="Times New Roman" w:hAnsi="Times New Roman" w:cs="Times New Roman"/>
              </w:rPr>
              <w:t>(</w:t>
            </w:r>
            <w:r w:rsidR="004B4E60" w:rsidRPr="00A41121">
              <w:rPr>
                <w:rFonts w:ascii="Times New Roman" w:hAnsi="Times New Roman" w:cs="Times New Roman"/>
                <w:lang w:val="en-US"/>
              </w:rPr>
              <w:t>CPV</w:t>
            </w:r>
            <w:r w:rsidR="004B4E60" w:rsidRPr="00A41121">
              <w:rPr>
                <w:rFonts w:ascii="Times New Roman" w:hAnsi="Times New Roman" w:cs="Times New Roman"/>
              </w:rPr>
              <w:t>)</w:t>
            </w:r>
            <w:r w:rsidR="004B4E60" w:rsidRPr="00A41121">
              <w:rPr>
                <w:rFonts w:ascii="Times New Roman" w:hAnsi="Times New Roman" w:cs="Times New Roman"/>
                <w:b/>
              </w:rPr>
              <w:t xml:space="preserve"> Хлібопродукти, свіжовипечені хлібобулочні та кондитерські вироби (</w:t>
            </w:r>
            <w:r w:rsidR="004B4E60" w:rsidRPr="00A41121">
              <w:rPr>
                <w:rFonts w:ascii="Times New Roman" w:hAnsi="Times New Roman" w:cs="Times New Roman"/>
              </w:rPr>
              <w:t>15810000-9</w:t>
            </w:r>
            <w:r w:rsidR="004B4E60" w:rsidRPr="00A41121">
              <w:rPr>
                <w:rFonts w:ascii="Times New Roman" w:hAnsi="Times New Roman" w:cs="Times New Roman"/>
                <w:b/>
              </w:rPr>
              <w:t>)</w:t>
            </w:r>
            <w:r w:rsidR="004B4E60" w:rsidRPr="00A41121">
              <w:rPr>
                <w:rFonts w:ascii="Times New Roman" w:hAnsi="Times New Roman" w:cs="Times New Roman"/>
                <w:b/>
                <w:color w:val="000000"/>
              </w:rPr>
              <w:t xml:space="preserve"> </w:t>
            </w:r>
            <w:r w:rsidR="004B4E60" w:rsidRPr="00A41121">
              <w:rPr>
                <w:rFonts w:ascii="Times New Roman" w:hAnsi="Times New Roman" w:cs="Times New Roman"/>
                <w:b/>
              </w:rPr>
              <w:t xml:space="preserve">(Хліб  </w:t>
            </w:r>
            <w:proofErr w:type="spellStart"/>
            <w:r w:rsidR="004B4E60" w:rsidRPr="00A41121">
              <w:rPr>
                <w:rFonts w:ascii="Times New Roman" w:hAnsi="Times New Roman" w:cs="Times New Roman"/>
                <w:b/>
              </w:rPr>
              <w:t>цільнозерновий</w:t>
            </w:r>
            <w:proofErr w:type="spellEnd"/>
            <w:r w:rsidR="004B4E60" w:rsidRPr="00A41121">
              <w:rPr>
                <w:rFonts w:ascii="Times New Roman" w:hAnsi="Times New Roman" w:cs="Times New Roman"/>
                <w:b/>
              </w:rPr>
              <w:t xml:space="preserve">  пшеничний,  </w:t>
            </w:r>
            <w:r w:rsidR="00142206" w:rsidRPr="00A41121">
              <w:rPr>
                <w:rFonts w:ascii="Times New Roman" w:hAnsi="Times New Roman" w:cs="Times New Roman"/>
                <w:b/>
              </w:rPr>
              <w:t xml:space="preserve">хліб </w:t>
            </w:r>
            <w:proofErr w:type="spellStart"/>
            <w:r w:rsidR="004B4E60" w:rsidRPr="00A41121">
              <w:rPr>
                <w:rFonts w:ascii="Times New Roman" w:hAnsi="Times New Roman" w:cs="Times New Roman"/>
                <w:b/>
                <w:bCs/>
              </w:rPr>
              <w:t>цільнозерновий</w:t>
            </w:r>
            <w:proofErr w:type="spellEnd"/>
            <w:r w:rsidR="004B4E60" w:rsidRPr="00A41121">
              <w:rPr>
                <w:rFonts w:ascii="Times New Roman" w:hAnsi="Times New Roman" w:cs="Times New Roman"/>
                <w:b/>
                <w:bCs/>
              </w:rPr>
              <w:t xml:space="preserve"> житньо-пшеничний та хліб подовий</w:t>
            </w:r>
            <w:r w:rsidR="004B4E60" w:rsidRPr="00A41121">
              <w:rPr>
                <w:rFonts w:ascii="Times New Roman" w:hAnsi="Times New Roman" w:cs="Times New Roman"/>
                <w:b/>
              </w:rPr>
              <w:t>)».</w:t>
            </w:r>
            <w:r w:rsidRPr="00A41121">
              <w:rPr>
                <w:rFonts w:ascii="Times New Roman" w:hAnsi="Times New Roman" w:cs="Times New Roman"/>
                <w:b/>
                <w:bCs/>
              </w:rPr>
              <w:t xml:space="preserve"> </w:t>
            </w:r>
            <w:r w:rsidRPr="00A41121">
              <w:rPr>
                <w:rFonts w:ascii="Times New Roman" w:hAnsi="Times New Roman" w:cs="Times New Roman"/>
                <w:bCs/>
              </w:rPr>
              <w:t xml:space="preserve">Поставка в </w:t>
            </w:r>
            <w:r w:rsidRPr="00A41121">
              <w:rPr>
                <w:rFonts w:ascii="Times New Roman" w:hAnsi="Times New Roman" w:cs="Times New Roman"/>
              </w:rPr>
              <w:t xml:space="preserve">заклади дошкільної освіти Франківського району м. Львова: ЗДО № 3, м. Львів, вул. Коновальця,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Pr="00A41121">
              <w:rPr>
                <w:rFonts w:ascii="Times New Roman" w:hAnsi="Times New Roman" w:cs="Times New Roman"/>
              </w:rPr>
              <w:t>Є.Коновальця</w:t>
            </w:r>
            <w:proofErr w:type="spellEnd"/>
            <w:r w:rsidRPr="00A41121">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B2395D" w:rsidRPr="00A41121" w:rsidRDefault="00B2395D" w:rsidP="00A41121">
            <w:pPr>
              <w:rPr>
                <w:rFonts w:ascii="Times New Roman" w:hAnsi="Times New Roman" w:cs="Times New Roman"/>
              </w:rPr>
            </w:pPr>
          </w:p>
          <w:p w:rsidR="001A56E8" w:rsidRPr="00A41121" w:rsidRDefault="00B2395D" w:rsidP="00A41121">
            <w:pPr>
              <w:widowControl w:val="0"/>
              <w:contextualSpacing/>
              <w:jc w:val="both"/>
              <w:rPr>
                <w:rFonts w:ascii="Times New Roman" w:hAnsi="Times New Roman" w:cs="Times New Roman"/>
                <w:b/>
                <w:bCs/>
              </w:rPr>
            </w:pPr>
            <w:r w:rsidRPr="00A41121">
              <w:rPr>
                <w:rFonts w:ascii="Times New Roman" w:hAnsi="Times New Roman" w:cs="Times New Roman"/>
              </w:rPr>
              <w:t xml:space="preserve">Кількість: Лот 1: </w:t>
            </w:r>
            <w:r w:rsidR="004E541E" w:rsidRPr="00A41121">
              <w:rPr>
                <w:rFonts w:ascii="Times New Roman" w:hAnsi="Times New Roman" w:cs="Times New Roman"/>
                <w:bCs/>
              </w:rPr>
              <w:t>х</w:t>
            </w:r>
            <w:r w:rsidR="00AB5A6D" w:rsidRPr="00A41121">
              <w:rPr>
                <w:rFonts w:ascii="Times New Roman" w:hAnsi="Times New Roman" w:cs="Times New Roman"/>
                <w:bCs/>
              </w:rPr>
              <w:t xml:space="preserve">ліб </w:t>
            </w:r>
            <w:proofErr w:type="spellStart"/>
            <w:r w:rsidR="00AB5A6D" w:rsidRPr="00A41121">
              <w:rPr>
                <w:rFonts w:ascii="Times New Roman" w:hAnsi="Times New Roman" w:cs="Times New Roman"/>
                <w:bCs/>
              </w:rPr>
              <w:t>цільнозерновий</w:t>
            </w:r>
            <w:proofErr w:type="spellEnd"/>
            <w:r w:rsidR="00AB5A6D" w:rsidRPr="00A41121">
              <w:rPr>
                <w:rFonts w:ascii="Times New Roman" w:hAnsi="Times New Roman" w:cs="Times New Roman"/>
                <w:bCs/>
              </w:rPr>
              <w:t xml:space="preserve"> пшеничний</w:t>
            </w:r>
            <w:r w:rsidR="00AB5A6D" w:rsidRPr="00A41121">
              <w:rPr>
                <w:rFonts w:ascii="Times New Roman" w:hAnsi="Times New Roman" w:cs="Times New Roman"/>
              </w:rPr>
              <w:t xml:space="preserve"> </w:t>
            </w:r>
            <w:r w:rsidR="00B0726B" w:rsidRPr="00A41121">
              <w:rPr>
                <w:rFonts w:ascii="Times New Roman" w:hAnsi="Times New Roman" w:cs="Times New Roman"/>
              </w:rPr>
              <w:t>–</w:t>
            </w:r>
            <w:r w:rsidRPr="00A41121">
              <w:rPr>
                <w:rFonts w:ascii="Times New Roman" w:hAnsi="Times New Roman" w:cs="Times New Roman"/>
              </w:rPr>
              <w:t xml:space="preserve"> </w:t>
            </w:r>
            <w:r w:rsidR="00346EE6" w:rsidRPr="00A41121">
              <w:rPr>
                <w:rFonts w:ascii="Times New Roman" w:hAnsi="Times New Roman" w:cs="Times New Roman"/>
              </w:rPr>
              <w:t>7 200</w:t>
            </w:r>
            <w:r w:rsidR="00B0726B" w:rsidRPr="00A41121">
              <w:rPr>
                <w:rFonts w:ascii="Times New Roman" w:hAnsi="Times New Roman" w:cs="Times New Roman"/>
              </w:rPr>
              <w:t xml:space="preserve"> </w:t>
            </w:r>
            <w:r w:rsidRPr="00A41121">
              <w:rPr>
                <w:rFonts w:ascii="Times New Roman" w:hAnsi="Times New Roman" w:cs="Times New Roman"/>
              </w:rPr>
              <w:t xml:space="preserve">кг, </w:t>
            </w:r>
            <w:r w:rsidR="00B0726B" w:rsidRPr="00A41121">
              <w:rPr>
                <w:rFonts w:ascii="Times New Roman" w:hAnsi="Times New Roman" w:cs="Times New Roman"/>
                <w:bCs/>
              </w:rPr>
              <w:t xml:space="preserve">хліб </w:t>
            </w:r>
            <w:proofErr w:type="spellStart"/>
            <w:r w:rsidR="00B0726B" w:rsidRPr="00A41121">
              <w:rPr>
                <w:rFonts w:ascii="Times New Roman" w:hAnsi="Times New Roman" w:cs="Times New Roman"/>
                <w:bCs/>
              </w:rPr>
              <w:t>цільнозерновий</w:t>
            </w:r>
            <w:proofErr w:type="spellEnd"/>
            <w:r w:rsidR="00B0726B" w:rsidRPr="00A41121">
              <w:rPr>
                <w:rFonts w:ascii="Times New Roman" w:hAnsi="Times New Roman" w:cs="Times New Roman"/>
                <w:bCs/>
              </w:rPr>
              <w:t xml:space="preserve"> житньо-пшеничний</w:t>
            </w:r>
            <w:r w:rsidR="00B0726B" w:rsidRPr="00A41121">
              <w:rPr>
                <w:rFonts w:ascii="Times New Roman" w:hAnsi="Times New Roman" w:cs="Times New Roman"/>
              </w:rPr>
              <w:t xml:space="preserve"> –</w:t>
            </w:r>
            <w:r w:rsidR="00346EE6" w:rsidRPr="00A41121">
              <w:rPr>
                <w:rFonts w:ascii="Times New Roman" w:hAnsi="Times New Roman" w:cs="Times New Roman"/>
              </w:rPr>
              <w:t xml:space="preserve"> 1000</w:t>
            </w:r>
            <w:r w:rsidR="00B0726B" w:rsidRPr="00A41121">
              <w:rPr>
                <w:rFonts w:ascii="Times New Roman" w:hAnsi="Times New Roman" w:cs="Times New Roman"/>
              </w:rPr>
              <w:t xml:space="preserve"> кг та хліб пшеничний подовий –</w:t>
            </w:r>
            <w:r w:rsidR="00346EE6" w:rsidRPr="00A41121">
              <w:rPr>
                <w:rFonts w:ascii="Times New Roman" w:hAnsi="Times New Roman" w:cs="Times New Roman"/>
              </w:rPr>
              <w:t xml:space="preserve">  3</w:t>
            </w:r>
            <w:r w:rsidR="00B0726B" w:rsidRPr="00A41121">
              <w:rPr>
                <w:rFonts w:ascii="Times New Roman" w:hAnsi="Times New Roman" w:cs="Times New Roman"/>
              </w:rPr>
              <w:t xml:space="preserve">00 кг. </w:t>
            </w:r>
            <w:r w:rsidRPr="00A41121">
              <w:rPr>
                <w:rFonts w:ascii="Times New Roman" w:hAnsi="Times New Roman" w:cs="Times New Roman"/>
              </w:rPr>
              <w:t>Лот 2</w:t>
            </w:r>
            <w:r w:rsidR="00907B5D" w:rsidRPr="00A41121">
              <w:rPr>
                <w:rFonts w:ascii="Times New Roman" w:hAnsi="Times New Roman" w:cs="Times New Roman"/>
                <w:bCs/>
              </w:rPr>
              <w:t xml:space="preserve"> хліб </w:t>
            </w:r>
            <w:proofErr w:type="spellStart"/>
            <w:r w:rsidR="00907B5D" w:rsidRPr="00A41121">
              <w:rPr>
                <w:rFonts w:ascii="Times New Roman" w:hAnsi="Times New Roman" w:cs="Times New Roman"/>
                <w:bCs/>
              </w:rPr>
              <w:t>цільнозерновий</w:t>
            </w:r>
            <w:proofErr w:type="spellEnd"/>
            <w:r w:rsidR="00907B5D" w:rsidRPr="00A41121">
              <w:rPr>
                <w:rFonts w:ascii="Times New Roman" w:hAnsi="Times New Roman" w:cs="Times New Roman"/>
                <w:bCs/>
              </w:rPr>
              <w:t xml:space="preserve"> пшеничний</w:t>
            </w:r>
            <w:r w:rsidR="00907B5D" w:rsidRPr="00A41121">
              <w:rPr>
                <w:rFonts w:ascii="Times New Roman" w:hAnsi="Times New Roman" w:cs="Times New Roman"/>
              </w:rPr>
              <w:t xml:space="preserve"> – </w:t>
            </w:r>
            <w:r w:rsidR="00346EE6" w:rsidRPr="00A41121">
              <w:rPr>
                <w:rFonts w:ascii="Times New Roman" w:hAnsi="Times New Roman" w:cs="Times New Roman"/>
              </w:rPr>
              <w:t>21 5</w:t>
            </w:r>
            <w:r w:rsidR="00907B5D" w:rsidRPr="00A41121">
              <w:rPr>
                <w:rFonts w:ascii="Times New Roman" w:hAnsi="Times New Roman" w:cs="Times New Roman"/>
              </w:rPr>
              <w:t xml:space="preserve">00 кг, </w:t>
            </w:r>
            <w:r w:rsidR="00907B5D" w:rsidRPr="00A41121">
              <w:rPr>
                <w:rFonts w:ascii="Times New Roman" w:hAnsi="Times New Roman" w:cs="Times New Roman"/>
                <w:bCs/>
              </w:rPr>
              <w:t xml:space="preserve">хліб </w:t>
            </w:r>
            <w:proofErr w:type="spellStart"/>
            <w:r w:rsidR="00907B5D" w:rsidRPr="00A41121">
              <w:rPr>
                <w:rFonts w:ascii="Times New Roman" w:hAnsi="Times New Roman" w:cs="Times New Roman"/>
                <w:bCs/>
              </w:rPr>
              <w:t>цільнозерновий</w:t>
            </w:r>
            <w:proofErr w:type="spellEnd"/>
            <w:r w:rsidR="00907B5D" w:rsidRPr="00A41121">
              <w:rPr>
                <w:rFonts w:ascii="Times New Roman" w:hAnsi="Times New Roman" w:cs="Times New Roman"/>
                <w:bCs/>
              </w:rPr>
              <w:t xml:space="preserve"> житньо-пшеничний</w:t>
            </w:r>
            <w:r w:rsidR="00346EE6" w:rsidRPr="00A41121">
              <w:rPr>
                <w:rFonts w:ascii="Times New Roman" w:hAnsi="Times New Roman" w:cs="Times New Roman"/>
              </w:rPr>
              <w:t xml:space="preserve"> – 2 500</w:t>
            </w:r>
            <w:r w:rsidR="00907B5D" w:rsidRPr="00A41121">
              <w:rPr>
                <w:rFonts w:ascii="Times New Roman" w:hAnsi="Times New Roman" w:cs="Times New Roman"/>
              </w:rPr>
              <w:t xml:space="preserve"> к</w:t>
            </w:r>
            <w:r w:rsidR="00346EE6" w:rsidRPr="00A41121">
              <w:rPr>
                <w:rFonts w:ascii="Times New Roman" w:hAnsi="Times New Roman" w:cs="Times New Roman"/>
              </w:rPr>
              <w:t>г та хліб пшеничний подовий –  900</w:t>
            </w:r>
            <w:r w:rsidR="00907B5D" w:rsidRPr="00A41121">
              <w:rPr>
                <w:rFonts w:ascii="Times New Roman" w:hAnsi="Times New Roman" w:cs="Times New Roman"/>
              </w:rPr>
              <w:t xml:space="preserve"> кг.</w:t>
            </w:r>
          </w:p>
          <w:p w:rsidR="001A56E8" w:rsidRPr="00A41121" w:rsidRDefault="001A56E8" w:rsidP="00A41121">
            <w:pPr>
              <w:widowControl w:val="0"/>
              <w:contextualSpacing/>
              <w:jc w:val="both"/>
              <w:rPr>
                <w:rFonts w:ascii="Times New Roman" w:hAnsi="Times New Roman" w:cs="Times New Roman"/>
                <w:b/>
                <w:bCs/>
              </w:rPr>
            </w:pPr>
          </w:p>
          <w:p w:rsidR="008D3EB1" w:rsidRPr="00A41121" w:rsidRDefault="008D3EB1" w:rsidP="00A41121">
            <w:pPr>
              <w:ind w:right="450"/>
              <w:jc w:val="both"/>
              <w:rPr>
                <w:rFonts w:ascii="Times New Roman" w:hAnsi="Times New Roman" w:cs="Times New Roman"/>
                <w:bCs/>
              </w:rPr>
            </w:pPr>
            <w:r w:rsidRPr="00A41121">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4.4.</w:t>
            </w:r>
          </w:p>
        </w:tc>
        <w:tc>
          <w:tcPr>
            <w:tcW w:w="2693"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строки поставки товарів, виконання робіт, надання послуг</w:t>
            </w:r>
          </w:p>
        </w:tc>
        <w:tc>
          <w:tcPr>
            <w:tcW w:w="7363" w:type="dxa"/>
          </w:tcPr>
          <w:p w:rsidR="008D3EB1" w:rsidRPr="00A41121" w:rsidRDefault="008D3EB1" w:rsidP="00A41121">
            <w:pPr>
              <w:jc w:val="both"/>
              <w:rPr>
                <w:rFonts w:ascii="Times New Roman" w:hAnsi="Times New Roman" w:cs="Times New Roman"/>
              </w:rPr>
            </w:pPr>
            <w:r w:rsidRPr="00A41121">
              <w:rPr>
                <w:rFonts w:ascii="Times New Roman" w:hAnsi="Times New Roman" w:cs="Times New Roman"/>
              </w:rPr>
              <w:t>Протягом 2023 року.</w:t>
            </w: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5</w:t>
            </w:r>
          </w:p>
        </w:tc>
        <w:tc>
          <w:tcPr>
            <w:tcW w:w="2693" w:type="dxa"/>
            <w:shd w:val="clear" w:color="auto" w:fill="auto"/>
          </w:tcPr>
          <w:p w:rsidR="008D3EB1" w:rsidRPr="00A41121" w:rsidRDefault="008D3EB1" w:rsidP="00A41121">
            <w:pPr>
              <w:rPr>
                <w:rFonts w:ascii="Times New Roman" w:hAnsi="Times New Roman" w:cs="Times New Roman"/>
              </w:rPr>
            </w:pPr>
            <w:r w:rsidRPr="00A41121">
              <w:rPr>
                <w:rFonts w:ascii="Times New Roman" w:eastAsia="Times New Roman" w:hAnsi="Times New Roman" w:cs="Times New Roman"/>
                <w:b/>
              </w:rPr>
              <w:t>Недискримінація учасників</w:t>
            </w:r>
          </w:p>
        </w:tc>
        <w:tc>
          <w:tcPr>
            <w:tcW w:w="7363" w:type="dxa"/>
          </w:tcPr>
          <w:p w:rsidR="008D3EB1" w:rsidRPr="00A41121" w:rsidRDefault="008D3EB1" w:rsidP="00A41121">
            <w:pPr>
              <w:ind w:firstLine="450"/>
              <w:jc w:val="both"/>
              <w:rPr>
                <w:rFonts w:ascii="Times New Roman" w:eastAsia="Times New Roman" w:hAnsi="Times New Roman" w:cs="Times New Roman"/>
              </w:rPr>
            </w:pPr>
            <w:r w:rsidRPr="00A41121">
              <w:rPr>
                <w:rFonts w:ascii="Times New Roman" w:eastAsia="Times New Roman" w:hAnsi="Times New Roman" w:cs="Times New Roman"/>
              </w:rPr>
              <w:t>5.1. Подавати тендерні пропозиції мають право усі заінтересовані особи.</w:t>
            </w:r>
          </w:p>
          <w:p w:rsidR="008D3EB1" w:rsidRPr="00A41121" w:rsidRDefault="008D3EB1" w:rsidP="00A41121">
            <w:pPr>
              <w:ind w:firstLine="450"/>
              <w:jc w:val="both"/>
              <w:rPr>
                <w:rFonts w:ascii="Times New Roman" w:hAnsi="Times New Roman" w:cs="Times New Roman"/>
              </w:rPr>
            </w:pPr>
            <w:r w:rsidRPr="00A41121">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6.</w:t>
            </w:r>
          </w:p>
        </w:tc>
        <w:tc>
          <w:tcPr>
            <w:tcW w:w="2693" w:type="dxa"/>
            <w:shd w:val="clear" w:color="auto" w:fill="auto"/>
          </w:tcPr>
          <w:p w:rsidR="008D3EB1" w:rsidRPr="00A41121" w:rsidRDefault="008D3EB1" w:rsidP="00A41121">
            <w:pPr>
              <w:rPr>
                <w:rFonts w:ascii="Times New Roman" w:hAnsi="Times New Roman" w:cs="Times New Roman"/>
              </w:rPr>
            </w:pPr>
            <w:r w:rsidRPr="00A41121">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D3EB1" w:rsidRPr="00A41121" w:rsidRDefault="008D3EB1" w:rsidP="00A41121">
            <w:pPr>
              <w:ind w:firstLine="450"/>
              <w:jc w:val="both"/>
              <w:rPr>
                <w:rFonts w:ascii="Times New Roman" w:hAnsi="Times New Roman" w:cs="Times New Roman"/>
              </w:rPr>
            </w:pPr>
            <w:r w:rsidRPr="00A41121">
              <w:rPr>
                <w:rFonts w:ascii="Times New Roman" w:eastAsia="Times New Roman" w:hAnsi="Times New Roman" w:cs="Times New Roman"/>
              </w:rPr>
              <w:t>6.1. Валютою тендерної пропозиції є гривня.</w:t>
            </w:r>
            <w:r w:rsidRPr="00A41121">
              <w:rPr>
                <w:rFonts w:ascii="Times New Roman" w:hAnsi="Times New Roman" w:cs="Times New Roman"/>
              </w:rPr>
              <w:t xml:space="preserve"> </w:t>
            </w:r>
            <w:r w:rsidRPr="00A41121">
              <w:rPr>
                <w:rFonts w:ascii="Times New Roman" w:eastAsia="Times New Roman" w:hAnsi="Times New Roman" w:cs="Times New Roman"/>
                <w:b/>
                <w:iCs/>
              </w:rPr>
              <w:t>У разі якщо учасником процедури закупівлі є нерезидент</w:t>
            </w:r>
            <w:r w:rsidRPr="00A41121">
              <w:rPr>
                <w:rFonts w:ascii="Times New Roman" w:eastAsia="Times New Roman" w:hAnsi="Times New Roman" w:cs="Times New Roman"/>
                <w:b/>
              </w:rPr>
              <w:t xml:space="preserve">,  </w:t>
            </w:r>
            <w:r w:rsidRPr="00A41121">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7.</w:t>
            </w:r>
          </w:p>
        </w:tc>
        <w:tc>
          <w:tcPr>
            <w:tcW w:w="2693" w:type="dxa"/>
            <w:shd w:val="clear" w:color="auto" w:fill="auto"/>
          </w:tcPr>
          <w:p w:rsidR="008D3EB1" w:rsidRPr="00A41121" w:rsidRDefault="008D3EB1" w:rsidP="00A41121">
            <w:pPr>
              <w:rPr>
                <w:rFonts w:ascii="Times New Roman" w:hAnsi="Times New Roman" w:cs="Times New Roman"/>
              </w:rPr>
            </w:pPr>
            <w:r w:rsidRPr="00A41121">
              <w:rPr>
                <w:rFonts w:ascii="Times New Roman" w:eastAsia="Times New Roman" w:hAnsi="Times New Roman" w:cs="Times New Roman"/>
                <w:b/>
              </w:rPr>
              <w:t xml:space="preserve">Мова (мови), якою  (якими) повинні бути  складені тендерні </w:t>
            </w:r>
            <w:r w:rsidRPr="00A41121">
              <w:rPr>
                <w:rFonts w:ascii="Times New Roman" w:eastAsia="Times New Roman" w:hAnsi="Times New Roman" w:cs="Times New Roman"/>
                <w:b/>
              </w:rPr>
              <w:lastRenderedPageBreak/>
              <w:t>пропозиції</w:t>
            </w:r>
          </w:p>
        </w:tc>
        <w:tc>
          <w:tcPr>
            <w:tcW w:w="7363" w:type="dxa"/>
          </w:tcPr>
          <w:p w:rsidR="008D3EB1" w:rsidRPr="00A41121" w:rsidRDefault="008D3EB1" w:rsidP="00A41121">
            <w:pPr>
              <w:widowControl w:val="0"/>
              <w:ind w:firstLine="388"/>
              <w:contextualSpacing/>
              <w:jc w:val="both"/>
              <w:rPr>
                <w:rFonts w:ascii="Times New Roman" w:hAnsi="Times New Roman" w:cs="Times New Roman"/>
              </w:rPr>
            </w:pPr>
            <w:r w:rsidRPr="00A41121">
              <w:rPr>
                <w:rFonts w:ascii="Times New Roman" w:hAnsi="Times New Roman" w:cs="Times New Roman"/>
              </w:rPr>
              <w:lastRenderedPageBreak/>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A41121">
              <w:rPr>
                <w:rFonts w:ascii="Times New Roman" w:hAnsi="Times New Roman" w:cs="Times New Roman"/>
              </w:rPr>
              <w:lastRenderedPageBreak/>
              <w:t>переклад на іншу мову. Визначальним є текст, викладений українською мовою.</w:t>
            </w:r>
          </w:p>
          <w:p w:rsidR="008D3EB1" w:rsidRPr="00A41121" w:rsidRDefault="008D3EB1" w:rsidP="00A41121">
            <w:pPr>
              <w:widowControl w:val="0"/>
              <w:ind w:firstLine="388"/>
              <w:contextualSpacing/>
              <w:jc w:val="both"/>
              <w:rPr>
                <w:rFonts w:ascii="Times New Roman" w:hAnsi="Times New Roman" w:cs="Times New Roman"/>
              </w:rPr>
            </w:pPr>
            <w:r w:rsidRPr="00A41121">
              <w:rPr>
                <w:rFonts w:ascii="Times New Roman" w:hAnsi="Times New Roman" w:cs="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D3EB1" w:rsidRPr="00A41121" w:rsidRDefault="008D3EB1" w:rsidP="00A41121">
            <w:pPr>
              <w:widowControl w:val="0"/>
              <w:ind w:firstLine="388"/>
              <w:contextualSpacing/>
              <w:jc w:val="both"/>
              <w:rPr>
                <w:rFonts w:ascii="Times New Roman" w:hAnsi="Times New Roman" w:cs="Times New Roman"/>
              </w:rPr>
            </w:pPr>
            <w:r w:rsidRPr="00A41121">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D3EB1" w:rsidRPr="00A41121" w:rsidRDefault="008D3EB1" w:rsidP="00A41121">
            <w:pPr>
              <w:widowControl w:val="0"/>
              <w:ind w:firstLine="388"/>
              <w:contextualSpacing/>
              <w:jc w:val="both"/>
              <w:rPr>
                <w:rFonts w:ascii="Times New Roman" w:eastAsia="Times New Roman" w:hAnsi="Times New Roman" w:cs="Times New Roman"/>
              </w:rPr>
            </w:pPr>
            <w:r w:rsidRPr="00A41121">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D3EB1" w:rsidRPr="00A41121" w:rsidRDefault="008D3EB1" w:rsidP="00A41121">
            <w:pPr>
              <w:jc w:val="both"/>
              <w:rPr>
                <w:rFonts w:ascii="Times New Roman" w:hAnsi="Times New Roman" w:cs="Times New Roman"/>
              </w:rPr>
            </w:pP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lastRenderedPageBreak/>
              <w:t>8.</w:t>
            </w:r>
          </w:p>
        </w:tc>
        <w:tc>
          <w:tcPr>
            <w:tcW w:w="2693" w:type="dxa"/>
            <w:shd w:val="clear" w:color="auto" w:fill="auto"/>
          </w:tcPr>
          <w:p w:rsidR="008D3EB1" w:rsidRPr="00A41121" w:rsidRDefault="008D3EB1" w:rsidP="00A41121">
            <w:pPr>
              <w:jc w:val="both"/>
              <w:rPr>
                <w:rFonts w:ascii="Times New Roman" w:hAnsi="Times New Roman" w:cs="Times New Roman"/>
                <w:b/>
              </w:rPr>
            </w:pPr>
            <w:r w:rsidRPr="00A41121">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8D3EB1" w:rsidRPr="00A41121" w:rsidRDefault="008D3EB1" w:rsidP="00A41121">
            <w:pPr>
              <w:jc w:val="both"/>
              <w:rPr>
                <w:rFonts w:ascii="Times New Roman" w:hAnsi="Times New Roman" w:cs="Times New Roman"/>
                <w:b/>
              </w:rPr>
            </w:pPr>
            <w:r w:rsidRPr="00A41121">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8D3EB1" w:rsidRPr="00A41121" w:rsidTr="00621344">
        <w:tc>
          <w:tcPr>
            <w:tcW w:w="10644" w:type="dxa"/>
            <w:gridSpan w:val="4"/>
            <w:shd w:val="clear" w:color="auto" w:fill="auto"/>
            <w:vAlign w:val="center"/>
          </w:tcPr>
          <w:p w:rsidR="008D3EB1" w:rsidRPr="00A41121" w:rsidRDefault="008D3EB1" w:rsidP="00A41121">
            <w:pPr>
              <w:widowControl w:val="0"/>
              <w:jc w:val="center"/>
              <w:rPr>
                <w:rFonts w:ascii="Times New Roman" w:eastAsia="Times New Roman" w:hAnsi="Times New Roman" w:cs="Times New Roman"/>
                <w:b/>
              </w:rPr>
            </w:pPr>
            <w:r w:rsidRPr="00A41121">
              <w:rPr>
                <w:rFonts w:ascii="Times New Roman" w:eastAsia="Times New Roman" w:hAnsi="Times New Roman" w:cs="Times New Roman"/>
                <w:b/>
              </w:rPr>
              <w:t>Розділ 2. Порядок унесення змін та надання роз’яснень до тендерної документації</w:t>
            </w:r>
          </w:p>
          <w:p w:rsidR="008D3EB1" w:rsidRPr="00A41121" w:rsidRDefault="008D3EB1" w:rsidP="00A41121">
            <w:pPr>
              <w:widowControl w:val="0"/>
              <w:jc w:val="center"/>
              <w:rPr>
                <w:rFonts w:ascii="Times New Roman" w:eastAsia="Times New Roman" w:hAnsi="Times New Roman" w:cs="Times New Roman"/>
              </w:rPr>
            </w:pP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1.</w:t>
            </w:r>
          </w:p>
        </w:tc>
        <w:tc>
          <w:tcPr>
            <w:tcW w:w="2693" w:type="dxa"/>
            <w:shd w:val="clear" w:color="auto" w:fill="auto"/>
          </w:tcPr>
          <w:p w:rsidR="008D3EB1" w:rsidRPr="00A41121" w:rsidRDefault="008D3EB1" w:rsidP="00A41121">
            <w:pPr>
              <w:rPr>
                <w:rFonts w:ascii="Times New Roman" w:hAnsi="Times New Roman" w:cs="Times New Roman"/>
              </w:rPr>
            </w:pPr>
            <w:r w:rsidRPr="00A41121">
              <w:rPr>
                <w:rFonts w:ascii="Times New Roman" w:eastAsia="Times New Roman" w:hAnsi="Times New Roman" w:cs="Times New Roman"/>
                <w:b/>
              </w:rPr>
              <w:t>Процедура надання роз’яснень щодо тендерної документації</w:t>
            </w:r>
          </w:p>
        </w:tc>
        <w:tc>
          <w:tcPr>
            <w:tcW w:w="7363" w:type="dxa"/>
          </w:tcPr>
          <w:p w:rsidR="008D3EB1" w:rsidRPr="00A41121" w:rsidRDefault="008D3EB1" w:rsidP="00A41121">
            <w:pPr>
              <w:jc w:val="both"/>
              <w:rPr>
                <w:rFonts w:ascii="Times New Roman" w:hAnsi="Times New Roman" w:cs="Times New Roman"/>
                <w:strike/>
                <w:shd w:val="solid" w:color="FFFFFF" w:fill="FFFFFF"/>
              </w:rPr>
            </w:pPr>
            <w:r w:rsidRPr="00A41121">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41121">
              <w:rPr>
                <w:rFonts w:ascii="Times New Roman" w:hAnsi="Times New Roman" w:cs="Times New Roman"/>
                <w:b/>
                <w:i/>
                <w:shd w:val="solid" w:color="FFFFFF" w:fill="FFFFFF"/>
                <w:lang w:eastAsia="en-US"/>
              </w:rPr>
              <w:t>протягом трьох днів з дня їх оприлюднення</w:t>
            </w:r>
            <w:r w:rsidRPr="00A41121">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2.</w:t>
            </w:r>
          </w:p>
        </w:tc>
        <w:tc>
          <w:tcPr>
            <w:tcW w:w="2693" w:type="dxa"/>
            <w:shd w:val="clear" w:color="auto" w:fill="auto"/>
          </w:tcPr>
          <w:p w:rsidR="008D3EB1" w:rsidRPr="00A41121" w:rsidRDefault="008D3EB1" w:rsidP="00A41121">
            <w:pPr>
              <w:rPr>
                <w:rFonts w:ascii="Times New Roman" w:eastAsia="Times New Roman" w:hAnsi="Times New Roman" w:cs="Times New Roman"/>
                <w:b/>
              </w:rPr>
            </w:pPr>
            <w:r w:rsidRPr="00A41121">
              <w:rPr>
                <w:rFonts w:ascii="Times New Roman" w:eastAsia="Times New Roman" w:hAnsi="Times New Roman" w:cs="Times New Roman"/>
                <w:b/>
              </w:rPr>
              <w:t>Внесення змін до тендерної документації</w:t>
            </w:r>
          </w:p>
        </w:tc>
        <w:tc>
          <w:tcPr>
            <w:tcW w:w="7363" w:type="dxa"/>
          </w:tcPr>
          <w:p w:rsidR="008D3EB1" w:rsidRPr="00A41121" w:rsidRDefault="008D3EB1" w:rsidP="00A41121">
            <w:pPr>
              <w:widowControl w:val="0"/>
              <w:jc w:val="both"/>
              <w:rPr>
                <w:rFonts w:ascii="Times New Roman" w:eastAsia="Times New Roman" w:hAnsi="Times New Roman" w:cs="Times New Roman"/>
              </w:rPr>
            </w:pPr>
            <w:r w:rsidRPr="00A41121">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41121">
              <w:rPr>
                <w:rFonts w:ascii="Times New Roman" w:eastAsia="Times New Roman" w:hAnsi="Times New Roman" w:cs="Times New Roman"/>
                <w:b/>
                <w:i/>
              </w:rPr>
              <w:t>не менше чотирьох днів.</w:t>
            </w:r>
          </w:p>
          <w:p w:rsidR="008D3EB1" w:rsidRPr="00A41121" w:rsidRDefault="008D3EB1" w:rsidP="00A41121">
            <w:pPr>
              <w:widowControl w:val="0"/>
              <w:jc w:val="both"/>
              <w:rPr>
                <w:rFonts w:ascii="Times New Roman" w:eastAsia="Times New Roman" w:hAnsi="Times New Roman" w:cs="Times New Roman"/>
              </w:rPr>
            </w:pPr>
            <w:r w:rsidRPr="00A41121">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41121">
              <w:rPr>
                <w:rFonts w:ascii="Times New Roman" w:eastAsia="Times New Roman" w:hAnsi="Times New Roman" w:cs="Times New Roman"/>
              </w:rPr>
              <w:t>машинозчитувальному</w:t>
            </w:r>
            <w:proofErr w:type="spellEnd"/>
            <w:r w:rsidRPr="00A41121">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8D3EB1" w:rsidRPr="00A41121" w:rsidRDefault="008D3EB1" w:rsidP="00A41121">
            <w:pPr>
              <w:widowControl w:val="0"/>
              <w:jc w:val="both"/>
              <w:rPr>
                <w:rFonts w:ascii="Times New Roman" w:eastAsia="Times New Roman" w:hAnsi="Times New Roman" w:cs="Times New Roman"/>
              </w:rPr>
            </w:pPr>
            <w:r w:rsidRPr="00A41121">
              <w:rPr>
                <w:rFonts w:ascii="Times New Roman" w:eastAsia="Times New Roman" w:hAnsi="Times New Roman" w:cs="Times New Roman"/>
              </w:rPr>
              <w:t xml:space="preserve">У разі несвоєчасного надання замовником роз’яснень щодо змісту </w:t>
            </w:r>
            <w:r w:rsidRPr="00A41121">
              <w:rPr>
                <w:rFonts w:ascii="Times New Roman" w:eastAsia="Times New Roman" w:hAnsi="Times New Roman" w:cs="Times New Roman"/>
              </w:rPr>
              <w:lastRenderedPageBreak/>
              <w:t>тендерної документації електронна система закупівель автоматично призупиняє перебіг відкритих торгів.</w:t>
            </w:r>
          </w:p>
          <w:p w:rsidR="008D3EB1" w:rsidRPr="00A41121" w:rsidRDefault="008D3EB1" w:rsidP="00A41121">
            <w:pPr>
              <w:widowControl w:val="0"/>
              <w:jc w:val="both"/>
              <w:rPr>
                <w:rFonts w:ascii="Times New Roman" w:eastAsia="Times New Roman" w:hAnsi="Times New Roman" w:cs="Times New Roman"/>
              </w:rPr>
            </w:pPr>
            <w:r w:rsidRPr="00A41121">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3EB1" w:rsidRPr="00A41121" w:rsidTr="00621344">
        <w:tc>
          <w:tcPr>
            <w:tcW w:w="10644" w:type="dxa"/>
            <w:gridSpan w:val="4"/>
            <w:shd w:val="clear" w:color="auto" w:fill="auto"/>
          </w:tcPr>
          <w:p w:rsidR="008D3EB1" w:rsidRPr="00A41121" w:rsidRDefault="008D3EB1" w:rsidP="00A41121">
            <w:pPr>
              <w:ind w:firstLine="566"/>
              <w:jc w:val="center"/>
              <w:rPr>
                <w:rFonts w:ascii="Times New Roman" w:hAnsi="Times New Roman" w:cs="Times New Roman"/>
                <w:shd w:val="solid" w:color="FFFFFF" w:fill="FFFFFF"/>
                <w:lang w:eastAsia="en-US"/>
              </w:rPr>
            </w:pPr>
            <w:r w:rsidRPr="00A41121">
              <w:rPr>
                <w:rFonts w:ascii="Times New Roman" w:eastAsia="Times New Roman" w:hAnsi="Times New Roman" w:cs="Times New Roman"/>
                <w:b/>
              </w:rPr>
              <w:lastRenderedPageBreak/>
              <w:t>Розділ 3. Інструкція з підготовки тендерної пропозиції</w:t>
            </w: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1.</w:t>
            </w:r>
          </w:p>
        </w:tc>
        <w:tc>
          <w:tcPr>
            <w:tcW w:w="2693" w:type="dxa"/>
            <w:shd w:val="clear" w:color="auto" w:fill="auto"/>
          </w:tcPr>
          <w:p w:rsidR="008D3EB1" w:rsidRPr="00A41121" w:rsidRDefault="008D3EB1" w:rsidP="00A41121">
            <w:pPr>
              <w:rPr>
                <w:rFonts w:ascii="Times New Roman" w:eastAsia="Times New Roman" w:hAnsi="Times New Roman" w:cs="Times New Roman"/>
                <w:b/>
              </w:rPr>
            </w:pPr>
            <w:r w:rsidRPr="00A41121">
              <w:rPr>
                <w:rFonts w:ascii="Times New Roman" w:eastAsia="Times New Roman" w:hAnsi="Times New Roman" w:cs="Times New Roman"/>
                <w:b/>
              </w:rPr>
              <w:t>Зміст і спосіб подання тендерної пропозиції</w:t>
            </w:r>
          </w:p>
        </w:tc>
        <w:tc>
          <w:tcPr>
            <w:tcW w:w="7363" w:type="dxa"/>
          </w:tcPr>
          <w:p w:rsidR="008D3EB1" w:rsidRPr="00A41121" w:rsidRDefault="008D3EB1" w:rsidP="00A41121">
            <w:pPr>
              <w:ind w:firstLine="566"/>
              <w:jc w:val="both"/>
              <w:rPr>
                <w:rFonts w:ascii="Times New Roman" w:hAnsi="Times New Roman" w:cs="Times New Roman"/>
                <w:shd w:val="solid" w:color="FFFFFF" w:fill="FFFFFF"/>
                <w:lang w:eastAsia="en-US"/>
              </w:rPr>
            </w:pPr>
            <w:r w:rsidRPr="00A41121">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A41121">
              <w:rPr>
                <w:rFonts w:ascii="Times New Roman" w:hAnsi="Times New Roman" w:cs="Times New Roman"/>
                <w:b/>
                <w:shd w:val="solid" w:color="FFFFFF" w:fill="FFFFFF"/>
                <w:lang w:eastAsia="en-US"/>
              </w:rPr>
              <w:t>шляхом заповнення електронних форм</w:t>
            </w:r>
            <w:r w:rsidRPr="00A41121">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8D3EB1" w:rsidRPr="00A41121" w:rsidRDefault="008D3EB1" w:rsidP="00A41121">
            <w:pPr>
              <w:pStyle w:val="a4"/>
              <w:numPr>
                <w:ilvl w:val="0"/>
                <w:numId w:val="9"/>
              </w:numPr>
              <w:ind w:left="25" w:firstLine="567"/>
              <w:jc w:val="both"/>
              <w:rPr>
                <w:rFonts w:ascii="Times New Roman" w:hAnsi="Times New Roman" w:cs="Times New Roman"/>
                <w:i/>
                <w:shd w:val="solid" w:color="FFFFFF" w:fill="FFFFFF"/>
                <w:lang w:eastAsia="en-US"/>
              </w:rPr>
            </w:pPr>
            <w:r w:rsidRPr="00A41121">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A41121">
              <w:rPr>
                <w:rFonts w:ascii="Times New Roman" w:hAnsi="Times New Roman" w:cs="Times New Roman"/>
                <w:i/>
                <w:shd w:val="solid" w:color="FFFFFF" w:fill="FFFFFF"/>
                <w:lang w:eastAsia="en-US"/>
              </w:rPr>
              <w:t>згідно з Додатком 1 до цієї тендерної документації*;</w:t>
            </w:r>
          </w:p>
          <w:p w:rsidR="008D3EB1" w:rsidRPr="00A41121" w:rsidRDefault="008D3EB1" w:rsidP="00A41121">
            <w:pPr>
              <w:pStyle w:val="a4"/>
              <w:numPr>
                <w:ilvl w:val="0"/>
                <w:numId w:val="9"/>
              </w:numPr>
              <w:ind w:left="25" w:firstLine="567"/>
              <w:jc w:val="both"/>
              <w:rPr>
                <w:rFonts w:ascii="Times New Roman" w:hAnsi="Times New Roman" w:cs="Times New Roman"/>
                <w:shd w:val="solid" w:color="FFFFFF" w:fill="FFFFFF"/>
                <w:lang w:eastAsia="en-US"/>
              </w:rPr>
            </w:pPr>
            <w:r w:rsidRPr="00A41121">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A41121">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A41121">
              <w:rPr>
                <w:rFonts w:ascii="Times New Roman" w:hAnsi="Times New Roman" w:cs="Times New Roman"/>
                <w:shd w:val="solid" w:color="FFFFFF" w:fill="FFFFFF"/>
                <w:lang w:eastAsia="en-US"/>
              </w:rPr>
              <w:t>);</w:t>
            </w:r>
          </w:p>
          <w:p w:rsidR="008D3EB1" w:rsidRPr="00A41121" w:rsidRDefault="008D3EB1" w:rsidP="00A41121">
            <w:pPr>
              <w:pStyle w:val="a4"/>
              <w:numPr>
                <w:ilvl w:val="0"/>
                <w:numId w:val="9"/>
              </w:numPr>
              <w:ind w:left="25" w:firstLine="567"/>
              <w:jc w:val="both"/>
              <w:rPr>
                <w:rFonts w:ascii="Times New Roman" w:hAnsi="Times New Roman" w:cs="Times New Roman"/>
                <w:shd w:val="solid" w:color="FFFFFF" w:fill="FFFFFF"/>
                <w:lang w:eastAsia="en-US"/>
              </w:rPr>
            </w:pPr>
            <w:r w:rsidRPr="00A41121">
              <w:rPr>
                <w:rFonts w:ascii="Times New Roman" w:hAnsi="Times New Roman" w:cs="Times New Roman"/>
                <w:shd w:val="solid" w:color="FFFFFF" w:fill="FFFFFF"/>
                <w:lang w:eastAsia="en-US"/>
              </w:rPr>
              <w:t xml:space="preserve">інформацією та документами, які передбачені у </w:t>
            </w:r>
            <w:r w:rsidRPr="00A41121">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A41121">
              <w:rPr>
                <w:rFonts w:ascii="Times New Roman" w:hAnsi="Times New Roman" w:cs="Times New Roman"/>
                <w:shd w:val="solid" w:color="FFFFFF" w:fill="FFFFFF"/>
                <w:lang w:eastAsia="en-US"/>
              </w:rPr>
              <w:t>;</w:t>
            </w:r>
          </w:p>
          <w:p w:rsidR="00D13B22" w:rsidRPr="00A41121" w:rsidRDefault="008D3EB1" w:rsidP="00A41121">
            <w:pPr>
              <w:pStyle w:val="a4"/>
              <w:numPr>
                <w:ilvl w:val="0"/>
                <w:numId w:val="9"/>
              </w:numPr>
              <w:ind w:left="25" w:firstLine="567"/>
              <w:jc w:val="both"/>
              <w:rPr>
                <w:rFonts w:ascii="Times New Roman" w:hAnsi="Times New Roman" w:cs="Times New Roman"/>
                <w:i/>
                <w:shd w:val="solid" w:color="FFFFFF" w:fill="FFFFFF"/>
                <w:lang w:eastAsia="en-US"/>
              </w:rPr>
            </w:pPr>
            <w:r w:rsidRPr="00A41121">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A41121">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D13B22" w:rsidRPr="00A41121" w:rsidRDefault="00D13B22" w:rsidP="00A41121">
            <w:pPr>
              <w:pStyle w:val="a4"/>
              <w:numPr>
                <w:ilvl w:val="0"/>
                <w:numId w:val="9"/>
              </w:numPr>
              <w:ind w:left="25" w:firstLine="567"/>
              <w:jc w:val="both"/>
              <w:rPr>
                <w:rFonts w:ascii="Times New Roman" w:hAnsi="Times New Roman" w:cs="Times New Roman"/>
                <w:i/>
                <w:shd w:val="solid" w:color="FFFFFF" w:fill="FFFFFF"/>
                <w:lang w:eastAsia="en-US"/>
              </w:rPr>
            </w:pPr>
            <w:r w:rsidRPr="00A41121">
              <w:rPr>
                <w:rFonts w:ascii="Times New Roman" w:hAnsi="Times New Roman" w:cs="Times New Roman"/>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rsidR="008D3EB1" w:rsidRPr="00A41121" w:rsidRDefault="008D3EB1" w:rsidP="00A41121">
            <w:pPr>
              <w:pStyle w:val="a4"/>
              <w:numPr>
                <w:ilvl w:val="0"/>
                <w:numId w:val="9"/>
              </w:numPr>
              <w:ind w:left="25" w:firstLine="567"/>
              <w:jc w:val="both"/>
              <w:rPr>
                <w:rFonts w:ascii="Times New Roman" w:hAnsi="Times New Roman" w:cs="Times New Roman"/>
                <w:shd w:val="solid" w:color="FFFFFF" w:fill="FFFFFF"/>
                <w:lang w:eastAsia="en-US"/>
              </w:rPr>
            </w:pPr>
            <w:r w:rsidRPr="00A41121">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D3EB1" w:rsidRPr="00A41121" w:rsidRDefault="008D3EB1" w:rsidP="00A41121">
            <w:pPr>
              <w:pStyle w:val="a4"/>
              <w:numPr>
                <w:ilvl w:val="0"/>
                <w:numId w:val="9"/>
              </w:numPr>
              <w:ind w:left="25" w:firstLine="567"/>
              <w:jc w:val="both"/>
              <w:rPr>
                <w:rFonts w:ascii="Times New Roman" w:hAnsi="Times New Roman" w:cs="Times New Roman"/>
                <w:shd w:val="solid" w:color="FFFFFF" w:fill="FFFFFF"/>
                <w:lang w:eastAsia="en-US"/>
              </w:rPr>
            </w:pPr>
            <w:r w:rsidRPr="00A41121">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8D3EB1" w:rsidRPr="00A41121" w:rsidRDefault="008D3EB1" w:rsidP="00A41121">
            <w:pPr>
              <w:pStyle w:val="a4"/>
              <w:numPr>
                <w:ilvl w:val="0"/>
                <w:numId w:val="9"/>
              </w:numPr>
              <w:ind w:left="25" w:firstLine="567"/>
              <w:jc w:val="both"/>
              <w:rPr>
                <w:rFonts w:ascii="Times New Roman" w:hAnsi="Times New Roman" w:cs="Times New Roman"/>
                <w:shd w:val="solid" w:color="FFFFFF" w:fill="FFFFFF"/>
                <w:lang w:eastAsia="en-US"/>
              </w:rPr>
            </w:pPr>
            <w:r w:rsidRPr="00A41121">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D3EB1" w:rsidRPr="00A41121" w:rsidRDefault="008D3EB1" w:rsidP="00A41121">
            <w:pPr>
              <w:pStyle w:val="a4"/>
              <w:ind w:left="592"/>
              <w:jc w:val="both"/>
              <w:rPr>
                <w:rFonts w:ascii="Times New Roman" w:hAnsi="Times New Roman" w:cs="Times New Roman"/>
                <w:shd w:val="solid" w:color="FFFFFF" w:fill="FFFFFF"/>
                <w:lang w:eastAsia="en-US"/>
              </w:rPr>
            </w:pPr>
          </w:p>
          <w:p w:rsidR="008D3EB1" w:rsidRPr="00A41121" w:rsidRDefault="008D3EB1" w:rsidP="00A41121">
            <w:pPr>
              <w:widowControl w:val="0"/>
              <w:ind w:left="33" w:right="113" w:firstLine="283"/>
              <w:contextualSpacing/>
              <w:jc w:val="both"/>
              <w:rPr>
                <w:rFonts w:ascii="Times New Roman" w:hAnsi="Times New Roman" w:cs="Times New Roman"/>
              </w:rPr>
            </w:pPr>
            <w:r w:rsidRPr="00A41121">
              <w:rPr>
                <w:rFonts w:ascii="Times New Roman" w:hAnsi="Times New Roman" w:cs="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D3EB1" w:rsidRPr="00A41121" w:rsidRDefault="008D3EB1" w:rsidP="00A41121">
            <w:pPr>
              <w:widowControl w:val="0"/>
              <w:ind w:left="33" w:right="113" w:firstLine="283"/>
              <w:contextualSpacing/>
              <w:jc w:val="both"/>
              <w:rPr>
                <w:rFonts w:ascii="Times New Roman" w:hAnsi="Times New Roman" w:cs="Times New Roman"/>
              </w:rPr>
            </w:pPr>
          </w:p>
          <w:p w:rsidR="008D3EB1" w:rsidRPr="00A41121" w:rsidRDefault="008D3EB1" w:rsidP="00A41121">
            <w:pPr>
              <w:widowControl w:val="0"/>
              <w:ind w:left="33" w:right="113" w:firstLine="283"/>
              <w:contextualSpacing/>
              <w:jc w:val="both"/>
              <w:rPr>
                <w:rFonts w:ascii="Times New Roman" w:hAnsi="Times New Roman" w:cs="Times New Roman"/>
              </w:rPr>
            </w:pPr>
            <w:r w:rsidRPr="00A41121">
              <w:rPr>
                <w:rFonts w:ascii="Times New Roman" w:hAnsi="Times New Roman" w:cs="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D3EB1" w:rsidRPr="00A41121" w:rsidRDefault="008D3EB1" w:rsidP="00A41121">
            <w:pPr>
              <w:widowControl w:val="0"/>
              <w:numPr>
                <w:ilvl w:val="0"/>
                <w:numId w:val="11"/>
              </w:numPr>
              <w:ind w:left="25" w:right="113" w:firstLine="654"/>
              <w:contextualSpacing/>
              <w:jc w:val="both"/>
              <w:rPr>
                <w:rFonts w:ascii="Times New Roman" w:hAnsi="Times New Roman" w:cs="Times New Roman"/>
              </w:rPr>
            </w:pPr>
            <w:proofErr w:type="spellStart"/>
            <w:r w:rsidRPr="00A41121">
              <w:rPr>
                <w:rFonts w:ascii="Times New Roman" w:hAnsi="Times New Roman" w:cs="Times New Roman"/>
              </w:rPr>
              <w:t>Скан</w:t>
            </w:r>
            <w:proofErr w:type="spellEnd"/>
            <w:r w:rsidRPr="00A41121">
              <w:rPr>
                <w:rFonts w:ascii="Times New Roman" w:hAnsi="Times New Roman" w:cs="Times New Roman"/>
              </w:rPr>
              <w:t xml:space="preserve">-копії письмових документів надаються таким чином: шляхом завантаження в електронну систему </w:t>
            </w:r>
            <w:proofErr w:type="spellStart"/>
            <w:r w:rsidRPr="00A41121">
              <w:rPr>
                <w:rFonts w:ascii="Times New Roman" w:hAnsi="Times New Roman" w:cs="Times New Roman"/>
              </w:rPr>
              <w:t>закупівель</w:t>
            </w:r>
            <w:proofErr w:type="spellEnd"/>
            <w:r w:rsidRPr="00A41121">
              <w:rPr>
                <w:rFonts w:ascii="Times New Roman" w:hAnsi="Times New Roman" w:cs="Times New Roman"/>
              </w:rPr>
              <w:t xml:space="preserve"> у вигляді </w:t>
            </w:r>
            <w:proofErr w:type="spellStart"/>
            <w:r w:rsidRPr="00A41121">
              <w:rPr>
                <w:rFonts w:ascii="Times New Roman" w:hAnsi="Times New Roman" w:cs="Times New Roman"/>
              </w:rPr>
              <w:t>скан</w:t>
            </w:r>
            <w:proofErr w:type="spellEnd"/>
            <w:r w:rsidRPr="00A41121">
              <w:rPr>
                <w:rFonts w:ascii="Times New Roman" w:hAnsi="Times New Roman" w:cs="Times New Roman"/>
              </w:rPr>
              <w:t xml:space="preserve">-копій придатних для </w:t>
            </w:r>
            <w:proofErr w:type="spellStart"/>
            <w:r w:rsidRPr="00A41121">
              <w:rPr>
                <w:rFonts w:ascii="Times New Roman" w:hAnsi="Times New Roman" w:cs="Times New Roman"/>
              </w:rPr>
              <w:t>машинозчитування</w:t>
            </w:r>
            <w:proofErr w:type="spellEnd"/>
            <w:r w:rsidRPr="00A41121">
              <w:rPr>
                <w:rFonts w:ascii="Times New Roman" w:hAnsi="Times New Roman" w:cs="Times New Roman"/>
              </w:rPr>
              <w:t xml:space="preserve"> (файли з розширенням «..</w:t>
            </w:r>
            <w:proofErr w:type="spellStart"/>
            <w:r w:rsidRPr="00A41121">
              <w:rPr>
                <w:rFonts w:ascii="Times New Roman" w:hAnsi="Times New Roman" w:cs="Times New Roman"/>
              </w:rPr>
              <w:t>pdf</w:t>
            </w:r>
            <w:proofErr w:type="spellEnd"/>
            <w:r w:rsidRPr="00A41121">
              <w:rPr>
                <w:rFonts w:ascii="Times New Roman" w:hAnsi="Times New Roman" w:cs="Times New Roman"/>
              </w:rPr>
              <w:t>.», «..</w:t>
            </w:r>
            <w:proofErr w:type="spellStart"/>
            <w:r w:rsidRPr="00A41121">
              <w:rPr>
                <w:rFonts w:ascii="Times New Roman" w:hAnsi="Times New Roman" w:cs="Times New Roman"/>
              </w:rPr>
              <w:t>jpeg</w:t>
            </w:r>
            <w:proofErr w:type="spellEnd"/>
            <w:r w:rsidRPr="00A41121">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41121">
              <w:rPr>
                <w:rFonts w:ascii="Times New Roman" w:hAnsi="Times New Roman" w:cs="Times New Roman"/>
              </w:rPr>
              <w:t>скан</w:t>
            </w:r>
            <w:proofErr w:type="spellEnd"/>
            <w:r w:rsidRPr="00A41121">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Pr="00A41121">
              <w:rPr>
                <w:rFonts w:ascii="Times New Roman" w:hAnsi="Times New Roman" w:cs="Times New Roman"/>
              </w:rPr>
              <w:lastRenderedPageBreak/>
              <w:t xml:space="preserve">господарювання, в тому числі за власноручним підписом учасника/уповноваженої особи учасника. </w:t>
            </w:r>
          </w:p>
          <w:p w:rsidR="008D3EB1" w:rsidRPr="00A41121" w:rsidRDefault="008D3EB1" w:rsidP="00A41121">
            <w:pPr>
              <w:widowControl w:val="0"/>
              <w:numPr>
                <w:ilvl w:val="0"/>
                <w:numId w:val="11"/>
              </w:numPr>
              <w:ind w:left="25" w:right="113" w:firstLine="654"/>
              <w:contextualSpacing/>
              <w:jc w:val="both"/>
              <w:rPr>
                <w:rFonts w:ascii="Times New Roman" w:hAnsi="Times New Roman" w:cs="Times New Roman"/>
              </w:rPr>
            </w:pPr>
            <w:r w:rsidRPr="00A41121">
              <w:rPr>
                <w:rFonts w:ascii="Times New Roman" w:hAnsi="Times New Roman" w:cs="Times New Roman"/>
              </w:rPr>
              <w:t>У випадку надання учасником надання копії документу або належним чином засвідченої копії документу –</w:t>
            </w:r>
            <w:r w:rsidR="001E134D" w:rsidRPr="00A41121">
              <w:rPr>
                <w:rFonts w:ascii="Times New Roman" w:hAnsi="Times New Roman" w:cs="Times New Roman"/>
              </w:rPr>
              <w:t xml:space="preserve"> </w:t>
            </w:r>
            <w:r w:rsidRPr="00A41121">
              <w:rPr>
                <w:rFonts w:ascii="Times New Roman" w:hAnsi="Times New Roman" w:cs="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D3EB1" w:rsidRPr="00A41121" w:rsidRDefault="008D3EB1" w:rsidP="00A41121">
            <w:pPr>
              <w:widowControl w:val="0"/>
              <w:numPr>
                <w:ilvl w:val="0"/>
                <w:numId w:val="11"/>
              </w:numPr>
              <w:ind w:left="25" w:right="113" w:firstLine="654"/>
              <w:contextualSpacing/>
              <w:jc w:val="both"/>
              <w:rPr>
                <w:rFonts w:ascii="Times New Roman" w:hAnsi="Times New Roman" w:cs="Times New Roman"/>
              </w:rPr>
            </w:pPr>
            <w:r w:rsidRPr="00A41121">
              <w:rPr>
                <w:rFonts w:ascii="Times New Roman" w:hAnsi="Times New Roman" w:cs="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A41121">
              <w:rPr>
                <w:rFonts w:ascii="Times New Roman" w:hAnsi="Times New Roman" w:cs="Times New Roman"/>
              </w:rPr>
              <w:t>засвідчувального</w:t>
            </w:r>
            <w:proofErr w:type="spellEnd"/>
            <w:r w:rsidRPr="00A41121">
              <w:rPr>
                <w:rFonts w:ascii="Times New Roman" w:hAnsi="Times New Roman" w:cs="Times New Roman"/>
              </w:rPr>
              <w:t xml:space="preserve"> органу за посиланням –http://czo.gov.ua/verify.</w:t>
            </w:r>
          </w:p>
          <w:p w:rsidR="008D3EB1" w:rsidRPr="00A41121" w:rsidRDefault="008D3EB1" w:rsidP="00A41121">
            <w:pPr>
              <w:widowControl w:val="0"/>
              <w:numPr>
                <w:ilvl w:val="0"/>
                <w:numId w:val="11"/>
              </w:numPr>
              <w:ind w:left="25" w:right="113" w:firstLine="654"/>
              <w:contextualSpacing/>
              <w:jc w:val="both"/>
              <w:rPr>
                <w:rFonts w:ascii="Times New Roman" w:hAnsi="Times New Roman" w:cs="Times New Roman"/>
              </w:rPr>
            </w:pPr>
            <w:r w:rsidRPr="00A41121">
              <w:rPr>
                <w:rFonts w:ascii="Times New Roman" w:eastAsia="Times New Roman" w:hAnsi="Times New Roman" w:cs="Times New Roman"/>
              </w:rPr>
              <w:t>Документи, видані державними органами, повинні відповідати вимогам нормативних актів, відповідно до яких такі документи видані.</w:t>
            </w:r>
          </w:p>
          <w:p w:rsidR="008D3EB1" w:rsidRPr="00A41121" w:rsidRDefault="008D3EB1" w:rsidP="00A41121">
            <w:pPr>
              <w:widowControl w:val="0"/>
              <w:numPr>
                <w:ilvl w:val="0"/>
                <w:numId w:val="11"/>
              </w:numPr>
              <w:ind w:left="25" w:right="113" w:firstLine="654"/>
              <w:contextualSpacing/>
              <w:jc w:val="both"/>
              <w:rPr>
                <w:rFonts w:ascii="Times New Roman" w:hAnsi="Times New Roman" w:cs="Times New Roman"/>
              </w:rPr>
            </w:pPr>
            <w:r w:rsidRPr="00A41121">
              <w:rPr>
                <w:rFonts w:ascii="Times New Roman" w:eastAsia="Times New Roman" w:hAnsi="Times New Roman" w:cs="Times New Roman"/>
              </w:rPr>
              <w:t>Документи, які надаються у складі тендерної пропозиції, повинні бути чинними станом на кінцевий строк для подання тендерних пропозицій.</w:t>
            </w:r>
          </w:p>
          <w:p w:rsidR="008D3EB1" w:rsidRPr="00A41121" w:rsidRDefault="008D3EB1" w:rsidP="00A41121">
            <w:pPr>
              <w:widowControl w:val="0"/>
              <w:numPr>
                <w:ilvl w:val="0"/>
                <w:numId w:val="11"/>
              </w:numPr>
              <w:ind w:left="25" w:right="113" w:firstLine="654"/>
              <w:contextualSpacing/>
              <w:jc w:val="both"/>
              <w:rPr>
                <w:rFonts w:ascii="Times New Roman" w:hAnsi="Times New Roman" w:cs="Times New Roman"/>
              </w:rPr>
            </w:pPr>
            <w:r w:rsidRPr="00A41121">
              <w:rPr>
                <w:rFonts w:ascii="Times New Roman" w:hAnsi="Times New Roman" w:cs="Times New Roman"/>
              </w:rPr>
              <w:t xml:space="preserve">Забороняється обмежувати перегляд цих файлів шляхом встановлення на них паролів або у будь-який інший спосіб. </w:t>
            </w:r>
          </w:p>
          <w:p w:rsidR="001E134D" w:rsidRPr="00A41121" w:rsidRDefault="001E134D" w:rsidP="00A41121">
            <w:pPr>
              <w:widowControl w:val="0"/>
              <w:ind w:left="679" w:right="113"/>
              <w:contextualSpacing/>
              <w:jc w:val="both"/>
              <w:rPr>
                <w:rFonts w:ascii="Times New Roman" w:hAnsi="Times New Roman" w:cs="Times New Roman"/>
              </w:rPr>
            </w:pPr>
          </w:p>
          <w:p w:rsidR="008D3EB1" w:rsidRPr="00A41121" w:rsidRDefault="008D3EB1" w:rsidP="00A41121">
            <w:pPr>
              <w:widowControl w:val="0"/>
              <w:ind w:left="30" w:firstLine="283"/>
              <w:jc w:val="both"/>
              <w:rPr>
                <w:rFonts w:ascii="Times New Roman" w:eastAsia="Arial" w:hAnsi="Times New Roman" w:cs="Times New Roman"/>
                <w:color w:val="000000"/>
                <w:lang w:eastAsia="ru-RU"/>
              </w:rPr>
            </w:pPr>
            <w:r w:rsidRPr="00A41121">
              <w:rPr>
                <w:rFonts w:ascii="Times New Roman" w:eastAsia="Arial" w:hAnsi="Times New Roman" w:cs="Times New Roman"/>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w:t>
            </w:r>
            <w:r w:rsidRPr="00A41121">
              <w:rPr>
                <w:rFonts w:ascii="Times New Roman" w:eastAsia="Arial" w:hAnsi="Times New Roman" w:cs="Times New Roman"/>
                <w:color w:val="000000"/>
                <w:lang w:eastAsia="ru-RU"/>
              </w:rPr>
              <w:t xml:space="preserve">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A41121">
              <w:rPr>
                <w:rFonts w:ascii="Times New Roman" w:eastAsia="Arial" w:hAnsi="Times New Roman" w:cs="Times New Roman"/>
                <w:color w:val="000000"/>
                <w:lang w:eastAsia="ru-RU"/>
              </w:rPr>
              <w:t>засвідчувального</w:t>
            </w:r>
            <w:proofErr w:type="spellEnd"/>
            <w:r w:rsidRPr="00A41121">
              <w:rPr>
                <w:rFonts w:ascii="Times New Roman" w:eastAsia="Arial" w:hAnsi="Times New Roman" w:cs="Times New Roman"/>
                <w:color w:val="000000"/>
                <w:lang w:eastAsia="ru-RU"/>
              </w:rPr>
              <w:t xml:space="preserve"> органу за посиланням –http://czo.gov.ua/verify.</w:t>
            </w:r>
          </w:p>
          <w:p w:rsidR="008D3EB1" w:rsidRPr="00A41121" w:rsidRDefault="008D3EB1" w:rsidP="00A41121">
            <w:pPr>
              <w:ind w:firstLine="566"/>
              <w:jc w:val="both"/>
              <w:rPr>
                <w:rFonts w:ascii="Times New Roman" w:hAnsi="Times New Roman" w:cs="Times New Roman"/>
                <w:shd w:val="solid" w:color="FFFFFF" w:fill="FFFFFF"/>
                <w:lang w:eastAsia="en-US"/>
              </w:rPr>
            </w:pPr>
            <w:r w:rsidRPr="00A41121">
              <w:rPr>
                <w:rFonts w:ascii="Times New Roman" w:hAnsi="Times New Roman" w:cs="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D3EB1" w:rsidRPr="00A41121" w:rsidRDefault="008D3EB1" w:rsidP="00A41121">
            <w:pPr>
              <w:ind w:firstLine="450"/>
              <w:jc w:val="both"/>
              <w:rPr>
                <w:rFonts w:ascii="Times New Roman" w:hAnsi="Times New Roman" w:cs="Times New Roman"/>
                <w:shd w:val="solid" w:color="FFFFFF" w:fill="FFFFFF"/>
                <w:lang w:eastAsia="en-US"/>
              </w:rPr>
            </w:pPr>
            <w:r w:rsidRPr="00A41121">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8D3EB1" w:rsidRPr="00A41121" w:rsidRDefault="008D3EB1" w:rsidP="00A41121">
            <w:pPr>
              <w:ind w:firstLine="450"/>
              <w:jc w:val="both"/>
              <w:rPr>
                <w:rFonts w:ascii="Times New Roman" w:hAnsi="Times New Roman" w:cs="Times New Roman"/>
                <w:shd w:val="solid" w:color="FFFFFF" w:fill="FFFFFF"/>
                <w:lang w:eastAsia="en-US"/>
              </w:rPr>
            </w:pPr>
            <w:r w:rsidRPr="00A41121">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8D3EB1" w:rsidRPr="00A41121" w:rsidRDefault="008D3EB1" w:rsidP="00A41121">
            <w:pPr>
              <w:pStyle w:val="a6"/>
              <w:spacing w:before="0" w:beforeAutospacing="0" w:after="0" w:afterAutospacing="0"/>
              <w:ind w:firstLine="316"/>
              <w:jc w:val="both"/>
              <w:rPr>
                <w:color w:val="000000"/>
                <w:sz w:val="22"/>
                <w:szCs w:val="22"/>
                <w:lang w:eastAsia="uk-UA"/>
              </w:rPr>
            </w:pPr>
            <w:r w:rsidRPr="00A41121">
              <w:rPr>
                <w:sz w:val="22"/>
                <w:szCs w:val="22"/>
              </w:rPr>
              <w:t xml:space="preserve">1.5. Допущення учасниками формальних (несуттєвих) помилок не призведе до відхилення їх тендерних пропозицій. </w:t>
            </w:r>
            <w:r w:rsidRPr="00A41121">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A41121">
              <w:rPr>
                <w:bCs/>
                <w:i/>
                <w:iCs/>
                <w:color w:val="000000"/>
                <w:sz w:val="22"/>
                <w:szCs w:val="22"/>
                <w:lang w:eastAsia="uk-UA"/>
              </w:rPr>
              <w:t>До формальних (несуттєвих) помилок</w:t>
            </w:r>
            <w:r w:rsidRPr="00A41121">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A41121">
              <w:rPr>
                <w:bCs/>
                <w:i/>
                <w:iCs/>
                <w:color w:val="000000"/>
                <w:sz w:val="22"/>
                <w:szCs w:val="22"/>
                <w:lang w:eastAsia="uk-UA"/>
              </w:rPr>
              <w:t>:</w:t>
            </w:r>
          </w:p>
          <w:p w:rsidR="008D3EB1" w:rsidRPr="00A41121" w:rsidRDefault="008D3EB1" w:rsidP="00A41121">
            <w:pPr>
              <w:ind w:firstLine="313"/>
              <w:jc w:val="both"/>
              <w:rPr>
                <w:rFonts w:ascii="Times New Roman" w:eastAsia="Times New Roman" w:hAnsi="Times New Roman" w:cs="Times New Roman"/>
              </w:rPr>
            </w:pPr>
            <w:r w:rsidRPr="00A41121">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A41121">
              <w:rPr>
                <w:rFonts w:ascii="Times New Roman" w:eastAsia="Times New Roman" w:hAnsi="Times New Roman" w:cs="Times New Roman"/>
              </w:rPr>
              <w:lastRenderedPageBreak/>
              <w:t>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A41121">
              <w:rPr>
                <w:rFonts w:ascii="Times New Roman" w:eastAsia="Times New Roman" w:hAnsi="Times New Roman" w:cs="Times New Roman"/>
                <w:i/>
              </w:rPr>
              <w:t xml:space="preserve">Наприклад </w:t>
            </w:r>
            <w:proofErr w:type="spellStart"/>
            <w:r w:rsidRPr="00A41121">
              <w:rPr>
                <w:rFonts w:ascii="Times New Roman" w:eastAsia="Times New Roman" w:hAnsi="Times New Roman" w:cs="Times New Roman"/>
                <w:i/>
              </w:rPr>
              <w:t>Тов</w:t>
            </w:r>
            <w:proofErr w:type="spellEnd"/>
            <w:r w:rsidRPr="00A41121">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A41121">
              <w:rPr>
                <w:rFonts w:ascii="Times New Roman" w:eastAsia="Times New Roman" w:hAnsi="Times New Roman" w:cs="Times New Roman"/>
              </w:rPr>
              <w:t>)</w:t>
            </w:r>
          </w:p>
          <w:p w:rsidR="008D3EB1" w:rsidRPr="00A41121" w:rsidRDefault="008D3EB1" w:rsidP="00A41121">
            <w:pPr>
              <w:jc w:val="both"/>
              <w:rPr>
                <w:rFonts w:ascii="Times New Roman" w:eastAsia="Times New Roman" w:hAnsi="Times New Roman" w:cs="Times New Roman"/>
              </w:rPr>
            </w:pPr>
            <w:r w:rsidRPr="00A41121">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3EB1" w:rsidRPr="00A41121" w:rsidRDefault="008D3EB1" w:rsidP="00A41121">
            <w:pPr>
              <w:jc w:val="both"/>
              <w:rPr>
                <w:rFonts w:ascii="Times New Roman" w:eastAsia="Times New Roman" w:hAnsi="Times New Roman" w:cs="Times New Roman"/>
              </w:rPr>
            </w:pPr>
            <w:r w:rsidRPr="00A41121">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41121">
              <w:rPr>
                <w:rFonts w:ascii="Times New Roman" w:eastAsia="Times New Roman" w:hAnsi="Times New Roman" w:cs="Times New Roman"/>
                <w:i/>
              </w:rPr>
              <w:t>Наприклад, надано довідку замість гарантійного листа</w:t>
            </w:r>
            <w:r w:rsidRPr="00A41121">
              <w:rPr>
                <w:rFonts w:ascii="Times New Roman" w:eastAsia="Times New Roman" w:hAnsi="Times New Roman" w:cs="Times New Roman"/>
              </w:rPr>
              <w:t>)</w:t>
            </w:r>
          </w:p>
          <w:p w:rsidR="008D3EB1" w:rsidRPr="00A41121" w:rsidRDefault="008D3EB1" w:rsidP="00A41121">
            <w:pPr>
              <w:jc w:val="both"/>
              <w:rPr>
                <w:rFonts w:ascii="Times New Roman" w:eastAsia="Times New Roman" w:hAnsi="Times New Roman" w:cs="Times New Roman"/>
              </w:rPr>
            </w:pPr>
            <w:r w:rsidRPr="00A41121">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3EB1" w:rsidRPr="00A41121" w:rsidRDefault="008D3EB1" w:rsidP="00A41121">
            <w:pPr>
              <w:jc w:val="both"/>
              <w:rPr>
                <w:rFonts w:ascii="Times New Roman" w:eastAsia="Times New Roman" w:hAnsi="Times New Roman" w:cs="Times New Roman"/>
              </w:rPr>
            </w:pPr>
            <w:r w:rsidRPr="00A41121">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EB1" w:rsidRPr="00A41121" w:rsidRDefault="008D3EB1" w:rsidP="00A41121">
            <w:pPr>
              <w:jc w:val="both"/>
              <w:rPr>
                <w:rFonts w:ascii="Times New Roman" w:eastAsia="Times New Roman" w:hAnsi="Times New Roman" w:cs="Times New Roman"/>
              </w:rPr>
            </w:pPr>
            <w:r w:rsidRPr="00A41121">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EB1" w:rsidRPr="00A41121" w:rsidRDefault="008D3EB1" w:rsidP="00A41121">
            <w:pPr>
              <w:jc w:val="both"/>
              <w:rPr>
                <w:rFonts w:ascii="Times New Roman" w:eastAsia="Times New Roman" w:hAnsi="Times New Roman" w:cs="Times New Roman"/>
              </w:rPr>
            </w:pPr>
            <w:r w:rsidRPr="00A41121">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EB1" w:rsidRPr="00A41121" w:rsidRDefault="008D3EB1" w:rsidP="00A41121">
            <w:pPr>
              <w:jc w:val="both"/>
              <w:rPr>
                <w:rFonts w:ascii="Times New Roman" w:eastAsia="Times New Roman" w:hAnsi="Times New Roman" w:cs="Times New Roman"/>
              </w:rPr>
            </w:pPr>
            <w:r w:rsidRPr="00A41121">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EB1" w:rsidRPr="00A41121" w:rsidRDefault="008D3EB1" w:rsidP="00A41121">
            <w:pPr>
              <w:jc w:val="both"/>
              <w:rPr>
                <w:rFonts w:ascii="Times New Roman" w:eastAsia="Times New Roman" w:hAnsi="Times New Roman" w:cs="Times New Roman"/>
              </w:rPr>
            </w:pPr>
            <w:r w:rsidRPr="00A41121">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EB1" w:rsidRPr="00A41121" w:rsidRDefault="008D3EB1" w:rsidP="00A41121">
            <w:pPr>
              <w:jc w:val="both"/>
              <w:rPr>
                <w:rFonts w:ascii="Times New Roman" w:eastAsia="Times New Roman" w:hAnsi="Times New Roman" w:cs="Times New Roman"/>
              </w:rPr>
            </w:pPr>
            <w:r w:rsidRPr="00A41121">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EB1" w:rsidRPr="00A41121" w:rsidRDefault="008D3EB1" w:rsidP="00A41121">
            <w:pPr>
              <w:jc w:val="both"/>
              <w:rPr>
                <w:rFonts w:ascii="Times New Roman" w:eastAsia="Times New Roman" w:hAnsi="Times New Roman" w:cs="Times New Roman"/>
              </w:rPr>
            </w:pPr>
            <w:r w:rsidRPr="00A41121">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A41121">
              <w:rPr>
                <w:rFonts w:ascii="Times New Roman" w:eastAsia="Times New Roman" w:hAnsi="Times New Roman" w:cs="Times New Roman"/>
                <w:i/>
              </w:rPr>
              <w:t>Наприклад,</w:t>
            </w:r>
            <w:r w:rsidRPr="00A41121">
              <w:rPr>
                <w:rFonts w:ascii="Times New Roman" w:eastAsia="Times New Roman" w:hAnsi="Times New Roman" w:cs="Times New Roman"/>
              </w:rPr>
              <w:t xml:space="preserve"> </w:t>
            </w:r>
            <w:r w:rsidRPr="00A41121">
              <w:rPr>
                <w:rFonts w:ascii="Times New Roman" w:eastAsia="Times New Roman" w:hAnsi="Times New Roman" w:cs="Times New Roman"/>
                <w:i/>
              </w:rPr>
              <w:t>400,00 грн (чотири тисячі гривень)</w:t>
            </w:r>
            <w:r w:rsidRPr="00A41121">
              <w:rPr>
                <w:rFonts w:ascii="Times New Roman" w:eastAsia="Times New Roman" w:hAnsi="Times New Roman" w:cs="Times New Roman"/>
              </w:rPr>
              <w:t>)</w:t>
            </w:r>
          </w:p>
          <w:p w:rsidR="008D3EB1" w:rsidRPr="00A41121" w:rsidRDefault="008D3EB1" w:rsidP="00A41121">
            <w:pPr>
              <w:jc w:val="both"/>
              <w:rPr>
                <w:rFonts w:ascii="Times New Roman" w:eastAsia="Times New Roman" w:hAnsi="Times New Roman" w:cs="Times New Roman"/>
                <w:i/>
              </w:rPr>
            </w:pPr>
            <w:r w:rsidRPr="00A41121">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41121">
              <w:rPr>
                <w:rFonts w:ascii="Times New Roman" w:eastAsia="Times New Roman" w:hAnsi="Times New Roman" w:cs="Times New Roman"/>
                <w:i/>
              </w:rPr>
              <w:t xml:space="preserve">(Наприклад, </w:t>
            </w:r>
            <w:r w:rsidRPr="00A41121">
              <w:rPr>
                <w:rFonts w:ascii="Times New Roman" w:eastAsia="Times New Roman" w:hAnsi="Times New Roman" w:cs="Times New Roman"/>
                <w:i/>
              </w:rPr>
              <w:lastRenderedPageBreak/>
              <w:t>учасник розмістив (завантажив) документ у форматі «JPG» замість  документа у форматі «</w:t>
            </w:r>
            <w:proofErr w:type="spellStart"/>
            <w:r w:rsidRPr="00A41121">
              <w:rPr>
                <w:rFonts w:ascii="Times New Roman" w:eastAsia="Times New Roman" w:hAnsi="Times New Roman" w:cs="Times New Roman"/>
                <w:i/>
              </w:rPr>
              <w:t>pdf</w:t>
            </w:r>
            <w:proofErr w:type="spellEnd"/>
            <w:r w:rsidRPr="00A41121">
              <w:rPr>
                <w:rFonts w:ascii="Times New Roman" w:eastAsia="Times New Roman" w:hAnsi="Times New Roman" w:cs="Times New Roman"/>
                <w:i/>
              </w:rPr>
              <w:t>»).</w:t>
            </w:r>
          </w:p>
          <w:p w:rsidR="008D3EB1" w:rsidRPr="00A41121" w:rsidRDefault="008D3EB1" w:rsidP="00A41121">
            <w:pPr>
              <w:shd w:val="clear" w:color="auto" w:fill="FFFFFF"/>
              <w:jc w:val="both"/>
              <w:rPr>
                <w:rFonts w:ascii="Times New Roman" w:eastAsia="Times New Roman" w:hAnsi="Times New Roman" w:cs="Times New Roman"/>
              </w:rPr>
            </w:pPr>
            <w:r w:rsidRPr="00A41121">
              <w:rPr>
                <w:rFonts w:ascii="Times New Roman" w:eastAsia="Times New Roman" w:hAnsi="Times New Roman" w:cs="Times New Roman"/>
                <w:i/>
              </w:rPr>
              <w:t>13</w:t>
            </w:r>
            <w:r w:rsidRPr="00A41121">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D3EB1" w:rsidRPr="00A41121" w:rsidRDefault="008D3EB1" w:rsidP="00A41121">
            <w:pPr>
              <w:ind w:firstLine="566"/>
              <w:jc w:val="both"/>
              <w:rPr>
                <w:rFonts w:ascii="Times New Roman" w:hAnsi="Times New Roman" w:cs="Times New Roman"/>
                <w:shd w:val="solid" w:color="FFFFFF" w:fill="FFFFFF"/>
                <w:lang w:eastAsia="en-US"/>
              </w:rPr>
            </w:pPr>
            <w:r w:rsidRPr="00A41121">
              <w:rPr>
                <w:rFonts w:ascii="Times New Roman" w:hAnsi="Times New Roman" w:cs="Times New Roman"/>
              </w:rPr>
              <w:t xml:space="preserve">У випадку розбіжності в документах, завантажених (розміщених) на електронних торгових майданчиках та на </w:t>
            </w:r>
            <w:proofErr w:type="spellStart"/>
            <w:r w:rsidRPr="00A41121">
              <w:rPr>
                <w:rFonts w:ascii="Times New Roman" w:hAnsi="Times New Roman" w:cs="Times New Roman"/>
              </w:rPr>
              <w:t>вебпорталі</w:t>
            </w:r>
            <w:proofErr w:type="spellEnd"/>
            <w:r w:rsidRPr="00A41121">
              <w:rPr>
                <w:rFonts w:ascii="Times New Roman" w:hAnsi="Times New Roman" w:cs="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A41121">
              <w:rPr>
                <w:rFonts w:ascii="Times New Roman" w:hAnsi="Times New Roman" w:cs="Times New Roman"/>
              </w:rPr>
              <w:t>Інтернет:http</w:t>
            </w:r>
            <w:proofErr w:type="spellEnd"/>
            <w:r w:rsidRPr="00A41121">
              <w:rPr>
                <w:rFonts w:ascii="Times New Roman" w:hAnsi="Times New Roman" w:cs="Times New Roman"/>
              </w:rPr>
              <w:t>://prozorro.gov.ua.</w:t>
            </w:r>
          </w:p>
          <w:p w:rsidR="008D3EB1" w:rsidRPr="00A41121" w:rsidRDefault="008D3EB1" w:rsidP="00A41121">
            <w:pPr>
              <w:ind w:left="20" w:firstLine="572"/>
              <w:jc w:val="both"/>
              <w:rPr>
                <w:rFonts w:ascii="Times New Roman" w:eastAsia="Times New Roman" w:hAnsi="Times New Roman" w:cs="Times New Roman"/>
                <w:color w:val="000000"/>
              </w:rPr>
            </w:pPr>
            <w:r w:rsidRPr="00A41121">
              <w:rPr>
                <w:rFonts w:ascii="Times New Roman" w:eastAsia="Times New Roman" w:hAnsi="Times New Roman" w:cs="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D3EB1" w:rsidRPr="00A41121" w:rsidRDefault="008D3EB1" w:rsidP="00A41121">
            <w:pPr>
              <w:ind w:left="20" w:firstLine="572"/>
              <w:jc w:val="both"/>
              <w:rPr>
                <w:rFonts w:ascii="Times New Roman" w:hAnsi="Times New Roman" w:cs="Times New Roman"/>
                <w:shd w:val="solid" w:color="FFFFFF" w:fill="FFFFFF"/>
                <w:lang w:eastAsia="en-US"/>
              </w:rPr>
            </w:pPr>
            <w:r w:rsidRPr="00A41121">
              <w:rPr>
                <w:rFonts w:ascii="Times New Roman" w:eastAsia="Times New Roman" w:hAnsi="Times New Roman" w:cs="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41121">
              <w:rPr>
                <w:rFonts w:ascii="Times New Roman" w:eastAsia="Times New Roman" w:hAnsi="Times New Roman" w:cs="Times New Roman"/>
                <w:color w:val="000000"/>
              </w:rPr>
              <w:t>ії</w:t>
            </w:r>
            <w:proofErr w:type="spellEnd"/>
            <w:r w:rsidRPr="00A41121">
              <w:rPr>
                <w:rFonts w:ascii="Times New Roman" w:eastAsia="Times New Roman" w:hAnsi="Times New Roman" w:cs="Times New Roman"/>
                <w:color w:val="000000"/>
              </w:rPr>
              <w:t xml:space="preserve"> роз`яснення/</w:t>
            </w:r>
            <w:proofErr w:type="spellStart"/>
            <w:r w:rsidRPr="00A41121">
              <w:rPr>
                <w:rFonts w:ascii="Times New Roman" w:eastAsia="Times New Roman" w:hAnsi="Times New Roman" w:cs="Times New Roman"/>
                <w:color w:val="000000"/>
              </w:rPr>
              <w:t>нь</w:t>
            </w:r>
            <w:proofErr w:type="spellEnd"/>
            <w:r w:rsidRPr="00A41121">
              <w:rPr>
                <w:rFonts w:ascii="Times New Roman" w:eastAsia="Times New Roman" w:hAnsi="Times New Roman" w:cs="Times New Roman"/>
                <w:color w:val="000000"/>
              </w:rPr>
              <w:t xml:space="preserve"> державних органів.</w:t>
            </w:r>
          </w:p>
          <w:p w:rsidR="008D3EB1" w:rsidRPr="00A41121" w:rsidRDefault="008D3EB1" w:rsidP="00A41121">
            <w:pPr>
              <w:widowControl w:val="0"/>
              <w:ind w:left="20" w:right="113" w:firstLine="572"/>
              <w:contextualSpacing/>
              <w:jc w:val="both"/>
              <w:rPr>
                <w:rFonts w:ascii="Times New Roman" w:hAnsi="Times New Roman" w:cs="Times New Roman"/>
              </w:rPr>
            </w:pPr>
            <w:r w:rsidRPr="00A41121">
              <w:rPr>
                <w:rFonts w:ascii="Times New Roman" w:hAnsi="Times New Roman" w:cs="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A41121" w:rsidRDefault="008D3EB1" w:rsidP="00A41121">
            <w:pPr>
              <w:widowControl w:val="0"/>
              <w:ind w:left="20" w:right="113" w:firstLine="572"/>
              <w:contextualSpacing/>
              <w:jc w:val="both"/>
              <w:rPr>
                <w:rFonts w:ascii="Times New Roman" w:hAnsi="Times New Roman" w:cs="Times New Roman"/>
              </w:rPr>
            </w:pPr>
          </w:p>
          <w:p w:rsidR="008D3EB1" w:rsidRPr="00A41121" w:rsidRDefault="008D3EB1" w:rsidP="00A41121">
            <w:pPr>
              <w:widowControl w:val="0"/>
              <w:ind w:left="20" w:right="113" w:firstLine="572"/>
              <w:contextualSpacing/>
              <w:jc w:val="both"/>
              <w:rPr>
                <w:rFonts w:ascii="Times New Roman" w:hAnsi="Times New Roman" w:cs="Times New Roman"/>
              </w:rPr>
            </w:pPr>
            <w:r w:rsidRPr="00A41121">
              <w:rPr>
                <w:rFonts w:ascii="Times New Roman" w:hAnsi="Times New Roman" w:cs="Times New Roman"/>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3EB1" w:rsidRPr="00A41121" w:rsidRDefault="008D3EB1" w:rsidP="00A41121">
            <w:pPr>
              <w:widowControl w:val="0"/>
              <w:ind w:left="20" w:right="113" w:firstLine="572"/>
              <w:contextualSpacing/>
              <w:jc w:val="both"/>
              <w:rPr>
                <w:rFonts w:ascii="Times New Roman" w:hAnsi="Times New Roman" w:cs="Times New Roman"/>
              </w:rPr>
            </w:pPr>
            <w:r w:rsidRPr="00A41121">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A41121" w:rsidRDefault="008D3EB1" w:rsidP="00A41121">
            <w:pPr>
              <w:widowControl w:val="0"/>
              <w:ind w:left="20" w:right="113" w:firstLine="572"/>
              <w:contextualSpacing/>
              <w:jc w:val="both"/>
              <w:rPr>
                <w:rFonts w:ascii="Times New Roman" w:hAnsi="Times New Roman" w:cs="Times New Roman"/>
              </w:rPr>
            </w:pPr>
            <w:r w:rsidRPr="00A41121">
              <w:rPr>
                <w:rFonts w:ascii="Times New Roman" w:hAnsi="Times New Roman" w:cs="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D3EB1" w:rsidRPr="00A41121" w:rsidRDefault="008D3EB1" w:rsidP="00A41121">
            <w:pPr>
              <w:ind w:left="20" w:firstLine="572"/>
              <w:jc w:val="both"/>
              <w:rPr>
                <w:rFonts w:ascii="Times New Roman" w:hAnsi="Times New Roman" w:cs="Times New Roman"/>
                <w:shd w:val="solid" w:color="FFFFFF" w:fill="FFFFFF"/>
                <w:lang w:eastAsia="en-US"/>
              </w:rPr>
            </w:pPr>
            <w:r w:rsidRPr="00A41121">
              <w:rPr>
                <w:rFonts w:ascii="Times New Roman" w:hAnsi="Times New Roman" w:cs="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lastRenderedPageBreak/>
              <w:t>2.</w:t>
            </w:r>
          </w:p>
        </w:tc>
        <w:tc>
          <w:tcPr>
            <w:tcW w:w="2693" w:type="dxa"/>
            <w:shd w:val="clear" w:color="auto" w:fill="auto"/>
          </w:tcPr>
          <w:p w:rsidR="008D3EB1" w:rsidRPr="00A41121" w:rsidRDefault="008D3EB1" w:rsidP="00A41121">
            <w:pPr>
              <w:rPr>
                <w:rFonts w:ascii="Times New Roman" w:eastAsia="Times New Roman" w:hAnsi="Times New Roman" w:cs="Times New Roman"/>
                <w:b/>
              </w:rPr>
            </w:pPr>
            <w:r w:rsidRPr="00A41121">
              <w:rPr>
                <w:rFonts w:ascii="Times New Roman" w:eastAsia="Times New Roman" w:hAnsi="Times New Roman" w:cs="Times New Roman"/>
                <w:b/>
              </w:rPr>
              <w:t>Забезпечення тендерної пропозиції</w:t>
            </w:r>
          </w:p>
        </w:tc>
        <w:tc>
          <w:tcPr>
            <w:tcW w:w="7363" w:type="dxa"/>
          </w:tcPr>
          <w:p w:rsidR="008D3EB1" w:rsidRPr="00A41121" w:rsidRDefault="008D3EB1" w:rsidP="00A41121">
            <w:pPr>
              <w:widowControl w:val="0"/>
              <w:ind w:right="120"/>
              <w:jc w:val="both"/>
              <w:rPr>
                <w:rFonts w:ascii="Times New Roman" w:hAnsi="Times New Roman" w:cs="Times New Roman"/>
                <w:shd w:val="solid" w:color="FFFFFF" w:fill="FFFFFF"/>
                <w:lang w:eastAsia="en-US"/>
              </w:rPr>
            </w:pPr>
            <w:r w:rsidRPr="00A41121">
              <w:rPr>
                <w:rFonts w:ascii="Times New Roman" w:hAnsi="Times New Roman" w:cs="Times New Roman"/>
              </w:rPr>
              <w:t xml:space="preserve">2.1. </w:t>
            </w:r>
            <w:r w:rsidRPr="00A41121">
              <w:rPr>
                <w:rFonts w:ascii="Times New Roman" w:eastAsia="Times New Roman" w:hAnsi="Times New Roman" w:cs="Times New Roman"/>
              </w:rPr>
              <w:t>Забезпечення тендерних пропозицій не вимагається</w:t>
            </w: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3.</w:t>
            </w:r>
          </w:p>
        </w:tc>
        <w:tc>
          <w:tcPr>
            <w:tcW w:w="2693" w:type="dxa"/>
            <w:shd w:val="clear" w:color="auto" w:fill="auto"/>
          </w:tcPr>
          <w:p w:rsidR="008D3EB1" w:rsidRPr="00A41121" w:rsidRDefault="008D3EB1" w:rsidP="00A41121">
            <w:pPr>
              <w:rPr>
                <w:rFonts w:ascii="Times New Roman" w:eastAsia="Times New Roman" w:hAnsi="Times New Roman" w:cs="Times New Roman"/>
                <w:b/>
              </w:rPr>
            </w:pPr>
            <w:r w:rsidRPr="00A41121">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8D3EB1" w:rsidRPr="00A41121" w:rsidRDefault="008D3EB1" w:rsidP="00A41121">
            <w:pPr>
              <w:widowControl w:val="0"/>
              <w:ind w:right="120"/>
              <w:jc w:val="both"/>
              <w:rPr>
                <w:rFonts w:ascii="Times New Roman" w:hAnsi="Times New Roman" w:cs="Times New Roman"/>
                <w:shd w:val="solid" w:color="FFFFFF" w:fill="FFFFFF"/>
                <w:lang w:eastAsia="en-US"/>
              </w:rPr>
            </w:pPr>
            <w:r w:rsidRPr="00A41121">
              <w:rPr>
                <w:rFonts w:ascii="Times New Roman" w:eastAsia="Times New Roman" w:hAnsi="Times New Roman" w:cs="Times New Roman"/>
              </w:rPr>
              <w:t>3.1. Забезпечення тендерних пропозицій не вимагається</w:t>
            </w: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4.</w:t>
            </w:r>
          </w:p>
        </w:tc>
        <w:tc>
          <w:tcPr>
            <w:tcW w:w="2693" w:type="dxa"/>
            <w:shd w:val="clear" w:color="auto" w:fill="auto"/>
          </w:tcPr>
          <w:p w:rsidR="008D3EB1" w:rsidRPr="00A41121" w:rsidRDefault="008D3EB1" w:rsidP="00A41121">
            <w:pPr>
              <w:rPr>
                <w:rFonts w:ascii="Times New Roman" w:eastAsia="Times New Roman" w:hAnsi="Times New Roman" w:cs="Times New Roman"/>
                <w:b/>
              </w:rPr>
            </w:pPr>
            <w:r w:rsidRPr="00A41121">
              <w:rPr>
                <w:rFonts w:ascii="Times New Roman" w:eastAsia="Times New Roman" w:hAnsi="Times New Roman" w:cs="Times New Roman"/>
                <w:b/>
              </w:rPr>
              <w:t xml:space="preserve">Строк, протягом якого тендерні пропозиції є </w:t>
            </w:r>
            <w:r w:rsidRPr="00A41121">
              <w:rPr>
                <w:rFonts w:ascii="Times New Roman" w:eastAsia="Times New Roman" w:hAnsi="Times New Roman" w:cs="Times New Roman"/>
                <w:b/>
              </w:rPr>
              <w:lastRenderedPageBreak/>
              <w:t>дійсними</w:t>
            </w:r>
          </w:p>
        </w:tc>
        <w:tc>
          <w:tcPr>
            <w:tcW w:w="7363" w:type="dxa"/>
          </w:tcPr>
          <w:p w:rsidR="008D3EB1" w:rsidRPr="00A41121" w:rsidRDefault="008D3EB1" w:rsidP="00A41121">
            <w:pPr>
              <w:widowControl w:val="0"/>
              <w:ind w:firstLine="592"/>
              <w:jc w:val="both"/>
              <w:rPr>
                <w:rFonts w:ascii="Times New Roman" w:eastAsia="Times New Roman" w:hAnsi="Times New Roman" w:cs="Times New Roman"/>
              </w:rPr>
            </w:pPr>
            <w:r w:rsidRPr="00A41121">
              <w:rPr>
                <w:rFonts w:ascii="Times New Roman" w:eastAsia="Times New Roman" w:hAnsi="Times New Roman" w:cs="Times New Roman"/>
              </w:rPr>
              <w:lastRenderedPageBreak/>
              <w:t xml:space="preserve">4.1. Тендерні пропозиції вважаються дійсними </w:t>
            </w:r>
            <w:r w:rsidRPr="00A41121">
              <w:rPr>
                <w:rFonts w:ascii="Times New Roman" w:eastAsia="Times New Roman" w:hAnsi="Times New Roman" w:cs="Times New Roman"/>
                <w:b/>
                <w:i/>
                <w:u w:val="single"/>
              </w:rPr>
              <w:t>протягом 90 (</w:t>
            </w:r>
            <w:proofErr w:type="spellStart"/>
            <w:r w:rsidRPr="00A41121">
              <w:rPr>
                <w:rFonts w:ascii="Times New Roman" w:eastAsia="Times New Roman" w:hAnsi="Times New Roman" w:cs="Times New Roman"/>
                <w:b/>
                <w:i/>
                <w:u w:val="single"/>
              </w:rPr>
              <w:t>дев</w:t>
            </w:r>
            <w:proofErr w:type="spellEnd"/>
            <w:r w:rsidRPr="00A41121">
              <w:rPr>
                <w:rFonts w:ascii="Times New Roman" w:eastAsia="Times New Roman" w:hAnsi="Times New Roman" w:cs="Times New Roman"/>
                <w:b/>
                <w:i/>
                <w:u w:val="single"/>
                <w:lang w:val="ru-RU"/>
              </w:rPr>
              <w:t>’</w:t>
            </w:r>
            <w:proofErr w:type="spellStart"/>
            <w:r w:rsidRPr="00A41121">
              <w:rPr>
                <w:rFonts w:ascii="Times New Roman" w:eastAsia="Times New Roman" w:hAnsi="Times New Roman" w:cs="Times New Roman"/>
                <w:b/>
                <w:i/>
                <w:u w:val="single"/>
              </w:rPr>
              <w:t>яносто</w:t>
            </w:r>
            <w:proofErr w:type="spellEnd"/>
            <w:r w:rsidRPr="00A41121">
              <w:rPr>
                <w:rFonts w:ascii="Times New Roman" w:eastAsia="Times New Roman" w:hAnsi="Times New Roman" w:cs="Times New Roman"/>
                <w:b/>
                <w:i/>
                <w:u w:val="single"/>
              </w:rPr>
              <w:t>) днів</w:t>
            </w:r>
            <w:r w:rsidRPr="00A41121">
              <w:rPr>
                <w:rFonts w:ascii="Times New Roman" w:eastAsia="Times New Roman" w:hAnsi="Times New Roman" w:cs="Times New Roman"/>
              </w:rPr>
              <w:t xml:space="preserve"> із дати кінцевого строку подання тендерних пропозицій. </w:t>
            </w:r>
            <w:r w:rsidRPr="00A41121">
              <w:rPr>
                <w:rFonts w:ascii="Times New Roman" w:eastAsia="Times New Roman" w:hAnsi="Times New Roman" w:cs="Times New Roman"/>
              </w:rPr>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rsidR="008D3EB1" w:rsidRPr="00A41121" w:rsidRDefault="008D3EB1" w:rsidP="00A41121">
            <w:pPr>
              <w:widowControl w:val="0"/>
              <w:ind w:firstLine="592"/>
              <w:jc w:val="both"/>
              <w:rPr>
                <w:rFonts w:ascii="Times New Roman" w:eastAsia="Times New Roman" w:hAnsi="Times New Roman" w:cs="Times New Roman"/>
              </w:rPr>
            </w:pPr>
            <w:r w:rsidRPr="00A41121">
              <w:rPr>
                <w:rFonts w:ascii="Times New Roman" w:eastAsia="Times New Roman" w:hAnsi="Times New Roman" w:cs="Times New Roman"/>
              </w:rPr>
              <w:t xml:space="preserve">Учасник процедури закупівлі </w:t>
            </w:r>
            <w:r w:rsidRPr="00A41121">
              <w:rPr>
                <w:rFonts w:ascii="Times New Roman" w:eastAsia="Times New Roman" w:hAnsi="Times New Roman" w:cs="Times New Roman"/>
                <w:b/>
                <w:i/>
              </w:rPr>
              <w:t>має право:</w:t>
            </w:r>
          </w:p>
          <w:p w:rsidR="008D3EB1" w:rsidRPr="00A41121" w:rsidRDefault="008D3EB1" w:rsidP="00A41121">
            <w:pPr>
              <w:widowControl w:val="0"/>
              <w:numPr>
                <w:ilvl w:val="0"/>
                <w:numId w:val="3"/>
              </w:numPr>
              <w:pBdr>
                <w:top w:val="nil"/>
                <w:left w:val="nil"/>
                <w:bottom w:val="nil"/>
                <w:right w:val="nil"/>
                <w:between w:val="nil"/>
              </w:pBdr>
              <w:ind w:left="0" w:firstLine="592"/>
              <w:jc w:val="both"/>
              <w:rPr>
                <w:rFonts w:ascii="Times New Roman" w:eastAsia="Times New Roman" w:hAnsi="Times New Roman" w:cs="Times New Roman"/>
              </w:rPr>
            </w:pPr>
            <w:r w:rsidRPr="00A4112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D3EB1" w:rsidRPr="00A41121" w:rsidRDefault="008D3EB1" w:rsidP="00A41121">
            <w:pPr>
              <w:widowControl w:val="0"/>
              <w:numPr>
                <w:ilvl w:val="0"/>
                <w:numId w:val="3"/>
              </w:numPr>
              <w:pBdr>
                <w:top w:val="nil"/>
                <w:left w:val="nil"/>
                <w:bottom w:val="nil"/>
                <w:right w:val="nil"/>
                <w:between w:val="nil"/>
              </w:pBdr>
              <w:ind w:left="0" w:firstLine="592"/>
              <w:jc w:val="both"/>
              <w:rPr>
                <w:rFonts w:ascii="Times New Roman" w:eastAsia="Times New Roman" w:hAnsi="Times New Roman" w:cs="Times New Roman"/>
              </w:rPr>
            </w:pPr>
            <w:r w:rsidRPr="00A41121">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3EB1" w:rsidRPr="00A41121" w:rsidRDefault="008D3EB1" w:rsidP="00A41121">
            <w:pPr>
              <w:widowControl w:val="0"/>
              <w:ind w:right="120" w:firstLine="592"/>
              <w:jc w:val="both"/>
              <w:rPr>
                <w:rFonts w:ascii="Times New Roman" w:eastAsia="Times New Roman" w:hAnsi="Times New Roman" w:cs="Times New Roman"/>
              </w:rPr>
            </w:pPr>
            <w:r w:rsidRPr="00A41121">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D3EB1" w:rsidRPr="00A41121" w:rsidRDefault="008D3EB1" w:rsidP="00A41121">
            <w:pPr>
              <w:widowControl w:val="0"/>
              <w:ind w:right="120"/>
              <w:jc w:val="both"/>
              <w:rPr>
                <w:rFonts w:ascii="Times New Roman" w:eastAsia="Times New Roman" w:hAnsi="Times New Roman" w:cs="Times New Roman"/>
              </w:rPr>
            </w:pP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lastRenderedPageBreak/>
              <w:t>5.</w:t>
            </w:r>
          </w:p>
        </w:tc>
        <w:tc>
          <w:tcPr>
            <w:tcW w:w="2693" w:type="dxa"/>
            <w:shd w:val="clear" w:color="auto" w:fill="auto"/>
          </w:tcPr>
          <w:p w:rsidR="008D3EB1" w:rsidRPr="00A41121" w:rsidRDefault="008D3EB1" w:rsidP="00A41121">
            <w:pPr>
              <w:rPr>
                <w:rFonts w:ascii="Times New Roman" w:eastAsia="Times New Roman" w:hAnsi="Times New Roman" w:cs="Times New Roman"/>
                <w:b/>
              </w:rPr>
            </w:pPr>
            <w:r w:rsidRPr="00A41121">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D3EB1" w:rsidRPr="00A41121" w:rsidRDefault="008D3EB1" w:rsidP="00A41121">
            <w:pPr>
              <w:widowControl w:val="0"/>
              <w:ind w:right="120" w:firstLine="592"/>
              <w:jc w:val="both"/>
              <w:rPr>
                <w:rFonts w:ascii="Times New Roman" w:eastAsia="Times New Roman" w:hAnsi="Times New Roman" w:cs="Times New Roman"/>
              </w:rPr>
            </w:pPr>
            <w:r w:rsidRPr="00A41121">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3EB1" w:rsidRPr="00A41121" w:rsidRDefault="008D3EB1" w:rsidP="00A41121">
            <w:pPr>
              <w:widowControl w:val="0"/>
              <w:ind w:right="120" w:firstLine="592"/>
              <w:jc w:val="both"/>
              <w:rPr>
                <w:rFonts w:ascii="Times New Roman" w:eastAsia="Times New Roman" w:hAnsi="Times New Roman" w:cs="Times New Roman"/>
              </w:rPr>
            </w:pPr>
            <w:r w:rsidRPr="00A41121">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8D3EB1" w:rsidRPr="00A41121" w:rsidRDefault="008D3EB1" w:rsidP="00A41121">
            <w:pPr>
              <w:widowControl w:val="0"/>
              <w:ind w:right="120" w:firstLine="592"/>
              <w:jc w:val="both"/>
              <w:rPr>
                <w:rFonts w:ascii="Times New Roman" w:eastAsia="Times New Roman" w:hAnsi="Times New Roman" w:cs="Times New Roman"/>
              </w:rPr>
            </w:pPr>
          </w:p>
          <w:p w:rsidR="008D3EB1" w:rsidRPr="00A41121" w:rsidRDefault="008D3EB1" w:rsidP="00A41121">
            <w:pPr>
              <w:widowControl w:val="0"/>
              <w:spacing w:beforeLines="50" w:before="120" w:afterLines="50" w:after="120"/>
              <w:ind w:firstLine="592"/>
              <w:contextualSpacing/>
              <w:jc w:val="both"/>
              <w:rPr>
                <w:rFonts w:ascii="Times New Roman" w:hAnsi="Times New Roman" w:cs="Times New Roman"/>
              </w:rPr>
            </w:pPr>
            <w:r w:rsidRPr="00A41121">
              <w:rPr>
                <w:rFonts w:ascii="Times New Roman" w:eastAsia="Times New Roman" w:hAnsi="Times New Roman" w:cs="Times New Roman"/>
              </w:rPr>
              <w:t xml:space="preserve">5.1.1. </w:t>
            </w:r>
            <w:r w:rsidRPr="00A41121">
              <w:rPr>
                <w:rFonts w:ascii="Times New Roman" w:hAnsi="Times New Roman" w:cs="Times New Roman"/>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D3EB1" w:rsidRPr="00A41121" w:rsidRDefault="008D3EB1" w:rsidP="00A41121">
            <w:pPr>
              <w:widowControl w:val="0"/>
              <w:spacing w:beforeLines="50" w:before="120" w:afterLines="50" w:after="120"/>
              <w:ind w:firstLine="592"/>
              <w:contextualSpacing/>
              <w:jc w:val="both"/>
              <w:rPr>
                <w:rFonts w:ascii="Times New Roman" w:hAnsi="Times New Roman" w:cs="Times New Roman"/>
              </w:rPr>
            </w:pPr>
            <w:r w:rsidRPr="00A41121">
              <w:rPr>
                <w:rFonts w:ascii="Times New Roman" w:hAnsi="Times New Roman" w:cs="Times New Roman"/>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3EB1" w:rsidRPr="00A41121" w:rsidRDefault="008D3EB1" w:rsidP="00A41121">
            <w:pPr>
              <w:widowControl w:val="0"/>
              <w:ind w:right="120" w:firstLine="592"/>
              <w:jc w:val="both"/>
              <w:rPr>
                <w:rFonts w:ascii="Times New Roman" w:eastAsia="Times New Roman" w:hAnsi="Times New Roman" w:cs="Times New Roman"/>
              </w:rPr>
            </w:pPr>
          </w:p>
          <w:p w:rsidR="008D3EB1" w:rsidRPr="00A41121" w:rsidRDefault="008D3EB1" w:rsidP="00A41121">
            <w:pPr>
              <w:widowControl w:val="0"/>
              <w:ind w:right="120" w:firstLine="592"/>
              <w:jc w:val="both"/>
              <w:rPr>
                <w:rFonts w:ascii="Times New Roman" w:eastAsia="Times New Roman" w:hAnsi="Times New Roman" w:cs="Times New Roman"/>
              </w:rPr>
            </w:pPr>
            <w:r w:rsidRPr="00A41121">
              <w:rPr>
                <w:rFonts w:ascii="Times New Roman" w:eastAsia="Times New Roman" w:hAnsi="Times New Roman" w:cs="Times New Roman"/>
              </w:rPr>
              <w:t>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8D3EB1" w:rsidRPr="00A41121" w:rsidRDefault="008D3EB1" w:rsidP="00A41121">
            <w:pPr>
              <w:widowControl w:val="0"/>
              <w:ind w:right="120" w:firstLine="592"/>
              <w:jc w:val="both"/>
              <w:rPr>
                <w:rFonts w:ascii="Times New Roman" w:eastAsia="Times New Roman" w:hAnsi="Times New Roman" w:cs="Times New Roman"/>
              </w:rPr>
            </w:pPr>
            <w:r w:rsidRPr="00A41121">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8D3EB1" w:rsidRPr="00A41121" w:rsidRDefault="008D3EB1" w:rsidP="00A41121">
            <w:pPr>
              <w:widowControl w:val="0"/>
              <w:ind w:right="120" w:firstLine="592"/>
              <w:jc w:val="both"/>
              <w:rPr>
                <w:rFonts w:ascii="Times New Roman" w:eastAsia="Times New Roman" w:hAnsi="Times New Roman" w:cs="Times New Roman"/>
              </w:rPr>
            </w:pPr>
          </w:p>
          <w:p w:rsidR="008D3EB1" w:rsidRPr="00A41121" w:rsidRDefault="008D3EB1" w:rsidP="00A41121">
            <w:pPr>
              <w:widowControl w:val="0"/>
              <w:ind w:right="120" w:firstLine="592"/>
              <w:jc w:val="both"/>
              <w:rPr>
                <w:rFonts w:ascii="Times New Roman" w:eastAsia="Times New Roman" w:hAnsi="Times New Roman" w:cs="Times New Roman"/>
              </w:rPr>
            </w:pPr>
            <w:r w:rsidRPr="00A41121">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8D3EB1" w:rsidRPr="00A41121" w:rsidRDefault="008D3EB1" w:rsidP="00A41121">
            <w:pPr>
              <w:widowControl w:val="0"/>
              <w:ind w:right="120" w:firstLine="592"/>
              <w:jc w:val="both"/>
              <w:rPr>
                <w:rFonts w:ascii="Times New Roman" w:eastAsia="Times New Roman" w:hAnsi="Times New Roman" w:cs="Times New Roman"/>
              </w:rPr>
            </w:pPr>
          </w:p>
          <w:p w:rsidR="008D3EB1" w:rsidRPr="00A41121" w:rsidRDefault="008D3EB1" w:rsidP="00A41121">
            <w:pPr>
              <w:widowControl w:val="0"/>
              <w:ind w:right="120" w:firstLine="592"/>
              <w:jc w:val="both"/>
              <w:rPr>
                <w:rFonts w:ascii="Times New Roman" w:eastAsia="Times New Roman" w:hAnsi="Times New Roman" w:cs="Times New Roman"/>
              </w:rPr>
            </w:pPr>
            <w:r w:rsidRPr="00A41121">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A41121">
              <w:rPr>
                <w:rFonts w:ascii="Times New Roman" w:hAnsi="Times New Roman" w:cs="Times New Roman"/>
                <w:bCs/>
                <w:color w:val="000000" w:themeColor="text1"/>
                <w:shd w:val="solid" w:color="FFFFFF" w:fill="FFFFFF"/>
                <w:lang w:eastAsia="en-US"/>
              </w:rPr>
              <w:t>чотири дні</w:t>
            </w:r>
            <w:r w:rsidRPr="00A41121">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A41121">
              <w:rPr>
                <w:rFonts w:ascii="Times New Roman" w:eastAsia="Times New Roman" w:hAnsi="Times New Roman" w:cs="Times New Roman"/>
              </w:rPr>
              <w:t>(детальніше – згідно із Додатком 1 до тендерної документації).</w:t>
            </w:r>
          </w:p>
          <w:p w:rsidR="008D3EB1" w:rsidRPr="00A41121" w:rsidRDefault="008D3EB1" w:rsidP="00A41121">
            <w:pPr>
              <w:ind w:firstLine="592"/>
              <w:jc w:val="both"/>
              <w:rPr>
                <w:rFonts w:ascii="Times New Roman" w:hAnsi="Times New Roman" w:cs="Times New Roman"/>
                <w:color w:val="000000" w:themeColor="text1"/>
                <w:shd w:val="solid" w:color="FFFFFF" w:fill="FFFFFF"/>
                <w:lang w:eastAsia="en-US"/>
              </w:rPr>
            </w:pPr>
            <w:r w:rsidRPr="00A41121">
              <w:rPr>
                <w:rFonts w:ascii="Times New Roman" w:hAnsi="Times New Roman" w:cs="Times New Roman"/>
                <w:color w:val="000000" w:themeColor="text1"/>
                <w:shd w:val="solid" w:color="FFFFFF" w:fill="FFFFFF"/>
                <w:lang w:eastAsia="en-US"/>
              </w:rPr>
              <w:lastRenderedPageBreak/>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41121">
              <w:rPr>
                <w:rFonts w:ascii="Times New Roman" w:hAnsi="Times New Roman" w:cs="Times New Roman"/>
                <w:b/>
                <w:color w:val="000000" w:themeColor="text1"/>
                <w:shd w:val="solid" w:color="FFFFFF" w:fill="FFFFFF"/>
                <w:lang w:eastAsia="en-US"/>
              </w:rPr>
              <w:t xml:space="preserve">крім </w:t>
            </w:r>
            <w:r w:rsidRPr="00A41121">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D3EB1" w:rsidRPr="00A41121" w:rsidRDefault="008D3EB1" w:rsidP="00A41121">
            <w:pPr>
              <w:widowControl w:val="0"/>
              <w:ind w:right="120" w:firstLine="592"/>
              <w:jc w:val="both"/>
              <w:rPr>
                <w:rFonts w:ascii="Times New Roman" w:eastAsia="Times New Roman" w:hAnsi="Times New Roman" w:cs="Times New Roman"/>
              </w:rPr>
            </w:pPr>
            <w:r w:rsidRPr="00A41121">
              <w:rPr>
                <w:rFonts w:ascii="Times New Roman" w:eastAsia="Times New Roman" w:hAnsi="Times New Roman" w:cs="Times New Roman"/>
                <w:iCs/>
              </w:rPr>
              <w:t xml:space="preserve">5.6. У випадку якщо учасником процедури закупівлі є </w:t>
            </w:r>
            <w:r w:rsidRPr="00A41121">
              <w:rPr>
                <w:rFonts w:ascii="Times New Roman" w:eastAsia="Times New Roman" w:hAnsi="Times New Roman" w:cs="Times New Roman"/>
                <w:bCs/>
                <w:iCs/>
              </w:rPr>
              <w:t>об’єднання учасників</w:t>
            </w:r>
            <w:r w:rsidRPr="00A41121">
              <w:rPr>
                <w:rFonts w:ascii="Times New Roman" w:eastAsia="Times New Roman" w:hAnsi="Times New Roman" w:cs="Times New Roman"/>
                <w:iCs/>
              </w:rPr>
              <w:t xml:space="preserve">, то на кожного з учасників такого об’єднання надається </w:t>
            </w:r>
            <w:r w:rsidRPr="00A41121">
              <w:rPr>
                <w:rFonts w:ascii="Times New Roman" w:eastAsia="Times New Roman" w:hAnsi="Times New Roman" w:cs="Times New Roman"/>
                <w:bCs/>
                <w:iCs/>
              </w:rPr>
              <w:t>окрема довідка</w:t>
            </w:r>
            <w:r w:rsidRPr="00A41121">
              <w:rPr>
                <w:rFonts w:ascii="Times New Roman" w:eastAsia="Times New Roman" w:hAnsi="Times New Roman" w:cs="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A41121">
              <w:rPr>
                <w:rFonts w:ascii="Times New Roman" w:eastAsia="Times New Roman" w:hAnsi="Times New Roman" w:cs="Times New Roman"/>
              </w:rPr>
              <w:t>детальніше – згідно із Додатком 1 до тендерної документації).</w:t>
            </w: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lastRenderedPageBreak/>
              <w:t>6.</w:t>
            </w:r>
          </w:p>
        </w:tc>
        <w:tc>
          <w:tcPr>
            <w:tcW w:w="2693" w:type="dxa"/>
            <w:shd w:val="clear" w:color="auto" w:fill="auto"/>
          </w:tcPr>
          <w:p w:rsidR="008D3EB1" w:rsidRPr="00A41121" w:rsidRDefault="008D3EB1" w:rsidP="00A41121">
            <w:pPr>
              <w:rPr>
                <w:rFonts w:ascii="Times New Roman" w:eastAsia="Times New Roman" w:hAnsi="Times New Roman" w:cs="Times New Roman"/>
                <w:b/>
              </w:rPr>
            </w:pPr>
            <w:r w:rsidRPr="00A41121">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D3EB1" w:rsidRPr="00A41121" w:rsidRDefault="008D3EB1" w:rsidP="00A41121">
            <w:pPr>
              <w:widowControl w:val="0"/>
              <w:spacing w:beforeLines="50" w:before="120" w:afterLines="50" w:after="120"/>
              <w:contextualSpacing/>
              <w:jc w:val="both"/>
              <w:rPr>
                <w:rFonts w:ascii="Times New Roman" w:hAnsi="Times New Roman" w:cs="Times New Roman"/>
                <w:color w:val="000000"/>
              </w:rPr>
            </w:pPr>
            <w:r w:rsidRPr="00A41121">
              <w:rPr>
                <w:rFonts w:ascii="Times New Roman" w:hAnsi="Times New Roman" w:cs="Times New Roman"/>
                <w:color w:val="000000"/>
              </w:rPr>
              <w:t xml:space="preserve">6.1. Інформація про технічні, якісні, кількісні та інші характеристики предмета закупівлі викладена у </w:t>
            </w:r>
            <w:r w:rsidRPr="00A41121">
              <w:rPr>
                <w:rFonts w:ascii="Times New Roman" w:hAnsi="Times New Roman" w:cs="Times New Roman"/>
                <w:b/>
                <w:i/>
                <w:color w:val="000000"/>
              </w:rPr>
              <w:t>Додатку 2</w:t>
            </w:r>
            <w:r w:rsidRPr="00A41121">
              <w:rPr>
                <w:rFonts w:ascii="Times New Roman" w:hAnsi="Times New Roman" w:cs="Times New Roman"/>
                <w:color w:val="000000"/>
              </w:rPr>
              <w:t xml:space="preserve"> до цієї тендерної документації.</w:t>
            </w:r>
          </w:p>
          <w:p w:rsidR="009433D3" w:rsidRPr="00A41121" w:rsidRDefault="009433D3" w:rsidP="00A41121">
            <w:pPr>
              <w:ind w:right="120" w:hanging="2"/>
              <w:jc w:val="both"/>
              <w:rPr>
                <w:rFonts w:ascii="Times New Roman" w:hAnsi="Times New Roman" w:cs="Times New Roman"/>
              </w:rPr>
            </w:pPr>
            <w:r w:rsidRPr="00A41121">
              <w:rPr>
                <w:rFonts w:ascii="Times New Roman" w:hAnsi="Times New Roman" w:cs="Times New Roma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9433D3" w:rsidRPr="00A41121" w:rsidRDefault="009433D3" w:rsidP="00A41121">
            <w:pPr>
              <w:ind w:right="120" w:hanging="2"/>
              <w:jc w:val="both"/>
              <w:rPr>
                <w:rFonts w:ascii="Times New Roman" w:hAnsi="Times New Roman" w:cs="Times New Roman"/>
              </w:rPr>
            </w:pPr>
            <w:r w:rsidRPr="00A41121">
              <w:rPr>
                <w:rFonts w:ascii="Times New Roman" w:hAnsi="Times New Roman" w:cs="Times New Roman"/>
              </w:rPr>
              <w:t xml:space="preserve">Учасник в складі тендерної пропозиції документально підтверджує відповідність поданої тендерної пропозиції </w:t>
            </w:r>
            <w:r w:rsidRPr="00A41121">
              <w:rPr>
                <w:rFonts w:ascii="Times New Roman" w:hAnsi="Times New Roman" w:cs="Times New Roman"/>
                <w:lang w:eastAsia="ru-RU"/>
              </w:rPr>
              <w:t>технічній специфікації (необхідним технічним, якісним та кількісним характеристикам предмета закупівлі)</w:t>
            </w:r>
            <w:r w:rsidRPr="00A41121">
              <w:rPr>
                <w:rFonts w:ascii="Times New Roman" w:hAnsi="Times New Roman" w:cs="Times New Roman"/>
              </w:rPr>
              <w:t xml:space="preserve"> наступними інформацією та документами:</w:t>
            </w:r>
          </w:p>
          <w:p w:rsidR="0043303D" w:rsidRPr="00A41121" w:rsidRDefault="0043303D" w:rsidP="00A41121">
            <w:pPr>
              <w:ind w:right="120" w:hanging="2"/>
              <w:jc w:val="both"/>
              <w:rPr>
                <w:rFonts w:ascii="Times New Roman" w:hAnsi="Times New Roman" w:cs="Times New Roman"/>
              </w:rPr>
            </w:pPr>
          </w:p>
          <w:p w:rsidR="0043303D" w:rsidRPr="00A41121" w:rsidRDefault="0043303D" w:rsidP="00A41121">
            <w:pPr>
              <w:jc w:val="both"/>
              <w:rPr>
                <w:rFonts w:ascii="Times New Roman" w:hAnsi="Times New Roman" w:cs="Times New Roman"/>
                <w:lang w:eastAsia="en-US"/>
              </w:rPr>
            </w:pPr>
            <w:r w:rsidRPr="00A41121">
              <w:rPr>
                <w:rFonts w:ascii="Times New Roman" w:hAnsi="Times New Roman" w:cs="Times New Roman"/>
              </w:rPr>
              <w:t>1) Копія сертифікату/декларації відповідності, що засвідчує якість товару що буде запропоновано відповідно до технічних вимог чи інший документ що засвідчує його якість чи відповідність.</w:t>
            </w:r>
          </w:p>
          <w:p w:rsidR="0043303D" w:rsidRPr="00A41121" w:rsidRDefault="0043303D" w:rsidP="00A41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41121">
              <w:rPr>
                <w:rFonts w:ascii="Times New Roman" w:hAnsi="Times New Roman" w:cs="Times New Roman"/>
              </w:rPr>
              <w:t xml:space="preserve">2) </w:t>
            </w:r>
            <w:r w:rsidRPr="00A41121">
              <w:rPr>
                <w:rFonts w:ascii="Times New Roman" w:hAnsi="Times New Roman" w:cs="Times New Roman"/>
                <w:shd w:val="clear" w:color="auto" w:fill="FFFFFF"/>
              </w:rPr>
              <w:t xml:space="preserve">Сертифікат на систему управління якістю ДСТУ </w:t>
            </w:r>
            <w:r w:rsidRPr="00A41121">
              <w:rPr>
                <w:rFonts w:ascii="Times New Roman" w:hAnsi="Times New Roman" w:cs="Times New Roman"/>
                <w:shd w:val="clear" w:color="auto" w:fill="FFFFFF"/>
                <w:lang w:val="en-US"/>
              </w:rPr>
              <w:t>ISO</w:t>
            </w:r>
            <w:r w:rsidRPr="00A41121">
              <w:rPr>
                <w:rFonts w:ascii="Times New Roman" w:hAnsi="Times New Roman" w:cs="Times New Roman"/>
                <w:shd w:val="clear" w:color="auto" w:fill="FFFFFF"/>
              </w:rPr>
              <w:t xml:space="preserve"> 9001:2015 (</w:t>
            </w:r>
            <w:r w:rsidRPr="00A41121">
              <w:rPr>
                <w:rFonts w:ascii="Times New Roman" w:hAnsi="Times New Roman" w:cs="Times New Roman"/>
                <w:shd w:val="clear" w:color="auto" w:fill="FFFFFF"/>
                <w:lang w:val="en-US"/>
              </w:rPr>
              <w:t>ISO</w:t>
            </w:r>
            <w:r w:rsidRPr="00A41121">
              <w:rPr>
                <w:rFonts w:ascii="Times New Roman" w:hAnsi="Times New Roman" w:cs="Times New Roman"/>
                <w:shd w:val="clear" w:color="auto" w:fill="FFFFFF"/>
              </w:rPr>
              <w:t xml:space="preserve"> 9001:2015, </w:t>
            </w:r>
            <w:r w:rsidRPr="00A41121">
              <w:rPr>
                <w:rFonts w:ascii="Times New Roman" w:hAnsi="Times New Roman" w:cs="Times New Roman"/>
                <w:shd w:val="clear" w:color="auto" w:fill="FFFFFF"/>
                <w:lang w:val="en-US"/>
              </w:rPr>
              <w:t>IDT</w:t>
            </w:r>
            <w:r w:rsidRPr="00A41121">
              <w:rPr>
                <w:rFonts w:ascii="Times New Roman" w:hAnsi="Times New Roman" w:cs="Times New Roman"/>
                <w:shd w:val="clear" w:color="auto" w:fill="FFFFFF"/>
              </w:rPr>
              <w:t>), виданий на ім’я Учасника, та який повинен бути дійсний протягом 2023 року.</w:t>
            </w:r>
            <w:r w:rsidRPr="00A41121">
              <w:rPr>
                <w:rFonts w:ascii="Times New Roman" w:hAnsi="Times New Roman" w:cs="Times New Roman"/>
              </w:rPr>
              <w:t xml:space="preserve"> </w:t>
            </w:r>
          </w:p>
          <w:p w:rsidR="0043303D" w:rsidRPr="00A41121" w:rsidRDefault="0043303D" w:rsidP="00A41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hd w:val="clear" w:color="auto" w:fill="FFFFFF"/>
              </w:rPr>
            </w:pPr>
            <w:r w:rsidRPr="00A41121">
              <w:rPr>
                <w:rFonts w:ascii="Times New Roman" w:hAnsi="Times New Roman" w:cs="Times New Roman"/>
              </w:rPr>
              <w:t xml:space="preserve">3) </w:t>
            </w:r>
            <w:r w:rsidRPr="00A41121">
              <w:rPr>
                <w:rFonts w:ascii="Times New Roman" w:hAnsi="Times New Roman" w:cs="Times New Roman"/>
                <w:shd w:val="clear" w:color="auto" w:fill="FFFFFF"/>
              </w:rPr>
              <w:t xml:space="preserve">Сертифікат на систему управління безпечністю харчових продуктів ДСТУ </w:t>
            </w:r>
            <w:r w:rsidRPr="00A41121">
              <w:rPr>
                <w:rFonts w:ascii="Times New Roman" w:hAnsi="Times New Roman" w:cs="Times New Roman"/>
                <w:shd w:val="clear" w:color="auto" w:fill="FFFFFF"/>
                <w:lang w:val="en-US"/>
              </w:rPr>
              <w:t>ISO</w:t>
            </w:r>
            <w:r w:rsidRPr="00A41121">
              <w:rPr>
                <w:rFonts w:ascii="Times New Roman" w:hAnsi="Times New Roman" w:cs="Times New Roman"/>
                <w:shd w:val="clear" w:color="auto" w:fill="FFFFFF"/>
              </w:rPr>
              <w:t xml:space="preserve"> 22000:2019 (</w:t>
            </w:r>
            <w:r w:rsidRPr="00A41121">
              <w:rPr>
                <w:rFonts w:ascii="Times New Roman" w:hAnsi="Times New Roman" w:cs="Times New Roman"/>
                <w:shd w:val="clear" w:color="auto" w:fill="FFFFFF"/>
                <w:lang w:val="en-US"/>
              </w:rPr>
              <w:t>ISO</w:t>
            </w:r>
            <w:r w:rsidRPr="00A41121">
              <w:rPr>
                <w:rFonts w:ascii="Times New Roman" w:hAnsi="Times New Roman" w:cs="Times New Roman"/>
                <w:shd w:val="clear" w:color="auto" w:fill="FFFFFF"/>
              </w:rPr>
              <w:t xml:space="preserve"> 22000:2018, </w:t>
            </w:r>
            <w:r w:rsidRPr="00A41121">
              <w:rPr>
                <w:rFonts w:ascii="Times New Roman" w:hAnsi="Times New Roman" w:cs="Times New Roman"/>
                <w:shd w:val="clear" w:color="auto" w:fill="FFFFFF"/>
                <w:lang w:val="en-US"/>
              </w:rPr>
              <w:t>IDT</w:t>
            </w:r>
            <w:r w:rsidRPr="00A41121">
              <w:rPr>
                <w:rFonts w:ascii="Times New Roman" w:hAnsi="Times New Roman" w:cs="Times New Roman"/>
                <w:shd w:val="clear" w:color="auto" w:fill="FFFFFF"/>
              </w:rPr>
              <w:t>), виданий на ім’я Учасника, та який по</w:t>
            </w:r>
            <w:r w:rsidR="00DD5B3B" w:rsidRPr="00A41121">
              <w:rPr>
                <w:rFonts w:ascii="Times New Roman" w:hAnsi="Times New Roman" w:cs="Times New Roman"/>
                <w:shd w:val="clear" w:color="auto" w:fill="FFFFFF"/>
              </w:rPr>
              <w:t>винен бути дійсний протягом 2023</w:t>
            </w:r>
            <w:r w:rsidRPr="00A41121">
              <w:rPr>
                <w:rFonts w:ascii="Times New Roman" w:hAnsi="Times New Roman" w:cs="Times New Roman"/>
                <w:shd w:val="clear" w:color="auto" w:fill="FFFFFF"/>
              </w:rPr>
              <w:t xml:space="preserve"> року.</w:t>
            </w:r>
          </w:p>
          <w:p w:rsidR="0043303D" w:rsidRPr="00A41121" w:rsidRDefault="0043303D" w:rsidP="00A41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41121">
              <w:rPr>
                <w:rFonts w:ascii="Times New Roman" w:hAnsi="Times New Roman" w:cs="Times New Roman"/>
              </w:rPr>
              <w:t xml:space="preserve">4) </w:t>
            </w:r>
            <w:r w:rsidRPr="00A41121">
              <w:rPr>
                <w:rFonts w:ascii="Times New Roman" w:hAnsi="Times New Roman" w:cs="Times New Roman"/>
                <w:shd w:val="clear" w:color="auto" w:fill="FFFFFF"/>
              </w:rPr>
              <w:t xml:space="preserve">Сертифікат на систему екологічного управління ДСТУ </w:t>
            </w:r>
            <w:r w:rsidRPr="00A41121">
              <w:rPr>
                <w:rFonts w:ascii="Times New Roman" w:hAnsi="Times New Roman" w:cs="Times New Roman"/>
                <w:shd w:val="clear" w:color="auto" w:fill="FFFFFF"/>
                <w:lang w:val="en-US"/>
              </w:rPr>
              <w:t>ISO</w:t>
            </w:r>
            <w:r w:rsidRPr="00A41121">
              <w:rPr>
                <w:rFonts w:ascii="Times New Roman" w:hAnsi="Times New Roman" w:cs="Times New Roman"/>
                <w:shd w:val="clear" w:color="auto" w:fill="FFFFFF"/>
              </w:rPr>
              <w:t xml:space="preserve"> 14001:2015 (</w:t>
            </w:r>
            <w:r w:rsidRPr="00A41121">
              <w:rPr>
                <w:rFonts w:ascii="Times New Roman" w:hAnsi="Times New Roman" w:cs="Times New Roman"/>
                <w:shd w:val="clear" w:color="auto" w:fill="FFFFFF"/>
                <w:lang w:val="en-US"/>
              </w:rPr>
              <w:t>ISO</w:t>
            </w:r>
            <w:r w:rsidRPr="00A41121">
              <w:rPr>
                <w:rFonts w:ascii="Times New Roman" w:hAnsi="Times New Roman" w:cs="Times New Roman"/>
                <w:shd w:val="clear" w:color="auto" w:fill="FFFFFF"/>
              </w:rPr>
              <w:t xml:space="preserve"> 14001:2015, </w:t>
            </w:r>
            <w:r w:rsidRPr="00A41121">
              <w:rPr>
                <w:rFonts w:ascii="Times New Roman" w:hAnsi="Times New Roman" w:cs="Times New Roman"/>
                <w:shd w:val="clear" w:color="auto" w:fill="FFFFFF"/>
                <w:lang w:val="en-US"/>
              </w:rPr>
              <w:t>IDT</w:t>
            </w:r>
            <w:r w:rsidRPr="00A41121">
              <w:rPr>
                <w:rFonts w:ascii="Times New Roman" w:hAnsi="Times New Roman" w:cs="Times New Roman"/>
                <w:shd w:val="clear" w:color="auto" w:fill="FFFFFF"/>
              </w:rPr>
              <w:t>), виданий на ім’я Учасника, та який по</w:t>
            </w:r>
            <w:r w:rsidR="00DD5B3B" w:rsidRPr="00A41121">
              <w:rPr>
                <w:rFonts w:ascii="Times New Roman" w:hAnsi="Times New Roman" w:cs="Times New Roman"/>
                <w:shd w:val="clear" w:color="auto" w:fill="FFFFFF"/>
              </w:rPr>
              <w:t>винен бути дійсний протягом 2023</w:t>
            </w:r>
            <w:r w:rsidRPr="00A41121">
              <w:rPr>
                <w:rFonts w:ascii="Times New Roman" w:hAnsi="Times New Roman" w:cs="Times New Roman"/>
                <w:shd w:val="clear" w:color="auto" w:fill="FFFFFF"/>
              </w:rPr>
              <w:t xml:space="preserve"> року.</w:t>
            </w:r>
          </w:p>
          <w:p w:rsidR="0043303D" w:rsidRPr="00A41121" w:rsidRDefault="00AB5A6D" w:rsidP="00A41121">
            <w:pPr>
              <w:widowControl w:val="0"/>
              <w:spacing w:beforeLines="50" w:before="120" w:afterLines="50" w:after="120"/>
              <w:contextualSpacing/>
              <w:jc w:val="both"/>
              <w:rPr>
                <w:rFonts w:ascii="Times New Roman" w:hAnsi="Times New Roman" w:cs="Times New Roman"/>
              </w:rPr>
            </w:pPr>
            <w:r w:rsidRPr="00A41121">
              <w:rPr>
                <w:rFonts w:ascii="Times New Roman" w:hAnsi="Times New Roman" w:cs="Times New Roman"/>
              </w:rPr>
              <w:t>5)</w:t>
            </w:r>
            <w:r w:rsidR="00720182" w:rsidRPr="00A41121">
              <w:rPr>
                <w:rFonts w:ascii="Times New Roman" w:hAnsi="Times New Roman" w:cs="Times New Roman"/>
              </w:rPr>
              <w:t xml:space="preserve">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що виконується (виконувався) на водія або експедитора, виданий не раніше 2022 р.</w:t>
            </w:r>
          </w:p>
          <w:p w:rsidR="008D3EB1" w:rsidRPr="00A41121" w:rsidRDefault="009433D3" w:rsidP="00A41121">
            <w:pPr>
              <w:jc w:val="both"/>
              <w:rPr>
                <w:rFonts w:ascii="Times New Roman" w:hAnsi="Times New Roman" w:cs="Times New Roman"/>
              </w:rPr>
            </w:pPr>
            <w:r w:rsidRPr="00A41121">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7</w:t>
            </w:r>
          </w:p>
        </w:tc>
        <w:tc>
          <w:tcPr>
            <w:tcW w:w="2693" w:type="dxa"/>
            <w:shd w:val="clear" w:color="auto" w:fill="auto"/>
          </w:tcPr>
          <w:p w:rsidR="008D3EB1" w:rsidRPr="00A41121" w:rsidRDefault="008D3EB1" w:rsidP="00A41121">
            <w:pPr>
              <w:rPr>
                <w:rFonts w:ascii="Times New Roman" w:eastAsia="Times New Roman" w:hAnsi="Times New Roman" w:cs="Times New Roman"/>
                <w:b/>
              </w:rPr>
            </w:pPr>
            <w:r w:rsidRPr="00A41121">
              <w:rPr>
                <w:rFonts w:ascii="Times New Roman" w:eastAsia="Times New Roman" w:hAnsi="Times New Roman" w:cs="Times New Roman"/>
                <w:b/>
              </w:rPr>
              <w:t xml:space="preserve">Інформація про субпідрядника /співвиконавця </w:t>
            </w:r>
            <w:r w:rsidRPr="00A41121">
              <w:rPr>
                <w:rFonts w:ascii="Times New Roman" w:eastAsia="Times New Roman" w:hAnsi="Times New Roman" w:cs="Times New Roman"/>
                <w:b/>
                <w:i/>
              </w:rPr>
              <w:t>(у випадку закупівлі робіт чи послуг)</w:t>
            </w:r>
          </w:p>
        </w:tc>
        <w:tc>
          <w:tcPr>
            <w:tcW w:w="7363" w:type="dxa"/>
          </w:tcPr>
          <w:p w:rsidR="00A94F2E" w:rsidRPr="00A41121" w:rsidRDefault="008D3EB1" w:rsidP="00A41121">
            <w:pPr>
              <w:widowControl w:val="0"/>
              <w:spacing w:beforeLines="50" w:before="120" w:afterLines="50" w:after="120"/>
              <w:contextualSpacing/>
              <w:jc w:val="both"/>
              <w:rPr>
                <w:rFonts w:ascii="Times New Roman" w:hAnsi="Times New Roman" w:cs="Times New Roman"/>
                <w:color w:val="000000"/>
              </w:rPr>
            </w:pPr>
            <w:r w:rsidRPr="00A41121">
              <w:rPr>
                <w:rFonts w:ascii="Times New Roman" w:hAnsi="Times New Roman" w:cs="Times New Roman"/>
                <w:color w:val="000000"/>
              </w:rPr>
              <w:t xml:space="preserve">7.1. </w:t>
            </w:r>
            <w:r w:rsidR="00A94F2E" w:rsidRPr="00A41121">
              <w:rPr>
                <w:rFonts w:ascii="Times New Roman" w:hAnsi="Times New Roman" w:cs="Times New Roman"/>
                <w:color w:val="000000"/>
              </w:rPr>
              <w:t>Не вимагається.</w:t>
            </w:r>
          </w:p>
          <w:p w:rsidR="008D3EB1" w:rsidRPr="00A41121" w:rsidRDefault="008D3EB1" w:rsidP="00A41121">
            <w:pPr>
              <w:widowControl w:val="0"/>
              <w:spacing w:beforeLines="50" w:before="120" w:afterLines="50" w:after="120"/>
              <w:contextualSpacing/>
              <w:jc w:val="both"/>
              <w:rPr>
                <w:rFonts w:ascii="Times New Roman" w:hAnsi="Times New Roman" w:cs="Times New Roman"/>
                <w:color w:val="000000"/>
              </w:rPr>
            </w:pP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8.</w:t>
            </w:r>
          </w:p>
        </w:tc>
        <w:tc>
          <w:tcPr>
            <w:tcW w:w="2693" w:type="dxa"/>
            <w:shd w:val="clear" w:color="auto" w:fill="auto"/>
          </w:tcPr>
          <w:p w:rsidR="008D3EB1" w:rsidRPr="00A41121" w:rsidRDefault="008D3EB1" w:rsidP="00A41121">
            <w:pPr>
              <w:rPr>
                <w:rFonts w:ascii="Times New Roman" w:eastAsia="Times New Roman" w:hAnsi="Times New Roman" w:cs="Times New Roman"/>
                <w:b/>
              </w:rPr>
            </w:pPr>
            <w:r w:rsidRPr="00A41121">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D3EB1" w:rsidRPr="00A41121" w:rsidRDefault="008D3EB1" w:rsidP="00A41121">
            <w:pPr>
              <w:widowControl w:val="0"/>
              <w:ind w:firstLine="450"/>
              <w:jc w:val="both"/>
              <w:rPr>
                <w:rFonts w:ascii="Times New Roman" w:eastAsia="Times New Roman" w:hAnsi="Times New Roman" w:cs="Times New Roman"/>
              </w:rPr>
            </w:pPr>
            <w:r w:rsidRPr="00A41121">
              <w:rPr>
                <w:rFonts w:ascii="Times New Roman" w:eastAsia="Times New Roman" w:hAnsi="Times New Roman" w:cs="Times New Roman"/>
              </w:rPr>
              <w:t xml:space="preserve">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A41121">
              <w:rPr>
                <w:rFonts w:ascii="Times New Roman" w:eastAsia="Times New Roman" w:hAnsi="Times New Roman" w:cs="Times New Roman"/>
              </w:rPr>
              <w:lastRenderedPageBreak/>
              <w:t>строку подання тендерних пропозицій.</w:t>
            </w:r>
          </w:p>
          <w:p w:rsidR="008D3EB1" w:rsidRPr="00A41121" w:rsidRDefault="008D3EB1" w:rsidP="00A41121">
            <w:pPr>
              <w:widowControl w:val="0"/>
              <w:ind w:firstLine="450"/>
              <w:jc w:val="both"/>
              <w:rPr>
                <w:rFonts w:ascii="Times New Roman" w:eastAsia="Times New Roman" w:hAnsi="Times New Roman" w:cs="Times New Roman"/>
              </w:rPr>
            </w:pPr>
            <w:r w:rsidRPr="00A41121">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41121">
              <w:rPr>
                <w:rFonts w:ascii="Times New Roman" w:eastAsia="Times New Roman" w:hAnsi="Times New Roman" w:cs="Times New Roman"/>
                <w:b/>
                <w:i/>
              </w:rPr>
              <w:t>протягом 24 годин</w:t>
            </w:r>
            <w:r w:rsidRPr="00A41121">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D3EB1" w:rsidRPr="00A41121" w:rsidRDefault="008D3EB1" w:rsidP="00A41121">
            <w:pPr>
              <w:widowControl w:val="0"/>
              <w:ind w:right="120" w:firstLine="450"/>
              <w:jc w:val="both"/>
              <w:rPr>
                <w:rFonts w:ascii="Times New Roman" w:eastAsia="Times New Roman" w:hAnsi="Times New Roman" w:cs="Times New Roman"/>
                <w:b/>
              </w:rPr>
            </w:pPr>
            <w:r w:rsidRPr="00A41121">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41121">
              <w:rPr>
                <w:rFonts w:ascii="Times New Roman" w:eastAsia="Times New Roman" w:hAnsi="Times New Roman" w:cs="Times New Roman"/>
              </w:rPr>
              <w:t>невиправлення</w:t>
            </w:r>
            <w:proofErr w:type="spellEnd"/>
            <w:r w:rsidRPr="00A41121">
              <w:rPr>
                <w:rFonts w:ascii="Times New Roman" w:eastAsia="Times New Roman" w:hAnsi="Times New Roman" w:cs="Times New Roman"/>
              </w:rPr>
              <w:t xml:space="preserve"> учасниками виявлених </w:t>
            </w:r>
            <w:proofErr w:type="spellStart"/>
            <w:r w:rsidRPr="00A41121">
              <w:rPr>
                <w:rFonts w:ascii="Times New Roman" w:eastAsia="Times New Roman" w:hAnsi="Times New Roman" w:cs="Times New Roman"/>
              </w:rPr>
              <w:t>невідповідностей</w:t>
            </w:r>
            <w:proofErr w:type="spellEnd"/>
            <w:r w:rsidRPr="00A41121">
              <w:rPr>
                <w:rFonts w:ascii="Times New Roman" w:eastAsia="Times New Roman" w:hAnsi="Times New Roman" w:cs="Times New Roman"/>
              </w:rPr>
              <w:t>.</w:t>
            </w:r>
          </w:p>
        </w:tc>
      </w:tr>
      <w:tr w:rsidR="008D3EB1" w:rsidRPr="00A41121" w:rsidTr="00621344">
        <w:tc>
          <w:tcPr>
            <w:tcW w:w="10644" w:type="dxa"/>
            <w:gridSpan w:val="4"/>
            <w:shd w:val="clear" w:color="auto" w:fill="auto"/>
          </w:tcPr>
          <w:p w:rsidR="008D3EB1" w:rsidRPr="00A41121" w:rsidRDefault="008D3EB1" w:rsidP="00A41121">
            <w:pPr>
              <w:widowControl w:val="0"/>
              <w:ind w:right="120"/>
              <w:jc w:val="center"/>
              <w:rPr>
                <w:rFonts w:ascii="Times New Roman" w:eastAsia="Times New Roman" w:hAnsi="Times New Roman" w:cs="Times New Roman"/>
                <w:b/>
              </w:rPr>
            </w:pPr>
            <w:r w:rsidRPr="00A41121">
              <w:rPr>
                <w:rFonts w:ascii="Times New Roman" w:eastAsia="Times New Roman" w:hAnsi="Times New Roman" w:cs="Times New Roman"/>
                <w:b/>
              </w:rPr>
              <w:lastRenderedPageBreak/>
              <w:t>Розділ 4. Подання та розкриття тендерної пропозиції</w:t>
            </w:r>
          </w:p>
          <w:p w:rsidR="008D3EB1" w:rsidRPr="00A41121" w:rsidRDefault="008D3EB1" w:rsidP="00A41121">
            <w:pPr>
              <w:widowControl w:val="0"/>
              <w:ind w:right="120"/>
              <w:jc w:val="center"/>
              <w:rPr>
                <w:rFonts w:ascii="Times New Roman" w:eastAsia="Times New Roman" w:hAnsi="Times New Roman" w:cs="Times New Roman"/>
              </w:rPr>
            </w:pPr>
          </w:p>
        </w:tc>
      </w:tr>
      <w:tr w:rsidR="008D3EB1" w:rsidRPr="00A41121" w:rsidTr="00354C3C">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1.</w:t>
            </w:r>
          </w:p>
        </w:tc>
        <w:tc>
          <w:tcPr>
            <w:tcW w:w="2693" w:type="dxa"/>
            <w:shd w:val="clear" w:color="auto" w:fill="auto"/>
          </w:tcPr>
          <w:p w:rsidR="008D3EB1" w:rsidRPr="00A41121" w:rsidRDefault="008D3EB1" w:rsidP="00A41121">
            <w:pPr>
              <w:rPr>
                <w:rFonts w:ascii="Times New Roman" w:eastAsia="Times New Roman" w:hAnsi="Times New Roman" w:cs="Times New Roman"/>
                <w:b/>
              </w:rPr>
            </w:pPr>
            <w:r w:rsidRPr="00A41121">
              <w:rPr>
                <w:rFonts w:ascii="Times New Roman" w:eastAsia="Times New Roman" w:hAnsi="Times New Roman" w:cs="Times New Roman"/>
                <w:b/>
              </w:rPr>
              <w:t>Кінцевий строк подання тендерної пропозиції</w:t>
            </w:r>
          </w:p>
        </w:tc>
        <w:tc>
          <w:tcPr>
            <w:tcW w:w="7363" w:type="dxa"/>
            <w:shd w:val="clear" w:color="auto" w:fill="auto"/>
          </w:tcPr>
          <w:p w:rsidR="008D3EB1" w:rsidRPr="00A41121" w:rsidRDefault="008D3EB1" w:rsidP="00A41121">
            <w:pPr>
              <w:widowControl w:val="0"/>
              <w:ind w:left="40" w:right="120" w:firstLine="425"/>
              <w:jc w:val="both"/>
              <w:rPr>
                <w:rFonts w:ascii="Times New Roman" w:eastAsia="Times New Roman" w:hAnsi="Times New Roman" w:cs="Times New Roman"/>
                <w:b/>
              </w:rPr>
            </w:pPr>
            <w:r w:rsidRPr="00A41121">
              <w:rPr>
                <w:rFonts w:ascii="Times New Roman" w:eastAsia="Times New Roman" w:hAnsi="Times New Roman" w:cs="Times New Roman"/>
              </w:rPr>
              <w:t xml:space="preserve">1.1. Кінцевий строк подання тендерних пропозицій — </w:t>
            </w:r>
            <w:r w:rsidRPr="00354C3C">
              <w:rPr>
                <w:rFonts w:ascii="Times New Roman" w:eastAsia="Times New Roman" w:hAnsi="Times New Roman" w:cs="Times New Roman"/>
                <w:b/>
              </w:rPr>
              <w:t xml:space="preserve">до </w:t>
            </w:r>
            <w:r w:rsidR="00AB5A6D" w:rsidRPr="00354C3C">
              <w:rPr>
                <w:rFonts w:ascii="Times New Roman" w:eastAsia="Times New Roman" w:hAnsi="Times New Roman" w:cs="Times New Roman"/>
                <w:b/>
              </w:rPr>
              <w:t>03</w:t>
            </w:r>
            <w:r w:rsidR="004B4E60" w:rsidRPr="00354C3C">
              <w:rPr>
                <w:rFonts w:ascii="Times New Roman" w:eastAsia="Times New Roman" w:hAnsi="Times New Roman" w:cs="Times New Roman"/>
                <w:b/>
              </w:rPr>
              <w:t>.02</w:t>
            </w:r>
            <w:r w:rsidR="00097736" w:rsidRPr="00354C3C">
              <w:rPr>
                <w:rFonts w:ascii="Times New Roman" w:eastAsia="Times New Roman" w:hAnsi="Times New Roman" w:cs="Times New Roman"/>
                <w:b/>
              </w:rPr>
              <w:t>.2023</w:t>
            </w:r>
            <w:r w:rsidR="00097736" w:rsidRPr="00A41121">
              <w:rPr>
                <w:rFonts w:ascii="Times New Roman" w:eastAsia="Times New Roman" w:hAnsi="Times New Roman" w:cs="Times New Roman"/>
                <w:b/>
              </w:rPr>
              <w:t xml:space="preserve"> року (15</w:t>
            </w:r>
            <w:r w:rsidRPr="00A41121">
              <w:rPr>
                <w:rFonts w:ascii="Times New Roman" w:eastAsia="Times New Roman" w:hAnsi="Times New Roman" w:cs="Times New Roman"/>
                <w:b/>
              </w:rPr>
              <w:t>:00 год)</w:t>
            </w:r>
          </w:p>
          <w:p w:rsidR="008D3EB1" w:rsidRPr="00A41121" w:rsidRDefault="008D3EB1" w:rsidP="00A41121">
            <w:pPr>
              <w:widowControl w:val="0"/>
              <w:ind w:firstLine="425"/>
              <w:jc w:val="both"/>
              <w:rPr>
                <w:rFonts w:ascii="Times New Roman" w:eastAsia="Times New Roman" w:hAnsi="Times New Roman" w:cs="Times New Roman"/>
              </w:rPr>
            </w:pPr>
            <w:r w:rsidRPr="00A41121">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D3EB1" w:rsidRPr="00A41121" w:rsidRDefault="008D3EB1" w:rsidP="00A41121">
            <w:pPr>
              <w:widowControl w:val="0"/>
              <w:ind w:firstLine="425"/>
              <w:jc w:val="both"/>
              <w:rPr>
                <w:rFonts w:ascii="Times New Roman" w:eastAsia="Times New Roman" w:hAnsi="Times New Roman" w:cs="Times New Roman"/>
              </w:rPr>
            </w:pPr>
            <w:r w:rsidRPr="00A41121">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EB1" w:rsidRPr="00A41121" w:rsidRDefault="008D3EB1" w:rsidP="00A41121">
            <w:pPr>
              <w:widowControl w:val="0"/>
              <w:ind w:right="120" w:firstLine="425"/>
              <w:jc w:val="both"/>
              <w:rPr>
                <w:rFonts w:ascii="Times New Roman" w:eastAsia="Times New Roman" w:hAnsi="Times New Roman" w:cs="Times New Roman"/>
              </w:rPr>
            </w:pP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2.</w:t>
            </w:r>
          </w:p>
        </w:tc>
        <w:tc>
          <w:tcPr>
            <w:tcW w:w="2693" w:type="dxa"/>
            <w:shd w:val="clear" w:color="auto" w:fill="auto"/>
          </w:tcPr>
          <w:p w:rsidR="008D3EB1" w:rsidRPr="00A41121" w:rsidRDefault="008D3EB1" w:rsidP="00A41121">
            <w:pPr>
              <w:rPr>
                <w:rFonts w:ascii="Times New Roman" w:eastAsia="Times New Roman" w:hAnsi="Times New Roman" w:cs="Times New Roman"/>
                <w:b/>
              </w:rPr>
            </w:pPr>
            <w:r w:rsidRPr="00A41121">
              <w:rPr>
                <w:rFonts w:ascii="Times New Roman" w:eastAsia="Times New Roman" w:hAnsi="Times New Roman" w:cs="Times New Roman"/>
                <w:b/>
              </w:rPr>
              <w:t>Дата та час розкриття тендерної пропозиції</w:t>
            </w:r>
          </w:p>
        </w:tc>
        <w:tc>
          <w:tcPr>
            <w:tcW w:w="7363" w:type="dxa"/>
          </w:tcPr>
          <w:p w:rsidR="008D3EB1" w:rsidRPr="00A41121" w:rsidRDefault="008D3EB1" w:rsidP="00A41121">
            <w:pPr>
              <w:widowControl w:val="0"/>
              <w:ind w:right="120" w:firstLine="425"/>
              <w:jc w:val="both"/>
              <w:rPr>
                <w:rFonts w:ascii="Times New Roman" w:eastAsia="Times New Roman" w:hAnsi="Times New Roman" w:cs="Times New Roman"/>
              </w:rPr>
            </w:pPr>
            <w:r w:rsidRPr="00A41121">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D3EB1" w:rsidRPr="00A41121" w:rsidRDefault="008D3EB1" w:rsidP="00A41121">
            <w:pPr>
              <w:widowControl w:val="0"/>
              <w:ind w:right="120" w:firstLine="425"/>
              <w:jc w:val="both"/>
              <w:rPr>
                <w:rFonts w:ascii="Times New Roman" w:eastAsia="Times New Roman" w:hAnsi="Times New Roman" w:cs="Times New Roman"/>
              </w:rPr>
            </w:pPr>
            <w:r w:rsidRPr="00A41121">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3.</w:t>
            </w:r>
          </w:p>
        </w:tc>
        <w:tc>
          <w:tcPr>
            <w:tcW w:w="2693" w:type="dxa"/>
            <w:shd w:val="clear" w:color="auto" w:fill="auto"/>
          </w:tcPr>
          <w:p w:rsidR="008D3EB1" w:rsidRPr="00A41121" w:rsidRDefault="008D3EB1" w:rsidP="00A41121">
            <w:pPr>
              <w:rPr>
                <w:rFonts w:ascii="Times New Roman" w:eastAsia="Times New Roman" w:hAnsi="Times New Roman" w:cs="Times New Roman"/>
                <w:b/>
              </w:rPr>
            </w:pPr>
            <w:r w:rsidRPr="00A41121">
              <w:rPr>
                <w:rFonts w:ascii="Times New Roman" w:eastAsia="Times New Roman" w:hAnsi="Times New Roman" w:cs="Times New Roman"/>
                <w:b/>
              </w:rPr>
              <w:t>Електронний аукціон</w:t>
            </w:r>
          </w:p>
          <w:p w:rsidR="008D3EB1" w:rsidRPr="00A41121" w:rsidRDefault="008D3EB1" w:rsidP="00A41121">
            <w:pPr>
              <w:rPr>
                <w:rFonts w:ascii="Times New Roman" w:eastAsia="Times New Roman" w:hAnsi="Times New Roman" w:cs="Times New Roman"/>
                <w:b/>
              </w:rPr>
            </w:pPr>
          </w:p>
        </w:tc>
        <w:tc>
          <w:tcPr>
            <w:tcW w:w="7363" w:type="dxa"/>
          </w:tcPr>
          <w:p w:rsidR="008D3EB1" w:rsidRPr="00A41121" w:rsidRDefault="008D3EB1" w:rsidP="00A41121">
            <w:pPr>
              <w:widowControl w:val="0"/>
              <w:ind w:right="120" w:firstLine="425"/>
              <w:jc w:val="both"/>
              <w:rPr>
                <w:rFonts w:ascii="Times New Roman" w:eastAsia="Times New Roman" w:hAnsi="Times New Roman" w:cs="Times New Roman"/>
              </w:rPr>
            </w:pPr>
            <w:r w:rsidRPr="00A41121">
              <w:rPr>
                <w:rFonts w:ascii="Times New Roman" w:eastAsia="Times New Roman" w:hAnsi="Times New Roman" w:cs="Times New Roman"/>
              </w:rPr>
              <w:t>3.1. Відкриті торги проводяться без застосування електронного аукціону.</w:t>
            </w:r>
          </w:p>
        </w:tc>
      </w:tr>
      <w:tr w:rsidR="008D3EB1" w:rsidRPr="00A41121" w:rsidTr="00621344">
        <w:tc>
          <w:tcPr>
            <w:tcW w:w="10644" w:type="dxa"/>
            <w:gridSpan w:val="4"/>
            <w:shd w:val="clear" w:color="auto" w:fill="auto"/>
          </w:tcPr>
          <w:p w:rsidR="008D3EB1" w:rsidRPr="00A41121" w:rsidRDefault="008D3EB1" w:rsidP="00A41121">
            <w:pPr>
              <w:widowControl w:val="0"/>
              <w:ind w:right="120"/>
              <w:jc w:val="center"/>
              <w:rPr>
                <w:rFonts w:ascii="Times New Roman" w:eastAsia="Times New Roman" w:hAnsi="Times New Roman" w:cs="Times New Roman"/>
                <w:b/>
              </w:rPr>
            </w:pPr>
            <w:r w:rsidRPr="00A41121">
              <w:rPr>
                <w:rFonts w:ascii="Times New Roman" w:eastAsia="Times New Roman" w:hAnsi="Times New Roman" w:cs="Times New Roman"/>
                <w:b/>
              </w:rPr>
              <w:t>Розділ 5. Оцінка тендерної пропозиції</w:t>
            </w:r>
          </w:p>
          <w:p w:rsidR="008D3EB1" w:rsidRPr="00A41121" w:rsidRDefault="008D3EB1" w:rsidP="00A41121">
            <w:pPr>
              <w:widowControl w:val="0"/>
              <w:ind w:right="120"/>
              <w:jc w:val="center"/>
              <w:rPr>
                <w:rFonts w:ascii="Times New Roman" w:eastAsia="Times New Roman" w:hAnsi="Times New Roman" w:cs="Times New Roman"/>
              </w:rPr>
            </w:pPr>
          </w:p>
        </w:tc>
      </w:tr>
      <w:tr w:rsidR="008D3EB1" w:rsidRPr="00A41121" w:rsidTr="00621344">
        <w:trPr>
          <w:gridAfter w:val="1"/>
          <w:wAfter w:w="21" w:type="dxa"/>
        </w:trPr>
        <w:tc>
          <w:tcPr>
            <w:tcW w:w="567" w:type="dxa"/>
            <w:shd w:val="clear" w:color="auto" w:fill="auto"/>
          </w:tcPr>
          <w:p w:rsidR="008D3EB1" w:rsidRPr="00A41121" w:rsidRDefault="008D3EB1" w:rsidP="00A41121">
            <w:pPr>
              <w:pStyle w:val="a4"/>
              <w:numPr>
                <w:ilvl w:val="3"/>
                <w:numId w:val="2"/>
              </w:numPr>
              <w:ind w:left="0" w:firstLine="0"/>
              <w:rPr>
                <w:rFonts w:ascii="Times New Roman" w:hAnsi="Times New Roman" w:cs="Times New Roman"/>
              </w:rPr>
            </w:pPr>
          </w:p>
        </w:tc>
        <w:tc>
          <w:tcPr>
            <w:tcW w:w="2693" w:type="dxa"/>
            <w:shd w:val="clear" w:color="auto" w:fill="auto"/>
          </w:tcPr>
          <w:p w:rsidR="008D3EB1" w:rsidRPr="00A41121" w:rsidRDefault="008D3EB1" w:rsidP="00A41121">
            <w:pPr>
              <w:rPr>
                <w:rFonts w:ascii="Times New Roman" w:eastAsia="Times New Roman" w:hAnsi="Times New Roman" w:cs="Times New Roman"/>
                <w:b/>
              </w:rPr>
            </w:pPr>
            <w:r w:rsidRPr="00A41121">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8D3EB1" w:rsidRPr="00A41121" w:rsidRDefault="008D3EB1" w:rsidP="00A41121">
            <w:pPr>
              <w:widowControl w:val="0"/>
              <w:ind w:right="120" w:firstLine="323"/>
              <w:jc w:val="both"/>
              <w:rPr>
                <w:rFonts w:ascii="Times New Roman" w:eastAsia="Times New Roman" w:hAnsi="Times New Roman" w:cs="Times New Roman"/>
              </w:rPr>
            </w:pPr>
            <w:r w:rsidRPr="00A41121">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8D3EB1" w:rsidRPr="00A41121" w:rsidRDefault="008D3EB1" w:rsidP="00A41121">
            <w:pPr>
              <w:widowControl w:val="0"/>
              <w:ind w:right="120" w:firstLine="323"/>
              <w:jc w:val="both"/>
              <w:rPr>
                <w:rFonts w:ascii="Times New Roman" w:eastAsia="Times New Roman" w:hAnsi="Times New Roman" w:cs="Times New Roman"/>
                <w:color w:val="FF0000"/>
              </w:rPr>
            </w:pPr>
            <w:r w:rsidRPr="00A41121">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D3EB1" w:rsidRPr="00A41121" w:rsidRDefault="008D3EB1" w:rsidP="00A41121">
            <w:pPr>
              <w:widowControl w:val="0"/>
              <w:ind w:right="120" w:firstLine="323"/>
              <w:jc w:val="both"/>
              <w:rPr>
                <w:rFonts w:ascii="Times New Roman" w:eastAsia="Times New Roman" w:hAnsi="Times New Roman" w:cs="Times New Roman"/>
              </w:rPr>
            </w:pPr>
            <w:r w:rsidRPr="00A41121">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8D3EB1" w:rsidRPr="00A41121" w:rsidRDefault="008D3EB1" w:rsidP="00A41121">
            <w:pPr>
              <w:widowControl w:val="0"/>
              <w:ind w:right="120" w:firstLine="323"/>
              <w:jc w:val="both"/>
              <w:rPr>
                <w:rFonts w:ascii="Times New Roman" w:eastAsia="Times New Roman" w:hAnsi="Times New Roman" w:cs="Times New Roman"/>
              </w:rPr>
            </w:pPr>
            <w:r w:rsidRPr="00A41121">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8D3EB1" w:rsidRPr="00A41121" w:rsidRDefault="00355277" w:rsidP="00A41121">
            <w:pPr>
              <w:widowControl w:val="0"/>
              <w:ind w:right="120" w:firstLine="323"/>
              <w:jc w:val="both"/>
              <w:rPr>
                <w:rFonts w:ascii="Times New Roman" w:eastAsia="Times New Roman" w:hAnsi="Times New Roman" w:cs="Times New Roman"/>
              </w:rPr>
            </w:pPr>
            <w:r w:rsidRPr="00A41121">
              <w:rPr>
                <w:rFonts w:ascii="Times New Roman" w:eastAsia="Times New Roman" w:hAnsi="Times New Roman" w:cs="Times New Roman"/>
              </w:rPr>
              <w:t>Оцінка здійснюється щодо кожного окремого лоту</w:t>
            </w:r>
            <w:r w:rsidR="008D3EB1" w:rsidRPr="00A41121">
              <w:rPr>
                <w:rFonts w:ascii="Times New Roman" w:eastAsia="Times New Roman" w:hAnsi="Times New Roman" w:cs="Times New Roman"/>
              </w:rPr>
              <w:t>.</w:t>
            </w:r>
          </w:p>
          <w:p w:rsidR="008D3EB1" w:rsidRPr="00A41121" w:rsidRDefault="008D3EB1" w:rsidP="00A41121">
            <w:pPr>
              <w:widowControl w:val="0"/>
              <w:ind w:right="120" w:firstLine="323"/>
              <w:jc w:val="both"/>
              <w:rPr>
                <w:rFonts w:ascii="Times New Roman" w:eastAsia="Times New Roman" w:hAnsi="Times New Roman" w:cs="Times New Roman"/>
              </w:rPr>
            </w:pPr>
          </w:p>
          <w:p w:rsidR="008D3EB1" w:rsidRPr="00A41121" w:rsidRDefault="008D3EB1" w:rsidP="00A41121">
            <w:pPr>
              <w:widowControl w:val="0"/>
              <w:ind w:right="120" w:firstLine="323"/>
              <w:jc w:val="both"/>
              <w:rPr>
                <w:rFonts w:ascii="Times New Roman" w:eastAsia="Times New Roman" w:hAnsi="Times New Roman" w:cs="Times New Roman"/>
              </w:rPr>
            </w:pPr>
            <w:r w:rsidRPr="00A41121">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D3EB1" w:rsidRPr="00A41121" w:rsidRDefault="008D3EB1" w:rsidP="00A41121">
            <w:pPr>
              <w:widowControl w:val="0"/>
              <w:ind w:right="120" w:firstLine="323"/>
              <w:jc w:val="both"/>
              <w:rPr>
                <w:rFonts w:ascii="Times New Roman" w:eastAsia="Times New Roman" w:hAnsi="Times New Roman" w:cs="Times New Roman"/>
              </w:rPr>
            </w:pPr>
            <w:r w:rsidRPr="00A41121">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EB1" w:rsidRPr="00A41121" w:rsidRDefault="008D3EB1" w:rsidP="00A41121">
            <w:pPr>
              <w:widowControl w:val="0"/>
              <w:ind w:right="120" w:firstLine="323"/>
              <w:jc w:val="both"/>
              <w:rPr>
                <w:rFonts w:ascii="Times New Roman" w:eastAsia="Times New Roman" w:hAnsi="Times New Roman" w:cs="Times New Roman"/>
              </w:rPr>
            </w:pPr>
            <w:r w:rsidRPr="00A41121">
              <w:rPr>
                <w:rFonts w:ascii="Times New Roman" w:eastAsia="Times New Roman" w:hAnsi="Times New Roman" w:cs="Times New Roman"/>
              </w:rPr>
              <w:t xml:space="preserve">У разі відхилення замовником найбільш економічно вигідної </w:t>
            </w:r>
            <w:r w:rsidRPr="00A41121">
              <w:rPr>
                <w:rFonts w:ascii="Times New Roman" w:eastAsia="Times New Roman" w:hAnsi="Times New Roman" w:cs="Times New Roman"/>
              </w:rPr>
              <w:lastRenderedPageBreak/>
              <w:t>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D3EB1" w:rsidRPr="00A41121" w:rsidRDefault="008D3EB1" w:rsidP="00A41121">
            <w:pPr>
              <w:widowControl w:val="0"/>
              <w:ind w:right="120" w:firstLine="323"/>
              <w:jc w:val="both"/>
              <w:rPr>
                <w:rFonts w:ascii="Times New Roman" w:eastAsia="Times New Roman" w:hAnsi="Times New Roman" w:cs="Times New Roman"/>
              </w:rPr>
            </w:pPr>
            <w:r w:rsidRPr="00A41121">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D3EB1" w:rsidRPr="00A41121" w:rsidRDefault="008D3EB1" w:rsidP="00A41121">
            <w:pPr>
              <w:widowControl w:val="0"/>
              <w:ind w:right="120"/>
              <w:jc w:val="both"/>
              <w:rPr>
                <w:rFonts w:ascii="Times New Roman" w:eastAsia="Times New Roman" w:hAnsi="Times New Roman" w:cs="Times New Roman"/>
              </w:rPr>
            </w:pPr>
          </w:p>
          <w:p w:rsidR="008D3EB1" w:rsidRPr="00A41121" w:rsidRDefault="008D3EB1" w:rsidP="00A41121">
            <w:pPr>
              <w:widowControl w:val="0"/>
              <w:ind w:right="120" w:firstLine="323"/>
              <w:jc w:val="both"/>
              <w:rPr>
                <w:rFonts w:ascii="Times New Roman" w:eastAsia="Times New Roman" w:hAnsi="Times New Roman" w:cs="Times New Roman"/>
              </w:rPr>
            </w:pPr>
            <w:r w:rsidRPr="00A41121">
              <w:rPr>
                <w:rFonts w:ascii="Times New Roman" w:eastAsia="Times New Roman" w:hAnsi="Times New Roman" w:cs="Times New Roman"/>
              </w:rPr>
              <w:t>1.7.</w:t>
            </w:r>
            <w:r w:rsidRPr="00A41121">
              <w:rPr>
                <w:rFonts w:ascii="Times New Roman" w:eastAsia="Times New Roman" w:hAnsi="Times New Roman" w:cs="Times New Roman"/>
                <w:b/>
                <w:i/>
              </w:rPr>
              <w:t xml:space="preserve"> </w:t>
            </w:r>
            <w:r w:rsidRPr="00A41121">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3EB1" w:rsidRPr="00A41121" w:rsidRDefault="008D3EB1" w:rsidP="00A41121">
            <w:pPr>
              <w:widowControl w:val="0"/>
              <w:ind w:right="120" w:firstLine="323"/>
              <w:jc w:val="both"/>
              <w:rPr>
                <w:rFonts w:ascii="Times New Roman" w:eastAsia="Times New Roman" w:hAnsi="Times New Roman" w:cs="Times New Roman"/>
                <w:b/>
                <w:i/>
              </w:rPr>
            </w:pPr>
            <w:r w:rsidRPr="00A41121">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41121">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EB1" w:rsidRPr="00A41121" w:rsidRDefault="008D3EB1" w:rsidP="00A41121">
            <w:pPr>
              <w:widowControl w:val="0"/>
              <w:ind w:right="120" w:firstLine="323"/>
              <w:jc w:val="both"/>
              <w:rPr>
                <w:rFonts w:ascii="Times New Roman" w:eastAsia="Times New Roman" w:hAnsi="Times New Roman" w:cs="Times New Roman"/>
              </w:rPr>
            </w:pPr>
          </w:p>
          <w:p w:rsidR="008D3EB1" w:rsidRPr="00A41121" w:rsidRDefault="008D3EB1" w:rsidP="00A41121">
            <w:pPr>
              <w:widowControl w:val="0"/>
              <w:ind w:right="120" w:firstLine="323"/>
              <w:jc w:val="both"/>
              <w:rPr>
                <w:rFonts w:ascii="Times New Roman" w:eastAsia="Times New Roman" w:hAnsi="Times New Roman" w:cs="Times New Roman"/>
              </w:rPr>
            </w:pPr>
            <w:r w:rsidRPr="00A41121">
              <w:rPr>
                <w:rFonts w:ascii="Times New Roman" w:eastAsia="Times New Roman" w:hAnsi="Times New Roman" w:cs="Times New Roman"/>
              </w:rPr>
              <w:t xml:space="preserve">1.7.1. </w:t>
            </w:r>
            <w:r w:rsidRPr="00A41121">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8D3EB1" w:rsidRPr="00A41121" w:rsidRDefault="008D3EB1" w:rsidP="00A41121">
            <w:pPr>
              <w:ind w:firstLine="567"/>
              <w:jc w:val="both"/>
              <w:rPr>
                <w:rFonts w:ascii="Times New Roman" w:hAnsi="Times New Roman" w:cs="Times New Roman"/>
              </w:rPr>
            </w:pPr>
            <w:r w:rsidRPr="00A41121">
              <w:rPr>
                <w:rFonts w:ascii="Times New Roman" w:hAnsi="Times New Roman" w:cs="Times New Roman"/>
              </w:rPr>
              <w:t>1.7.2. Обґрунтування аномально низької тендерної пропозиції може містити інформацію про:</w:t>
            </w:r>
          </w:p>
          <w:p w:rsidR="008D3EB1" w:rsidRPr="00A41121" w:rsidRDefault="008D3EB1" w:rsidP="00A41121">
            <w:pPr>
              <w:ind w:firstLine="567"/>
              <w:jc w:val="both"/>
              <w:rPr>
                <w:rFonts w:ascii="Times New Roman" w:hAnsi="Times New Roman" w:cs="Times New Roman"/>
              </w:rPr>
            </w:pPr>
            <w:r w:rsidRPr="00A41121">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3EB1" w:rsidRPr="00A41121" w:rsidRDefault="008D3EB1" w:rsidP="00A41121">
            <w:pPr>
              <w:ind w:firstLine="567"/>
              <w:jc w:val="both"/>
              <w:rPr>
                <w:rFonts w:ascii="Times New Roman" w:hAnsi="Times New Roman" w:cs="Times New Roman"/>
              </w:rPr>
            </w:pPr>
            <w:r w:rsidRPr="00A41121">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3EB1" w:rsidRPr="00A41121" w:rsidRDefault="008D3EB1" w:rsidP="00A41121">
            <w:pPr>
              <w:ind w:firstLine="567"/>
              <w:jc w:val="both"/>
              <w:rPr>
                <w:rFonts w:ascii="Times New Roman" w:hAnsi="Times New Roman" w:cs="Times New Roman"/>
              </w:rPr>
            </w:pPr>
            <w:r w:rsidRPr="00A41121">
              <w:rPr>
                <w:rFonts w:ascii="Times New Roman" w:hAnsi="Times New Roman" w:cs="Times New Roman"/>
              </w:rPr>
              <w:t>отримання учасником процедури закупівлі державної допомоги згідно із законодавством.</w:t>
            </w:r>
          </w:p>
          <w:p w:rsidR="008D3EB1" w:rsidRPr="00A41121" w:rsidRDefault="008D3EB1" w:rsidP="00A41121">
            <w:pPr>
              <w:widowControl w:val="0"/>
              <w:ind w:right="120"/>
              <w:jc w:val="both"/>
              <w:rPr>
                <w:rFonts w:ascii="Times New Roman" w:eastAsia="Times New Roman" w:hAnsi="Times New Roman" w:cs="Times New Roman"/>
              </w:rPr>
            </w:pPr>
          </w:p>
          <w:p w:rsidR="008D3EB1" w:rsidRPr="00A41121" w:rsidRDefault="008D3EB1" w:rsidP="00A41121">
            <w:pPr>
              <w:widowControl w:val="0"/>
              <w:ind w:right="120" w:firstLine="323"/>
              <w:jc w:val="both"/>
              <w:rPr>
                <w:rFonts w:ascii="Times New Roman" w:eastAsia="Times New Roman" w:hAnsi="Times New Roman" w:cs="Times New Roman"/>
              </w:rPr>
            </w:pPr>
            <w:r w:rsidRPr="00A41121">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D3EB1" w:rsidRPr="00A41121" w:rsidRDefault="008D3EB1" w:rsidP="00A41121">
            <w:pPr>
              <w:widowControl w:val="0"/>
              <w:ind w:right="120" w:firstLine="323"/>
              <w:jc w:val="both"/>
              <w:rPr>
                <w:rFonts w:ascii="Times New Roman" w:eastAsia="Times New Roman" w:hAnsi="Times New Roman" w:cs="Times New Roman"/>
              </w:rPr>
            </w:pPr>
          </w:p>
          <w:p w:rsidR="008D3EB1" w:rsidRPr="00A41121" w:rsidRDefault="008D3EB1" w:rsidP="00A41121">
            <w:pPr>
              <w:widowControl w:val="0"/>
              <w:ind w:right="120" w:firstLine="323"/>
              <w:jc w:val="both"/>
              <w:rPr>
                <w:rFonts w:ascii="Times New Roman" w:eastAsia="Times New Roman" w:hAnsi="Times New Roman" w:cs="Times New Roman"/>
              </w:rPr>
            </w:pPr>
            <w:r w:rsidRPr="00A41121">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3EB1" w:rsidRPr="00A41121" w:rsidRDefault="008D3EB1" w:rsidP="00A41121">
            <w:pPr>
              <w:widowControl w:val="0"/>
              <w:ind w:right="120" w:firstLine="323"/>
              <w:jc w:val="both"/>
              <w:rPr>
                <w:rFonts w:ascii="Times New Roman" w:eastAsia="Times New Roman" w:hAnsi="Times New Roman" w:cs="Times New Roman"/>
              </w:rPr>
            </w:pPr>
            <w:r w:rsidRPr="00A41121">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D3EB1" w:rsidRPr="00A41121" w:rsidRDefault="008D3EB1" w:rsidP="00A41121">
            <w:pPr>
              <w:widowControl w:val="0"/>
              <w:ind w:right="120" w:firstLine="323"/>
              <w:jc w:val="both"/>
              <w:rPr>
                <w:rFonts w:ascii="Times New Roman" w:eastAsia="Times New Roman" w:hAnsi="Times New Roman" w:cs="Times New Roman"/>
              </w:rPr>
            </w:pPr>
          </w:p>
          <w:p w:rsidR="008D3EB1" w:rsidRPr="00A41121" w:rsidRDefault="008D3EB1" w:rsidP="00A41121">
            <w:pPr>
              <w:widowControl w:val="0"/>
              <w:ind w:right="120" w:firstLine="323"/>
              <w:jc w:val="both"/>
              <w:rPr>
                <w:rFonts w:ascii="Times New Roman" w:eastAsia="Times New Roman" w:hAnsi="Times New Roman" w:cs="Times New Roman"/>
              </w:rPr>
            </w:pPr>
            <w:r w:rsidRPr="00A41121">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8D3EB1" w:rsidRPr="00A41121" w:rsidRDefault="008D3EB1" w:rsidP="00A41121">
            <w:pPr>
              <w:widowControl w:val="0"/>
              <w:ind w:right="120" w:firstLine="323"/>
              <w:jc w:val="both"/>
              <w:rPr>
                <w:rFonts w:ascii="Times New Roman" w:eastAsia="Times New Roman" w:hAnsi="Times New Roman" w:cs="Times New Roman"/>
              </w:rPr>
            </w:pPr>
          </w:p>
          <w:p w:rsidR="008D3EB1" w:rsidRPr="00A41121" w:rsidRDefault="008D3EB1" w:rsidP="00A41121">
            <w:pPr>
              <w:widowControl w:val="0"/>
              <w:ind w:right="120" w:firstLine="323"/>
              <w:jc w:val="both"/>
              <w:rPr>
                <w:rFonts w:ascii="Times New Roman" w:eastAsia="Times New Roman" w:hAnsi="Times New Roman" w:cs="Times New Roman"/>
              </w:rPr>
            </w:pPr>
            <w:r w:rsidRPr="00A41121">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w:t>
            </w:r>
            <w:r w:rsidRPr="00A41121">
              <w:rPr>
                <w:rFonts w:ascii="Times New Roman" w:eastAsia="Times New Roman" w:hAnsi="Times New Roman" w:cs="Times New Roman"/>
              </w:rPr>
              <w:lastRenderedPageBreak/>
              <w:t xml:space="preserve">та/або документах, що подані учасником процедури закупівлі у тендерній пропозиції та/або подання яких вимагалося тендерною документацією, він </w:t>
            </w:r>
            <w:r w:rsidRPr="00A41121">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41121">
              <w:rPr>
                <w:rFonts w:ascii="Times New Roman" w:eastAsia="Times New Roman" w:hAnsi="Times New Roman" w:cs="Times New Roman"/>
              </w:rPr>
              <w:t xml:space="preserve">. </w:t>
            </w:r>
          </w:p>
          <w:p w:rsidR="008D3EB1" w:rsidRPr="00A41121" w:rsidRDefault="008D3EB1" w:rsidP="00A41121">
            <w:pPr>
              <w:widowControl w:val="0"/>
              <w:ind w:right="120" w:firstLine="323"/>
              <w:jc w:val="both"/>
              <w:rPr>
                <w:rFonts w:ascii="Times New Roman" w:eastAsia="Times New Roman" w:hAnsi="Times New Roman" w:cs="Times New Roman"/>
              </w:rPr>
            </w:pPr>
            <w:r w:rsidRPr="00A41121">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8D3EB1" w:rsidRPr="00A41121" w:rsidRDefault="008D3EB1" w:rsidP="00A41121">
            <w:pPr>
              <w:widowControl w:val="0"/>
              <w:ind w:right="120" w:firstLine="323"/>
              <w:jc w:val="both"/>
              <w:rPr>
                <w:rFonts w:ascii="Times New Roman" w:eastAsia="Times New Roman" w:hAnsi="Times New Roman" w:cs="Times New Roman"/>
              </w:rPr>
            </w:pPr>
            <w:r w:rsidRPr="00A41121">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lastRenderedPageBreak/>
              <w:t>2.</w:t>
            </w:r>
          </w:p>
        </w:tc>
        <w:tc>
          <w:tcPr>
            <w:tcW w:w="2693" w:type="dxa"/>
            <w:shd w:val="clear" w:color="auto" w:fill="auto"/>
          </w:tcPr>
          <w:p w:rsidR="008D3EB1" w:rsidRPr="00A41121" w:rsidRDefault="008D3EB1" w:rsidP="00A41121">
            <w:pPr>
              <w:rPr>
                <w:rFonts w:ascii="Times New Roman" w:eastAsia="Times New Roman" w:hAnsi="Times New Roman" w:cs="Times New Roman"/>
                <w:b/>
              </w:rPr>
            </w:pPr>
            <w:r w:rsidRPr="00A41121">
              <w:rPr>
                <w:rFonts w:ascii="Times New Roman" w:eastAsia="Times New Roman" w:hAnsi="Times New Roman" w:cs="Times New Roman"/>
                <w:b/>
              </w:rPr>
              <w:t>Інша інформація</w:t>
            </w:r>
          </w:p>
        </w:tc>
        <w:tc>
          <w:tcPr>
            <w:tcW w:w="7363" w:type="dxa"/>
          </w:tcPr>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41121">
              <w:rPr>
                <w:rFonts w:ascii="Times New Roman" w:eastAsia="Times New Roman" w:hAnsi="Times New Roman" w:cs="Times New Roman"/>
              </w:rPr>
              <w:t>бенефіціарними</w:t>
            </w:r>
            <w:proofErr w:type="spellEnd"/>
            <w:r w:rsidRPr="00A41121">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8D3EB1" w:rsidRPr="00A41121" w:rsidRDefault="008D3EB1" w:rsidP="00A41121">
            <w:pPr>
              <w:widowControl w:val="0"/>
              <w:ind w:right="120"/>
              <w:jc w:val="both"/>
              <w:rPr>
                <w:rFonts w:ascii="Times New Roman" w:eastAsia="Times New Roman" w:hAnsi="Times New Roman" w:cs="Times New Roman"/>
              </w:rPr>
            </w:pP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2.2. Вартість тендерної пропозиції та всі інші ціни повинні бути чітко визначені.</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D3EB1" w:rsidRPr="00A41121" w:rsidRDefault="008D3EB1" w:rsidP="00A41121">
            <w:pPr>
              <w:widowControl w:val="0"/>
              <w:ind w:right="120"/>
              <w:jc w:val="both"/>
              <w:rPr>
                <w:rFonts w:ascii="Times New Roman" w:eastAsia="Times New Roman" w:hAnsi="Times New Roman" w:cs="Times New Roman"/>
              </w:rPr>
            </w:pP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 xml:space="preserve">2.6. За підроблення документів, печаток, штампів та бланків чи використання підроблених документів, печаток, штампів, учасник торгів </w:t>
            </w:r>
            <w:r w:rsidRPr="00A41121">
              <w:rPr>
                <w:rFonts w:ascii="Times New Roman" w:eastAsia="Times New Roman" w:hAnsi="Times New Roman" w:cs="Times New Roman"/>
              </w:rPr>
              <w:lastRenderedPageBreak/>
              <w:t>несе кримінальну відповідальність згідно зі статтею 358 Кримінального Кодексу України.</w:t>
            </w:r>
          </w:p>
          <w:p w:rsidR="008D3EB1" w:rsidRPr="00A41121" w:rsidRDefault="008D3EB1" w:rsidP="00A41121">
            <w:pPr>
              <w:widowControl w:val="0"/>
              <w:ind w:right="120"/>
              <w:jc w:val="both"/>
              <w:rPr>
                <w:rFonts w:ascii="Times New Roman" w:eastAsia="Times New Roman" w:hAnsi="Times New Roman" w:cs="Times New Roman"/>
              </w:rPr>
            </w:pP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2.7. Інші умови тендерної документації:</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41121">
              <w:rPr>
                <w:rFonts w:ascii="Times New Roman" w:eastAsia="Times New Roman" w:hAnsi="Times New Roman" w:cs="Times New Roman"/>
              </w:rPr>
              <w:t>нь</w:t>
            </w:r>
            <w:proofErr w:type="spellEnd"/>
            <w:r w:rsidRPr="00A41121">
              <w:rPr>
                <w:rFonts w:ascii="Times New Roman" w:eastAsia="Times New Roman" w:hAnsi="Times New Roman" w:cs="Times New Roman"/>
              </w:rPr>
              <w:t xml:space="preserve">) державних органів або </w:t>
            </w:r>
            <w:proofErr w:type="spellStart"/>
            <w:r w:rsidRPr="00A41121">
              <w:rPr>
                <w:rFonts w:ascii="Times New Roman" w:eastAsia="Times New Roman" w:hAnsi="Times New Roman" w:cs="Times New Roman"/>
              </w:rPr>
              <w:t>ненакладення</w:t>
            </w:r>
            <w:proofErr w:type="spellEnd"/>
            <w:r w:rsidRPr="00A41121">
              <w:rPr>
                <w:rFonts w:ascii="Times New Roman" w:eastAsia="Times New Roman" w:hAnsi="Times New Roman" w:cs="Times New Roman"/>
              </w:rPr>
              <w:t xml:space="preserve"> електронного підпису.</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8. Учасник, який подав тендерну пропозиц</w:t>
            </w:r>
            <w:r w:rsidR="007373F7" w:rsidRPr="00A41121">
              <w:rPr>
                <w:rFonts w:ascii="Times New Roman" w:eastAsia="Times New Roman" w:hAnsi="Times New Roman" w:cs="Times New Roman"/>
              </w:rPr>
              <w:t>ію, вважається таким, що погоджується</w:t>
            </w:r>
            <w:r w:rsidRPr="00A41121">
              <w:rPr>
                <w:rFonts w:ascii="Times New Roman" w:eastAsia="Times New Roman" w:hAnsi="Times New Roman" w:cs="Times New Roman"/>
              </w:rPr>
              <w:t xml:space="preserve"> з </w:t>
            </w:r>
            <w:proofErr w:type="spellStart"/>
            <w:r w:rsidRPr="00A41121">
              <w:rPr>
                <w:rFonts w:ascii="Times New Roman" w:eastAsia="Times New Roman" w:hAnsi="Times New Roman" w:cs="Times New Roman"/>
              </w:rPr>
              <w:t>проєктом</w:t>
            </w:r>
            <w:proofErr w:type="spellEnd"/>
            <w:r w:rsidRPr="00A41121">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EB1" w:rsidRPr="00A41121" w:rsidRDefault="008D3EB1" w:rsidP="00A41121">
            <w:pPr>
              <w:widowControl w:val="0"/>
              <w:ind w:right="120"/>
              <w:jc w:val="both"/>
              <w:rPr>
                <w:rFonts w:ascii="Times New Roman" w:eastAsia="Times New Roman" w:hAnsi="Times New Roman" w:cs="Times New Roman"/>
                <w:u w:val="single"/>
              </w:rPr>
            </w:pPr>
            <w:r w:rsidRPr="00A41121">
              <w:rPr>
                <w:rFonts w:ascii="Times New Roman" w:eastAsia="Times New Roman" w:hAnsi="Times New Roman" w:cs="Times New Roman"/>
                <w:u w:val="single"/>
              </w:rPr>
              <w:t>Примітка:</w:t>
            </w:r>
          </w:p>
          <w:p w:rsidR="008D3EB1" w:rsidRPr="00A41121" w:rsidRDefault="008D3EB1" w:rsidP="00A41121">
            <w:pPr>
              <w:widowControl w:val="0"/>
              <w:ind w:right="120"/>
              <w:jc w:val="both"/>
              <w:rPr>
                <w:rFonts w:ascii="Times New Roman" w:eastAsia="Times New Roman" w:hAnsi="Times New Roman" w:cs="Times New Roman"/>
                <w:i/>
              </w:rPr>
            </w:pPr>
            <w:r w:rsidRPr="00A41121">
              <w:rPr>
                <w:rFonts w:ascii="Times New Roman" w:eastAsia="Times New Roman" w:hAnsi="Times New Roman" w:cs="Times New Roman"/>
                <w:i/>
              </w:rPr>
              <w:t xml:space="preserve">*У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w:t>
            </w:r>
            <w:r w:rsidRPr="00A41121">
              <w:rPr>
                <w:rFonts w:ascii="Times New Roman" w:eastAsia="Times New Roman" w:hAnsi="Times New Roman" w:cs="Times New Roman"/>
                <w:i/>
              </w:rPr>
              <w:lastRenderedPageBreak/>
              <w:t>третьої статті 22 Закону України «Про публічні закупівлі» вимогам до учасника відповідно до законодавства.</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11. Пропозиція учасника може містити документи з водяними знаками.</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12. Учасники при подачі тендерної пропозиції повинні враховувати норми:</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 xml:space="preserve">—   </w:t>
            </w:r>
            <w:r w:rsidRPr="00A4112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 xml:space="preserve">—  </w:t>
            </w:r>
            <w:r w:rsidRPr="00A4112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 xml:space="preserve">—   </w:t>
            </w:r>
            <w:r w:rsidRPr="00A4112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D3EB1" w:rsidRPr="00A41121" w:rsidRDefault="008D3EB1" w:rsidP="00A41121">
            <w:pPr>
              <w:widowControl w:val="0"/>
              <w:ind w:right="120" w:firstLine="607"/>
              <w:jc w:val="both"/>
              <w:rPr>
                <w:rFonts w:ascii="Times New Roman" w:eastAsia="Times New Roman" w:hAnsi="Times New Roman" w:cs="Times New Roman"/>
              </w:rPr>
            </w:pPr>
            <w:r w:rsidRPr="00A41121">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8D3EB1" w:rsidRPr="00A41121" w:rsidRDefault="008D3EB1" w:rsidP="00A41121">
            <w:pPr>
              <w:tabs>
                <w:tab w:val="left" w:pos="1134"/>
              </w:tabs>
              <w:jc w:val="both"/>
              <w:rPr>
                <w:rFonts w:ascii="Times New Roman" w:eastAsia="Times New Roman" w:hAnsi="Times New Roman" w:cs="Times New Roman"/>
              </w:rPr>
            </w:pP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lastRenderedPageBreak/>
              <w:t>3.</w:t>
            </w:r>
          </w:p>
        </w:tc>
        <w:tc>
          <w:tcPr>
            <w:tcW w:w="2693" w:type="dxa"/>
            <w:shd w:val="clear" w:color="auto" w:fill="auto"/>
          </w:tcPr>
          <w:p w:rsidR="008D3EB1" w:rsidRPr="00A41121" w:rsidRDefault="008D3EB1" w:rsidP="00A41121">
            <w:pPr>
              <w:rPr>
                <w:rFonts w:ascii="Times New Roman" w:eastAsia="Times New Roman" w:hAnsi="Times New Roman" w:cs="Times New Roman"/>
                <w:b/>
              </w:rPr>
            </w:pPr>
            <w:r w:rsidRPr="00A41121">
              <w:rPr>
                <w:rFonts w:ascii="Times New Roman" w:eastAsia="Times New Roman" w:hAnsi="Times New Roman" w:cs="Times New Roman"/>
                <w:b/>
              </w:rPr>
              <w:t>Відхилення тендерних пропозицій</w:t>
            </w:r>
          </w:p>
        </w:tc>
        <w:tc>
          <w:tcPr>
            <w:tcW w:w="7363" w:type="dxa"/>
          </w:tcPr>
          <w:p w:rsidR="008D3EB1" w:rsidRPr="00A41121" w:rsidRDefault="008D3EB1" w:rsidP="00A41121">
            <w:pPr>
              <w:widowControl w:val="0"/>
              <w:ind w:right="120" w:firstLine="465"/>
              <w:jc w:val="both"/>
              <w:rPr>
                <w:rFonts w:ascii="Times New Roman" w:eastAsia="Times New Roman" w:hAnsi="Times New Roman" w:cs="Times New Roman"/>
              </w:rPr>
            </w:pPr>
            <w:r w:rsidRPr="00A41121">
              <w:rPr>
                <w:rFonts w:ascii="Times New Roman" w:eastAsia="Times New Roman" w:hAnsi="Times New Roman" w:cs="Times New Roman"/>
              </w:rPr>
              <w:t>3.1. Замовник відхиляє тендерну пропозицію у випадках, передбачених п. 41 Особливостей:</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 xml:space="preserve">Замовник </w:t>
            </w:r>
            <w:r w:rsidRPr="00A41121">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41121">
              <w:rPr>
                <w:rFonts w:ascii="Times New Roman" w:eastAsia="Times New Roman" w:hAnsi="Times New Roman" w:cs="Times New Roman"/>
              </w:rPr>
              <w:t>:</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1) учасник процедури закупівлі:</w:t>
            </w:r>
          </w:p>
          <w:p w:rsidR="008D3EB1" w:rsidRPr="00A41121" w:rsidRDefault="008D3EB1" w:rsidP="00A41121">
            <w:pPr>
              <w:pStyle w:val="a4"/>
              <w:widowControl w:val="0"/>
              <w:numPr>
                <w:ilvl w:val="0"/>
                <w:numId w:val="4"/>
              </w:numPr>
              <w:ind w:right="120"/>
              <w:jc w:val="both"/>
              <w:rPr>
                <w:rFonts w:ascii="Times New Roman" w:eastAsia="Times New Roman" w:hAnsi="Times New Roman" w:cs="Times New Roman"/>
              </w:rPr>
            </w:pPr>
            <w:r w:rsidRPr="00A41121">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8D3EB1" w:rsidRPr="00A41121" w:rsidRDefault="008D3EB1" w:rsidP="00A41121">
            <w:pPr>
              <w:pStyle w:val="a4"/>
              <w:widowControl w:val="0"/>
              <w:numPr>
                <w:ilvl w:val="0"/>
                <w:numId w:val="4"/>
              </w:numPr>
              <w:ind w:right="120"/>
              <w:jc w:val="both"/>
              <w:rPr>
                <w:rFonts w:ascii="Times New Roman" w:eastAsia="Times New Roman" w:hAnsi="Times New Roman" w:cs="Times New Roman"/>
              </w:rPr>
            </w:pPr>
            <w:r w:rsidRPr="00A41121">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3EB1" w:rsidRPr="00A41121" w:rsidRDefault="008D3EB1" w:rsidP="00A41121">
            <w:pPr>
              <w:pStyle w:val="a4"/>
              <w:widowControl w:val="0"/>
              <w:numPr>
                <w:ilvl w:val="0"/>
                <w:numId w:val="4"/>
              </w:numPr>
              <w:ind w:right="120"/>
              <w:jc w:val="both"/>
              <w:rPr>
                <w:rFonts w:ascii="Times New Roman" w:eastAsia="Times New Roman" w:hAnsi="Times New Roman" w:cs="Times New Roman"/>
              </w:rPr>
            </w:pPr>
            <w:r w:rsidRPr="00A41121">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EB1" w:rsidRPr="00A41121" w:rsidRDefault="008D3EB1" w:rsidP="00A41121">
            <w:pPr>
              <w:pStyle w:val="a4"/>
              <w:widowControl w:val="0"/>
              <w:numPr>
                <w:ilvl w:val="0"/>
                <w:numId w:val="4"/>
              </w:numPr>
              <w:ind w:right="120"/>
              <w:jc w:val="both"/>
              <w:rPr>
                <w:rFonts w:ascii="Times New Roman" w:eastAsia="Times New Roman" w:hAnsi="Times New Roman" w:cs="Times New Roman"/>
              </w:rPr>
            </w:pPr>
            <w:r w:rsidRPr="00A41121">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8D3EB1" w:rsidRPr="00A41121" w:rsidRDefault="008D3EB1" w:rsidP="00A41121">
            <w:pPr>
              <w:pStyle w:val="a4"/>
              <w:widowControl w:val="0"/>
              <w:numPr>
                <w:ilvl w:val="0"/>
                <w:numId w:val="4"/>
              </w:numPr>
              <w:ind w:right="120"/>
              <w:jc w:val="both"/>
              <w:rPr>
                <w:rFonts w:ascii="Times New Roman" w:eastAsia="Times New Roman" w:hAnsi="Times New Roman" w:cs="Times New Roman"/>
              </w:rPr>
            </w:pPr>
            <w:r w:rsidRPr="00A41121">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8D3EB1" w:rsidRPr="00A41121" w:rsidRDefault="008D3EB1" w:rsidP="00A41121">
            <w:pPr>
              <w:pStyle w:val="a4"/>
              <w:widowControl w:val="0"/>
              <w:numPr>
                <w:ilvl w:val="0"/>
                <w:numId w:val="4"/>
              </w:numPr>
              <w:ind w:right="120"/>
              <w:jc w:val="both"/>
              <w:rPr>
                <w:rFonts w:ascii="Times New Roman" w:eastAsia="Times New Roman" w:hAnsi="Times New Roman" w:cs="Times New Roman"/>
              </w:rPr>
            </w:pPr>
            <w:r w:rsidRPr="00A41121">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w:t>
            </w:r>
            <w:r w:rsidRPr="00A41121">
              <w:rPr>
                <w:rFonts w:ascii="Times New Roman" w:eastAsia="Times New Roman" w:hAnsi="Times New Roman" w:cs="Times New Roman"/>
              </w:rPr>
              <w:lastRenderedPageBreak/>
              <w:t xml:space="preserve">до законодавства Російської Федерації/Республіки Білорусь, та/або юридичною особою, кінцевим </w:t>
            </w:r>
            <w:proofErr w:type="spellStart"/>
            <w:r w:rsidRPr="00A41121">
              <w:rPr>
                <w:rFonts w:ascii="Times New Roman" w:eastAsia="Times New Roman" w:hAnsi="Times New Roman" w:cs="Times New Roman"/>
              </w:rPr>
              <w:t>бенефіціарним</w:t>
            </w:r>
            <w:proofErr w:type="spellEnd"/>
            <w:r w:rsidRPr="00A41121">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2) тендерна пропозиція:</w:t>
            </w:r>
          </w:p>
          <w:p w:rsidR="008D3EB1" w:rsidRPr="00A41121" w:rsidRDefault="008D3EB1" w:rsidP="00A41121">
            <w:pPr>
              <w:pStyle w:val="a4"/>
              <w:widowControl w:val="0"/>
              <w:numPr>
                <w:ilvl w:val="0"/>
                <w:numId w:val="5"/>
              </w:numPr>
              <w:ind w:right="120"/>
              <w:jc w:val="both"/>
              <w:rPr>
                <w:rFonts w:ascii="Times New Roman" w:eastAsia="Times New Roman" w:hAnsi="Times New Roman" w:cs="Times New Roman"/>
              </w:rPr>
            </w:pPr>
            <w:r w:rsidRPr="00A41121">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8D3EB1" w:rsidRPr="00A41121" w:rsidRDefault="008D3EB1" w:rsidP="00A41121">
            <w:pPr>
              <w:pStyle w:val="a4"/>
              <w:widowControl w:val="0"/>
              <w:numPr>
                <w:ilvl w:val="0"/>
                <w:numId w:val="5"/>
              </w:numPr>
              <w:ind w:right="120"/>
              <w:jc w:val="both"/>
              <w:rPr>
                <w:rFonts w:ascii="Times New Roman" w:eastAsia="Times New Roman" w:hAnsi="Times New Roman" w:cs="Times New Roman"/>
              </w:rPr>
            </w:pPr>
            <w:r w:rsidRPr="00A41121">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8D3EB1" w:rsidRPr="00A41121" w:rsidRDefault="008D3EB1" w:rsidP="00A41121">
            <w:pPr>
              <w:pStyle w:val="a4"/>
              <w:widowControl w:val="0"/>
              <w:numPr>
                <w:ilvl w:val="0"/>
                <w:numId w:val="5"/>
              </w:numPr>
              <w:ind w:right="120"/>
              <w:jc w:val="both"/>
              <w:rPr>
                <w:rFonts w:ascii="Times New Roman" w:eastAsia="Times New Roman" w:hAnsi="Times New Roman" w:cs="Times New Roman"/>
              </w:rPr>
            </w:pPr>
            <w:r w:rsidRPr="00A41121">
              <w:rPr>
                <w:rFonts w:ascii="Times New Roman" w:eastAsia="Times New Roman" w:hAnsi="Times New Roman" w:cs="Times New Roman"/>
              </w:rPr>
              <w:t>є такою, строк дії якої закінчився;</w:t>
            </w:r>
          </w:p>
          <w:p w:rsidR="008D3EB1" w:rsidRPr="00A41121" w:rsidRDefault="008D3EB1" w:rsidP="00A41121">
            <w:pPr>
              <w:pStyle w:val="a4"/>
              <w:widowControl w:val="0"/>
              <w:numPr>
                <w:ilvl w:val="0"/>
                <w:numId w:val="5"/>
              </w:numPr>
              <w:ind w:right="120"/>
              <w:jc w:val="both"/>
              <w:rPr>
                <w:rFonts w:ascii="Times New Roman" w:eastAsia="Times New Roman" w:hAnsi="Times New Roman" w:cs="Times New Roman"/>
              </w:rPr>
            </w:pPr>
            <w:r w:rsidRPr="00A41121">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EB1" w:rsidRPr="00A41121" w:rsidRDefault="008D3EB1" w:rsidP="00A41121">
            <w:pPr>
              <w:pStyle w:val="a4"/>
              <w:widowControl w:val="0"/>
              <w:numPr>
                <w:ilvl w:val="0"/>
                <w:numId w:val="5"/>
              </w:numPr>
              <w:ind w:right="120"/>
              <w:jc w:val="both"/>
              <w:rPr>
                <w:rFonts w:ascii="Times New Roman" w:eastAsia="Times New Roman" w:hAnsi="Times New Roman" w:cs="Times New Roman"/>
              </w:rPr>
            </w:pPr>
            <w:r w:rsidRPr="00A41121">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3) переможець процедури закупівлі:</w:t>
            </w:r>
          </w:p>
          <w:p w:rsidR="008D3EB1" w:rsidRPr="00A41121" w:rsidRDefault="008D3EB1" w:rsidP="00A41121">
            <w:pPr>
              <w:pStyle w:val="a4"/>
              <w:widowControl w:val="0"/>
              <w:numPr>
                <w:ilvl w:val="0"/>
                <w:numId w:val="6"/>
              </w:numPr>
              <w:ind w:right="120"/>
              <w:jc w:val="both"/>
              <w:rPr>
                <w:rFonts w:ascii="Times New Roman" w:eastAsia="Times New Roman" w:hAnsi="Times New Roman" w:cs="Times New Roman"/>
              </w:rPr>
            </w:pPr>
            <w:r w:rsidRPr="00A41121">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8D3EB1" w:rsidRPr="00A41121" w:rsidRDefault="008D3EB1" w:rsidP="00A41121">
            <w:pPr>
              <w:pStyle w:val="a4"/>
              <w:widowControl w:val="0"/>
              <w:numPr>
                <w:ilvl w:val="0"/>
                <w:numId w:val="6"/>
              </w:numPr>
              <w:ind w:right="120"/>
              <w:jc w:val="both"/>
              <w:rPr>
                <w:rFonts w:ascii="Times New Roman" w:eastAsia="Times New Roman" w:hAnsi="Times New Roman" w:cs="Times New Roman"/>
              </w:rPr>
            </w:pPr>
            <w:r w:rsidRPr="00A41121">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D3EB1" w:rsidRPr="00A41121" w:rsidRDefault="008D3EB1" w:rsidP="00A41121">
            <w:pPr>
              <w:pStyle w:val="a4"/>
              <w:widowControl w:val="0"/>
              <w:numPr>
                <w:ilvl w:val="0"/>
                <w:numId w:val="6"/>
              </w:numPr>
              <w:ind w:right="120"/>
              <w:jc w:val="both"/>
              <w:rPr>
                <w:rFonts w:ascii="Times New Roman" w:eastAsia="Times New Roman" w:hAnsi="Times New Roman" w:cs="Times New Roman"/>
              </w:rPr>
            </w:pPr>
            <w:r w:rsidRPr="00A41121">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8D3EB1" w:rsidRPr="00A41121" w:rsidRDefault="008D3EB1" w:rsidP="00A41121">
            <w:pPr>
              <w:pStyle w:val="a4"/>
              <w:widowControl w:val="0"/>
              <w:numPr>
                <w:ilvl w:val="0"/>
                <w:numId w:val="6"/>
              </w:numPr>
              <w:ind w:right="120"/>
              <w:jc w:val="both"/>
              <w:rPr>
                <w:rFonts w:ascii="Times New Roman" w:eastAsia="Times New Roman" w:hAnsi="Times New Roman" w:cs="Times New Roman"/>
              </w:rPr>
            </w:pPr>
            <w:r w:rsidRPr="00A41121">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8D3EB1" w:rsidRPr="00A41121" w:rsidRDefault="008D3EB1" w:rsidP="00A41121">
            <w:pPr>
              <w:pStyle w:val="a4"/>
              <w:widowControl w:val="0"/>
              <w:numPr>
                <w:ilvl w:val="0"/>
                <w:numId w:val="6"/>
              </w:numPr>
              <w:ind w:right="120"/>
              <w:jc w:val="both"/>
              <w:rPr>
                <w:rFonts w:ascii="Times New Roman" w:eastAsia="Times New Roman" w:hAnsi="Times New Roman" w:cs="Times New Roman"/>
              </w:rPr>
            </w:pPr>
            <w:r w:rsidRPr="00A41121">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8D3EB1" w:rsidRPr="00A41121" w:rsidRDefault="008D3EB1" w:rsidP="00A41121">
            <w:pPr>
              <w:pStyle w:val="a4"/>
              <w:widowControl w:val="0"/>
              <w:ind w:right="120"/>
              <w:jc w:val="both"/>
              <w:rPr>
                <w:rFonts w:ascii="Times New Roman" w:eastAsia="Times New Roman" w:hAnsi="Times New Roman" w:cs="Times New Roman"/>
              </w:rPr>
            </w:pPr>
          </w:p>
          <w:p w:rsidR="008D3EB1" w:rsidRPr="00A41121" w:rsidRDefault="008D3EB1" w:rsidP="00A41121">
            <w:pPr>
              <w:widowControl w:val="0"/>
              <w:ind w:right="120" w:firstLine="323"/>
              <w:jc w:val="both"/>
              <w:rPr>
                <w:rFonts w:ascii="Times New Roman" w:eastAsia="Times New Roman" w:hAnsi="Times New Roman" w:cs="Times New Roman"/>
              </w:rPr>
            </w:pPr>
            <w:r w:rsidRPr="00A41121">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1)</w:t>
            </w:r>
            <w:r w:rsidRPr="00A41121">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EB1" w:rsidRPr="00A41121" w:rsidRDefault="008D3EB1" w:rsidP="00A41121">
            <w:pPr>
              <w:widowControl w:val="0"/>
              <w:ind w:right="120"/>
              <w:jc w:val="both"/>
              <w:rPr>
                <w:rFonts w:ascii="Times New Roman" w:eastAsia="Times New Roman" w:hAnsi="Times New Roman" w:cs="Times New Roman"/>
              </w:rPr>
            </w:pP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w:t>
            </w:r>
            <w:r w:rsidRPr="00A41121">
              <w:rPr>
                <w:rFonts w:ascii="Times New Roman" w:eastAsia="Times New Roman" w:hAnsi="Times New Roman" w:cs="Times New Roman"/>
              </w:rPr>
              <w:lastRenderedPageBreak/>
              <w:t>електронну систему закупівель.</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D3EB1" w:rsidRPr="00A41121" w:rsidRDefault="008D3EB1" w:rsidP="00A41121">
            <w:pPr>
              <w:widowControl w:val="0"/>
              <w:ind w:right="120"/>
              <w:jc w:val="both"/>
              <w:rPr>
                <w:rFonts w:ascii="Times New Roman" w:eastAsia="Times New Roman" w:hAnsi="Times New Roman" w:cs="Times New Roman"/>
              </w:rPr>
            </w:pPr>
          </w:p>
        </w:tc>
      </w:tr>
      <w:tr w:rsidR="008D3EB1" w:rsidRPr="00A41121" w:rsidTr="00621344">
        <w:tc>
          <w:tcPr>
            <w:tcW w:w="10644" w:type="dxa"/>
            <w:gridSpan w:val="4"/>
            <w:shd w:val="clear" w:color="auto" w:fill="auto"/>
            <w:vAlign w:val="center"/>
          </w:tcPr>
          <w:p w:rsidR="008D3EB1" w:rsidRPr="00A41121" w:rsidRDefault="008D3EB1" w:rsidP="00A41121">
            <w:pPr>
              <w:widowControl w:val="0"/>
              <w:jc w:val="center"/>
              <w:rPr>
                <w:rFonts w:ascii="Times New Roman" w:eastAsia="Times New Roman" w:hAnsi="Times New Roman" w:cs="Times New Roman"/>
                <w:b/>
              </w:rPr>
            </w:pPr>
            <w:r w:rsidRPr="00A41121">
              <w:rPr>
                <w:rFonts w:ascii="Times New Roman" w:eastAsia="Times New Roman" w:hAnsi="Times New Roman" w:cs="Times New Roman"/>
                <w:b/>
              </w:rPr>
              <w:lastRenderedPageBreak/>
              <w:t>Розділ 6. Результати торгів та укладання договору про закупівлю</w:t>
            </w:r>
          </w:p>
          <w:p w:rsidR="008D3EB1" w:rsidRPr="00A41121" w:rsidRDefault="008D3EB1" w:rsidP="00A41121">
            <w:pPr>
              <w:widowControl w:val="0"/>
              <w:jc w:val="center"/>
              <w:rPr>
                <w:rFonts w:ascii="Times New Roman" w:eastAsia="Times New Roman" w:hAnsi="Times New Roman" w:cs="Times New Roman"/>
              </w:rPr>
            </w:pP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1.</w:t>
            </w:r>
          </w:p>
        </w:tc>
        <w:tc>
          <w:tcPr>
            <w:tcW w:w="2693" w:type="dxa"/>
            <w:shd w:val="clear" w:color="auto" w:fill="auto"/>
          </w:tcPr>
          <w:p w:rsidR="008D3EB1" w:rsidRPr="00A41121" w:rsidRDefault="008D3EB1" w:rsidP="00A41121">
            <w:pPr>
              <w:rPr>
                <w:rFonts w:ascii="Times New Roman" w:eastAsia="Times New Roman" w:hAnsi="Times New Roman" w:cs="Times New Roman"/>
                <w:b/>
              </w:rPr>
            </w:pPr>
            <w:r w:rsidRPr="00A41121">
              <w:rPr>
                <w:rFonts w:ascii="Times New Roman" w:eastAsia="Times New Roman" w:hAnsi="Times New Roman" w:cs="Times New Roman"/>
                <w:b/>
              </w:rPr>
              <w:t>Відміна тендеру чи визнання тендеру таким, що не відбувся</w:t>
            </w:r>
          </w:p>
        </w:tc>
        <w:tc>
          <w:tcPr>
            <w:tcW w:w="7363" w:type="dxa"/>
          </w:tcPr>
          <w:p w:rsidR="008D3EB1" w:rsidRPr="00A41121" w:rsidRDefault="008D3EB1" w:rsidP="00A41121">
            <w:pPr>
              <w:widowControl w:val="0"/>
              <w:jc w:val="both"/>
              <w:rPr>
                <w:rFonts w:ascii="Times New Roman" w:eastAsia="Times New Roman" w:hAnsi="Times New Roman" w:cs="Times New Roman"/>
              </w:rPr>
            </w:pPr>
            <w:r w:rsidRPr="00A41121">
              <w:rPr>
                <w:rFonts w:ascii="Times New Roman" w:eastAsia="Times New Roman" w:hAnsi="Times New Roman" w:cs="Times New Roman"/>
              </w:rPr>
              <w:t xml:space="preserve">1.1. Замовник </w:t>
            </w:r>
            <w:r w:rsidRPr="00A41121">
              <w:rPr>
                <w:rFonts w:ascii="Times New Roman" w:eastAsia="Times New Roman" w:hAnsi="Times New Roman" w:cs="Times New Roman"/>
                <w:b/>
                <w:i/>
              </w:rPr>
              <w:t>відміняє</w:t>
            </w:r>
            <w:r w:rsidRPr="00A41121">
              <w:rPr>
                <w:rFonts w:ascii="Times New Roman" w:eastAsia="Times New Roman" w:hAnsi="Times New Roman" w:cs="Times New Roman"/>
              </w:rPr>
              <w:t xml:space="preserve"> відкриті торги у разі:</w:t>
            </w:r>
          </w:p>
          <w:p w:rsidR="008D3EB1" w:rsidRPr="00A41121" w:rsidRDefault="008D3EB1" w:rsidP="00A41121">
            <w:pPr>
              <w:ind w:firstLine="566"/>
              <w:jc w:val="both"/>
              <w:rPr>
                <w:rFonts w:ascii="Times New Roman" w:hAnsi="Times New Roman" w:cs="Times New Roman"/>
              </w:rPr>
            </w:pPr>
            <w:r w:rsidRPr="00A41121">
              <w:rPr>
                <w:rFonts w:ascii="Times New Roman" w:hAnsi="Times New Roman" w:cs="Times New Roman"/>
                <w:lang w:eastAsia="en-US"/>
              </w:rPr>
              <w:t>1) відсутності подальшої потреби в закупівлі товарів, робіт чи послуг;</w:t>
            </w:r>
          </w:p>
          <w:p w:rsidR="008D3EB1" w:rsidRPr="00A41121" w:rsidRDefault="008D3EB1" w:rsidP="00A41121">
            <w:pPr>
              <w:ind w:firstLine="566"/>
              <w:jc w:val="both"/>
              <w:rPr>
                <w:rFonts w:ascii="Times New Roman" w:hAnsi="Times New Roman" w:cs="Times New Roman"/>
              </w:rPr>
            </w:pPr>
            <w:r w:rsidRPr="00A41121">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D3EB1" w:rsidRPr="00A41121" w:rsidRDefault="008D3EB1" w:rsidP="00A41121">
            <w:pPr>
              <w:ind w:firstLine="566"/>
              <w:jc w:val="both"/>
              <w:rPr>
                <w:rFonts w:ascii="Times New Roman" w:hAnsi="Times New Roman" w:cs="Times New Roman"/>
              </w:rPr>
            </w:pPr>
            <w:r w:rsidRPr="00A41121">
              <w:rPr>
                <w:rFonts w:ascii="Times New Roman" w:hAnsi="Times New Roman" w:cs="Times New Roman"/>
                <w:lang w:eastAsia="en-US"/>
              </w:rPr>
              <w:t>3) скорочення видатків на здійснення закупівлі товарів, робіт чи послуг;</w:t>
            </w:r>
          </w:p>
          <w:p w:rsidR="008D3EB1" w:rsidRPr="00A41121" w:rsidRDefault="008D3EB1" w:rsidP="00A41121">
            <w:pPr>
              <w:ind w:firstLine="566"/>
              <w:jc w:val="both"/>
              <w:rPr>
                <w:rFonts w:ascii="Times New Roman" w:hAnsi="Times New Roman" w:cs="Times New Roman"/>
              </w:rPr>
            </w:pPr>
            <w:r w:rsidRPr="00A41121">
              <w:rPr>
                <w:rFonts w:ascii="Times New Roman" w:hAnsi="Times New Roman" w:cs="Times New Roman"/>
                <w:lang w:eastAsia="en-US"/>
              </w:rPr>
              <w:t>4) коли здійснення закупівлі стало неможливим внаслідок дії непереборної сили.</w:t>
            </w:r>
          </w:p>
          <w:p w:rsidR="008D3EB1" w:rsidRPr="00A41121" w:rsidRDefault="008D3EB1" w:rsidP="00A41121">
            <w:pPr>
              <w:widowControl w:val="0"/>
              <w:jc w:val="both"/>
              <w:rPr>
                <w:rFonts w:ascii="Times New Roman" w:eastAsia="Times New Roman" w:hAnsi="Times New Roman" w:cs="Times New Roman"/>
              </w:rPr>
            </w:pPr>
            <w:r w:rsidRPr="00A41121">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8D3EB1" w:rsidRPr="00A41121" w:rsidRDefault="008D3EB1" w:rsidP="00A41121">
            <w:pPr>
              <w:widowControl w:val="0"/>
              <w:jc w:val="both"/>
              <w:rPr>
                <w:rFonts w:ascii="Times New Roman" w:eastAsia="Times New Roman" w:hAnsi="Times New Roman" w:cs="Times New Roman"/>
              </w:rPr>
            </w:pPr>
          </w:p>
          <w:p w:rsidR="008D3EB1" w:rsidRPr="00A41121" w:rsidRDefault="008D3EB1" w:rsidP="00A41121">
            <w:pPr>
              <w:widowControl w:val="0"/>
              <w:ind w:firstLine="465"/>
              <w:jc w:val="both"/>
              <w:rPr>
                <w:rFonts w:ascii="Times New Roman" w:eastAsia="Times New Roman" w:hAnsi="Times New Roman" w:cs="Times New Roman"/>
              </w:rPr>
            </w:pPr>
            <w:r w:rsidRPr="00A41121">
              <w:rPr>
                <w:rFonts w:ascii="Times New Roman" w:eastAsia="Times New Roman" w:hAnsi="Times New Roman" w:cs="Times New Roman"/>
              </w:rPr>
              <w:t xml:space="preserve">1.2. Відкриті торги </w:t>
            </w:r>
            <w:r w:rsidRPr="00A41121">
              <w:rPr>
                <w:rFonts w:ascii="Times New Roman" w:eastAsia="Times New Roman" w:hAnsi="Times New Roman" w:cs="Times New Roman"/>
                <w:b/>
                <w:i/>
              </w:rPr>
              <w:t>автоматично</w:t>
            </w:r>
            <w:r w:rsidRPr="00A41121">
              <w:rPr>
                <w:rFonts w:ascii="Times New Roman" w:eastAsia="Times New Roman" w:hAnsi="Times New Roman" w:cs="Times New Roman"/>
                <w:b/>
              </w:rPr>
              <w:t xml:space="preserve"> </w:t>
            </w:r>
            <w:r w:rsidRPr="00A41121">
              <w:rPr>
                <w:rFonts w:ascii="Times New Roman" w:eastAsia="Times New Roman" w:hAnsi="Times New Roman" w:cs="Times New Roman"/>
              </w:rPr>
              <w:t>відміняються електронною системою закупівель у разі:</w:t>
            </w:r>
          </w:p>
          <w:p w:rsidR="008D3EB1" w:rsidRPr="00A41121" w:rsidRDefault="008D3EB1" w:rsidP="00A41121">
            <w:pPr>
              <w:ind w:firstLine="566"/>
              <w:jc w:val="both"/>
              <w:rPr>
                <w:rFonts w:ascii="Times New Roman" w:hAnsi="Times New Roman" w:cs="Times New Roman"/>
              </w:rPr>
            </w:pPr>
            <w:r w:rsidRPr="00A41121">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41121">
              <w:rPr>
                <w:rFonts w:ascii="Times New Roman" w:hAnsi="Times New Roman" w:cs="Times New Roman"/>
                <w:shd w:val="solid" w:color="FFFFFF" w:fill="FFFFFF"/>
                <w:lang w:eastAsia="en-US"/>
              </w:rPr>
              <w:t>цими Особливостями</w:t>
            </w:r>
            <w:r w:rsidRPr="00A41121">
              <w:rPr>
                <w:rFonts w:ascii="Times New Roman" w:hAnsi="Times New Roman" w:cs="Times New Roman"/>
                <w:lang w:eastAsia="en-US"/>
              </w:rPr>
              <w:t>;</w:t>
            </w:r>
          </w:p>
          <w:p w:rsidR="008D3EB1" w:rsidRPr="00A41121" w:rsidRDefault="008D3EB1" w:rsidP="00A41121">
            <w:pPr>
              <w:ind w:firstLine="566"/>
              <w:jc w:val="both"/>
              <w:rPr>
                <w:rFonts w:ascii="Times New Roman" w:hAnsi="Times New Roman" w:cs="Times New Roman"/>
              </w:rPr>
            </w:pPr>
            <w:r w:rsidRPr="00A41121">
              <w:rPr>
                <w:rFonts w:ascii="Times New Roman" w:hAnsi="Times New Roman" w:cs="Times New Roman"/>
                <w:lang w:eastAsia="en-US"/>
              </w:rPr>
              <w:t>2) не</w:t>
            </w:r>
            <w:r w:rsidRPr="00A41121">
              <w:rPr>
                <w:rFonts w:ascii="Times New Roman" w:hAnsi="Times New Roman" w:cs="Times New Roman"/>
                <w:shd w:val="solid" w:color="FFFFFF" w:fill="FFFFFF"/>
                <w:lang w:eastAsia="en-US"/>
              </w:rPr>
              <w:t>подання жодної тендерної пропозиції для участі</w:t>
            </w:r>
            <w:r w:rsidRPr="00A41121">
              <w:rPr>
                <w:rFonts w:ascii="Times New Roman" w:hAnsi="Times New Roman" w:cs="Times New Roman"/>
                <w:lang w:eastAsia="en-US"/>
              </w:rPr>
              <w:t xml:space="preserve"> у відкритих торгах у строк, встановлений замовником згідно з </w:t>
            </w:r>
            <w:r w:rsidRPr="00A41121">
              <w:rPr>
                <w:rFonts w:ascii="Times New Roman" w:hAnsi="Times New Roman" w:cs="Times New Roman"/>
                <w:shd w:val="solid" w:color="FFFFFF" w:fill="FFFFFF"/>
                <w:lang w:eastAsia="en-US"/>
              </w:rPr>
              <w:t>цими Особливостями</w:t>
            </w:r>
            <w:r w:rsidRPr="00A41121">
              <w:rPr>
                <w:rFonts w:ascii="Times New Roman" w:hAnsi="Times New Roman" w:cs="Times New Roman"/>
                <w:lang w:eastAsia="en-US"/>
              </w:rPr>
              <w:t>.</w:t>
            </w:r>
          </w:p>
          <w:p w:rsidR="008D3EB1" w:rsidRPr="00A41121" w:rsidRDefault="008D3EB1" w:rsidP="00A41121">
            <w:pPr>
              <w:ind w:firstLine="566"/>
              <w:jc w:val="both"/>
              <w:rPr>
                <w:rFonts w:ascii="Times New Roman" w:hAnsi="Times New Roman" w:cs="Times New Roman"/>
              </w:rPr>
            </w:pPr>
            <w:r w:rsidRPr="00A41121">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D3EB1" w:rsidRPr="00A41121" w:rsidRDefault="008D3EB1" w:rsidP="00A41121">
            <w:pPr>
              <w:jc w:val="both"/>
              <w:rPr>
                <w:rFonts w:ascii="Times New Roman" w:hAnsi="Times New Roman" w:cs="Times New Roman"/>
              </w:rPr>
            </w:pPr>
            <w:r w:rsidRPr="00A41121">
              <w:rPr>
                <w:rFonts w:ascii="Times New Roman" w:hAnsi="Times New Roman" w:cs="Times New Roman"/>
                <w:lang w:eastAsia="en-US"/>
              </w:rPr>
              <w:t>Відкриті торги можуть бути відмінені частково (за лотом).</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2.</w:t>
            </w:r>
          </w:p>
        </w:tc>
        <w:tc>
          <w:tcPr>
            <w:tcW w:w="2693" w:type="dxa"/>
            <w:shd w:val="clear" w:color="auto" w:fill="auto"/>
          </w:tcPr>
          <w:p w:rsidR="008D3EB1" w:rsidRPr="00A41121" w:rsidRDefault="008D3EB1" w:rsidP="00A41121">
            <w:pPr>
              <w:rPr>
                <w:rFonts w:ascii="Times New Roman" w:eastAsia="Times New Roman" w:hAnsi="Times New Roman" w:cs="Times New Roman"/>
                <w:b/>
              </w:rPr>
            </w:pPr>
            <w:r w:rsidRPr="00A41121">
              <w:rPr>
                <w:rFonts w:ascii="Times New Roman" w:eastAsia="Times New Roman" w:hAnsi="Times New Roman" w:cs="Times New Roman"/>
                <w:b/>
              </w:rPr>
              <w:t>Строк укладання договору про закупівлю</w:t>
            </w:r>
          </w:p>
        </w:tc>
        <w:tc>
          <w:tcPr>
            <w:tcW w:w="7363" w:type="dxa"/>
          </w:tcPr>
          <w:p w:rsidR="008D3EB1" w:rsidRPr="00A41121" w:rsidRDefault="008D3EB1" w:rsidP="00A41121">
            <w:pPr>
              <w:ind w:firstLine="566"/>
              <w:jc w:val="both"/>
              <w:rPr>
                <w:rFonts w:ascii="Times New Roman" w:hAnsi="Times New Roman" w:cs="Times New Roman"/>
                <w:shd w:val="solid" w:color="FFFFFF" w:fill="FFFFFF"/>
              </w:rPr>
            </w:pPr>
            <w:r w:rsidRPr="00A41121">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w:t>
            </w:r>
            <w:r w:rsidRPr="00A41121">
              <w:rPr>
                <w:rFonts w:ascii="Times New Roman" w:hAnsi="Times New Roman" w:cs="Times New Roman"/>
                <w:shd w:val="solid" w:color="FFFFFF" w:fill="FFFFFF"/>
                <w:lang w:eastAsia="en-US"/>
              </w:rPr>
              <w:lastRenderedPageBreak/>
              <w:t>закупівлю призупиняється.</w:t>
            </w:r>
          </w:p>
          <w:p w:rsidR="008D3EB1" w:rsidRPr="00A41121" w:rsidRDefault="008D3EB1" w:rsidP="00A41121">
            <w:pPr>
              <w:ind w:firstLine="566"/>
              <w:jc w:val="both"/>
              <w:rPr>
                <w:rFonts w:ascii="Times New Roman" w:hAnsi="Times New Roman" w:cs="Times New Roman"/>
                <w:shd w:val="solid" w:color="FFFFFF" w:fill="FFFFFF"/>
                <w:lang w:eastAsia="en-US"/>
              </w:rPr>
            </w:pPr>
            <w:r w:rsidRPr="00A41121">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41121">
              <w:rPr>
                <w:rFonts w:ascii="Times New Roman" w:hAnsi="Times New Roman" w:cs="Times New Roman"/>
                <w:bCs/>
                <w:shd w:val="solid" w:color="FFFFFF" w:fill="FFFFFF"/>
                <w:lang w:eastAsia="en-US"/>
              </w:rPr>
              <w:t>п’ять</w:t>
            </w:r>
            <w:r w:rsidRPr="00A41121">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8D3EB1" w:rsidRPr="00A41121" w:rsidRDefault="008D3EB1" w:rsidP="00A41121">
            <w:pPr>
              <w:widowControl w:val="0"/>
              <w:ind w:right="120" w:firstLine="566"/>
              <w:jc w:val="both"/>
              <w:rPr>
                <w:rFonts w:ascii="Times New Roman" w:eastAsia="Times New Roman" w:hAnsi="Times New Roman" w:cs="Times New Roman"/>
              </w:rPr>
            </w:pPr>
            <w:r w:rsidRPr="00A41121">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lastRenderedPageBreak/>
              <w:t>3.</w:t>
            </w:r>
          </w:p>
        </w:tc>
        <w:tc>
          <w:tcPr>
            <w:tcW w:w="2693" w:type="dxa"/>
            <w:shd w:val="clear" w:color="auto" w:fill="auto"/>
          </w:tcPr>
          <w:p w:rsidR="008D3EB1" w:rsidRPr="00A41121" w:rsidRDefault="008D3EB1" w:rsidP="00A41121">
            <w:pPr>
              <w:rPr>
                <w:rFonts w:ascii="Times New Roman" w:eastAsia="Times New Roman" w:hAnsi="Times New Roman" w:cs="Times New Roman"/>
                <w:b/>
              </w:rPr>
            </w:pPr>
            <w:proofErr w:type="spellStart"/>
            <w:r w:rsidRPr="00A41121">
              <w:rPr>
                <w:rFonts w:ascii="Times New Roman" w:eastAsia="Times New Roman" w:hAnsi="Times New Roman" w:cs="Times New Roman"/>
                <w:b/>
              </w:rPr>
              <w:t>Проєкт</w:t>
            </w:r>
            <w:proofErr w:type="spellEnd"/>
            <w:r w:rsidRPr="00A41121">
              <w:rPr>
                <w:rFonts w:ascii="Times New Roman" w:eastAsia="Times New Roman" w:hAnsi="Times New Roman" w:cs="Times New Roman"/>
                <w:b/>
              </w:rPr>
              <w:t xml:space="preserve"> договору про закупівлю</w:t>
            </w:r>
          </w:p>
        </w:tc>
        <w:tc>
          <w:tcPr>
            <w:tcW w:w="7363" w:type="dxa"/>
          </w:tcPr>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 xml:space="preserve">3.1. </w:t>
            </w:r>
            <w:proofErr w:type="spellStart"/>
            <w:r w:rsidRPr="00A41121">
              <w:rPr>
                <w:rFonts w:ascii="Times New Roman" w:eastAsia="Times New Roman" w:hAnsi="Times New Roman" w:cs="Times New Roman"/>
              </w:rPr>
              <w:t>Проєкт</w:t>
            </w:r>
            <w:proofErr w:type="spellEnd"/>
            <w:r w:rsidRPr="00A41121">
              <w:rPr>
                <w:rFonts w:ascii="Times New Roman" w:eastAsia="Times New Roman" w:hAnsi="Times New Roman" w:cs="Times New Roman"/>
              </w:rPr>
              <w:t xml:space="preserve"> Договору про закупівлю викладено в </w:t>
            </w:r>
            <w:r w:rsidRPr="00A41121">
              <w:rPr>
                <w:rFonts w:ascii="Times New Roman" w:eastAsia="Times New Roman" w:hAnsi="Times New Roman" w:cs="Times New Roman"/>
                <w:b/>
                <w:i/>
              </w:rPr>
              <w:t>Додатку 3</w:t>
            </w:r>
            <w:r w:rsidRPr="00A41121">
              <w:rPr>
                <w:rFonts w:ascii="Times New Roman" w:eastAsia="Times New Roman" w:hAnsi="Times New Roman" w:cs="Times New Roman"/>
              </w:rPr>
              <w:t xml:space="preserve"> до цієї тендерної документації.</w:t>
            </w: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8D3EB1" w:rsidRPr="00A41121" w:rsidRDefault="008D3EB1" w:rsidP="00A41121">
            <w:pPr>
              <w:widowControl w:val="0"/>
              <w:jc w:val="both"/>
              <w:rPr>
                <w:rFonts w:ascii="Times New Roman" w:eastAsia="Times New Roman" w:hAnsi="Times New Roman" w:cs="Times New Roman"/>
              </w:rPr>
            </w:pPr>
            <w:r w:rsidRPr="00A41121">
              <w:rPr>
                <w:rFonts w:ascii="Times New Roman" w:eastAsia="Times New Roman" w:hAnsi="Times New Roman" w:cs="Times New Roman"/>
              </w:rPr>
              <w:t>3.3.</w:t>
            </w:r>
            <w:r w:rsidRPr="00A41121">
              <w:rPr>
                <w:rFonts w:ascii="Times New Roman" w:eastAsia="Times New Roman" w:hAnsi="Times New Roman" w:cs="Times New Roman"/>
                <w:b/>
                <w:i/>
              </w:rPr>
              <w:t xml:space="preserve"> Переможець</w:t>
            </w:r>
            <w:r w:rsidRPr="00A41121">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D3EB1" w:rsidRPr="00A41121" w:rsidRDefault="008D3EB1" w:rsidP="00A41121">
            <w:pPr>
              <w:widowControl w:val="0"/>
              <w:numPr>
                <w:ilvl w:val="0"/>
                <w:numId w:val="7"/>
              </w:numPr>
              <w:pBdr>
                <w:top w:val="nil"/>
                <w:left w:val="nil"/>
                <w:bottom w:val="nil"/>
                <w:right w:val="nil"/>
                <w:between w:val="nil"/>
              </w:pBdr>
              <w:ind w:left="0" w:firstLine="0"/>
              <w:jc w:val="both"/>
              <w:rPr>
                <w:rFonts w:ascii="Times New Roman" w:eastAsia="Times New Roman" w:hAnsi="Times New Roman" w:cs="Times New Roman"/>
              </w:rPr>
            </w:pPr>
            <w:r w:rsidRPr="00A41121">
              <w:rPr>
                <w:rFonts w:ascii="Times New Roman" w:eastAsia="Times New Roman" w:hAnsi="Times New Roman" w:cs="Times New Roman"/>
              </w:rPr>
              <w:t>інформацію про право підписання договору про закупівлю;</w:t>
            </w:r>
          </w:p>
          <w:p w:rsidR="008D3EB1" w:rsidRPr="00A41121" w:rsidRDefault="008D3EB1" w:rsidP="00A41121">
            <w:pPr>
              <w:widowControl w:val="0"/>
              <w:numPr>
                <w:ilvl w:val="0"/>
                <w:numId w:val="7"/>
              </w:numPr>
              <w:pBdr>
                <w:top w:val="nil"/>
                <w:left w:val="nil"/>
                <w:bottom w:val="nil"/>
                <w:right w:val="nil"/>
                <w:between w:val="nil"/>
              </w:pBdr>
              <w:ind w:left="0" w:firstLine="0"/>
              <w:jc w:val="both"/>
              <w:rPr>
                <w:rFonts w:ascii="Times New Roman" w:eastAsia="Times New Roman" w:hAnsi="Times New Roman" w:cs="Times New Roman"/>
              </w:rPr>
            </w:pPr>
            <w:r w:rsidRPr="00A41121">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41121">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3EB1" w:rsidRPr="00A41121" w:rsidRDefault="008D3EB1" w:rsidP="00A41121">
            <w:pPr>
              <w:widowControl w:val="0"/>
              <w:ind w:right="120"/>
              <w:jc w:val="both"/>
              <w:rPr>
                <w:rFonts w:ascii="Times New Roman" w:eastAsia="Times New Roman" w:hAnsi="Times New Roman" w:cs="Times New Roman"/>
              </w:rPr>
            </w:pP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4.</w:t>
            </w:r>
          </w:p>
        </w:tc>
        <w:tc>
          <w:tcPr>
            <w:tcW w:w="2693" w:type="dxa"/>
            <w:shd w:val="clear" w:color="auto" w:fill="auto"/>
          </w:tcPr>
          <w:p w:rsidR="008D3EB1" w:rsidRPr="00A41121" w:rsidRDefault="008D3EB1" w:rsidP="00A41121">
            <w:pPr>
              <w:rPr>
                <w:rFonts w:ascii="Times New Roman" w:eastAsia="Times New Roman" w:hAnsi="Times New Roman" w:cs="Times New Roman"/>
                <w:b/>
              </w:rPr>
            </w:pPr>
            <w:r w:rsidRPr="00A41121">
              <w:rPr>
                <w:rFonts w:ascii="Times New Roman" w:eastAsia="Times New Roman" w:hAnsi="Times New Roman" w:cs="Times New Roman"/>
                <w:b/>
              </w:rPr>
              <w:t>Умови договору про закупівлю</w:t>
            </w:r>
          </w:p>
        </w:tc>
        <w:tc>
          <w:tcPr>
            <w:tcW w:w="7363" w:type="dxa"/>
          </w:tcPr>
          <w:p w:rsidR="008D3EB1" w:rsidRPr="00A41121" w:rsidRDefault="008D3EB1" w:rsidP="00A41121">
            <w:pPr>
              <w:widowControl w:val="0"/>
              <w:ind w:right="120" w:firstLine="465"/>
              <w:jc w:val="both"/>
              <w:rPr>
                <w:rFonts w:ascii="Times New Roman" w:eastAsia="Times New Roman" w:hAnsi="Times New Roman" w:cs="Times New Roman"/>
              </w:rPr>
            </w:pPr>
            <w:r w:rsidRPr="00A41121">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8D3EB1" w:rsidRPr="00A41121" w:rsidRDefault="008D3EB1" w:rsidP="00A41121">
            <w:pPr>
              <w:widowControl w:val="0"/>
              <w:ind w:right="120" w:firstLine="465"/>
              <w:jc w:val="both"/>
              <w:rPr>
                <w:rFonts w:ascii="Times New Roman" w:eastAsia="Times New Roman" w:hAnsi="Times New Roman" w:cs="Times New Roman"/>
              </w:rPr>
            </w:pPr>
            <w:r w:rsidRPr="00A41121">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8D3EB1" w:rsidRPr="00A41121" w:rsidRDefault="008D3EB1" w:rsidP="00A41121">
            <w:pPr>
              <w:widowControl w:val="0"/>
              <w:ind w:right="120" w:firstLine="465"/>
              <w:jc w:val="both"/>
              <w:rPr>
                <w:rFonts w:ascii="Times New Roman" w:eastAsia="Times New Roman" w:hAnsi="Times New Roman" w:cs="Times New Roman"/>
              </w:rPr>
            </w:pPr>
            <w:r w:rsidRPr="00A41121">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8D3EB1" w:rsidRPr="00A41121" w:rsidRDefault="008D3EB1" w:rsidP="00A41121">
            <w:pPr>
              <w:widowControl w:val="0"/>
              <w:ind w:right="120" w:firstLine="465"/>
              <w:jc w:val="both"/>
              <w:rPr>
                <w:rFonts w:ascii="Times New Roman" w:eastAsia="Times New Roman" w:hAnsi="Times New Roman" w:cs="Times New Roman"/>
                <w:iCs/>
              </w:rPr>
            </w:pPr>
            <w:r w:rsidRPr="00A41121">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4F2E" w:rsidRPr="00A41121" w:rsidRDefault="00A94F2E" w:rsidP="00A41121">
            <w:pPr>
              <w:pStyle w:val="rvps2"/>
              <w:shd w:val="clear" w:color="auto" w:fill="FFFFFF"/>
              <w:spacing w:before="0" w:beforeAutospacing="0" w:after="0" w:afterAutospacing="0"/>
              <w:ind w:firstLine="450"/>
              <w:jc w:val="both"/>
              <w:rPr>
                <w:sz w:val="22"/>
                <w:szCs w:val="22"/>
              </w:rPr>
            </w:pPr>
            <w:r w:rsidRPr="00A41121">
              <w:rPr>
                <w:sz w:val="22"/>
                <w:szCs w:val="22"/>
              </w:rPr>
              <w:t>1) зменшення обсягів закупівлі, зокрема з урахуванням фактичного обсягу видатків замовника;</w:t>
            </w:r>
          </w:p>
          <w:p w:rsidR="00A94F2E" w:rsidRPr="00A41121" w:rsidRDefault="00A94F2E" w:rsidP="00A41121">
            <w:pPr>
              <w:pStyle w:val="rvps2"/>
              <w:shd w:val="clear" w:color="auto" w:fill="FFFFFF"/>
              <w:spacing w:before="0" w:beforeAutospacing="0" w:after="0" w:afterAutospacing="0"/>
              <w:ind w:firstLine="450"/>
              <w:jc w:val="both"/>
              <w:rPr>
                <w:sz w:val="22"/>
                <w:szCs w:val="22"/>
              </w:rPr>
            </w:pPr>
            <w:bookmarkStart w:id="2" w:name="n75"/>
            <w:bookmarkEnd w:id="2"/>
            <w:r w:rsidRPr="00A41121">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4F2E" w:rsidRPr="00A41121" w:rsidRDefault="00A94F2E" w:rsidP="00A41121">
            <w:pPr>
              <w:pStyle w:val="rvps2"/>
              <w:shd w:val="clear" w:color="auto" w:fill="FFFFFF"/>
              <w:spacing w:before="0" w:beforeAutospacing="0" w:after="0" w:afterAutospacing="0"/>
              <w:ind w:firstLine="450"/>
              <w:jc w:val="both"/>
              <w:rPr>
                <w:sz w:val="22"/>
                <w:szCs w:val="22"/>
              </w:rPr>
            </w:pPr>
            <w:bookmarkStart w:id="3" w:name="n76"/>
            <w:bookmarkEnd w:id="3"/>
            <w:r w:rsidRPr="00A41121">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94F2E" w:rsidRPr="00A41121" w:rsidRDefault="00A94F2E" w:rsidP="00A41121">
            <w:pPr>
              <w:pStyle w:val="rvps2"/>
              <w:shd w:val="clear" w:color="auto" w:fill="FFFFFF"/>
              <w:spacing w:before="0" w:beforeAutospacing="0" w:after="0" w:afterAutospacing="0"/>
              <w:ind w:firstLine="450"/>
              <w:jc w:val="both"/>
              <w:rPr>
                <w:sz w:val="22"/>
                <w:szCs w:val="22"/>
              </w:rPr>
            </w:pPr>
            <w:bookmarkStart w:id="4" w:name="n77"/>
            <w:bookmarkEnd w:id="4"/>
            <w:r w:rsidRPr="00A41121">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4F2E" w:rsidRPr="00A41121" w:rsidRDefault="00A94F2E" w:rsidP="00A41121">
            <w:pPr>
              <w:pStyle w:val="rvps2"/>
              <w:shd w:val="clear" w:color="auto" w:fill="FFFFFF"/>
              <w:spacing w:before="0" w:beforeAutospacing="0" w:after="0" w:afterAutospacing="0"/>
              <w:ind w:firstLine="450"/>
              <w:jc w:val="both"/>
              <w:rPr>
                <w:sz w:val="22"/>
                <w:szCs w:val="22"/>
              </w:rPr>
            </w:pPr>
            <w:bookmarkStart w:id="5" w:name="n78"/>
            <w:bookmarkEnd w:id="5"/>
            <w:r w:rsidRPr="00A41121">
              <w:rPr>
                <w:sz w:val="22"/>
                <w:szCs w:val="22"/>
              </w:rPr>
              <w:lastRenderedPageBreak/>
              <w:t>5) погодження зміни ціни в договорі про закупівлю в бік зменшення (без зміни кількості (обсягу) та якості товарів, робіт і послуг);</w:t>
            </w:r>
          </w:p>
          <w:p w:rsidR="00A94F2E" w:rsidRPr="00A41121" w:rsidRDefault="00A94F2E" w:rsidP="00A41121">
            <w:pPr>
              <w:pStyle w:val="rvps2"/>
              <w:shd w:val="clear" w:color="auto" w:fill="FFFFFF"/>
              <w:spacing w:before="0" w:beforeAutospacing="0" w:after="0" w:afterAutospacing="0"/>
              <w:ind w:firstLine="450"/>
              <w:jc w:val="both"/>
              <w:rPr>
                <w:sz w:val="22"/>
                <w:szCs w:val="22"/>
              </w:rPr>
            </w:pPr>
            <w:bookmarkStart w:id="6" w:name="n79"/>
            <w:bookmarkEnd w:id="6"/>
            <w:r w:rsidRPr="00A41121">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4F2E" w:rsidRPr="00A41121" w:rsidRDefault="00A94F2E" w:rsidP="00A41121">
            <w:pPr>
              <w:pStyle w:val="rvps2"/>
              <w:shd w:val="clear" w:color="auto" w:fill="FFFFFF"/>
              <w:spacing w:before="0" w:beforeAutospacing="0" w:after="0" w:afterAutospacing="0"/>
              <w:ind w:firstLine="450"/>
              <w:jc w:val="both"/>
              <w:rPr>
                <w:sz w:val="22"/>
                <w:szCs w:val="22"/>
              </w:rPr>
            </w:pPr>
            <w:bookmarkStart w:id="7" w:name="n80"/>
            <w:bookmarkEnd w:id="7"/>
            <w:r w:rsidRPr="00A41121">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1121">
              <w:rPr>
                <w:sz w:val="22"/>
                <w:szCs w:val="22"/>
              </w:rPr>
              <w:t>Platts</w:t>
            </w:r>
            <w:proofErr w:type="spellEnd"/>
            <w:r w:rsidRPr="00A41121">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4F2E" w:rsidRPr="00A41121" w:rsidRDefault="00A94F2E" w:rsidP="00A41121">
            <w:pPr>
              <w:pStyle w:val="rvps2"/>
              <w:shd w:val="clear" w:color="auto" w:fill="FFFFFF"/>
              <w:spacing w:before="0" w:beforeAutospacing="0" w:after="0" w:afterAutospacing="0"/>
              <w:ind w:firstLine="450"/>
              <w:jc w:val="both"/>
              <w:rPr>
                <w:sz w:val="22"/>
                <w:szCs w:val="22"/>
              </w:rPr>
            </w:pPr>
            <w:bookmarkStart w:id="8" w:name="n81"/>
            <w:bookmarkEnd w:id="8"/>
            <w:r w:rsidRPr="00A41121">
              <w:rPr>
                <w:sz w:val="22"/>
                <w:szCs w:val="22"/>
              </w:rPr>
              <w:t>8) зміни умов у зв’язку із застосуванням положень </w:t>
            </w:r>
            <w:hyperlink r:id="rId6" w:anchor="n1778" w:tgtFrame="_blank" w:history="1">
              <w:r w:rsidRPr="00A41121">
                <w:rPr>
                  <w:rStyle w:val="a9"/>
                  <w:color w:val="auto"/>
                  <w:sz w:val="22"/>
                  <w:szCs w:val="22"/>
                </w:rPr>
                <w:t>частини шостої</w:t>
              </w:r>
            </w:hyperlink>
            <w:r w:rsidRPr="00A41121">
              <w:rPr>
                <w:sz w:val="22"/>
                <w:szCs w:val="22"/>
              </w:rPr>
              <w:t> статті 41 Закону.</w:t>
            </w:r>
          </w:p>
          <w:p w:rsidR="00A94F2E" w:rsidRPr="00A41121" w:rsidRDefault="00A94F2E" w:rsidP="00A41121">
            <w:pPr>
              <w:widowControl w:val="0"/>
              <w:ind w:right="120"/>
              <w:jc w:val="both"/>
              <w:rPr>
                <w:rFonts w:ascii="Times New Roman" w:eastAsia="Times New Roman" w:hAnsi="Times New Roman" w:cs="Times New Roman"/>
              </w:rPr>
            </w:pPr>
          </w:p>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lastRenderedPageBreak/>
              <w:t>5.</w:t>
            </w:r>
          </w:p>
        </w:tc>
        <w:tc>
          <w:tcPr>
            <w:tcW w:w="2693" w:type="dxa"/>
            <w:shd w:val="clear" w:color="auto" w:fill="auto"/>
          </w:tcPr>
          <w:p w:rsidR="008D3EB1" w:rsidRPr="00A41121" w:rsidRDefault="008D3EB1" w:rsidP="00A41121">
            <w:pPr>
              <w:rPr>
                <w:rFonts w:ascii="Times New Roman" w:eastAsia="Times New Roman" w:hAnsi="Times New Roman" w:cs="Times New Roman"/>
                <w:b/>
              </w:rPr>
            </w:pPr>
            <w:r w:rsidRPr="00A41121">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41121">
              <w:rPr>
                <w:rFonts w:ascii="Times New Roman" w:eastAsia="Times New Roman" w:hAnsi="Times New Roman" w:cs="Times New Roman"/>
              </w:rPr>
              <w:t>неукладення</w:t>
            </w:r>
            <w:proofErr w:type="spellEnd"/>
            <w:r w:rsidRPr="00A41121">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EB1" w:rsidRPr="00A41121" w:rsidTr="00621344">
        <w:trPr>
          <w:gridAfter w:val="1"/>
          <w:wAfter w:w="21" w:type="dxa"/>
        </w:trPr>
        <w:tc>
          <w:tcPr>
            <w:tcW w:w="567" w:type="dxa"/>
            <w:shd w:val="clear" w:color="auto" w:fill="auto"/>
          </w:tcPr>
          <w:p w:rsidR="008D3EB1" w:rsidRPr="00A41121" w:rsidRDefault="008D3EB1" w:rsidP="00A41121">
            <w:pPr>
              <w:rPr>
                <w:rFonts w:ascii="Times New Roman" w:hAnsi="Times New Roman" w:cs="Times New Roman"/>
              </w:rPr>
            </w:pPr>
            <w:r w:rsidRPr="00A41121">
              <w:rPr>
                <w:rFonts w:ascii="Times New Roman" w:hAnsi="Times New Roman" w:cs="Times New Roman"/>
              </w:rPr>
              <w:t>6.</w:t>
            </w:r>
          </w:p>
        </w:tc>
        <w:tc>
          <w:tcPr>
            <w:tcW w:w="2693" w:type="dxa"/>
            <w:shd w:val="clear" w:color="auto" w:fill="auto"/>
          </w:tcPr>
          <w:p w:rsidR="008D3EB1" w:rsidRPr="00A41121" w:rsidRDefault="008D3EB1" w:rsidP="00A41121">
            <w:pPr>
              <w:rPr>
                <w:rFonts w:ascii="Times New Roman" w:eastAsia="Times New Roman" w:hAnsi="Times New Roman" w:cs="Times New Roman"/>
                <w:b/>
              </w:rPr>
            </w:pPr>
            <w:r w:rsidRPr="00A41121">
              <w:rPr>
                <w:rFonts w:ascii="Times New Roman" w:eastAsia="Times New Roman" w:hAnsi="Times New Roman" w:cs="Times New Roman"/>
                <w:b/>
              </w:rPr>
              <w:t>Забезпечення виконання договору про закупівлю</w:t>
            </w:r>
          </w:p>
        </w:tc>
        <w:tc>
          <w:tcPr>
            <w:tcW w:w="7363" w:type="dxa"/>
          </w:tcPr>
          <w:p w:rsidR="008D3EB1" w:rsidRPr="00A41121" w:rsidRDefault="008D3EB1" w:rsidP="00A41121">
            <w:pPr>
              <w:widowControl w:val="0"/>
              <w:ind w:right="120"/>
              <w:jc w:val="both"/>
              <w:rPr>
                <w:rFonts w:ascii="Times New Roman" w:eastAsia="Times New Roman" w:hAnsi="Times New Roman" w:cs="Times New Roman"/>
              </w:rPr>
            </w:pPr>
            <w:r w:rsidRPr="00A41121">
              <w:rPr>
                <w:rFonts w:ascii="Times New Roman" w:eastAsia="Times New Roman" w:hAnsi="Times New Roman" w:cs="Times New Roman"/>
              </w:rPr>
              <w:t>6.1. Забезпечення виконання договору про закупівлю не вимагається.</w:t>
            </w:r>
          </w:p>
          <w:p w:rsidR="008D3EB1" w:rsidRPr="00A41121" w:rsidRDefault="008D3EB1" w:rsidP="00A41121">
            <w:pPr>
              <w:widowControl w:val="0"/>
              <w:ind w:right="120"/>
              <w:jc w:val="both"/>
              <w:rPr>
                <w:rFonts w:ascii="Times New Roman" w:eastAsia="Times New Roman" w:hAnsi="Times New Roman" w:cs="Times New Roman"/>
              </w:rPr>
            </w:pPr>
          </w:p>
        </w:tc>
      </w:tr>
    </w:tbl>
    <w:p w:rsidR="00FC1896" w:rsidRPr="00A41121" w:rsidRDefault="00FC1896" w:rsidP="00A41121">
      <w:pPr>
        <w:spacing w:after="0" w:line="240" w:lineRule="auto"/>
        <w:rPr>
          <w:rFonts w:ascii="Times New Roman" w:hAnsi="Times New Roman" w:cs="Times New Roman"/>
        </w:rPr>
      </w:pPr>
    </w:p>
    <w:p w:rsidR="004623F8" w:rsidRPr="00A41121" w:rsidRDefault="004623F8" w:rsidP="00A41121">
      <w:pPr>
        <w:spacing w:after="0" w:line="240" w:lineRule="auto"/>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A41121" w:rsidRDefault="00A41121">
      <w:pPr>
        <w:rPr>
          <w:rFonts w:ascii="Times New Roman" w:hAnsi="Times New Roman" w:cs="Times New Roman"/>
        </w:rPr>
      </w:pPr>
    </w:p>
    <w:p w:rsidR="00A41121" w:rsidRDefault="00A41121">
      <w:pPr>
        <w:rPr>
          <w:rFonts w:ascii="Times New Roman" w:hAnsi="Times New Roman" w:cs="Times New Roman"/>
        </w:rPr>
      </w:pPr>
    </w:p>
    <w:p w:rsidR="00A41121" w:rsidRDefault="00A41121">
      <w:pPr>
        <w:rPr>
          <w:rFonts w:ascii="Times New Roman" w:hAnsi="Times New Roman" w:cs="Times New Roman"/>
        </w:rPr>
      </w:pPr>
    </w:p>
    <w:p w:rsidR="00A41121" w:rsidRDefault="00A41121">
      <w:pPr>
        <w:rPr>
          <w:rFonts w:ascii="Times New Roman" w:hAnsi="Times New Roman" w:cs="Times New Roman"/>
        </w:rPr>
      </w:pPr>
    </w:p>
    <w:p w:rsidR="00A41121" w:rsidRDefault="00A41121">
      <w:pPr>
        <w:rPr>
          <w:rFonts w:ascii="Times New Roman" w:hAnsi="Times New Roman" w:cs="Times New Roman"/>
        </w:rPr>
      </w:pPr>
    </w:p>
    <w:p w:rsidR="00A41121" w:rsidRDefault="00A41121">
      <w:pPr>
        <w:rPr>
          <w:rFonts w:ascii="Times New Roman" w:hAnsi="Times New Roman" w:cs="Times New Roman"/>
        </w:rPr>
      </w:pPr>
    </w:p>
    <w:p w:rsidR="00A41121" w:rsidRDefault="00A41121">
      <w:pPr>
        <w:rPr>
          <w:rFonts w:ascii="Times New Roman" w:hAnsi="Times New Roman" w:cs="Times New Roman"/>
        </w:rPr>
      </w:pPr>
    </w:p>
    <w:p w:rsidR="00A41121" w:rsidRDefault="00A41121">
      <w:pPr>
        <w:rPr>
          <w:rFonts w:ascii="Times New Roman" w:hAnsi="Times New Roman" w:cs="Times New Roman"/>
        </w:rPr>
      </w:pPr>
    </w:p>
    <w:p w:rsidR="00A41121" w:rsidRDefault="00A41121">
      <w:pPr>
        <w:rPr>
          <w:rFonts w:ascii="Times New Roman" w:hAnsi="Times New Roman" w:cs="Times New Roman"/>
        </w:rPr>
      </w:pPr>
    </w:p>
    <w:p w:rsidR="00A41121" w:rsidRDefault="00A41121">
      <w:pPr>
        <w:rPr>
          <w:rFonts w:ascii="Times New Roman" w:hAnsi="Times New Roman" w:cs="Times New Roman"/>
        </w:rPr>
      </w:pPr>
    </w:p>
    <w:p w:rsidR="00A41121" w:rsidRDefault="00A41121">
      <w:pPr>
        <w:rPr>
          <w:rFonts w:ascii="Times New Roman" w:hAnsi="Times New Roman" w:cs="Times New Roman"/>
        </w:rPr>
      </w:pPr>
    </w:p>
    <w:p w:rsidR="00A41121" w:rsidRDefault="00A41121">
      <w:pPr>
        <w:rPr>
          <w:rFonts w:ascii="Times New Roman" w:hAnsi="Times New Roman" w:cs="Times New Roman"/>
        </w:rPr>
      </w:pPr>
    </w:p>
    <w:p w:rsidR="00A41121" w:rsidRDefault="00A41121">
      <w:pPr>
        <w:rPr>
          <w:rFonts w:ascii="Times New Roman" w:hAnsi="Times New Roman" w:cs="Times New Roman"/>
        </w:rPr>
      </w:pPr>
    </w:p>
    <w:p w:rsidR="00AB5A6D" w:rsidRDefault="00AB5A6D">
      <w:pPr>
        <w:rPr>
          <w:rFonts w:ascii="Times New Roman" w:hAnsi="Times New Roman" w:cs="Times New Roman"/>
        </w:rPr>
      </w:pPr>
    </w:p>
    <w:p w:rsidR="004623F8" w:rsidRPr="004623F8" w:rsidRDefault="004623F8" w:rsidP="004623F8">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lastRenderedPageBreak/>
        <w:t>Додаток 1</w:t>
      </w:r>
    </w:p>
    <w:p w:rsidR="004623F8" w:rsidRPr="004623F8" w:rsidRDefault="004623F8" w:rsidP="004623F8">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документації</w:t>
      </w:r>
    </w:p>
    <w:p w:rsidR="004623F8" w:rsidRDefault="004623F8" w:rsidP="004623F8">
      <w:pPr>
        <w:widowControl w:val="0"/>
        <w:spacing w:line="240" w:lineRule="auto"/>
        <w:rPr>
          <w:rFonts w:ascii="Times New Roman" w:hAnsi="Times New Roman" w:cs="Times New Roman"/>
          <w:color w:val="000000"/>
        </w:rPr>
      </w:pPr>
    </w:p>
    <w:p w:rsidR="004623F8" w:rsidRDefault="004623F8" w:rsidP="004623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4623F8" w:rsidRDefault="004623F8" w:rsidP="004623F8">
      <w:pPr>
        <w:spacing w:after="0" w:line="240" w:lineRule="auto"/>
        <w:jc w:val="center"/>
        <w:rPr>
          <w:rFonts w:ascii="Times New Roman" w:eastAsia="Times New Roman" w:hAnsi="Times New Roman" w:cs="Times New Roman"/>
          <w:b/>
          <w:bCs/>
          <w:lang w:eastAsia="ru-RU"/>
        </w:rPr>
      </w:pPr>
    </w:p>
    <w:p w:rsidR="004623F8" w:rsidRDefault="004623F8" w:rsidP="004623F8">
      <w:pPr>
        <w:spacing w:after="0" w:line="240" w:lineRule="auto"/>
        <w:jc w:val="both"/>
        <w:rPr>
          <w:rFonts w:ascii="Times New Roman" w:eastAsiaTheme="minorEastAsia" w:hAnsi="Times New Roman" w:cs="Times New Roman"/>
          <w:i/>
          <w:shd w:val="solid" w:color="FFFFFF" w:fill="FFFFFF"/>
          <w:lang w:val="ru-RU" w:eastAsia="en-US"/>
        </w:rPr>
      </w:pPr>
      <w:r>
        <w:rPr>
          <w:rFonts w:ascii="Times New Roman" w:hAnsi="Times New Roman" w:cs="Times New Roman"/>
          <w:i/>
          <w:shd w:val="solid" w:color="FFFFFF" w:fill="FFFFFF"/>
          <w:lang w:val="ru-RU" w:eastAsia="en-US"/>
        </w:rPr>
        <w:t>*</w:t>
      </w:r>
      <w:r>
        <w:rPr>
          <w:i/>
          <w:lang w:val="ru-RU"/>
        </w:rPr>
        <w:t xml:space="preserve"> </w:t>
      </w:r>
      <w:proofErr w:type="spellStart"/>
      <w:r>
        <w:rPr>
          <w:rFonts w:ascii="Times New Roman" w:hAnsi="Times New Roman" w:cs="Times New Roman"/>
          <w:i/>
          <w:shd w:val="solid" w:color="FFFFFF" w:fill="FFFFFF"/>
          <w:lang w:val="ru-RU" w:eastAsia="en-US"/>
        </w:rPr>
        <w:t>Під</w:t>
      </w:r>
      <w:proofErr w:type="spellEnd"/>
      <w:r>
        <w:rPr>
          <w:rFonts w:ascii="Times New Roman" w:hAnsi="Times New Roman" w:cs="Times New Roman"/>
          <w:i/>
          <w:shd w:val="solid" w:color="FFFFFF" w:fill="FFFFFF"/>
          <w:lang w:val="ru-RU" w:eastAsia="en-US"/>
        </w:rPr>
        <w:t xml:space="preserve"> час </w:t>
      </w:r>
      <w:proofErr w:type="spellStart"/>
      <w:r>
        <w:rPr>
          <w:rFonts w:ascii="Times New Roman" w:hAnsi="Times New Roman" w:cs="Times New Roman"/>
          <w:i/>
          <w:shd w:val="solid" w:color="FFFFFF" w:fill="FFFFFF"/>
          <w:lang w:val="ru-RU" w:eastAsia="en-US"/>
        </w:rPr>
        <w:t>здійснення</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закупівлі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b/>
          <w:i/>
          <w:shd w:val="solid" w:color="FFFFFF" w:fill="FFFFFF"/>
          <w:lang w:val="ru-RU" w:eastAsia="en-US"/>
        </w:rPr>
        <w:t>товарів</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замовник</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може</w:t>
      </w:r>
      <w:proofErr w:type="spellEnd"/>
      <w:r>
        <w:rPr>
          <w:rFonts w:ascii="Times New Roman" w:hAnsi="Times New Roman" w:cs="Times New Roman"/>
          <w:i/>
          <w:shd w:val="solid" w:color="FFFFFF" w:fill="FFFFFF"/>
          <w:lang w:val="ru-RU" w:eastAsia="en-US"/>
        </w:rPr>
        <w:t xml:space="preserve"> не </w:t>
      </w:r>
      <w:proofErr w:type="spellStart"/>
      <w:r>
        <w:rPr>
          <w:rFonts w:ascii="Times New Roman" w:hAnsi="Times New Roman" w:cs="Times New Roman"/>
          <w:i/>
          <w:shd w:val="solid" w:color="FFFFFF" w:fill="FFFFFF"/>
          <w:lang w:val="ru-RU" w:eastAsia="en-US"/>
        </w:rPr>
        <w:t>застосовувати</w:t>
      </w:r>
      <w:proofErr w:type="spellEnd"/>
      <w:r>
        <w:rPr>
          <w:rFonts w:ascii="Times New Roman" w:hAnsi="Times New Roman" w:cs="Times New Roman"/>
          <w:i/>
          <w:shd w:val="solid" w:color="FFFFFF" w:fill="FFFFFF"/>
          <w:lang w:val="ru-RU" w:eastAsia="en-US"/>
        </w:rPr>
        <w:t xml:space="preserve"> до </w:t>
      </w:r>
      <w:proofErr w:type="spellStart"/>
      <w:r>
        <w:rPr>
          <w:rFonts w:ascii="Times New Roman" w:hAnsi="Times New Roman" w:cs="Times New Roman"/>
          <w:i/>
          <w:shd w:val="solid" w:color="FFFFFF" w:fill="FFFFFF"/>
          <w:lang w:val="ru-RU" w:eastAsia="en-US"/>
        </w:rPr>
        <w:t>учасників</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процедури</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закупівлі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кваліфікаційні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критерії</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визначені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статтею</w:t>
      </w:r>
      <w:proofErr w:type="spellEnd"/>
      <w:r>
        <w:rPr>
          <w:rFonts w:ascii="Times New Roman" w:hAnsi="Times New Roman" w:cs="Times New Roman"/>
          <w:i/>
          <w:shd w:val="solid" w:color="FFFFFF" w:fill="FFFFFF"/>
          <w:lang w:val="ru-RU" w:eastAsia="en-US"/>
        </w:rPr>
        <w:t xml:space="preserve"> 16 Закону. </w:t>
      </w:r>
    </w:p>
    <w:p w:rsidR="004623F8" w:rsidRDefault="004623F8" w:rsidP="004623F8">
      <w:pPr>
        <w:spacing w:after="0" w:line="240" w:lineRule="auto"/>
        <w:rPr>
          <w:rFonts w:ascii="Times New Roman" w:eastAsia="Times New Roman" w:hAnsi="Times New Roman" w:cs="Times New Roman"/>
          <w:b/>
          <w:lang w:eastAsia="ru-RU"/>
        </w:rPr>
      </w:pPr>
    </w:p>
    <w:p w:rsidR="004623F8" w:rsidRDefault="004623F8" w:rsidP="004623F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4623F8" w:rsidRDefault="004623F8" w:rsidP="004623F8">
      <w:pPr>
        <w:suppressAutoHyphens/>
        <w:spacing w:after="0" w:line="240" w:lineRule="auto"/>
        <w:contextualSpacing/>
        <w:jc w:val="center"/>
        <w:rPr>
          <w:rFonts w:ascii="Times New Roman" w:eastAsia="Times New Roman" w:hAnsi="Times New Roman" w:cs="Times New Roman"/>
          <w:b/>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4623F8" w:rsidTr="004623F8">
        <w:tc>
          <w:tcPr>
            <w:tcW w:w="2802" w:type="dxa"/>
            <w:tcBorders>
              <w:top w:val="single" w:sz="4" w:space="0" w:color="auto"/>
              <w:left w:val="single" w:sz="4" w:space="0" w:color="auto"/>
              <w:bottom w:val="single" w:sz="4" w:space="0" w:color="auto"/>
              <w:right w:val="single" w:sz="4" w:space="0" w:color="auto"/>
            </w:tcBorders>
            <w:hideMark/>
          </w:tcPr>
          <w:p w:rsidR="004623F8" w:rsidRDefault="004623F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Критерій</w:t>
            </w:r>
          </w:p>
        </w:tc>
        <w:tc>
          <w:tcPr>
            <w:tcW w:w="7088" w:type="dxa"/>
            <w:tcBorders>
              <w:top w:val="single" w:sz="4" w:space="0" w:color="auto"/>
              <w:left w:val="single" w:sz="4" w:space="0" w:color="auto"/>
              <w:bottom w:val="single" w:sz="4" w:space="0" w:color="auto"/>
              <w:right w:val="single" w:sz="4" w:space="0" w:color="auto"/>
            </w:tcBorders>
            <w:hideMark/>
          </w:tcPr>
          <w:p w:rsidR="004623F8" w:rsidRDefault="004623F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Підтвердження відповідності</w:t>
            </w:r>
          </w:p>
        </w:tc>
      </w:tr>
      <w:tr w:rsidR="004623F8" w:rsidRPr="00A41121" w:rsidTr="004623F8">
        <w:tc>
          <w:tcPr>
            <w:tcW w:w="2802" w:type="dxa"/>
            <w:tcBorders>
              <w:top w:val="single" w:sz="4" w:space="0" w:color="auto"/>
              <w:left w:val="single" w:sz="4" w:space="0" w:color="auto"/>
              <w:bottom w:val="single" w:sz="4" w:space="0" w:color="auto"/>
              <w:right w:val="single" w:sz="4" w:space="0" w:color="auto"/>
            </w:tcBorders>
            <w:hideMark/>
          </w:tcPr>
          <w:p w:rsidR="004623F8" w:rsidRPr="00A41121" w:rsidRDefault="004623F8" w:rsidP="004623F8">
            <w:pPr>
              <w:numPr>
                <w:ilvl w:val="0"/>
                <w:numId w:val="17"/>
              </w:numPr>
              <w:spacing w:after="0" w:line="240" w:lineRule="auto"/>
              <w:ind w:left="0" w:firstLine="0"/>
              <w:jc w:val="both"/>
              <w:rPr>
                <w:rFonts w:ascii="Times New Roman" w:hAnsi="Times New Roman" w:cs="Times New Roman"/>
                <w:b/>
                <w:sz w:val="24"/>
                <w:szCs w:val="24"/>
                <w:lang w:eastAsia="ru-RU"/>
              </w:rPr>
            </w:pPr>
            <w:bookmarkStart w:id="9" w:name="_Hlk58244284"/>
            <w:r w:rsidRPr="00A41121">
              <w:rPr>
                <w:rFonts w:ascii="Times New Roman" w:hAnsi="Times New Roman"/>
                <w:b/>
                <w:sz w:val="24"/>
                <w:szCs w:val="24"/>
                <w:lang w:eastAsia="ru-RU"/>
              </w:rPr>
              <w:t>Наявність в учасника процедури закупівлі обладнання, матеріально-технічної бази та технологій</w:t>
            </w:r>
          </w:p>
        </w:tc>
        <w:tc>
          <w:tcPr>
            <w:tcW w:w="7088" w:type="dxa"/>
            <w:tcBorders>
              <w:top w:val="single" w:sz="4" w:space="0" w:color="auto"/>
              <w:left w:val="single" w:sz="4" w:space="0" w:color="auto"/>
              <w:bottom w:val="single" w:sz="4" w:space="0" w:color="auto"/>
              <w:right w:val="single" w:sz="4" w:space="0" w:color="auto"/>
            </w:tcBorders>
            <w:hideMark/>
          </w:tcPr>
          <w:p w:rsidR="004623F8" w:rsidRPr="00A41121" w:rsidRDefault="004623F8">
            <w:pPr>
              <w:spacing w:after="0" w:line="240" w:lineRule="auto"/>
              <w:jc w:val="both"/>
              <w:rPr>
                <w:rFonts w:ascii="Times New Roman" w:hAnsi="Times New Roman" w:cs="Times New Roman"/>
                <w:sz w:val="24"/>
                <w:szCs w:val="24"/>
                <w:lang w:eastAsia="ru-RU"/>
              </w:rPr>
            </w:pPr>
            <w:r w:rsidRPr="00A41121">
              <w:rPr>
                <w:rFonts w:ascii="Times New Roman" w:hAnsi="Times New Roman" w:cs="Times New Roman"/>
                <w:sz w:val="24"/>
                <w:szCs w:val="24"/>
                <w:lang w:eastAsia="ru-RU"/>
              </w:rPr>
              <w:t xml:space="preserve">1.1.Довідка в довільній формі про механізми і обладнання, необхідні для поставки товару, а саме: інформація про наявність </w:t>
            </w:r>
            <w:r w:rsidR="00AB5A6D" w:rsidRPr="00A41121">
              <w:rPr>
                <w:rFonts w:ascii="Times New Roman" w:hAnsi="Times New Roman" w:cs="Times New Roman"/>
                <w:sz w:val="24"/>
                <w:szCs w:val="24"/>
                <w:lang w:eastAsia="ru-RU"/>
              </w:rPr>
              <w:t xml:space="preserve">спеціалізованого </w:t>
            </w:r>
            <w:r w:rsidRPr="00A41121">
              <w:rPr>
                <w:rFonts w:ascii="Times New Roman" w:hAnsi="Times New Roman" w:cs="Times New Roman"/>
                <w:sz w:val="24"/>
                <w:szCs w:val="24"/>
                <w:lang w:eastAsia="ru-RU"/>
              </w:rPr>
              <w:t>автотранспорту (</w:t>
            </w:r>
            <w:proofErr w:type="spellStart"/>
            <w:r w:rsidRPr="00A41121">
              <w:rPr>
                <w:rFonts w:ascii="Times New Roman" w:hAnsi="Times New Roman" w:cs="Times New Roman"/>
                <w:sz w:val="24"/>
                <w:szCs w:val="24"/>
                <w:lang w:eastAsia="ru-RU"/>
              </w:rPr>
              <w:t>ів</w:t>
            </w:r>
            <w:proofErr w:type="spellEnd"/>
            <w:r w:rsidRPr="00A41121">
              <w:rPr>
                <w:rFonts w:ascii="Times New Roman" w:hAnsi="Times New Roman" w:cs="Times New Roman"/>
                <w:sz w:val="24"/>
                <w:szCs w:val="24"/>
                <w:lang w:eastAsia="ru-RU"/>
              </w:rPr>
              <w:t xml:space="preserve">) для </w:t>
            </w:r>
            <w:r w:rsidRPr="00A41121">
              <w:rPr>
                <w:rFonts w:ascii="Times New Roman" w:hAnsi="Times New Roman" w:cs="Times New Roman"/>
                <w:bCs/>
                <w:sz w:val="24"/>
                <w:szCs w:val="24"/>
                <w:lang w:eastAsia="en-US"/>
              </w:rPr>
              <w:t>поставки даного виду товару.</w:t>
            </w:r>
          </w:p>
          <w:p w:rsidR="004623F8" w:rsidRPr="00A41121" w:rsidRDefault="004623F8">
            <w:pPr>
              <w:spacing w:after="0" w:line="240" w:lineRule="auto"/>
              <w:jc w:val="both"/>
              <w:rPr>
                <w:rFonts w:ascii="Times New Roman" w:hAnsi="Times New Roman" w:cs="Times New Roman"/>
                <w:sz w:val="24"/>
                <w:szCs w:val="24"/>
                <w:lang w:eastAsia="ru-RU"/>
              </w:rPr>
            </w:pPr>
            <w:bookmarkStart w:id="10" w:name="_Hlk123208514"/>
            <w:r w:rsidRPr="00A41121">
              <w:rPr>
                <w:rFonts w:ascii="Times New Roman" w:hAnsi="Times New Roman" w:cs="Times New Roman"/>
                <w:sz w:val="24"/>
                <w:szCs w:val="24"/>
                <w:lang w:eastAsia="ru-RU"/>
              </w:rPr>
              <w:t>1.2. Учасники процедури закупівлі повинні надати у складі тендерних пропозицій інформацію та документи:</w:t>
            </w:r>
          </w:p>
          <w:p w:rsidR="004623F8" w:rsidRPr="00A41121" w:rsidRDefault="004623F8">
            <w:pPr>
              <w:spacing w:after="0" w:line="240" w:lineRule="auto"/>
              <w:jc w:val="both"/>
              <w:rPr>
                <w:rFonts w:ascii="Times New Roman" w:hAnsi="Times New Roman" w:cs="Times New Roman"/>
                <w:sz w:val="24"/>
                <w:szCs w:val="24"/>
                <w:lang w:eastAsia="ru-RU"/>
              </w:rPr>
            </w:pPr>
            <w:r w:rsidRPr="00A41121">
              <w:rPr>
                <w:rFonts w:ascii="Times New Roman" w:hAnsi="Times New Roman" w:cs="Times New Roman"/>
                <w:sz w:val="24"/>
                <w:szCs w:val="24"/>
                <w:lang w:eastAsia="ru-RU"/>
              </w:rPr>
              <w:t>документ, що підтверджує проведення санітарної обробки (дезінфекції) автотранспорту(</w:t>
            </w:r>
            <w:proofErr w:type="spellStart"/>
            <w:r w:rsidRPr="00A41121">
              <w:rPr>
                <w:rFonts w:ascii="Times New Roman" w:hAnsi="Times New Roman" w:cs="Times New Roman"/>
                <w:sz w:val="24"/>
                <w:szCs w:val="24"/>
                <w:lang w:eastAsia="ru-RU"/>
              </w:rPr>
              <w:t>ів</w:t>
            </w:r>
            <w:proofErr w:type="spellEnd"/>
            <w:r w:rsidRPr="00A41121">
              <w:rPr>
                <w:rFonts w:ascii="Times New Roman" w:hAnsi="Times New Roman" w:cs="Times New Roman"/>
                <w:sz w:val="24"/>
                <w:szCs w:val="24"/>
                <w:lang w:eastAsia="ru-RU"/>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та документ(и), який(і) підтверджує(</w:t>
            </w:r>
            <w:proofErr w:type="spellStart"/>
            <w:r w:rsidRPr="00A41121">
              <w:rPr>
                <w:rFonts w:ascii="Times New Roman" w:hAnsi="Times New Roman" w:cs="Times New Roman"/>
                <w:sz w:val="24"/>
                <w:szCs w:val="24"/>
                <w:lang w:eastAsia="ru-RU"/>
              </w:rPr>
              <w:t>ють</w:t>
            </w:r>
            <w:proofErr w:type="spellEnd"/>
            <w:r w:rsidRPr="00A41121">
              <w:rPr>
                <w:rFonts w:ascii="Times New Roman" w:hAnsi="Times New Roman" w:cs="Times New Roman"/>
                <w:sz w:val="24"/>
                <w:szCs w:val="24"/>
                <w:lang w:eastAsia="ru-RU"/>
              </w:rPr>
              <w:t>) проведення санітарної обробки (дезінфекції) та дослідження змивів на патогенну та умовно патогенну мікрофлору автотранспорту у грудні</w:t>
            </w:r>
            <w:r w:rsidR="00AB5A6D" w:rsidRPr="00A41121">
              <w:rPr>
                <w:rFonts w:ascii="Times New Roman" w:hAnsi="Times New Roman" w:cs="Times New Roman"/>
                <w:sz w:val="24"/>
                <w:szCs w:val="24"/>
                <w:lang w:eastAsia="ru-RU"/>
              </w:rPr>
              <w:t xml:space="preserve"> </w:t>
            </w:r>
            <w:r w:rsidRPr="00A41121">
              <w:rPr>
                <w:rFonts w:ascii="Times New Roman" w:hAnsi="Times New Roman" w:cs="Times New Roman"/>
                <w:sz w:val="24"/>
                <w:szCs w:val="24"/>
                <w:lang w:eastAsia="ru-RU"/>
              </w:rPr>
              <w:t>2022 або у 2023 р.). Одночасно, учасник підтверджує відповідним чинним документом у складі пропозиції (протоколом) проведення радіаційного контролю такого транспортного засобу не раніше грудня  2022 року.</w:t>
            </w:r>
            <w:bookmarkEnd w:id="10"/>
          </w:p>
          <w:p w:rsidR="004623F8" w:rsidRPr="00A41121" w:rsidRDefault="004623F8">
            <w:pPr>
              <w:spacing w:after="0" w:line="240" w:lineRule="auto"/>
              <w:jc w:val="both"/>
              <w:rPr>
                <w:rFonts w:ascii="Times New Roman" w:hAnsi="Times New Roman" w:cs="Times New Roman"/>
                <w:sz w:val="24"/>
                <w:szCs w:val="24"/>
                <w:lang w:eastAsia="ru-RU"/>
              </w:rPr>
            </w:pPr>
            <w:r w:rsidRPr="00A41121">
              <w:rPr>
                <w:rFonts w:ascii="Times New Roman" w:hAnsi="Times New Roman" w:cs="Times New Roman"/>
                <w:sz w:val="24"/>
                <w:szCs w:val="24"/>
                <w:lang w:eastAsia="ru-RU"/>
              </w:rPr>
              <w:t xml:space="preserve">1.3. Інформація про автомобільну техніку, зазначену у довідці згідно п.1.1. підтверджується документально, а саме: </w:t>
            </w:r>
          </w:p>
          <w:p w:rsidR="004623F8" w:rsidRPr="00A41121" w:rsidRDefault="004623F8">
            <w:pPr>
              <w:spacing w:after="0" w:line="240" w:lineRule="auto"/>
              <w:jc w:val="both"/>
              <w:rPr>
                <w:rFonts w:ascii="Times New Roman" w:hAnsi="Times New Roman" w:cs="Times New Roman"/>
                <w:sz w:val="24"/>
                <w:szCs w:val="24"/>
                <w:lang w:eastAsia="ru-RU"/>
              </w:rPr>
            </w:pPr>
            <w:r w:rsidRPr="00A41121">
              <w:rPr>
                <w:rFonts w:ascii="Times New Roman" w:hAnsi="Times New Roman" w:cs="Times New Roman"/>
                <w:sz w:val="24"/>
                <w:szCs w:val="24"/>
                <w:lang w:eastAsia="ru-RU"/>
              </w:rPr>
              <w:t>- копією свідоцтва про реєстрацію транспортного засобу;</w:t>
            </w:r>
          </w:p>
          <w:p w:rsidR="004623F8" w:rsidRPr="00A41121" w:rsidRDefault="004623F8">
            <w:pPr>
              <w:tabs>
                <w:tab w:val="left" w:pos="252"/>
              </w:tabs>
              <w:spacing w:after="0" w:line="240" w:lineRule="auto"/>
              <w:jc w:val="both"/>
              <w:rPr>
                <w:rFonts w:ascii="Times New Roman" w:hAnsi="Times New Roman" w:cs="Times New Roman"/>
                <w:sz w:val="24"/>
                <w:szCs w:val="24"/>
                <w:lang w:eastAsia="en-US"/>
              </w:rPr>
            </w:pPr>
            <w:r w:rsidRPr="00A41121">
              <w:rPr>
                <w:rFonts w:ascii="Times New Roman" w:hAnsi="Times New Roman" w:cs="Times New Roman"/>
                <w:sz w:val="24"/>
                <w:szCs w:val="24"/>
                <w:lang w:eastAsia="en-US"/>
              </w:rPr>
              <w:t>-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w:t>
            </w:r>
            <w:proofErr w:type="spellStart"/>
            <w:r w:rsidRPr="00A41121">
              <w:rPr>
                <w:rFonts w:ascii="Times New Roman" w:hAnsi="Times New Roman" w:cs="Times New Roman"/>
                <w:sz w:val="24"/>
                <w:szCs w:val="24"/>
                <w:lang w:eastAsia="en-US"/>
              </w:rPr>
              <w:t>ів</w:t>
            </w:r>
            <w:proofErr w:type="spellEnd"/>
            <w:r w:rsidRPr="00A41121">
              <w:rPr>
                <w:rFonts w:ascii="Times New Roman" w:hAnsi="Times New Roman" w:cs="Times New Roman"/>
                <w:sz w:val="24"/>
                <w:szCs w:val="24"/>
                <w:lang w:eastAsia="en-US"/>
              </w:rPr>
              <w:t>)) на автотранспортний(і) засіб(</w:t>
            </w:r>
            <w:proofErr w:type="spellStart"/>
            <w:r w:rsidRPr="00A41121">
              <w:rPr>
                <w:rFonts w:ascii="Times New Roman" w:hAnsi="Times New Roman" w:cs="Times New Roman"/>
                <w:sz w:val="24"/>
                <w:szCs w:val="24"/>
                <w:lang w:eastAsia="en-US"/>
              </w:rPr>
              <w:t>оби</w:t>
            </w:r>
            <w:proofErr w:type="spellEnd"/>
            <w:r w:rsidRPr="00A41121">
              <w:rPr>
                <w:rFonts w:ascii="Times New Roman" w:hAnsi="Times New Roman" w:cs="Times New Roman"/>
                <w:sz w:val="24"/>
                <w:szCs w:val="24"/>
                <w:lang w:eastAsia="en-US"/>
              </w:rPr>
              <w:t>) якими здійснюватиметься поставка та який (і) зазначені в п. 1.1. довідки;</w:t>
            </w:r>
          </w:p>
          <w:p w:rsidR="004623F8" w:rsidRPr="00A41121" w:rsidRDefault="004623F8">
            <w:pPr>
              <w:tabs>
                <w:tab w:val="left" w:pos="252"/>
              </w:tabs>
              <w:spacing w:after="0" w:line="240" w:lineRule="auto"/>
              <w:jc w:val="both"/>
              <w:rPr>
                <w:rFonts w:ascii="Times New Roman" w:hAnsi="Times New Roman" w:cs="Times New Roman"/>
                <w:sz w:val="24"/>
                <w:szCs w:val="24"/>
                <w:lang w:eastAsia="en-US"/>
              </w:rPr>
            </w:pPr>
            <w:r w:rsidRPr="00A41121">
              <w:rPr>
                <w:rFonts w:ascii="Times New Roman" w:hAnsi="Times New Roman" w:cs="Times New Roman"/>
                <w:sz w:val="24"/>
                <w:szCs w:val="24"/>
                <w:lang w:eastAsia="en-US"/>
              </w:rPr>
              <w:t>- реєстрація потужностей оператора ринку транспортного засобу виданого на ім’я учасника торгів.</w:t>
            </w:r>
          </w:p>
          <w:p w:rsidR="004623F8" w:rsidRPr="00A41121" w:rsidRDefault="004623F8">
            <w:pPr>
              <w:spacing w:after="0" w:line="240" w:lineRule="auto"/>
              <w:jc w:val="both"/>
              <w:rPr>
                <w:rFonts w:ascii="Times New Roman" w:eastAsia="Times New Roman" w:hAnsi="Times New Roman" w:cs="Times New Roman"/>
                <w:sz w:val="24"/>
                <w:szCs w:val="24"/>
                <w:lang w:eastAsia="ru-RU"/>
              </w:rPr>
            </w:pPr>
            <w:r w:rsidRPr="00A41121">
              <w:rPr>
                <w:rFonts w:ascii="Times New Roman" w:eastAsia="Times New Roman" w:hAnsi="Times New Roman" w:cs="Times New Roman"/>
                <w:sz w:val="24"/>
                <w:szCs w:val="24"/>
                <w:lang w:eastAsia="ru-RU"/>
              </w:rPr>
              <w:t>При цьому 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4623F8" w:rsidRPr="00A41121" w:rsidRDefault="004623F8">
            <w:pPr>
              <w:spacing w:after="0" w:line="240" w:lineRule="auto"/>
              <w:ind w:right="120" w:hanging="2"/>
              <w:jc w:val="both"/>
              <w:rPr>
                <w:rFonts w:ascii="Times New Roman" w:eastAsiaTheme="minorEastAsia" w:hAnsi="Times New Roman" w:cs="Times New Roman"/>
                <w:sz w:val="24"/>
                <w:szCs w:val="24"/>
                <w:lang w:eastAsia="en-US"/>
              </w:rPr>
            </w:pPr>
            <w:r w:rsidRPr="00A41121">
              <w:rPr>
                <w:rFonts w:ascii="Times New Roman" w:hAnsi="Times New Roman" w:cs="Times New Roman"/>
                <w:sz w:val="24"/>
                <w:szCs w:val="24"/>
                <w:lang w:eastAsia="ru-RU"/>
              </w:rPr>
              <w:t>1.4.</w:t>
            </w:r>
            <w:r w:rsidRPr="00A41121">
              <w:rPr>
                <w:rFonts w:ascii="Times New Roman" w:hAnsi="Times New Roman" w:cs="Times New Roman"/>
                <w:sz w:val="24"/>
                <w:szCs w:val="24"/>
                <w:lang w:eastAsia="en-US"/>
              </w:rPr>
              <w:t xml:space="preserve"> Копія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та/або </w:t>
            </w:r>
            <w:r w:rsidRPr="00A41121">
              <w:rPr>
                <w:rFonts w:ascii="Times New Roman" w:hAnsi="Times New Roman" w:cs="Times New Roman"/>
                <w:sz w:val="24"/>
                <w:szCs w:val="24"/>
                <w:lang w:eastAsia="en-US"/>
              </w:rPr>
              <w:lastRenderedPageBreak/>
              <w:t>копія чи оригінал документу, що підтверджує державну реєстрацію потужностей оператора ринку</w:t>
            </w:r>
            <w:r w:rsidRPr="00A41121">
              <w:rPr>
                <w:rFonts w:ascii="Times New Roman" w:hAnsi="Times New Roman" w:cs="Times New Roman"/>
                <w:sz w:val="24"/>
                <w:szCs w:val="24"/>
                <w:lang w:eastAsia="ru-RU"/>
              </w:rPr>
              <w:t>.</w:t>
            </w:r>
          </w:p>
          <w:p w:rsidR="004623F8" w:rsidRPr="00A41121" w:rsidRDefault="004623F8">
            <w:pPr>
              <w:tabs>
                <w:tab w:val="left" w:pos="252"/>
              </w:tabs>
              <w:spacing w:after="0" w:line="240" w:lineRule="auto"/>
              <w:jc w:val="both"/>
              <w:rPr>
                <w:rFonts w:ascii="Times New Roman" w:hAnsi="Times New Roman" w:cs="Times New Roman"/>
                <w:sz w:val="24"/>
                <w:szCs w:val="24"/>
                <w:shd w:val="clear" w:color="auto" w:fill="FFFFFF"/>
                <w:lang w:eastAsia="en-US"/>
              </w:rPr>
            </w:pPr>
            <w:r w:rsidRPr="00A41121">
              <w:rPr>
                <w:rFonts w:ascii="Times New Roman" w:hAnsi="Times New Roman" w:cs="Times New Roman"/>
                <w:sz w:val="24"/>
                <w:szCs w:val="24"/>
                <w:shd w:val="clear" w:color="auto" w:fill="FFFFFF"/>
                <w:lang w:eastAsia="en-US"/>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w:t>
            </w:r>
          </w:p>
          <w:p w:rsidR="004623F8" w:rsidRPr="00A41121" w:rsidRDefault="004623F8">
            <w:pPr>
              <w:spacing w:after="0" w:line="240" w:lineRule="auto"/>
              <w:jc w:val="both"/>
              <w:rPr>
                <w:rFonts w:ascii="Times New Roman" w:hAnsi="Times New Roman" w:cs="Times New Roman"/>
                <w:sz w:val="24"/>
                <w:szCs w:val="24"/>
                <w:lang w:eastAsia="ru-RU"/>
              </w:rPr>
            </w:pPr>
            <w:bookmarkStart w:id="11" w:name="_Hlk123208555"/>
            <w:r w:rsidRPr="00A41121">
              <w:rPr>
                <w:rFonts w:ascii="Times New Roman" w:hAnsi="Times New Roman" w:cs="Times New Roman"/>
                <w:sz w:val="24"/>
                <w:szCs w:val="24"/>
                <w:lang w:eastAsia="ru-RU"/>
              </w:rPr>
              <w:t xml:space="preserve">1.5.Копія документа (акту) обстеження/перевірки приміщення(ь), виданий на ім’я Учасника, територіальним управлінням </w:t>
            </w:r>
            <w:proofErr w:type="spellStart"/>
            <w:r w:rsidRPr="00A41121">
              <w:rPr>
                <w:rFonts w:ascii="Times New Roman" w:hAnsi="Times New Roman" w:cs="Times New Roman"/>
                <w:sz w:val="24"/>
                <w:szCs w:val="24"/>
                <w:lang w:eastAsia="ru-RU"/>
              </w:rPr>
              <w:t>Держпродспоживслужби</w:t>
            </w:r>
            <w:proofErr w:type="spellEnd"/>
            <w:r w:rsidRPr="00A41121">
              <w:rPr>
                <w:rFonts w:ascii="Times New Roman" w:hAnsi="Times New Roman" w:cs="Times New Roman"/>
                <w:sz w:val="24"/>
                <w:szCs w:val="24"/>
                <w:lang w:eastAsia="ru-RU"/>
              </w:rPr>
              <w:t xml:space="preserve">  України.</w:t>
            </w:r>
            <w:bookmarkEnd w:id="11"/>
          </w:p>
        </w:tc>
      </w:tr>
      <w:bookmarkEnd w:id="9"/>
      <w:tr w:rsidR="004623F8" w:rsidRPr="00A41121" w:rsidTr="004623F8">
        <w:tc>
          <w:tcPr>
            <w:tcW w:w="2802" w:type="dxa"/>
            <w:tcBorders>
              <w:top w:val="single" w:sz="4" w:space="0" w:color="auto"/>
              <w:left w:val="single" w:sz="4" w:space="0" w:color="auto"/>
              <w:bottom w:val="single" w:sz="4" w:space="0" w:color="auto"/>
              <w:right w:val="single" w:sz="4" w:space="0" w:color="auto"/>
            </w:tcBorders>
            <w:hideMark/>
          </w:tcPr>
          <w:p w:rsidR="004623F8" w:rsidRPr="00A41121" w:rsidRDefault="004623F8" w:rsidP="004623F8">
            <w:pPr>
              <w:numPr>
                <w:ilvl w:val="0"/>
                <w:numId w:val="17"/>
              </w:numPr>
              <w:spacing w:after="0" w:line="240" w:lineRule="auto"/>
              <w:ind w:left="0" w:firstLine="0"/>
              <w:jc w:val="both"/>
              <w:rPr>
                <w:rFonts w:ascii="Times New Roman" w:hAnsi="Times New Roman" w:cs="Times New Roman"/>
                <w:b/>
                <w:sz w:val="24"/>
                <w:szCs w:val="24"/>
                <w:lang w:eastAsia="ru-RU"/>
              </w:rPr>
            </w:pPr>
            <w:r w:rsidRPr="00A41121">
              <w:rPr>
                <w:rFonts w:ascii="Times New Roman" w:hAnsi="Times New Roman"/>
                <w:b/>
                <w:sz w:val="24"/>
                <w:szCs w:val="24"/>
                <w:lang w:eastAsia="ru-RU"/>
              </w:rPr>
              <w:lastRenderedPageBreak/>
              <w:t>Наявність в учасника процедури закупівлі працівників відповідної кваліфікації, які мають необхідні знання та досвід;</w:t>
            </w:r>
          </w:p>
        </w:tc>
        <w:tc>
          <w:tcPr>
            <w:tcW w:w="7088" w:type="dxa"/>
            <w:tcBorders>
              <w:top w:val="single" w:sz="4" w:space="0" w:color="auto"/>
              <w:left w:val="single" w:sz="4" w:space="0" w:color="auto"/>
              <w:bottom w:val="single" w:sz="4" w:space="0" w:color="auto"/>
              <w:right w:val="single" w:sz="4" w:space="0" w:color="auto"/>
            </w:tcBorders>
            <w:hideMark/>
          </w:tcPr>
          <w:p w:rsidR="004623F8" w:rsidRPr="00A41121" w:rsidRDefault="004623F8">
            <w:pPr>
              <w:pStyle w:val="rvps2"/>
              <w:shd w:val="clear" w:color="auto" w:fill="FFFFFF"/>
              <w:spacing w:before="0" w:beforeAutospacing="0" w:after="0" w:afterAutospacing="0"/>
              <w:ind w:right="113" w:hanging="2"/>
              <w:jc w:val="both"/>
              <w:textAlignment w:val="baseline"/>
              <w:rPr>
                <w:lang w:eastAsia="en-US"/>
              </w:rPr>
            </w:pPr>
            <w:r w:rsidRPr="00A41121">
              <w:rPr>
                <w:lang w:eastAsia="ru-RU"/>
              </w:rPr>
              <w:t xml:space="preserve">2.1. </w:t>
            </w:r>
            <w:r w:rsidRPr="00A41121">
              <w:rPr>
                <w:lang w:eastAsia="en-US"/>
              </w:rPr>
              <w:t xml:space="preserve">Довідка </w:t>
            </w:r>
            <w:r w:rsidRPr="00A41121">
              <w:rPr>
                <w:bCs/>
                <w:lang w:eastAsia="en-US"/>
              </w:rPr>
              <w:t>складена</w:t>
            </w:r>
            <w:r w:rsidRPr="00A41121">
              <w:rPr>
                <w:lang w:eastAsia="en-US"/>
              </w:rPr>
              <w:t xml:space="preserve"> у довільній формі про</w:t>
            </w:r>
            <w:r w:rsidRPr="00A41121">
              <w:rPr>
                <w:bCs/>
                <w:lang w:eastAsia="en-US"/>
              </w:rPr>
              <w:t xml:space="preserve"> </w:t>
            </w:r>
            <w:r w:rsidRPr="00A41121">
              <w:rPr>
                <w:lang w:eastAsia="en-US"/>
              </w:rPr>
              <w:t>наявність працівника(</w:t>
            </w:r>
            <w:proofErr w:type="spellStart"/>
            <w:r w:rsidRPr="00A41121">
              <w:rPr>
                <w:lang w:eastAsia="en-US"/>
              </w:rPr>
              <w:t>ів</w:t>
            </w:r>
            <w:proofErr w:type="spellEnd"/>
            <w:r w:rsidRPr="00A41121">
              <w:rPr>
                <w:lang w:eastAsia="en-US"/>
              </w:rPr>
              <w:t>), який(і) буде(</w:t>
            </w:r>
            <w:proofErr w:type="spellStart"/>
            <w:r w:rsidRPr="00A41121">
              <w:rPr>
                <w:lang w:eastAsia="en-US"/>
              </w:rPr>
              <w:t>уть</w:t>
            </w:r>
            <w:proofErr w:type="spellEnd"/>
            <w:r w:rsidRPr="00A41121">
              <w:rPr>
                <w:lang w:eastAsia="en-US"/>
              </w:rPr>
              <w:t>) здійснювати поставку товару, та на підтвердження подаються оригінал або копія(ї) (</w:t>
            </w:r>
            <w:r w:rsidRPr="00A41121">
              <w:rPr>
                <w:bCs/>
                <w:lang w:eastAsia="en-US"/>
              </w:rPr>
              <w:t xml:space="preserve">завірена(і) печаткою Учасника, у разі її використання і власноручним підписом уповноваженої особи Учасника) </w:t>
            </w:r>
            <w:r w:rsidRPr="00A41121">
              <w:rPr>
                <w:lang w:eastAsia="en-US"/>
              </w:rPr>
              <w:t>особистої(</w:t>
            </w:r>
            <w:proofErr w:type="spellStart"/>
            <w:r w:rsidRPr="00A41121">
              <w:rPr>
                <w:lang w:eastAsia="en-US"/>
              </w:rPr>
              <w:t>их</w:t>
            </w:r>
            <w:proofErr w:type="spellEnd"/>
            <w:r w:rsidRPr="00A41121">
              <w:rPr>
                <w:lang w:eastAsia="en-US"/>
              </w:rPr>
              <w:t>) медичної(</w:t>
            </w:r>
            <w:proofErr w:type="spellStart"/>
            <w:r w:rsidRPr="00A41121">
              <w:rPr>
                <w:lang w:eastAsia="en-US"/>
              </w:rPr>
              <w:t>их</w:t>
            </w:r>
            <w:proofErr w:type="spellEnd"/>
            <w:r w:rsidRPr="00A41121">
              <w:rPr>
                <w:lang w:eastAsia="en-US"/>
              </w:rPr>
              <w:t>) книжок працівника(</w:t>
            </w:r>
            <w:proofErr w:type="spellStart"/>
            <w:r w:rsidRPr="00A41121">
              <w:rPr>
                <w:lang w:eastAsia="en-US"/>
              </w:rPr>
              <w:t>ів</w:t>
            </w:r>
            <w:proofErr w:type="spellEnd"/>
            <w:r w:rsidRPr="00A41121">
              <w:rPr>
                <w:lang w:eastAsia="en-US"/>
              </w:rPr>
              <w:t>), які будуть залучені до виконання поставок товару, що є предметом закупівлі, з відміткою про проходження медичного огляду (копія(ї) медичної(</w:t>
            </w:r>
            <w:proofErr w:type="spellStart"/>
            <w:r w:rsidRPr="00A41121">
              <w:rPr>
                <w:lang w:eastAsia="en-US"/>
              </w:rPr>
              <w:t>их</w:t>
            </w:r>
            <w:proofErr w:type="spellEnd"/>
            <w:r w:rsidRPr="00A41121">
              <w:rPr>
                <w:lang w:eastAsia="en-US"/>
              </w:rPr>
              <w:t>) книжки(</w:t>
            </w:r>
            <w:proofErr w:type="spellStart"/>
            <w:r w:rsidRPr="00A41121">
              <w:rPr>
                <w:lang w:eastAsia="en-US"/>
              </w:rPr>
              <w:t>ок</w:t>
            </w:r>
            <w:proofErr w:type="spellEnd"/>
            <w:r w:rsidRPr="00A41121">
              <w:rPr>
                <w:lang w:eastAsia="en-US"/>
              </w:rPr>
              <w:t>) повинна(і) бути дійсними на дату розкриття тендерних пропозицій)</w:t>
            </w:r>
            <w:r w:rsidRPr="00A41121">
              <w:rPr>
                <w:bCs/>
                <w:lang w:eastAsia="en-US"/>
              </w:rPr>
              <w:t>.</w:t>
            </w:r>
          </w:p>
          <w:p w:rsidR="004623F8" w:rsidRPr="00A41121" w:rsidRDefault="004623F8">
            <w:pPr>
              <w:spacing w:after="0" w:line="240" w:lineRule="auto"/>
              <w:contextualSpacing/>
              <w:jc w:val="both"/>
              <w:rPr>
                <w:rFonts w:ascii="Times New Roman" w:hAnsi="Times New Roman"/>
                <w:sz w:val="24"/>
                <w:szCs w:val="24"/>
                <w:lang w:eastAsia="ru-RU"/>
              </w:rPr>
            </w:pPr>
            <w:r w:rsidRPr="00A41121">
              <w:rPr>
                <w:rFonts w:ascii="Times New Roman" w:hAnsi="Times New Roman" w:cs="Times New Roman"/>
                <w:sz w:val="24"/>
                <w:szCs w:val="24"/>
                <w:lang w:eastAsia="ru-RU"/>
              </w:rPr>
              <w:t>2.2.</w:t>
            </w:r>
            <w:r w:rsidRPr="00A41121">
              <w:rPr>
                <w:rFonts w:ascii="Times New Roman" w:hAnsi="Times New Roman" w:cs="Times New Roman"/>
                <w:sz w:val="24"/>
                <w:szCs w:val="24"/>
                <w:lang w:eastAsia="en-US"/>
              </w:rPr>
              <w:t xml:space="preserve"> </w:t>
            </w:r>
            <w:r w:rsidRPr="00A41121">
              <w:rPr>
                <w:rFonts w:ascii="Times New Roman" w:hAnsi="Times New Roman" w:cs="Times New Roman"/>
                <w:sz w:val="24"/>
                <w:szCs w:val="24"/>
                <w:lang w:eastAsia="ru-RU"/>
              </w:rPr>
              <w:t>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w:t>
            </w:r>
            <w:r w:rsidRPr="00A41121">
              <w:rPr>
                <w:rFonts w:ascii="Times New Roman" w:hAnsi="Times New Roman"/>
                <w:sz w:val="24"/>
                <w:szCs w:val="24"/>
                <w:lang w:eastAsia="ru-RU"/>
              </w:rPr>
              <w:t xml:space="preserve"> знання та досвід, які пройшли навчання та перевірку знань, щодо законів та нормативно-правових актів у сфері охорони праці у складі тендерної пропозиції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яка повинна</w:t>
            </w:r>
            <w:r w:rsidR="004A76C5" w:rsidRPr="00A41121">
              <w:rPr>
                <w:rFonts w:ascii="Times New Roman" w:hAnsi="Times New Roman"/>
                <w:sz w:val="24"/>
                <w:szCs w:val="24"/>
                <w:lang w:eastAsia="ru-RU"/>
              </w:rPr>
              <w:t xml:space="preserve"> бути чинна на момент подання. </w:t>
            </w:r>
          </w:p>
        </w:tc>
      </w:tr>
      <w:tr w:rsidR="004623F8" w:rsidRPr="00A41121" w:rsidTr="004623F8">
        <w:tc>
          <w:tcPr>
            <w:tcW w:w="2802" w:type="dxa"/>
            <w:tcBorders>
              <w:top w:val="single" w:sz="4" w:space="0" w:color="000001"/>
              <w:left w:val="single" w:sz="4" w:space="0" w:color="000001"/>
              <w:bottom w:val="single" w:sz="4" w:space="0" w:color="000001"/>
              <w:right w:val="single" w:sz="4" w:space="0" w:color="auto"/>
            </w:tcBorders>
            <w:hideMark/>
          </w:tcPr>
          <w:p w:rsidR="004623F8" w:rsidRPr="00A41121" w:rsidRDefault="004623F8">
            <w:pPr>
              <w:spacing w:after="0" w:line="240" w:lineRule="auto"/>
              <w:rPr>
                <w:rFonts w:ascii="Times New Roman" w:hAnsi="Times New Roman" w:cs="Times New Roman"/>
                <w:b/>
                <w:sz w:val="24"/>
                <w:szCs w:val="24"/>
                <w:lang w:eastAsia="ru-RU"/>
              </w:rPr>
            </w:pPr>
            <w:r w:rsidRPr="00A41121">
              <w:rPr>
                <w:rFonts w:ascii="Times New Roman" w:hAnsi="Times New Roman"/>
                <w:b/>
                <w:sz w:val="24"/>
                <w:szCs w:val="24"/>
                <w:lang w:eastAsia="en-US"/>
              </w:rPr>
              <w:t>3. 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1"/>
              <w:left w:val="single" w:sz="4" w:space="0" w:color="000001"/>
              <w:bottom w:val="single" w:sz="4" w:space="0" w:color="000001"/>
              <w:right w:val="single" w:sz="4" w:space="0" w:color="000001"/>
            </w:tcBorders>
            <w:hideMark/>
          </w:tcPr>
          <w:p w:rsidR="004623F8" w:rsidRPr="00A41121" w:rsidRDefault="004623F8">
            <w:pPr>
              <w:spacing w:after="0" w:line="240" w:lineRule="auto"/>
              <w:contextualSpacing/>
              <w:jc w:val="both"/>
              <w:rPr>
                <w:rFonts w:ascii="Times New Roman" w:hAnsi="Times New Roman" w:cstheme="minorBidi"/>
                <w:sz w:val="24"/>
                <w:szCs w:val="24"/>
                <w:lang w:val="ru-RU" w:eastAsia="ru-RU"/>
              </w:rPr>
            </w:pPr>
            <w:bookmarkStart w:id="12" w:name="_Hlk123208602"/>
            <w:r w:rsidRPr="00A41121">
              <w:rPr>
                <w:rFonts w:ascii="Times New Roman" w:hAnsi="Times New Roman"/>
                <w:sz w:val="24"/>
                <w:szCs w:val="24"/>
                <w:lang w:val="ru-RU" w:eastAsia="ru-RU"/>
              </w:rPr>
              <w:t xml:space="preserve">3.1. </w:t>
            </w:r>
            <w:proofErr w:type="spellStart"/>
            <w:r w:rsidRPr="00A41121">
              <w:rPr>
                <w:rFonts w:ascii="Times New Roman" w:hAnsi="Times New Roman"/>
                <w:sz w:val="24"/>
                <w:szCs w:val="24"/>
                <w:lang w:val="ru-RU" w:eastAsia="ru-RU"/>
              </w:rPr>
              <w:t>Довідка</w:t>
            </w:r>
            <w:proofErr w:type="spellEnd"/>
            <w:r w:rsidRPr="00A41121">
              <w:rPr>
                <w:rFonts w:ascii="Times New Roman" w:hAnsi="Times New Roman"/>
                <w:sz w:val="24"/>
                <w:szCs w:val="24"/>
                <w:lang w:val="ru-RU" w:eastAsia="ru-RU"/>
              </w:rPr>
              <w:t xml:space="preserve"> </w:t>
            </w:r>
            <w:r w:rsidRPr="00A41121">
              <w:rPr>
                <w:rFonts w:ascii="Times New Roman" w:hAnsi="Times New Roman"/>
                <w:sz w:val="24"/>
                <w:szCs w:val="24"/>
                <w:lang w:eastAsia="ru-RU"/>
              </w:rPr>
              <w:t>у</w:t>
            </w:r>
            <w:r w:rsidRPr="00A41121">
              <w:rPr>
                <w:rFonts w:ascii="Times New Roman" w:hAnsi="Times New Roman"/>
                <w:sz w:val="24"/>
                <w:szCs w:val="24"/>
                <w:lang w:val="ru-RU" w:eastAsia="ru-RU"/>
              </w:rPr>
              <w:t xml:space="preserve"> </w:t>
            </w:r>
            <w:proofErr w:type="spellStart"/>
            <w:r w:rsidRPr="00A41121">
              <w:rPr>
                <w:rFonts w:ascii="Times New Roman" w:hAnsi="Times New Roman"/>
                <w:sz w:val="24"/>
                <w:szCs w:val="24"/>
                <w:lang w:val="ru-RU" w:eastAsia="ru-RU"/>
              </w:rPr>
              <w:t>довільній</w:t>
            </w:r>
            <w:proofErr w:type="spellEnd"/>
            <w:r w:rsidRPr="00A41121">
              <w:rPr>
                <w:rFonts w:ascii="Times New Roman" w:hAnsi="Times New Roman"/>
                <w:sz w:val="24"/>
                <w:szCs w:val="24"/>
                <w:lang w:val="ru-RU" w:eastAsia="ru-RU"/>
              </w:rPr>
              <w:t xml:space="preserve"> </w:t>
            </w:r>
            <w:proofErr w:type="spellStart"/>
            <w:r w:rsidRPr="00A41121">
              <w:rPr>
                <w:rFonts w:ascii="Times New Roman" w:hAnsi="Times New Roman"/>
                <w:sz w:val="24"/>
                <w:szCs w:val="24"/>
                <w:lang w:val="ru-RU" w:eastAsia="ru-RU"/>
              </w:rPr>
              <w:t>формі</w:t>
            </w:r>
            <w:proofErr w:type="spellEnd"/>
            <w:r w:rsidRPr="00A41121">
              <w:rPr>
                <w:rFonts w:ascii="Times New Roman" w:hAnsi="Times New Roman"/>
                <w:sz w:val="24"/>
                <w:szCs w:val="24"/>
                <w:lang w:val="ru-RU" w:eastAsia="ru-RU"/>
              </w:rPr>
              <w:t xml:space="preserve"> про </w:t>
            </w:r>
            <w:proofErr w:type="spellStart"/>
            <w:r w:rsidRPr="00A41121">
              <w:rPr>
                <w:rFonts w:ascii="Times New Roman" w:hAnsi="Times New Roman"/>
                <w:sz w:val="24"/>
                <w:szCs w:val="24"/>
                <w:lang w:val="ru-RU" w:eastAsia="ru-RU"/>
              </w:rPr>
              <w:t>досвід</w:t>
            </w:r>
            <w:proofErr w:type="spellEnd"/>
            <w:r w:rsidRPr="00A41121">
              <w:rPr>
                <w:rFonts w:ascii="Times New Roman" w:hAnsi="Times New Roman"/>
                <w:sz w:val="24"/>
                <w:szCs w:val="24"/>
                <w:lang w:val="ru-RU" w:eastAsia="ru-RU"/>
              </w:rPr>
              <w:t xml:space="preserve"> </w:t>
            </w:r>
            <w:proofErr w:type="spellStart"/>
            <w:r w:rsidRPr="00A41121">
              <w:rPr>
                <w:rFonts w:ascii="Times New Roman" w:hAnsi="Times New Roman"/>
                <w:sz w:val="24"/>
                <w:szCs w:val="24"/>
                <w:lang w:val="ru-RU" w:eastAsia="ru-RU"/>
              </w:rPr>
              <w:t>виконання</w:t>
            </w:r>
            <w:proofErr w:type="spellEnd"/>
            <w:r w:rsidRPr="00A41121">
              <w:rPr>
                <w:rFonts w:ascii="Times New Roman" w:hAnsi="Times New Roman"/>
                <w:sz w:val="24"/>
                <w:szCs w:val="24"/>
                <w:lang w:val="ru-RU" w:eastAsia="ru-RU"/>
              </w:rPr>
              <w:t xml:space="preserve"> </w:t>
            </w:r>
            <w:proofErr w:type="spellStart"/>
            <w:r w:rsidRPr="00A41121">
              <w:rPr>
                <w:rFonts w:ascii="Times New Roman" w:hAnsi="Times New Roman"/>
                <w:sz w:val="24"/>
                <w:szCs w:val="24"/>
                <w:lang w:val="ru-RU" w:eastAsia="ru-RU"/>
              </w:rPr>
              <w:t>аналогічного</w:t>
            </w:r>
            <w:proofErr w:type="spellEnd"/>
            <w:r w:rsidRPr="00A41121">
              <w:rPr>
                <w:rFonts w:ascii="Times New Roman" w:hAnsi="Times New Roman"/>
                <w:sz w:val="24"/>
                <w:szCs w:val="24"/>
                <w:lang w:val="ru-RU" w:eastAsia="ru-RU"/>
              </w:rPr>
              <w:t>(их) договору(</w:t>
            </w:r>
            <w:proofErr w:type="spellStart"/>
            <w:r w:rsidRPr="00A41121">
              <w:rPr>
                <w:rFonts w:ascii="Times New Roman" w:hAnsi="Times New Roman"/>
                <w:sz w:val="24"/>
                <w:szCs w:val="24"/>
                <w:lang w:val="ru-RU" w:eastAsia="ru-RU"/>
              </w:rPr>
              <w:t>ів</w:t>
            </w:r>
            <w:proofErr w:type="spellEnd"/>
            <w:r w:rsidRPr="00A41121">
              <w:rPr>
                <w:rFonts w:ascii="Times New Roman" w:hAnsi="Times New Roman"/>
                <w:sz w:val="24"/>
                <w:szCs w:val="24"/>
                <w:lang w:val="ru-RU" w:eastAsia="ru-RU"/>
              </w:rPr>
              <w:t xml:space="preserve">) з </w:t>
            </w:r>
            <w:proofErr w:type="spellStart"/>
            <w:r w:rsidRPr="00A41121">
              <w:rPr>
                <w:rFonts w:ascii="Times New Roman" w:hAnsi="Times New Roman"/>
                <w:sz w:val="24"/>
                <w:szCs w:val="24"/>
                <w:lang w:val="ru-RU" w:eastAsia="ru-RU"/>
              </w:rPr>
              <w:t>інформацією</w:t>
            </w:r>
            <w:proofErr w:type="spellEnd"/>
            <w:r w:rsidRPr="00A41121">
              <w:rPr>
                <w:rFonts w:ascii="Times New Roman" w:hAnsi="Times New Roman"/>
                <w:sz w:val="24"/>
                <w:szCs w:val="24"/>
                <w:lang w:val="ru-RU" w:eastAsia="ru-RU"/>
              </w:rPr>
              <w:t xml:space="preserve"> про </w:t>
            </w:r>
            <w:proofErr w:type="spellStart"/>
            <w:r w:rsidRPr="00A41121">
              <w:rPr>
                <w:rFonts w:ascii="Times New Roman" w:hAnsi="Times New Roman"/>
                <w:sz w:val="24"/>
                <w:szCs w:val="24"/>
                <w:lang w:val="ru-RU" w:eastAsia="ru-RU"/>
              </w:rPr>
              <w:t>Замовника</w:t>
            </w:r>
            <w:proofErr w:type="spellEnd"/>
            <w:r w:rsidRPr="00A41121">
              <w:rPr>
                <w:rFonts w:ascii="Times New Roman" w:hAnsi="Times New Roman"/>
                <w:sz w:val="24"/>
                <w:szCs w:val="24"/>
                <w:lang w:val="ru-RU" w:eastAsia="ru-RU"/>
              </w:rPr>
              <w:t xml:space="preserve"> з </w:t>
            </w:r>
            <w:proofErr w:type="spellStart"/>
            <w:r w:rsidRPr="00A41121">
              <w:rPr>
                <w:rFonts w:ascii="Times New Roman" w:hAnsi="Times New Roman"/>
                <w:sz w:val="24"/>
                <w:szCs w:val="24"/>
                <w:lang w:val="ru-RU" w:eastAsia="ru-RU"/>
              </w:rPr>
              <w:t>яким</w:t>
            </w:r>
            <w:proofErr w:type="spellEnd"/>
            <w:r w:rsidRPr="00A41121">
              <w:rPr>
                <w:rFonts w:ascii="Times New Roman" w:hAnsi="Times New Roman"/>
                <w:sz w:val="24"/>
                <w:szCs w:val="24"/>
                <w:lang w:val="ru-RU" w:eastAsia="ru-RU"/>
              </w:rPr>
              <w:t xml:space="preserve"> </w:t>
            </w:r>
            <w:proofErr w:type="spellStart"/>
            <w:r w:rsidRPr="00A41121">
              <w:rPr>
                <w:rFonts w:ascii="Times New Roman" w:hAnsi="Times New Roman"/>
                <w:sz w:val="24"/>
                <w:szCs w:val="24"/>
                <w:lang w:val="ru-RU" w:eastAsia="ru-RU"/>
              </w:rPr>
              <w:t>укладено</w:t>
            </w:r>
            <w:proofErr w:type="spellEnd"/>
            <w:r w:rsidRPr="00A41121">
              <w:rPr>
                <w:rFonts w:ascii="Times New Roman" w:hAnsi="Times New Roman"/>
                <w:sz w:val="24"/>
                <w:szCs w:val="24"/>
                <w:lang w:val="ru-RU" w:eastAsia="ru-RU"/>
              </w:rPr>
              <w:t xml:space="preserve"> </w:t>
            </w:r>
            <w:proofErr w:type="spellStart"/>
            <w:r w:rsidRPr="00A41121">
              <w:rPr>
                <w:rFonts w:ascii="Times New Roman" w:hAnsi="Times New Roman"/>
                <w:sz w:val="24"/>
                <w:szCs w:val="24"/>
                <w:lang w:val="ru-RU" w:eastAsia="ru-RU"/>
              </w:rPr>
              <w:t>договір</w:t>
            </w:r>
            <w:proofErr w:type="spellEnd"/>
            <w:r w:rsidRPr="00A41121">
              <w:rPr>
                <w:rFonts w:ascii="Times New Roman" w:hAnsi="Times New Roman"/>
                <w:sz w:val="24"/>
                <w:szCs w:val="24"/>
                <w:lang w:val="ru-RU" w:eastAsia="ru-RU"/>
              </w:rPr>
              <w:t xml:space="preserve">, предметом </w:t>
            </w:r>
            <w:proofErr w:type="spellStart"/>
            <w:r w:rsidRPr="00A41121">
              <w:rPr>
                <w:rFonts w:ascii="Times New Roman" w:hAnsi="Times New Roman"/>
                <w:sz w:val="24"/>
                <w:szCs w:val="24"/>
                <w:lang w:val="ru-RU" w:eastAsia="ru-RU"/>
              </w:rPr>
              <w:t>закупівлі</w:t>
            </w:r>
            <w:proofErr w:type="spellEnd"/>
            <w:r w:rsidRPr="00A41121">
              <w:rPr>
                <w:rFonts w:ascii="Times New Roman" w:hAnsi="Times New Roman"/>
                <w:sz w:val="24"/>
                <w:szCs w:val="24"/>
                <w:lang w:val="ru-RU" w:eastAsia="ru-RU"/>
              </w:rPr>
              <w:t xml:space="preserve"> </w:t>
            </w:r>
            <w:proofErr w:type="spellStart"/>
            <w:r w:rsidRPr="00A41121">
              <w:rPr>
                <w:rFonts w:ascii="Times New Roman" w:hAnsi="Times New Roman"/>
                <w:sz w:val="24"/>
                <w:szCs w:val="24"/>
                <w:lang w:val="ru-RU" w:eastAsia="ru-RU"/>
              </w:rPr>
              <w:t>тощо</w:t>
            </w:r>
            <w:proofErr w:type="spellEnd"/>
            <w:r w:rsidRPr="00A41121">
              <w:rPr>
                <w:rFonts w:ascii="Times New Roman" w:hAnsi="Times New Roman"/>
                <w:sz w:val="24"/>
                <w:szCs w:val="24"/>
                <w:lang w:val="ru-RU" w:eastAsia="ru-RU"/>
              </w:rPr>
              <w:t>.</w:t>
            </w:r>
          </w:p>
          <w:p w:rsidR="004623F8" w:rsidRPr="00A41121" w:rsidRDefault="004623F8">
            <w:pPr>
              <w:spacing w:after="0" w:line="240" w:lineRule="auto"/>
              <w:contextualSpacing/>
              <w:jc w:val="both"/>
              <w:rPr>
                <w:rFonts w:ascii="Times New Roman" w:hAnsi="Times New Roman"/>
                <w:sz w:val="24"/>
                <w:szCs w:val="24"/>
                <w:lang w:val="ru-RU" w:eastAsia="ru-RU"/>
              </w:rPr>
            </w:pPr>
            <w:r w:rsidRPr="00A41121">
              <w:rPr>
                <w:rFonts w:ascii="Times New Roman" w:hAnsi="Times New Roman"/>
                <w:sz w:val="24"/>
                <w:szCs w:val="24"/>
                <w:lang w:val="ru-RU" w:eastAsia="ru-RU"/>
              </w:rPr>
              <w:t xml:space="preserve">3.2. </w:t>
            </w:r>
            <w:proofErr w:type="spellStart"/>
            <w:r w:rsidRPr="00A41121">
              <w:rPr>
                <w:rFonts w:ascii="Times New Roman" w:hAnsi="Times New Roman"/>
                <w:sz w:val="24"/>
                <w:szCs w:val="24"/>
                <w:lang w:val="ru-RU" w:eastAsia="ru-RU"/>
              </w:rPr>
              <w:t>Копії</w:t>
            </w:r>
            <w:proofErr w:type="spellEnd"/>
            <w:r w:rsidRPr="00A41121">
              <w:rPr>
                <w:rFonts w:ascii="Times New Roman" w:hAnsi="Times New Roman"/>
                <w:sz w:val="24"/>
                <w:szCs w:val="24"/>
                <w:lang w:val="ru-RU" w:eastAsia="ru-RU"/>
              </w:rPr>
              <w:t xml:space="preserve"> </w:t>
            </w:r>
            <w:proofErr w:type="spellStart"/>
            <w:r w:rsidRPr="00A41121">
              <w:rPr>
                <w:rFonts w:ascii="Times New Roman" w:hAnsi="Times New Roman"/>
                <w:sz w:val="24"/>
                <w:szCs w:val="24"/>
                <w:lang w:val="ru-RU" w:eastAsia="ru-RU"/>
              </w:rPr>
              <w:t>аналогічного</w:t>
            </w:r>
            <w:proofErr w:type="spellEnd"/>
            <w:r w:rsidRPr="00A41121">
              <w:rPr>
                <w:rFonts w:ascii="Times New Roman" w:hAnsi="Times New Roman"/>
                <w:sz w:val="24"/>
                <w:szCs w:val="24"/>
                <w:lang w:val="ru-RU" w:eastAsia="ru-RU"/>
              </w:rPr>
              <w:t xml:space="preserve"> договору </w:t>
            </w:r>
            <w:proofErr w:type="spellStart"/>
            <w:r w:rsidRPr="00A41121">
              <w:rPr>
                <w:rFonts w:ascii="Times New Roman" w:hAnsi="Times New Roman"/>
                <w:sz w:val="24"/>
                <w:szCs w:val="24"/>
                <w:lang w:val="ru-RU" w:eastAsia="ru-RU"/>
              </w:rPr>
              <w:t>відповідно</w:t>
            </w:r>
            <w:proofErr w:type="spellEnd"/>
            <w:r w:rsidRPr="00A41121">
              <w:rPr>
                <w:rFonts w:ascii="Times New Roman" w:hAnsi="Times New Roman"/>
                <w:sz w:val="24"/>
                <w:szCs w:val="24"/>
                <w:lang w:val="ru-RU" w:eastAsia="ru-RU"/>
              </w:rPr>
              <w:t xml:space="preserve"> до п. 3.1. (не </w:t>
            </w:r>
            <w:proofErr w:type="spellStart"/>
            <w:r w:rsidRPr="00A41121">
              <w:rPr>
                <w:rFonts w:ascii="Times New Roman" w:hAnsi="Times New Roman"/>
                <w:sz w:val="24"/>
                <w:szCs w:val="24"/>
                <w:lang w:val="ru-RU" w:eastAsia="ru-RU"/>
              </w:rPr>
              <w:t>менш</w:t>
            </w:r>
            <w:r w:rsidR="00EB0AAB" w:rsidRPr="00A41121">
              <w:rPr>
                <w:rFonts w:ascii="Times New Roman" w:hAnsi="Times New Roman"/>
                <w:sz w:val="24"/>
                <w:szCs w:val="24"/>
                <w:lang w:val="ru-RU" w:eastAsia="ru-RU"/>
              </w:rPr>
              <w:t>е</w:t>
            </w:r>
            <w:proofErr w:type="spellEnd"/>
            <w:r w:rsidR="00EB0AAB" w:rsidRPr="00A41121">
              <w:rPr>
                <w:rFonts w:ascii="Times New Roman" w:hAnsi="Times New Roman"/>
                <w:sz w:val="24"/>
                <w:szCs w:val="24"/>
                <w:lang w:val="ru-RU" w:eastAsia="ru-RU"/>
              </w:rPr>
              <w:t xml:space="preserve"> одного за 2020 та\</w:t>
            </w:r>
            <w:proofErr w:type="spellStart"/>
            <w:r w:rsidR="00EB0AAB" w:rsidRPr="00A41121">
              <w:rPr>
                <w:rFonts w:ascii="Times New Roman" w:hAnsi="Times New Roman"/>
                <w:sz w:val="24"/>
                <w:szCs w:val="24"/>
                <w:lang w:val="ru-RU" w:eastAsia="ru-RU"/>
              </w:rPr>
              <w:t>або</w:t>
            </w:r>
            <w:proofErr w:type="spellEnd"/>
            <w:r w:rsidR="00EB0AAB" w:rsidRPr="00A41121">
              <w:rPr>
                <w:rFonts w:ascii="Times New Roman" w:hAnsi="Times New Roman"/>
                <w:sz w:val="24"/>
                <w:szCs w:val="24"/>
                <w:lang w:val="ru-RU" w:eastAsia="ru-RU"/>
              </w:rPr>
              <w:t xml:space="preserve"> 2021 та/</w:t>
            </w:r>
            <w:proofErr w:type="spellStart"/>
            <w:r w:rsidRPr="00A41121">
              <w:rPr>
                <w:rFonts w:ascii="Times New Roman" w:hAnsi="Times New Roman"/>
                <w:sz w:val="24"/>
                <w:szCs w:val="24"/>
                <w:lang w:val="ru-RU" w:eastAsia="ru-RU"/>
              </w:rPr>
              <w:t>або</w:t>
            </w:r>
            <w:proofErr w:type="spellEnd"/>
            <w:r w:rsidR="00EB0AAB" w:rsidRPr="00A41121">
              <w:rPr>
                <w:rFonts w:ascii="Times New Roman" w:hAnsi="Times New Roman"/>
                <w:sz w:val="24"/>
                <w:szCs w:val="24"/>
                <w:lang w:val="ru-RU" w:eastAsia="ru-RU"/>
              </w:rPr>
              <w:t xml:space="preserve"> та/</w:t>
            </w:r>
            <w:proofErr w:type="spellStart"/>
            <w:r w:rsidR="00EB0AAB" w:rsidRPr="00A41121">
              <w:rPr>
                <w:rFonts w:ascii="Times New Roman" w:hAnsi="Times New Roman"/>
                <w:sz w:val="24"/>
                <w:szCs w:val="24"/>
                <w:lang w:val="ru-RU" w:eastAsia="ru-RU"/>
              </w:rPr>
              <w:t>або</w:t>
            </w:r>
            <w:proofErr w:type="spellEnd"/>
            <w:r w:rsidR="00EB0AAB" w:rsidRPr="00A41121">
              <w:rPr>
                <w:rFonts w:ascii="Times New Roman" w:hAnsi="Times New Roman"/>
                <w:sz w:val="24"/>
                <w:szCs w:val="24"/>
                <w:lang w:val="ru-RU" w:eastAsia="ru-RU"/>
              </w:rPr>
              <w:t xml:space="preserve"> 2023</w:t>
            </w:r>
            <w:r w:rsidRPr="00A41121">
              <w:rPr>
                <w:rFonts w:ascii="Times New Roman" w:hAnsi="Times New Roman"/>
                <w:sz w:val="24"/>
                <w:szCs w:val="24"/>
                <w:lang w:val="ru-RU" w:eastAsia="ru-RU"/>
              </w:rPr>
              <w:t xml:space="preserve"> роки). </w:t>
            </w:r>
          </w:p>
          <w:p w:rsidR="004623F8" w:rsidRPr="00A41121" w:rsidRDefault="004623F8">
            <w:pPr>
              <w:spacing w:after="0" w:line="240" w:lineRule="auto"/>
              <w:contextualSpacing/>
              <w:jc w:val="both"/>
              <w:rPr>
                <w:rFonts w:ascii="Times New Roman" w:hAnsi="Times New Roman"/>
                <w:sz w:val="24"/>
                <w:szCs w:val="24"/>
                <w:lang w:val="ru-RU" w:eastAsia="ru-RU"/>
              </w:rPr>
            </w:pPr>
            <w:r w:rsidRPr="00A41121">
              <w:rPr>
                <w:rFonts w:ascii="Times New Roman" w:hAnsi="Times New Roman"/>
                <w:sz w:val="24"/>
                <w:szCs w:val="24"/>
                <w:lang w:val="ru-RU" w:eastAsia="ru-RU"/>
              </w:rPr>
              <w:t xml:space="preserve">3.3. На </w:t>
            </w:r>
            <w:proofErr w:type="spellStart"/>
            <w:r w:rsidRPr="00A41121">
              <w:rPr>
                <w:rFonts w:ascii="Times New Roman" w:hAnsi="Times New Roman"/>
                <w:sz w:val="24"/>
                <w:szCs w:val="24"/>
                <w:lang w:val="ru-RU" w:eastAsia="ru-RU"/>
              </w:rPr>
              <w:t>підтвердження</w:t>
            </w:r>
            <w:proofErr w:type="spellEnd"/>
            <w:r w:rsidRPr="00A41121">
              <w:rPr>
                <w:rFonts w:ascii="Times New Roman" w:hAnsi="Times New Roman"/>
                <w:sz w:val="24"/>
                <w:szCs w:val="24"/>
                <w:lang w:val="ru-RU" w:eastAsia="ru-RU"/>
              </w:rPr>
              <w:t xml:space="preserve"> </w:t>
            </w:r>
            <w:proofErr w:type="spellStart"/>
            <w:r w:rsidRPr="00A41121">
              <w:rPr>
                <w:rFonts w:ascii="Times New Roman" w:hAnsi="Times New Roman"/>
                <w:sz w:val="24"/>
                <w:szCs w:val="24"/>
                <w:lang w:val="ru-RU" w:eastAsia="ru-RU"/>
              </w:rPr>
              <w:t>поданого</w:t>
            </w:r>
            <w:proofErr w:type="spellEnd"/>
            <w:r w:rsidRPr="00A41121">
              <w:rPr>
                <w:rFonts w:ascii="Times New Roman" w:hAnsi="Times New Roman"/>
                <w:sz w:val="24"/>
                <w:szCs w:val="24"/>
                <w:lang w:val="ru-RU" w:eastAsia="ru-RU"/>
              </w:rPr>
              <w:t xml:space="preserve"> договору </w:t>
            </w:r>
            <w:proofErr w:type="spellStart"/>
            <w:r w:rsidRPr="00A41121">
              <w:rPr>
                <w:rFonts w:ascii="Times New Roman" w:hAnsi="Times New Roman"/>
                <w:sz w:val="24"/>
                <w:szCs w:val="24"/>
                <w:lang w:val="ru-RU" w:eastAsia="ru-RU"/>
              </w:rPr>
              <w:t>надати</w:t>
            </w:r>
            <w:proofErr w:type="spellEnd"/>
            <w:r w:rsidRPr="00A41121">
              <w:rPr>
                <w:rFonts w:ascii="Times New Roman" w:hAnsi="Times New Roman"/>
                <w:sz w:val="24"/>
                <w:szCs w:val="24"/>
                <w:lang w:val="ru-RU" w:eastAsia="ru-RU"/>
              </w:rPr>
              <w:t xml:space="preserve"> </w:t>
            </w:r>
            <w:proofErr w:type="spellStart"/>
            <w:r w:rsidRPr="00A41121">
              <w:rPr>
                <w:rFonts w:ascii="Times New Roman" w:hAnsi="Times New Roman"/>
                <w:sz w:val="24"/>
                <w:szCs w:val="24"/>
                <w:lang w:val="ru-RU" w:eastAsia="ru-RU"/>
              </w:rPr>
              <w:t>оригінал</w:t>
            </w:r>
            <w:proofErr w:type="spellEnd"/>
            <w:r w:rsidRPr="00A41121">
              <w:rPr>
                <w:rFonts w:ascii="Times New Roman" w:hAnsi="Times New Roman"/>
                <w:sz w:val="24"/>
                <w:szCs w:val="24"/>
                <w:lang w:val="ru-RU" w:eastAsia="ru-RU"/>
              </w:rPr>
              <w:t xml:space="preserve"> листа-</w:t>
            </w:r>
            <w:proofErr w:type="spellStart"/>
            <w:r w:rsidRPr="00A41121">
              <w:rPr>
                <w:rFonts w:ascii="Times New Roman" w:hAnsi="Times New Roman"/>
                <w:sz w:val="24"/>
                <w:szCs w:val="24"/>
                <w:lang w:val="ru-RU" w:eastAsia="ru-RU"/>
              </w:rPr>
              <w:t>відгуку</w:t>
            </w:r>
            <w:proofErr w:type="spellEnd"/>
            <w:r w:rsidRPr="00A41121">
              <w:rPr>
                <w:rFonts w:ascii="Times New Roman" w:hAnsi="Times New Roman"/>
                <w:sz w:val="24"/>
                <w:szCs w:val="24"/>
                <w:lang w:val="ru-RU" w:eastAsia="ru-RU"/>
              </w:rPr>
              <w:t xml:space="preserve"> про </w:t>
            </w:r>
            <w:proofErr w:type="spellStart"/>
            <w:r w:rsidRPr="00A41121">
              <w:rPr>
                <w:rFonts w:ascii="Times New Roman" w:hAnsi="Times New Roman"/>
                <w:sz w:val="24"/>
                <w:szCs w:val="24"/>
                <w:lang w:val="ru-RU" w:eastAsia="ru-RU"/>
              </w:rPr>
              <w:t>співпрацю</w:t>
            </w:r>
            <w:proofErr w:type="spellEnd"/>
            <w:r w:rsidRPr="00A41121">
              <w:rPr>
                <w:rFonts w:ascii="Times New Roman" w:hAnsi="Times New Roman"/>
                <w:sz w:val="24"/>
                <w:szCs w:val="24"/>
                <w:lang w:val="ru-RU" w:eastAsia="ru-RU"/>
              </w:rPr>
              <w:t xml:space="preserve"> та </w:t>
            </w:r>
            <w:proofErr w:type="spellStart"/>
            <w:r w:rsidRPr="00A41121">
              <w:rPr>
                <w:rFonts w:ascii="Times New Roman" w:hAnsi="Times New Roman"/>
                <w:sz w:val="24"/>
                <w:szCs w:val="24"/>
                <w:lang w:val="ru-RU" w:eastAsia="ru-RU"/>
              </w:rPr>
              <w:t>виконання</w:t>
            </w:r>
            <w:proofErr w:type="spellEnd"/>
            <w:r w:rsidRPr="00A41121">
              <w:rPr>
                <w:rFonts w:ascii="Times New Roman" w:hAnsi="Times New Roman"/>
                <w:sz w:val="24"/>
                <w:szCs w:val="24"/>
                <w:lang w:val="ru-RU" w:eastAsia="ru-RU"/>
              </w:rPr>
              <w:t xml:space="preserve"> договору </w:t>
            </w:r>
            <w:proofErr w:type="spellStart"/>
            <w:r w:rsidRPr="00A41121">
              <w:rPr>
                <w:rFonts w:ascii="Times New Roman" w:hAnsi="Times New Roman"/>
                <w:sz w:val="24"/>
                <w:szCs w:val="24"/>
                <w:lang w:val="ru-RU" w:eastAsia="ru-RU"/>
              </w:rPr>
              <w:t>від</w:t>
            </w:r>
            <w:proofErr w:type="spellEnd"/>
            <w:r w:rsidRPr="00A41121">
              <w:rPr>
                <w:rFonts w:ascii="Times New Roman" w:hAnsi="Times New Roman"/>
                <w:sz w:val="24"/>
                <w:szCs w:val="24"/>
                <w:lang w:val="ru-RU" w:eastAsia="ru-RU"/>
              </w:rPr>
              <w:t xml:space="preserve"> </w:t>
            </w:r>
            <w:proofErr w:type="spellStart"/>
            <w:r w:rsidRPr="00A41121">
              <w:rPr>
                <w:rFonts w:ascii="Times New Roman" w:hAnsi="Times New Roman"/>
                <w:sz w:val="24"/>
                <w:szCs w:val="24"/>
                <w:lang w:val="ru-RU" w:eastAsia="ru-RU"/>
              </w:rPr>
              <w:t>Покупця</w:t>
            </w:r>
            <w:proofErr w:type="spellEnd"/>
            <w:r w:rsidRPr="00A41121">
              <w:rPr>
                <w:rFonts w:ascii="Times New Roman" w:hAnsi="Times New Roman"/>
                <w:sz w:val="24"/>
                <w:szCs w:val="24"/>
                <w:lang w:val="ru-RU" w:eastAsia="ru-RU"/>
              </w:rPr>
              <w:t xml:space="preserve">, </w:t>
            </w:r>
            <w:proofErr w:type="spellStart"/>
            <w:r w:rsidRPr="00A41121">
              <w:rPr>
                <w:rFonts w:ascii="Times New Roman" w:hAnsi="Times New Roman"/>
                <w:sz w:val="24"/>
                <w:szCs w:val="24"/>
                <w:lang w:val="ru-RU" w:eastAsia="ru-RU"/>
              </w:rPr>
              <w:t>що</w:t>
            </w:r>
            <w:proofErr w:type="spellEnd"/>
            <w:r w:rsidRPr="00A41121">
              <w:rPr>
                <w:rFonts w:ascii="Times New Roman" w:hAnsi="Times New Roman"/>
                <w:sz w:val="24"/>
                <w:szCs w:val="24"/>
                <w:lang w:val="ru-RU" w:eastAsia="ru-RU"/>
              </w:rPr>
              <w:t xml:space="preserve"> </w:t>
            </w:r>
            <w:proofErr w:type="spellStart"/>
            <w:r w:rsidRPr="00A41121">
              <w:rPr>
                <w:rFonts w:ascii="Times New Roman" w:hAnsi="Times New Roman"/>
                <w:sz w:val="24"/>
                <w:szCs w:val="24"/>
                <w:lang w:val="ru-RU" w:eastAsia="ru-RU"/>
              </w:rPr>
              <w:t>вказані</w:t>
            </w:r>
            <w:proofErr w:type="spellEnd"/>
            <w:r w:rsidRPr="00A41121">
              <w:rPr>
                <w:rFonts w:ascii="Times New Roman" w:hAnsi="Times New Roman"/>
                <w:sz w:val="24"/>
                <w:szCs w:val="24"/>
                <w:lang w:val="ru-RU" w:eastAsia="ru-RU"/>
              </w:rPr>
              <w:t xml:space="preserve"> в п. 3.1. та 3.2. (не </w:t>
            </w:r>
            <w:proofErr w:type="spellStart"/>
            <w:r w:rsidRPr="00A41121">
              <w:rPr>
                <w:rFonts w:ascii="Times New Roman" w:hAnsi="Times New Roman"/>
                <w:sz w:val="24"/>
                <w:szCs w:val="24"/>
                <w:lang w:val="ru-RU" w:eastAsia="ru-RU"/>
              </w:rPr>
              <w:t>менше</w:t>
            </w:r>
            <w:proofErr w:type="spellEnd"/>
            <w:r w:rsidRPr="00A41121">
              <w:rPr>
                <w:rFonts w:ascii="Times New Roman" w:hAnsi="Times New Roman"/>
                <w:sz w:val="24"/>
                <w:szCs w:val="24"/>
                <w:lang w:val="ru-RU" w:eastAsia="ru-RU"/>
              </w:rPr>
              <w:t xml:space="preserve"> одного). </w:t>
            </w:r>
            <w:proofErr w:type="spellStart"/>
            <w:r w:rsidRPr="00A41121">
              <w:rPr>
                <w:rFonts w:ascii="Times New Roman" w:hAnsi="Times New Roman"/>
                <w:sz w:val="24"/>
                <w:szCs w:val="24"/>
                <w:lang w:val="ru-RU" w:eastAsia="ru-RU"/>
              </w:rPr>
              <w:t>Відгук</w:t>
            </w:r>
            <w:proofErr w:type="spellEnd"/>
            <w:r w:rsidRPr="00A41121">
              <w:rPr>
                <w:rFonts w:ascii="Times New Roman" w:hAnsi="Times New Roman"/>
                <w:sz w:val="24"/>
                <w:szCs w:val="24"/>
                <w:lang w:val="ru-RU" w:eastAsia="ru-RU"/>
              </w:rPr>
              <w:t xml:space="preserve"> повинен бути </w:t>
            </w:r>
            <w:proofErr w:type="spellStart"/>
            <w:r w:rsidRPr="00A41121">
              <w:rPr>
                <w:rFonts w:ascii="Times New Roman" w:hAnsi="Times New Roman"/>
                <w:sz w:val="24"/>
                <w:szCs w:val="24"/>
                <w:lang w:val="ru-RU" w:eastAsia="ru-RU"/>
              </w:rPr>
              <w:t>належно</w:t>
            </w:r>
            <w:proofErr w:type="spellEnd"/>
            <w:r w:rsidRPr="00A41121">
              <w:rPr>
                <w:rFonts w:ascii="Times New Roman" w:hAnsi="Times New Roman"/>
                <w:sz w:val="24"/>
                <w:szCs w:val="24"/>
                <w:lang w:val="ru-RU" w:eastAsia="ru-RU"/>
              </w:rPr>
              <w:t xml:space="preserve"> оформлений, </w:t>
            </w:r>
            <w:proofErr w:type="spellStart"/>
            <w:r w:rsidRPr="00A41121">
              <w:rPr>
                <w:rFonts w:ascii="Times New Roman" w:hAnsi="Times New Roman"/>
                <w:sz w:val="24"/>
                <w:szCs w:val="24"/>
                <w:lang w:val="ru-RU" w:eastAsia="ru-RU"/>
              </w:rPr>
              <w:t>містити</w:t>
            </w:r>
            <w:proofErr w:type="spellEnd"/>
            <w:r w:rsidRPr="00A41121">
              <w:rPr>
                <w:rFonts w:ascii="Times New Roman" w:hAnsi="Times New Roman"/>
                <w:sz w:val="24"/>
                <w:szCs w:val="24"/>
                <w:lang w:val="ru-RU" w:eastAsia="ru-RU"/>
              </w:rPr>
              <w:t xml:space="preserve"> </w:t>
            </w:r>
            <w:proofErr w:type="spellStart"/>
            <w:r w:rsidRPr="00A41121">
              <w:rPr>
                <w:rFonts w:ascii="Times New Roman" w:hAnsi="Times New Roman"/>
                <w:sz w:val="24"/>
                <w:szCs w:val="24"/>
                <w:lang w:val="ru-RU" w:eastAsia="ru-RU"/>
              </w:rPr>
              <w:t>вихідний</w:t>
            </w:r>
            <w:proofErr w:type="spellEnd"/>
            <w:r w:rsidRPr="00A41121">
              <w:rPr>
                <w:rFonts w:ascii="Times New Roman" w:hAnsi="Times New Roman"/>
                <w:sz w:val="24"/>
                <w:szCs w:val="24"/>
                <w:lang w:val="ru-RU" w:eastAsia="ru-RU"/>
              </w:rPr>
              <w:t xml:space="preserve"> номер </w:t>
            </w:r>
            <w:r w:rsidR="00EB0AAB" w:rsidRPr="00A41121">
              <w:rPr>
                <w:rFonts w:ascii="Times New Roman" w:hAnsi="Times New Roman"/>
                <w:sz w:val="24"/>
                <w:szCs w:val="24"/>
                <w:lang w:val="ru-RU" w:eastAsia="ru-RU"/>
              </w:rPr>
              <w:t xml:space="preserve">та дату </w:t>
            </w:r>
            <w:proofErr w:type="spellStart"/>
            <w:r w:rsidR="00EB0AAB" w:rsidRPr="00A41121">
              <w:rPr>
                <w:rFonts w:ascii="Times New Roman" w:hAnsi="Times New Roman"/>
                <w:sz w:val="24"/>
                <w:szCs w:val="24"/>
                <w:lang w:val="ru-RU" w:eastAsia="ru-RU"/>
              </w:rPr>
              <w:t>видачі</w:t>
            </w:r>
            <w:proofErr w:type="spellEnd"/>
            <w:r w:rsidR="00EB0AAB" w:rsidRPr="00A41121">
              <w:rPr>
                <w:rFonts w:ascii="Times New Roman" w:hAnsi="Times New Roman"/>
                <w:sz w:val="24"/>
                <w:szCs w:val="24"/>
                <w:lang w:val="ru-RU" w:eastAsia="ru-RU"/>
              </w:rPr>
              <w:t xml:space="preserve"> такого документу та </w:t>
            </w:r>
            <w:proofErr w:type="spellStart"/>
            <w:r w:rsidR="00EB0AAB" w:rsidRPr="00A41121">
              <w:rPr>
                <w:rFonts w:ascii="Times New Roman" w:hAnsi="Times New Roman"/>
                <w:sz w:val="24"/>
                <w:szCs w:val="24"/>
                <w:lang w:val="ru-RU" w:eastAsia="ru-RU"/>
              </w:rPr>
              <w:t>містити</w:t>
            </w:r>
            <w:proofErr w:type="spellEnd"/>
            <w:r w:rsidR="00EB0AAB" w:rsidRPr="00A41121">
              <w:rPr>
                <w:rFonts w:ascii="Times New Roman" w:hAnsi="Times New Roman"/>
                <w:sz w:val="24"/>
                <w:szCs w:val="24"/>
                <w:lang w:val="ru-RU" w:eastAsia="ru-RU"/>
              </w:rPr>
              <w:t xml:space="preserve"> </w:t>
            </w:r>
            <w:proofErr w:type="spellStart"/>
            <w:r w:rsidR="00EB0AAB" w:rsidRPr="00A41121">
              <w:rPr>
                <w:rFonts w:ascii="Times New Roman" w:hAnsi="Times New Roman"/>
                <w:sz w:val="24"/>
                <w:szCs w:val="24"/>
                <w:lang w:val="ru-RU" w:eastAsia="ru-RU"/>
              </w:rPr>
              <w:t>інформацію</w:t>
            </w:r>
            <w:proofErr w:type="spellEnd"/>
            <w:r w:rsidR="00EB0AAB" w:rsidRPr="00A41121">
              <w:rPr>
                <w:rFonts w:ascii="Times New Roman" w:hAnsi="Times New Roman"/>
                <w:sz w:val="24"/>
                <w:szCs w:val="24"/>
                <w:lang w:val="ru-RU" w:eastAsia="ru-RU"/>
              </w:rPr>
              <w:t xml:space="preserve"> </w:t>
            </w:r>
            <w:proofErr w:type="spellStart"/>
            <w:r w:rsidR="00EB0AAB" w:rsidRPr="00A41121">
              <w:rPr>
                <w:rFonts w:ascii="Times New Roman" w:hAnsi="Times New Roman"/>
                <w:sz w:val="24"/>
                <w:szCs w:val="24"/>
                <w:lang w:val="ru-RU" w:eastAsia="ru-RU"/>
              </w:rPr>
              <w:t>що</w:t>
            </w:r>
            <w:proofErr w:type="spellEnd"/>
            <w:r w:rsidR="00EB0AAB" w:rsidRPr="00A41121">
              <w:rPr>
                <w:rFonts w:ascii="Times New Roman" w:hAnsi="Times New Roman"/>
                <w:sz w:val="24"/>
                <w:szCs w:val="24"/>
                <w:lang w:val="ru-RU" w:eastAsia="ru-RU"/>
              </w:rPr>
              <w:t xml:space="preserve"> </w:t>
            </w:r>
            <w:proofErr w:type="spellStart"/>
            <w:r w:rsidR="00EB0AAB" w:rsidRPr="00A41121">
              <w:rPr>
                <w:rFonts w:ascii="Times New Roman" w:hAnsi="Times New Roman"/>
                <w:sz w:val="24"/>
                <w:szCs w:val="24"/>
                <w:lang w:val="ru-RU" w:eastAsia="ru-RU"/>
              </w:rPr>
              <w:t>догоовір</w:t>
            </w:r>
            <w:proofErr w:type="spellEnd"/>
            <w:r w:rsidR="00EB0AAB" w:rsidRPr="00A41121">
              <w:rPr>
                <w:rFonts w:ascii="Times New Roman" w:hAnsi="Times New Roman"/>
                <w:sz w:val="24"/>
                <w:szCs w:val="24"/>
                <w:lang w:val="ru-RU" w:eastAsia="ru-RU"/>
              </w:rPr>
              <w:t xml:space="preserve"> </w:t>
            </w:r>
            <w:proofErr w:type="spellStart"/>
            <w:r w:rsidR="00EB0AAB" w:rsidRPr="00A41121">
              <w:rPr>
                <w:rFonts w:ascii="Times New Roman" w:hAnsi="Times New Roman"/>
                <w:sz w:val="24"/>
                <w:szCs w:val="24"/>
                <w:lang w:val="ru-RU" w:eastAsia="ru-RU"/>
              </w:rPr>
              <w:t>виконано</w:t>
            </w:r>
            <w:proofErr w:type="spellEnd"/>
            <w:r w:rsidR="00EB0AAB" w:rsidRPr="00A41121">
              <w:rPr>
                <w:rFonts w:ascii="Times New Roman" w:hAnsi="Times New Roman"/>
                <w:sz w:val="24"/>
                <w:szCs w:val="24"/>
                <w:lang w:val="ru-RU" w:eastAsia="ru-RU"/>
              </w:rPr>
              <w:t xml:space="preserve"> у </w:t>
            </w:r>
            <w:proofErr w:type="spellStart"/>
            <w:r w:rsidR="00EB0AAB" w:rsidRPr="00A41121">
              <w:rPr>
                <w:rFonts w:ascii="Times New Roman" w:hAnsi="Times New Roman"/>
                <w:sz w:val="24"/>
                <w:szCs w:val="24"/>
                <w:lang w:val="ru-RU" w:eastAsia="ru-RU"/>
              </w:rPr>
              <w:t>повному</w:t>
            </w:r>
            <w:proofErr w:type="spellEnd"/>
            <w:r w:rsidR="00EB0AAB" w:rsidRPr="00A41121">
              <w:rPr>
                <w:rFonts w:ascii="Times New Roman" w:hAnsi="Times New Roman"/>
                <w:sz w:val="24"/>
                <w:szCs w:val="24"/>
                <w:lang w:val="ru-RU" w:eastAsia="ru-RU"/>
              </w:rPr>
              <w:t xml:space="preserve"> </w:t>
            </w:r>
            <w:proofErr w:type="spellStart"/>
            <w:r w:rsidR="00EB0AAB" w:rsidRPr="00A41121">
              <w:rPr>
                <w:rFonts w:ascii="Times New Roman" w:hAnsi="Times New Roman"/>
                <w:sz w:val="24"/>
                <w:szCs w:val="24"/>
                <w:lang w:val="ru-RU" w:eastAsia="ru-RU"/>
              </w:rPr>
              <w:t>обсязі</w:t>
            </w:r>
            <w:proofErr w:type="spellEnd"/>
            <w:r w:rsidR="00EB0AAB" w:rsidRPr="00A41121">
              <w:rPr>
                <w:rFonts w:ascii="Times New Roman" w:hAnsi="Times New Roman"/>
                <w:sz w:val="24"/>
                <w:szCs w:val="24"/>
                <w:lang w:val="ru-RU" w:eastAsia="ru-RU"/>
              </w:rPr>
              <w:t>.</w:t>
            </w:r>
            <w:r w:rsidRPr="00A41121">
              <w:rPr>
                <w:rFonts w:ascii="Times New Roman" w:hAnsi="Times New Roman"/>
                <w:sz w:val="24"/>
                <w:szCs w:val="24"/>
                <w:lang w:val="ru-RU" w:eastAsia="ru-RU"/>
              </w:rPr>
              <w:t xml:space="preserve"> </w:t>
            </w:r>
          </w:p>
          <w:p w:rsidR="004623F8" w:rsidRPr="00A41121" w:rsidRDefault="004623F8">
            <w:pPr>
              <w:spacing w:after="0" w:line="240" w:lineRule="auto"/>
              <w:contextualSpacing/>
              <w:jc w:val="both"/>
              <w:rPr>
                <w:rFonts w:ascii="Times New Roman" w:hAnsi="Times New Roman"/>
                <w:sz w:val="24"/>
                <w:szCs w:val="24"/>
                <w:lang w:eastAsia="ru-RU"/>
              </w:rPr>
            </w:pPr>
            <w:r w:rsidRPr="00A41121">
              <w:rPr>
                <w:rFonts w:ascii="Times New Roman" w:hAnsi="Times New Roman" w:cs="Times New Roman"/>
                <w:sz w:val="24"/>
                <w:szCs w:val="24"/>
                <w:lang w:eastAsia="en-US"/>
              </w:rPr>
              <w:t>Примітка: під аналогічним договором слід розуміти договір на поставку (продаж) товарів згідно переліку, зазначеного в технічному завданні.</w:t>
            </w:r>
            <w:bookmarkEnd w:id="12"/>
          </w:p>
          <w:p w:rsidR="004623F8" w:rsidRPr="00A41121" w:rsidRDefault="004623F8">
            <w:pPr>
              <w:pStyle w:val="aa"/>
              <w:spacing w:line="256" w:lineRule="auto"/>
              <w:jc w:val="both"/>
              <w:rPr>
                <w:rFonts w:ascii="Times New Roman" w:hAnsi="Times New Roman"/>
                <w:sz w:val="24"/>
                <w:szCs w:val="24"/>
                <w:shd w:val="clear" w:color="auto" w:fill="FFFFFF"/>
              </w:rPr>
            </w:pPr>
            <w:r w:rsidRPr="00A41121">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A41121">
              <w:rPr>
                <w:sz w:val="24"/>
                <w:szCs w:val="24"/>
              </w:rPr>
              <w:t xml:space="preserve"> </w:t>
            </w:r>
            <w:r w:rsidRPr="00A41121">
              <w:rPr>
                <w:rFonts w:ascii="Times New Roman" w:hAnsi="Times New Roman"/>
                <w:i/>
                <w:sz w:val="24"/>
                <w:szCs w:val="24"/>
                <w:shd w:val="clear" w:color="auto" w:fill="FFFFFF"/>
              </w:rPr>
              <w:t xml:space="preserve">Оскільки учасники мають підтвердити свій досвід виконання </w:t>
            </w:r>
            <w:r w:rsidRPr="00A41121">
              <w:rPr>
                <w:rFonts w:ascii="Times New Roman" w:hAnsi="Times New Roman"/>
                <w:i/>
                <w:sz w:val="24"/>
                <w:szCs w:val="24"/>
                <w:shd w:val="clear" w:color="auto" w:fill="FFFFFF"/>
              </w:rPr>
              <w:lastRenderedPageBreak/>
              <w:t>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4623F8" w:rsidRPr="00A41121" w:rsidRDefault="004623F8" w:rsidP="004623F8">
      <w:pPr>
        <w:widowControl w:val="0"/>
        <w:spacing w:after="0" w:line="240" w:lineRule="auto"/>
        <w:ind w:right="113" w:firstLine="567"/>
        <w:contextualSpacing/>
        <w:jc w:val="both"/>
        <w:rPr>
          <w:rFonts w:ascii="Times New Roman" w:hAnsi="Times New Roman" w:cs="Times New Roman"/>
          <w:i/>
        </w:rPr>
      </w:pPr>
    </w:p>
    <w:p w:rsidR="004623F8" w:rsidRPr="00A41121" w:rsidRDefault="004623F8" w:rsidP="004623F8">
      <w:pPr>
        <w:pStyle w:val="Default"/>
        <w:jc w:val="center"/>
        <w:rPr>
          <w:rFonts w:eastAsia="Times New Roman"/>
          <w:b/>
          <w:sz w:val="22"/>
          <w:szCs w:val="22"/>
          <w:lang w:eastAsia="ru-RU"/>
        </w:rPr>
      </w:pPr>
      <w:r w:rsidRPr="00A41121">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4623F8" w:rsidRPr="00A41121" w:rsidRDefault="004623F8" w:rsidP="004623F8">
      <w:pPr>
        <w:spacing w:after="0" w:line="240" w:lineRule="auto"/>
        <w:rPr>
          <w:rFonts w:ascii="Times New Roman" w:eastAsia="Times New Roman" w:hAnsi="Times New Roman" w:cs="Times New Roman"/>
          <w:b/>
          <w:color w:val="000000"/>
          <w:lang w:eastAsia="ru-RU"/>
        </w:rPr>
      </w:pPr>
    </w:p>
    <w:p w:rsidR="004623F8" w:rsidRPr="00A41121" w:rsidRDefault="004623F8" w:rsidP="004623F8">
      <w:pPr>
        <w:spacing w:after="0" w:line="240" w:lineRule="auto"/>
        <w:jc w:val="center"/>
        <w:rPr>
          <w:rFonts w:ascii="Times New Roman" w:eastAsia="Times New Roman" w:hAnsi="Times New Roman" w:cs="Times New Roman"/>
          <w:b/>
          <w:color w:val="000000"/>
          <w:sz w:val="21"/>
          <w:szCs w:val="21"/>
          <w:lang w:eastAsia="ru-RU"/>
        </w:rPr>
      </w:pPr>
    </w:p>
    <w:tbl>
      <w:tblPr>
        <w:tblStyle w:val="a3"/>
        <w:tblW w:w="9918" w:type="dxa"/>
        <w:tblLook w:val="04A0" w:firstRow="1" w:lastRow="0" w:firstColumn="1" w:lastColumn="0" w:noHBand="0" w:noVBand="1"/>
      </w:tblPr>
      <w:tblGrid>
        <w:gridCol w:w="9918"/>
      </w:tblGrid>
      <w:tr w:rsidR="004623F8" w:rsidTr="004623F8">
        <w:tc>
          <w:tcPr>
            <w:tcW w:w="9918" w:type="dxa"/>
            <w:tcBorders>
              <w:top w:val="single" w:sz="4" w:space="0" w:color="auto"/>
              <w:left w:val="single" w:sz="4" w:space="0" w:color="auto"/>
              <w:bottom w:val="single" w:sz="4" w:space="0" w:color="auto"/>
              <w:right w:val="single" w:sz="4" w:space="0" w:color="auto"/>
            </w:tcBorders>
            <w:shd w:val="clear" w:color="auto" w:fill="F2F2F2"/>
            <w:hideMark/>
          </w:tcPr>
          <w:p w:rsidR="004623F8" w:rsidRPr="00A41121" w:rsidRDefault="004623F8" w:rsidP="004623F8">
            <w:pPr>
              <w:numPr>
                <w:ilvl w:val="0"/>
                <w:numId w:val="18"/>
              </w:numPr>
              <w:contextualSpacing/>
              <w:jc w:val="center"/>
              <w:rPr>
                <w:rFonts w:ascii="Times New Roman" w:hAnsi="Times New Roman" w:cs="Times New Roman"/>
                <w:b/>
                <w:color w:val="000000"/>
                <w:sz w:val="21"/>
                <w:szCs w:val="21"/>
                <w:lang w:eastAsia="ru-RU"/>
              </w:rPr>
            </w:pPr>
            <w:r w:rsidRPr="00A41121">
              <w:rPr>
                <w:rFonts w:ascii="Times New Roman" w:hAnsi="Times New Roman" w:cs="Times New Roman"/>
                <w:b/>
                <w:color w:val="000000"/>
                <w:sz w:val="21"/>
                <w:szCs w:val="21"/>
                <w:lang w:eastAsia="ru-RU"/>
              </w:rPr>
              <w:t>ПІДСТАВИ ДЛЯ ВІДМОВИ В УЧАСТІ В ПРОЦЕДУРІ ЗАКУПІВЛІ ПЕРЕДБАЧЕНИХ  СТ. 17 ЗАКОНУ УКРАЇНИ «ПРО ПУБЛІЧНІ ЗАКУПІВЛІ»</w:t>
            </w:r>
          </w:p>
        </w:tc>
      </w:tr>
      <w:tr w:rsidR="004623F8" w:rsidTr="004623F8">
        <w:tc>
          <w:tcPr>
            <w:tcW w:w="9918" w:type="dxa"/>
            <w:tcBorders>
              <w:top w:val="single" w:sz="4" w:space="0" w:color="auto"/>
              <w:left w:val="single" w:sz="4" w:space="0" w:color="auto"/>
              <w:bottom w:val="single" w:sz="4" w:space="0" w:color="auto"/>
              <w:right w:val="single" w:sz="4" w:space="0" w:color="auto"/>
            </w:tcBorders>
            <w:hideMark/>
          </w:tcPr>
          <w:p w:rsidR="004623F8" w:rsidRDefault="004623F8">
            <w:pPr>
              <w:ind w:firstLine="601"/>
              <w:jc w:val="both"/>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Згідно із ч.1 статті 17 Закону замовник приймає  рішення про відмову учаснику в участі у процедурі закупівлі в разі, якщо:</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color w:val="000000"/>
                <w:sz w:val="21"/>
                <w:szCs w:val="21"/>
                <w:lang w:eastAsia="ru-RU"/>
              </w:rPr>
              <w:t>антиконкурентних</w:t>
            </w:r>
            <w:proofErr w:type="spellEnd"/>
            <w:r>
              <w:rPr>
                <w:rFonts w:ascii="Times New Roman" w:hAnsi="Times New Roman" w:cs="Times New Roman"/>
                <w:color w:val="000000"/>
                <w:sz w:val="21"/>
                <w:szCs w:val="21"/>
                <w:lang w:eastAsia="ru-RU"/>
              </w:rPr>
              <w:t xml:space="preserve"> узгоджених дій, що стосуються спотворення результатів тендерів;</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623F8" w:rsidRDefault="004623F8">
            <w:pPr>
              <w:ind w:firstLine="601"/>
              <w:jc w:val="both"/>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Згідно із ч.2 статті 17 Закону: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w:t>
            </w:r>
            <w:r>
              <w:rPr>
                <w:rFonts w:ascii="Times New Roman" w:hAnsi="Times New Roman" w:cs="Times New Roman"/>
                <w:color w:val="000000"/>
                <w:sz w:val="21"/>
                <w:szCs w:val="21"/>
                <w:lang w:eastAsia="ru-RU"/>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Якщо замовник вважає таке підтвердження достатнім, учаснику не може бути відмовлено в участі в процедурі закупівлі.</w:t>
            </w:r>
          </w:p>
        </w:tc>
      </w:tr>
    </w:tbl>
    <w:p w:rsidR="004623F8" w:rsidRDefault="004623F8" w:rsidP="004623F8">
      <w:pPr>
        <w:spacing w:after="0" w:line="240" w:lineRule="auto"/>
        <w:rPr>
          <w:rFonts w:ascii="Times New Roman" w:eastAsia="Times New Roman" w:hAnsi="Times New Roman" w:cs="Times New Roman"/>
          <w:b/>
          <w:color w:val="000000"/>
          <w:sz w:val="21"/>
          <w:szCs w:val="21"/>
          <w:lang w:eastAsia="ru-RU"/>
        </w:rPr>
      </w:pPr>
    </w:p>
    <w:tbl>
      <w:tblPr>
        <w:tblStyle w:val="a3"/>
        <w:tblW w:w="9918" w:type="dxa"/>
        <w:tblLook w:val="04A0" w:firstRow="1" w:lastRow="0" w:firstColumn="1" w:lastColumn="0" w:noHBand="0" w:noVBand="1"/>
      </w:tblPr>
      <w:tblGrid>
        <w:gridCol w:w="9918"/>
      </w:tblGrid>
      <w:tr w:rsidR="004623F8" w:rsidTr="004623F8">
        <w:tc>
          <w:tcPr>
            <w:tcW w:w="9918" w:type="dxa"/>
            <w:tcBorders>
              <w:top w:val="single" w:sz="4" w:space="0" w:color="auto"/>
              <w:left w:val="single" w:sz="4" w:space="0" w:color="auto"/>
              <w:bottom w:val="single" w:sz="4" w:space="0" w:color="auto"/>
              <w:right w:val="single" w:sz="4" w:space="0" w:color="auto"/>
            </w:tcBorders>
            <w:shd w:val="clear" w:color="auto" w:fill="F2F2F2"/>
            <w:hideMark/>
          </w:tcPr>
          <w:p w:rsidR="004623F8" w:rsidRDefault="004623F8" w:rsidP="004623F8">
            <w:pPr>
              <w:numPr>
                <w:ilvl w:val="0"/>
                <w:numId w:val="18"/>
              </w:numPr>
              <w:contextualSpacing/>
              <w:jc w:val="center"/>
              <w:rPr>
                <w:rFonts w:ascii="Times New Roman" w:hAnsi="Times New Roman" w:cs="Times New Roman"/>
                <w:b/>
                <w:color w:val="000000"/>
                <w:sz w:val="21"/>
                <w:szCs w:val="21"/>
                <w:lang w:eastAsia="ru-RU"/>
              </w:rPr>
            </w:pPr>
            <w:r>
              <w:rPr>
                <w:rFonts w:ascii="Times New Roman" w:hAnsi="Times New Roman" w:cs="Times New Roman"/>
                <w:b/>
                <w:color w:val="000000"/>
                <w:sz w:val="21"/>
                <w:szCs w:val="21"/>
                <w:shd w:val="solid" w:color="FFFFFF" w:fill="FFFFFF"/>
              </w:rPr>
              <w:t>ІНФОРМАЦІЯ ПРО СПОСІБ ПІДТВЕРДЖЕННЯ ВІДПОВІДНОСТІ УЧАСНИКІВ УСТАНОВЛЕНИМ ВИМОГАМ:</w:t>
            </w:r>
          </w:p>
        </w:tc>
      </w:tr>
      <w:tr w:rsidR="004623F8" w:rsidTr="004623F8">
        <w:tc>
          <w:tcPr>
            <w:tcW w:w="9918" w:type="dxa"/>
            <w:tcBorders>
              <w:top w:val="single" w:sz="4" w:space="0" w:color="auto"/>
              <w:left w:val="single" w:sz="4" w:space="0" w:color="auto"/>
              <w:bottom w:val="single" w:sz="4" w:space="0" w:color="auto"/>
              <w:right w:val="single" w:sz="4" w:space="0" w:color="auto"/>
            </w:tcBorders>
            <w:hideMark/>
          </w:tcPr>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Замовник не вимагає від учасника процедури закупівлі </w:t>
            </w:r>
            <w:proofErr w:type="spellStart"/>
            <w:r>
              <w:rPr>
                <w:rFonts w:ascii="Times New Roman" w:hAnsi="Times New Roman" w:cs="Times New Roman"/>
                <w:color w:val="000000"/>
                <w:sz w:val="21"/>
                <w:szCs w:val="21"/>
                <w:shd w:val="solid" w:color="FFFFFF" w:fill="FFFFFF"/>
              </w:rPr>
              <w:t>закупівлі</w:t>
            </w:r>
            <w:proofErr w:type="spellEnd"/>
            <w:r>
              <w:rPr>
                <w:rFonts w:ascii="Times New Roman" w:hAnsi="Times New Roman" w:cs="Times New Roman"/>
                <w:color w:val="000000"/>
                <w:sz w:val="21"/>
                <w:szCs w:val="21"/>
                <w:shd w:val="solid" w:color="FFFFFF" w:fill="FFFFFF"/>
              </w:rPr>
              <w:t xml:space="preserve"> підтвердження відсутності підстави, визначеної пунктом 13 частини першої статті 17 Закону</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rsidR="004623F8" w:rsidRDefault="004623F8" w:rsidP="004623F8">
            <w:pPr>
              <w:numPr>
                <w:ilvl w:val="0"/>
                <w:numId w:val="19"/>
              </w:numPr>
              <w:ind w:left="34" w:firstLine="567"/>
              <w:contextualSpacing/>
              <w:jc w:val="both"/>
              <w:rPr>
                <w:rFonts w:ascii="Times New Roman" w:eastAsiaTheme="minorEastAsia" w:hAnsi="Times New Roman" w:cs="Times New Roman"/>
                <w:color w:val="000000"/>
                <w:sz w:val="21"/>
                <w:szCs w:val="21"/>
                <w:lang w:eastAsia="ru-RU"/>
              </w:rPr>
            </w:pPr>
            <w:r>
              <w:rPr>
                <w:rFonts w:ascii="Times New Roman" w:hAnsi="Times New Roman" w:cs="Times New Roman"/>
                <w:color w:val="000000"/>
                <w:sz w:val="21"/>
                <w:szCs w:val="21"/>
                <w:shd w:val="solid" w:color="FFFFFF" w:fill="FFFFFF"/>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shd w:val="solid" w:color="FFFFFF" w:fill="FFFFFF"/>
              </w:rPr>
              <w:t xml:space="preserve">відсутність підстав визначених у частині першій статті 17 Закону (крім пункту 13 частини першої статті 17 Закону) відносно таких суб’єктів господарювання. </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shd w:val="solid" w:color="FFFFFF" w:fill="FFFFFF"/>
              </w:rPr>
              <w:t>у випадку відсутності технічної можливості декларування відсутності підстав (окремої підстави)</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shd w:val="solid" w:color="FFFFFF" w:fill="FFFFFF"/>
              </w:rPr>
              <w:t>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rsidR="004623F8" w:rsidRDefault="004623F8" w:rsidP="004623F8">
      <w:pPr>
        <w:spacing w:after="0" w:line="240" w:lineRule="auto"/>
        <w:jc w:val="center"/>
        <w:rPr>
          <w:rFonts w:ascii="Times New Roman" w:eastAsia="Times New Roman" w:hAnsi="Times New Roman" w:cs="Times New Roman"/>
          <w:b/>
          <w:color w:val="000000"/>
          <w:sz w:val="21"/>
          <w:szCs w:val="21"/>
          <w:lang w:eastAsia="ru-RU"/>
        </w:rPr>
      </w:pPr>
    </w:p>
    <w:p w:rsidR="004623F8" w:rsidRDefault="004623F8" w:rsidP="004623F8">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u w:val="single"/>
          <w:lang w:eastAsia="ru-RU"/>
        </w:rPr>
        <w:t>Примітки:</w:t>
      </w:r>
      <w:r>
        <w:rPr>
          <w:rFonts w:ascii="Times New Roman" w:eastAsia="Times New Roman" w:hAnsi="Times New Roman" w:cs="Times New Roman"/>
          <w:color w:val="000000"/>
          <w:sz w:val="21"/>
          <w:szCs w:val="21"/>
        </w:rPr>
        <w:t xml:space="preserve"> </w:t>
      </w:r>
    </w:p>
    <w:p w:rsidR="004623F8" w:rsidRDefault="004623F8" w:rsidP="004623F8">
      <w:pPr>
        <w:numPr>
          <w:ilvl w:val="0"/>
          <w:numId w:val="20"/>
        </w:numPr>
        <w:spacing w:after="0" w:line="240" w:lineRule="auto"/>
        <w:ind w:left="0" w:firstLine="360"/>
        <w:contextualSpacing/>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Pr>
          <w:rFonts w:ascii="Times New Roman" w:eastAsia="Times New Roman" w:hAnsi="Times New Roman" w:cs="Times New Roman"/>
          <w:i/>
          <w:color w:val="000000"/>
          <w:sz w:val="21"/>
          <w:szCs w:val="21"/>
          <w:lang w:eastAsia="ru-RU"/>
        </w:rPr>
        <w:t>абз</w:t>
      </w:r>
      <w:proofErr w:type="spellEnd"/>
      <w:r>
        <w:rPr>
          <w:rFonts w:ascii="Times New Roman" w:eastAsia="Times New Roman" w:hAnsi="Times New Roman" w:cs="Times New Roman"/>
          <w:i/>
          <w:color w:val="000000"/>
          <w:sz w:val="21"/>
          <w:szCs w:val="21"/>
          <w:lang w:eastAsia="ru-RU"/>
        </w:rPr>
        <w:t>. 6 підпункту 2 пункту 41 Особливостей)</w:t>
      </w:r>
    </w:p>
    <w:p w:rsidR="004623F8" w:rsidRDefault="004623F8" w:rsidP="004623F8">
      <w:pPr>
        <w:numPr>
          <w:ilvl w:val="0"/>
          <w:numId w:val="20"/>
        </w:numPr>
        <w:spacing w:after="200" w:line="240" w:lineRule="auto"/>
        <w:ind w:left="0" w:firstLine="360"/>
        <w:contextualSpacing/>
        <w:jc w:val="both"/>
        <w:rPr>
          <w:rFonts w:ascii="Times New Roman" w:eastAsia="Times New Roman" w:hAnsi="Times New Roman" w:cs="Times New Roman"/>
          <w:i/>
          <w:color w:val="000000"/>
          <w:sz w:val="21"/>
          <w:szCs w:val="21"/>
        </w:rPr>
      </w:pPr>
      <w:r>
        <w:rPr>
          <w:rFonts w:ascii="Times New Roman" w:hAnsi="Times New Roman" w:cs="Times New Roman"/>
          <w:i/>
          <w:color w:val="000000"/>
          <w:sz w:val="21"/>
          <w:szCs w:val="21"/>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Pr>
          <w:rFonts w:ascii="Times New Roman" w:eastAsia="Times New Roman" w:hAnsi="Times New Roman" w:cs="Times New Roman"/>
          <w:i/>
          <w:color w:val="000000"/>
          <w:sz w:val="21"/>
          <w:szCs w:val="21"/>
        </w:rPr>
        <w:t>підпункту 2 пункту 42 Особливостей)</w:t>
      </w:r>
    </w:p>
    <w:p w:rsidR="004623F8" w:rsidRDefault="004623F8" w:rsidP="004623F8">
      <w:pPr>
        <w:spacing w:after="0" w:line="240" w:lineRule="auto"/>
        <w:ind w:left="720"/>
        <w:contextualSpacing/>
        <w:rPr>
          <w:rFonts w:ascii="Times New Roman" w:eastAsia="Times New Roman" w:hAnsi="Times New Roman" w:cs="Times New Roman"/>
          <w:color w:val="000000"/>
          <w:sz w:val="21"/>
          <w:szCs w:val="21"/>
        </w:rPr>
      </w:pPr>
    </w:p>
    <w:p w:rsidR="004623F8" w:rsidRDefault="004623F8" w:rsidP="004623F8">
      <w:pPr>
        <w:spacing w:after="0" w:line="240" w:lineRule="auto"/>
        <w:jc w:val="center"/>
        <w:rPr>
          <w:rFonts w:ascii="Times New Roman" w:eastAsiaTheme="minorEastAsia" w:hAnsi="Times New Roman" w:cs="Times New Roman"/>
          <w:b/>
          <w:u w:val="single"/>
          <w:lang w:eastAsia="ru-RU"/>
        </w:rPr>
      </w:pPr>
      <w:r>
        <w:rPr>
          <w:rFonts w:ascii="Times New Roman" w:hAnsi="Times New Roman" w:cs="Times New Roman"/>
          <w:b/>
          <w:u w:val="single"/>
          <w:lang w:eastAsia="ru-RU"/>
        </w:rPr>
        <w:t xml:space="preserve">Таблиця 3. </w:t>
      </w:r>
    </w:p>
    <w:p w:rsidR="004623F8" w:rsidRDefault="004623F8" w:rsidP="004623F8">
      <w:pPr>
        <w:suppressAutoHyphens/>
        <w:spacing w:after="0" w:line="240" w:lineRule="auto"/>
        <w:jc w:val="both"/>
        <w:textAlignment w:val="top"/>
        <w:outlineLvl w:val="0"/>
        <w:rPr>
          <w:rFonts w:ascii="Times New Roman" w:eastAsia="Times New Roman" w:hAnsi="Times New Roman" w:cs="Times New Roman"/>
          <w:b/>
          <w:position w:val="-1"/>
          <w:u w:val="single"/>
        </w:rPr>
      </w:pPr>
    </w:p>
    <w:p w:rsidR="004623F8" w:rsidRDefault="004623F8" w:rsidP="004623F8">
      <w:pPr>
        <w:spacing w:before="120" w:after="240" w:line="240" w:lineRule="auto"/>
        <w:ind w:firstLine="566"/>
        <w:jc w:val="both"/>
        <w:rPr>
          <w:rFonts w:ascii="Times New Roman" w:eastAsiaTheme="minorEastAsia" w:hAnsi="Times New Roman" w:cs="Times New Roman"/>
          <w:color w:val="000000" w:themeColor="text1"/>
          <w:shd w:val="solid" w:color="FFFFFF" w:fill="FFFFFF"/>
        </w:rPr>
      </w:pPr>
      <w:r>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Pr>
          <w:rFonts w:ascii="Times New Roman" w:hAnsi="Times New Roman" w:cs="Times New Roman"/>
          <w:b/>
          <w:bCs/>
          <w:color w:val="000000" w:themeColor="text1"/>
          <w:shd w:val="solid" w:color="FFFFFF" w:fill="FFFFFF"/>
          <w:lang w:eastAsia="en-US"/>
        </w:rPr>
        <w:t>чотири дні</w:t>
      </w:r>
      <w:r>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Pr>
          <w:rFonts w:ascii="Times New Roman" w:hAnsi="Times New Roman" w:cs="Times New Roman"/>
          <w:b/>
          <w:color w:val="000000" w:themeColor="text1"/>
          <w:shd w:val="solid" w:color="FFFFFF" w:fill="FFFFFF"/>
          <w:lang w:eastAsia="en-US"/>
        </w:rPr>
        <w:t>3, 5, 6, 12</w:t>
      </w:r>
      <w:r>
        <w:rPr>
          <w:rFonts w:ascii="Times New Roman" w:hAnsi="Times New Roman" w:cs="Times New Roman"/>
          <w:color w:val="000000" w:themeColor="text1"/>
          <w:shd w:val="solid" w:color="FFFFFF" w:fill="FFFFFF"/>
          <w:lang w:eastAsia="en-US"/>
        </w:rPr>
        <w:t xml:space="preserve"> </w:t>
      </w:r>
      <w:r>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4623F8" w:rsidRDefault="004623F8" w:rsidP="004623F8">
      <w:pPr>
        <w:spacing w:after="0" w:line="240" w:lineRule="auto"/>
        <w:jc w:val="center"/>
        <w:rPr>
          <w:rFonts w:ascii="Times New Roman" w:eastAsia="Times New Roman" w:hAnsi="Times New Roman" w:cs="Times New Roman"/>
          <w:b/>
          <w:color w:val="000000"/>
          <w:sz w:val="21"/>
          <w:szCs w:val="21"/>
          <w:u w:val="single"/>
          <w:lang w:eastAsia="ru-RU"/>
        </w:rPr>
      </w:pPr>
    </w:p>
    <w:tbl>
      <w:tblPr>
        <w:tblW w:w="10200" w:type="dxa"/>
        <w:tblInd w:w="-150" w:type="dxa"/>
        <w:tblLayout w:type="fixed"/>
        <w:tblLook w:val="04A0" w:firstRow="1" w:lastRow="0" w:firstColumn="1" w:lastColumn="0" w:noHBand="0" w:noVBand="1"/>
      </w:tblPr>
      <w:tblGrid>
        <w:gridCol w:w="568"/>
        <w:gridCol w:w="2549"/>
        <w:gridCol w:w="7083"/>
      </w:tblGrid>
      <w:tr w:rsidR="004623F8" w:rsidTr="004623F8">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4623F8" w:rsidRDefault="004623F8" w:rsidP="004623F8">
            <w:pPr>
              <w:numPr>
                <w:ilvl w:val="0"/>
                <w:numId w:val="18"/>
              </w:numPr>
              <w:spacing w:after="0" w:line="240" w:lineRule="auto"/>
              <w:contextualSpacing/>
              <w:jc w:val="center"/>
              <w:rPr>
                <w:rFonts w:ascii="Times New Roman" w:eastAsia="Times New Roman" w:hAnsi="Times New Roman" w:cs="Times New Roman"/>
                <w:b/>
                <w:color w:val="000000"/>
                <w:kern w:val="2"/>
                <w:sz w:val="21"/>
                <w:szCs w:val="21"/>
                <w:lang w:eastAsia="ar-SA"/>
              </w:rPr>
            </w:pPr>
            <w:r>
              <w:rPr>
                <w:rFonts w:ascii="Times New Roman" w:eastAsia="Times New Roman" w:hAnsi="Times New Roman" w:cs="Times New Roman"/>
                <w:b/>
                <w:color w:val="000000"/>
                <w:kern w:val="2"/>
                <w:sz w:val="21"/>
                <w:szCs w:val="21"/>
                <w:lang w:eastAsia="ar-SA"/>
              </w:rPr>
              <w:lastRenderedPageBreak/>
              <w:t>ІНФОРМАЦІЯ ПРО СПОСІБ ДОКУМЕНТАЛЬНОГО ПІДТВЕРДЖЕННЯ ВІДПОВІДНОСТІ УЧАСНИКА ПЕРЕМОЖЦЯ  ВИМОГАМ УСТАНОВЛЕНИМ СТ. 17 ЗАКОНУ УКРАЇНИ «ПРО ПУБЛІЧНІ ЗАКУПІВЛІ»*</w:t>
            </w:r>
          </w:p>
        </w:tc>
      </w:tr>
      <w:tr w:rsidR="004623F8" w:rsidTr="004623F8">
        <w:trPr>
          <w:trHeight w:val="183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4623F8" w:rsidRDefault="004623F8">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bCs/>
                <w:color w:val="000000"/>
                <w:sz w:val="21"/>
                <w:szCs w:val="21"/>
                <w:lang w:eastAsia="ru-RU"/>
              </w:rPr>
              <w:t xml:space="preserve">№ </w:t>
            </w:r>
            <w:proofErr w:type="spellStart"/>
            <w:r>
              <w:rPr>
                <w:rFonts w:ascii="Times New Roman" w:eastAsia="Times New Roman" w:hAnsi="Times New Roman" w:cs="Times New Roman"/>
                <w:b/>
                <w:bCs/>
                <w:color w:val="000000"/>
                <w:sz w:val="21"/>
                <w:szCs w:val="21"/>
                <w:lang w:eastAsia="ru-RU"/>
              </w:rPr>
              <w:t>з.п</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623F8" w:rsidRDefault="004623F8">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для відмови учаснику-переможцю в участі в закупівлі згідно з ст.17 ЗУ «Про публічні закупівлі</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color w:val="000000"/>
                <w:kern w:val="2"/>
                <w:sz w:val="21"/>
                <w:szCs w:val="21"/>
                <w:lang w:eastAsia="ar-SA"/>
              </w:rPr>
              <w:t xml:space="preserve">Спосіб документального підтвердження відсутності цієї підстави учасником-переможцем  </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1.</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2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2.</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3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sz w:val="21"/>
                <w:szCs w:val="21"/>
              </w:rPr>
            </w:pPr>
            <w:proofErr w:type="spellStart"/>
            <w:r>
              <w:rPr>
                <w:rFonts w:ascii="Times New Roman" w:eastAsia="Times New Roman" w:hAnsi="Times New Roman" w:cs="Times New Roman"/>
                <w:b/>
                <w:color w:val="000000"/>
                <w:sz w:val="21"/>
                <w:szCs w:val="21"/>
                <w:lang w:val="ru-RU" w:eastAsia="ru-RU"/>
              </w:rPr>
              <w:t>підстава</w:t>
            </w:r>
            <w:proofErr w:type="spellEnd"/>
            <w:r>
              <w:rPr>
                <w:rFonts w:ascii="Times New Roman" w:eastAsia="Times New Roman" w:hAnsi="Times New Roman" w:cs="Times New Roman"/>
                <w:b/>
                <w:color w:val="000000"/>
                <w:sz w:val="21"/>
                <w:szCs w:val="21"/>
                <w:lang w:val="ru-RU" w:eastAsia="ru-RU"/>
              </w:rPr>
              <w:t xml:space="preserve"> </w:t>
            </w:r>
            <w:proofErr w:type="spellStart"/>
            <w:r>
              <w:rPr>
                <w:rFonts w:ascii="Times New Roman" w:eastAsia="Times New Roman" w:hAnsi="Times New Roman" w:cs="Times New Roman"/>
                <w:b/>
                <w:color w:val="000000"/>
                <w:sz w:val="21"/>
                <w:szCs w:val="21"/>
                <w:lang w:val="ru-RU" w:eastAsia="ru-RU"/>
              </w:rPr>
              <w:t>згідно</w:t>
            </w:r>
            <w:proofErr w:type="spellEnd"/>
            <w:r>
              <w:rPr>
                <w:rFonts w:ascii="Times New Roman" w:eastAsia="Times New Roman" w:hAnsi="Times New Roman" w:cs="Times New Roman"/>
                <w:b/>
                <w:color w:val="000000"/>
                <w:sz w:val="21"/>
                <w:szCs w:val="21"/>
                <w:lang w:val="ru-RU" w:eastAsia="ru-RU"/>
              </w:rPr>
              <w:t xml:space="preserve"> п. </w:t>
            </w:r>
            <w:proofErr w:type="gramStart"/>
            <w:r>
              <w:rPr>
                <w:rFonts w:ascii="Times New Roman" w:eastAsia="Times New Roman" w:hAnsi="Times New Roman" w:cs="Times New Roman"/>
                <w:b/>
                <w:color w:val="000000"/>
                <w:sz w:val="21"/>
                <w:szCs w:val="21"/>
                <w:lang w:val="ru-RU" w:eastAsia="ru-RU"/>
              </w:rPr>
              <w:t>5  ч.</w:t>
            </w:r>
            <w:proofErr w:type="gramEnd"/>
            <w:r>
              <w:rPr>
                <w:rFonts w:ascii="Times New Roman" w:eastAsia="Times New Roman" w:hAnsi="Times New Roman" w:cs="Times New Roman"/>
                <w:b/>
                <w:color w:val="000000"/>
                <w:sz w:val="21"/>
                <w:szCs w:val="21"/>
                <w:lang w:val="ru-RU" w:eastAsia="ru-RU"/>
              </w:rPr>
              <w:t xml:space="preserve"> 1 ст. 17 Закону;</w:t>
            </w:r>
            <w:r>
              <w:rPr>
                <w:rFonts w:ascii="Times New Roman" w:eastAsia="Times New Roman" w:hAnsi="Times New Roman" w:cs="Times New Roman"/>
                <w:sz w:val="21"/>
                <w:szCs w:val="21"/>
                <w:lang w:val="ru-RU"/>
              </w:rPr>
              <w:t xml:space="preserve"> </w:t>
            </w:r>
          </w:p>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proofErr w:type="spellStart"/>
            <w:r>
              <w:rPr>
                <w:rFonts w:ascii="Times New Roman" w:eastAsia="Times New Roman" w:hAnsi="Times New Roman" w:cs="Times New Roman"/>
                <w:b/>
                <w:color w:val="000000"/>
                <w:sz w:val="21"/>
                <w:szCs w:val="21"/>
                <w:lang w:val="ru-RU" w:eastAsia="ru-RU"/>
              </w:rPr>
              <w:t>підстава</w:t>
            </w:r>
            <w:proofErr w:type="spellEnd"/>
            <w:r>
              <w:rPr>
                <w:rFonts w:ascii="Times New Roman" w:eastAsia="Times New Roman" w:hAnsi="Times New Roman" w:cs="Times New Roman"/>
                <w:b/>
                <w:color w:val="000000"/>
                <w:sz w:val="21"/>
                <w:szCs w:val="21"/>
                <w:lang w:val="ru-RU" w:eastAsia="ru-RU"/>
              </w:rPr>
              <w:t xml:space="preserve"> </w:t>
            </w:r>
            <w:proofErr w:type="spellStart"/>
            <w:r>
              <w:rPr>
                <w:rFonts w:ascii="Times New Roman" w:eastAsia="Times New Roman" w:hAnsi="Times New Roman" w:cs="Times New Roman"/>
                <w:b/>
                <w:color w:val="000000"/>
                <w:sz w:val="21"/>
                <w:szCs w:val="21"/>
                <w:lang w:val="ru-RU" w:eastAsia="ru-RU"/>
              </w:rPr>
              <w:t>згідно</w:t>
            </w:r>
            <w:proofErr w:type="spellEnd"/>
            <w:r>
              <w:rPr>
                <w:rFonts w:ascii="Times New Roman" w:eastAsia="Times New Roman" w:hAnsi="Times New Roman" w:cs="Times New Roman"/>
                <w:b/>
                <w:color w:val="000000"/>
                <w:sz w:val="21"/>
                <w:szCs w:val="21"/>
                <w:lang w:val="ru-RU" w:eastAsia="ru-RU"/>
              </w:rPr>
              <w:t xml:space="preserve"> п. </w:t>
            </w:r>
            <w:proofErr w:type="gramStart"/>
            <w:r>
              <w:rPr>
                <w:rFonts w:ascii="Times New Roman" w:eastAsia="Times New Roman" w:hAnsi="Times New Roman" w:cs="Times New Roman"/>
                <w:b/>
                <w:color w:val="000000"/>
                <w:sz w:val="21"/>
                <w:szCs w:val="21"/>
                <w:lang w:val="ru-RU" w:eastAsia="ru-RU"/>
              </w:rPr>
              <w:t>6  ч.</w:t>
            </w:r>
            <w:proofErr w:type="gramEnd"/>
            <w:r>
              <w:rPr>
                <w:rFonts w:ascii="Times New Roman" w:eastAsia="Times New Roman" w:hAnsi="Times New Roman" w:cs="Times New Roman"/>
                <w:b/>
                <w:color w:val="000000"/>
                <w:sz w:val="21"/>
                <w:szCs w:val="21"/>
                <w:lang w:val="ru-RU" w:eastAsia="ru-RU"/>
              </w:rPr>
              <w:t xml:space="preserve"> 1 ст. 17 Закону;</w:t>
            </w:r>
          </w:p>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proofErr w:type="spellStart"/>
            <w:r>
              <w:rPr>
                <w:rFonts w:ascii="Times New Roman" w:eastAsia="Times New Roman" w:hAnsi="Times New Roman" w:cs="Times New Roman"/>
                <w:b/>
                <w:color w:val="000000"/>
                <w:sz w:val="21"/>
                <w:szCs w:val="21"/>
                <w:lang w:val="ru-RU" w:eastAsia="ru-RU"/>
              </w:rPr>
              <w:t>підстава</w:t>
            </w:r>
            <w:proofErr w:type="spellEnd"/>
            <w:r>
              <w:rPr>
                <w:rFonts w:ascii="Times New Roman" w:eastAsia="Times New Roman" w:hAnsi="Times New Roman" w:cs="Times New Roman"/>
                <w:b/>
                <w:color w:val="000000"/>
                <w:sz w:val="21"/>
                <w:szCs w:val="21"/>
                <w:lang w:val="ru-RU" w:eastAsia="ru-RU"/>
              </w:rPr>
              <w:t xml:space="preserve"> </w:t>
            </w:r>
            <w:proofErr w:type="spellStart"/>
            <w:r>
              <w:rPr>
                <w:rFonts w:ascii="Times New Roman" w:eastAsia="Times New Roman" w:hAnsi="Times New Roman" w:cs="Times New Roman"/>
                <w:b/>
                <w:color w:val="000000"/>
                <w:sz w:val="21"/>
                <w:szCs w:val="21"/>
                <w:lang w:val="ru-RU" w:eastAsia="ru-RU"/>
              </w:rPr>
              <w:t>згідно</w:t>
            </w:r>
            <w:proofErr w:type="spellEnd"/>
            <w:r>
              <w:rPr>
                <w:rFonts w:ascii="Times New Roman" w:eastAsia="Times New Roman" w:hAnsi="Times New Roman" w:cs="Times New Roman"/>
                <w:b/>
                <w:color w:val="000000"/>
                <w:sz w:val="21"/>
                <w:szCs w:val="21"/>
                <w:lang w:val="ru-RU" w:eastAsia="ru-RU"/>
              </w:rPr>
              <w:t xml:space="preserve"> п. </w:t>
            </w:r>
            <w:proofErr w:type="gramStart"/>
            <w:r>
              <w:rPr>
                <w:rFonts w:ascii="Times New Roman" w:eastAsia="Times New Roman" w:hAnsi="Times New Roman" w:cs="Times New Roman"/>
                <w:b/>
                <w:color w:val="000000"/>
                <w:sz w:val="21"/>
                <w:szCs w:val="21"/>
                <w:lang w:val="ru-RU" w:eastAsia="ru-RU"/>
              </w:rPr>
              <w:t>12  ч.</w:t>
            </w:r>
            <w:proofErr w:type="gramEnd"/>
            <w:r>
              <w:rPr>
                <w:rFonts w:ascii="Times New Roman" w:eastAsia="Times New Roman" w:hAnsi="Times New Roman" w:cs="Times New Roman"/>
                <w:b/>
                <w:color w:val="000000"/>
                <w:sz w:val="21"/>
                <w:szCs w:val="21"/>
                <w:lang w:val="ru-RU" w:eastAsia="ru-RU"/>
              </w:rPr>
              <w:t xml:space="preserve">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val="ru-RU" w:eastAsia="ru-RU"/>
              </w:rPr>
            </w:pPr>
            <w:proofErr w:type="spellStart"/>
            <w:r>
              <w:rPr>
                <w:rFonts w:ascii="Times New Roman" w:eastAsia="Times New Roman" w:hAnsi="Times New Roman" w:cs="Times New Roman"/>
                <w:color w:val="000000"/>
                <w:sz w:val="21"/>
                <w:szCs w:val="21"/>
                <w:lang w:val="ru-RU" w:eastAsia="ru-RU"/>
              </w:rPr>
              <w:t>Витяг</w:t>
            </w:r>
            <w:proofErr w:type="spellEnd"/>
            <w:r>
              <w:rPr>
                <w:rFonts w:ascii="Times New Roman" w:eastAsia="Times New Roman" w:hAnsi="Times New Roman" w:cs="Times New Roman"/>
                <w:color w:val="000000"/>
                <w:sz w:val="21"/>
                <w:szCs w:val="21"/>
                <w:lang w:val="ru-RU" w:eastAsia="ru-RU"/>
              </w:rPr>
              <w:t xml:space="preserve"> з </w:t>
            </w:r>
            <w:proofErr w:type="spellStart"/>
            <w:r>
              <w:rPr>
                <w:rFonts w:ascii="Times New Roman" w:eastAsia="Times New Roman" w:hAnsi="Times New Roman" w:cs="Times New Roman"/>
                <w:color w:val="000000"/>
                <w:sz w:val="21"/>
                <w:szCs w:val="21"/>
                <w:lang w:val="ru-RU" w:eastAsia="ru-RU"/>
              </w:rPr>
              <w:t>інформаційно-аналітичної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системи</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Облік</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відомостей</w:t>
            </w:r>
            <w:proofErr w:type="spellEnd"/>
            <w:r>
              <w:rPr>
                <w:rFonts w:ascii="Times New Roman" w:eastAsia="Times New Roman" w:hAnsi="Times New Roman" w:cs="Times New Roman"/>
                <w:color w:val="000000"/>
                <w:sz w:val="21"/>
                <w:szCs w:val="21"/>
                <w:lang w:val="ru-RU" w:eastAsia="ru-RU"/>
              </w:rPr>
              <w:t xml:space="preserve"> </w:t>
            </w:r>
            <w:proofErr w:type="gramStart"/>
            <w:r>
              <w:rPr>
                <w:rFonts w:ascii="Times New Roman" w:eastAsia="Times New Roman" w:hAnsi="Times New Roman" w:cs="Times New Roman"/>
                <w:color w:val="000000"/>
                <w:sz w:val="21"/>
                <w:szCs w:val="21"/>
                <w:lang w:val="ru-RU" w:eastAsia="ru-RU"/>
              </w:rPr>
              <w:t xml:space="preserve">про  </w:t>
            </w:r>
            <w:proofErr w:type="spellStart"/>
            <w:r>
              <w:rPr>
                <w:rFonts w:ascii="Times New Roman" w:eastAsia="Times New Roman" w:hAnsi="Times New Roman" w:cs="Times New Roman"/>
                <w:color w:val="000000"/>
                <w:sz w:val="21"/>
                <w:szCs w:val="21"/>
                <w:lang w:val="ru-RU" w:eastAsia="ru-RU"/>
              </w:rPr>
              <w:t>притягнення</w:t>
            </w:r>
            <w:proofErr w:type="spellEnd"/>
            <w:proofErr w:type="gramEnd"/>
            <w:r>
              <w:rPr>
                <w:rFonts w:ascii="Times New Roman" w:eastAsia="Times New Roman" w:hAnsi="Times New Roman" w:cs="Times New Roman"/>
                <w:color w:val="000000"/>
                <w:sz w:val="21"/>
                <w:szCs w:val="21"/>
                <w:lang w:val="ru-RU" w:eastAsia="ru-RU"/>
              </w:rPr>
              <w:t xml:space="preserve"> особи до </w:t>
            </w:r>
            <w:proofErr w:type="spellStart"/>
            <w:r>
              <w:rPr>
                <w:rFonts w:ascii="Times New Roman" w:eastAsia="Times New Roman" w:hAnsi="Times New Roman" w:cs="Times New Roman"/>
                <w:color w:val="000000"/>
                <w:sz w:val="21"/>
                <w:szCs w:val="21"/>
                <w:lang w:val="ru-RU" w:eastAsia="ru-RU"/>
              </w:rPr>
              <w:t>кримінальної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відповідальності</w:t>
            </w:r>
            <w:proofErr w:type="spellEnd"/>
            <w:r>
              <w:rPr>
                <w:rFonts w:ascii="Times New Roman" w:eastAsia="Times New Roman" w:hAnsi="Times New Roman" w:cs="Times New Roman"/>
                <w:color w:val="000000"/>
                <w:sz w:val="21"/>
                <w:szCs w:val="21"/>
                <w:lang w:val="ru-RU" w:eastAsia="ru-RU"/>
              </w:rPr>
              <w:t xml:space="preserve"> та </w:t>
            </w:r>
            <w:proofErr w:type="spellStart"/>
            <w:r>
              <w:rPr>
                <w:rFonts w:ascii="Times New Roman" w:eastAsia="Times New Roman" w:hAnsi="Times New Roman" w:cs="Times New Roman"/>
                <w:color w:val="000000"/>
                <w:sz w:val="21"/>
                <w:szCs w:val="21"/>
                <w:lang w:val="ru-RU" w:eastAsia="ru-RU"/>
              </w:rPr>
              <w:t>наявності</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судимості</w:t>
            </w:r>
            <w:proofErr w:type="spellEnd"/>
            <w:r>
              <w:rPr>
                <w:rFonts w:ascii="Times New Roman" w:eastAsia="Times New Roman" w:hAnsi="Times New Roman" w:cs="Times New Roman"/>
                <w:color w:val="000000"/>
                <w:sz w:val="21"/>
                <w:szCs w:val="21"/>
                <w:lang w:val="ru-RU" w:eastAsia="ru-RU"/>
              </w:rPr>
              <w:t xml:space="preserve">» про те, </w:t>
            </w:r>
            <w:proofErr w:type="spellStart"/>
            <w:r>
              <w:rPr>
                <w:rFonts w:ascii="Times New Roman" w:eastAsia="Times New Roman" w:hAnsi="Times New Roman" w:cs="Times New Roman"/>
                <w:color w:val="000000"/>
                <w:sz w:val="21"/>
                <w:szCs w:val="21"/>
                <w:lang w:val="ru-RU" w:eastAsia="ru-RU"/>
              </w:rPr>
              <w:t>що</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службова</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посадова</w:t>
            </w:r>
            <w:proofErr w:type="spellEnd"/>
            <w:r>
              <w:rPr>
                <w:rFonts w:ascii="Times New Roman" w:eastAsia="Times New Roman" w:hAnsi="Times New Roman" w:cs="Times New Roman"/>
                <w:color w:val="000000"/>
                <w:sz w:val="21"/>
                <w:szCs w:val="21"/>
                <w:lang w:val="ru-RU" w:eastAsia="ru-RU"/>
              </w:rPr>
              <w:t xml:space="preserve"> особу) </w:t>
            </w:r>
            <w:proofErr w:type="spellStart"/>
            <w:r>
              <w:rPr>
                <w:rFonts w:ascii="Times New Roman" w:eastAsia="Times New Roman" w:hAnsi="Times New Roman" w:cs="Times New Roman"/>
                <w:color w:val="000000"/>
                <w:sz w:val="21"/>
                <w:szCs w:val="21"/>
                <w:lang w:val="ru-RU" w:eastAsia="ru-RU"/>
              </w:rPr>
              <w:t>переможця</w:t>
            </w:r>
            <w:proofErr w:type="spellEnd"/>
            <w:r>
              <w:rPr>
                <w:rFonts w:ascii="Times New Roman" w:eastAsia="Times New Roman" w:hAnsi="Times New Roman" w:cs="Times New Roman"/>
                <w:color w:val="000000"/>
                <w:sz w:val="21"/>
                <w:szCs w:val="21"/>
                <w:lang w:val="ru-RU" w:eastAsia="ru-RU"/>
              </w:rPr>
              <w:t xml:space="preserve">, яка </w:t>
            </w:r>
            <w:proofErr w:type="spellStart"/>
            <w:r>
              <w:rPr>
                <w:rFonts w:ascii="Times New Roman" w:eastAsia="Times New Roman" w:hAnsi="Times New Roman" w:cs="Times New Roman"/>
                <w:color w:val="000000"/>
                <w:sz w:val="21"/>
                <w:szCs w:val="21"/>
                <w:lang w:val="ru-RU" w:eastAsia="ru-RU"/>
              </w:rPr>
              <w:t>підписала</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тендерну</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пропозицію</w:t>
            </w:r>
            <w:proofErr w:type="spellEnd"/>
            <w:r>
              <w:rPr>
                <w:rFonts w:ascii="Times New Roman" w:eastAsia="Times New Roman" w:hAnsi="Times New Roman" w:cs="Times New Roman"/>
                <w:color w:val="000000"/>
                <w:sz w:val="21"/>
                <w:szCs w:val="21"/>
                <w:lang w:val="ru-RU" w:eastAsia="ru-RU"/>
              </w:rPr>
              <w:t xml:space="preserve"> до </w:t>
            </w:r>
            <w:proofErr w:type="spellStart"/>
            <w:r>
              <w:rPr>
                <w:rFonts w:ascii="Times New Roman" w:eastAsia="Times New Roman" w:hAnsi="Times New Roman" w:cs="Times New Roman"/>
                <w:color w:val="000000"/>
                <w:sz w:val="21"/>
                <w:szCs w:val="21"/>
                <w:lang w:val="ru-RU" w:eastAsia="ru-RU"/>
              </w:rPr>
              <w:t>кримінальної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відповідальності</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притягувалась</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знятої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чи</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погашеної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судимості</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має</w:t>
            </w:r>
            <w:proofErr w:type="spellEnd"/>
            <w:r>
              <w:rPr>
                <w:rFonts w:ascii="Times New Roman" w:eastAsia="Times New Roman" w:hAnsi="Times New Roman" w:cs="Times New Roman"/>
                <w:color w:val="000000"/>
                <w:sz w:val="21"/>
                <w:szCs w:val="21"/>
                <w:lang w:val="ru-RU" w:eastAsia="ru-RU"/>
              </w:rPr>
              <w:t xml:space="preserve">. </w:t>
            </w:r>
          </w:p>
          <w:p w:rsidR="004623F8" w:rsidRDefault="004623F8">
            <w:pPr>
              <w:spacing w:after="0" w:line="240" w:lineRule="auto"/>
              <w:jc w:val="both"/>
              <w:rPr>
                <w:rFonts w:ascii="Times New Roman" w:eastAsia="Times New Roman" w:hAnsi="Times New Roman" w:cs="Times New Roman"/>
                <w:i/>
                <w:color w:val="000000"/>
                <w:sz w:val="21"/>
                <w:szCs w:val="21"/>
                <w:lang w:val="ru-RU" w:eastAsia="ru-RU"/>
              </w:rPr>
            </w:pPr>
            <w:r>
              <w:rPr>
                <w:rFonts w:ascii="Times New Roman" w:eastAsia="Times New Roman" w:hAnsi="Times New Roman" w:cs="Times New Roman"/>
                <w:i/>
                <w:color w:val="000000"/>
                <w:sz w:val="21"/>
                <w:szCs w:val="21"/>
                <w:lang w:val="ru-RU" w:eastAsia="ru-RU"/>
              </w:rPr>
              <w:t xml:space="preserve">*Документ </w:t>
            </w:r>
            <w:proofErr w:type="spellStart"/>
            <w:r>
              <w:rPr>
                <w:rFonts w:ascii="Times New Roman" w:eastAsia="Times New Roman" w:hAnsi="Times New Roman" w:cs="Times New Roman"/>
                <w:i/>
                <w:color w:val="000000"/>
                <w:sz w:val="21"/>
                <w:szCs w:val="21"/>
                <w:lang w:val="ru-RU" w:eastAsia="ru-RU"/>
              </w:rPr>
              <w:t>має</w:t>
            </w:r>
            <w:proofErr w:type="spellEnd"/>
            <w:r>
              <w:rPr>
                <w:rFonts w:ascii="Times New Roman" w:eastAsia="Times New Roman" w:hAnsi="Times New Roman" w:cs="Times New Roman"/>
                <w:i/>
                <w:color w:val="000000"/>
                <w:sz w:val="21"/>
                <w:szCs w:val="21"/>
                <w:lang w:val="ru-RU" w:eastAsia="ru-RU"/>
              </w:rPr>
              <w:t xml:space="preserve"> бути </w:t>
            </w:r>
            <w:proofErr w:type="spellStart"/>
            <w:r>
              <w:rPr>
                <w:rFonts w:ascii="Times New Roman" w:eastAsia="Times New Roman" w:hAnsi="Times New Roman" w:cs="Times New Roman"/>
                <w:i/>
                <w:color w:val="000000"/>
                <w:sz w:val="21"/>
                <w:szCs w:val="21"/>
                <w:lang w:val="ru-RU" w:eastAsia="ru-RU"/>
              </w:rPr>
              <w:t>оформленим</w:t>
            </w:r>
            <w:proofErr w:type="spellEnd"/>
            <w:r>
              <w:rPr>
                <w:rFonts w:ascii="Times New Roman" w:eastAsia="Times New Roman" w:hAnsi="Times New Roman" w:cs="Times New Roman"/>
                <w:i/>
                <w:color w:val="000000"/>
                <w:sz w:val="21"/>
                <w:szCs w:val="21"/>
                <w:lang w:val="ru-RU" w:eastAsia="ru-RU"/>
              </w:rPr>
              <w:t xml:space="preserve"> не </w:t>
            </w:r>
            <w:proofErr w:type="spellStart"/>
            <w:r>
              <w:rPr>
                <w:rFonts w:ascii="Times New Roman" w:eastAsia="Times New Roman" w:hAnsi="Times New Roman" w:cs="Times New Roman"/>
                <w:i/>
                <w:color w:val="000000"/>
                <w:sz w:val="21"/>
                <w:szCs w:val="21"/>
                <w:lang w:val="ru-RU" w:eastAsia="ru-RU"/>
              </w:rPr>
              <w:t>більше</w:t>
            </w:r>
            <w:proofErr w:type="spellEnd"/>
            <w:r>
              <w:rPr>
                <w:rFonts w:ascii="Times New Roman" w:eastAsia="Times New Roman" w:hAnsi="Times New Roman" w:cs="Times New Roman"/>
                <w:i/>
                <w:color w:val="000000"/>
                <w:sz w:val="21"/>
                <w:szCs w:val="21"/>
                <w:lang w:val="ru-RU" w:eastAsia="ru-RU"/>
              </w:rPr>
              <w:t xml:space="preserve"> 30 </w:t>
            </w:r>
            <w:proofErr w:type="spellStart"/>
            <w:r>
              <w:rPr>
                <w:rFonts w:ascii="Times New Roman" w:eastAsia="Times New Roman" w:hAnsi="Times New Roman" w:cs="Times New Roman"/>
                <w:i/>
                <w:color w:val="000000"/>
                <w:sz w:val="21"/>
                <w:szCs w:val="21"/>
                <w:lang w:val="ru-RU" w:eastAsia="ru-RU"/>
              </w:rPr>
              <w:t>денної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давнини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відносно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дати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його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подання</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Замовнику</w:t>
            </w:r>
            <w:proofErr w:type="spellEnd"/>
            <w:r>
              <w:rPr>
                <w:rFonts w:ascii="Times New Roman" w:eastAsia="Times New Roman" w:hAnsi="Times New Roman" w:cs="Times New Roman"/>
                <w:i/>
                <w:color w:val="000000"/>
                <w:sz w:val="21"/>
                <w:szCs w:val="21"/>
                <w:lang w:val="ru-RU" w:eastAsia="ru-RU"/>
              </w:rPr>
              <w:t>.</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5.</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eastAsia="ru-RU"/>
              </w:rPr>
              <w:t xml:space="preserve"> підстава згідно п. 8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val="ru-RU" w:eastAsia="ru-RU"/>
              </w:rPr>
            </w:pPr>
            <w:proofErr w:type="spellStart"/>
            <w:r>
              <w:rPr>
                <w:rFonts w:ascii="Times New Roman" w:eastAsia="Times New Roman" w:hAnsi="Times New Roman" w:cs="Times New Roman"/>
                <w:color w:val="000000"/>
                <w:sz w:val="21"/>
                <w:szCs w:val="21"/>
                <w:lang w:val="ru-RU" w:eastAsia="ru-RU"/>
              </w:rPr>
              <w:t>Інформаційний</w:t>
            </w:r>
            <w:proofErr w:type="spellEnd"/>
            <w:r>
              <w:rPr>
                <w:rFonts w:ascii="Times New Roman" w:eastAsia="Times New Roman" w:hAnsi="Times New Roman" w:cs="Times New Roman"/>
                <w:color w:val="000000"/>
                <w:sz w:val="21"/>
                <w:szCs w:val="21"/>
                <w:lang w:val="ru-RU" w:eastAsia="ru-RU"/>
              </w:rPr>
              <w:t xml:space="preserve"> лист з </w:t>
            </w:r>
            <w:proofErr w:type="spellStart"/>
            <w:r>
              <w:rPr>
                <w:rFonts w:ascii="Times New Roman" w:eastAsia="Times New Roman" w:hAnsi="Times New Roman" w:cs="Times New Roman"/>
                <w:color w:val="000000"/>
                <w:sz w:val="21"/>
                <w:szCs w:val="21"/>
                <w:lang w:val="ru-RU" w:eastAsia="ru-RU"/>
              </w:rPr>
              <w:t>відомостями</w:t>
            </w:r>
            <w:proofErr w:type="spellEnd"/>
            <w:r>
              <w:rPr>
                <w:rFonts w:ascii="Times New Roman" w:eastAsia="Times New Roman" w:hAnsi="Times New Roman" w:cs="Times New Roman"/>
                <w:color w:val="000000"/>
                <w:sz w:val="21"/>
                <w:szCs w:val="21"/>
                <w:lang w:val="ru-RU" w:eastAsia="ru-RU"/>
              </w:rPr>
              <w:t xml:space="preserve"> з </w:t>
            </w:r>
            <w:proofErr w:type="spellStart"/>
            <w:r>
              <w:rPr>
                <w:rFonts w:ascii="Times New Roman" w:eastAsia="Times New Roman" w:hAnsi="Times New Roman" w:cs="Times New Roman"/>
                <w:color w:val="000000"/>
                <w:sz w:val="21"/>
                <w:szCs w:val="21"/>
                <w:lang w:val="ru-RU" w:eastAsia="ru-RU"/>
              </w:rPr>
              <w:t>Єдиного</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реєстру</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підприємств</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щодо</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яких</w:t>
            </w:r>
            <w:proofErr w:type="spellEnd"/>
            <w:r>
              <w:rPr>
                <w:rFonts w:ascii="Times New Roman" w:eastAsia="Times New Roman" w:hAnsi="Times New Roman" w:cs="Times New Roman"/>
                <w:color w:val="000000"/>
                <w:sz w:val="21"/>
                <w:szCs w:val="21"/>
                <w:lang w:val="ru-RU" w:eastAsia="ru-RU"/>
              </w:rPr>
              <w:t xml:space="preserve"> порушено </w:t>
            </w:r>
            <w:proofErr w:type="spellStart"/>
            <w:r>
              <w:rPr>
                <w:rFonts w:ascii="Times New Roman" w:eastAsia="Times New Roman" w:hAnsi="Times New Roman" w:cs="Times New Roman"/>
                <w:color w:val="000000"/>
                <w:sz w:val="21"/>
                <w:szCs w:val="21"/>
                <w:lang w:val="ru-RU" w:eastAsia="ru-RU"/>
              </w:rPr>
              <w:t>провадження</w:t>
            </w:r>
            <w:proofErr w:type="spellEnd"/>
            <w:r>
              <w:rPr>
                <w:rFonts w:ascii="Times New Roman" w:eastAsia="Times New Roman" w:hAnsi="Times New Roman" w:cs="Times New Roman"/>
                <w:color w:val="000000"/>
                <w:sz w:val="21"/>
                <w:szCs w:val="21"/>
                <w:lang w:val="ru-RU" w:eastAsia="ru-RU"/>
              </w:rPr>
              <w:t xml:space="preserve"> у </w:t>
            </w:r>
            <w:proofErr w:type="spellStart"/>
            <w:r>
              <w:rPr>
                <w:rFonts w:ascii="Times New Roman" w:eastAsia="Times New Roman" w:hAnsi="Times New Roman" w:cs="Times New Roman"/>
                <w:color w:val="000000"/>
                <w:sz w:val="21"/>
                <w:szCs w:val="21"/>
                <w:lang w:val="ru-RU" w:eastAsia="ru-RU"/>
              </w:rPr>
              <w:t>справі</w:t>
            </w:r>
            <w:proofErr w:type="spellEnd"/>
            <w:r>
              <w:rPr>
                <w:rFonts w:ascii="Times New Roman" w:eastAsia="Times New Roman" w:hAnsi="Times New Roman" w:cs="Times New Roman"/>
                <w:color w:val="000000"/>
                <w:sz w:val="21"/>
                <w:szCs w:val="21"/>
                <w:lang w:val="ru-RU" w:eastAsia="ru-RU"/>
              </w:rPr>
              <w:t xml:space="preserve"> про </w:t>
            </w:r>
            <w:proofErr w:type="spellStart"/>
            <w:r>
              <w:rPr>
                <w:rFonts w:ascii="Times New Roman" w:eastAsia="Times New Roman" w:hAnsi="Times New Roman" w:cs="Times New Roman"/>
                <w:color w:val="000000"/>
                <w:sz w:val="21"/>
                <w:szCs w:val="21"/>
                <w:lang w:val="ru-RU" w:eastAsia="ru-RU"/>
              </w:rPr>
              <w:t>банкрутство</w:t>
            </w:r>
            <w:proofErr w:type="spellEnd"/>
            <w:r>
              <w:rPr>
                <w:rFonts w:ascii="Times New Roman" w:eastAsia="Times New Roman" w:hAnsi="Times New Roman" w:cs="Times New Roman"/>
                <w:color w:val="000000"/>
                <w:sz w:val="21"/>
                <w:szCs w:val="21"/>
                <w:lang w:val="ru-RU" w:eastAsia="ru-RU"/>
              </w:rPr>
              <w:t>*</w:t>
            </w:r>
          </w:p>
          <w:p w:rsidR="004623F8" w:rsidRDefault="004623F8">
            <w:pPr>
              <w:spacing w:after="0" w:line="240" w:lineRule="auto"/>
              <w:jc w:val="both"/>
              <w:rPr>
                <w:rFonts w:ascii="Times New Roman" w:eastAsia="Times New Roman" w:hAnsi="Times New Roman" w:cs="Times New Roman"/>
                <w:i/>
                <w:color w:val="000000"/>
                <w:sz w:val="21"/>
                <w:szCs w:val="21"/>
                <w:lang w:val="ru-RU" w:eastAsia="ru-RU"/>
              </w:rPr>
            </w:pPr>
            <w:r>
              <w:rPr>
                <w:rFonts w:ascii="Times New Roman" w:eastAsia="Times New Roman" w:hAnsi="Times New Roman" w:cs="Times New Roman"/>
                <w:color w:val="000000"/>
                <w:sz w:val="21"/>
                <w:szCs w:val="21"/>
                <w:lang w:val="ru-RU" w:eastAsia="ru-RU"/>
              </w:rPr>
              <w:t xml:space="preserve">* </w:t>
            </w:r>
            <w:r>
              <w:rPr>
                <w:rFonts w:ascii="Times New Roman" w:eastAsia="Times New Roman" w:hAnsi="Times New Roman" w:cs="Times New Roman"/>
                <w:i/>
                <w:color w:val="000000"/>
                <w:sz w:val="21"/>
                <w:szCs w:val="21"/>
                <w:lang w:val="ru-RU" w:eastAsia="ru-RU"/>
              </w:rPr>
              <w:t xml:space="preserve">Документ </w:t>
            </w:r>
            <w:proofErr w:type="spellStart"/>
            <w:r>
              <w:rPr>
                <w:rFonts w:ascii="Times New Roman" w:eastAsia="Times New Roman" w:hAnsi="Times New Roman" w:cs="Times New Roman"/>
                <w:i/>
                <w:color w:val="000000"/>
                <w:sz w:val="21"/>
                <w:szCs w:val="21"/>
                <w:lang w:val="ru-RU" w:eastAsia="ru-RU"/>
              </w:rPr>
              <w:t>має</w:t>
            </w:r>
            <w:proofErr w:type="spellEnd"/>
            <w:r>
              <w:rPr>
                <w:rFonts w:ascii="Times New Roman" w:eastAsia="Times New Roman" w:hAnsi="Times New Roman" w:cs="Times New Roman"/>
                <w:i/>
                <w:color w:val="000000"/>
                <w:sz w:val="21"/>
                <w:szCs w:val="21"/>
                <w:lang w:val="ru-RU" w:eastAsia="ru-RU"/>
              </w:rPr>
              <w:t xml:space="preserve"> бути оформлений не </w:t>
            </w:r>
            <w:proofErr w:type="spellStart"/>
            <w:r>
              <w:rPr>
                <w:rFonts w:ascii="Times New Roman" w:eastAsia="Times New Roman" w:hAnsi="Times New Roman" w:cs="Times New Roman"/>
                <w:i/>
                <w:color w:val="000000"/>
                <w:sz w:val="21"/>
                <w:szCs w:val="21"/>
                <w:lang w:val="ru-RU" w:eastAsia="ru-RU"/>
              </w:rPr>
              <w:t>більше</w:t>
            </w:r>
            <w:proofErr w:type="spellEnd"/>
            <w:r>
              <w:rPr>
                <w:rFonts w:ascii="Times New Roman" w:eastAsia="Times New Roman" w:hAnsi="Times New Roman" w:cs="Times New Roman"/>
                <w:i/>
                <w:color w:val="000000"/>
                <w:sz w:val="21"/>
                <w:szCs w:val="21"/>
                <w:lang w:val="ru-RU" w:eastAsia="ru-RU"/>
              </w:rPr>
              <w:t xml:space="preserve"> 30 </w:t>
            </w:r>
            <w:proofErr w:type="spellStart"/>
            <w:r>
              <w:rPr>
                <w:rFonts w:ascii="Times New Roman" w:eastAsia="Times New Roman" w:hAnsi="Times New Roman" w:cs="Times New Roman"/>
                <w:i/>
                <w:color w:val="000000"/>
                <w:sz w:val="21"/>
                <w:szCs w:val="21"/>
                <w:lang w:val="ru-RU" w:eastAsia="ru-RU"/>
              </w:rPr>
              <w:t>денної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давнини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відносно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дати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його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подання</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Замовнику</w:t>
            </w:r>
            <w:proofErr w:type="spellEnd"/>
          </w:p>
          <w:p w:rsidR="004623F8" w:rsidRDefault="004623F8">
            <w:pPr>
              <w:spacing w:after="0" w:line="240" w:lineRule="auto"/>
              <w:jc w:val="both"/>
              <w:rPr>
                <w:rFonts w:ascii="Times New Roman" w:eastAsia="Times New Roman" w:hAnsi="Times New Roman" w:cs="Times New Roman"/>
                <w:i/>
                <w:color w:val="000000"/>
                <w:sz w:val="21"/>
                <w:szCs w:val="21"/>
                <w:lang w:val="ru-RU" w:eastAsia="ru-RU"/>
              </w:rPr>
            </w:pPr>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надається</w:t>
            </w:r>
            <w:proofErr w:type="spellEnd"/>
            <w:r>
              <w:rPr>
                <w:rFonts w:ascii="Times New Roman" w:eastAsia="Times New Roman" w:hAnsi="Times New Roman" w:cs="Times New Roman"/>
                <w:i/>
                <w:color w:val="000000"/>
                <w:sz w:val="21"/>
                <w:szCs w:val="21"/>
                <w:lang w:val="ru-RU" w:eastAsia="ru-RU"/>
              </w:rPr>
              <w:t xml:space="preserve"> в </w:t>
            </w:r>
            <w:proofErr w:type="spellStart"/>
            <w:r>
              <w:rPr>
                <w:rFonts w:ascii="Times New Roman" w:eastAsia="Times New Roman" w:hAnsi="Times New Roman" w:cs="Times New Roman"/>
                <w:i/>
                <w:color w:val="000000"/>
                <w:sz w:val="21"/>
                <w:szCs w:val="21"/>
                <w:lang w:val="ru-RU" w:eastAsia="ru-RU"/>
              </w:rPr>
              <w:t>період</w:t>
            </w:r>
            <w:proofErr w:type="spellEnd"/>
            <w:r>
              <w:rPr>
                <w:rFonts w:ascii="Times New Roman" w:eastAsia="Times New Roman" w:hAnsi="Times New Roman" w:cs="Times New Roman"/>
                <w:i/>
                <w:color w:val="000000"/>
                <w:sz w:val="21"/>
                <w:szCs w:val="21"/>
                <w:lang w:val="ru-RU" w:eastAsia="ru-RU"/>
              </w:rPr>
              <w:t xml:space="preserve">, </w:t>
            </w:r>
            <w:proofErr w:type="gramStart"/>
            <w:r>
              <w:rPr>
                <w:rFonts w:ascii="Times New Roman" w:eastAsia="Times New Roman" w:hAnsi="Times New Roman" w:cs="Times New Roman"/>
                <w:i/>
                <w:color w:val="000000"/>
                <w:sz w:val="21"/>
                <w:szCs w:val="21"/>
                <w:lang w:val="ru-RU" w:eastAsia="ru-RU"/>
              </w:rPr>
              <w:t>коли  в</w:t>
            </w:r>
            <w:proofErr w:type="gram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замовника</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відсутня</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можливість</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самостійної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перевірки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такої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інформації</w:t>
            </w:r>
            <w:proofErr w:type="spellEnd"/>
            <w:r>
              <w:rPr>
                <w:rFonts w:ascii="Times New Roman" w:eastAsia="Times New Roman" w:hAnsi="Times New Roman" w:cs="Times New Roman"/>
                <w:i/>
                <w:color w:val="000000"/>
                <w:sz w:val="21"/>
                <w:szCs w:val="21"/>
                <w:lang w:val="ru-RU" w:eastAsia="ru-RU"/>
              </w:rPr>
              <w:t xml:space="preserve"> в </w:t>
            </w:r>
            <w:proofErr w:type="spellStart"/>
            <w:r>
              <w:rPr>
                <w:rFonts w:ascii="Times New Roman" w:eastAsia="Times New Roman" w:hAnsi="Times New Roman" w:cs="Times New Roman"/>
                <w:i/>
                <w:color w:val="000000"/>
                <w:sz w:val="21"/>
                <w:szCs w:val="21"/>
                <w:lang w:val="ru-RU" w:eastAsia="ru-RU"/>
              </w:rPr>
              <w:t>відкритому</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реєстрі</w:t>
            </w:r>
            <w:proofErr w:type="spellEnd"/>
            <w:r>
              <w:rPr>
                <w:rFonts w:ascii="Times New Roman" w:eastAsia="Times New Roman" w:hAnsi="Times New Roman" w:cs="Times New Roman"/>
                <w:i/>
                <w:color w:val="000000"/>
                <w:sz w:val="21"/>
                <w:szCs w:val="21"/>
                <w:lang w:val="ru-RU" w:eastAsia="ru-RU"/>
              </w:rPr>
              <w:t xml:space="preserve"> через </w:t>
            </w:r>
            <w:proofErr w:type="spellStart"/>
            <w:r>
              <w:rPr>
                <w:rFonts w:ascii="Times New Roman" w:eastAsia="Times New Roman" w:hAnsi="Times New Roman" w:cs="Times New Roman"/>
                <w:i/>
                <w:color w:val="000000"/>
                <w:sz w:val="21"/>
                <w:szCs w:val="21"/>
                <w:lang w:val="ru-RU" w:eastAsia="ru-RU"/>
              </w:rPr>
              <w:t>обмеження</w:t>
            </w:r>
            <w:proofErr w:type="spellEnd"/>
            <w:r>
              <w:rPr>
                <w:rFonts w:ascii="Times New Roman" w:eastAsia="Times New Roman" w:hAnsi="Times New Roman" w:cs="Times New Roman"/>
                <w:i/>
                <w:color w:val="000000"/>
                <w:sz w:val="21"/>
                <w:szCs w:val="21"/>
                <w:lang w:val="ru-RU" w:eastAsia="ru-RU"/>
              </w:rPr>
              <w:t xml:space="preserve"> до </w:t>
            </w:r>
            <w:proofErr w:type="spellStart"/>
            <w:r>
              <w:rPr>
                <w:rFonts w:ascii="Times New Roman" w:eastAsia="Times New Roman" w:hAnsi="Times New Roman" w:cs="Times New Roman"/>
                <w:i/>
                <w:color w:val="000000"/>
                <w:sz w:val="21"/>
                <w:szCs w:val="21"/>
                <w:lang w:val="ru-RU" w:eastAsia="ru-RU"/>
              </w:rPr>
              <w:t>нього</w:t>
            </w:r>
            <w:proofErr w:type="spellEnd"/>
            <w:r>
              <w:rPr>
                <w:rFonts w:ascii="Times New Roman" w:eastAsia="Times New Roman" w:hAnsi="Times New Roman" w:cs="Times New Roman"/>
                <w:i/>
                <w:color w:val="000000"/>
                <w:sz w:val="21"/>
                <w:szCs w:val="21"/>
                <w:lang w:val="ru-RU" w:eastAsia="ru-RU"/>
              </w:rPr>
              <w:t xml:space="preserve"> доступу  в </w:t>
            </w:r>
            <w:proofErr w:type="spellStart"/>
            <w:r>
              <w:rPr>
                <w:rFonts w:ascii="Times New Roman" w:eastAsia="Times New Roman" w:hAnsi="Times New Roman" w:cs="Times New Roman"/>
                <w:i/>
                <w:color w:val="000000"/>
                <w:sz w:val="21"/>
                <w:szCs w:val="21"/>
                <w:lang w:val="ru-RU" w:eastAsia="ru-RU"/>
              </w:rPr>
              <w:t>період</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воєнного</w:t>
            </w:r>
            <w:proofErr w:type="spellEnd"/>
            <w:r>
              <w:rPr>
                <w:rFonts w:ascii="Times New Roman" w:eastAsia="Times New Roman" w:hAnsi="Times New Roman" w:cs="Times New Roman"/>
                <w:i/>
                <w:color w:val="000000"/>
                <w:sz w:val="21"/>
                <w:szCs w:val="21"/>
                <w:lang w:val="ru-RU" w:eastAsia="ru-RU"/>
              </w:rPr>
              <w:t xml:space="preserve"> стану</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 якщо учасник через обмежений строк для подання документів переможцем не встигає отримати такий лист з  причин, від нього не залежних, він може подати гарантійний лист, що підтверджує відсутність цієї підстави із долученням документального підтвердження відповідної інформації, отриманим через електронні ресурси, що надають доступ до державних даних для громадян та бізнесу (</w:t>
            </w:r>
            <w:proofErr w:type="spellStart"/>
            <w:r>
              <w:rPr>
                <w:rFonts w:ascii="Times New Roman" w:eastAsia="Times New Roman" w:hAnsi="Times New Roman" w:cs="Times New Roman"/>
                <w:i/>
                <w:color w:val="000000"/>
                <w:sz w:val="21"/>
                <w:szCs w:val="21"/>
                <w:lang w:eastAsia="ru-RU"/>
              </w:rPr>
              <w:t>Опендатабот</w:t>
            </w:r>
            <w:proofErr w:type="spellEnd"/>
            <w:r>
              <w:rPr>
                <w:rFonts w:ascii="Times New Roman" w:eastAsia="Times New Roman" w:hAnsi="Times New Roman" w:cs="Times New Roman"/>
                <w:i/>
                <w:color w:val="000000"/>
                <w:sz w:val="21"/>
                <w:szCs w:val="21"/>
                <w:lang w:eastAsia="ru-RU"/>
              </w:rPr>
              <w:t xml:space="preserve">, </w:t>
            </w:r>
            <w:proofErr w:type="spellStart"/>
            <w:r>
              <w:rPr>
                <w:rFonts w:ascii="Times New Roman" w:eastAsia="Times New Roman" w:hAnsi="Times New Roman" w:cs="Times New Roman"/>
                <w:i/>
                <w:color w:val="000000"/>
                <w:sz w:val="21"/>
                <w:szCs w:val="21"/>
                <w:lang w:eastAsia="ru-RU"/>
              </w:rPr>
              <w:t>Youcontrol</w:t>
            </w:r>
            <w:proofErr w:type="spellEnd"/>
            <w:r>
              <w:rPr>
                <w:rFonts w:ascii="Times New Roman" w:eastAsia="Times New Roman" w:hAnsi="Times New Roman" w:cs="Times New Roman"/>
                <w:i/>
                <w:color w:val="000000"/>
                <w:sz w:val="21"/>
                <w:szCs w:val="21"/>
                <w:lang w:eastAsia="ru-RU"/>
              </w:rPr>
              <w:t xml:space="preserve"> тощо) оформлений не більше 30 денної давнини відносно дати його подання Замовнику.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6.</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9  ч. 1 ст. 17 Закону) (лише для юридичних осіб)</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Витяг з Єдиного державного реєстру юридичних осіб, фізичних осіб - підприємців та громадських формувань отриманий не раніше оголошення про проведення цих відкритих торгів</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або</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Аналогічний документ, отриманий  через електронні ресурси, що надають доступ до державних даних для громадян та бізнесу (</w:t>
            </w:r>
            <w:proofErr w:type="spellStart"/>
            <w:r>
              <w:rPr>
                <w:rFonts w:ascii="Times New Roman" w:eastAsia="Times New Roman" w:hAnsi="Times New Roman" w:cs="Times New Roman"/>
                <w:color w:val="000000"/>
                <w:sz w:val="21"/>
                <w:szCs w:val="21"/>
                <w:lang w:eastAsia="ru-RU"/>
              </w:rPr>
              <w:t>Опендатабот</w:t>
            </w:r>
            <w:proofErr w:type="spellEnd"/>
            <w:r>
              <w:rPr>
                <w:rFonts w:ascii="Times New Roman" w:eastAsia="Times New Roman" w:hAnsi="Times New Roman" w:cs="Times New Roman"/>
                <w:color w:val="000000"/>
                <w:sz w:val="21"/>
                <w:szCs w:val="21"/>
                <w:lang w:eastAsia="ru-RU"/>
              </w:rPr>
              <w:t xml:space="preserve">, </w:t>
            </w:r>
            <w:proofErr w:type="spellStart"/>
            <w:r>
              <w:rPr>
                <w:rFonts w:ascii="Times New Roman" w:eastAsia="Times New Roman" w:hAnsi="Times New Roman" w:cs="Times New Roman"/>
                <w:color w:val="000000"/>
                <w:sz w:val="21"/>
                <w:szCs w:val="21"/>
                <w:lang w:eastAsia="ru-RU"/>
              </w:rPr>
              <w:t>Youcontrol</w:t>
            </w:r>
            <w:proofErr w:type="spellEnd"/>
            <w:r>
              <w:rPr>
                <w:rFonts w:ascii="Times New Roman" w:eastAsia="Times New Roman" w:hAnsi="Times New Roman" w:cs="Times New Roman"/>
                <w:color w:val="000000"/>
                <w:sz w:val="21"/>
                <w:szCs w:val="21"/>
                <w:lang w:eastAsia="ru-RU"/>
              </w:rPr>
              <w:t xml:space="preserve"> тощо) оформленим не більше 30 денної давнини відносно дати його подання Замовнику</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 xml:space="preserve">*надається в період, коли  в замовника відсутня можливість самостійної перевірки такої інформації в відкритому реєстрі через обмеження до </w:t>
            </w:r>
            <w:r>
              <w:rPr>
                <w:rFonts w:ascii="Times New Roman" w:eastAsia="Times New Roman" w:hAnsi="Times New Roman" w:cs="Times New Roman"/>
                <w:i/>
                <w:color w:val="000000"/>
                <w:sz w:val="21"/>
                <w:szCs w:val="21"/>
                <w:lang w:eastAsia="ru-RU"/>
              </w:rPr>
              <w:lastRenderedPageBreak/>
              <w:t>нього доступу  в період воєнного стану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lastRenderedPageBreak/>
              <w:t>7.</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spacing w:after="20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 xml:space="preserve">підстава згідно п. 10  ч. 1 ст. 17 Закону) </w:t>
            </w:r>
            <w:r>
              <w:rPr>
                <w:rFonts w:ascii="Times New Roman" w:eastAsia="Times New Roman" w:hAnsi="Times New Roman" w:cs="Times New Roman"/>
                <w:i/>
                <w:color w:val="000000"/>
                <w:sz w:val="21"/>
                <w:szCs w:val="21"/>
                <w:lang w:eastAsia="ru-RU"/>
              </w:rPr>
              <w:t>(підтверджується юридичними особами(крім нерезидентів),  у випадках</w:t>
            </w:r>
            <w:r>
              <w:rPr>
                <w:rFonts w:eastAsia="Times New Roman" w:cs="Times New Roman"/>
                <w:i/>
                <w:sz w:val="21"/>
                <w:szCs w:val="21"/>
              </w:rPr>
              <w:t xml:space="preserve"> </w:t>
            </w:r>
            <w:r>
              <w:rPr>
                <w:rFonts w:ascii="Times New Roman" w:eastAsia="Times New Roman" w:hAnsi="Times New Roman" w:cs="Times New Roman"/>
                <w:i/>
                <w:color w:val="000000"/>
                <w:sz w:val="21"/>
                <w:szCs w:val="21"/>
                <w:lang w:eastAsia="ru-RU"/>
              </w:rPr>
              <w:t>якщо вартість закупівлі товару (товарів), послуги (послуг) або робіт дорівнює чи перевищує 20 мільйонів гривень (у тому числі за лотом)</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Документи, що підтверджують наявність в учасника антикорупційної програми та уповноваженого з реалізації антикорупційної програми</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spacing w:after="15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8.</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spacing w:after="150" w:line="240" w:lineRule="auto"/>
              <w:jc w:val="both"/>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lang w:eastAsia="ru-RU"/>
              </w:rPr>
              <w:t>підстава згідно ч. 2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та/або відшкодування збитків</w:t>
            </w:r>
          </w:p>
          <w:p w:rsidR="004623F8" w:rsidRDefault="004623F8">
            <w:pPr>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або </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hAnsi="Times New Roman" w:cs="Times New Roman"/>
                <w:color w:val="000000"/>
                <w:sz w:val="21"/>
                <w:szCs w:val="21"/>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tc>
      </w:tr>
      <w:tr w:rsidR="004623F8" w:rsidTr="004623F8">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4623F8" w:rsidRDefault="004623F8">
            <w:pPr>
              <w:spacing w:after="0" w:line="240" w:lineRule="auto"/>
              <w:jc w:val="both"/>
              <w:rPr>
                <w:rFonts w:ascii="Times New Roman" w:hAnsi="Times New Roman" w:cs="Times New Roman"/>
                <w:color w:val="000000"/>
                <w:sz w:val="21"/>
                <w:szCs w:val="21"/>
              </w:rPr>
            </w:pPr>
            <w:r>
              <w:rPr>
                <w:rFonts w:ascii="Times New Roman" w:eastAsia="Times New Roman" w:hAnsi="Times New Roman" w:cs="Times New Roman"/>
                <w:b/>
                <w:color w:val="000000"/>
                <w:sz w:val="21"/>
                <w:szCs w:val="21"/>
                <w:lang w:eastAsia="ru-RU"/>
              </w:rPr>
              <w:t xml:space="preserve">9. Строк надання документального підтвердження:  </w:t>
            </w:r>
            <w:r>
              <w:rPr>
                <w:rFonts w:ascii="Times New Roman" w:eastAsia="Times New Roman" w:hAnsi="Times New Roman" w:cs="Times New Roman"/>
                <w:color w:val="000000"/>
                <w:sz w:val="21"/>
                <w:szCs w:val="21"/>
                <w:lang w:eastAsia="ru-RU"/>
              </w:rPr>
              <w:t xml:space="preserve">не повинен перевищувати  </w:t>
            </w:r>
            <w:r>
              <w:rPr>
                <w:rFonts w:ascii="Times New Roman" w:eastAsia="Times New Roman" w:hAnsi="Times New Roman" w:cs="Times New Roman"/>
                <w:b/>
                <w:color w:val="000000"/>
                <w:sz w:val="21"/>
                <w:szCs w:val="21"/>
                <w:lang w:eastAsia="ru-RU"/>
              </w:rPr>
              <w:t xml:space="preserve">чотирьох </w:t>
            </w:r>
            <w:r>
              <w:rPr>
                <w:rFonts w:ascii="Times New Roman" w:eastAsia="Times New Roman" w:hAnsi="Times New Roman" w:cs="Times New Roman"/>
                <w:color w:val="000000"/>
                <w:sz w:val="21"/>
                <w:szCs w:val="21"/>
                <w:lang w:eastAsia="ru-RU"/>
              </w:rPr>
              <w:t>днів з дати оприлюднення в електронній системі закупівель повідомлення про намір укласти договір</w:t>
            </w:r>
          </w:p>
        </w:tc>
      </w:tr>
      <w:tr w:rsidR="004623F8" w:rsidTr="004623F8">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4623F8" w:rsidRDefault="004623F8">
            <w:pPr>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 xml:space="preserve">10. Спосіб надання документів - </w:t>
            </w:r>
            <w:r>
              <w:rPr>
                <w:rFonts w:ascii="Times New Roman" w:eastAsia="Times New Roman" w:hAnsi="Times New Roman" w:cs="Times New Roman"/>
                <w:color w:val="000000"/>
                <w:sz w:val="21"/>
                <w:szCs w:val="21"/>
                <w:lang w:eastAsia="ru-RU"/>
              </w:rPr>
              <w:t xml:space="preserve">оприлюднити в електронній системі </w:t>
            </w:r>
            <w:proofErr w:type="spellStart"/>
            <w:r>
              <w:rPr>
                <w:rFonts w:ascii="Times New Roman" w:eastAsia="Times New Roman" w:hAnsi="Times New Roman" w:cs="Times New Roman"/>
                <w:color w:val="000000"/>
                <w:sz w:val="21"/>
                <w:szCs w:val="21"/>
                <w:lang w:eastAsia="ru-RU"/>
              </w:rPr>
              <w:t>закупівель</w:t>
            </w:r>
            <w:proofErr w:type="spellEnd"/>
            <w:r>
              <w:rPr>
                <w:rFonts w:ascii="Times New Roman" w:eastAsia="Times New Roman" w:hAnsi="Times New Roman" w:cs="Times New Roman"/>
                <w:color w:val="000000"/>
                <w:sz w:val="21"/>
                <w:szCs w:val="21"/>
                <w:lang w:eastAsia="ru-RU"/>
              </w:rPr>
              <w:t xml:space="preserve"> шляхом долучення до документів своєї пропозиції</w:t>
            </w:r>
          </w:p>
        </w:tc>
      </w:tr>
    </w:tbl>
    <w:p w:rsidR="004623F8" w:rsidRDefault="004623F8" w:rsidP="004623F8">
      <w:pPr>
        <w:spacing w:after="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Примітки:</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Переможець у строк, що не перевищує 4 дні з дати оприлюднення повідомлення про намір укласти договір,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 п. 44 Особливостей).</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roofErr w:type="spellStart"/>
      <w:r>
        <w:rPr>
          <w:rFonts w:ascii="Times New Roman" w:eastAsia="Times New Roman" w:hAnsi="Times New Roman" w:cs="Times New Roman"/>
          <w:i/>
          <w:sz w:val="21"/>
          <w:szCs w:val="21"/>
        </w:rPr>
        <w:t>абз</w:t>
      </w:r>
      <w:proofErr w:type="spellEnd"/>
      <w:r>
        <w:rPr>
          <w:rFonts w:ascii="Times New Roman" w:eastAsia="Times New Roman" w:hAnsi="Times New Roman" w:cs="Times New Roman"/>
          <w:i/>
          <w:sz w:val="21"/>
          <w:szCs w:val="21"/>
        </w:rPr>
        <w:t>. 2. ч. 3. п. 41 Особливостей).</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bCs/>
          <w:i/>
          <w:color w:val="000000"/>
          <w:sz w:val="21"/>
          <w:szCs w:val="21"/>
        </w:rPr>
        <w:t>На час дії воєнного стану в Україні вільний доступ до відомостей, що містяться в інформаційно – комунікаційних системах, електронних комунікаційних системах, публічних електронних реєстрах було тимчасово зупинено або обмежено</w:t>
      </w:r>
      <w:r>
        <w:rPr>
          <w:rFonts w:ascii="Times New Roman" w:hAnsi="Times New Roman" w:cs="Times New Roman"/>
          <w:i/>
          <w:color w:val="000000"/>
          <w:sz w:val="21"/>
          <w:szCs w:val="21"/>
        </w:rPr>
        <w:t>,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w:t>
      </w:r>
      <w:r>
        <w:rPr>
          <w:rFonts w:ascii="Times New Roman" w:hAnsi="Times New Roman" w:cs="Times New Roman"/>
          <w:i/>
          <w:sz w:val="21"/>
          <w:szCs w:val="21"/>
        </w:rPr>
        <w:t xml:space="preserve"> </w:t>
      </w:r>
      <w:r>
        <w:rPr>
          <w:rFonts w:ascii="Times New Roman" w:hAnsi="Times New Roman" w:cs="Times New Roman"/>
          <w:i/>
          <w:color w:val="000000"/>
          <w:sz w:val="21"/>
          <w:szCs w:val="21"/>
        </w:rPr>
        <w:t xml:space="preserve">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 листа </w:t>
      </w:r>
      <w:proofErr w:type="spellStart"/>
      <w:r>
        <w:rPr>
          <w:rFonts w:ascii="Times New Roman" w:hAnsi="Times New Roman" w:cs="Times New Roman"/>
          <w:i/>
          <w:color w:val="000000"/>
          <w:sz w:val="21"/>
          <w:szCs w:val="21"/>
        </w:rPr>
        <w:t>Мінеко</w:t>
      </w:r>
      <w:proofErr w:type="spellEnd"/>
      <w:r>
        <w:rPr>
          <w:rFonts w:ascii="Times New Roman" w:hAnsi="Times New Roman" w:cs="Times New Roman"/>
          <w:i/>
          <w:color w:val="000000"/>
          <w:sz w:val="21"/>
          <w:szCs w:val="21"/>
        </w:rPr>
        <w:t xml:space="preserve"> 3323-04/40967-06) </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bCs/>
          <w:i/>
          <w:color w:val="000000"/>
          <w:sz w:val="21"/>
          <w:szCs w:val="21"/>
        </w:rPr>
        <w:t xml:space="preserve">Якщо на момент оприлюднення повідомлення про намір укласти договір доступ до відкритих реєстрів буде відновлено – учасник може не надавати документальне підтвердження інформації з цих реєстрів </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i/>
          <w:color w:val="000000"/>
          <w:sz w:val="21"/>
          <w:szCs w:val="21"/>
          <w:lang w:eastAsia="ar-SA"/>
        </w:rPr>
        <w:t xml:space="preserve">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w:t>
      </w:r>
      <w:r>
        <w:rPr>
          <w:rFonts w:ascii="Times New Roman" w:hAnsi="Times New Roman" w:cs="Times New Roman"/>
          <w:i/>
          <w:color w:val="000000"/>
          <w:sz w:val="21"/>
          <w:szCs w:val="21"/>
          <w:lang w:eastAsia="ar-SA"/>
        </w:rPr>
        <w:lastRenderedPageBreak/>
        <w:t>зазначених змін до законодавства або лист-пояснення, якщо у зв’язку із змінами до законодавства надання документу стало неможливим.</w:t>
      </w:r>
      <w:r>
        <w:rPr>
          <w:rFonts w:ascii="Times New Roman" w:hAnsi="Times New Roman" w:cs="Times New Roman"/>
          <w:i/>
          <w:color w:val="000000"/>
          <w:sz w:val="21"/>
          <w:szCs w:val="21"/>
        </w:rPr>
        <w:t xml:space="preserve"> </w:t>
      </w:r>
    </w:p>
    <w:p w:rsidR="004623F8" w:rsidRDefault="004623F8" w:rsidP="004623F8">
      <w:pPr>
        <w:widowControl w:val="0"/>
        <w:shd w:val="clear" w:color="auto" w:fill="FFFFFF"/>
        <w:tabs>
          <w:tab w:val="left" w:pos="0"/>
          <w:tab w:val="center" w:pos="709"/>
          <w:tab w:val="right" w:pos="8306"/>
        </w:tabs>
        <w:autoSpaceDE w:val="0"/>
        <w:autoSpaceDN w:val="0"/>
        <w:adjustRightInd w:val="0"/>
        <w:spacing w:after="0" w:line="240" w:lineRule="auto"/>
        <w:ind w:firstLine="567"/>
        <w:jc w:val="center"/>
        <w:rPr>
          <w:rFonts w:ascii="Times New Roman" w:eastAsia="Times New Roman" w:hAnsi="Times New Roman" w:cs="Times New Roman"/>
          <w:b/>
          <w:i/>
          <w:iCs/>
        </w:rPr>
      </w:pPr>
    </w:p>
    <w:p w:rsidR="004623F8" w:rsidRDefault="004623F8" w:rsidP="004623F8">
      <w:pPr>
        <w:widowControl w:val="0"/>
        <w:tabs>
          <w:tab w:val="left" w:pos="127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623F8" w:rsidRPr="00A41121" w:rsidRDefault="004623F8" w:rsidP="004623F8">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w:t>
      </w:r>
      <w:r w:rsidRPr="00A41121">
        <w:rPr>
          <w:rFonts w:ascii="Times New Roman" w:eastAsia="Times New Roman" w:hAnsi="Times New Roman" w:cs="Times New Roman"/>
          <w:lang w:eastAsia="ru-RU"/>
        </w:rPr>
        <w:t>підстав учасником процедури закупівлі.</w:t>
      </w:r>
    </w:p>
    <w:p w:rsidR="004623F8" w:rsidRPr="00A41121" w:rsidRDefault="004623F8" w:rsidP="004623F8">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sidRPr="00A41121">
        <w:rPr>
          <w:rFonts w:ascii="Times New Roman" w:eastAsia="Times New Roman" w:hAnsi="Times New Roman" w:cs="Times New Roman"/>
          <w:lang w:eastAsia="ru-RU"/>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rsidR="004623F8" w:rsidRDefault="004623F8" w:rsidP="004623F8">
      <w:pPr>
        <w:widowControl w:val="0"/>
        <w:tabs>
          <w:tab w:val="left" w:pos="993"/>
        </w:tabs>
        <w:spacing w:after="0" w:line="240" w:lineRule="auto"/>
        <w:ind w:firstLine="567"/>
        <w:contextualSpacing/>
        <w:jc w:val="both"/>
        <w:rPr>
          <w:rFonts w:ascii="Times New Roman" w:eastAsia="Times New Roman" w:hAnsi="Times New Roman" w:cs="Times New Roman"/>
          <w:lang w:eastAsia="ru-RU"/>
        </w:rPr>
      </w:pPr>
      <w:r w:rsidRPr="00A41121">
        <w:rPr>
          <w:rFonts w:ascii="Times New Roman" w:eastAsia="Times New Roman" w:hAnsi="Times New Roman" w:cs="Times New Roman"/>
          <w:lang w:eastAsia="ru-RU"/>
        </w:rPr>
        <w:t>-</w:t>
      </w:r>
      <w:r w:rsidRPr="00A41121">
        <w:rPr>
          <w:rFonts w:ascii="Times New Roman" w:eastAsia="Times New Roman" w:hAnsi="Times New Roman" w:cs="Times New Roman"/>
          <w:lang w:eastAsia="ru-RU"/>
        </w:rPr>
        <w:tab/>
        <w:t xml:space="preserve">довідка в довільній формі про те, що між ним і замовником раніше не було укладено договір про закупівлю за яким учасник процедури </w:t>
      </w:r>
      <w:r>
        <w:rPr>
          <w:rFonts w:ascii="Times New Roman" w:eastAsia="Times New Roman" w:hAnsi="Times New Roman" w:cs="Times New Roman"/>
          <w:lang w:eastAsia="ru-RU"/>
        </w:rPr>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623F8" w:rsidRDefault="004623F8" w:rsidP="004623F8">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або </w:t>
      </w:r>
    </w:p>
    <w:p w:rsidR="004623F8" w:rsidRDefault="004623F8" w:rsidP="004623F8">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lang w:eastAsia="ru-RU"/>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4623F8" w:rsidRDefault="004623F8" w:rsidP="004623F8">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Недотримання учасником вищезазначених вимог є підставою для його відхилення згідно абзацу 6 підпункту 2 пункту 41 Особливостей.</w:t>
      </w:r>
    </w:p>
    <w:p w:rsidR="004623F8" w:rsidRDefault="004623F8" w:rsidP="004623F8">
      <w:pPr>
        <w:widowControl w:val="0"/>
        <w:overflowPunct w:val="0"/>
        <w:autoSpaceDE w:val="0"/>
        <w:autoSpaceDN w:val="0"/>
        <w:adjustRightInd w:val="0"/>
        <w:spacing w:after="0" w:line="240" w:lineRule="auto"/>
        <w:textAlignment w:val="baseline"/>
        <w:rPr>
          <w:rFonts w:ascii="Times New Roman" w:eastAsia="Arial" w:hAnsi="Times New Roman" w:cs="Times New Roman"/>
          <w:b/>
          <w:i/>
          <w:lang w:eastAsia="ru-RU"/>
        </w:rPr>
      </w:pPr>
    </w:p>
    <w:p w:rsidR="004623F8" w:rsidRDefault="004623F8" w:rsidP="004623F8">
      <w:pPr>
        <w:shd w:val="clear" w:color="auto" w:fill="FFFFFF"/>
        <w:spacing w:after="0" w:line="240" w:lineRule="auto"/>
        <w:ind w:firstLine="426"/>
        <w:jc w:val="both"/>
        <w:rPr>
          <w:rFonts w:ascii="Times New Roman" w:eastAsia="Arial" w:hAnsi="Times New Roman" w:cs="Times New Roman"/>
          <w:i/>
          <w:sz w:val="20"/>
          <w:szCs w:val="20"/>
          <w:lang w:eastAsia="ru-RU"/>
        </w:rPr>
      </w:pPr>
      <w:r>
        <w:rPr>
          <w:rFonts w:ascii="Times New Roman" w:eastAsia="Arial" w:hAnsi="Times New Roman" w:cs="Times New Roman"/>
          <w:i/>
          <w:sz w:val="20"/>
          <w:szCs w:val="20"/>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rsidR="004623F8" w:rsidRDefault="004623F8" w:rsidP="004623F8">
      <w:pPr>
        <w:shd w:val="clear" w:color="auto" w:fill="FFFFFF"/>
        <w:spacing w:after="0" w:line="240" w:lineRule="auto"/>
        <w:ind w:firstLine="426"/>
        <w:contextualSpacing/>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sz w:val="20"/>
          <w:szCs w:val="20"/>
          <w:lang w:eastAsia="ru-RU"/>
        </w:rPr>
        <w:t xml:space="preserve">У разі якщо учасник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7" w:anchor="n1257" w:history="1">
        <w:r>
          <w:rPr>
            <w:rStyle w:val="a9"/>
            <w:rFonts w:ascii="Times New Roman" w:eastAsia="Times New Roman" w:hAnsi="Times New Roman" w:cs="Times New Roman"/>
            <w:i/>
            <w:color w:val="000000"/>
            <w:sz w:val="20"/>
            <w:szCs w:val="20"/>
            <w:lang w:eastAsia="ru-RU"/>
          </w:rPr>
          <w:t>частини третьої</w:t>
        </w:r>
      </w:hyperlink>
      <w:r>
        <w:rPr>
          <w:rFonts w:ascii="Times New Roman" w:eastAsia="Times New Roman" w:hAnsi="Times New Roman" w:cs="Times New Roman"/>
          <w:i/>
          <w:color w:val="000000"/>
          <w:sz w:val="20"/>
          <w:szCs w:val="20"/>
          <w:lang w:eastAsia="ru-RU"/>
        </w:rPr>
        <w:t xml:space="preserve"> статті 16 Закону, замовник перевіряє таких суб’єктів господарювання на відсутність підстав, визначених у </w:t>
      </w:r>
      <w:hyperlink r:id="rId8" w:anchor="n1262" w:history="1">
        <w:r>
          <w:rPr>
            <w:rStyle w:val="a9"/>
            <w:rFonts w:ascii="Times New Roman" w:eastAsia="Times New Roman" w:hAnsi="Times New Roman" w:cs="Times New Roman"/>
            <w:i/>
            <w:color w:val="000000"/>
            <w:sz w:val="20"/>
            <w:szCs w:val="20"/>
            <w:lang w:eastAsia="ru-RU"/>
          </w:rPr>
          <w:t>частині першій</w:t>
        </w:r>
      </w:hyperlink>
      <w:r>
        <w:rPr>
          <w:rFonts w:ascii="Times New Roman" w:eastAsia="Times New Roman" w:hAnsi="Times New Roman" w:cs="Times New Roman"/>
          <w:i/>
          <w:color w:val="000000"/>
          <w:sz w:val="20"/>
          <w:szCs w:val="20"/>
          <w:lang w:eastAsia="ru-RU"/>
        </w:rPr>
        <w:t xml:space="preserve"> статті 17 Закону.</w:t>
      </w:r>
      <w:r>
        <w:rPr>
          <w:rFonts w:ascii="Times New Roman" w:eastAsia="Times New Roman" w:hAnsi="Times New Roman" w:cs="Times New Roman"/>
          <w:i/>
          <w:color w:val="000000"/>
          <w:lang w:eastAsia="ru-RU"/>
        </w:rPr>
        <w:t xml:space="preserve"> </w:t>
      </w:r>
    </w:p>
    <w:p w:rsidR="004623F8" w:rsidRDefault="004623F8" w:rsidP="004623F8">
      <w:pPr>
        <w:widowControl w:val="0"/>
        <w:spacing w:after="0" w:line="240" w:lineRule="auto"/>
        <w:ind w:right="113" w:firstLine="567"/>
        <w:contextualSpacing/>
        <w:jc w:val="both"/>
        <w:rPr>
          <w:rFonts w:ascii="Times New Roman" w:eastAsiaTheme="minorEastAsia" w:hAnsi="Times New Roman" w:cs="Times New Roman"/>
          <w:i/>
        </w:rPr>
      </w:pPr>
    </w:p>
    <w:p w:rsidR="004623F8" w:rsidRDefault="004623F8" w:rsidP="004623F8">
      <w:pPr>
        <w:rPr>
          <w:rFonts w:ascii="Times New Roman" w:hAnsi="Times New Roman" w:cs="Times New Roman"/>
        </w:rPr>
      </w:pPr>
      <w:r>
        <w:rPr>
          <w:rFonts w:ascii="Times New Roman" w:hAnsi="Times New Roman" w:cs="Times New Roman"/>
        </w:rPr>
        <w:br w:type="page"/>
      </w:r>
    </w:p>
    <w:p w:rsidR="004623F8" w:rsidRDefault="004623F8" w:rsidP="004623F8">
      <w:pPr>
        <w:jc w:val="center"/>
        <w:rPr>
          <w:rFonts w:ascii="Times New Roman" w:hAnsi="Times New Roman" w:cs="Times New Roman"/>
          <w:b/>
        </w:rPr>
      </w:pPr>
      <w:r>
        <w:rPr>
          <w:rFonts w:ascii="Times New Roman" w:hAnsi="Times New Roman" w:cs="Times New Roman"/>
          <w:b/>
        </w:rPr>
        <w:lastRenderedPageBreak/>
        <w:t>Таблиця 4. Інші вимоги до учасника</w:t>
      </w:r>
    </w:p>
    <w:tbl>
      <w:tblPr>
        <w:tblW w:w="10470" w:type="dxa"/>
        <w:tblInd w:w="-594" w:type="dxa"/>
        <w:tblLayout w:type="fixed"/>
        <w:tblLook w:val="04A0" w:firstRow="1" w:lastRow="0" w:firstColumn="1" w:lastColumn="0" w:noHBand="0" w:noVBand="1"/>
      </w:tblPr>
      <w:tblGrid>
        <w:gridCol w:w="450"/>
        <w:gridCol w:w="10020"/>
      </w:tblGrid>
      <w:tr w:rsidR="004623F8" w:rsidTr="004623F8">
        <w:trPr>
          <w:trHeight w:val="501"/>
        </w:trPr>
        <w:tc>
          <w:tcPr>
            <w:tcW w:w="104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623F8" w:rsidRDefault="004623F8">
            <w:pPr>
              <w:spacing w:after="2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23F8" w:rsidRPr="004623F8" w:rsidRDefault="004623F8" w:rsidP="004623F8">
            <w:pPr>
              <w:pStyle w:val="a6"/>
              <w:spacing w:line="276" w:lineRule="auto"/>
              <w:ind w:left="-21" w:firstLine="479"/>
              <w:jc w:val="both"/>
              <w:rPr>
                <w:color w:val="000000"/>
                <w:sz w:val="22"/>
                <w:szCs w:val="22"/>
                <w:lang w:val="uk-UA"/>
              </w:rPr>
            </w:pPr>
            <w:r>
              <w:rPr>
                <w:color w:val="000000"/>
                <w:sz w:val="22"/>
                <w:szCs w:val="22"/>
              </w:rPr>
              <w:t>Довідка про уповноважену особу учасника, яка має право підпису тендерної пропозиції та договору за результатами закупівлі:</w:t>
            </w:r>
          </w:p>
          <w:tbl>
            <w:tblPr>
              <w:tblStyle w:val="a3"/>
              <w:tblW w:w="0" w:type="auto"/>
              <w:tblInd w:w="996" w:type="dxa"/>
              <w:tblLayout w:type="fixed"/>
              <w:tblLook w:val="04A0" w:firstRow="1" w:lastRow="0" w:firstColumn="1" w:lastColumn="0" w:noHBand="0" w:noVBand="1"/>
            </w:tblPr>
            <w:tblGrid>
              <w:gridCol w:w="429"/>
              <w:gridCol w:w="2442"/>
              <w:gridCol w:w="2442"/>
              <w:gridCol w:w="2442"/>
            </w:tblGrid>
            <w:tr w:rsidR="004623F8">
              <w:tc>
                <w:tcPr>
                  <w:tcW w:w="429"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Підтверджуючий документ</w:t>
                  </w:r>
                </w:p>
              </w:tc>
            </w:tr>
            <w:tr w:rsidR="004623F8">
              <w:tc>
                <w:tcPr>
                  <w:tcW w:w="7755" w:type="dxa"/>
                  <w:gridSpan w:val="4"/>
                  <w:tcBorders>
                    <w:top w:val="single" w:sz="4" w:space="0" w:color="auto"/>
                    <w:left w:val="single" w:sz="4" w:space="0" w:color="auto"/>
                    <w:bottom w:val="single" w:sz="4" w:space="0" w:color="auto"/>
                    <w:right w:val="single" w:sz="4" w:space="0" w:color="auto"/>
                  </w:tcBorders>
                  <w:hideMark/>
                </w:tcPr>
                <w:p w:rsidR="004623F8" w:rsidRDefault="004623F8">
                  <w:pPr>
                    <w:pStyle w:val="a6"/>
                    <w:jc w:val="center"/>
                    <w:rPr>
                      <w:i/>
                      <w:color w:val="000000"/>
                      <w:sz w:val="22"/>
                      <w:szCs w:val="22"/>
                    </w:rPr>
                  </w:pPr>
                  <w:r>
                    <w:rPr>
                      <w:i/>
                      <w:color w:val="000000"/>
                      <w:sz w:val="22"/>
                      <w:szCs w:val="22"/>
                    </w:rPr>
                    <w:t>Щодо підписання тендерної пропозиції</w:t>
                  </w:r>
                </w:p>
              </w:tc>
            </w:tr>
            <w:tr w:rsidR="004623F8">
              <w:tc>
                <w:tcPr>
                  <w:tcW w:w="429"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r>
            <w:tr w:rsidR="004623F8">
              <w:tc>
                <w:tcPr>
                  <w:tcW w:w="7755" w:type="dxa"/>
                  <w:gridSpan w:val="4"/>
                  <w:tcBorders>
                    <w:top w:val="single" w:sz="4" w:space="0" w:color="auto"/>
                    <w:left w:val="single" w:sz="4" w:space="0" w:color="auto"/>
                    <w:bottom w:val="single" w:sz="4" w:space="0" w:color="auto"/>
                    <w:right w:val="single" w:sz="4" w:space="0" w:color="auto"/>
                  </w:tcBorders>
                  <w:hideMark/>
                </w:tcPr>
                <w:p w:rsidR="004623F8" w:rsidRDefault="004623F8">
                  <w:pPr>
                    <w:pStyle w:val="a6"/>
                    <w:jc w:val="center"/>
                    <w:rPr>
                      <w:i/>
                      <w:color w:val="000000"/>
                      <w:sz w:val="22"/>
                      <w:szCs w:val="22"/>
                    </w:rPr>
                  </w:pPr>
                  <w:r>
                    <w:rPr>
                      <w:i/>
                      <w:color w:val="000000"/>
                      <w:sz w:val="22"/>
                      <w:szCs w:val="22"/>
                    </w:rPr>
                    <w:t>Щодо підписання договору за результатами закупівлі</w:t>
                  </w:r>
                </w:p>
              </w:tc>
            </w:tr>
            <w:tr w:rsidR="004623F8">
              <w:tc>
                <w:tcPr>
                  <w:tcW w:w="429"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r>
          </w:tbl>
          <w:p w:rsidR="004623F8" w:rsidRPr="004623F8" w:rsidRDefault="004623F8">
            <w:pPr>
              <w:pStyle w:val="a6"/>
              <w:spacing w:line="276" w:lineRule="auto"/>
              <w:jc w:val="both"/>
              <w:rPr>
                <w:color w:val="000000"/>
                <w:sz w:val="22"/>
                <w:szCs w:val="22"/>
                <w:lang w:val="uk-UA"/>
              </w:rPr>
            </w:pPr>
          </w:p>
          <w:p w:rsidR="004623F8" w:rsidRDefault="004623F8">
            <w:pPr>
              <w:pStyle w:val="a6"/>
              <w:spacing w:line="276" w:lineRule="auto"/>
              <w:ind w:left="-21" w:firstLine="479"/>
              <w:jc w:val="both"/>
              <w:rPr>
                <w:color w:val="000000"/>
                <w:sz w:val="22"/>
                <w:szCs w:val="22"/>
              </w:rPr>
            </w:pPr>
            <w:r>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color w:val="000000"/>
                <w:sz w:val="22"/>
                <w:szCs w:val="22"/>
                <w:u w:val="single"/>
              </w:rPr>
              <w:t>на підставі положень установчих документів</w:t>
            </w:r>
            <w:r>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4623F8" w:rsidRDefault="004623F8">
            <w:pPr>
              <w:pStyle w:val="a6"/>
              <w:spacing w:line="276" w:lineRule="auto"/>
              <w:ind w:left="-21" w:firstLine="479"/>
              <w:jc w:val="both"/>
              <w:rPr>
                <w:color w:val="000000"/>
                <w:sz w:val="22"/>
                <w:szCs w:val="22"/>
              </w:rPr>
            </w:pPr>
            <w:r>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623F8" w:rsidRDefault="004623F8">
            <w:pPr>
              <w:pStyle w:val="a6"/>
              <w:spacing w:line="276" w:lineRule="auto"/>
              <w:ind w:left="-21" w:firstLine="479"/>
              <w:jc w:val="both"/>
              <w:rPr>
                <w:color w:val="000000"/>
                <w:sz w:val="22"/>
                <w:szCs w:val="22"/>
              </w:rPr>
            </w:pPr>
            <w:r>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4623F8" w:rsidRDefault="004623F8">
            <w:pPr>
              <w:pStyle w:val="a6"/>
              <w:spacing w:line="276" w:lineRule="auto"/>
              <w:ind w:left="-21" w:firstLine="479"/>
              <w:jc w:val="both"/>
              <w:rPr>
                <w:sz w:val="22"/>
                <w:szCs w:val="22"/>
                <w:lang w:eastAsia="ru-RU"/>
              </w:rPr>
            </w:pPr>
            <w:r>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Pr>
                <w:color w:val="000000"/>
                <w:sz w:val="22"/>
                <w:szCs w:val="22"/>
                <w:lang w:val="en-US"/>
              </w:rPr>
              <w:t>ID</w:t>
            </w:r>
            <w:r>
              <w:rPr>
                <w:color w:val="000000"/>
                <w:sz w:val="22"/>
                <w:szCs w:val="22"/>
              </w:rPr>
              <w:t>-картки.</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line="240" w:lineRule="auto"/>
              <w:jc w:val="both"/>
              <w:rPr>
                <w:rFonts w:ascii="Times New Roman" w:hAnsi="Times New Roman"/>
                <w:iCs/>
              </w:rPr>
            </w:pPr>
            <w:r>
              <w:rPr>
                <w:rFonts w:ascii="Times New Roman" w:hAnsi="Times New Roman"/>
                <w:iCs/>
              </w:rPr>
              <w:t xml:space="preserve">Оригінал </w:t>
            </w:r>
            <w:r>
              <w:rPr>
                <w:rFonts w:ascii="Times New Roman" w:hAnsi="Times New Roman"/>
              </w:rPr>
              <w:t>чи</w:t>
            </w:r>
            <w:r>
              <w:rPr>
                <w:rFonts w:ascii="Times New Roman" w:eastAsia="Arial" w:hAnsi="Times New Roman"/>
                <w:lang w:eastAsia="zh-CN"/>
              </w:rPr>
              <w:t xml:space="preserve"> </w:t>
            </w:r>
            <w:r>
              <w:rPr>
                <w:rFonts w:ascii="Times New Roman" w:hAnsi="Times New Roman"/>
              </w:rPr>
              <w:t xml:space="preserve">копія </w:t>
            </w:r>
            <w:r>
              <w:rPr>
                <w:rFonts w:ascii="Times New Roman" w:hAnsi="Times New Roman"/>
                <w:iCs/>
              </w:rPr>
              <w:t>статуту або іншого установчого документу</w:t>
            </w:r>
            <w:r>
              <w:rPr>
                <w:rFonts w:ascii="Times New Roman" w:hAnsi="Times New Roman"/>
              </w:rPr>
              <w:t xml:space="preserve"> зі змінами (у разі їх наявності),</w:t>
            </w:r>
            <w:r>
              <w:rPr>
                <w:rFonts w:ascii="Times New Roman" w:hAnsi="Times New Roman"/>
                <w:iCs/>
              </w:rPr>
              <w:t xml:space="preserve"> (для учасника - юридичної особи. Положення статуту, що подається у</w:t>
            </w:r>
            <w:r>
              <w:rPr>
                <w:rFonts w:ascii="Times New Roman" w:hAnsi="Times New Roman"/>
                <w:color w:val="000000"/>
                <w:shd w:val="clear" w:color="auto" w:fill="FFFFFF"/>
              </w:rPr>
              <w:t xml:space="preserve">часником з </w:t>
            </w:r>
            <w:r>
              <w:rPr>
                <w:rFonts w:ascii="Times New Roman" w:hAnsi="Times New Roman"/>
                <w:lang w:eastAsia="ar-SA"/>
              </w:rPr>
              <w:t>організаційно-правовою формою господарювання:</w:t>
            </w:r>
            <w:r>
              <w:rPr>
                <w:rFonts w:ascii="Times New Roman" w:hAnsi="Times New Roman"/>
                <w:color w:val="000000"/>
                <w:shd w:val="clear" w:color="auto" w:fill="FFFFFF"/>
              </w:rPr>
              <w:t xml:space="preserve"> товариство</w:t>
            </w:r>
            <w:r>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Pr>
                <w:rFonts w:ascii="Times New Roman" w:hAnsi="Times New Roman"/>
                <w:iCs/>
              </w:rPr>
              <w:t xml:space="preserve">). </w:t>
            </w:r>
          </w:p>
          <w:p w:rsidR="004623F8" w:rsidRDefault="004623F8">
            <w:pPr>
              <w:spacing w:line="240" w:lineRule="auto"/>
              <w:jc w:val="both"/>
              <w:rPr>
                <w:rFonts w:ascii="Times New Roman" w:hAnsi="Times New Roman"/>
              </w:rPr>
            </w:pPr>
            <w:r>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4623F8" w:rsidRDefault="004623F8">
            <w:pPr>
              <w:spacing w:after="200" w:line="240" w:lineRule="auto"/>
              <w:jc w:val="both"/>
              <w:rPr>
                <w:rFonts w:ascii="Times New Roman" w:eastAsia="Times New Roman" w:hAnsi="Times New Roman" w:cs="Times New Roman"/>
                <w:lang w:eastAsia="ru-RU"/>
              </w:rPr>
            </w:pPr>
            <w:r>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hAnsi="Times New Roman" w:cs="Times New Roman"/>
              </w:rPr>
            </w:pPr>
            <w:r>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pStyle w:val="a4"/>
              <w:spacing w:after="0" w:line="240" w:lineRule="auto"/>
              <w:ind w:left="0"/>
              <w:jc w:val="both"/>
              <w:rPr>
                <w:rFonts w:ascii="Times New Roman" w:hAnsi="Times New Roman"/>
                <w:lang w:eastAsia="ru-RU"/>
              </w:rPr>
            </w:pPr>
            <w:r>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4623F8" w:rsidRDefault="004623F8" w:rsidP="004623F8">
      <w:pPr>
        <w:rPr>
          <w:rFonts w:ascii="Times New Roman" w:hAnsi="Times New Roman" w:cs="Times New Roman"/>
          <w:b/>
        </w:rPr>
      </w:pPr>
    </w:p>
    <w:p w:rsidR="00F52886" w:rsidRDefault="00F52886" w:rsidP="00D13B22">
      <w:pPr>
        <w:tabs>
          <w:tab w:val="left" w:pos="2385"/>
        </w:tabs>
        <w:spacing w:after="0" w:line="240" w:lineRule="auto"/>
        <w:rPr>
          <w:rFonts w:ascii="Times New Roman" w:hAnsi="Times New Roman" w:cs="Times New Roman"/>
          <w:b/>
          <w:bCs/>
          <w:sz w:val="24"/>
          <w:szCs w:val="24"/>
        </w:rPr>
      </w:pPr>
    </w:p>
    <w:p w:rsidR="00F52886" w:rsidRDefault="00F52886" w:rsidP="00F52886">
      <w:pPr>
        <w:tabs>
          <w:tab w:val="left" w:pos="2385"/>
        </w:tabs>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Додаток № 2</w:t>
      </w:r>
    </w:p>
    <w:p w:rsidR="00F52886" w:rsidRDefault="00F52886" w:rsidP="00F52886">
      <w:pPr>
        <w:tabs>
          <w:tab w:val="left" w:pos="2385"/>
        </w:tabs>
        <w:spacing w:after="0" w:line="240" w:lineRule="auto"/>
        <w:ind w:firstLine="567"/>
        <w:jc w:val="right"/>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r>
        <w:rPr>
          <w:rFonts w:ascii="Times New Roman" w:hAnsi="Times New Roman" w:cs="Times New Roman"/>
          <w:b/>
          <w:bCs/>
          <w:sz w:val="24"/>
          <w:szCs w:val="24"/>
        </w:rPr>
        <w:tab/>
      </w:r>
    </w:p>
    <w:p w:rsidR="00F52886" w:rsidRDefault="00F52886" w:rsidP="00F52886">
      <w:pPr>
        <w:tabs>
          <w:tab w:val="left" w:pos="2385"/>
        </w:tabs>
        <w:spacing w:after="0" w:line="240" w:lineRule="auto"/>
        <w:jc w:val="right"/>
        <w:rPr>
          <w:rFonts w:ascii="Times New Roman" w:hAnsi="Times New Roman" w:cs="Times New Roman"/>
          <w:b/>
          <w:bCs/>
          <w:sz w:val="24"/>
          <w:szCs w:val="24"/>
        </w:rPr>
      </w:pPr>
    </w:p>
    <w:p w:rsidR="00F52886" w:rsidRDefault="00F52886" w:rsidP="00F52886">
      <w:pPr>
        <w:spacing w:after="0" w:line="240" w:lineRule="auto"/>
        <w:ind w:left="-900" w:right="-365"/>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ТЕХНІЧНАСПЕЦИФІКАЦІЯ</w:t>
      </w:r>
    </w:p>
    <w:p w:rsidR="00F52886" w:rsidRDefault="00F52886" w:rsidP="00F52886">
      <w:pPr>
        <w:spacing w:after="0" w:line="240" w:lineRule="auto"/>
        <w:ind w:firstLine="720"/>
        <w:contextualSpacing/>
        <w:jc w:val="both"/>
        <w:rPr>
          <w:rFonts w:ascii="Times New Roman" w:eastAsiaTheme="minorHAnsi" w:hAnsi="Times New Roman" w:cstheme="minorBidi"/>
          <w:i/>
          <w:iCs/>
          <w:sz w:val="20"/>
          <w:szCs w:val="20"/>
          <w:lang w:eastAsia="en-US"/>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52886" w:rsidRDefault="00F52886" w:rsidP="00F52886">
      <w:pPr>
        <w:suppressAutoHyphens/>
        <w:spacing w:after="0" w:line="240" w:lineRule="auto"/>
        <w:jc w:val="center"/>
        <w:rPr>
          <w:rFonts w:ascii="Times New Roman" w:hAnsi="Times New Roman" w:cs="Times New Roman"/>
          <w:i/>
          <w:sz w:val="24"/>
          <w:szCs w:val="24"/>
          <w:lang w:eastAsia="ar-SA"/>
        </w:rPr>
      </w:pPr>
    </w:p>
    <w:p w:rsidR="00F52886" w:rsidRDefault="00F52886" w:rsidP="00F528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умови постачання:</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Постачання товару відбувається відповідно до заявок </w:t>
      </w:r>
      <w:proofErr w:type="spellStart"/>
      <w:r>
        <w:rPr>
          <w:rFonts w:ascii="Times New Roman" w:eastAsia="Times New Roman" w:hAnsi="Times New Roman" w:cs="Times New Roman"/>
        </w:rPr>
        <w:t>замовнки</w:t>
      </w:r>
      <w:proofErr w:type="spellEnd"/>
      <w:r>
        <w:rPr>
          <w:rFonts w:ascii="Times New Roman" w:eastAsia="Times New Roman" w:hAnsi="Times New Roman" w:cs="Times New Roman"/>
        </w:rPr>
        <w:t xml:space="preserve"> партіями, транспортом постачальника починаючи з 7:00</w:t>
      </w:r>
      <w:r>
        <w:rPr>
          <w:rFonts w:ascii="Times New Roman" w:eastAsia="Times New Roman" w:hAnsi="Times New Roman" w:cs="Times New Roman"/>
          <w:lang w:val="ru-RU"/>
        </w:rPr>
        <w:t xml:space="preserve"> </w:t>
      </w:r>
      <w:r>
        <w:rPr>
          <w:rFonts w:ascii="Times New Roman" w:eastAsia="Times New Roman" w:hAnsi="Times New Roman" w:cs="Times New Roman"/>
        </w:rPr>
        <w:t>години і на протязі дня поставки.</w:t>
      </w:r>
      <w:r>
        <w:rPr>
          <w:rFonts w:ascii="Times New Roman" w:eastAsia="Times New Roman" w:hAnsi="Times New Roman" w:cs="Times New Roman"/>
          <w:lang w:val="ru-RU"/>
        </w:rPr>
        <w:t xml:space="preserve"> </w:t>
      </w:r>
      <w:r>
        <w:rPr>
          <w:rFonts w:ascii="Times New Roman" w:eastAsia="Times New Roman" w:hAnsi="Times New Roman" w:cs="Times New Roman"/>
        </w:rPr>
        <w:t>Поставка товару  здійснюється в день зазначений в замовленні закладу дошкільної освіти.</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Розрахунок за поставлений товар – у безготівковій формі.</w:t>
      </w:r>
    </w:p>
    <w:p w:rsidR="00F52886" w:rsidRDefault="00F52886" w:rsidP="00F52886">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napToGrid w:val="0"/>
        </w:rPr>
        <w:t>Завантаження та  вивантаження товару здійснюється  представниками Учасника.</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Всі поставленні товари повинні відповідати вимогам Закону України «</w:t>
      </w:r>
      <w:r>
        <w:rPr>
          <w:rFonts w:ascii="Times New Roman" w:eastAsia="Times New Roman" w:hAnsi="Times New Roman" w:cs="Times New Roman"/>
          <w:bCs/>
          <w:bdr w:val="none" w:sz="0" w:space="0" w:color="auto" w:frame="1"/>
        </w:rPr>
        <w:t>Про безпечність та якість харчових продуктів</w:t>
      </w:r>
      <w:r>
        <w:rPr>
          <w:rFonts w:ascii="Times New Roman" w:eastAsia="Times New Roman" w:hAnsi="Times New Roman" w:cs="Times New Roman"/>
        </w:rPr>
        <w:t>»</w:t>
      </w:r>
      <w:r>
        <w:rPr>
          <w:rFonts w:ascii="Times New Roman" w:eastAsia="Times New Roman" w:hAnsi="Times New Roman" w:cs="Times New Roman"/>
          <w:bdr w:val="none" w:sz="0" w:space="0" w:color="auto" w:frame="1"/>
          <w:shd w:val="clear" w:color="auto" w:fill="FFFFFF"/>
        </w:rPr>
        <w:t xml:space="preserve"> від 23.12.1997</w:t>
      </w:r>
      <w:r>
        <w:rPr>
          <w:rFonts w:ascii="Times New Roman" w:eastAsia="Times New Roman" w:hAnsi="Times New Roman" w:cs="Times New Roman"/>
          <w:shd w:val="clear" w:color="auto" w:fill="FFFFFF"/>
        </w:rPr>
        <w:t> № </w:t>
      </w:r>
      <w:r>
        <w:rPr>
          <w:rFonts w:ascii="Times New Roman" w:eastAsia="Times New Roman" w:hAnsi="Times New Roman" w:cs="Times New Roman"/>
          <w:bCs/>
          <w:bdr w:val="none" w:sz="0" w:space="0" w:color="auto" w:frame="1"/>
          <w:shd w:val="clear" w:color="auto" w:fill="FFFFFF"/>
        </w:rPr>
        <w:t>771/97-ВР</w:t>
      </w:r>
      <w:r>
        <w:rPr>
          <w:rFonts w:ascii="Times New Roman" w:eastAsia="Times New Roman" w:hAnsi="Times New Roman" w:cs="Times New Roman"/>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 Товар має постачатися з терміном придатності не менше 80% загального терміну зберігання.</w:t>
      </w:r>
    </w:p>
    <w:p w:rsidR="00F52886" w:rsidRDefault="00F52886" w:rsidP="00F52886">
      <w:pPr>
        <w:spacing w:after="0" w:line="240" w:lineRule="auto"/>
        <w:jc w:val="both"/>
        <w:rPr>
          <w:rFonts w:ascii="Times New Roman" w:eastAsiaTheme="minorHAnsi" w:hAnsi="Times New Roman" w:cstheme="minorBidi"/>
          <w:lang w:val="ru-RU" w:eastAsia="en-US"/>
        </w:rPr>
      </w:pPr>
      <w:r>
        <w:rPr>
          <w:rFonts w:ascii="Times New Roman" w:eastAsia="Times New Roman" w:hAnsi="Times New Roman" w:cs="Times New Roman"/>
        </w:rPr>
        <w:t>7. При поставці товару, учасник повинен дотримуватися температурного режиму.</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ru-RU"/>
        </w:rPr>
        <w:t>9</w:t>
      </w:r>
      <w:r>
        <w:rPr>
          <w:rFonts w:ascii="Times New Roman" w:eastAsia="Times New Roman" w:hAnsi="Times New Roman" w:cs="Times New Roman"/>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 Товар повинен бути фасований у тару із матеріалів, дозволених до застосовування центральним органом виконавчої влади з питань охорони здоров'я для контакту з харчовими продуктами.</w:t>
      </w:r>
    </w:p>
    <w:p w:rsidR="00F52886" w:rsidRPr="00A41121" w:rsidRDefault="00F52886" w:rsidP="00F52886">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 В такому випадку Учасник зобов’язаний вжити заходів щодо забезпечення відбору та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w:t>
      </w:r>
      <w:r w:rsidRPr="00A41121">
        <w:rPr>
          <w:rFonts w:ascii="Times New Roman" w:eastAsia="Times New Roman" w:hAnsi="Times New Roman" w:cs="Times New Roman"/>
        </w:rPr>
        <w:t xml:space="preserve">здійснюватиме дослідження товару щодо якісних показників. </w:t>
      </w:r>
      <w:r w:rsidRPr="00A41121">
        <w:rPr>
          <w:rFonts w:ascii="Times New Roman" w:eastAsia="Times New Roman" w:hAnsi="Times New Roman" w:cs="Times New Roman"/>
          <w:b/>
        </w:rPr>
        <w:t>Учасник повинен скласти та надати відповідний гарантійний лист в складі пропозиції.</w:t>
      </w:r>
    </w:p>
    <w:p w:rsidR="00F52886" w:rsidRPr="00A41121" w:rsidRDefault="00F52886" w:rsidP="00F52886">
      <w:pPr>
        <w:spacing w:after="0" w:line="240" w:lineRule="auto"/>
        <w:jc w:val="both"/>
        <w:rPr>
          <w:rFonts w:ascii="Times New Roman" w:eastAsia="Times New Roman" w:hAnsi="Times New Roman" w:cs="Times New Roman"/>
        </w:rPr>
      </w:pPr>
    </w:p>
    <w:p w:rsidR="00F52886" w:rsidRPr="00A41121" w:rsidRDefault="00F52886" w:rsidP="00F52886">
      <w:pPr>
        <w:spacing w:after="0" w:line="240" w:lineRule="auto"/>
        <w:jc w:val="both"/>
        <w:rPr>
          <w:rFonts w:ascii="Times New Roman" w:eastAsia="Times New Roman" w:hAnsi="Times New Roman" w:cs="Times New Roman"/>
        </w:rPr>
      </w:pPr>
    </w:p>
    <w:p w:rsidR="00C22BEB" w:rsidRPr="00EB0AAB" w:rsidRDefault="00C22BEB" w:rsidP="00C22BEB">
      <w:pPr>
        <w:spacing w:after="0" w:line="240" w:lineRule="auto"/>
        <w:jc w:val="both"/>
        <w:rPr>
          <w:rFonts w:ascii="Times New Roman" w:hAnsi="Times New Roman" w:cs="Times New Roman"/>
          <w:b/>
        </w:rPr>
      </w:pPr>
      <w:r w:rsidRPr="004B4E60">
        <w:rPr>
          <w:rFonts w:ascii="Times New Roman" w:hAnsi="Times New Roman" w:cs="Times New Roman"/>
          <w:b/>
        </w:rPr>
        <w:t xml:space="preserve">Лот 1: </w:t>
      </w:r>
      <w:r w:rsidR="004B4E60" w:rsidRPr="004B4E60">
        <w:rPr>
          <w:rFonts w:ascii="Times New Roman" w:hAnsi="Times New Roman" w:cs="Times New Roman"/>
          <w:b/>
        </w:rPr>
        <w:t>«</w:t>
      </w:r>
      <w:r w:rsidR="004B4E60" w:rsidRPr="004B4E60">
        <w:rPr>
          <w:rFonts w:ascii="Times New Roman" w:hAnsi="Times New Roman" w:cs="Times New Roman"/>
          <w:b/>
          <w:color w:val="000000"/>
        </w:rPr>
        <w:t xml:space="preserve">ДК 021:2015: </w:t>
      </w:r>
      <w:r w:rsidR="004B4E60" w:rsidRPr="004B4E60">
        <w:rPr>
          <w:rFonts w:ascii="Times New Roman" w:hAnsi="Times New Roman" w:cs="Times New Roman"/>
        </w:rPr>
        <w:t>(</w:t>
      </w:r>
      <w:r w:rsidR="004B4E60" w:rsidRPr="004B4E60">
        <w:rPr>
          <w:rFonts w:ascii="Times New Roman" w:hAnsi="Times New Roman" w:cs="Times New Roman"/>
          <w:lang w:val="en-US"/>
        </w:rPr>
        <w:t>CPV</w:t>
      </w:r>
      <w:r w:rsidR="004B4E60" w:rsidRPr="004B4E60">
        <w:rPr>
          <w:rFonts w:ascii="Times New Roman" w:hAnsi="Times New Roman" w:cs="Times New Roman"/>
        </w:rPr>
        <w:t>)</w:t>
      </w:r>
      <w:r w:rsidR="004B4E60" w:rsidRPr="004B4E60">
        <w:rPr>
          <w:rFonts w:ascii="Times New Roman" w:hAnsi="Times New Roman" w:cs="Times New Roman"/>
          <w:b/>
        </w:rPr>
        <w:t xml:space="preserve"> Хлібопродукти, свіжовипечені хлібобулочні та кондитерські вироби (</w:t>
      </w:r>
      <w:r w:rsidR="004B4E60" w:rsidRPr="004B4E60">
        <w:rPr>
          <w:rFonts w:ascii="Times New Roman" w:hAnsi="Times New Roman" w:cs="Times New Roman"/>
        </w:rPr>
        <w:t>15810000-9</w:t>
      </w:r>
      <w:r w:rsidR="004B4E60" w:rsidRPr="004B4E60">
        <w:rPr>
          <w:rFonts w:ascii="Times New Roman" w:hAnsi="Times New Roman" w:cs="Times New Roman"/>
          <w:b/>
        </w:rPr>
        <w:t>)</w:t>
      </w:r>
      <w:r w:rsidR="004B4E60" w:rsidRPr="004B4E60">
        <w:rPr>
          <w:rFonts w:ascii="Times New Roman" w:hAnsi="Times New Roman" w:cs="Times New Roman"/>
          <w:b/>
          <w:color w:val="000000"/>
        </w:rPr>
        <w:t xml:space="preserve"> </w:t>
      </w:r>
      <w:r w:rsidR="004B4E60" w:rsidRPr="004B4E60">
        <w:rPr>
          <w:rFonts w:ascii="Times New Roman" w:hAnsi="Times New Roman" w:cs="Times New Roman"/>
          <w:b/>
        </w:rPr>
        <w:t xml:space="preserve">(Хліб  </w:t>
      </w:r>
      <w:proofErr w:type="spellStart"/>
      <w:r w:rsidR="004B4E60" w:rsidRPr="004B4E60">
        <w:rPr>
          <w:rFonts w:ascii="Times New Roman" w:hAnsi="Times New Roman" w:cs="Times New Roman"/>
          <w:b/>
        </w:rPr>
        <w:t>цільнозерновий</w:t>
      </w:r>
      <w:proofErr w:type="spellEnd"/>
      <w:r w:rsidR="004B4E60" w:rsidRPr="004B4E60">
        <w:rPr>
          <w:rFonts w:ascii="Times New Roman" w:hAnsi="Times New Roman" w:cs="Times New Roman"/>
          <w:b/>
        </w:rPr>
        <w:t xml:space="preserve">  пшеничний, </w:t>
      </w:r>
      <w:r w:rsidR="00142206">
        <w:rPr>
          <w:rFonts w:ascii="Times New Roman" w:hAnsi="Times New Roman" w:cs="Times New Roman"/>
          <w:b/>
        </w:rPr>
        <w:t>хліб</w:t>
      </w:r>
      <w:r w:rsidR="004B4E60" w:rsidRPr="004B4E60">
        <w:rPr>
          <w:rFonts w:ascii="Times New Roman" w:hAnsi="Times New Roman" w:cs="Times New Roman"/>
          <w:b/>
        </w:rPr>
        <w:t xml:space="preserve"> </w:t>
      </w:r>
      <w:proofErr w:type="spellStart"/>
      <w:r w:rsidR="004B4E60" w:rsidRPr="004B4E60">
        <w:rPr>
          <w:rFonts w:ascii="Times New Roman" w:hAnsi="Times New Roman" w:cs="Times New Roman"/>
          <w:b/>
          <w:bCs/>
        </w:rPr>
        <w:t>цільнозерновий</w:t>
      </w:r>
      <w:proofErr w:type="spellEnd"/>
      <w:r w:rsidR="004B4E60" w:rsidRPr="004B4E60">
        <w:rPr>
          <w:rFonts w:ascii="Times New Roman" w:hAnsi="Times New Roman" w:cs="Times New Roman"/>
          <w:b/>
          <w:bCs/>
        </w:rPr>
        <w:t xml:space="preserve"> житньо-пшеничний та хліб пшеничний подовий</w:t>
      </w:r>
      <w:r w:rsidR="004B4E60" w:rsidRPr="004B4E60">
        <w:rPr>
          <w:rFonts w:ascii="Times New Roman" w:hAnsi="Times New Roman" w:cs="Times New Roman"/>
          <w:b/>
        </w:rPr>
        <w:t>)»</w:t>
      </w:r>
      <w:r w:rsidRPr="00EB0AAB">
        <w:rPr>
          <w:rFonts w:ascii="Times New Roman" w:hAnsi="Times New Roman" w:cs="Times New Roman"/>
          <w:b/>
          <w:bCs/>
        </w:rPr>
        <w:t xml:space="preserve"> </w:t>
      </w:r>
      <w:r w:rsidRPr="00EB0AAB">
        <w:rPr>
          <w:rFonts w:ascii="Times New Roman" w:hAnsi="Times New Roman" w:cs="Times New Roman"/>
          <w:bCs/>
        </w:rPr>
        <w:t xml:space="preserve">Поставка в </w:t>
      </w:r>
      <w:r w:rsidRPr="00EB0AAB">
        <w:rPr>
          <w:rFonts w:ascii="Times New Roman" w:hAnsi="Times New Roman" w:cs="Times New Roman"/>
        </w:rPr>
        <w:t xml:space="preserve">заклади дошкільної освіти Галицького району м. Львова: ЗДО № 21, </w:t>
      </w:r>
      <w:r w:rsidRPr="00EB0AAB">
        <w:rPr>
          <w:rFonts w:ascii="Times New Roman" w:hAnsi="Times New Roman" w:cs="Times New Roman"/>
          <w:lang w:eastAsia="ru-RU"/>
        </w:rPr>
        <w:t xml:space="preserve">м. Львів, </w:t>
      </w:r>
      <w:r w:rsidRPr="00EB0AAB">
        <w:rPr>
          <w:rFonts w:ascii="Times New Roman" w:hAnsi="Times New Roman" w:cs="Times New Roman"/>
        </w:rPr>
        <w:t xml:space="preserve">вул. Грабовського, 3; ЗДО №25, </w:t>
      </w:r>
      <w:r w:rsidRPr="00EB0AAB">
        <w:rPr>
          <w:rFonts w:ascii="Times New Roman" w:hAnsi="Times New Roman" w:cs="Times New Roman"/>
          <w:lang w:eastAsia="ru-RU"/>
        </w:rPr>
        <w:t xml:space="preserve">м. Львів, </w:t>
      </w:r>
      <w:r w:rsidRPr="00EB0AAB">
        <w:rPr>
          <w:rFonts w:ascii="Times New Roman" w:hAnsi="Times New Roman" w:cs="Times New Roman"/>
        </w:rPr>
        <w:t xml:space="preserve">вул. Листопадового Чину, 26; ЗДО №29, </w:t>
      </w:r>
      <w:r w:rsidRPr="00EB0AAB">
        <w:rPr>
          <w:rFonts w:ascii="Times New Roman" w:hAnsi="Times New Roman" w:cs="Times New Roman"/>
          <w:lang w:eastAsia="ru-RU"/>
        </w:rPr>
        <w:t xml:space="preserve">м. Львів, </w:t>
      </w:r>
      <w:r w:rsidRPr="00EB0AAB">
        <w:rPr>
          <w:rFonts w:ascii="Times New Roman" w:hAnsi="Times New Roman" w:cs="Times New Roman"/>
        </w:rPr>
        <w:t xml:space="preserve">вул. Чайковського, 22; ЗДО №32, </w:t>
      </w:r>
      <w:r w:rsidRPr="00EB0AAB">
        <w:rPr>
          <w:rFonts w:ascii="Times New Roman" w:hAnsi="Times New Roman" w:cs="Times New Roman"/>
          <w:lang w:eastAsia="ru-RU"/>
        </w:rPr>
        <w:t xml:space="preserve">м. Львів, </w:t>
      </w:r>
      <w:r w:rsidRPr="00EB0AAB">
        <w:rPr>
          <w:rFonts w:ascii="Times New Roman" w:hAnsi="Times New Roman" w:cs="Times New Roman"/>
        </w:rPr>
        <w:t xml:space="preserve">вул. Коцюбинського, 21а; ЗДО №38, </w:t>
      </w:r>
      <w:r w:rsidRPr="00EB0AAB">
        <w:rPr>
          <w:rFonts w:ascii="Times New Roman" w:hAnsi="Times New Roman" w:cs="Times New Roman"/>
          <w:lang w:eastAsia="ru-RU"/>
        </w:rPr>
        <w:t xml:space="preserve">м. Львів, </w:t>
      </w:r>
      <w:r w:rsidRPr="00EB0AAB">
        <w:rPr>
          <w:rFonts w:ascii="Times New Roman" w:hAnsi="Times New Roman" w:cs="Times New Roman"/>
        </w:rPr>
        <w:t xml:space="preserve">вул. Уласа </w:t>
      </w:r>
      <w:proofErr w:type="spellStart"/>
      <w:r w:rsidRPr="00EB0AAB">
        <w:rPr>
          <w:rFonts w:ascii="Times New Roman" w:hAnsi="Times New Roman" w:cs="Times New Roman"/>
        </w:rPr>
        <w:t>Самчука</w:t>
      </w:r>
      <w:proofErr w:type="spellEnd"/>
      <w:r w:rsidRPr="00EB0AAB">
        <w:rPr>
          <w:rFonts w:ascii="Times New Roman" w:hAnsi="Times New Roman" w:cs="Times New Roman"/>
        </w:rPr>
        <w:t xml:space="preserve">, 21; ЗДО №41, </w:t>
      </w:r>
      <w:r w:rsidRPr="00EB0AAB">
        <w:rPr>
          <w:rFonts w:ascii="Times New Roman" w:hAnsi="Times New Roman" w:cs="Times New Roman"/>
          <w:lang w:eastAsia="ru-RU"/>
        </w:rPr>
        <w:t xml:space="preserve">м. Львів, </w:t>
      </w:r>
      <w:r w:rsidRPr="00EB0AAB">
        <w:rPr>
          <w:rFonts w:ascii="Times New Roman" w:hAnsi="Times New Roman" w:cs="Times New Roman"/>
        </w:rPr>
        <w:t xml:space="preserve">вул. Тарнавського, 100а; ЗДО № 43, </w:t>
      </w:r>
      <w:r w:rsidRPr="00EB0AAB">
        <w:rPr>
          <w:rFonts w:ascii="Times New Roman" w:hAnsi="Times New Roman" w:cs="Times New Roman"/>
          <w:lang w:eastAsia="ru-RU"/>
        </w:rPr>
        <w:t xml:space="preserve">м. Львів, </w:t>
      </w:r>
      <w:r w:rsidRPr="00EB0AAB">
        <w:rPr>
          <w:rFonts w:ascii="Times New Roman" w:hAnsi="Times New Roman" w:cs="Times New Roman"/>
        </w:rPr>
        <w:t xml:space="preserve">вул. Кирила і Мефодія, 11; ЗДО №109, </w:t>
      </w:r>
      <w:r w:rsidRPr="00EB0AAB">
        <w:rPr>
          <w:rFonts w:ascii="Times New Roman" w:hAnsi="Times New Roman" w:cs="Times New Roman"/>
          <w:lang w:eastAsia="ru-RU"/>
        </w:rPr>
        <w:t xml:space="preserve">м. Львів, </w:t>
      </w:r>
      <w:r w:rsidRPr="00EB0AAB">
        <w:rPr>
          <w:rFonts w:ascii="Times New Roman" w:hAnsi="Times New Roman" w:cs="Times New Roman"/>
        </w:rPr>
        <w:t xml:space="preserve">вул. </w:t>
      </w:r>
      <w:proofErr w:type="spellStart"/>
      <w:r w:rsidRPr="00EB0AAB">
        <w:rPr>
          <w:rFonts w:ascii="Times New Roman" w:hAnsi="Times New Roman" w:cs="Times New Roman"/>
        </w:rPr>
        <w:t>Рутковича</w:t>
      </w:r>
      <w:proofErr w:type="spellEnd"/>
      <w:r w:rsidRPr="00EB0AAB">
        <w:rPr>
          <w:rFonts w:ascii="Times New Roman" w:hAnsi="Times New Roman" w:cs="Times New Roman"/>
        </w:rPr>
        <w:t>, 14.</w:t>
      </w:r>
    </w:p>
    <w:p w:rsidR="00C22BEB" w:rsidRPr="00EB0AAB" w:rsidRDefault="00C22BEB" w:rsidP="00C22BEB">
      <w:pPr>
        <w:spacing w:after="0" w:line="240" w:lineRule="auto"/>
        <w:jc w:val="both"/>
        <w:rPr>
          <w:rFonts w:ascii="Times New Roman" w:hAnsi="Times New Roman" w:cs="Times New Roman"/>
        </w:rPr>
      </w:pPr>
      <w:r w:rsidRPr="00EB0AAB">
        <w:rPr>
          <w:rFonts w:ascii="Times New Roman" w:hAnsi="Times New Roman" w:cs="Times New Roman"/>
        </w:rPr>
        <w:t xml:space="preserve">   </w:t>
      </w:r>
    </w:p>
    <w:tbl>
      <w:tblPr>
        <w:tblW w:w="86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5"/>
        <w:gridCol w:w="1984"/>
        <w:gridCol w:w="1841"/>
      </w:tblGrid>
      <w:tr w:rsidR="004A76C5" w:rsidTr="00F87B09">
        <w:trPr>
          <w:trHeight w:val="274"/>
        </w:trPr>
        <w:tc>
          <w:tcPr>
            <w:tcW w:w="4785" w:type="dxa"/>
            <w:tcBorders>
              <w:top w:val="single" w:sz="6" w:space="0" w:color="auto"/>
              <w:left w:val="single" w:sz="6" w:space="0" w:color="auto"/>
              <w:bottom w:val="single" w:sz="6" w:space="0" w:color="auto"/>
              <w:right w:val="single" w:sz="6" w:space="0" w:color="auto"/>
            </w:tcBorders>
            <w:hideMark/>
          </w:tcPr>
          <w:p w:rsidR="004A76C5" w:rsidRDefault="004A76C5">
            <w:pPr>
              <w:spacing w:after="0" w:line="240" w:lineRule="auto"/>
              <w:rPr>
                <w:rFonts w:ascii="Times New Roman" w:hAnsi="Times New Roman" w:cs="Times New Roman"/>
                <w:b/>
                <w:bCs/>
                <w:lang w:val="en-US"/>
              </w:rPr>
            </w:pPr>
            <w:r>
              <w:rPr>
                <w:rFonts w:ascii="Times New Roman" w:hAnsi="Times New Roman" w:cs="Times New Roman"/>
                <w:b/>
                <w:bCs/>
              </w:rPr>
              <w:t xml:space="preserve">Найменування товару </w:t>
            </w:r>
          </w:p>
        </w:tc>
        <w:tc>
          <w:tcPr>
            <w:tcW w:w="1984" w:type="dxa"/>
            <w:tcBorders>
              <w:top w:val="single" w:sz="6" w:space="0" w:color="auto"/>
              <w:left w:val="single" w:sz="6" w:space="0" w:color="auto"/>
              <w:bottom w:val="single" w:sz="6" w:space="0" w:color="auto"/>
              <w:right w:val="single" w:sz="6" w:space="0" w:color="auto"/>
            </w:tcBorders>
            <w:hideMark/>
          </w:tcPr>
          <w:p w:rsidR="004A76C5" w:rsidRDefault="004A76C5">
            <w:pPr>
              <w:spacing w:after="0" w:line="240" w:lineRule="auto"/>
              <w:rPr>
                <w:rFonts w:ascii="Times New Roman" w:hAnsi="Times New Roman" w:cs="Times New Roman"/>
                <w:b/>
                <w:bCs/>
              </w:rPr>
            </w:pPr>
            <w:r>
              <w:rPr>
                <w:rFonts w:ascii="Times New Roman" w:hAnsi="Times New Roman" w:cs="Times New Roman"/>
                <w:b/>
                <w:bCs/>
              </w:rPr>
              <w:t>Одиниці виміру</w:t>
            </w:r>
          </w:p>
        </w:tc>
        <w:tc>
          <w:tcPr>
            <w:tcW w:w="1841" w:type="dxa"/>
            <w:tcBorders>
              <w:top w:val="single" w:sz="6" w:space="0" w:color="auto"/>
              <w:left w:val="single" w:sz="6" w:space="0" w:color="auto"/>
              <w:bottom w:val="single" w:sz="6" w:space="0" w:color="auto"/>
              <w:right w:val="single" w:sz="6" w:space="0" w:color="auto"/>
            </w:tcBorders>
            <w:hideMark/>
          </w:tcPr>
          <w:p w:rsidR="004A76C5" w:rsidRDefault="004A76C5">
            <w:pPr>
              <w:spacing w:after="0" w:line="240" w:lineRule="auto"/>
              <w:rPr>
                <w:rFonts w:ascii="Times New Roman" w:hAnsi="Times New Roman" w:cs="Times New Roman"/>
                <w:b/>
                <w:bCs/>
              </w:rPr>
            </w:pPr>
            <w:r>
              <w:rPr>
                <w:rFonts w:ascii="Times New Roman" w:hAnsi="Times New Roman" w:cs="Times New Roman"/>
                <w:b/>
                <w:bCs/>
              </w:rPr>
              <w:t>Кількість</w:t>
            </w:r>
          </w:p>
        </w:tc>
      </w:tr>
      <w:tr w:rsidR="004A76C5" w:rsidTr="00F87B09">
        <w:tc>
          <w:tcPr>
            <w:tcW w:w="4785" w:type="dxa"/>
            <w:tcBorders>
              <w:top w:val="single" w:sz="6" w:space="0" w:color="auto"/>
              <w:left w:val="single" w:sz="6" w:space="0" w:color="auto"/>
              <w:bottom w:val="single" w:sz="6" w:space="0" w:color="auto"/>
              <w:right w:val="single" w:sz="6" w:space="0" w:color="auto"/>
            </w:tcBorders>
            <w:hideMark/>
          </w:tcPr>
          <w:p w:rsidR="004A76C5" w:rsidRDefault="004A76C5">
            <w:pPr>
              <w:spacing w:after="200" w:line="276" w:lineRule="auto"/>
              <w:rPr>
                <w:rFonts w:ascii="Times New Roman" w:hAnsi="Times New Roman" w:cs="Times New Roman"/>
                <w:b/>
                <w:bCs/>
              </w:rPr>
            </w:pPr>
            <w:r>
              <w:rPr>
                <w:rFonts w:ascii="Times New Roman" w:hAnsi="Times New Roman" w:cs="Times New Roman"/>
                <w:b/>
                <w:bCs/>
              </w:rPr>
              <w:t xml:space="preserve">Хліб </w:t>
            </w:r>
            <w:proofErr w:type="spellStart"/>
            <w:r>
              <w:rPr>
                <w:rFonts w:ascii="Times New Roman" w:hAnsi="Times New Roman" w:cs="Times New Roman"/>
                <w:b/>
                <w:bCs/>
              </w:rPr>
              <w:t>цільнозерновий</w:t>
            </w:r>
            <w:proofErr w:type="spellEnd"/>
            <w:r>
              <w:rPr>
                <w:rFonts w:ascii="Times New Roman" w:hAnsi="Times New Roman" w:cs="Times New Roman"/>
                <w:b/>
                <w:bCs/>
              </w:rPr>
              <w:t xml:space="preserve"> пшеничний</w:t>
            </w:r>
          </w:p>
        </w:tc>
        <w:tc>
          <w:tcPr>
            <w:tcW w:w="1984" w:type="dxa"/>
            <w:tcBorders>
              <w:top w:val="single" w:sz="6" w:space="0" w:color="auto"/>
              <w:left w:val="single" w:sz="6" w:space="0" w:color="auto"/>
              <w:bottom w:val="single" w:sz="6" w:space="0" w:color="auto"/>
              <w:right w:val="single" w:sz="6" w:space="0" w:color="auto"/>
            </w:tcBorders>
            <w:hideMark/>
          </w:tcPr>
          <w:p w:rsidR="004A76C5" w:rsidRDefault="004A76C5">
            <w:pPr>
              <w:spacing w:after="200" w:line="276" w:lineRule="auto"/>
              <w:jc w:val="center"/>
              <w:rPr>
                <w:rFonts w:ascii="Times New Roman" w:hAnsi="Times New Roman" w:cs="Times New Roman"/>
                <w:bCs/>
              </w:rPr>
            </w:pPr>
            <w:r>
              <w:rPr>
                <w:rFonts w:ascii="Times New Roman" w:hAnsi="Times New Roman" w:cs="Times New Roman"/>
                <w:bCs/>
              </w:rPr>
              <w:t>кг</w:t>
            </w:r>
          </w:p>
        </w:tc>
        <w:tc>
          <w:tcPr>
            <w:tcW w:w="1841" w:type="dxa"/>
            <w:tcBorders>
              <w:top w:val="single" w:sz="6" w:space="0" w:color="auto"/>
              <w:left w:val="single" w:sz="6" w:space="0" w:color="auto"/>
              <w:bottom w:val="single" w:sz="6" w:space="0" w:color="auto"/>
              <w:right w:val="single" w:sz="6" w:space="0" w:color="auto"/>
            </w:tcBorders>
            <w:hideMark/>
          </w:tcPr>
          <w:p w:rsidR="004A76C5" w:rsidRDefault="00346EE6">
            <w:pPr>
              <w:spacing w:after="200" w:line="276" w:lineRule="auto"/>
              <w:jc w:val="center"/>
              <w:rPr>
                <w:rFonts w:ascii="Times New Roman" w:hAnsi="Times New Roman" w:cs="Times New Roman"/>
              </w:rPr>
            </w:pPr>
            <w:r>
              <w:rPr>
                <w:rFonts w:ascii="Times New Roman" w:hAnsi="Times New Roman" w:cs="Times New Roman"/>
              </w:rPr>
              <w:t>7 200</w:t>
            </w:r>
          </w:p>
        </w:tc>
      </w:tr>
      <w:tr w:rsidR="004A76C5" w:rsidTr="00F87B09">
        <w:tc>
          <w:tcPr>
            <w:tcW w:w="4785" w:type="dxa"/>
            <w:tcBorders>
              <w:top w:val="single" w:sz="6" w:space="0" w:color="auto"/>
              <w:left w:val="single" w:sz="6" w:space="0" w:color="auto"/>
              <w:bottom w:val="single" w:sz="6" w:space="0" w:color="auto"/>
              <w:right w:val="single" w:sz="6" w:space="0" w:color="auto"/>
            </w:tcBorders>
            <w:hideMark/>
          </w:tcPr>
          <w:p w:rsidR="004A76C5" w:rsidRDefault="004A76C5">
            <w:pPr>
              <w:spacing w:after="200" w:line="276" w:lineRule="auto"/>
              <w:rPr>
                <w:rFonts w:ascii="Times New Roman" w:hAnsi="Times New Roman" w:cs="Times New Roman"/>
              </w:rPr>
            </w:pPr>
            <w:r>
              <w:rPr>
                <w:rFonts w:ascii="Times New Roman" w:hAnsi="Times New Roman" w:cs="Times New Roman"/>
                <w:b/>
                <w:bCs/>
              </w:rPr>
              <w:t xml:space="preserve">Хліб </w:t>
            </w:r>
            <w:proofErr w:type="spellStart"/>
            <w:r>
              <w:rPr>
                <w:rFonts w:ascii="Times New Roman" w:hAnsi="Times New Roman" w:cs="Times New Roman"/>
                <w:b/>
                <w:bCs/>
              </w:rPr>
              <w:t>цільнозерновий</w:t>
            </w:r>
            <w:proofErr w:type="spellEnd"/>
            <w:r>
              <w:rPr>
                <w:rFonts w:ascii="Times New Roman" w:hAnsi="Times New Roman" w:cs="Times New Roman"/>
                <w:b/>
                <w:bCs/>
              </w:rPr>
              <w:t xml:space="preserve"> житньо-пшеничний</w:t>
            </w:r>
          </w:p>
        </w:tc>
        <w:tc>
          <w:tcPr>
            <w:tcW w:w="1984" w:type="dxa"/>
            <w:tcBorders>
              <w:top w:val="single" w:sz="6" w:space="0" w:color="auto"/>
              <w:left w:val="single" w:sz="6" w:space="0" w:color="auto"/>
              <w:bottom w:val="single" w:sz="6" w:space="0" w:color="auto"/>
              <w:right w:val="single" w:sz="6" w:space="0" w:color="auto"/>
            </w:tcBorders>
            <w:hideMark/>
          </w:tcPr>
          <w:p w:rsidR="004A76C5" w:rsidRDefault="004A76C5">
            <w:pPr>
              <w:spacing w:after="200" w:line="276" w:lineRule="auto"/>
              <w:jc w:val="center"/>
              <w:rPr>
                <w:rFonts w:ascii="Times New Roman" w:hAnsi="Times New Roman" w:cs="Times New Roman"/>
                <w:bCs/>
              </w:rPr>
            </w:pPr>
            <w:r>
              <w:rPr>
                <w:rFonts w:ascii="Times New Roman" w:hAnsi="Times New Roman" w:cs="Times New Roman"/>
                <w:bCs/>
              </w:rPr>
              <w:t>кг</w:t>
            </w:r>
          </w:p>
        </w:tc>
        <w:tc>
          <w:tcPr>
            <w:tcW w:w="1841" w:type="dxa"/>
            <w:tcBorders>
              <w:top w:val="single" w:sz="6" w:space="0" w:color="auto"/>
              <w:left w:val="single" w:sz="6" w:space="0" w:color="auto"/>
              <w:bottom w:val="single" w:sz="6" w:space="0" w:color="auto"/>
              <w:right w:val="single" w:sz="6" w:space="0" w:color="auto"/>
            </w:tcBorders>
            <w:hideMark/>
          </w:tcPr>
          <w:p w:rsidR="004A76C5" w:rsidRDefault="00346EE6">
            <w:pPr>
              <w:spacing w:after="200" w:line="276" w:lineRule="auto"/>
              <w:jc w:val="center"/>
              <w:rPr>
                <w:rFonts w:ascii="Times New Roman" w:hAnsi="Times New Roman" w:cs="Times New Roman"/>
              </w:rPr>
            </w:pPr>
            <w:r>
              <w:rPr>
                <w:rFonts w:ascii="Times New Roman" w:hAnsi="Times New Roman" w:cs="Times New Roman"/>
              </w:rPr>
              <w:t>1000</w:t>
            </w:r>
          </w:p>
        </w:tc>
      </w:tr>
      <w:tr w:rsidR="00F87B09" w:rsidTr="00F87B09">
        <w:tc>
          <w:tcPr>
            <w:tcW w:w="4785" w:type="dxa"/>
            <w:tcBorders>
              <w:top w:val="single" w:sz="6" w:space="0" w:color="auto"/>
              <w:left w:val="single" w:sz="6" w:space="0" w:color="auto"/>
              <w:bottom w:val="single" w:sz="6" w:space="0" w:color="auto"/>
              <w:right w:val="single" w:sz="6" w:space="0" w:color="auto"/>
            </w:tcBorders>
          </w:tcPr>
          <w:p w:rsidR="00F87B09" w:rsidRDefault="004B4E60" w:rsidP="00142206">
            <w:pPr>
              <w:spacing w:after="200" w:line="276" w:lineRule="auto"/>
              <w:rPr>
                <w:rFonts w:ascii="Times New Roman" w:hAnsi="Times New Roman" w:cs="Times New Roman"/>
                <w:b/>
                <w:bCs/>
              </w:rPr>
            </w:pPr>
            <w:r>
              <w:rPr>
                <w:rFonts w:ascii="Times New Roman" w:hAnsi="Times New Roman" w:cs="Times New Roman"/>
                <w:b/>
                <w:bCs/>
              </w:rPr>
              <w:t>Хліб пшеничний подовий</w:t>
            </w:r>
          </w:p>
        </w:tc>
        <w:tc>
          <w:tcPr>
            <w:tcW w:w="1984" w:type="dxa"/>
            <w:tcBorders>
              <w:top w:val="single" w:sz="6" w:space="0" w:color="auto"/>
              <w:left w:val="single" w:sz="6" w:space="0" w:color="auto"/>
              <w:bottom w:val="single" w:sz="6" w:space="0" w:color="auto"/>
              <w:right w:val="single" w:sz="6" w:space="0" w:color="auto"/>
            </w:tcBorders>
          </w:tcPr>
          <w:p w:rsidR="00F87B09" w:rsidRDefault="00F87B09">
            <w:pPr>
              <w:spacing w:after="200" w:line="276" w:lineRule="auto"/>
              <w:jc w:val="center"/>
              <w:rPr>
                <w:rFonts w:ascii="Times New Roman" w:hAnsi="Times New Roman" w:cs="Times New Roman"/>
                <w:bCs/>
              </w:rPr>
            </w:pPr>
            <w:r>
              <w:rPr>
                <w:rFonts w:ascii="Times New Roman" w:hAnsi="Times New Roman" w:cs="Times New Roman"/>
                <w:bCs/>
              </w:rPr>
              <w:t>кг</w:t>
            </w:r>
          </w:p>
        </w:tc>
        <w:tc>
          <w:tcPr>
            <w:tcW w:w="1841" w:type="dxa"/>
            <w:tcBorders>
              <w:top w:val="single" w:sz="6" w:space="0" w:color="auto"/>
              <w:left w:val="single" w:sz="6" w:space="0" w:color="auto"/>
              <w:bottom w:val="single" w:sz="6" w:space="0" w:color="auto"/>
              <w:right w:val="single" w:sz="6" w:space="0" w:color="auto"/>
            </w:tcBorders>
          </w:tcPr>
          <w:p w:rsidR="00F87B09" w:rsidRDefault="00346EE6">
            <w:pPr>
              <w:spacing w:after="200" w:line="276" w:lineRule="auto"/>
              <w:jc w:val="center"/>
              <w:rPr>
                <w:rFonts w:ascii="Times New Roman" w:hAnsi="Times New Roman" w:cs="Times New Roman"/>
              </w:rPr>
            </w:pPr>
            <w:r>
              <w:rPr>
                <w:rFonts w:ascii="Times New Roman" w:hAnsi="Times New Roman" w:cs="Times New Roman"/>
              </w:rPr>
              <w:t>3</w:t>
            </w:r>
            <w:r w:rsidR="00F87B09">
              <w:rPr>
                <w:rFonts w:ascii="Times New Roman" w:hAnsi="Times New Roman" w:cs="Times New Roman"/>
              </w:rPr>
              <w:t>00</w:t>
            </w:r>
          </w:p>
        </w:tc>
      </w:tr>
    </w:tbl>
    <w:p w:rsidR="00C22BEB" w:rsidRPr="00EB0AAB" w:rsidRDefault="00C22BEB" w:rsidP="00C22BEB">
      <w:pPr>
        <w:tabs>
          <w:tab w:val="left" w:pos="2700"/>
          <w:tab w:val="left" w:pos="3240"/>
        </w:tabs>
        <w:spacing w:after="0" w:line="240" w:lineRule="auto"/>
        <w:rPr>
          <w:rFonts w:ascii="Times New Roman" w:hAnsi="Times New Roman" w:cs="Times New Roman"/>
          <w:b/>
        </w:rPr>
      </w:pPr>
    </w:p>
    <w:p w:rsidR="00C22BEB" w:rsidRPr="00EB0AAB" w:rsidRDefault="00C22BEB" w:rsidP="00C22BEB">
      <w:pPr>
        <w:spacing w:after="0" w:line="240" w:lineRule="auto"/>
        <w:jc w:val="both"/>
        <w:rPr>
          <w:rFonts w:ascii="Times New Roman" w:hAnsi="Times New Roman" w:cs="Times New Roman"/>
          <w:b/>
        </w:rPr>
      </w:pPr>
      <w:r w:rsidRPr="004B4E60">
        <w:rPr>
          <w:rFonts w:ascii="Times New Roman" w:hAnsi="Times New Roman" w:cs="Times New Roman"/>
          <w:b/>
        </w:rPr>
        <w:lastRenderedPageBreak/>
        <w:t>Лот 2</w:t>
      </w:r>
      <w:r w:rsidRPr="004B4E60">
        <w:rPr>
          <w:rFonts w:ascii="Times New Roman" w:hAnsi="Times New Roman" w:cs="Times New Roman"/>
        </w:rPr>
        <w:t>:</w:t>
      </w:r>
      <w:r w:rsidRPr="004B4E60">
        <w:rPr>
          <w:rFonts w:ascii="Times New Roman" w:hAnsi="Times New Roman" w:cs="Times New Roman"/>
          <w:b/>
        </w:rPr>
        <w:t xml:space="preserve"> </w:t>
      </w:r>
      <w:r w:rsidR="004B4E60" w:rsidRPr="004B4E60">
        <w:rPr>
          <w:rFonts w:ascii="Times New Roman" w:hAnsi="Times New Roman" w:cs="Times New Roman"/>
          <w:b/>
        </w:rPr>
        <w:t>«</w:t>
      </w:r>
      <w:r w:rsidR="004B4E60" w:rsidRPr="004B4E60">
        <w:rPr>
          <w:rFonts w:ascii="Times New Roman" w:hAnsi="Times New Roman" w:cs="Times New Roman"/>
          <w:b/>
          <w:color w:val="000000"/>
        </w:rPr>
        <w:t xml:space="preserve">ДК 021:2015: </w:t>
      </w:r>
      <w:r w:rsidR="004B4E60" w:rsidRPr="004B4E60">
        <w:rPr>
          <w:rFonts w:ascii="Times New Roman" w:hAnsi="Times New Roman" w:cs="Times New Roman"/>
        </w:rPr>
        <w:t>(</w:t>
      </w:r>
      <w:r w:rsidR="004B4E60" w:rsidRPr="004B4E60">
        <w:rPr>
          <w:rFonts w:ascii="Times New Roman" w:hAnsi="Times New Roman" w:cs="Times New Roman"/>
          <w:lang w:val="en-US"/>
        </w:rPr>
        <w:t>CPV</w:t>
      </w:r>
      <w:r w:rsidR="004B4E60" w:rsidRPr="004B4E60">
        <w:rPr>
          <w:rFonts w:ascii="Times New Roman" w:hAnsi="Times New Roman" w:cs="Times New Roman"/>
        </w:rPr>
        <w:t>)</w:t>
      </w:r>
      <w:r w:rsidR="004B4E60" w:rsidRPr="004B4E60">
        <w:rPr>
          <w:rFonts w:ascii="Times New Roman" w:hAnsi="Times New Roman" w:cs="Times New Roman"/>
          <w:b/>
        </w:rPr>
        <w:t xml:space="preserve"> Хлібопродукти, свіжовипечені хлібобулочні та кондитерські вироби (</w:t>
      </w:r>
      <w:r w:rsidR="004B4E60" w:rsidRPr="004B4E60">
        <w:rPr>
          <w:rFonts w:ascii="Times New Roman" w:hAnsi="Times New Roman" w:cs="Times New Roman"/>
        </w:rPr>
        <w:t>15810000-9</w:t>
      </w:r>
      <w:r w:rsidR="004B4E60" w:rsidRPr="004B4E60">
        <w:rPr>
          <w:rFonts w:ascii="Times New Roman" w:hAnsi="Times New Roman" w:cs="Times New Roman"/>
          <w:b/>
        </w:rPr>
        <w:t>)</w:t>
      </w:r>
      <w:r w:rsidR="004B4E60" w:rsidRPr="004B4E60">
        <w:rPr>
          <w:rFonts w:ascii="Times New Roman" w:hAnsi="Times New Roman" w:cs="Times New Roman"/>
          <w:b/>
          <w:color w:val="000000"/>
        </w:rPr>
        <w:t xml:space="preserve"> </w:t>
      </w:r>
      <w:r w:rsidR="004B4E60" w:rsidRPr="004B4E60">
        <w:rPr>
          <w:rFonts w:ascii="Times New Roman" w:hAnsi="Times New Roman" w:cs="Times New Roman"/>
          <w:b/>
        </w:rPr>
        <w:t xml:space="preserve">(Хліб  </w:t>
      </w:r>
      <w:proofErr w:type="spellStart"/>
      <w:r w:rsidR="004B4E60" w:rsidRPr="004B4E60">
        <w:rPr>
          <w:rFonts w:ascii="Times New Roman" w:hAnsi="Times New Roman" w:cs="Times New Roman"/>
          <w:b/>
        </w:rPr>
        <w:t>цільнозерновий</w:t>
      </w:r>
      <w:proofErr w:type="spellEnd"/>
      <w:r w:rsidR="004B4E60" w:rsidRPr="004B4E60">
        <w:rPr>
          <w:rFonts w:ascii="Times New Roman" w:hAnsi="Times New Roman" w:cs="Times New Roman"/>
          <w:b/>
        </w:rPr>
        <w:t xml:space="preserve">  пшеничний,  </w:t>
      </w:r>
      <w:r w:rsidR="00142206">
        <w:rPr>
          <w:rFonts w:ascii="Times New Roman" w:hAnsi="Times New Roman" w:cs="Times New Roman"/>
          <w:b/>
        </w:rPr>
        <w:t xml:space="preserve">хліб </w:t>
      </w:r>
      <w:proofErr w:type="spellStart"/>
      <w:r w:rsidR="004B4E60" w:rsidRPr="004B4E60">
        <w:rPr>
          <w:rFonts w:ascii="Times New Roman" w:hAnsi="Times New Roman" w:cs="Times New Roman"/>
          <w:b/>
          <w:bCs/>
        </w:rPr>
        <w:t>цільнозерновий</w:t>
      </w:r>
      <w:proofErr w:type="spellEnd"/>
      <w:r w:rsidR="004B4E60" w:rsidRPr="004B4E60">
        <w:rPr>
          <w:rFonts w:ascii="Times New Roman" w:hAnsi="Times New Roman" w:cs="Times New Roman"/>
          <w:b/>
          <w:bCs/>
        </w:rPr>
        <w:t xml:space="preserve"> житньо-пшеничний та хліб пшеничний подовий</w:t>
      </w:r>
      <w:r w:rsidR="004B4E60" w:rsidRPr="004B4E60">
        <w:rPr>
          <w:rFonts w:ascii="Times New Roman" w:hAnsi="Times New Roman" w:cs="Times New Roman"/>
          <w:b/>
        </w:rPr>
        <w:t>)»</w:t>
      </w:r>
      <w:r w:rsidRPr="00EB0AAB">
        <w:rPr>
          <w:rFonts w:ascii="Times New Roman" w:hAnsi="Times New Roman" w:cs="Times New Roman"/>
          <w:b/>
          <w:bCs/>
        </w:rPr>
        <w:t xml:space="preserve"> </w:t>
      </w:r>
      <w:r w:rsidRPr="00EB0AAB">
        <w:rPr>
          <w:rFonts w:ascii="Times New Roman" w:hAnsi="Times New Roman" w:cs="Times New Roman"/>
          <w:bCs/>
        </w:rPr>
        <w:t xml:space="preserve">Поставка в </w:t>
      </w:r>
      <w:r w:rsidRPr="00EB0AAB">
        <w:rPr>
          <w:rFonts w:ascii="Times New Roman" w:hAnsi="Times New Roman" w:cs="Times New Roman"/>
        </w:rPr>
        <w:t xml:space="preserve">заклади дошкільної освіти Франківського району м. Львова: ЗДО № 3, м. Львів, вул. Коновальця,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Pr="00EB0AAB">
        <w:rPr>
          <w:rFonts w:ascii="Times New Roman" w:hAnsi="Times New Roman" w:cs="Times New Roman"/>
        </w:rPr>
        <w:t>Є.Коновальця</w:t>
      </w:r>
      <w:proofErr w:type="spellEnd"/>
      <w:r w:rsidRPr="00EB0AAB">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C22BEB" w:rsidRPr="00EB0AAB" w:rsidRDefault="00C22BEB" w:rsidP="00C22BEB">
      <w:pPr>
        <w:spacing w:after="0" w:line="240" w:lineRule="auto"/>
        <w:jc w:val="both"/>
        <w:rPr>
          <w:rFonts w:ascii="Times New Roman" w:hAnsi="Times New Roman" w:cs="Times New Roman"/>
          <w:b/>
        </w:rPr>
      </w:pPr>
    </w:p>
    <w:tbl>
      <w:tblPr>
        <w:tblW w:w="86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5"/>
        <w:gridCol w:w="1984"/>
        <w:gridCol w:w="1841"/>
      </w:tblGrid>
      <w:tr w:rsidR="004A76C5" w:rsidTr="004A76C5">
        <w:tc>
          <w:tcPr>
            <w:tcW w:w="4785" w:type="dxa"/>
            <w:tcBorders>
              <w:top w:val="single" w:sz="6" w:space="0" w:color="auto"/>
              <w:left w:val="single" w:sz="6" w:space="0" w:color="auto"/>
              <w:bottom w:val="single" w:sz="6" w:space="0" w:color="auto"/>
              <w:right w:val="single" w:sz="6" w:space="0" w:color="auto"/>
            </w:tcBorders>
            <w:hideMark/>
          </w:tcPr>
          <w:p w:rsidR="004A76C5" w:rsidRDefault="004A76C5">
            <w:pPr>
              <w:spacing w:after="0" w:line="240" w:lineRule="auto"/>
              <w:rPr>
                <w:rFonts w:ascii="Times New Roman" w:hAnsi="Times New Roman" w:cs="Times New Roman"/>
                <w:b/>
                <w:bCs/>
                <w:lang w:val="en-US"/>
              </w:rPr>
            </w:pPr>
            <w:r>
              <w:rPr>
                <w:rFonts w:ascii="Times New Roman" w:hAnsi="Times New Roman" w:cs="Times New Roman"/>
                <w:b/>
                <w:bCs/>
              </w:rPr>
              <w:t xml:space="preserve">Найменування товару </w:t>
            </w:r>
          </w:p>
        </w:tc>
        <w:tc>
          <w:tcPr>
            <w:tcW w:w="1984" w:type="dxa"/>
            <w:tcBorders>
              <w:top w:val="single" w:sz="6" w:space="0" w:color="auto"/>
              <w:left w:val="single" w:sz="6" w:space="0" w:color="auto"/>
              <w:bottom w:val="single" w:sz="6" w:space="0" w:color="auto"/>
              <w:right w:val="single" w:sz="6" w:space="0" w:color="auto"/>
            </w:tcBorders>
            <w:hideMark/>
          </w:tcPr>
          <w:p w:rsidR="004A76C5" w:rsidRDefault="004A76C5">
            <w:pPr>
              <w:spacing w:after="0" w:line="240" w:lineRule="auto"/>
              <w:rPr>
                <w:rFonts w:ascii="Times New Roman" w:hAnsi="Times New Roman" w:cs="Times New Roman"/>
                <w:b/>
                <w:bCs/>
              </w:rPr>
            </w:pPr>
            <w:r>
              <w:rPr>
                <w:rFonts w:ascii="Times New Roman" w:hAnsi="Times New Roman" w:cs="Times New Roman"/>
                <w:b/>
                <w:bCs/>
              </w:rPr>
              <w:t>Одиниці виміру</w:t>
            </w:r>
          </w:p>
        </w:tc>
        <w:tc>
          <w:tcPr>
            <w:tcW w:w="1841" w:type="dxa"/>
            <w:tcBorders>
              <w:top w:val="single" w:sz="6" w:space="0" w:color="auto"/>
              <w:left w:val="single" w:sz="6" w:space="0" w:color="auto"/>
              <w:bottom w:val="single" w:sz="6" w:space="0" w:color="auto"/>
              <w:right w:val="single" w:sz="6" w:space="0" w:color="auto"/>
            </w:tcBorders>
            <w:hideMark/>
          </w:tcPr>
          <w:p w:rsidR="004A76C5" w:rsidRDefault="004A76C5">
            <w:pPr>
              <w:spacing w:after="0" w:line="240" w:lineRule="auto"/>
              <w:rPr>
                <w:rFonts w:ascii="Times New Roman" w:hAnsi="Times New Roman" w:cs="Times New Roman"/>
                <w:b/>
                <w:bCs/>
              </w:rPr>
            </w:pPr>
            <w:r>
              <w:rPr>
                <w:rFonts w:ascii="Times New Roman" w:hAnsi="Times New Roman" w:cs="Times New Roman"/>
                <w:b/>
                <w:bCs/>
              </w:rPr>
              <w:t>Кількість</w:t>
            </w:r>
          </w:p>
        </w:tc>
      </w:tr>
      <w:tr w:rsidR="004A76C5" w:rsidTr="004A76C5">
        <w:tc>
          <w:tcPr>
            <w:tcW w:w="4785" w:type="dxa"/>
            <w:tcBorders>
              <w:top w:val="single" w:sz="6" w:space="0" w:color="auto"/>
              <w:left w:val="single" w:sz="6" w:space="0" w:color="auto"/>
              <w:bottom w:val="single" w:sz="6" w:space="0" w:color="auto"/>
              <w:right w:val="single" w:sz="6" w:space="0" w:color="auto"/>
            </w:tcBorders>
            <w:hideMark/>
          </w:tcPr>
          <w:p w:rsidR="004A76C5" w:rsidRDefault="004A76C5">
            <w:pPr>
              <w:spacing w:after="200" w:line="276" w:lineRule="auto"/>
              <w:rPr>
                <w:rFonts w:ascii="Times New Roman" w:hAnsi="Times New Roman" w:cs="Times New Roman"/>
                <w:b/>
                <w:bCs/>
              </w:rPr>
            </w:pPr>
            <w:r>
              <w:rPr>
                <w:rFonts w:ascii="Times New Roman" w:hAnsi="Times New Roman" w:cs="Times New Roman"/>
                <w:b/>
                <w:bCs/>
              </w:rPr>
              <w:t xml:space="preserve">Хліб </w:t>
            </w:r>
            <w:proofErr w:type="spellStart"/>
            <w:r>
              <w:rPr>
                <w:rFonts w:ascii="Times New Roman" w:hAnsi="Times New Roman" w:cs="Times New Roman"/>
                <w:b/>
                <w:bCs/>
              </w:rPr>
              <w:t>цільнозерновий</w:t>
            </w:r>
            <w:proofErr w:type="spellEnd"/>
            <w:r>
              <w:rPr>
                <w:rFonts w:ascii="Times New Roman" w:hAnsi="Times New Roman" w:cs="Times New Roman"/>
                <w:b/>
                <w:bCs/>
              </w:rPr>
              <w:t xml:space="preserve"> пшеничний</w:t>
            </w:r>
          </w:p>
        </w:tc>
        <w:tc>
          <w:tcPr>
            <w:tcW w:w="1984" w:type="dxa"/>
            <w:tcBorders>
              <w:top w:val="single" w:sz="6" w:space="0" w:color="auto"/>
              <w:left w:val="single" w:sz="6" w:space="0" w:color="auto"/>
              <w:bottom w:val="single" w:sz="6" w:space="0" w:color="auto"/>
              <w:right w:val="single" w:sz="6" w:space="0" w:color="auto"/>
            </w:tcBorders>
            <w:hideMark/>
          </w:tcPr>
          <w:p w:rsidR="004A76C5" w:rsidRDefault="004A76C5">
            <w:pPr>
              <w:spacing w:after="200" w:line="276" w:lineRule="auto"/>
              <w:jc w:val="center"/>
              <w:rPr>
                <w:rFonts w:ascii="Times New Roman" w:hAnsi="Times New Roman" w:cs="Times New Roman"/>
                <w:bCs/>
              </w:rPr>
            </w:pPr>
            <w:r>
              <w:rPr>
                <w:rFonts w:ascii="Times New Roman" w:hAnsi="Times New Roman" w:cs="Times New Roman"/>
                <w:bCs/>
              </w:rPr>
              <w:t>кг</w:t>
            </w:r>
          </w:p>
        </w:tc>
        <w:tc>
          <w:tcPr>
            <w:tcW w:w="1841" w:type="dxa"/>
            <w:tcBorders>
              <w:top w:val="single" w:sz="6" w:space="0" w:color="auto"/>
              <w:left w:val="single" w:sz="6" w:space="0" w:color="auto"/>
              <w:bottom w:val="single" w:sz="6" w:space="0" w:color="auto"/>
              <w:right w:val="single" w:sz="6" w:space="0" w:color="auto"/>
            </w:tcBorders>
            <w:hideMark/>
          </w:tcPr>
          <w:p w:rsidR="004A76C5" w:rsidRDefault="00346EE6">
            <w:pPr>
              <w:spacing w:after="200" w:line="276" w:lineRule="auto"/>
              <w:jc w:val="center"/>
              <w:rPr>
                <w:rFonts w:ascii="Times New Roman" w:hAnsi="Times New Roman" w:cs="Times New Roman"/>
              </w:rPr>
            </w:pPr>
            <w:r>
              <w:rPr>
                <w:rFonts w:ascii="Times New Roman" w:hAnsi="Times New Roman" w:cs="Times New Roman"/>
              </w:rPr>
              <w:t>21 5</w:t>
            </w:r>
            <w:r w:rsidR="004A76C5">
              <w:rPr>
                <w:rFonts w:ascii="Times New Roman" w:hAnsi="Times New Roman" w:cs="Times New Roman"/>
              </w:rPr>
              <w:t>00</w:t>
            </w:r>
          </w:p>
        </w:tc>
      </w:tr>
      <w:tr w:rsidR="004A76C5" w:rsidTr="004A76C5">
        <w:tc>
          <w:tcPr>
            <w:tcW w:w="4785" w:type="dxa"/>
            <w:tcBorders>
              <w:top w:val="single" w:sz="6" w:space="0" w:color="auto"/>
              <w:left w:val="single" w:sz="6" w:space="0" w:color="auto"/>
              <w:bottom w:val="single" w:sz="6" w:space="0" w:color="auto"/>
              <w:right w:val="single" w:sz="6" w:space="0" w:color="auto"/>
            </w:tcBorders>
            <w:hideMark/>
          </w:tcPr>
          <w:p w:rsidR="004A76C5" w:rsidRDefault="004A76C5">
            <w:pPr>
              <w:spacing w:after="200" w:line="276" w:lineRule="auto"/>
              <w:rPr>
                <w:rFonts w:ascii="Times New Roman" w:hAnsi="Times New Roman" w:cs="Times New Roman"/>
              </w:rPr>
            </w:pPr>
            <w:r>
              <w:rPr>
                <w:rFonts w:ascii="Times New Roman" w:hAnsi="Times New Roman" w:cs="Times New Roman"/>
                <w:b/>
                <w:bCs/>
              </w:rPr>
              <w:t xml:space="preserve">Хліб </w:t>
            </w:r>
            <w:proofErr w:type="spellStart"/>
            <w:r>
              <w:rPr>
                <w:rFonts w:ascii="Times New Roman" w:hAnsi="Times New Roman" w:cs="Times New Roman"/>
                <w:b/>
                <w:bCs/>
              </w:rPr>
              <w:t>цільнозерновий</w:t>
            </w:r>
            <w:proofErr w:type="spellEnd"/>
            <w:r>
              <w:rPr>
                <w:rFonts w:ascii="Times New Roman" w:hAnsi="Times New Roman" w:cs="Times New Roman"/>
                <w:b/>
                <w:bCs/>
              </w:rPr>
              <w:t xml:space="preserve"> житньо-пшеничний</w:t>
            </w:r>
          </w:p>
        </w:tc>
        <w:tc>
          <w:tcPr>
            <w:tcW w:w="1984" w:type="dxa"/>
            <w:tcBorders>
              <w:top w:val="single" w:sz="6" w:space="0" w:color="auto"/>
              <w:left w:val="single" w:sz="6" w:space="0" w:color="auto"/>
              <w:bottom w:val="single" w:sz="6" w:space="0" w:color="auto"/>
              <w:right w:val="single" w:sz="6" w:space="0" w:color="auto"/>
            </w:tcBorders>
            <w:hideMark/>
          </w:tcPr>
          <w:p w:rsidR="004A76C5" w:rsidRDefault="004A76C5">
            <w:pPr>
              <w:spacing w:after="200" w:line="276" w:lineRule="auto"/>
              <w:jc w:val="center"/>
              <w:rPr>
                <w:rFonts w:ascii="Times New Roman" w:hAnsi="Times New Roman" w:cs="Times New Roman"/>
                <w:bCs/>
              </w:rPr>
            </w:pPr>
            <w:r>
              <w:rPr>
                <w:rFonts w:ascii="Times New Roman" w:hAnsi="Times New Roman" w:cs="Times New Roman"/>
                <w:bCs/>
              </w:rPr>
              <w:t>кг</w:t>
            </w:r>
          </w:p>
        </w:tc>
        <w:tc>
          <w:tcPr>
            <w:tcW w:w="1841" w:type="dxa"/>
            <w:tcBorders>
              <w:top w:val="single" w:sz="6" w:space="0" w:color="auto"/>
              <w:left w:val="single" w:sz="6" w:space="0" w:color="auto"/>
              <w:bottom w:val="single" w:sz="6" w:space="0" w:color="auto"/>
              <w:right w:val="single" w:sz="6" w:space="0" w:color="auto"/>
            </w:tcBorders>
            <w:hideMark/>
          </w:tcPr>
          <w:p w:rsidR="004A76C5" w:rsidRDefault="00346EE6">
            <w:pPr>
              <w:spacing w:after="200" w:line="276" w:lineRule="auto"/>
              <w:jc w:val="center"/>
              <w:rPr>
                <w:rFonts w:ascii="Times New Roman" w:hAnsi="Times New Roman" w:cs="Times New Roman"/>
              </w:rPr>
            </w:pPr>
            <w:r>
              <w:rPr>
                <w:rFonts w:ascii="Times New Roman" w:hAnsi="Times New Roman" w:cs="Times New Roman"/>
              </w:rPr>
              <w:t>2 5</w:t>
            </w:r>
            <w:r w:rsidR="004A76C5">
              <w:rPr>
                <w:rFonts w:ascii="Times New Roman" w:hAnsi="Times New Roman" w:cs="Times New Roman"/>
              </w:rPr>
              <w:t>00</w:t>
            </w:r>
          </w:p>
        </w:tc>
      </w:tr>
      <w:tr w:rsidR="00433B4F" w:rsidTr="004A76C5">
        <w:tc>
          <w:tcPr>
            <w:tcW w:w="4785" w:type="dxa"/>
            <w:tcBorders>
              <w:top w:val="single" w:sz="6" w:space="0" w:color="auto"/>
              <w:left w:val="single" w:sz="6" w:space="0" w:color="auto"/>
              <w:bottom w:val="single" w:sz="6" w:space="0" w:color="auto"/>
              <w:right w:val="single" w:sz="6" w:space="0" w:color="auto"/>
            </w:tcBorders>
          </w:tcPr>
          <w:p w:rsidR="00433B4F" w:rsidRDefault="004B4E60" w:rsidP="00142206">
            <w:pPr>
              <w:spacing w:after="200" w:line="276" w:lineRule="auto"/>
              <w:rPr>
                <w:rFonts w:ascii="Times New Roman" w:hAnsi="Times New Roman" w:cs="Times New Roman"/>
                <w:b/>
                <w:bCs/>
              </w:rPr>
            </w:pPr>
            <w:r>
              <w:rPr>
                <w:rFonts w:ascii="Times New Roman" w:hAnsi="Times New Roman" w:cs="Times New Roman"/>
                <w:b/>
                <w:bCs/>
              </w:rPr>
              <w:t>Хліб пшеничний подовий</w:t>
            </w:r>
          </w:p>
        </w:tc>
        <w:tc>
          <w:tcPr>
            <w:tcW w:w="1984" w:type="dxa"/>
            <w:tcBorders>
              <w:top w:val="single" w:sz="6" w:space="0" w:color="auto"/>
              <w:left w:val="single" w:sz="6" w:space="0" w:color="auto"/>
              <w:bottom w:val="single" w:sz="6" w:space="0" w:color="auto"/>
              <w:right w:val="single" w:sz="6" w:space="0" w:color="auto"/>
            </w:tcBorders>
          </w:tcPr>
          <w:p w:rsidR="00433B4F" w:rsidRDefault="00433B4F">
            <w:pPr>
              <w:spacing w:after="200" w:line="276" w:lineRule="auto"/>
              <w:jc w:val="center"/>
              <w:rPr>
                <w:rFonts w:ascii="Times New Roman" w:hAnsi="Times New Roman" w:cs="Times New Roman"/>
                <w:bCs/>
              </w:rPr>
            </w:pPr>
            <w:r>
              <w:rPr>
                <w:rFonts w:ascii="Times New Roman" w:hAnsi="Times New Roman" w:cs="Times New Roman"/>
                <w:bCs/>
              </w:rPr>
              <w:t>кг</w:t>
            </w:r>
          </w:p>
        </w:tc>
        <w:tc>
          <w:tcPr>
            <w:tcW w:w="1841" w:type="dxa"/>
            <w:tcBorders>
              <w:top w:val="single" w:sz="6" w:space="0" w:color="auto"/>
              <w:left w:val="single" w:sz="6" w:space="0" w:color="auto"/>
              <w:bottom w:val="single" w:sz="6" w:space="0" w:color="auto"/>
              <w:right w:val="single" w:sz="6" w:space="0" w:color="auto"/>
            </w:tcBorders>
          </w:tcPr>
          <w:p w:rsidR="00433B4F" w:rsidRDefault="00346EE6">
            <w:pPr>
              <w:spacing w:after="200" w:line="276" w:lineRule="auto"/>
              <w:jc w:val="center"/>
              <w:rPr>
                <w:rFonts w:ascii="Times New Roman" w:hAnsi="Times New Roman" w:cs="Times New Roman"/>
              </w:rPr>
            </w:pPr>
            <w:r>
              <w:rPr>
                <w:rFonts w:ascii="Times New Roman" w:hAnsi="Times New Roman" w:cs="Times New Roman"/>
              </w:rPr>
              <w:t>9</w:t>
            </w:r>
            <w:r w:rsidR="00433B4F">
              <w:rPr>
                <w:rFonts w:ascii="Times New Roman" w:hAnsi="Times New Roman" w:cs="Times New Roman"/>
              </w:rPr>
              <w:t>00</w:t>
            </w:r>
          </w:p>
        </w:tc>
      </w:tr>
    </w:tbl>
    <w:p w:rsidR="00C22BEB" w:rsidRDefault="00C22BEB" w:rsidP="00F52886">
      <w:pPr>
        <w:spacing w:after="0" w:line="240" w:lineRule="auto"/>
        <w:jc w:val="both"/>
        <w:rPr>
          <w:rFonts w:ascii="Times New Roman" w:eastAsia="Times New Roman" w:hAnsi="Times New Roman" w:cs="Times New Roman"/>
        </w:rPr>
      </w:pPr>
    </w:p>
    <w:p w:rsidR="004A76C5" w:rsidRDefault="004A76C5" w:rsidP="00F52886">
      <w:pPr>
        <w:spacing w:after="0" w:line="240" w:lineRule="auto"/>
        <w:jc w:val="both"/>
        <w:rPr>
          <w:rFonts w:ascii="Times New Roman" w:eastAsia="Times New Roman" w:hAnsi="Times New Roman" w:cs="Times New Roman"/>
        </w:rPr>
      </w:pPr>
    </w:p>
    <w:p w:rsidR="004A76C5" w:rsidRDefault="004A76C5" w:rsidP="004A76C5">
      <w:pPr>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u w:val="single"/>
        </w:rPr>
        <w:t>Вимоги щодо якості Товару:</w:t>
      </w:r>
    </w:p>
    <w:p w:rsidR="004A76C5" w:rsidRDefault="004A76C5" w:rsidP="004A76C5">
      <w:pPr>
        <w:spacing w:after="0" w:line="240" w:lineRule="auto"/>
        <w:ind w:firstLine="567"/>
        <w:jc w:val="both"/>
        <w:rPr>
          <w:rFonts w:ascii="Times New Roman" w:hAnsi="Times New Roman" w:cs="Times New Roman"/>
        </w:rPr>
      </w:pPr>
      <w:r>
        <w:rPr>
          <w:rFonts w:ascii="Times New Roman" w:hAnsi="Times New Roman" w:cs="Times New Roman"/>
          <w:b/>
        </w:rPr>
        <w:t xml:space="preserve">Хліб </w:t>
      </w:r>
      <w:proofErr w:type="spellStart"/>
      <w:r>
        <w:rPr>
          <w:rFonts w:ascii="Times New Roman" w:hAnsi="Times New Roman" w:cs="Times New Roman"/>
          <w:b/>
        </w:rPr>
        <w:t>цільнозерновий</w:t>
      </w:r>
      <w:proofErr w:type="spellEnd"/>
      <w:r>
        <w:rPr>
          <w:rFonts w:ascii="Times New Roman" w:hAnsi="Times New Roman" w:cs="Times New Roman"/>
          <w:b/>
        </w:rPr>
        <w:t xml:space="preserve"> пшеничний,</w:t>
      </w:r>
      <w:r>
        <w:rPr>
          <w:rFonts w:ascii="Times New Roman" w:hAnsi="Times New Roman" w:cs="Times New Roman"/>
        </w:rPr>
        <w:t xml:space="preserve"> виготовлений з пшеничного борошна </w:t>
      </w:r>
      <w:proofErr w:type="spellStart"/>
      <w:r>
        <w:rPr>
          <w:rFonts w:ascii="Times New Roman" w:hAnsi="Times New Roman" w:cs="Times New Roman"/>
        </w:rPr>
        <w:t>цільнозернового</w:t>
      </w:r>
      <w:proofErr w:type="spellEnd"/>
      <w:r>
        <w:rPr>
          <w:rFonts w:ascii="Times New Roman" w:hAnsi="Times New Roman" w:cs="Times New Roman"/>
        </w:rPr>
        <w:t xml:space="preserve"> та пшеничного борошна вищого ґатунку, </w:t>
      </w:r>
      <w:r>
        <w:rPr>
          <w:rFonts w:ascii="Times New Roman" w:hAnsi="Times New Roman" w:cs="Times New Roman"/>
          <w:color w:val="000000"/>
        </w:rPr>
        <w:t xml:space="preserve">масою 0,600 кг. </w:t>
      </w:r>
      <w:r>
        <w:rPr>
          <w:rFonts w:ascii="Times New Roman" w:hAnsi="Times New Roman" w:cs="Times New Roman"/>
        </w:rPr>
        <w:t xml:space="preserve">Форма  хліба - </w:t>
      </w:r>
      <w:proofErr w:type="spellStart"/>
      <w:r>
        <w:rPr>
          <w:rFonts w:ascii="Times New Roman" w:hAnsi="Times New Roman" w:cs="Times New Roman"/>
        </w:rPr>
        <w:t>продовговато</w:t>
      </w:r>
      <w:proofErr w:type="spellEnd"/>
      <w:r>
        <w:rPr>
          <w:rFonts w:ascii="Times New Roman" w:hAnsi="Times New Roman" w:cs="Times New Roman"/>
        </w:rPr>
        <w:t xml:space="preserve">-овальна, не розпливчаста, без великих тріщин та підривів, без притисків. Поверхня хліба: декорована </w:t>
      </w:r>
      <w:proofErr w:type="spellStart"/>
      <w:r>
        <w:rPr>
          <w:rFonts w:ascii="Times New Roman" w:hAnsi="Times New Roman" w:cs="Times New Roman"/>
        </w:rPr>
        <w:t>цільнозерновим</w:t>
      </w:r>
      <w:proofErr w:type="spellEnd"/>
      <w:r>
        <w:rPr>
          <w:rFonts w:ascii="Times New Roman" w:hAnsi="Times New Roman" w:cs="Times New Roman"/>
        </w:rPr>
        <w:t xml:space="preserve"> борошном, з 2 надрізами, без забруднень. Верхня скоринка не повинна бути приплюснута або </w:t>
      </w:r>
      <w:proofErr w:type="spellStart"/>
      <w:r>
        <w:rPr>
          <w:rFonts w:ascii="Times New Roman" w:hAnsi="Times New Roman" w:cs="Times New Roman"/>
        </w:rPr>
        <w:t>зморщена.На</w:t>
      </w:r>
      <w:proofErr w:type="spellEnd"/>
      <w:r>
        <w:rPr>
          <w:rFonts w:ascii="Times New Roman" w:hAnsi="Times New Roman" w:cs="Times New Roman"/>
        </w:rPr>
        <w:t xml:space="preserve"> вигляд краї повинні бути рівні, </w:t>
      </w:r>
      <w:proofErr w:type="spellStart"/>
      <w:r>
        <w:rPr>
          <w:rFonts w:ascii="Times New Roman" w:hAnsi="Times New Roman" w:cs="Times New Roman"/>
        </w:rPr>
        <w:t>структураднорідна</w:t>
      </w:r>
      <w:proofErr w:type="spellEnd"/>
      <w:r>
        <w:rPr>
          <w:rFonts w:ascii="Times New Roman" w:hAnsi="Times New Roman" w:cs="Times New Roman"/>
        </w:rPr>
        <w:t xml:space="preserve">, відсутність надламів, тріщини і вм’ятин. Колір від світло-жовтого до темно – жовтого, без </w:t>
      </w:r>
      <w:proofErr w:type="spellStart"/>
      <w:r>
        <w:rPr>
          <w:rFonts w:ascii="Times New Roman" w:hAnsi="Times New Roman" w:cs="Times New Roman"/>
        </w:rPr>
        <w:t>підгорілості</w:t>
      </w:r>
      <w:proofErr w:type="spellEnd"/>
      <w:r>
        <w:rPr>
          <w:rFonts w:ascii="Times New Roman" w:hAnsi="Times New Roman" w:cs="Times New Roman"/>
        </w:rPr>
        <w:t xml:space="preserve"> і блідості. </w:t>
      </w:r>
      <w:proofErr w:type="spellStart"/>
      <w:r>
        <w:rPr>
          <w:rFonts w:ascii="Times New Roman" w:hAnsi="Times New Roman" w:cs="Times New Roman"/>
          <w:shd w:val="clear" w:color="auto" w:fill="FFFFFF"/>
          <w:lang w:val="ru-RU"/>
        </w:rPr>
        <w:t>Скоринка</w:t>
      </w:r>
      <w:proofErr w:type="spellEnd"/>
      <w:r>
        <w:rPr>
          <w:rFonts w:ascii="Times New Roman" w:hAnsi="Times New Roman" w:cs="Times New Roman"/>
          <w:shd w:val="clear" w:color="auto" w:fill="FFFFFF"/>
          <w:lang w:val="ru-RU"/>
        </w:rPr>
        <w:t xml:space="preserve"> молочного </w:t>
      </w:r>
      <w:proofErr w:type="spellStart"/>
      <w:r>
        <w:rPr>
          <w:rFonts w:ascii="Times New Roman" w:hAnsi="Times New Roman" w:cs="Times New Roman"/>
          <w:shd w:val="clear" w:color="auto" w:fill="FFFFFF"/>
          <w:lang w:val="ru-RU"/>
        </w:rPr>
        <w:t>відтінку</w:t>
      </w:r>
      <w:proofErr w:type="spellEnd"/>
      <w:r>
        <w:rPr>
          <w:rFonts w:ascii="Times New Roman" w:hAnsi="Times New Roman" w:cs="Times New Roman"/>
          <w:shd w:val="clear" w:color="auto" w:fill="FFFFFF"/>
          <w:lang w:val="ru-RU"/>
        </w:rPr>
        <w:t xml:space="preserve"> – явна </w:t>
      </w:r>
      <w:proofErr w:type="spellStart"/>
      <w:r>
        <w:rPr>
          <w:rFonts w:ascii="Times New Roman" w:hAnsi="Times New Roman" w:cs="Times New Roman"/>
          <w:shd w:val="clear" w:color="auto" w:fill="FFFFFF"/>
          <w:lang w:val="ru-RU"/>
        </w:rPr>
        <w:t>ознака</w:t>
      </w:r>
      <w:proofErr w:type="spellEnd"/>
      <w:r>
        <w:rPr>
          <w:rFonts w:ascii="Times New Roman" w:hAnsi="Times New Roman" w:cs="Times New Roman"/>
          <w:shd w:val="clear" w:color="auto" w:fill="FFFFFF"/>
          <w:lang w:val="ru-RU"/>
        </w:rPr>
        <w:t xml:space="preserve"> не допеченного </w:t>
      </w:r>
      <w:proofErr w:type="spellStart"/>
      <w:r>
        <w:rPr>
          <w:rFonts w:ascii="Times New Roman" w:hAnsi="Times New Roman" w:cs="Times New Roman"/>
          <w:shd w:val="clear" w:color="auto" w:fill="FFFFFF"/>
          <w:lang w:val="ru-RU"/>
        </w:rPr>
        <w:t>кінцевого</w:t>
      </w:r>
      <w:proofErr w:type="spellEnd"/>
      <w:r>
        <w:rPr>
          <w:rFonts w:ascii="Times New Roman" w:hAnsi="Times New Roman" w:cs="Times New Roman"/>
          <w:shd w:val="clear" w:color="auto" w:fill="FFFFFF"/>
          <w:lang w:val="ru-RU"/>
        </w:rPr>
        <w:t xml:space="preserve"> продукту.</w:t>
      </w:r>
      <w:r>
        <w:rPr>
          <w:rFonts w:ascii="Times New Roman" w:hAnsi="Times New Roman" w:cs="Times New Roman"/>
        </w:rPr>
        <w:t>М’якушка повинна бути пропечена, еластична, не липка, не волога на дотик, без грудочок та слідів поганого вимішування, не крихка. Хліб повинен бути без стороннього смаку та запаху.</w:t>
      </w:r>
    </w:p>
    <w:p w:rsidR="004A76C5" w:rsidRDefault="004A76C5" w:rsidP="004A76C5">
      <w:pPr>
        <w:autoSpaceDE w:val="0"/>
        <w:autoSpaceDN w:val="0"/>
        <w:adjustRightInd w:val="0"/>
        <w:spacing w:after="0" w:line="240" w:lineRule="auto"/>
        <w:ind w:left="60" w:firstLine="480"/>
        <w:jc w:val="both"/>
        <w:rPr>
          <w:rFonts w:ascii="Times New Roman" w:hAnsi="Times New Roman" w:cs="Times New Roman"/>
        </w:rPr>
      </w:pPr>
      <w:r>
        <w:rPr>
          <w:rFonts w:ascii="Times New Roman" w:hAnsi="Times New Roman" w:cs="Times New Roman"/>
          <w:b/>
          <w:bCs/>
        </w:rPr>
        <w:t xml:space="preserve"> Хліб </w:t>
      </w:r>
      <w:proofErr w:type="spellStart"/>
      <w:r>
        <w:rPr>
          <w:rFonts w:ascii="Times New Roman" w:hAnsi="Times New Roman" w:cs="Times New Roman"/>
          <w:b/>
          <w:bCs/>
        </w:rPr>
        <w:t>цільнозерновий</w:t>
      </w:r>
      <w:proofErr w:type="spellEnd"/>
      <w:r>
        <w:rPr>
          <w:rFonts w:ascii="Times New Roman" w:hAnsi="Times New Roman" w:cs="Times New Roman"/>
          <w:b/>
          <w:bCs/>
        </w:rPr>
        <w:t xml:space="preserve"> житньо-пшеничний</w:t>
      </w:r>
      <w:r>
        <w:rPr>
          <w:rFonts w:ascii="Times New Roman" w:hAnsi="Times New Roman" w:cs="Times New Roman"/>
        </w:rPr>
        <w:t xml:space="preserve">, виготовлений із суміші житнього </w:t>
      </w:r>
      <w:proofErr w:type="spellStart"/>
      <w:r>
        <w:rPr>
          <w:rFonts w:ascii="Times New Roman" w:hAnsi="Times New Roman" w:cs="Times New Roman"/>
        </w:rPr>
        <w:t>цільнозернового</w:t>
      </w:r>
      <w:proofErr w:type="spellEnd"/>
      <w:r>
        <w:rPr>
          <w:rFonts w:ascii="Times New Roman" w:hAnsi="Times New Roman" w:cs="Times New Roman"/>
        </w:rPr>
        <w:t xml:space="preserve"> та пшеничного борошна першого ґатунку, </w:t>
      </w:r>
      <w:r>
        <w:rPr>
          <w:rFonts w:ascii="Times New Roman" w:hAnsi="Times New Roman" w:cs="Times New Roman"/>
          <w:color w:val="000000"/>
        </w:rPr>
        <w:t xml:space="preserve">масою 0,600 кг. </w:t>
      </w:r>
      <w:r>
        <w:rPr>
          <w:rFonts w:ascii="Times New Roman" w:hAnsi="Times New Roman" w:cs="Times New Roman"/>
        </w:rPr>
        <w:t xml:space="preserve">Форма - продовгувато-овальна, не розпливчаста, без великих тріщин та підривів, без притисків. Поверхня відповідає даному виду хліба: посипана </w:t>
      </w:r>
      <w:proofErr w:type="spellStart"/>
      <w:r>
        <w:rPr>
          <w:rFonts w:ascii="Times New Roman" w:hAnsi="Times New Roman" w:cs="Times New Roman"/>
        </w:rPr>
        <w:t>цільнозерновим</w:t>
      </w:r>
      <w:proofErr w:type="spellEnd"/>
      <w:r>
        <w:rPr>
          <w:rFonts w:ascii="Times New Roman" w:hAnsi="Times New Roman" w:cs="Times New Roman"/>
        </w:rPr>
        <w:t xml:space="preserve"> борошном, з одним надрізом посередині. Не допускається відшарування верхньої скоринки від м’якушки. Колір від коричневого  до темно коричневого, без </w:t>
      </w:r>
      <w:proofErr w:type="spellStart"/>
      <w:r>
        <w:rPr>
          <w:rFonts w:ascii="Times New Roman" w:hAnsi="Times New Roman" w:cs="Times New Roman"/>
        </w:rPr>
        <w:t>підгорілості</w:t>
      </w:r>
      <w:proofErr w:type="spellEnd"/>
      <w:r>
        <w:rPr>
          <w:rFonts w:ascii="Times New Roman" w:hAnsi="Times New Roman" w:cs="Times New Roman"/>
        </w:rPr>
        <w:t xml:space="preserve"> і </w:t>
      </w:r>
      <w:proofErr w:type="spellStart"/>
      <w:r>
        <w:rPr>
          <w:rFonts w:ascii="Times New Roman" w:hAnsi="Times New Roman" w:cs="Times New Roman"/>
        </w:rPr>
        <w:t>блідності</w:t>
      </w:r>
      <w:proofErr w:type="spellEnd"/>
      <w:r>
        <w:rPr>
          <w:rFonts w:ascii="Times New Roman" w:hAnsi="Times New Roman" w:cs="Times New Roman"/>
        </w:rPr>
        <w:t xml:space="preserve">. У виробах не допускаються сторонні включення, хруст від мінеральних домішок, ознаки хвороби та плісняви. Стан м’якушки – пропечена, еластична, не волога на дотик, з розвинутою пористістю, після легкого надавлювання пальцями м’якушка повинна приймати початкову форму. Без грудочок та слідів </w:t>
      </w:r>
      <w:proofErr w:type="spellStart"/>
      <w:r>
        <w:rPr>
          <w:rFonts w:ascii="Times New Roman" w:hAnsi="Times New Roman" w:cs="Times New Roman"/>
        </w:rPr>
        <w:t>непромісу</w:t>
      </w:r>
      <w:proofErr w:type="spellEnd"/>
      <w:r>
        <w:rPr>
          <w:rFonts w:ascii="Times New Roman" w:hAnsi="Times New Roman" w:cs="Times New Roman"/>
        </w:rPr>
        <w:t>. Хліб повинен бути без стороннього присмаку та запаху.</w:t>
      </w:r>
    </w:p>
    <w:p w:rsidR="004B4E60" w:rsidRPr="00A94C12" w:rsidRDefault="004B4E60" w:rsidP="004A76C5">
      <w:pPr>
        <w:autoSpaceDE w:val="0"/>
        <w:autoSpaceDN w:val="0"/>
        <w:adjustRightInd w:val="0"/>
        <w:spacing w:after="0" w:line="240" w:lineRule="auto"/>
        <w:ind w:left="60" w:firstLine="480"/>
        <w:jc w:val="both"/>
        <w:rPr>
          <w:rFonts w:ascii="Times New Roman" w:hAnsi="Times New Roman" w:cs="Times New Roman"/>
        </w:rPr>
      </w:pPr>
      <w:r>
        <w:rPr>
          <w:rFonts w:ascii="Times New Roman" w:hAnsi="Times New Roman" w:cs="Times New Roman"/>
          <w:b/>
          <w:bCs/>
        </w:rPr>
        <w:t xml:space="preserve">Хліб пшеничний </w:t>
      </w:r>
      <w:r w:rsidRPr="00A94C12">
        <w:rPr>
          <w:rFonts w:ascii="Times New Roman" w:hAnsi="Times New Roman" w:cs="Times New Roman"/>
          <w:b/>
          <w:bCs/>
        </w:rPr>
        <w:t>подовий</w:t>
      </w:r>
      <w:r w:rsidRPr="00142206">
        <w:rPr>
          <w:rFonts w:ascii="Times New Roman" w:hAnsi="Times New Roman" w:cs="Times New Roman"/>
          <w:shd w:val="clear" w:color="auto" w:fill="F5F5F5"/>
        </w:rPr>
        <w:t xml:space="preserve">, </w:t>
      </w:r>
      <w:r w:rsidR="00A94C12" w:rsidRPr="00142206">
        <w:rPr>
          <w:rFonts w:ascii="Times New Roman" w:hAnsi="Times New Roman" w:cs="Times New Roman"/>
          <w:shd w:val="clear" w:color="auto" w:fill="F5F5F5"/>
        </w:rPr>
        <w:t xml:space="preserve">хліб </w:t>
      </w:r>
      <w:r w:rsidR="00A94C12" w:rsidRPr="00142206">
        <w:rPr>
          <w:rFonts w:ascii="Times New Roman" w:hAnsi="Times New Roman" w:cs="Times New Roman"/>
        </w:rPr>
        <w:t>виготовлений із борошна вищого ґатунку. Має цілу форму без ознак забруднення, пошкодження (вм’ятин</w:t>
      </w:r>
      <w:r w:rsidR="00A94C12" w:rsidRPr="00A94C12">
        <w:rPr>
          <w:rFonts w:ascii="Times New Roman" w:hAnsi="Times New Roman" w:cs="Times New Roman"/>
        </w:rPr>
        <w:t xml:space="preserve">, деформацій).Колір золотисто-коричневий, хліб добре пропечений, не липкий і не вологий на дотик, без грудочок, пустот і слідів </w:t>
      </w:r>
      <w:proofErr w:type="spellStart"/>
      <w:r w:rsidR="00A94C12" w:rsidRPr="00A94C12">
        <w:rPr>
          <w:rFonts w:ascii="Times New Roman" w:hAnsi="Times New Roman" w:cs="Times New Roman"/>
        </w:rPr>
        <w:t>непроміса</w:t>
      </w:r>
      <w:proofErr w:type="spellEnd"/>
      <w:r w:rsidR="00A94C12" w:rsidRPr="00A94C12">
        <w:rPr>
          <w:rFonts w:ascii="Times New Roman" w:hAnsi="Times New Roman" w:cs="Times New Roman"/>
        </w:rPr>
        <w:t xml:space="preserve">, рівномірною пористістю, еластичним. Відповідає вимогам діючого санітарного законодавства України.  </w:t>
      </w:r>
      <w:r w:rsidR="00A94C12" w:rsidRPr="00A94C12">
        <w:rPr>
          <w:rFonts w:ascii="Times New Roman" w:hAnsi="Times New Roman" w:cs="Times New Roman"/>
          <w:spacing w:val="-1"/>
        </w:rPr>
        <w:t>Смак і запах: властивий цьому виду хліба, без</w:t>
      </w:r>
      <w:r w:rsidR="00A94C12" w:rsidRPr="00A94C12">
        <w:rPr>
          <w:rFonts w:ascii="Times New Roman" w:hAnsi="Times New Roman" w:cs="Times New Roman"/>
        </w:rPr>
        <w:t xml:space="preserve"> стороннього присмаку і з</w:t>
      </w:r>
      <w:r w:rsidR="00A94C12" w:rsidRPr="00A94C12">
        <w:rPr>
          <w:rFonts w:ascii="Times New Roman" w:hAnsi="Times New Roman" w:cs="Times New Roman"/>
          <w:spacing w:val="-1"/>
        </w:rPr>
        <w:t>апаху</w:t>
      </w:r>
      <w:r w:rsidR="00A94C12">
        <w:rPr>
          <w:rFonts w:ascii="Times New Roman" w:hAnsi="Times New Roman" w:cs="Times New Roman"/>
          <w:spacing w:val="-1"/>
        </w:rPr>
        <w:t>.</w:t>
      </w:r>
    </w:p>
    <w:p w:rsidR="004A76C5" w:rsidRDefault="004A76C5" w:rsidP="004A76C5">
      <w:pPr>
        <w:spacing w:after="0" w:line="240" w:lineRule="auto"/>
        <w:ind w:firstLine="142"/>
        <w:jc w:val="both"/>
        <w:rPr>
          <w:rFonts w:ascii="Times New Roman" w:hAnsi="Times New Roman" w:cs="Times New Roman"/>
          <w:lang w:eastAsia="ar-SA"/>
        </w:rPr>
      </w:pPr>
      <w:r>
        <w:rPr>
          <w:rFonts w:ascii="Times New Roman" w:hAnsi="Times New Roman" w:cs="Times New Roman"/>
          <w:b/>
          <w:bCs/>
        </w:rPr>
        <w:t xml:space="preserve">    </w:t>
      </w:r>
      <w:r>
        <w:rPr>
          <w:rFonts w:ascii="Times New Roman" w:hAnsi="Times New Roman" w:cs="Times New Roman"/>
          <w:bCs/>
        </w:rPr>
        <w:t xml:space="preserve">Якість хліба повинна відповідати вимогам </w:t>
      </w:r>
      <w:r>
        <w:rPr>
          <w:rFonts w:ascii="Times New Roman" w:hAnsi="Times New Roman" w:cs="Times New Roman"/>
          <w:lang w:eastAsia="ar-SA"/>
        </w:rPr>
        <w:t xml:space="preserve">ДСТУ (ГОСТ, ТУ), Санітарним правилам для підприємств продовольчої торгівлі. </w:t>
      </w:r>
    </w:p>
    <w:p w:rsidR="004A76C5" w:rsidRDefault="004A76C5" w:rsidP="004A76C5">
      <w:pPr>
        <w:shd w:val="clear" w:color="auto" w:fill="FFFFFF"/>
        <w:spacing w:after="0" w:line="240" w:lineRule="auto"/>
        <w:ind w:firstLine="656"/>
        <w:jc w:val="both"/>
        <w:rPr>
          <w:rFonts w:ascii="Times New Roman" w:hAnsi="Times New Roman" w:cs="Times New Roman"/>
        </w:rPr>
      </w:pPr>
      <w:r>
        <w:rPr>
          <w:rFonts w:ascii="Times New Roman" w:hAnsi="Times New Roman" w:cs="Times New Roman"/>
          <w:shd w:val="clear" w:color="auto" w:fill="FFFFFF"/>
        </w:rPr>
        <w:t>Товар н</w:t>
      </w:r>
      <w:r>
        <w:rPr>
          <w:rFonts w:ascii="Times New Roman" w:hAnsi="Times New Roman" w:cs="Times New Roman"/>
        </w:rPr>
        <w:t xml:space="preserve">е повинен містити небезпечні для організму речовини, до складу яких входять штучні, синтетичні барвники, домішки, ароматизатори, </w:t>
      </w:r>
      <w:proofErr w:type="spellStart"/>
      <w:r>
        <w:rPr>
          <w:rFonts w:ascii="Times New Roman" w:hAnsi="Times New Roman" w:cs="Times New Roman"/>
        </w:rPr>
        <w:t>підсолоджувачі</w:t>
      </w:r>
      <w:proofErr w:type="spellEnd"/>
      <w:r>
        <w:rPr>
          <w:rFonts w:ascii="Times New Roman" w:hAnsi="Times New Roman" w:cs="Times New Roman"/>
        </w:rPr>
        <w:t>, підсилювачі смаку, консерванти, розпушувачі, ГМО.</w:t>
      </w:r>
    </w:p>
    <w:p w:rsidR="004A76C5" w:rsidRPr="00142206" w:rsidRDefault="004A76C5" w:rsidP="004A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42206">
        <w:rPr>
          <w:rFonts w:ascii="Times New Roman" w:hAnsi="Times New Roman" w:cs="Times New Roman"/>
        </w:rPr>
        <w:t xml:space="preserve">               Дотримання строків придатності продуктів харчування</w:t>
      </w:r>
    </w:p>
    <w:p w:rsidR="00C22BEB" w:rsidRPr="00142206" w:rsidRDefault="00C22BEB" w:rsidP="00F52886">
      <w:pPr>
        <w:spacing w:after="0" w:line="240" w:lineRule="auto"/>
        <w:jc w:val="both"/>
        <w:rPr>
          <w:rFonts w:ascii="Times New Roman" w:eastAsia="Times New Roman" w:hAnsi="Times New Roman" w:cs="Times New Roman"/>
        </w:rPr>
      </w:pPr>
    </w:p>
    <w:p w:rsidR="00F52886" w:rsidRPr="00142206" w:rsidRDefault="00F52886" w:rsidP="00F52886">
      <w:pPr>
        <w:spacing w:after="0" w:line="240" w:lineRule="auto"/>
        <w:jc w:val="both"/>
        <w:rPr>
          <w:rFonts w:ascii="Times New Roman" w:eastAsia="Times New Roman" w:hAnsi="Times New Roman" w:cs="Times New Roman"/>
        </w:rPr>
      </w:pPr>
    </w:p>
    <w:tbl>
      <w:tblPr>
        <w:tblW w:w="5000" w:type="pct"/>
        <w:tblInd w:w="-72" w:type="dxa"/>
        <w:tblLook w:val="01E0" w:firstRow="1" w:lastRow="1" w:firstColumn="1" w:lastColumn="1" w:noHBand="0" w:noVBand="0"/>
      </w:tblPr>
      <w:tblGrid>
        <w:gridCol w:w="3696"/>
        <w:gridCol w:w="3942"/>
        <w:gridCol w:w="2217"/>
      </w:tblGrid>
      <w:tr w:rsidR="00F52886" w:rsidTr="00F52886">
        <w:tc>
          <w:tcPr>
            <w:tcW w:w="1875" w:type="pct"/>
          </w:tcPr>
          <w:p w:rsidR="00F52886" w:rsidRDefault="00F52886">
            <w:pPr>
              <w:tabs>
                <w:tab w:val="left" w:pos="2160"/>
                <w:tab w:val="left" w:pos="3600"/>
              </w:tabs>
              <w:spacing w:after="0" w:line="240" w:lineRule="auto"/>
              <w:rPr>
                <w:rFonts w:ascii="Times New Roman" w:eastAsia="Times New Roman" w:hAnsi="Times New Roman" w:cs="Times New Roman"/>
                <w:b/>
                <w:lang w:eastAsia="ru-RU"/>
              </w:rPr>
            </w:pPr>
          </w:p>
          <w:p w:rsidR="00F52886" w:rsidRDefault="00F52886">
            <w:pPr>
              <w:tabs>
                <w:tab w:val="left" w:pos="2160"/>
                <w:tab w:val="left" w:pos="360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2000" w:type="pct"/>
            <w:hideMark/>
          </w:tcPr>
          <w:p w:rsidR="00F52886" w:rsidRDefault="00F52886">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_______________________________</w:t>
            </w:r>
          </w:p>
          <w:p w:rsidR="00F52886" w:rsidRDefault="00F52886">
            <w:pPr>
              <w:tabs>
                <w:tab w:val="left" w:pos="2160"/>
                <w:tab w:val="left" w:pos="3600"/>
              </w:tab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(підпис) МП (за наявності)</w:t>
            </w:r>
          </w:p>
        </w:tc>
        <w:tc>
          <w:tcPr>
            <w:tcW w:w="1125" w:type="pct"/>
            <w:hideMark/>
          </w:tcPr>
          <w:p w:rsidR="00F52886" w:rsidRDefault="00F52886">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w:t>
            </w:r>
          </w:p>
          <w:p w:rsidR="00F52886" w:rsidRDefault="00F52886">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i/>
                <w:lang w:eastAsia="ru-RU"/>
              </w:rPr>
              <w:t>(ініціали та прізвище)</w:t>
            </w:r>
          </w:p>
        </w:tc>
      </w:tr>
    </w:tbl>
    <w:p w:rsidR="00C22BEB" w:rsidRPr="004623F8" w:rsidRDefault="00C22BEB" w:rsidP="0038695A">
      <w:pPr>
        <w:widowControl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Додаток 3</w:t>
      </w:r>
    </w:p>
    <w:p w:rsidR="00137572" w:rsidRPr="00137572" w:rsidRDefault="00C22BEB" w:rsidP="00C22BE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4623F8">
        <w:rPr>
          <w:rFonts w:ascii="Times New Roman" w:hAnsi="Times New Roman" w:cs="Times New Roman"/>
          <w:color w:val="000000"/>
          <w:sz w:val="24"/>
          <w:szCs w:val="24"/>
        </w:rPr>
        <w:t>до тендерної документації</w:t>
      </w:r>
      <w:r>
        <w:rPr>
          <w:rFonts w:ascii="Times New Roman" w:eastAsia="Times New Roman" w:hAnsi="Times New Roman" w:cs="Times New Roman"/>
          <w:b/>
          <w:bCs/>
          <w:caps/>
          <w:color w:val="000000"/>
          <w:lang w:eastAsia="ru-RU"/>
        </w:rPr>
        <w:t xml:space="preserve"> </w:t>
      </w:r>
    </w:p>
    <w:p w:rsidR="00C22BEB" w:rsidRDefault="00C22BEB" w:rsidP="00137572">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p>
    <w:p w:rsidR="00137572" w:rsidRPr="00137572" w:rsidRDefault="00137572" w:rsidP="00137572">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r w:rsidRPr="00137572">
        <w:rPr>
          <w:rFonts w:ascii="Times New Roman" w:eastAsia="Times New Roman" w:hAnsi="Times New Roman" w:cs="Times New Roman"/>
          <w:b/>
          <w:color w:val="000000"/>
          <w:lang w:eastAsia="ru-RU"/>
        </w:rPr>
        <w:t xml:space="preserve">ПРОЕКТ ДОГОВОРУ </w:t>
      </w:r>
    </w:p>
    <w:p w:rsidR="00137572" w:rsidRPr="00137572" w:rsidRDefault="00137572" w:rsidP="00137572">
      <w:pPr>
        <w:shd w:val="clear" w:color="auto" w:fill="FFFFFF"/>
        <w:spacing w:after="0" w:line="240" w:lineRule="auto"/>
        <w:ind w:right="2" w:firstLine="567"/>
        <w:jc w:val="right"/>
        <w:outlineLvl w:val="5"/>
        <w:rPr>
          <w:rFonts w:ascii="Times New Roman" w:eastAsia="Times New Roman" w:hAnsi="Times New Roman" w:cs="Times New Roman"/>
          <w:b/>
          <w:bCs/>
          <w:color w:val="000000"/>
          <w:lang w:eastAsia="ru-RU"/>
        </w:rPr>
      </w:pPr>
      <w:r w:rsidRPr="00137572">
        <w:rPr>
          <w:rFonts w:ascii="Times New Roman" w:eastAsia="Times New Roman" w:hAnsi="Times New Roman" w:cs="Times New Roman"/>
          <w:b/>
          <w:color w:val="000000"/>
          <w:lang w:eastAsia="ru-RU"/>
        </w:rPr>
        <w:t>ПРО ЗАКУПІВЛЮ</w:t>
      </w:r>
    </w:p>
    <w:p w:rsidR="00137572" w:rsidRPr="00137572" w:rsidRDefault="00137572" w:rsidP="00137572">
      <w:pPr>
        <w:spacing w:after="0" w:line="240" w:lineRule="auto"/>
        <w:ind w:firstLine="567"/>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ДОГОВІР №_____</w:t>
      </w:r>
    </w:p>
    <w:p w:rsidR="00137572" w:rsidRPr="00137572" w:rsidRDefault="00137572" w:rsidP="00137572">
      <w:pPr>
        <w:spacing w:after="0" w:line="240" w:lineRule="auto"/>
        <w:ind w:firstLine="567"/>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b/>
          <w:lang w:eastAsia="ru-RU"/>
        </w:rPr>
        <w:t xml:space="preserve">  ______________________</w:t>
      </w:r>
      <w:r w:rsidRPr="00137572">
        <w:rPr>
          <w:rFonts w:ascii="Times New Roman" w:eastAsia="Times New Roman" w:hAnsi="Times New Roman" w:cs="Times New Roman"/>
          <w:lang w:eastAsia="ru-RU"/>
        </w:rPr>
        <w:tab/>
      </w:r>
      <w:r w:rsidRPr="00137572">
        <w:rPr>
          <w:rFonts w:ascii="Times New Roman" w:eastAsia="Times New Roman" w:hAnsi="Times New Roman" w:cs="Times New Roman"/>
          <w:lang w:eastAsia="ru-RU"/>
        </w:rPr>
        <w:tab/>
      </w:r>
      <w:r w:rsidRPr="00137572">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r w:rsidRPr="00137572">
        <w:rPr>
          <w:rFonts w:ascii="Times New Roman" w:eastAsia="Times New Roman" w:hAnsi="Times New Roman" w:cs="Times New Roman"/>
          <w:lang w:eastAsia="ru-RU"/>
        </w:rPr>
        <w:tab/>
        <w:t xml:space="preserve">  «__» __________________ 202__ року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b/>
          <w:lang w:eastAsia="ru-RU"/>
        </w:rPr>
        <w:t>__________________________________________________</w:t>
      </w:r>
      <w:r w:rsidRPr="00137572">
        <w:rPr>
          <w:rFonts w:ascii="Times New Roman" w:eastAsia="Times New Roman" w:hAnsi="Times New Roman" w:cs="Times New Roman"/>
          <w:lang w:eastAsia="ru-RU"/>
        </w:rPr>
        <w:t xml:space="preserve"> в особі______________________________________________________________,  що діє на підставі  ________________________________ (далі - </w:t>
      </w:r>
      <w:r w:rsidRPr="00137572">
        <w:rPr>
          <w:rFonts w:ascii="Times New Roman" w:eastAsia="Times New Roman" w:hAnsi="Times New Roman" w:cs="Times New Roman"/>
          <w:b/>
          <w:lang w:eastAsia="ru-RU"/>
        </w:rPr>
        <w:t>Покупець</w:t>
      </w:r>
      <w:r w:rsidRPr="00137572">
        <w:rPr>
          <w:rFonts w:ascii="Times New Roman" w:eastAsia="Times New Roman" w:hAnsi="Times New Roman" w:cs="Times New Roman"/>
          <w:lang w:eastAsia="ru-RU"/>
        </w:rPr>
        <w:t>), з однієї сторони, і __________________________________, яка (</w:t>
      </w:r>
      <w:proofErr w:type="spellStart"/>
      <w:r w:rsidRPr="00137572">
        <w:rPr>
          <w:rFonts w:ascii="Times New Roman" w:eastAsia="Times New Roman" w:hAnsi="Times New Roman" w:cs="Times New Roman"/>
          <w:lang w:eastAsia="ru-RU"/>
        </w:rPr>
        <w:t>ий</w:t>
      </w:r>
      <w:proofErr w:type="spellEnd"/>
      <w:r w:rsidRPr="00137572">
        <w:rPr>
          <w:rFonts w:ascii="Times New Roman" w:eastAsia="Times New Roman" w:hAnsi="Times New Roman" w:cs="Times New Roman"/>
          <w:lang w:eastAsia="ru-RU"/>
        </w:rPr>
        <w:t xml:space="preserve">)  діє  на  підставі ______________________________________________________, надалі  </w:t>
      </w:r>
      <w:r w:rsidRPr="00137572">
        <w:rPr>
          <w:rFonts w:ascii="Times New Roman" w:eastAsia="Times New Roman" w:hAnsi="Times New Roman" w:cs="Times New Roman"/>
          <w:b/>
          <w:lang w:eastAsia="ru-RU"/>
        </w:rPr>
        <w:t>“Постачальник”,</w:t>
      </w:r>
      <w:r w:rsidRPr="00137572">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1.Предмет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1.1. Постачальник, зобов'язується поставити Покупцю </w:t>
      </w:r>
      <w:r w:rsidRPr="00137572">
        <w:rPr>
          <w:rFonts w:ascii="Times New Roman" w:eastAsia="Times New Roman" w:hAnsi="Times New Roman" w:cs="Times New Roman"/>
          <w:u w:val="single"/>
          <w:lang w:eastAsia="ru-RU"/>
        </w:rPr>
        <w:t xml:space="preserve">_______________________________________________________ </w:t>
      </w:r>
      <w:r w:rsidRPr="00137572">
        <w:rPr>
          <w:rFonts w:ascii="Times New Roman" w:eastAsia="Times New Roman" w:hAnsi="Times New Roman" w:cs="Times New Roman"/>
          <w:lang w:eastAsia="ru-RU"/>
        </w:rPr>
        <w:t xml:space="preserve">далі “Товар” </w:t>
      </w:r>
      <w:r>
        <w:rPr>
          <w:rFonts w:ascii="Times New Roman" w:eastAsia="Times New Roman" w:hAnsi="Times New Roman" w:cs="Times New Roman"/>
          <w:lang w:eastAsia="ru-RU"/>
        </w:rPr>
        <w:t xml:space="preserve">згідно з замовленням Покупця, </w:t>
      </w:r>
      <w:r w:rsidRPr="00137572">
        <w:rPr>
          <w:rFonts w:ascii="Times New Roman" w:eastAsia="Times New Roman" w:hAnsi="Times New Roman" w:cs="Times New Roman"/>
          <w:lang w:eastAsia="ru-RU"/>
        </w:rPr>
        <w:t xml:space="preserve">відповідно до умов цього Договору, а Покупець - прийняти і оплатити Товар згідно з накладною та рахунком.  </w:t>
      </w:r>
    </w:p>
    <w:p w:rsidR="00137572" w:rsidRPr="00137572" w:rsidRDefault="00137572" w:rsidP="00137572">
      <w:pPr>
        <w:spacing w:after="0" w:line="240" w:lineRule="auto"/>
        <w:ind w:firstLine="567"/>
        <w:jc w:val="both"/>
        <w:rPr>
          <w:rFonts w:ascii="Times New Roman" w:eastAsia="Times New Roman" w:hAnsi="Times New Roman" w:cs="Times New Roman"/>
          <w:i/>
          <w:u w:val="single"/>
          <w:lang w:eastAsia="ru-RU"/>
        </w:rPr>
      </w:pPr>
      <w:r w:rsidRPr="00137572">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137572">
        <w:rPr>
          <w:rFonts w:ascii="Times New Roman" w:eastAsia="Times New Roman" w:hAnsi="Times New Roman" w:cs="Times New Roman"/>
          <w:color w:val="000000"/>
          <w:lang w:eastAsia="ru-RU"/>
        </w:rPr>
        <w:t xml:space="preserve">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II. Якість товару</w:t>
      </w:r>
    </w:p>
    <w:p w:rsidR="00137572" w:rsidRPr="00137572" w:rsidRDefault="00137572" w:rsidP="00137572">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2.1.  Постачальник повинен передати (поставити) Покупцю  товар, якість    якого відповідає умовам визначеним замовником в тендерній документації.</w:t>
      </w:r>
    </w:p>
    <w:p w:rsidR="00137572" w:rsidRPr="00137572" w:rsidRDefault="00137572" w:rsidP="00137572">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III. Ціна договору</w:t>
      </w:r>
    </w:p>
    <w:p w:rsidR="00137572" w:rsidRPr="00137572" w:rsidRDefault="00137572" w:rsidP="00137572">
      <w:pPr>
        <w:spacing w:after="0" w:line="240" w:lineRule="auto"/>
        <w:ind w:firstLine="567"/>
        <w:jc w:val="both"/>
        <w:rPr>
          <w:rFonts w:ascii="Times New Roman" w:eastAsia="Times New Roman" w:hAnsi="Times New Roman" w:cs="Times New Roman"/>
          <w:i/>
          <w:u w:val="single"/>
          <w:lang w:eastAsia="ru-RU"/>
        </w:rPr>
      </w:pPr>
      <w:r>
        <w:rPr>
          <w:rFonts w:ascii="Times New Roman" w:eastAsia="Times New Roman" w:hAnsi="Times New Roman" w:cs="Times New Roman"/>
          <w:lang w:eastAsia="ru-RU"/>
        </w:rPr>
        <w:t xml:space="preserve">   </w:t>
      </w:r>
      <w:r w:rsidRPr="00137572">
        <w:rPr>
          <w:rFonts w:ascii="Times New Roman" w:eastAsia="Times New Roman" w:hAnsi="Times New Roman" w:cs="Times New Roman"/>
          <w:lang w:eastAsia="ru-RU"/>
        </w:rPr>
        <w:t>3.1. Ціна цього Договору становить: __________________________ (__________</w:t>
      </w:r>
      <w:r>
        <w:rPr>
          <w:rFonts w:ascii="Times New Roman" w:eastAsia="Times New Roman" w:hAnsi="Times New Roman" w:cs="Times New Roman"/>
          <w:lang w:eastAsia="ru-RU"/>
        </w:rPr>
        <w:t>________________________.) грн. з/без ПДВ</w:t>
      </w:r>
      <w:r w:rsidRPr="00137572">
        <w:rPr>
          <w:rFonts w:ascii="Times New Roman" w:eastAsia="Times New Roman" w:hAnsi="Times New Roman" w:cs="Times New Roman"/>
          <w:lang w:eastAsia="ru-RU"/>
        </w:rPr>
        <w:t>.</w:t>
      </w:r>
    </w:p>
    <w:p w:rsidR="00137572" w:rsidRPr="00156509" w:rsidRDefault="00137572" w:rsidP="00137572">
      <w:pPr>
        <w:spacing w:after="0" w:line="240" w:lineRule="auto"/>
        <w:ind w:firstLine="709"/>
        <w:jc w:val="both"/>
        <w:rPr>
          <w:rFonts w:ascii="Times New Roman" w:hAnsi="Times New Roman" w:cs="Times New Roman"/>
          <w:lang w:eastAsia="en-US"/>
        </w:rPr>
      </w:pPr>
      <w:r w:rsidRPr="00156509">
        <w:rPr>
          <w:rFonts w:ascii="Times New Roman" w:hAnsi="Times New Roman" w:cs="Times New Roman"/>
          <w:lang w:eastAsia="ru-RU"/>
        </w:rPr>
        <w:t xml:space="preserve">3.3. </w:t>
      </w:r>
      <w:r w:rsidRPr="00156509">
        <w:rPr>
          <w:rFonts w:ascii="Times New Roman" w:hAnsi="Times New Roman" w:cs="Times New Roman"/>
          <w:color w:val="000000"/>
          <w:lang w:eastAsia="ru-RU"/>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156509">
        <w:rPr>
          <w:rFonts w:ascii="Times New Roman" w:hAnsi="Times New Roman" w:cs="Times New Roman"/>
          <w:lang w:eastAsia="ru-RU"/>
        </w:rPr>
        <w:t xml:space="preserve"> </w:t>
      </w:r>
      <w:r w:rsidRPr="00156509">
        <w:rPr>
          <w:rFonts w:ascii="Times New Roman" w:hAnsi="Times New Roman" w:cs="Times New Roman"/>
          <w:shd w:val="clear" w:color="auto" w:fill="FFFFFF"/>
        </w:rPr>
        <w:t>здійснення вантажно-розвантажувальних послуг при поставці Товару;</w:t>
      </w:r>
      <w:r w:rsidRPr="00156509">
        <w:rPr>
          <w:rFonts w:ascii="Times New Roman" w:hAnsi="Times New Roman" w:cs="Times New Roman"/>
          <w:lang w:eastAsia="ru-RU"/>
        </w:rPr>
        <w:t xml:space="preserve"> </w:t>
      </w:r>
      <w:r w:rsidRPr="00156509">
        <w:rPr>
          <w:rFonts w:ascii="Times New Roman" w:hAnsi="Times New Roman" w:cs="Times New Roman"/>
          <w:color w:val="000000"/>
        </w:rPr>
        <w:t>занос Товару в приміщення;</w:t>
      </w:r>
      <w:r w:rsidRPr="00156509">
        <w:rPr>
          <w:rFonts w:ascii="Times New Roman" w:hAnsi="Times New Roman" w:cs="Times New Roman"/>
        </w:rPr>
        <w:t xml:space="preserve"> перевірку комплектності, цілісності та відсутності пошкоджень у присутності представників Замовника.</w:t>
      </w:r>
    </w:p>
    <w:p w:rsidR="00137572" w:rsidRPr="009253C6" w:rsidRDefault="00137572" w:rsidP="009253C6">
      <w:pPr>
        <w:spacing w:after="0" w:line="240" w:lineRule="auto"/>
        <w:ind w:firstLine="709"/>
        <w:jc w:val="both"/>
        <w:rPr>
          <w:rFonts w:ascii="Times New Roman" w:hAnsi="Times New Roman" w:cs="Times New Roman"/>
        </w:rPr>
      </w:pPr>
      <w:bookmarkStart w:id="13" w:name="_Hlk74846474"/>
      <w:bookmarkStart w:id="14" w:name="_Hlk74846898"/>
      <w:r w:rsidRPr="00156509">
        <w:rPr>
          <w:rFonts w:ascii="Times New Roman" w:hAnsi="Times New Roman" w:cs="Times New Roman"/>
        </w:rPr>
        <w:t xml:space="preserve">3.4. </w:t>
      </w:r>
      <w:r w:rsidRPr="00156509">
        <w:rPr>
          <w:rFonts w:ascii="Times New Roman" w:eastAsia="Times New Roman" w:hAnsi="Times New Roman" w:cs="Times New Roman"/>
          <w:noProof/>
          <w:color w:val="000000"/>
          <w:lang w:eastAsia="ru-RU"/>
        </w:rPr>
        <w:t>Ціна Договору може бути зменшеною за взаємною згодою Сторін.</w:t>
      </w:r>
      <w:bookmarkEnd w:id="13"/>
      <w:bookmarkEnd w:id="14"/>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IV. Порядок здійснення оплати</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4.2. До рахунка додається накладна.</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w:t>
      </w:r>
      <w:r>
        <w:rPr>
          <w:rFonts w:ascii="Times New Roman" w:eastAsia="Times New Roman" w:hAnsi="Times New Roman" w:cs="Times New Roman"/>
          <w:lang w:eastAsia="ru-RU"/>
        </w:rPr>
        <w:t xml:space="preserve"> за умови наявності фінансування</w:t>
      </w:r>
      <w:r w:rsidRPr="00137572">
        <w:rPr>
          <w:rFonts w:ascii="Times New Roman" w:eastAsia="Times New Roman" w:hAnsi="Times New Roman" w:cs="Times New Roman"/>
          <w:lang w:eastAsia="ru-RU"/>
        </w:rPr>
        <w:t xml:space="preserve">.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V. Поставка товару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5.1. Строк  (термін)  поставки  (передачі) товару: протягом  2023 року.</w:t>
      </w:r>
    </w:p>
    <w:p w:rsidR="00137572" w:rsidRPr="00156509" w:rsidRDefault="00137572" w:rsidP="00137572">
      <w:pPr>
        <w:pStyle w:val="rvps2"/>
        <w:shd w:val="clear" w:color="auto" w:fill="FFFFFF"/>
        <w:spacing w:before="0" w:beforeAutospacing="0" w:after="0" w:afterAutospacing="0"/>
        <w:jc w:val="both"/>
        <w:rPr>
          <w:sz w:val="22"/>
          <w:szCs w:val="22"/>
        </w:rPr>
      </w:pPr>
      <w:r>
        <w:rPr>
          <w:color w:val="121212"/>
          <w:sz w:val="22"/>
          <w:szCs w:val="22"/>
          <w:lang w:eastAsia="ru-RU"/>
        </w:rPr>
        <w:t xml:space="preserve">          </w:t>
      </w:r>
      <w:r w:rsidRPr="00156509">
        <w:rPr>
          <w:color w:val="121212"/>
          <w:sz w:val="22"/>
          <w:szCs w:val="22"/>
          <w:lang w:eastAsia="ru-RU"/>
        </w:rPr>
        <w:t>5.2. Місце поставки Товару:</w:t>
      </w:r>
      <w:r w:rsidRPr="00156509">
        <w:rPr>
          <w:b/>
          <w:sz w:val="22"/>
          <w:szCs w:val="22"/>
          <w:shd w:val="clear" w:color="auto" w:fill="FFFFFF"/>
        </w:rPr>
        <w:t xml:space="preserve"> Лот 1: </w:t>
      </w:r>
      <w:r w:rsidRPr="00156509">
        <w:rPr>
          <w:sz w:val="22"/>
          <w:szCs w:val="22"/>
        </w:rPr>
        <w:t xml:space="preserve">ЗДО № 21, </w:t>
      </w:r>
      <w:r w:rsidRPr="00156509">
        <w:rPr>
          <w:sz w:val="22"/>
          <w:szCs w:val="22"/>
          <w:lang w:eastAsia="ru-RU"/>
        </w:rPr>
        <w:t xml:space="preserve">м. Львів, </w:t>
      </w:r>
      <w:r w:rsidRPr="00156509">
        <w:rPr>
          <w:sz w:val="22"/>
          <w:szCs w:val="22"/>
        </w:rPr>
        <w:t xml:space="preserve">вул. Грабовського, 3; ЗДО №25, </w:t>
      </w:r>
      <w:r w:rsidRPr="00156509">
        <w:rPr>
          <w:sz w:val="22"/>
          <w:szCs w:val="22"/>
          <w:lang w:eastAsia="ru-RU"/>
        </w:rPr>
        <w:t xml:space="preserve">м. Львів, </w:t>
      </w:r>
      <w:r w:rsidRPr="00156509">
        <w:rPr>
          <w:sz w:val="22"/>
          <w:szCs w:val="22"/>
        </w:rPr>
        <w:t xml:space="preserve">вул. Листопадового Чину, 26; ЗДО №29, </w:t>
      </w:r>
      <w:r w:rsidRPr="00156509">
        <w:rPr>
          <w:sz w:val="22"/>
          <w:szCs w:val="22"/>
          <w:lang w:eastAsia="ru-RU"/>
        </w:rPr>
        <w:t xml:space="preserve">м. Львів, </w:t>
      </w:r>
      <w:r w:rsidRPr="00156509">
        <w:rPr>
          <w:sz w:val="22"/>
          <w:szCs w:val="22"/>
        </w:rPr>
        <w:t xml:space="preserve">вул. Чайковського, 22; ЗДО №32, </w:t>
      </w:r>
      <w:r w:rsidRPr="00156509">
        <w:rPr>
          <w:sz w:val="22"/>
          <w:szCs w:val="22"/>
          <w:lang w:eastAsia="ru-RU"/>
        </w:rPr>
        <w:t xml:space="preserve">м. Львів, </w:t>
      </w:r>
      <w:r w:rsidRPr="00156509">
        <w:rPr>
          <w:sz w:val="22"/>
          <w:szCs w:val="22"/>
        </w:rPr>
        <w:t xml:space="preserve">вул. Коцюбинського, 21а; ЗДО №38, </w:t>
      </w:r>
      <w:r w:rsidRPr="00156509">
        <w:rPr>
          <w:sz w:val="22"/>
          <w:szCs w:val="22"/>
          <w:lang w:eastAsia="ru-RU"/>
        </w:rPr>
        <w:t xml:space="preserve">м. Львів, </w:t>
      </w:r>
      <w:r w:rsidRPr="00156509">
        <w:rPr>
          <w:sz w:val="22"/>
          <w:szCs w:val="22"/>
        </w:rPr>
        <w:t xml:space="preserve">вул. Уласа </w:t>
      </w:r>
      <w:proofErr w:type="spellStart"/>
      <w:r w:rsidRPr="00156509">
        <w:rPr>
          <w:sz w:val="22"/>
          <w:szCs w:val="22"/>
        </w:rPr>
        <w:t>Самчука</w:t>
      </w:r>
      <w:proofErr w:type="spellEnd"/>
      <w:r w:rsidRPr="00156509">
        <w:rPr>
          <w:sz w:val="22"/>
          <w:szCs w:val="22"/>
        </w:rPr>
        <w:t xml:space="preserve">, 21; ЗДО №41, </w:t>
      </w:r>
      <w:r w:rsidRPr="00156509">
        <w:rPr>
          <w:sz w:val="22"/>
          <w:szCs w:val="22"/>
          <w:lang w:eastAsia="ru-RU"/>
        </w:rPr>
        <w:t xml:space="preserve">м. Львів, </w:t>
      </w:r>
      <w:r w:rsidRPr="00156509">
        <w:rPr>
          <w:sz w:val="22"/>
          <w:szCs w:val="22"/>
        </w:rPr>
        <w:t xml:space="preserve">вул. </w:t>
      </w:r>
      <w:r w:rsidRPr="00156509">
        <w:rPr>
          <w:sz w:val="22"/>
          <w:szCs w:val="22"/>
        </w:rPr>
        <w:lastRenderedPageBreak/>
        <w:t xml:space="preserve">Тарнавського, 100а; ЗДО № 43, </w:t>
      </w:r>
      <w:r w:rsidRPr="00156509">
        <w:rPr>
          <w:sz w:val="22"/>
          <w:szCs w:val="22"/>
          <w:lang w:eastAsia="ru-RU"/>
        </w:rPr>
        <w:t xml:space="preserve">м. Львів, </w:t>
      </w:r>
      <w:r w:rsidRPr="00156509">
        <w:rPr>
          <w:sz w:val="22"/>
          <w:szCs w:val="22"/>
        </w:rPr>
        <w:t xml:space="preserve">вул. Кирила і Мефодія, 11; ЗДО №109, </w:t>
      </w:r>
      <w:r w:rsidRPr="00156509">
        <w:rPr>
          <w:sz w:val="22"/>
          <w:szCs w:val="22"/>
          <w:lang w:eastAsia="ru-RU"/>
        </w:rPr>
        <w:t xml:space="preserve">м. Львів, </w:t>
      </w:r>
      <w:r w:rsidRPr="00156509">
        <w:rPr>
          <w:sz w:val="22"/>
          <w:szCs w:val="22"/>
        </w:rPr>
        <w:t xml:space="preserve">вул. </w:t>
      </w:r>
      <w:proofErr w:type="spellStart"/>
      <w:r w:rsidRPr="00156509">
        <w:rPr>
          <w:sz w:val="22"/>
          <w:szCs w:val="22"/>
        </w:rPr>
        <w:t>Рутковича</w:t>
      </w:r>
      <w:proofErr w:type="spellEnd"/>
      <w:r w:rsidRPr="00156509">
        <w:rPr>
          <w:sz w:val="22"/>
          <w:szCs w:val="22"/>
        </w:rPr>
        <w:t>, 14;</w:t>
      </w:r>
    </w:p>
    <w:p w:rsidR="007B4D8F" w:rsidRDefault="00137572" w:rsidP="00137572">
      <w:pPr>
        <w:spacing w:after="0" w:line="240" w:lineRule="auto"/>
        <w:ind w:firstLine="567"/>
        <w:jc w:val="both"/>
        <w:rPr>
          <w:rFonts w:ascii="Times New Roman" w:hAnsi="Times New Roman" w:cs="Times New Roman"/>
        </w:rPr>
      </w:pPr>
      <w:r w:rsidRPr="00156509">
        <w:rPr>
          <w:rFonts w:ascii="Times New Roman" w:hAnsi="Times New Roman" w:cs="Times New Roman"/>
          <w:b/>
        </w:rPr>
        <w:t>Лот 2:</w:t>
      </w:r>
      <w:r w:rsidRPr="00156509">
        <w:rPr>
          <w:rFonts w:ascii="Times New Roman" w:hAnsi="Times New Roman" w:cs="Times New Roman"/>
        </w:rPr>
        <w:t xml:space="preserve"> ЗДО № 3, м. Львів, вул. Коновальця,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Pr="00156509">
        <w:rPr>
          <w:rFonts w:ascii="Times New Roman" w:hAnsi="Times New Roman" w:cs="Times New Roman"/>
        </w:rPr>
        <w:t>Є.Коновальця</w:t>
      </w:r>
      <w:proofErr w:type="spellEnd"/>
      <w:r w:rsidRPr="00156509">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137572" w:rsidRP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5.3</w:t>
      </w:r>
      <w:r w:rsidR="00137572" w:rsidRPr="00137572">
        <w:rPr>
          <w:rFonts w:ascii="Times New Roman" w:eastAsia="Times New Roman" w:hAnsi="Times New Roman" w:cs="Times New Roman"/>
          <w:lang w:eastAsia="ru-RU"/>
        </w:rPr>
        <w:t>.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137572" w:rsidRP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5.4</w:t>
      </w:r>
      <w:r w:rsidR="00137572" w:rsidRPr="00137572">
        <w:rPr>
          <w:rFonts w:ascii="Times New Roman" w:eastAsia="Times New Roman" w:hAnsi="Times New Roman" w:cs="Times New Roman"/>
          <w:lang w:eastAsia="ru-RU"/>
        </w:rPr>
        <w:t xml:space="preserve">.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137572" w:rsidRPr="00137572" w:rsidRDefault="007B4D8F" w:rsidP="00137572">
      <w:pPr>
        <w:spacing w:after="0" w:line="240" w:lineRule="auto"/>
        <w:ind w:firstLine="567"/>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5.5</w:t>
      </w:r>
      <w:r w:rsidR="00137572" w:rsidRPr="00137572">
        <w:rPr>
          <w:rFonts w:ascii="Times New Roman" w:eastAsia="Times New Roman" w:hAnsi="Times New Roman" w:cs="Times New Roman"/>
          <w:lang w:eastAsia="ru-RU"/>
        </w:rPr>
        <w:t>. Постачання товару здійснюється транспортом Постачальника за власний рахунок  за адресами, визначеними Замовником</w:t>
      </w:r>
      <w:r w:rsidR="00137572" w:rsidRPr="00137572">
        <w:rPr>
          <w:rFonts w:ascii="Times New Roman" w:eastAsia="Times New Roman" w:hAnsi="Times New Roman" w:cs="Times New Roman"/>
          <w:lang w:val="ru-RU" w:eastAsia="ru-RU"/>
        </w:rPr>
        <w:t>.</w:t>
      </w:r>
    </w:p>
    <w:p w:rsidR="00137572" w:rsidRPr="009922AA" w:rsidRDefault="007B4D8F" w:rsidP="009922AA">
      <w:pPr>
        <w:widowControl w:val="0"/>
        <w:autoSpaceDE w:val="0"/>
        <w:spacing w:after="0" w:line="240" w:lineRule="auto"/>
        <w:ind w:firstLine="567"/>
        <w:jc w:val="both"/>
        <w:rPr>
          <w:rFonts w:ascii="Times New Roman" w:hAnsi="Times New Roman" w:cs="Times New Roman"/>
          <w:lang w:eastAsia="en-US"/>
        </w:rPr>
      </w:pPr>
      <w:r>
        <w:rPr>
          <w:rFonts w:ascii="Times New Roman" w:eastAsia="Times New Roman" w:hAnsi="Times New Roman" w:cs="Times New Roman"/>
          <w:lang w:val="ru-RU" w:eastAsia="ru-RU"/>
        </w:rPr>
        <w:t>5.6</w:t>
      </w:r>
      <w:r w:rsidR="00137572" w:rsidRPr="00137572">
        <w:rPr>
          <w:rFonts w:ascii="Times New Roman" w:eastAsia="Times New Roman" w:hAnsi="Times New Roman" w:cs="Times New Roman"/>
          <w:lang w:val="ru-RU" w:eastAsia="ru-RU"/>
        </w:rPr>
        <w:t xml:space="preserve">. Поставка товару повинна </w:t>
      </w:r>
      <w:proofErr w:type="spellStart"/>
      <w:r w:rsidR="00137572" w:rsidRPr="00137572">
        <w:rPr>
          <w:rFonts w:ascii="Times New Roman" w:eastAsia="Times New Roman" w:hAnsi="Times New Roman" w:cs="Times New Roman"/>
          <w:lang w:val="ru-RU" w:eastAsia="ru-RU"/>
        </w:rPr>
        <w:t>зд</w:t>
      </w:r>
      <w:r w:rsidR="00137572" w:rsidRPr="00137572">
        <w:rPr>
          <w:rFonts w:ascii="Times New Roman" w:eastAsia="Times New Roman" w:hAnsi="Times New Roman" w:cs="Times New Roman"/>
          <w:lang w:eastAsia="ru-RU"/>
        </w:rPr>
        <w:t>ійснюватися</w:t>
      </w:r>
      <w:proofErr w:type="spellEnd"/>
      <w:r w:rsidR="00137572" w:rsidRPr="00137572">
        <w:rPr>
          <w:rFonts w:ascii="Times New Roman" w:eastAsia="Times New Roman" w:hAnsi="Times New Roman" w:cs="Times New Roman"/>
          <w:lang w:eastAsia="ru-RU"/>
        </w:rPr>
        <w:t xml:space="preserve"> Постачальником з 7:</w:t>
      </w:r>
      <w:r w:rsidR="00137572">
        <w:rPr>
          <w:rFonts w:ascii="Times New Roman" w:eastAsia="Times New Roman" w:hAnsi="Times New Roman" w:cs="Times New Roman"/>
        </w:rPr>
        <w:t xml:space="preserve"> 0</w:t>
      </w:r>
      <w:r w:rsidR="00137572" w:rsidRPr="00137572">
        <w:rPr>
          <w:rFonts w:ascii="Times New Roman" w:eastAsia="Times New Roman" w:hAnsi="Times New Roman" w:cs="Times New Roman"/>
          <w:lang w:val="ru-RU"/>
        </w:rPr>
        <w:t xml:space="preserve">0 </w:t>
      </w:r>
      <w:r w:rsidR="00137572" w:rsidRPr="00137572">
        <w:rPr>
          <w:rFonts w:ascii="Times New Roman" w:eastAsia="Times New Roman" w:hAnsi="Times New Roman" w:cs="Times New Roman"/>
        </w:rPr>
        <w:t>години і на протязі дня</w:t>
      </w:r>
      <w:r w:rsidR="00137572" w:rsidRPr="00137572">
        <w:rPr>
          <w:rFonts w:ascii="Times New Roman" w:eastAsia="Times New Roman" w:hAnsi="Times New Roman" w:cs="Times New Roman"/>
          <w:lang w:eastAsia="ru-RU"/>
        </w:rPr>
        <w:t>.</w:t>
      </w:r>
      <w:r w:rsidR="009922AA" w:rsidRPr="009922AA">
        <w:rPr>
          <w:rFonts w:ascii="Times New Roman" w:hAnsi="Times New Roman" w:cs="Times New Roman"/>
          <w:lang w:eastAsia="ru-RU"/>
        </w:rPr>
        <w:t xml:space="preserve"> </w:t>
      </w:r>
      <w:r w:rsidR="009922AA" w:rsidRPr="00156509">
        <w:rPr>
          <w:rFonts w:ascii="Times New Roman" w:hAnsi="Times New Roman" w:cs="Times New Roman"/>
          <w:lang w:eastAsia="ru-RU"/>
        </w:rPr>
        <w:t xml:space="preserve">Поставка </w:t>
      </w:r>
      <w:r w:rsidR="009922AA" w:rsidRPr="00156509">
        <w:rPr>
          <w:rFonts w:ascii="Times New Roman" w:hAnsi="Times New Roman" w:cs="Times New Roman"/>
          <w:shd w:val="clear" w:color="auto" w:fill="FFFFFF"/>
        </w:rPr>
        <w:t>Товару</w:t>
      </w:r>
      <w:r w:rsidR="009922AA" w:rsidRPr="00156509">
        <w:rPr>
          <w:rFonts w:ascii="Times New Roman" w:hAnsi="Times New Roman" w:cs="Times New Roman"/>
          <w:shd w:val="clear" w:color="auto" w:fill="FFFFFF"/>
          <w:lang w:eastAsia="ru-RU"/>
        </w:rPr>
        <w:t xml:space="preserve"> </w:t>
      </w:r>
      <w:r w:rsidR="009922AA" w:rsidRPr="00D32378">
        <w:rPr>
          <w:rFonts w:ascii="Times New Roman" w:hAnsi="Times New Roman" w:cs="Times New Roman"/>
          <w:shd w:val="clear" w:color="auto" w:fill="FFFFFF"/>
          <w:lang w:eastAsia="ru-RU"/>
        </w:rPr>
        <w:t>здійснюється окремими партіями згідно з заявкою/замовленням</w:t>
      </w:r>
      <w:r w:rsidR="009922AA" w:rsidRPr="00D32378">
        <w:rPr>
          <w:rFonts w:ascii="Times New Roman" w:hAnsi="Times New Roman" w:cs="Times New Roman"/>
          <w:shd w:val="clear" w:color="auto" w:fill="FFFFFF"/>
        </w:rPr>
        <w:t xml:space="preserve"> </w:t>
      </w:r>
      <w:r w:rsidR="009922AA">
        <w:rPr>
          <w:rFonts w:ascii="Times New Roman" w:hAnsi="Times New Roman" w:cs="Times New Roman"/>
          <w:shd w:val="clear" w:color="auto" w:fill="FFFFFF"/>
        </w:rPr>
        <w:t>Покупця/</w:t>
      </w:r>
      <w:r w:rsidR="009922AA" w:rsidRPr="00D32378">
        <w:rPr>
          <w:rFonts w:ascii="Times New Roman" w:hAnsi="Times New Roman" w:cs="Times New Roman"/>
          <w:shd w:val="clear" w:color="auto" w:fill="FFFFFF"/>
        </w:rPr>
        <w:t>закладу дошкільної освіти</w:t>
      </w:r>
      <w:r w:rsidR="009922AA" w:rsidRPr="00D32378">
        <w:rPr>
          <w:rFonts w:ascii="Times New Roman" w:hAnsi="Times New Roman" w:cs="Times New Roman"/>
          <w:shd w:val="clear" w:color="auto" w:fill="FFFFFF"/>
          <w:lang w:eastAsia="ru-RU"/>
        </w:rPr>
        <w:t xml:space="preserve">. </w:t>
      </w:r>
      <w:r w:rsidR="009922AA" w:rsidRPr="00D32378">
        <w:rPr>
          <w:rFonts w:ascii="Times New Roman" w:hAnsi="Times New Roman" w:cs="Times New Roman"/>
        </w:rPr>
        <w:t>Об</w:t>
      </w:r>
      <w:r w:rsidR="009922AA">
        <w:rPr>
          <w:rFonts w:ascii="Times New Roman" w:hAnsi="Times New Roman" w:cs="Times New Roman"/>
        </w:rPr>
        <w:t>сяг кожної партії визначається Покупцем</w:t>
      </w:r>
      <w:r w:rsidR="009922AA" w:rsidRPr="00D32378">
        <w:rPr>
          <w:rFonts w:ascii="Times New Roman" w:hAnsi="Times New Roman" w:cs="Times New Roman"/>
        </w:rPr>
        <w:t>/закладом дошкільної освіти залежно від фактичної потреби. Партією Товару за Договором вважається поставка</w:t>
      </w:r>
      <w:r w:rsidR="009922AA" w:rsidRPr="00D32378">
        <w:rPr>
          <w:rFonts w:ascii="Times New Roman" w:hAnsi="Times New Roman" w:cs="Times New Roman"/>
          <w:shd w:val="clear" w:color="auto" w:fill="FFFFFF"/>
          <w:lang w:eastAsia="ru-RU"/>
        </w:rPr>
        <w:t xml:space="preserve"> Товару в обсязі, що визначений за кожною окремою заявкою </w:t>
      </w:r>
      <w:r w:rsidR="009922AA">
        <w:rPr>
          <w:rFonts w:ascii="Times New Roman" w:hAnsi="Times New Roman" w:cs="Times New Roman"/>
          <w:shd w:val="clear" w:color="auto" w:fill="FFFFFF"/>
          <w:lang w:eastAsia="ru-RU"/>
        </w:rPr>
        <w:t>Покупця</w:t>
      </w:r>
      <w:r w:rsidR="009922AA" w:rsidRPr="00D32378">
        <w:rPr>
          <w:rFonts w:ascii="Times New Roman" w:hAnsi="Times New Roman" w:cs="Times New Roman"/>
          <w:shd w:val="clear" w:color="auto" w:fill="FFFFFF"/>
          <w:lang w:eastAsia="ru-RU"/>
        </w:rPr>
        <w:t>/закладу дошкільної освіти.</w:t>
      </w:r>
    </w:p>
    <w:p w:rsidR="00137572" w:rsidRPr="00137572" w:rsidRDefault="007B4D8F" w:rsidP="0013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lang w:eastAsia="ru-RU"/>
        </w:rPr>
        <w:t>5.7</w:t>
      </w:r>
      <w:r w:rsidR="00137572" w:rsidRPr="00137572">
        <w:rPr>
          <w:rFonts w:ascii="Times New Roman" w:eastAsia="Times New Roman" w:hAnsi="Times New Roman" w:cs="Times New Roman"/>
          <w:lang w:eastAsia="ru-RU"/>
        </w:rPr>
        <w:t>. Постачання товару повинно здійснюватися Постачальником</w:t>
      </w:r>
      <w:r w:rsidR="00137572" w:rsidRPr="00137572">
        <w:rPr>
          <w:rFonts w:ascii="Times New Roman" w:eastAsia="Times New Roman" w:hAnsi="Times New Roman" w:cs="Times New Roman"/>
          <w:color w:val="000000"/>
          <w:lang w:eastAsia="ru-RU"/>
        </w:rPr>
        <w:t xml:space="preserve"> автотранспортом. Автомобільний транспорт повинен пройти сан (</w:t>
      </w:r>
      <w:proofErr w:type="spellStart"/>
      <w:r w:rsidR="00137572" w:rsidRPr="00137572">
        <w:rPr>
          <w:rFonts w:ascii="Times New Roman" w:eastAsia="Times New Roman" w:hAnsi="Times New Roman" w:cs="Times New Roman"/>
          <w:color w:val="000000"/>
          <w:lang w:eastAsia="ru-RU"/>
        </w:rPr>
        <w:t>дез</w:t>
      </w:r>
      <w:proofErr w:type="spellEnd"/>
      <w:r w:rsidR="00137572" w:rsidRPr="00137572">
        <w:rPr>
          <w:rFonts w:ascii="Times New Roman" w:eastAsia="Times New Roman" w:hAnsi="Times New Roman" w:cs="Times New Roman"/>
          <w:color w:val="000000"/>
          <w:lang w:eastAsia="ru-RU"/>
        </w:rPr>
        <w:t>) обробку та мати документ про проходження обробки з відмітками</w:t>
      </w:r>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Водій</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цього</w:t>
      </w:r>
      <w:proofErr w:type="spellEnd"/>
      <w:r w:rsidR="00137572" w:rsidRPr="00137572">
        <w:rPr>
          <w:rFonts w:ascii="Times New Roman" w:eastAsia="Times New Roman" w:hAnsi="Times New Roman" w:cs="Times New Roman"/>
          <w:color w:val="000000"/>
          <w:lang w:val="ru-RU" w:eastAsia="ru-RU"/>
        </w:rPr>
        <w:t xml:space="preserve"> транспорту, а </w:t>
      </w:r>
      <w:proofErr w:type="spellStart"/>
      <w:r w:rsidR="00137572" w:rsidRPr="00137572">
        <w:rPr>
          <w:rFonts w:ascii="Times New Roman" w:eastAsia="Times New Roman" w:hAnsi="Times New Roman" w:cs="Times New Roman"/>
          <w:color w:val="000000"/>
          <w:lang w:val="ru-RU" w:eastAsia="ru-RU"/>
        </w:rPr>
        <w:t>також</w:t>
      </w:r>
      <w:proofErr w:type="spellEnd"/>
      <w:r w:rsidR="00137572" w:rsidRPr="00137572">
        <w:rPr>
          <w:rFonts w:ascii="Times New Roman" w:eastAsia="Times New Roman" w:hAnsi="Times New Roman" w:cs="Times New Roman"/>
          <w:color w:val="000000"/>
          <w:lang w:val="ru-RU" w:eastAsia="ru-RU"/>
        </w:rPr>
        <w:t xml:space="preserve"> особи, </w:t>
      </w:r>
      <w:proofErr w:type="spellStart"/>
      <w:r w:rsidR="00137572" w:rsidRPr="00137572">
        <w:rPr>
          <w:rFonts w:ascii="Times New Roman" w:eastAsia="Times New Roman" w:hAnsi="Times New Roman" w:cs="Times New Roman"/>
          <w:color w:val="000000"/>
          <w:lang w:val="ru-RU" w:eastAsia="ru-RU"/>
        </w:rPr>
        <w:t>що</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супроводжують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продукти</w:t>
      </w:r>
      <w:proofErr w:type="spellEnd"/>
      <w:r w:rsidR="00137572" w:rsidRPr="00137572">
        <w:rPr>
          <w:rFonts w:ascii="Times New Roman" w:eastAsia="Times New Roman" w:hAnsi="Times New Roman" w:cs="Times New Roman"/>
          <w:color w:val="000000"/>
          <w:lang w:val="ru-RU" w:eastAsia="ru-RU"/>
        </w:rPr>
        <w:t xml:space="preserve"> у </w:t>
      </w:r>
      <w:proofErr w:type="spellStart"/>
      <w:r w:rsidR="00137572" w:rsidRPr="00137572">
        <w:rPr>
          <w:rFonts w:ascii="Times New Roman" w:eastAsia="Times New Roman" w:hAnsi="Times New Roman" w:cs="Times New Roman"/>
          <w:color w:val="000000"/>
          <w:lang w:val="ru-RU" w:eastAsia="ru-RU"/>
        </w:rPr>
        <w:t>дорозі</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виконують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вантажно-розвантажувальні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роботи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мати</w:t>
      </w:r>
      <w:proofErr w:type="spellEnd"/>
      <w:r w:rsidR="00137572" w:rsidRPr="00137572">
        <w:rPr>
          <w:rFonts w:ascii="Times New Roman" w:eastAsia="Times New Roman" w:hAnsi="Times New Roman" w:cs="Times New Roman"/>
          <w:color w:val="000000"/>
          <w:lang w:val="ru-RU" w:eastAsia="ru-RU"/>
        </w:rPr>
        <w:t xml:space="preserve"> при </w:t>
      </w:r>
      <w:proofErr w:type="spellStart"/>
      <w:r w:rsidR="00137572" w:rsidRPr="00137572">
        <w:rPr>
          <w:rFonts w:ascii="Times New Roman" w:eastAsia="Times New Roman" w:hAnsi="Times New Roman" w:cs="Times New Roman"/>
          <w:color w:val="000000"/>
          <w:lang w:val="ru-RU" w:eastAsia="ru-RU"/>
        </w:rPr>
        <w:t>собі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особову</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медичну</w:t>
      </w:r>
      <w:proofErr w:type="spellEnd"/>
      <w:r w:rsidR="00137572" w:rsidRPr="00137572">
        <w:rPr>
          <w:rFonts w:ascii="Times New Roman" w:eastAsia="Times New Roman" w:hAnsi="Times New Roman" w:cs="Times New Roman"/>
          <w:color w:val="000000"/>
          <w:lang w:val="ru-RU" w:eastAsia="ru-RU"/>
        </w:rPr>
        <w:t xml:space="preserve"> книжку з результатами </w:t>
      </w:r>
      <w:proofErr w:type="spellStart"/>
      <w:r w:rsidR="00137572" w:rsidRPr="00137572">
        <w:rPr>
          <w:rFonts w:ascii="Times New Roman" w:eastAsia="Times New Roman" w:hAnsi="Times New Roman" w:cs="Times New Roman"/>
          <w:color w:val="000000"/>
          <w:lang w:val="ru-RU" w:eastAsia="ru-RU"/>
        </w:rPr>
        <w:t>проходження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обов'язкових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медичних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оглядів</w:t>
      </w:r>
      <w:proofErr w:type="spellEnd"/>
      <w:r w:rsidR="00137572" w:rsidRPr="00137572">
        <w:rPr>
          <w:rFonts w:ascii="Times New Roman" w:eastAsia="Times New Roman" w:hAnsi="Times New Roman" w:cs="Times New Roman"/>
          <w:color w:val="000000"/>
          <w:lang w:val="ru-RU" w:eastAsia="ru-RU"/>
        </w:rPr>
        <w:t xml:space="preserve"> та </w:t>
      </w:r>
      <w:proofErr w:type="spellStart"/>
      <w:r w:rsidR="00137572" w:rsidRPr="00137572">
        <w:rPr>
          <w:rFonts w:ascii="Times New Roman" w:eastAsia="Times New Roman" w:hAnsi="Times New Roman" w:cs="Times New Roman"/>
          <w:color w:val="000000"/>
          <w:lang w:val="ru-RU" w:eastAsia="ru-RU"/>
        </w:rPr>
        <w:t>забезпечені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санітарним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одягом</w:t>
      </w:r>
      <w:proofErr w:type="spellEnd"/>
      <w:r w:rsidR="00137572" w:rsidRPr="00137572">
        <w:rPr>
          <w:rFonts w:ascii="Times New Roman" w:eastAsia="Times New Roman" w:hAnsi="Times New Roman" w:cs="Times New Roman"/>
          <w:color w:val="000000"/>
          <w:lang w:val="ru-RU" w:eastAsia="ru-RU"/>
        </w:rPr>
        <w:t xml:space="preserve"> (халатом, </w:t>
      </w:r>
      <w:proofErr w:type="spellStart"/>
      <w:r w:rsidR="00137572" w:rsidRPr="00137572">
        <w:rPr>
          <w:rFonts w:ascii="Times New Roman" w:eastAsia="Times New Roman" w:hAnsi="Times New Roman" w:cs="Times New Roman"/>
          <w:color w:val="000000"/>
          <w:lang w:val="ru-RU" w:eastAsia="ru-RU"/>
        </w:rPr>
        <w:t>рукавицями</w:t>
      </w:r>
      <w:proofErr w:type="spellEnd"/>
      <w:r w:rsidR="00137572" w:rsidRPr="00137572">
        <w:rPr>
          <w:rFonts w:ascii="Times New Roman" w:eastAsia="Times New Roman" w:hAnsi="Times New Roman" w:cs="Times New Roman"/>
          <w:color w:val="000000"/>
          <w:lang w:val="ru-RU" w:eastAsia="ru-RU"/>
        </w:rPr>
        <w:t xml:space="preserve">). </w:t>
      </w:r>
    </w:p>
    <w:p w:rsidR="00137572" w:rsidRPr="00137572" w:rsidRDefault="007B4D8F" w:rsidP="0013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5.8</w:t>
      </w:r>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Оцінка</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якості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продуктів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харчування</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продовольчої</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сировини</w:t>
      </w:r>
      <w:proofErr w:type="spellEnd"/>
      <w:r w:rsidR="00137572" w:rsidRPr="00137572">
        <w:rPr>
          <w:rFonts w:ascii="Times New Roman" w:eastAsia="Times New Roman" w:hAnsi="Times New Roman" w:cs="Times New Roman"/>
          <w:color w:val="000000"/>
          <w:lang w:val="ru-RU" w:eastAsia="ru-RU"/>
        </w:rPr>
        <w:t xml:space="preserve"> проводиться за  </w:t>
      </w:r>
      <w:proofErr w:type="spellStart"/>
      <w:r w:rsidR="00137572" w:rsidRPr="00137572">
        <w:rPr>
          <w:rFonts w:ascii="Times New Roman" w:eastAsia="Times New Roman" w:hAnsi="Times New Roman" w:cs="Times New Roman"/>
          <w:color w:val="000000"/>
          <w:lang w:val="ru-RU" w:eastAsia="ru-RU"/>
        </w:rPr>
        <w:t>зовнішнім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виглядом</w:t>
      </w:r>
      <w:proofErr w:type="spellEnd"/>
      <w:r w:rsidR="00137572" w:rsidRPr="00137572">
        <w:rPr>
          <w:rFonts w:ascii="Times New Roman" w:eastAsia="Times New Roman" w:hAnsi="Times New Roman" w:cs="Times New Roman"/>
          <w:color w:val="000000"/>
          <w:lang w:val="ru-RU" w:eastAsia="ru-RU"/>
        </w:rPr>
        <w:t xml:space="preserve">, запахом, смаком, </w:t>
      </w:r>
      <w:proofErr w:type="spellStart"/>
      <w:r w:rsidR="00137572" w:rsidRPr="00137572">
        <w:rPr>
          <w:rFonts w:ascii="Times New Roman" w:eastAsia="Times New Roman" w:hAnsi="Times New Roman" w:cs="Times New Roman"/>
          <w:color w:val="000000"/>
          <w:lang w:val="ru-RU" w:eastAsia="ru-RU"/>
        </w:rPr>
        <w:t>кольором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консистенцією</w:t>
      </w:r>
      <w:proofErr w:type="spellEnd"/>
      <w:r w:rsidR="00137572" w:rsidRPr="00137572">
        <w:rPr>
          <w:rFonts w:ascii="Times New Roman" w:eastAsia="Times New Roman" w:hAnsi="Times New Roman" w:cs="Times New Roman"/>
          <w:color w:val="000000"/>
          <w:lang w:val="ru-RU" w:eastAsia="ru-RU"/>
        </w:rPr>
        <w:t xml:space="preserve">. Вони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прийматися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лише</w:t>
      </w:r>
      <w:proofErr w:type="spellEnd"/>
      <w:r w:rsidR="00137572" w:rsidRPr="00137572">
        <w:rPr>
          <w:rFonts w:ascii="Times New Roman" w:eastAsia="Times New Roman" w:hAnsi="Times New Roman" w:cs="Times New Roman"/>
          <w:color w:val="000000"/>
          <w:lang w:val="ru-RU" w:eastAsia="ru-RU"/>
        </w:rPr>
        <w:t xml:space="preserve"> за   </w:t>
      </w:r>
      <w:proofErr w:type="spellStart"/>
      <w:r w:rsidR="00137572" w:rsidRPr="00137572">
        <w:rPr>
          <w:rFonts w:ascii="Times New Roman" w:eastAsia="Times New Roman" w:hAnsi="Times New Roman" w:cs="Times New Roman"/>
          <w:color w:val="000000"/>
          <w:lang w:val="ru-RU" w:eastAsia="ru-RU"/>
        </w:rPr>
        <w:t>наявності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супровідних</w:t>
      </w:r>
      <w:proofErr w:type="spellEnd"/>
      <w:r w:rsidR="00137572" w:rsidRPr="00137572">
        <w:rPr>
          <w:rFonts w:ascii="Times New Roman" w:eastAsia="Times New Roman" w:hAnsi="Times New Roman" w:cs="Times New Roman"/>
          <w:color w:val="000000"/>
          <w:lang w:val="ru-RU" w:eastAsia="ru-RU"/>
        </w:rPr>
        <w:t xml:space="preserve"> </w:t>
      </w:r>
      <w:proofErr w:type="spellStart"/>
      <w:proofErr w:type="gramStart"/>
      <w:r w:rsidR="00137572" w:rsidRPr="00137572">
        <w:rPr>
          <w:rFonts w:ascii="Times New Roman" w:eastAsia="Times New Roman" w:hAnsi="Times New Roman" w:cs="Times New Roman"/>
          <w:color w:val="000000"/>
          <w:lang w:val="ru-RU" w:eastAsia="ru-RU"/>
        </w:rPr>
        <w:t>документів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що</w:t>
      </w:r>
      <w:proofErr w:type="spellEnd"/>
      <w:proofErr w:type="gram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підтверджують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їх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походження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безпечність</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якість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відповідати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вимогам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державних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стандартів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Документи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засвідчувати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безпечність</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якість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продуктів</w:t>
      </w:r>
      <w:proofErr w:type="spellEnd"/>
      <w:r w:rsidR="00137572" w:rsidRPr="00137572">
        <w:rPr>
          <w:rFonts w:ascii="Times New Roman" w:eastAsia="Times New Roman" w:hAnsi="Times New Roman" w:cs="Times New Roman"/>
          <w:color w:val="000000"/>
          <w:lang w:val="ru-RU" w:eastAsia="ru-RU"/>
        </w:rPr>
        <w:t xml:space="preserve"> - </w:t>
      </w:r>
      <w:proofErr w:type="spellStart"/>
      <w:proofErr w:type="gramStart"/>
      <w:r w:rsidR="00137572" w:rsidRPr="00137572">
        <w:rPr>
          <w:rFonts w:ascii="Times New Roman" w:eastAsia="Times New Roman" w:hAnsi="Times New Roman" w:cs="Times New Roman"/>
          <w:color w:val="000000"/>
          <w:lang w:val="ru-RU" w:eastAsia="ru-RU"/>
        </w:rPr>
        <w:t>ґатунок</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категорію</w:t>
      </w:r>
      <w:proofErr w:type="spellEnd"/>
      <w:proofErr w:type="gramEnd"/>
      <w:r w:rsidR="00137572" w:rsidRPr="00137572">
        <w:rPr>
          <w:rFonts w:ascii="Times New Roman" w:eastAsia="Times New Roman" w:hAnsi="Times New Roman" w:cs="Times New Roman"/>
          <w:color w:val="000000"/>
          <w:lang w:val="ru-RU" w:eastAsia="ru-RU"/>
        </w:rPr>
        <w:t xml:space="preserve">, дату   </w:t>
      </w:r>
      <w:proofErr w:type="spellStart"/>
      <w:r w:rsidR="00137572" w:rsidRPr="00137572">
        <w:rPr>
          <w:rFonts w:ascii="Times New Roman" w:eastAsia="Times New Roman" w:hAnsi="Times New Roman" w:cs="Times New Roman"/>
          <w:color w:val="000000"/>
          <w:lang w:val="ru-RU" w:eastAsia="ru-RU"/>
        </w:rPr>
        <w:t>виготовлення</w:t>
      </w:r>
      <w:proofErr w:type="spellEnd"/>
      <w:r w:rsidR="00137572" w:rsidRPr="00137572">
        <w:rPr>
          <w:rFonts w:ascii="Times New Roman" w:eastAsia="Times New Roman" w:hAnsi="Times New Roman" w:cs="Times New Roman"/>
          <w:color w:val="000000"/>
          <w:lang w:val="ru-RU" w:eastAsia="ru-RU"/>
        </w:rPr>
        <w:t xml:space="preserve">  на  </w:t>
      </w:r>
      <w:proofErr w:type="spellStart"/>
      <w:r w:rsidR="00137572" w:rsidRPr="00137572">
        <w:rPr>
          <w:rFonts w:ascii="Times New Roman" w:eastAsia="Times New Roman" w:hAnsi="Times New Roman" w:cs="Times New Roman"/>
          <w:color w:val="000000"/>
          <w:lang w:val="ru-RU" w:eastAsia="ru-RU"/>
        </w:rPr>
        <w:t>підприємстві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термін</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реалізації</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умови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зберігання</w:t>
      </w:r>
      <w:proofErr w:type="spellEnd"/>
      <w:r w:rsidR="00137572" w:rsidRPr="00137572">
        <w:rPr>
          <w:rFonts w:ascii="Times New Roman" w:eastAsia="Times New Roman" w:hAnsi="Times New Roman" w:cs="Times New Roman"/>
          <w:color w:val="000000"/>
          <w:lang w:val="ru-RU" w:eastAsia="ru-RU"/>
        </w:rPr>
        <w:t xml:space="preserve"> (для </w:t>
      </w:r>
      <w:proofErr w:type="spellStart"/>
      <w:r w:rsidR="00137572" w:rsidRPr="00137572">
        <w:rPr>
          <w:rFonts w:ascii="Times New Roman" w:eastAsia="Times New Roman" w:hAnsi="Times New Roman" w:cs="Times New Roman"/>
          <w:color w:val="000000"/>
          <w:lang w:val="ru-RU" w:eastAsia="ru-RU"/>
        </w:rPr>
        <w:t>продуктів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що</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швидко</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псуються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термін</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реалізації</w:t>
      </w:r>
      <w:proofErr w:type="spellEnd"/>
      <w:r w:rsidR="00137572" w:rsidRPr="00137572">
        <w:rPr>
          <w:rFonts w:ascii="Times New Roman" w:eastAsia="Times New Roman" w:hAnsi="Times New Roman" w:cs="Times New Roman"/>
          <w:color w:val="000000"/>
          <w:lang w:val="ru-RU" w:eastAsia="ru-RU"/>
        </w:rPr>
        <w:t xml:space="preserve"> і час  </w:t>
      </w:r>
      <w:proofErr w:type="spellStart"/>
      <w:r w:rsidR="00137572" w:rsidRPr="00137572">
        <w:rPr>
          <w:rFonts w:ascii="Times New Roman" w:eastAsia="Times New Roman" w:hAnsi="Times New Roman" w:cs="Times New Roman"/>
          <w:color w:val="000000"/>
          <w:lang w:val="ru-RU" w:eastAsia="ru-RU"/>
        </w:rPr>
        <w:t>виготовлення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позначаються</w:t>
      </w:r>
      <w:proofErr w:type="spellEnd"/>
      <w:r w:rsidR="00137572" w:rsidRPr="00137572">
        <w:rPr>
          <w:rFonts w:ascii="Times New Roman" w:eastAsia="Times New Roman" w:hAnsi="Times New Roman" w:cs="Times New Roman"/>
          <w:color w:val="000000"/>
          <w:lang w:val="ru-RU" w:eastAsia="ru-RU"/>
        </w:rPr>
        <w:t xml:space="preserve"> у  годинах).</w:t>
      </w:r>
    </w:p>
    <w:p w:rsidR="00137572" w:rsidRP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5.9</w:t>
      </w:r>
      <w:r w:rsidR="00137572" w:rsidRPr="00137572">
        <w:rPr>
          <w:rFonts w:ascii="Times New Roman" w:eastAsia="Times New Roman" w:hAnsi="Times New Roman" w:cs="Times New Roman"/>
          <w:color w:val="000000"/>
          <w:lang w:eastAsia="ru-RU"/>
        </w:rPr>
        <w:t xml:space="preserve">. </w:t>
      </w:r>
      <w:r w:rsidR="00137572" w:rsidRPr="00137572">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5.10</w:t>
      </w:r>
      <w:r w:rsidR="00137572" w:rsidRPr="00137572">
        <w:rPr>
          <w:rFonts w:ascii="Times New Roman" w:eastAsia="Times New Roman" w:hAnsi="Times New Roman" w:cs="Times New Roman"/>
          <w:lang w:eastAsia="ru-RU"/>
        </w:rPr>
        <w:t>.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625CB5" w:rsidRDefault="00625CB5"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 Постачальник має право здійснювати поставку товару за цінами, які відповідають середньо ринковим на момент здійснення поставки без додаткового внесення змін у письмовій формі до цього Договору, але за умови,</w:t>
      </w:r>
      <w:r w:rsidR="003C7357">
        <w:rPr>
          <w:rFonts w:ascii="Times New Roman" w:eastAsia="Times New Roman" w:hAnsi="Times New Roman" w:cs="Times New Roman"/>
          <w:lang w:eastAsia="ru-RU"/>
        </w:rPr>
        <w:t xml:space="preserve"> що товар буде відповідати якісним характеристикам, обумовленим на момент підписання Договору, а ціни за одиницю товару не перевищуватимуть ціни за одиницю товару, зазначеної в специфікації цього Договору. </w:t>
      </w:r>
    </w:p>
    <w:p w:rsidR="009253C6" w:rsidRPr="00137572" w:rsidRDefault="009253C6"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5.12. Постачальник при постачанні товару керується цінами згідно моніторингу, що ведеться Головним управлінням статистики у Львівській області або Торгово-промислової палати України або іншим органом державної влади.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val="ru-RU" w:eastAsia="ru-RU"/>
        </w:rPr>
      </w:pPr>
      <w:r w:rsidRPr="00137572">
        <w:rPr>
          <w:rFonts w:ascii="Times New Roman" w:eastAsia="Times New Roman" w:hAnsi="Times New Roman" w:cs="Times New Roman"/>
          <w:color w:val="000000"/>
          <w:lang w:eastAsia="ru-RU"/>
        </w:rPr>
        <w:tab/>
      </w:r>
    </w:p>
    <w:p w:rsidR="00137572" w:rsidRPr="00137572" w:rsidRDefault="00137572" w:rsidP="0029024B">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VI. Права та обов'язки сторін</w:t>
      </w: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6.1. Покупець зобов'язаний:</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6.1.1. Своєчасно та в повному обсязі сплачувати за поставлений товар</w:t>
      </w:r>
      <w:r w:rsidR="00E930DA">
        <w:rPr>
          <w:rFonts w:ascii="Times New Roman" w:eastAsia="Times New Roman" w:hAnsi="Times New Roman" w:cs="Times New Roman"/>
          <w:lang w:eastAsia="ru-RU"/>
        </w:rPr>
        <w:t xml:space="preserve"> відповідно до умов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6.1.2. Приймати   поставл</w:t>
      </w:r>
      <w:r w:rsidR="00E930DA">
        <w:rPr>
          <w:rFonts w:ascii="Times New Roman" w:eastAsia="Times New Roman" w:hAnsi="Times New Roman" w:cs="Times New Roman"/>
          <w:lang w:eastAsia="ru-RU"/>
        </w:rPr>
        <w:t>ений   товар згідно з накладною.</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6.1.3 Забезпечити прийняття  товару  тільки після  дотримання Постачальником</w:t>
      </w:r>
      <w:r w:rsidR="00E930DA">
        <w:rPr>
          <w:rFonts w:ascii="Times New Roman" w:eastAsia="Times New Roman" w:hAnsi="Times New Roman" w:cs="Times New Roman"/>
          <w:lang w:eastAsia="ru-RU"/>
        </w:rPr>
        <w:t xml:space="preserve"> </w:t>
      </w:r>
      <w:r w:rsidRPr="00137572">
        <w:rPr>
          <w:rFonts w:ascii="Times New Roman" w:eastAsia="Times New Roman" w:hAnsi="Times New Roman" w:cs="Times New Roman"/>
          <w:lang w:eastAsia="ru-RU"/>
        </w:rPr>
        <w:t>усіх умов щодо</w:t>
      </w:r>
      <w:r w:rsidR="00E930DA">
        <w:rPr>
          <w:rFonts w:ascii="Times New Roman" w:eastAsia="Times New Roman" w:hAnsi="Times New Roman" w:cs="Times New Roman"/>
          <w:lang w:eastAsia="ru-RU"/>
        </w:rPr>
        <w:t xml:space="preserve"> його поставки згідно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lastRenderedPageBreak/>
        <w:t>6.1.3.</w:t>
      </w:r>
      <w:r w:rsidR="00E930DA">
        <w:rPr>
          <w:rFonts w:ascii="Times New Roman" w:eastAsia="Times New Roman" w:hAnsi="Times New Roman" w:cs="Times New Roman"/>
          <w:lang w:eastAsia="ru-RU"/>
        </w:rPr>
        <w:t xml:space="preserve"> </w:t>
      </w:r>
      <w:r w:rsidRPr="00137572">
        <w:rPr>
          <w:rFonts w:ascii="Times New Roman" w:eastAsia="Times New Roman" w:hAnsi="Times New Roman" w:cs="Times New Roman"/>
          <w:lang w:eastAsia="ru-RU"/>
        </w:rPr>
        <w:t>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37572" w:rsidRPr="00137572" w:rsidRDefault="00137572" w:rsidP="00C05FFC">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6.2. Покупець має право:</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6.2.2. Контролювати поставку  товару у строки, встановлені п. 5.1.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6.3. Постачальник зобов'язаний:</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6.3.1. Забезпечити поставку товару в строки, встановлені цим Договором;</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val="ru-RU" w:eastAsia="ru-RU"/>
        </w:rPr>
      </w:pPr>
      <w:r w:rsidRPr="00137572">
        <w:rPr>
          <w:rFonts w:ascii="Times New Roman" w:eastAsia="Times New Roman" w:hAnsi="Times New Roman" w:cs="Times New Roman"/>
          <w:color w:val="000000"/>
          <w:lang w:val="ru-RU" w:eastAsia="ru-RU"/>
        </w:rPr>
        <w:t xml:space="preserve">6.3.4. </w:t>
      </w:r>
      <w:proofErr w:type="spellStart"/>
      <w:r w:rsidRPr="00137572">
        <w:rPr>
          <w:rFonts w:ascii="Times New Roman" w:eastAsia="Times New Roman" w:hAnsi="Times New Roman" w:cs="Times New Roman"/>
          <w:color w:val="000000"/>
          <w:lang w:val="ru-RU" w:eastAsia="ru-RU"/>
        </w:rPr>
        <w:t>Постачати</w:t>
      </w:r>
      <w:proofErr w:type="spellEnd"/>
      <w:r w:rsidRPr="00137572">
        <w:rPr>
          <w:rFonts w:ascii="Times New Roman" w:eastAsia="Times New Roman" w:hAnsi="Times New Roman" w:cs="Times New Roman"/>
          <w:color w:val="000000"/>
          <w:lang w:val="ru-RU" w:eastAsia="ru-RU"/>
        </w:rPr>
        <w:t xml:space="preserve">  товар до </w:t>
      </w:r>
      <w:proofErr w:type="spellStart"/>
      <w:r w:rsidRPr="00137572">
        <w:rPr>
          <w:rFonts w:ascii="Times New Roman" w:eastAsia="Times New Roman" w:hAnsi="Times New Roman" w:cs="Times New Roman"/>
          <w:color w:val="000000"/>
          <w:lang w:val="ru-RU" w:eastAsia="ru-RU"/>
        </w:rPr>
        <w:t>Покупця</w:t>
      </w:r>
      <w:proofErr w:type="spellEnd"/>
      <w:r w:rsidRPr="00137572">
        <w:rPr>
          <w:rFonts w:ascii="Times New Roman" w:eastAsia="Times New Roman" w:hAnsi="Times New Roman" w:cs="Times New Roman"/>
          <w:color w:val="000000"/>
          <w:lang w:val="ru-RU" w:eastAsia="ru-RU"/>
        </w:rPr>
        <w:t xml:space="preserve"> </w:t>
      </w:r>
      <w:proofErr w:type="spellStart"/>
      <w:r w:rsidRPr="00137572">
        <w:rPr>
          <w:rFonts w:ascii="Times New Roman" w:eastAsia="Times New Roman" w:hAnsi="Times New Roman" w:cs="Times New Roman"/>
          <w:color w:val="000000"/>
          <w:lang w:val="ru-RU" w:eastAsia="ru-RU"/>
        </w:rPr>
        <w:t>відповідно</w:t>
      </w:r>
      <w:proofErr w:type="spellEnd"/>
      <w:r w:rsidRPr="00137572">
        <w:rPr>
          <w:rFonts w:ascii="Times New Roman" w:eastAsia="Times New Roman" w:hAnsi="Times New Roman" w:cs="Times New Roman"/>
          <w:color w:val="000000"/>
          <w:lang w:val="ru-RU" w:eastAsia="ru-RU"/>
        </w:rPr>
        <w:t xml:space="preserve"> до заявок</w:t>
      </w:r>
      <w:r w:rsidR="009922AA">
        <w:rPr>
          <w:rFonts w:ascii="Times New Roman" w:eastAsia="Times New Roman" w:hAnsi="Times New Roman" w:cs="Times New Roman"/>
          <w:color w:val="000000"/>
          <w:lang w:val="ru-RU" w:eastAsia="ru-RU"/>
        </w:rPr>
        <w:t xml:space="preserve"> </w:t>
      </w:r>
      <w:proofErr w:type="spellStart"/>
      <w:r w:rsidR="009922AA">
        <w:rPr>
          <w:rFonts w:ascii="Times New Roman" w:eastAsia="Times New Roman" w:hAnsi="Times New Roman" w:cs="Times New Roman"/>
          <w:color w:val="000000"/>
          <w:lang w:val="ru-RU" w:eastAsia="ru-RU"/>
        </w:rPr>
        <w:t>Покупця</w:t>
      </w:r>
      <w:proofErr w:type="spellEnd"/>
      <w:r w:rsidR="009922AA">
        <w:rPr>
          <w:rFonts w:ascii="Times New Roman" w:eastAsia="Times New Roman" w:hAnsi="Times New Roman" w:cs="Times New Roman"/>
          <w:color w:val="000000"/>
          <w:lang w:val="ru-RU" w:eastAsia="ru-RU"/>
        </w:rPr>
        <w:t>/</w:t>
      </w:r>
      <w:proofErr w:type="spellStart"/>
      <w:r w:rsidR="009922AA">
        <w:rPr>
          <w:rFonts w:ascii="Times New Roman" w:eastAsia="Times New Roman" w:hAnsi="Times New Roman" w:cs="Times New Roman"/>
          <w:color w:val="000000"/>
          <w:lang w:val="ru-RU" w:eastAsia="ru-RU"/>
        </w:rPr>
        <w:t>закладів</w:t>
      </w:r>
      <w:proofErr w:type="spellEnd"/>
      <w:r w:rsidR="009922AA">
        <w:rPr>
          <w:rFonts w:ascii="Times New Roman" w:eastAsia="Times New Roman" w:hAnsi="Times New Roman" w:cs="Times New Roman"/>
          <w:color w:val="000000"/>
          <w:lang w:val="ru-RU" w:eastAsia="ru-RU"/>
        </w:rPr>
        <w:t xml:space="preserve"> </w:t>
      </w:r>
      <w:proofErr w:type="spellStart"/>
      <w:r w:rsidR="009922AA">
        <w:rPr>
          <w:rFonts w:ascii="Times New Roman" w:eastAsia="Times New Roman" w:hAnsi="Times New Roman" w:cs="Times New Roman"/>
          <w:color w:val="000000"/>
          <w:lang w:val="ru-RU" w:eastAsia="ru-RU"/>
        </w:rPr>
        <w:t>дошкільної</w:t>
      </w:r>
      <w:proofErr w:type="spellEnd"/>
      <w:r w:rsidR="009922AA">
        <w:rPr>
          <w:rFonts w:ascii="Times New Roman" w:eastAsia="Times New Roman" w:hAnsi="Times New Roman" w:cs="Times New Roman"/>
          <w:color w:val="000000"/>
          <w:lang w:val="ru-RU" w:eastAsia="ru-RU"/>
        </w:rPr>
        <w:t xml:space="preserve"> </w:t>
      </w:r>
      <w:proofErr w:type="spellStart"/>
      <w:r w:rsidR="009922AA">
        <w:rPr>
          <w:rFonts w:ascii="Times New Roman" w:eastAsia="Times New Roman" w:hAnsi="Times New Roman" w:cs="Times New Roman"/>
          <w:color w:val="000000"/>
          <w:lang w:val="ru-RU" w:eastAsia="ru-RU"/>
        </w:rPr>
        <w:t>освіти</w:t>
      </w:r>
      <w:proofErr w:type="spellEnd"/>
      <w:r w:rsidRPr="00137572">
        <w:rPr>
          <w:rFonts w:ascii="Times New Roman" w:eastAsia="Times New Roman" w:hAnsi="Times New Roman" w:cs="Times New Roman"/>
          <w:color w:val="000000"/>
          <w:lang w:val="ru-RU" w:eastAsia="ru-RU"/>
        </w:rPr>
        <w:t>;</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6.4. Постачальник має право:</w:t>
      </w:r>
    </w:p>
    <w:p w:rsidR="00137572" w:rsidRPr="00137572" w:rsidRDefault="00137572" w:rsidP="00137572">
      <w:pPr>
        <w:spacing w:after="0" w:line="240" w:lineRule="auto"/>
        <w:ind w:firstLine="567"/>
        <w:jc w:val="both"/>
        <w:rPr>
          <w:rFonts w:ascii="Times New Roman" w:eastAsia="Times New Roman" w:hAnsi="Times New Roman" w:cs="Times New Roman"/>
          <w:lang w:val="ru-RU" w:eastAsia="ru-RU"/>
        </w:rPr>
      </w:pPr>
      <w:r w:rsidRPr="00137572">
        <w:rPr>
          <w:rFonts w:ascii="Times New Roman" w:eastAsia="Times New Roman" w:hAnsi="Times New Roman" w:cs="Times New Roman"/>
          <w:lang w:eastAsia="ru-RU"/>
        </w:rPr>
        <w:t>6.4.1. Своєчасно та в  повному  обсязі  отримувати  плату  за поставлений товар.</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 xml:space="preserve">VII. Відповідальність сторін </w:t>
      </w: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7.3</w:t>
      </w:r>
      <w:r w:rsidRPr="00137572">
        <w:rPr>
          <w:rFonts w:ascii="Times New Roman" w:eastAsia="Times New Roman" w:hAnsi="Times New Roman" w:cs="Times New Roman"/>
          <w:lang w:eastAsia="ru-RU"/>
        </w:rPr>
        <w:t xml:space="preserve">.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w:t>
      </w:r>
      <w:r w:rsidRPr="00137572">
        <w:rPr>
          <w:rFonts w:ascii="Times New Roman" w:eastAsia="Times New Roman" w:hAnsi="Times New Roman" w:cs="Times New Roman"/>
          <w:color w:val="000000"/>
          <w:lang w:eastAsia="ru-RU"/>
        </w:rPr>
        <w:t xml:space="preserve">. Постачальник відповідає за своєчасне виконання замовлення  Покупця.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rsidR="009922AA"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137572">
        <w:rPr>
          <w:rFonts w:ascii="Times New Roman" w:eastAsia="Times New Roman" w:hAnsi="Times New Roman" w:cs="Times New Roman"/>
          <w:lang w:eastAsia="ru-RU"/>
        </w:rPr>
        <w:t>не пізніше ніж за 5 (п’ять) днів до дати його припинення. Постачальник вважається належно повідомленим  з дня здачі цього повідомлення на пошту.</w:t>
      </w:r>
    </w:p>
    <w:p w:rsid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 </w:t>
      </w:r>
    </w:p>
    <w:p w:rsidR="009922AA" w:rsidRPr="00156509" w:rsidRDefault="009922AA" w:rsidP="009922AA">
      <w:pPr>
        <w:tabs>
          <w:tab w:val="left" w:pos="540"/>
        </w:tabs>
        <w:spacing w:after="0" w:line="240" w:lineRule="auto"/>
        <w:ind w:firstLine="709"/>
        <w:jc w:val="center"/>
        <w:rPr>
          <w:rFonts w:ascii="Times New Roman" w:hAnsi="Times New Roman" w:cs="Times New Roman"/>
          <w:b/>
          <w:color w:val="000000"/>
          <w:lang w:eastAsia="ru-RU"/>
        </w:rPr>
      </w:pPr>
      <w:r w:rsidRPr="00137572">
        <w:rPr>
          <w:rFonts w:ascii="Times New Roman" w:eastAsia="Times New Roman" w:hAnsi="Times New Roman" w:cs="Times New Roman"/>
          <w:b/>
          <w:lang w:eastAsia="ru-RU"/>
        </w:rPr>
        <w:t>VIII</w:t>
      </w:r>
      <w:r w:rsidRPr="00156509">
        <w:rPr>
          <w:rFonts w:ascii="Times New Roman" w:hAnsi="Times New Roman" w:cs="Times New Roman"/>
          <w:b/>
          <w:color w:val="000000"/>
          <w:lang w:eastAsia="ru-RU"/>
        </w:rPr>
        <w:t>. Оперативно-господарські санкції</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sidRPr="00156509">
        <w:rPr>
          <w:rFonts w:ascii="Times New Roman" w:hAnsi="Times New Roman" w:cs="Times New Roman"/>
          <w:color w:val="000000"/>
          <w:lang w:eastAsia="ru-RU"/>
        </w:rPr>
        <w:t xml:space="preserve"> </w:t>
      </w:r>
      <w:r>
        <w:rPr>
          <w:rFonts w:ascii="Times New Roman" w:eastAsia="Times New Roman" w:hAnsi="Times New Roman" w:cs="Times New Roman"/>
          <w:lang w:eastAsia="ru-RU"/>
        </w:rPr>
        <w:t>8</w:t>
      </w:r>
      <w:r w:rsidRPr="00156509">
        <w:rPr>
          <w:rFonts w:ascii="Times New Roman" w:eastAsia="Times New Roman" w:hAnsi="Times New Roman" w:cs="Times New Roman"/>
          <w:lang w:eastAsia="ru-RU"/>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w:t>
      </w:r>
      <w:r w:rsidRPr="00156509">
        <w:rPr>
          <w:rFonts w:ascii="Times New Roman" w:eastAsia="Times New Roman" w:hAnsi="Times New Roman" w:cs="Times New Roman"/>
          <w:lang w:eastAsia="ru-RU"/>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9922AA" w:rsidRPr="00156509" w:rsidRDefault="009922AA" w:rsidP="009922AA">
      <w:pPr>
        <w:pStyle w:val="a4"/>
        <w:spacing w:after="0" w:line="240" w:lineRule="auto"/>
        <w:ind w:left="426"/>
        <w:jc w:val="both"/>
        <w:rPr>
          <w:rFonts w:ascii="Times New Roman" w:hAnsi="Times New Roman" w:cs="Times New Roman"/>
          <w:lang w:eastAsia="ru-RU"/>
        </w:rPr>
      </w:pPr>
      <w:r w:rsidRPr="00156509">
        <w:rPr>
          <w:rFonts w:ascii="Times New Roman" w:hAnsi="Times New Roman" w:cs="Times New Roman"/>
          <w:lang w:eastAsia="ru-RU"/>
        </w:rPr>
        <w:t>— якості поставленого Товару;</w:t>
      </w:r>
    </w:p>
    <w:p w:rsidR="009922AA" w:rsidRPr="00156509" w:rsidRDefault="009922AA" w:rsidP="009922AA">
      <w:pPr>
        <w:pStyle w:val="a4"/>
        <w:spacing w:after="0" w:line="240" w:lineRule="auto"/>
        <w:ind w:left="426"/>
        <w:jc w:val="both"/>
        <w:rPr>
          <w:rFonts w:ascii="Times New Roman" w:hAnsi="Times New Roman" w:cs="Times New Roman"/>
          <w:lang w:eastAsia="ru-RU"/>
        </w:rPr>
      </w:pPr>
      <w:r w:rsidRPr="00156509">
        <w:rPr>
          <w:rFonts w:ascii="Times New Roman" w:hAnsi="Times New Roman" w:cs="Times New Roman"/>
          <w:lang w:eastAsia="ru-RU"/>
        </w:rPr>
        <w:t>— розірвання аналогічного за своєю природою Договору з Замовником у разі прострочення строку поставки Товару;</w:t>
      </w:r>
    </w:p>
    <w:p w:rsidR="009922AA" w:rsidRPr="00156509" w:rsidRDefault="009922AA" w:rsidP="009922AA">
      <w:pPr>
        <w:pStyle w:val="a4"/>
        <w:spacing w:after="0" w:line="240" w:lineRule="auto"/>
        <w:ind w:left="426"/>
        <w:jc w:val="both"/>
        <w:rPr>
          <w:rFonts w:ascii="Times New Roman" w:hAnsi="Times New Roman" w:cs="Times New Roman"/>
          <w:lang w:eastAsia="ru-RU"/>
        </w:rPr>
      </w:pPr>
      <w:r w:rsidRPr="00156509">
        <w:rPr>
          <w:rFonts w:ascii="Times New Roman" w:hAnsi="Times New Roman" w:cs="Times New Roman"/>
          <w:lang w:eastAsia="ru-RU"/>
        </w:rPr>
        <w:t>— розірвання аналогічного за своєю природою Договору з Замовником у разі прострочення строку усунення дефектів.</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56509">
        <w:rPr>
          <w:rFonts w:ascii="Times New Roman" w:eastAsia="Times New Roman" w:hAnsi="Times New Roman" w:cs="Times New Roman"/>
          <w:lang w:eastAsia="ru-RU"/>
        </w:rPr>
        <w:t>.3.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56509">
        <w:rPr>
          <w:rFonts w:ascii="Times New Roman" w:eastAsia="Times New Roman" w:hAnsi="Times New Roman" w:cs="Times New Roman"/>
          <w:lang w:eastAsia="ru-RU"/>
        </w:rPr>
        <w:t xml:space="preserve">.4.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w:t>
      </w:r>
      <w:r w:rsidRPr="005C599C">
        <w:rPr>
          <w:rFonts w:ascii="Times New Roman" w:eastAsia="Times New Roman" w:hAnsi="Times New Roman" w:cs="Times New Roman"/>
          <w:lang w:eastAsia="ru-RU"/>
        </w:rPr>
        <w:t>Постачальника, передбачену в Договорі.</w:t>
      </w:r>
      <w:r w:rsidRPr="00156509">
        <w:rPr>
          <w:rFonts w:ascii="Times New Roman" w:eastAsia="Times New Roman" w:hAnsi="Times New Roman" w:cs="Times New Roman"/>
          <w:lang w:eastAsia="ru-RU"/>
        </w:rPr>
        <w:t xml:space="preserve"> </w:t>
      </w:r>
    </w:p>
    <w:p w:rsidR="009922AA" w:rsidRPr="00156509" w:rsidRDefault="009922AA" w:rsidP="009922AA">
      <w:pPr>
        <w:spacing w:after="0" w:line="240" w:lineRule="auto"/>
        <w:ind w:firstLine="708"/>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9922AA" w:rsidRPr="00156509" w:rsidRDefault="009922AA" w:rsidP="009922AA">
      <w:pPr>
        <w:spacing w:after="0" w:line="240" w:lineRule="auto"/>
        <w:ind w:firstLine="708"/>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137572" w:rsidRPr="00137572" w:rsidRDefault="00137572" w:rsidP="009922AA">
      <w:pPr>
        <w:spacing w:after="0" w:line="240" w:lineRule="auto"/>
        <w:jc w:val="both"/>
        <w:rPr>
          <w:rFonts w:ascii="Times New Roman" w:eastAsia="Times New Roman" w:hAnsi="Times New Roman" w:cs="Times New Roman"/>
          <w:b/>
          <w:lang w:eastAsia="ru-RU"/>
        </w:rPr>
      </w:pPr>
    </w:p>
    <w:p w:rsidR="00137572" w:rsidRPr="00137572" w:rsidRDefault="009922AA" w:rsidP="00137572">
      <w:pPr>
        <w:spacing w:after="0" w:line="240" w:lineRule="auto"/>
        <w:ind w:left="2832"/>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IX</w:t>
      </w:r>
      <w:r w:rsidR="00137572" w:rsidRPr="00137572">
        <w:rPr>
          <w:rFonts w:ascii="Times New Roman" w:eastAsia="Times New Roman" w:hAnsi="Times New Roman" w:cs="Times New Roman"/>
          <w:b/>
          <w:lang w:eastAsia="ru-RU"/>
        </w:rPr>
        <w:t xml:space="preserve">. Обставини непереборної сили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 </w:t>
      </w:r>
      <w:r w:rsidR="009922AA">
        <w:rPr>
          <w:rFonts w:ascii="Times New Roman" w:eastAsia="Times New Roman" w:hAnsi="Times New Roman" w:cs="Times New Roman"/>
          <w:lang w:eastAsia="ru-RU"/>
        </w:rPr>
        <w:t>9</w:t>
      </w:r>
      <w:r w:rsidRPr="00137572">
        <w:rPr>
          <w:rFonts w:ascii="Times New Roman" w:eastAsia="Times New Roman" w:hAnsi="Times New Roman" w:cs="Times New Roman"/>
          <w:lang w:eastAsia="ru-RU"/>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w:t>
      </w:r>
      <w:r w:rsidR="00137572" w:rsidRPr="00137572">
        <w:rPr>
          <w:rFonts w:ascii="Times New Roman" w:eastAsia="Times New Roman" w:hAnsi="Times New Roman" w:cs="Times New Roman"/>
          <w:lang w:eastAsia="ru-RU"/>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w:t>
      </w:r>
      <w:r w:rsidR="00137572" w:rsidRPr="00137572">
        <w:rPr>
          <w:rFonts w:ascii="Times New Roman" w:eastAsia="Times New Roman" w:hAnsi="Times New Roman" w:cs="Times New Roman"/>
          <w:lang w:eastAsia="ru-RU"/>
        </w:rPr>
        <w:t>.3. Доказом  виникнення обставин непереборної сили та строку їх дії є відповідні документи, які видаються Торгово-Промислова Палата України.</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w:t>
      </w:r>
      <w:r w:rsidR="00137572" w:rsidRPr="00137572">
        <w:rPr>
          <w:rFonts w:ascii="Times New Roman" w:eastAsia="Times New Roman" w:hAnsi="Times New Roman" w:cs="Times New Roman"/>
          <w:lang w:eastAsia="ru-RU"/>
        </w:rPr>
        <w:t>.4.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 Вирішення спорів</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w:t>
      </w:r>
      <w:r w:rsidR="00137572" w:rsidRPr="00137572">
        <w:rPr>
          <w:rFonts w:ascii="Times New Roman" w:eastAsia="Times New Roman" w:hAnsi="Times New Roman" w:cs="Times New Roman"/>
          <w:lang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37572" w:rsidRPr="00137572" w:rsidRDefault="009922AA" w:rsidP="00137572">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10</w:t>
      </w:r>
      <w:r w:rsidR="00137572" w:rsidRPr="00137572">
        <w:rPr>
          <w:rFonts w:ascii="Times New Roman" w:eastAsia="Times New Roman" w:hAnsi="Times New Roman" w:cs="Times New Roman"/>
          <w:lang w:eastAsia="ru-RU"/>
        </w:rPr>
        <w:t>.2. У разі недосягнення Сторонами згоди спори  (розбіжності) вирішуються у судовому порядку.</w:t>
      </w:r>
    </w:p>
    <w:p w:rsidR="009922AA" w:rsidRDefault="009922AA" w:rsidP="00137572">
      <w:pPr>
        <w:spacing w:after="0" w:line="240" w:lineRule="auto"/>
        <w:ind w:firstLine="567"/>
        <w:jc w:val="center"/>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w:t>
      </w:r>
      <w:r w:rsidR="009922AA">
        <w:rPr>
          <w:rFonts w:ascii="Times New Roman" w:eastAsia="Times New Roman" w:hAnsi="Times New Roman" w:cs="Times New Roman"/>
          <w:b/>
          <w:lang w:eastAsia="ru-RU"/>
        </w:rPr>
        <w:t>І</w:t>
      </w:r>
      <w:r w:rsidRPr="00137572">
        <w:rPr>
          <w:rFonts w:ascii="Times New Roman" w:eastAsia="Times New Roman" w:hAnsi="Times New Roman" w:cs="Times New Roman"/>
          <w:b/>
          <w:lang w:eastAsia="ru-RU"/>
        </w:rPr>
        <w:t xml:space="preserve">. Строк дії договору </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137572" w:rsidRPr="00137572">
        <w:rPr>
          <w:rFonts w:ascii="Times New Roman" w:eastAsia="Times New Roman" w:hAnsi="Times New Roman" w:cs="Times New Roman"/>
          <w:lang w:eastAsia="ru-RU"/>
        </w:rPr>
        <w:t>.1. Цей Договір набирає чинності з  моменту  його підписання і діє по 31.12.2023  року включно, а в частині розрахунків за поставлений товар - до повного погашення заборгованості.</w:t>
      </w:r>
    </w:p>
    <w:p w:rsid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w:t>
      </w:r>
      <w:r w:rsidR="00137572" w:rsidRPr="00137572">
        <w:rPr>
          <w:rFonts w:ascii="Times New Roman" w:eastAsia="Times New Roman" w:hAnsi="Times New Roman" w:cs="Times New Roman"/>
          <w:lang w:eastAsia="ru-RU"/>
        </w:rPr>
        <w:t>.2.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XI</w:t>
      </w:r>
      <w:r w:rsidR="00847E2E">
        <w:rPr>
          <w:rFonts w:ascii="Times New Roman" w:eastAsia="Times New Roman" w:hAnsi="Times New Roman" w:cs="Times New Roman"/>
          <w:b/>
          <w:lang w:eastAsia="ru-RU"/>
        </w:rPr>
        <w:t>І</w:t>
      </w:r>
      <w:r w:rsidRPr="00137572">
        <w:rPr>
          <w:rFonts w:ascii="Times New Roman" w:eastAsia="Times New Roman" w:hAnsi="Times New Roman" w:cs="Times New Roman"/>
          <w:b/>
          <w:lang w:eastAsia="ru-RU"/>
        </w:rPr>
        <w:t>. Інші умови</w:t>
      </w:r>
    </w:p>
    <w:p w:rsidR="00847E2E" w:rsidRPr="00156509" w:rsidRDefault="00847E2E" w:rsidP="00847E2E">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156509">
        <w:rPr>
          <w:rFonts w:ascii="Times New Roman" w:eastAsia="Times New Roman" w:hAnsi="Times New Roman" w:cs="Times New Roman"/>
          <w:lang w:eastAsia="ru-RU"/>
        </w:rPr>
        <w:t>.1. Дія Договору припиняється:</w:t>
      </w:r>
    </w:p>
    <w:p w:rsidR="00847E2E" w:rsidRPr="00156509" w:rsidRDefault="00847E2E" w:rsidP="00847E2E">
      <w:pPr>
        <w:spacing w:after="0" w:line="240" w:lineRule="auto"/>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за згодою Сторін;</w:t>
      </w:r>
    </w:p>
    <w:p w:rsidR="00847E2E" w:rsidRPr="00156509" w:rsidRDefault="00847E2E" w:rsidP="00847E2E">
      <w:pPr>
        <w:spacing w:after="0" w:line="240" w:lineRule="auto"/>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з інших підстав, передбачених чинним законодавством України.</w:t>
      </w:r>
    </w:p>
    <w:p w:rsidR="00847E2E" w:rsidRPr="00847E2E" w:rsidRDefault="00847E2E" w:rsidP="00847E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12</w:t>
      </w:r>
      <w:r w:rsidRPr="00156509">
        <w:rPr>
          <w:rFonts w:ascii="Times New Roman" w:eastAsia="Times New Roman" w:hAnsi="Times New Roman" w:cs="Times New Roman"/>
          <w:lang w:eastAsia="ru-RU"/>
        </w:rPr>
        <w:t xml:space="preserve">.2. Істотними умовами цього Договору є предмет (найменування, кількість, якість), ціна та строк дії Договору. </w:t>
      </w:r>
      <w:r w:rsidRPr="005C599C">
        <w:rPr>
          <w:rFonts w:ascii="Times New Roman" w:eastAsia="Times New Roman" w:hAnsi="Times New Roman" w:cs="Times New Roman"/>
          <w:lang w:eastAsia="ru-RU"/>
        </w:rPr>
        <w:t>Інші умови Договору про закупівлю істотними не є та можуть змінюватися відповідно до норм Господарського та Цивільного кодексів.</w:t>
      </w:r>
    </w:p>
    <w:p w:rsidR="00137572" w:rsidRPr="00137572" w:rsidRDefault="00847E2E" w:rsidP="00847E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12.3</w:t>
      </w:r>
      <w:r w:rsidR="00137572" w:rsidRPr="00137572">
        <w:rPr>
          <w:rFonts w:ascii="Times New Roman" w:eastAsia="Times New Roman" w:hAnsi="Times New Roman" w:cs="Times New Roman"/>
          <w:lang w:eastAsia="ru-RU"/>
        </w:rPr>
        <w:t xml:space="preserve"> Зміни до даного Договору здійснюються відповідно до чинного законодавства, шляхом укладення додаткової угоди. </w:t>
      </w:r>
    </w:p>
    <w:p w:rsidR="00137572" w:rsidRPr="00137572" w:rsidRDefault="00847E2E" w:rsidP="00847E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12.4</w:t>
      </w:r>
      <w:r w:rsidR="00137572" w:rsidRPr="00137572">
        <w:rPr>
          <w:rFonts w:ascii="Times New Roman" w:eastAsia="Times New Roman" w:hAnsi="Times New Roman" w:cs="Times New Roman"/>
          <w:lang w:eastAsia="ru-RU"/>
        </w:rPr>
        <w:t>.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1) зменшення обсягів закупівлі, зокрема з урахуванням факти</w:t>
      </w:r>
      <w:r w:rsidR="00847E2E">
        <w:rPr>
          <w:rFonts w:ascii="Times New Roman" w:eastAsia="Times New Roman" w:hAnsi="Times New Roman" w:cs="Times New Roman"/>
          <w:lang w:eastAsia="ru-RU"/>
        </w:rPr>
        <w:t>чного обсягу видатків замовника.</w:t>
      </w:r>
      <w:r w:rsidR="00847E2E" w:rsidRPr="00847E2E">
        <w:rPr>
          <w:rFonts w:ascii="Times New Roman" w:eastAsia="Times New Roman" w:hAnsi="Times New Roman" w:cs="Times New Roman"/>
          <w:color w:val="000000"/>
          <w:lang w:eastAsia="ru-RU"/>
        </w:rPr>
        <w:t xml:space="preserve"> </w:t>
      </w:r>
      <w:r w:rsidR="00847E2E" w:rsidRPr="00156509">
        <w:rPr>
          <w:rFonts w:ascii="Times New Roman" w:eastAsia="Times New Roman" w:hAnsi="Times New Roman" w:cs="Times New Roman"/>
          <w:color w:val="000000"/>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r w:rsidR="00847E2E">
        <w:rPr>
          <w:rFonts w:ascii="Times New Roman" w:eastAsia="Times New Roman" w:hAnsi="Times New Roman" w:cs="Times New Roman"/>
          <w:color w:val="000000"/>
          <w:lang w:eastAsia="ru-RU"/>
        </w:rPr>
        <w:t>.</w:t>
      </w:r>
    </w:p>
    <w:p w:rsidR="00137572" w:rsidRPr="00847E2E" w:rsidRDefault="00137572" w:rsidP="00847E2E">
      <w:pPr>
        <w:shd w:val="clear" w:color="auto" w:fill="FFFFFF"/>
        <w:spacing w:after="0" w:line="240" w:lineRule="auto"/>
        <w:ind w:firstLine="448"/>
        <w:jc w:val="both"/>
        <w:rPr>
          <w:rFonts w:ascii="Times New Roman" w:eastAsia="Times New Roman" w:hAnsi="Times New Roman" w:cs="Times New Roman"/>
          <w:i/>
          <w:iCs/>
          <w:color w:val="000000"/>
          <w:lang w:eastAsia="ru-RU"/>
        </w:rPr>
      </w:pPr>
      <w:r w:rsidRPr="00137572">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847E2E">
        <w:rPr>
          <w:rFonts w:ascii="Times New Roman" w:eastAsia="Times New Roman" w:hAnsi="Times New Roman" w:cs="Times New Roman"/>
          <w:lang w:eastAsia="ru-RU"/>
        </w:rPr>
        <w:t>упівлю на момент його укладення.</w:t>
      </w:r>
      <w:r w:rsidR="00847E2E" w:rsidRPr="00847E2E">
        <w:rPr>
          <w:rFonts w:ascii="Times New Roman" w:eastAsia="Times New Roman" w:hAnsi="Times New Roman" w:cs="Times New Roman"/>
          <w:color w:val="000000"/>
          <w:lang w:eastAsia="ru-RU"/>
        </w:rPr>
        <w:t xml:space="preserve"> </w:t>
      </w:r>
      <w:r w:rsidR="00847E2E" w:rsidRPr="00156509">
        <w:rPr>
          <w:rFonts w:ascii="Times New Roman" w:eastAsia="Times New Roman" w:hAnsi="Times New Roman" w:cs="Times New Roman"/>
          <w:color w:val="000000"/>
          <w:lang w:eastAsia="ru-RU"/>
        </w:rPr>
        <w:t>У разі коливання ціни товару на ринку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sidR="00847E2E" w:rsidRPr="00156509">
        <w:rPr>
          <w:rFonts w:ascii="Times New Roman" w:eastAsia="Times New Roman" w:hAnsi="Times New Roman" w:cs="Times New Roman"/>
          <w:color w:val="000000"/>
          <w:lang w:eastAsia="ru-RU"/>
        </w:rPr>
        <w:t>ами</w:t>
      </w:r>
      <w:proofErr w:type="spellEnd"/>
      <w:r w:rsidR="00847E2E" w:rsidRPr="00156509">
        <w:rPr>
          <w:rFonts w:ascii="Times New Roman" w:eastAsia="Times New Roman" w:hAnsi="Times New Roman" w:cs="Times New Roman"/>
          <w:color w:val="000000"/>
          <w:lang w:eastAsia="ru-RU"/>
        </w:rPr>
        <w:t>) або листом(</w:t>
      </w:r>
      <w:proofErr w:type="spellStart"/>
      <w:r w:rsidR="00847E2E" w:rsidRPr="00156509">
        <w:rPr>
          <w:rFonts w:ascii="Times New Roman" w:eastAsia="Times New Roman" w:hAnsi="Times New Roman" w:cs="Times New Roman"/>
          <w:color w:val="000000"/>
          <w:lang w:eastAsia="ru-RU"/>
        </w:rPr>
        <w:t>ами</w:t>
      </w:r>
      <w:proofErr w:type="spellEnd"/>
      <w:r w:rsidR="00847E2E" w:rsidRPr="00156509">
        <w:rPr>
          <w:rFonts w:ascii="Times New Roman" w:eastAsia="Times New Roman" w:hAnsi="Times New Roman" w:cs="Times New Roman"/>
          <w:color w:val="000000"/>
          <w:lang w:eastAsia="ru-RU"/>
        </w:rPr>
        <w:t>) (завіреними копіями цих довідки(</w:t>
      </w:r>
      <w:proofErr w:type="spellStart"/>
      <w:r w:rsidR="00847E2E" w:rsidRPr="00156509">
        <w:rPr>
          <w:rFonts w:ascii="Times New Roman" w:eastAsia="Times New Roman" w:hAnsi="Times New Roman" w:cs="Times New Roman"/>
          <w:color w:val="000000"/>
          <w:lang w:eastAsia="ru-RU"/>
        </w:rPr>
        <w:t>ок</w:t>
      </w:r>
      <w:proofErr w:type="spellEnd"/>
      <w:r w:rsidR="00847E2E" w:rsidRPr="00156509">
        <w:rPr>
          <w:rFonts w:ascii="Times New Roman" w:eastAsia="Times New Roman" w:hAnsi="Times New Roman" w:cs="Times New Roman"/>
          <w:color w:val="000000"/>
          <w:lang w:eastAsia="ru-RU"/>
        </w:rPr>
        <w:t>) або листа(</w:t>
      </w:r>
      <w:proofErr w:type="spellStart"/>
      <w:r w:rsidR="00847E2E" w:rsidRPr="00156509">
        <w:rPr>
          <w:rFonts w:ascii="Times New Roman" w:eastAsia="Times New Roman" w:hAnsi="Times New Roman" w:cs="Times New Roman"/>
          <w:color w:val="000000"/>
          <w:lang w:eastAsia="ru-RU"/>
        </w:rPr>
        <w:t>ів</w:t>
      </w:r>
      <w:proofErr w:type="spellEnd"/>
      <w:r w:rsidR="00847E2E" w:rsidRPr="00156509">
        <w:rPr>
          <w:rFonts w:ascii="Times New Roman" w:eastAsia="Times New Roman" w:hAnsi="Times New Roman" w:cs="Times New Roman"/>
          <w:color w:val="000000"/>
          <w:lang w:eastAsia="ru-RU"/>
        </w:rPr>
        <w:t>)) відповідних органів, установ, організацій, які уповноважені надавати відповідну інформацію щодо коливання ціни товару на ринку</w:t>
      </w:r>
      <w:r w:rsidR="00847E2E">
        <w:rPr>
          <w:rFonts w:ascii="Times New Roman" w:eastAsia="Times New Roman" w:hAnsi="Times New Roman" w:cs="Times New Roman"/>
          <w:color w:val="000000"/>
          <w:lang w:eastAsia="ru-RU"/>
        </w:rPr>
        <w:t xml:space="preserve"> (наприклад: Львівська Торгово-промислова палата, моніторинг, що ведеться Головним управлінням статистики у Львівській області, тощо)</w:t>
      </w:r>
      <w:r w:rsidR="00847E2E" w:rsidRPr="00156509">
        <w:rPr>
          <w:rFonts w:ascii="Times New Roman" w:eastAsia="Times New Roman" w:hAnsi="Times New Roman" w:cs="Times New Roman"/>
          <w:color w:val="000000"/>
          <w:lang w:eastAsia="ru-RU"/>
        </w:rPr>
        <w:t xml:space="preserve">.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47E2E" w:rsidRDefault="00137572" w:rsidP="00847E2E">
      <w:pPr>
        <w:spacing w:after="0" w:line="240" w:lineRule="auto"/>
        <w:ind w:firstLine="448"/>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47E2E">
        <w:rPr>
          <w:rFonts w:ascii="Times New Roman" w:eastAsia="Times New Roman" w:hAnsi="Times New Roman" w:cs="Times New Roman"/>
          <w:lang w:eastAsia="ru-RU"/>
        </w:rPr>
        <w:t>.</w:t>
      </w:r>
      <w:r w:rsidR="00847E2E" w:rsidRPr="00847E2E">
        <w:rPr>
          <w:rFonts w:ascii="Times New Roman" w:eastAsia="Times New Roman" w:hAnsi="Times New Roman" w:cs="Times New Roman"/>
          <w:color w:val="000000"/>
          <w:lang w:eastAsia="ru-RU"/>
        </w:rPr>
        <w:t xml:space="preserve"> </w:t>
      </w:r>
    </w:p>
    <w:p w:rsidR="00137572" w:rsidRPr="00847E2E" w:rsidRDefault="00847E2E" w:rsidP="00847E2E">
      <w:pPr>
        <w:spacing w:after="0" w:line="240" w:lineRule="auto"/>
        <w:ind w:firstLine="448"/>
        <w:jc w:val="both"/>
        <w:rPr>
          <w:rFonts w:ascii="Times New Roman" w:eastAsia="Times New Roman" w:hAnsi="Times New Roman" w:cs="Times New Roman"/>
          <w:color w:val="000000"/>
          <w:shd w:val="clear" w:color="auto" w:fill="D3D3D3"/>
          <w:lang w:eastAsia="ru-RU"/>
        </w:rPr>
      </w:pPr>
      <w:r w:rsidRPr="00156509">
        <w:rPr>
          <w:rFonts w:ascii="Times New Roman" w:eastAsia="Times New Roman" w:hAnsi="Times New Roman" w:cs="Times New Roman"/>
          <w:color w:val="000000"/>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156509">
        <w:rPr>
          <w:rFonts w:ascii="Times New Roman" w:eastAsia="Times New Roman" w:hAnsi="Times New Roman" w:cs="Times New Roman"/>
          <w:color w:val="000000"/>
          <w:shd w:val="clear" w:color="auto" w:fill="D3D3D3"/>
          <w:lang w:eastAsia="ru-RU"/>
        </w:rPr>
        <w:t>;</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847E2E" w:rsidRDefault="00137572" w:rsidP="00137572">
      <w:pPr>
        <w:spacing w:after="0" w:line="240" w:lineRule="auto"/>
        <w:ind w:firstLine="567"/>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sidR="00847E2E">
        <w:rPr>
          <w:rFonts w:ascii="Times New Roman" w:eastAsia="Times New Roman" w:hAnsi="Times New Roman" w:cs="Times New Roman"/>
          <w:lang w:eastAsia="ru-RU"/>
        </w:rPr>
        <w:t>док зміни системи оподаткування.</w:t>
      </w:r>
      <w:r w:rsidR="00847E2E" w:rsidRPr="00847E2E">
        <w:rPr>
          <w:rFonts w:ascii="Times New Roman" w:eastAsia="Times New Roman" w:hAnsi="Times New Roman" w:cs="Times New Roman"/>
          <w:color w:val="000000"/>
          <w:lang w:eastAsia="ru-RU"/>
        </w:rPr>
        <w:t xml:space="preserve"> </w:t>
      </w:r>
    </w:p>
    <w:p w:rsidR="00137572" w:rsidRPr="00137572" w:rsidRDefault="00847E2E" w:rsidP="00137572">
      <w:pPr>
        <w:spacing w:after="0" w:line="240" w:lineRule="auto"/>
        <w:ind w:firstLine="567"/>
        <w:jc w:val="both"/>
        <w:rPr>
          <w:rFonts w:ascii="Times New Roman" w:eastAsia="Times New Roman" w:hAnsi="Times New Roman" w:cs="Times New Roman"/>
          <w:lang w:eastAsia="ru-RU"/>
        </w:rPr>
      </w:pPr>
      <w:r w:rsidRPr="00156509">
        <w:rPr>
          <w:rFonts w:ascii="Times New Roman" w:eastAsia="Times New Roman" w:hAnsi="Times New Roman" w:cs="Times New Roman"/>
          <w:color w:val="000000"/>
          <w:lang w:eastAsia="ru-RU"/>
        </w:rPr>
        <w:t>Зміна ціни у зв’язку зі зміно</w:t>
      </w:r>
      <w:r>
        <w:rPr>
          <w:rFonts w:ascii="Times New Roman" w:eastAsia="Times New Roman" w:hAnsi="Times New Roman" w:cs="Times New Roman"/>
          <w:color w:val="000000"/>
          <w:lang w:eastAsia="ru-RU"/>
        </w:rPr>
        <w:t>ю ставок податків і зборів та/</w:t>
      </w:r>
      <w:r w:rsidRPr="00156509">
        <w:rPr>
          <w:rFonts w:ascii="Times New Roman" w:eastAsia="Times New Roman" w:hAnsi="Times New Roman" w:cs="Times New Roman"/>
          <w:color w:val="000000"/>
          <w:lang w:eastAsia="ru-RU"/>
        </w:rPr>
        <w:t>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7572">
        <w:rPr>
          <w:rFonts w:ascii="Times New Roman" w:eastAsia="Times New Roman" w:hAnsi="Times New Roman" w:cs="Times New Roman"/>
          <w:lang w:eastAsia="ru-RU"/>
        </w:rPr>
        <w:t>Platts</w:t>
      </w:r>
      <w:proofErr w:type="spellEnd"/>
      <w:r w:rsidRPr="00137572">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E2E">
        <w:rPr>
          <w:rFonts w:ascii="Times New Roman" w:eastAsia="Times New Roman" w:hAnsi="Times New Roman" w:cs="Times New Roman"/>
          <w:lang w:eastAsia="ru-RU"/>
        </w:rPr>
        <w:t>ро закупівлю порядку зміни ціни.</w:t>
      </w:r>
    </w:p>
    <w:p w:rsidR="00847E2E" w:rsidRPr="00137572" w:rsidRDefault="00847E2E" w:rsidP="00137572">
      <w:pPr>
        <w:spacing w:after="0" w:line="240" w:lineRule="auto"/>
        <w:ind w:firstLine="567"/>
        <w:jc w:val="both"/>
        <w:rPr>
          <w:rFonts w:ascii="Times New Roman" w:eastAsia="Times New Roman" w:hAnsi="Times New Roman" w:cs="Times New Roman"/>
          <w:lang w:eastAsia="ru-RU"/>
        </w:rPr>
      </w:pPr>
      <w:r w:rsidRPr="00156509">
        <w:rPr>
          <w:rFonts w:ascii="Times New Roman" w:eastAsia="Times New Roman" w:hAnsi="Times New Roman" w:cs="Times New Roman"/>
          <w:color w:val="000000"/>
          <w:lang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lastRenderedPageBreak/>
        <w:t>8) зміни умов у зв’язку із застосуванням положень частини шостої статті 41 ЗУ «Про публічні закупівлі».</w:t>
      </w:r>
    </w:p>
    <w:p w:rsidR="00847E2E" w:rsidRDefault="00847E2E" w:rsidP="00137572">
      <w:pPr>
        <w:spacing w:after="0" w:line="240" w:lineRule="auto"/>
        <w:ind w:firstLine="567"/>
        <w:jc w:val="both"/>
        <w:rPr>
          <w:rFonts w:ascii="Times New Roman" w:eastAsia="Times New Roman" w:hAnsi="Times New Roman" w:cs="Times New Roman"/>
          <w:color w:val="000000"/>
          <w:lang w:eastAsia="ru-RU"/>
        </w:rPr>
      </w:pPr>
      <w:r w:rsidRPr="00156509">
        <w:rPr>
          <w:rFonts w:ascii="Times New Roman" w:eastAsia="Times New Roman" w:hAnsi="Times New Roman" w:cs="Times New Roman"/>
          <w:color w:val="000000"/>
          <w:lang w:eastAsia="ru-RU"/>
        </w:rPr>
        <w:t xml:space="preserve">Ці зміни можуть бути внесені до закінчення терміну дії Договору. 20 відсотків </w:t>
      </w:r>
      <w:r w:rsidRPr="004D2FB6">
        <w:rPr>
          <w:rFonts w:ascii="Times New Roman" w:eastAsia="Times New Roman" w:hAnsi="Times New Roman" w:cs="Times New Roman"/>
          <w:color w:val="000000"/>
          <w:lang w:eastAsia="ru-RU"/>
        </w:rPr>
        <w:t>буде</w:t>
      </w:r>
      <w:r w:rsidRPr="00156509">
        <w:rPr>
          <w:rFonts w:ascii="Times New Roman" w:eastAsia="Times New Roman" w:hAnsi="Times New Roman" w:cs="Times New Roman"/>
          <w:color w:val="000000"/>
          <w:lang w:eastAsia="ru-RU"/>
        </w:rPr>
        <w:t xml:space="preserve"> відраховуватись від початкової суми укладеного договору про закупівлю.</w:t>
      </w:r>
    </w:p>
    <w:p w:rsidR="00847E2E" w:rsidRPr="00156509" w:rsidRDefault="00847E2E" w:rsidP="00847E2E">
      <w:pPr>
        <w:shd w:val="clear" w:color="auto" w:fill="FFFFFF"/>
        <w:spacing w:after="0" w:line="240" w:lineRule="auto"/>
        <w:ind w:firstLine="460"/>
        <w:contextualSpacing/>
        <w:jc w:val="both"/>
        <w:rPr>
          <w:rFonts w:ascii="Times New Roman" w:eastAsia="Times New Roman" w:hAnsi="Times New Roman" w:cs="Times New Roman"/>
          <w:i/>
          <w:lang w:eastAsia="ru-RU"/>
        </w:rPr>
      </w:pPr>
      <w:r>
        <w:rPr>
          <w:rFonts w:ascii="Times New Roman" w:eastAsia="Times New Roman" w:hAnsi="Times New Roman" w:cs="Times New Roman"/>
          <w:lang w:eastAsia="ru-RU"/>
        </w:rPr>
        <w:t>12.5</w:t>
      </w:r>
      <w:r w:rsidRPr="00156509">
        <w:rPr>
          <w:rFonts w:ascii="Times New Roman" w:eastAsia="Times New Roman" w:hAnsi="Times New Roman" w:cs="Times New Roman"/>
          <w:lang w:eastAsia="ru-RU"/>
        </w:rPr>
        <w:t xml:space="preserve">.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847E2E" w:rsidRPr="00137572" w:rsidRDefault="00847E2E" w:rsidP="00137572">
      <w:pPr>
        <w:spacing w:after="0" w:line="240" w:lineRule="auto"/>
        <w:ind w:firstLine="567"/>
        <w:jc w:val="both"/>
        <w:rPr>
          <w:rFonts w:ascii="Times New Roman" w:eastAsia="Times New Roman" w:hAnsi="Times New Roman" w:cs="Times New Roman"/>
          <w:lang w:eastAsia="ru-RU"/>
        </w:rPr>
      </w:pPr>
    </w:p>
    <w:p w:rsidR="00B4034A" w:rsidRDefault="00B4034A" w:rsidP="00B4034A">
      <w:pPr>
        <w:shd w:val="clear" w:color="auto" w:fill="FFFFFF"/>
        <w:spacing w:after="0" w:line="240" w:lineRule="auto"/>
        <w:ind w:firstLine="460"/>
        <w:contextualSpacing/>
        <w:jc w:val="both"/>
        <w:rPr>
          <w:rFonts w:ascii="Times New Roman" w:eastAsia="Times New Roman" w:hAnsi="Times New Roman" w:cs="Times New Roman"/>
          <w:lang w:eastAsia="ru-RU"/>
        </w:rPr>
      </w:pPr>
      <w:r>
        <w:rPr>
          <w:rFonts w:ascii="Times New Roman" w:eastAsia="Times New Roman" w:hAnsi="Times New Roman" w:cs="Times New Roman"/>
        </w:rPr>
        <w:t>12.6</w:t>
      </w:r>
      <w:r w:rsidR="00137572" w:rsidRPr="00137572">
        <w:rPr>
          <w:rFonts w:ascii="Times New Roman" w:eastAsia="Times New Roman" w:hAnsi="Times New Roman" w:cs="Times New Roman"/>
        </w:rPr>
        <w:t>.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r w:rsidRPr="00B4034A">
        <w:rPr>
          <w:rFonts w:ascii="Times New Roman" w:eastAsia="Times New Roman" w:hAnsi="Times New Roman" w:cs="Times New Roman"/>
          <w:lang w:eastAsia="ru-RU"/>
        </w:rPr>
        <w:t xml:space="preserve"> </w:t>
      </w:r>
    </w:p>
    <w:p w:rsidR="00B4034A" w:rsidRPr="00156509" w:rsidRDefault="00B4034A" w:rsidP="00B4034A">
      <w:pPr>
        <w:shd w:val="clear" w:color="auto" w:fill="FFFFFF"/>
        <w:spacing w:after="0" w:line="240" w:lineRule="auto"/>
        <w:ind w:firstLine="46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12.7</w:t>
      </w:r>
      <w:r w:rsidRPr="00156509">
        <w:rPr>
          <w:rFonts w:ascii="Times New Roman" w:eastAsia="Times New Roman" w:hAnsi="Times New Roman" w:cs="Times New Roman"/>
          <w:lang w:eastAsia="ru-RU"/>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B4034A" w:rsidRPr="00156509" w:rsidRDefault="00B4034A" w:rsidP="00B4034A">
      <w:pPr>
        <w:shd w:val="clear" w:color="auto" w:fill="FFFFFF"/>
        <w:spacing w:after="0" w:line="240" w:lineRule="auto"/>
        <w:ind w:firstLine="708"/>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12.8</w:t>
      </w:r>
      <w:r w:rsidRPr="00156509">
        <w:rPr>
          <w:rFonts w:ascii="Times New Roman" w:eastAsia="Times New Roman" w:hAnsi="Times New Roman" w:cs="Times New Roman"/>
          <w:color w:val="000000"/>
          <w:lang w:eastAsia="ru-RU"/>
        </w:rPr>
        <w:t>. У випадках, не передбачених цим Договором, Сторони керуються чинним законодавством України.</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en-US"/>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XII</w:t>
      </w:r>
      <w:r w:rsidR="00B4034A">
        <w:rPr>
          <w:rFonts w:ascii="Times New Roman" w:eastAsia="Times New Roman" w:hAnsi="Times New Roman" w:cs="Times New Roman"/>
          <w:b/>
          <w:lang w:eastAsia="ru-RU"/>
        </w:rPr>
        <w:t>І</w:t>
      </w:r>
      <w:r w:rsidRPr="00137572">
        <w:rPr>
          <w:rFonts w:ascii="Times New Roman" w:eastAsia="Times New Roman" w:hAnsi="Times New Roman" w:cs="Times New Roman"/>
          <w:b/>
          <w:lang w:eastAsia="ru-RU"/>
        </w:rPr>
        <w:t xml:space="preserve">. Додатки до договору </w:t>
      </w:r>
    </w:p>
    <w:p w:rsidR="00B4034A" w:rsidRPr="00B4034A" w:rsidRDefault="00137572" w:rsidP="00B4034A">
      <w:pPr>
        <w:pStyle w:val="a4"/>
        <w:numPr>
          <w:ilvl w:val="1"/>
          <w:numId w:val="22"/>
        </w:numPr>
        <w:spacing w:after="0" w:line="240" w:lineRule="auto"/>
        <w:rPr>
          <w:rFonts w:ascii="Times New Roman" w:eastAsia="Times New Roman" w:hAnsi="Times New Roman" w:cs="Times New Roman"/>
          <w:lang w:eastAsia="ru-RU"/>
        </w:rPr>
      </w:pPr>
      <w:r w:rsidRPr="00B4034A">
        <w:rPr>
          <w:rFonts w:ascii="Times New Roman" w:eastAsia="Times New Roman" w:hAnsi="Times New Roman" w:cs="Times New Roman"/>
          <w:lang w:eastAsia="ru-RU"/>
        </w:rPr>
        <w:t>Невід'ємною частиною цього Договору</w:t>
      </w:r>
      <w:r w:rsidR="00B4034A">
        <w:rPr>
          <w:rFonts w:ascii="Times New Roman" w:eastAsia="Times New Roman" w:hAnsi="Times New Roman" w:cs="Times New Roman"/>
          <w:lang w:eastAsia="ru-RU"/>
        </w:rPr>
        <w:t xml:space="preserve"> є:</w:t>
      </w:r>
    </w:p>
    <w:p w:rsidR="00B4034A" w:rsidRDefault="00B4034A" w:rsidP="00B4034A">
      <w:pPr>
        <w:pStyle w:val="a4"/>
        <w:spacing w:after="0" w:line="240" w:lineRule="auto"/>
        <w:ind w:left="600" w:right="-36"/>
        <w:jc w:val="both"/>
        <w:rPr>
          <w:rFonts w:ascii="Times New Roman" w:hAnsi="Times New Roman" w:cs="Times New Roman"/>
          <w:lang w:eastAsia="ru-RU"/>
        </w:rPr>
      </w:pPr>
      <w:r w:rsidRPr="00B4034A">
        <w:rPr>
          <w:rFonts w:ascii="Times New Roman" w:hAnsi="Times New Roman" w:cs="Times New Roman"/>
          <w:lang w:eastAsia="ru-RU"/>
        </w:rPr>
        <w:t>Додаток 1: Специфікація.</w:t>
      </w:r>
    </w:p>
    <w:p w:rsidR="00B4034A" w:rsidRDefault="00B4034A" w:rsidP="00B4034A">
      <w:pPr>
        <w:pStyle w:val="a4"/>
        <w:spacing w:after="0" w:line="240" w:lineRule="auto"/>
        <w:ind w:left="600" w:right="-36"/>
        <w:jc w:val="both"/>
        <w:rPr>
          <w:rFonts w:ascii="Times New Roman" w:hAnsi="Times New Roman" w:cs="Times New Roman"/>
          <w:lang w:eastAsia="ru-RU"/>
        </w:rPr>
      </w:pPr>
    </w:p>
    <w:p w:rsidR="00B4034A" w:rsidRPr="00156509" w:rsidRDefault="00B4034A" w:rsidP="00B4034A">
      <w:pPr>
        <w:spacing w:after="0" w:line="240" w:lineRule="auto"/>
        <w:ind w:right="-36" w:firstLine="567"/>
        <w:jc w:val="center"/>
        <w:rPr>
          <w:rFonts w:ascii="Times New Roman" w:hAnsi="Times New Roman" w:cs="Times New Roman"/>
          <w:b/>
          <w:lang w:eastAsia="ru-RU"/>
        </w:rPr>
      </w:pPr>
      <w:r w:rsidRPr="00137572">
        <w:rPr>
          <w:rFonts w:ascii="Times New Roman" w:eastAsia="Times New Roman" w:hAnsi="Times New Roman" w:cs="Times New Roman"/>
          <w:b/>
          <w:lang w:eastAsia="ru-RU"/>
        </w:rPr>
        <w:t>XI</w:t>
      </w:r>
      <w:r>
        <w:rPr>
          <w:rFonts w:ascii="Times New Roman" w:eastAsia="Times New Roman" w:hAnsi="Times New Roman" w:cs="Times New Roman"/>
          <w:b/>
          <w:lang w:val="en-US" w:eastAsia="ru-RU"/>
        </w:rPr>
        <w:t>V</w:t>
      </w:r>
      <w:r w:rsidRPr="00156509">
        <w:rPr>
          <w:rFonts w:ascii="Times New Roman" w:hAnsi="Times New Roman" w:cs="Times New Roman"/>
          <w:b/>
          <w:lang w:eastAsia="ru-RU"/>
        </w:rPr>
        <w:t>. Місцезнаходження та банківські реквізити Сторін</w:t>
      </w:r>
    </w:p>
    <w:p w:rsidR="00137572" w:rsidRPr="00342224" w:rsidRDefault="00137572" w:rsidP="00B4034A">
      <w:pPr>
        <w:spacing w:after="0" w:line="240" w:lineRule="auto"/>
        <w:jc w:val="both"/>
        <w:rPr>
          <w:rFonts w:ascii="Times New Roman" w:eastAsia="Times New Roman" w:hAnsi="Times New Roman" w:cs="Times New Roman"/>
          <w:b/>
          <w:lang w:eastAsia="ru-RU"/>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137572" w:rsidRPr="00137572" w:rsidTr="00137572">
        <w:tc>
          <w:tcPr>
            <w:tcW w:w="4928"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Постачальник</w:t>
            </w:r>
          </w:p>
        </w:tc>
      </w:tr>
      <w:tr w:rsidR="00137572" w:rsidRPr="00137572" w:rsidTr="00137572">
        <w:tc>
          <w:tcPr>
            <w:tcW w:w="4928"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tc>
      </w:tr>
    </w:tbl>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p>
    <w:p w:rsidR="00137572" w:rsidRPr="00137572" w:rsidRDefault="00137572" w:rsidP="00137572">
      <w:pPr>
        <w:spacing w:after="0" w:line="240" w:lineRule="auto"/>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br w:type="page"/>
      </w:r>
    </w:p>
    <w:p w:rsidR="00C22BEB" w:rsidRDefault="00137572" w:rsidP="00C22BEB">
      <w:pPr>
        <w:spacing w:after="0" w:line="240" w:lineRule="auto"/>
        <w:ind w:left="5664" w:firstLine="708"/>
        <w:jc w:val="both"/>
        <w:rPr>
          <w:rFonts w:ascii="Times New Roman" w:eastAsia="Times New Roman" w:hAnsi="Times New Roman" w:cs="Times New Roman"/>
          <w:b/>
          <w:lang w:val="en-US" w:eastAsia="ru-RU"/>
        </w:rPr>
      </w:pPr>
      <w:r w:rsidRPr="00137572">
        <w:rPr>
          <w:rFonts w:ascii="Times New Roman" w:eastAsia="Times New Roman" w:hAnsi="Times New Roman" w:cs="Times New Roman"/>
          <w:b/>
          <w:lang w:eastAsia="ru-RU"/>
        </w:rPr>
        <w:lastRenderedPageBreak/>
        <w:t xml:space="preserve">Додаток №1 до договору </w:t>
      </w:r>
    </w:p>
    <w:p w:rsidR="00137572" w:rsidRPr="00C22BEB" w:rsidRDefault="00137572" w:rsidP="00C22BEB">
      <w:pPr>
        <w:spacing w:after="0" w:line="240" w:lineRule="auto"/>
        <w:ind w:left="5664" w:firstLine="708"/>
        <w:jc w:val="both"/>
        <w:rPr>
          <w:rFonts w:ascii="Times New Roman" w:eastAsia="Times New Roman" w:hAnsi="Times New Roman" w:cs="Times New Roman"/>
          <w:b/>
          <w:lang w:val="en-US" w:eastAsia="ru-RU"/>
        </w:rPr>
      </w:pPr>
      <w:r w:rsidRPr="00137572">
        <w:rPr>
          <w:rFonts w:ascii="Times New Roman" w:eastAsia="Times New Roman" w:hAnsi="Times New Roman" w:cs="Times New Roman"/>
          <w:b/>
          <w:lang w:eastAsia="ru-RU"/>
        </w:rPr>
        <w:t xml:space="preserve">№____ </w:t>
      </w:r>
      <w:r w:rsidR="00C22BEB">
        <w:rPr>
          <w:rFonts w:ascii="Times New Roman" w:eastAsia="Times New Roman" w:hAnsi="Times New Roman" w:cs="Times New Roman"/>
          <w:b/>
          <w:lang w:val="en-US" w:eastAsia="ru-RU"/>
        </w:rPr>
        <w:t xml:space="preserve">   </w:t>
      </w:r>
      <w:r w:rsidR="00C22BEB">
        <w:rPr>
          <w:rFonts w:ascii="Times New Roman" w:eastAsia="Times New Roman" w:hAnsi="Times New Roman" w:cs="Times New Roman"/>
          <w:b/>
          <w:lang w:eastAsia="ru-RU"/>
        </w:rPr>
        <w:t>від_______</w:t>
      </w:r>
      <w:r w:rsidRPr="00137572">
        <w:rPr>
          <w:rFonts w:ascii="Times New Roman" w:eastAsia="Times New Roman" w:hAnsi="Times New Roman" w:cs="Times New Roman"/>
          <w:b/>
          <w:lang w:eastAsia="ru-RU"/>
        </w:rPr>
        <w:t>__</w:t>
      </w:r>
      <w:r w:rsidR="00C22BEB">
        <w:rPr>
          <w:rFonts w:ascii="Times New Roman" w:eastAsia="Times New Roman" w:hAnsi="Times New Roman" w:cs="Times New Roman"/>
          <w:b/>
          <w:lang w:val="en-US" w:eastAsia="ru-RU"/>
        </w:rPr>
        <w:t>___</w:t>
      </w:r>
      <w:r w:rsidRPr="00137572">
        <w:rPr>
          <w:rFonts w:ascii="Times New Roman" w:eastAsia="Times New Roman" w:hAnsi="Times New Roman" w:cs="Times New Roman"/>
          <w:b/>
          <w:lang w:eastAsia="ru-RU"/>
        </w:rPr>
        <w:t>___</w:t>
      </w: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p>
    <w:p w:rsidR="00C22BEB" w:rsidRDefault="00C22BEB" w:rsidP="00137572">
      <w:pPr>
        <w:spacing w:after="0" w:line="240" w:lineRule="auto"/>
        <w:ind w:firstLine="567"/>
        <w:jc w:val="center"/>
        <w:rPr>
          <w:rFonts w:ascii="Times New Roman" w:eastAsia="Times New Roman" w:hAnsi="Times New Roman" w:cs="Times New Roman"/>
          <w:b/>
          <w:lang w:val="en-US" w:eastAsia="ru-RU"/>
        </w:rPr>
      </w:pPr>
    </w:p>
    <w:p w:rsidR="00C22BEB" w:rsidRPr="003147FD" w:rsidRDefault="00C22BEB" w:rsidP="00C22BEB">
      <w:pPr>
        <w:spacing w:after="0" w:line="240" w:lineRule="auto"/>
        <w:jc w:val="center"/>
        <w:rPr>
          <w:rFonts w:ascii="Times New Roman" w:hAnsi="Times New Roman" w:cs="Times New Roman"/>
          <w:b/>
        </w:rPr>
      </w:pPr>
      <w:r w:rsidRPr="003147FD">
        <w:rPr>
          <w:rFonts w:ascii="Times New Roman" w:hAnsi="Times New Roman" w:cs="Times New Roman"/>
          <w:b/>
        </w:rPr>
        <w:t>СПЕЦИФІКАЦІЯ</w:t>
      </w:r>
    </w:p>
    <w:p w:rsidR="00C22BEB" w:rsidRPr="003147FD" w:rsidRDefault="00C22BEB" w:rsidP="00C22BEB">
      <w:pPr>
        <w:spacing w:after="0" w:line="240" w:lineRule="auto"/>
        <w:ind w:right="-36" w:firstLine="567"/>
        <w:jc w:val="center"/>
        <w:rPr>
          <w:rFonts w:ascii="Times New Roman" w:hAnsi="Times New Roman" w:cs="Times New Roman"/>
        </w:rPr>
      </w:pPr>
    </w:p>
    <w:p w:rsidR="00C22BEB" w:rsidRPr="003147FD" w:rsidRDefault="00C22BEB" w:rsidP="00C22BEB">
      <w:pPr>
        <w:widowControl w:val="0"/>
        <w:spacing w:after="0" w:line="240" w:lineRule="auto"/>
        <w:jc w:val="center"/>
        <w:rPr>
          <w:rFonts w:ascii="Times New Roman" w:eastAsia="Arial" w:hAnsi="Times New Roman" w:cs="Times New Roman"/>
          <w:b/>
          <w:bCs/>
          <w:i/>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C22BEB" w:rsidRPr="003147FD" w:rsidTr="00DD5B3B">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DD5B3B">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C22BEB">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DD5B3B">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DD5B3B">
            <w:pPr>
              <w:spacing w:after="0" w:line="240" w:lineRule="auto"/>
              <w:jc w:val="center"/>
              <w:rPr>
                <w:rFonts w:ascii="Times New Roman" w:hAnsi="Times New Roman" w:cs="Times New Roman"/>
                <w:b/>
                <w:bCs/>
                <w:color w:val="000000"/>
                <w:lang w:eastAsia="en-US"/>
              </w:rPr>
            </w:pPr>
            <w:r w:rsidRPr="00137572">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DD5B3B">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 за один.</w:t>
            </w:r>
          </w:p>
          <w:p w:rsidR="00C22BEB" w:rsidRPr="003147FD" w:rsidRDefault="00C22BEB" w:rsidP="00DD5B3B">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з/без ПДВ</w:t>
            </w:r>
          </w:p>
        </w:tc>
        <w:tc>
          <w:tcPr>
            <w:tcW w:w="1128" w:type="pct"/>
            <w:tcBorders>
              <w:top w:val="single" w:sz="4" w:space="0" w:color="auto"/>
              <w:left w:val="single" w:sz="4" w:space="0" w:color="auto"/>
              <w:bottom w:val="single" w:sz="4" w:space="0" w:color="auto"/>
              <w:right w:val="single" w:sz="4" w:space="0" w:color="auto"/>
            </w:tcBorders>
            <w:hideMark/>
          </w:tcPr>
          <w:p w:rsidR="00C22BEB" w:rsidRPr="003147FD" w:rsidRDefault="00C22BEB" w:rsidP="00DD5B3B">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Сума, грн. з/без ПДВ</w:t>
            </w:r>
          </w:p>
        </w:tc>
      </w:tr>
      <w:tr w:rsidR="00C22BEB" w:rsidRPr="003147FD" w:rsidTr="00DD5B3B">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DD5B3B">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DD5B3B">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DD5B3B">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DD5B3B">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DD5B3B">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C22BEB" w:rsidRPr="003147FD" w:rsidRDefault="00C22BEB" w:rsidP="00DD5B3B">
            <w:pPr>
              <w:spacing w:after="0" w:line="240" w:lineRule="auto"/>
              <w:jc w:val="center"/>
              <w:rPr>
                <w:rFonts w:ascii="Times New Roman" w:hAnsi="Times New Roman" w:cs="Times New Roman"/>
                <w:lang w:eastAsia="en-US"/>
              </w:rPr>
            </w:pPr>
          </w:p>
        </w:tc>
      </w:tr>
      <w:tr w:rsidR="00C22BEB" w:rsidRPr="003147FD" w:rsidTr="00DD5B3B">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DD5B3B">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DD5B3B">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DD5B3B">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DD5B3B">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DD5B3B">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C22BEB" w:rsidRPr="003147FD" w:rsidRDefault="00C22BEB" w:rsidP="00DD5B3B">
            <w:pPr>
              <w:spacing w:after="0" w:line="240" w:lineRule="auto"/>
              <w:jc w:val="center"/>
              <w:rPr>
                <w:rFonts w:ascii="Times New Roman" w:hAnsi="Times New Roman" w:cs="Times New Roman"/>
                <w:lang w:eastAsia="en-US"/>
              </w:rPr>
            </w:pPr>
          </w:p>
        </w:tc>
      </w:tr>
      <w:tr w:rsidR="00C22BEB" w:rsidRPr="003147FD" w:rsidTr="00DD5B3B">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DD5B3B">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DD5B3B">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DD5B3B">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DD5B3B">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DD5B3B">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C22BEB" w:rsidRPr="003147FD" w:rsidRDefault="00C22BEB" w:rsidP="00DD5B3B">
            <w:pPr>
              <w:spacing w:after="0" w:line="240" w:lineRule="auto"/>
              <w:jc w:val="center"/>
              <w:rPr>
                <w:rFonts w:ascii="Times New Roman" w:hAnsi="Times New Roman" w:cs="Times New Roman"/>
                <w:lang w:eastAsia="en-US"/>
              </w:rPr>
            </w:pPr>
          </w:p>
        </w:tc>
      </w:tr>
      <w:tr w:rsidR="00C22BEB" w:rsidRPr="003147FD" w:rsidTr="00DD5B3B">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DD5B3B">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C22BEB" w:rsidRPr="003147FD" w:rsidRDefault="00C22BEB" w:rsidP="00DD5B3B">
            <w:pPr>
              <w:spacing w:after="0" w:line="240" w:lineRule="auto"/>
              <w:jc w:val="center"/>
              <w:rPr>
                <w:rFonts w:ascii="Times New Roman" w:hAnsi="Times New Roman" w:cs="Times New Roman"/>
                <w:lang w:eastAsia="en-US"/>
              </w:rPr>
            </w:pPr>
            <w:r w:rsidRPr="003147FD">
              <w:rPr>
                <w:rFonts w:ascii="Times New Roman" w:hAnsi="Times New Roman" w:cs="Times New Roman"/>
                <w:lang w:eastAsia="en-US"/>
              </w:rPr>
              <w:t>РАЗОМ</w:t>
            </w:r>
          </w:p>
          <w:p w:rsidR="00C22BEB" w:rsidRPr="003147FD" w:rsidRDefault="00C22BEB" w:rsidP="00DD5B3B">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rsidR="00C22BEB" w:rsidRPr="003147FD" w:rsidRDefault="00C22BEB" w:rsidP="00DD5B3B">
            <w:pPr>
              <w:spacing w:after="0" w:line="240" w:lineRule="auto"/>
              <w:jc w:val="center"/>
              <w:rPr>
                <w:rFonts w:ascii="Times New Roman" w:hAnsi="Times New Roman" w:cs="Times New Roman"/>
                <w:lang w:eastAsia="en-US"/>
              </w:rPr>
            </w:pPr>
          </w:p>
        </w:tc>
      </w:tr>
    </w:tbl>
    <w:p w:rsidR="00C22BEB" w:rsidRPr="003147FD" w:rsidRDefault="00C22BEB" w:rsidP="00C22BEB">
      <w:pPr>
        <w:widowControl w:val="0"/>
        <w:spacing w:after="0" w:line="240" w:lineRule="auto"/>
        <w:rPr>
          <w:rFonts w:ascii="Times New Roman" w:hAnsi="Times New Roman" w:cs="Times New Roman"/>
        </w:rPr>
      </w:pPr>
    </w:p>
    <w:p w:rsidR="00C22BEB" w:rsidRPr="003147FD" w:rsidRDefault="00C22BEB" w:rsidP="00C22BEB">
      <w:pPr>
        <w:widowControl w:val="0"/>
        <w:spacing w:after="0" w:line="240" w:lineRule="auto"/>
        <w:rPr>
          <w:rFonts w:ascii="Times New Roman" w:hAnsi="Times New Roman" w:cs="Times New Roman"/>
        </w:rPr>
      </w:pPr>
    </w:p>
    <w:p w:rsidR="00137572" w:rsidRPr="00137572" w:rsidRDefault="00137572" w:rsidP="00137572">
      <w:pPr>
        <w:spacing w:after="0" w:line="240" w:lineRule="auto"/>
        <w:ind w:firstLine="567"/>
        <w:jc w:val="both"/>
        <w:outlineLvl w:val="2"/>
        <w:rPr>
          <w:rFonts w:ascii="Times New Roman" w:eastAsia="Times New Roman" w:hAnsi="Times New Roman" w:cs="Times New Roman"/>
          <w:i/>
          <w:color w:val="000000"/>
          <w:lang w:eastAsia="ru-RU"/>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137572" w:rsidRPr="00137572" w:rsidTr="00137572">
        <w:tc>
          <w:tcPr>
            <w:tcW w:w="4928"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Постачальник</w:t>
            </w:r>
          </w:p>
        </w:tc>
      </w:tr>
      <w:tr w:rsidR="00137572" w:rsidRPr="00137572" w:rsidTr="00137572">
        <w:tc>
          <w:tcPr>
            <w:tcW w:w="4928"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tc>
      </w:tr>
    </w:tbl>
    <w:p w:rsidR="00137572" w:rsidRPr="00137572" w:rsidRDefault="00137572" w:rsidP="00137572">
      <w:pPr>
        <w:spacing w:after="0" w:line="240" w:lineRule="auto"/>
        <w:ind w:firstLine="567"/>
        <w:jc w:val="both"/>
        <w:outlineLvl w:val="2"/>
        <w:rPr>
          <w:rFonts w:ascii="Times New Roman" w:eastAsia="Times New Roman" w:hAnsi="Times New Roman" w:cs="Times New Roman"/>
          <w:i/>
          <w:color w:val="000000"/>
          <w:lang w:eastAsia="ru-RU"/>
        </w:rPr>
      </w:pPr>
    </w:p>
    <w:p w:rsidR="00137572" w:rsidRPr="00137572" w:rsidRDefault="00137572" w:rsidP="00137572">
      <w:pPr>
        <w:spacing w:after="0" w:line="240" w:lineRule="auto"/>
        <w:rPr>
          <w:rFonts w:ascii="Times New Roman" w:hAnsi="Times New Roman" w:cs="Times New Roman"/>
        </w:rPr>
      </w:pPr>
    </w:p>
    <w:p w:rsidR="00137572" w:rsidRPr="00137572" w:rsidRDefault="00137572" w:rsidP="00137572">
      <w:pPr>
        <w:spacing w:after="0" w:line="240" w:lineRule="auto"/>
        <w:rPr>
          <w:rFonts w:ascii="Times New Roman" w:hAnsi="Times New Roman" w:cs="Times New Roman"/>
        </w:rPr>
      </w:pPr>
    </w:p>
    <w:p w:rsidR="00137572" w:rsidRPr="00137572" w:rsidRDefault="00137572" w:rsidP="00137572">
      <w:pPr>
        <w:spacing w:after="0" w:line="240" w:lineRule="auto"/>
        <w:rPr>
          <w:rFonts w:ascii="Times New Roman" w:hAnsi="Times New Roman" w:cs="Times New Roman"/>
        </w:rPr>
      </w:pPr>
    </w:p>
    <w:p w:rsidR="004623F8" w:rsidRPr="00137572" w:rsidRDefault="004623F8" w:rsidP="00137572">
      <w:pPr>
        <w:spacing w:after="0" w:line="240" w:lineRule="auto"/>
        <w:rPr>
          <w:rFonts w:ascii="Times New Roman" w:hAnsi="Times New Roman" w:cs="Times New Roman"/>
        </w:rPr>
      </w:pPr>
    </w:p>
    <w:p w:rsidR="004623F8" w:rsidRPr="00137572" w:rsidRDefault="004623F8" w:rsidP="00137572">
      <w:pPr>
        <w:spacing w:after="0" w:line="240" w:lineRule="auto"/>
        <w:rPr>
          <w:rFonts w:ascii="Times New Roman" w:hAnsi="Times New Roman" w:cs="Times New Roman"/>
        </w:rPr>
      </w:pPr>
    </w:p>
    <w:p w:rsidR="004623F8" w:rsidRPr="00137572" w:rsidRDefault="004623F8" w:rsidP="00137572">
      <w:pPr>
        <w:spacing w:after="0" w:line="240" w:lineRule="auto"/>
        <w:rPr>
          <w:rFonts w:ascii="Times New Roman" w:hAnsi="Times New Roman" w:cs="Times New Roman"/>
        </w:rPr>
      </w:pPr>
    </w:p>
    <w:p w:rsidR="004623F8" w:rsidRDefault="004623F8">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6946F4" w:rsidRPr="004623F8" w:rsidRDefault="006946F4" w:rsidP="006946F4">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Додаток 4</w:t>
      </w:r>
    </w:p>
    <w:p w:rsidR="009C059A" w:rsidRPr="006946F4" w:rsidRDefault="006946F4" w:rsidP="006946F4">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w:t>
      </w:r>
      <w:r>
        <w:rPr>
          <w:rFonts w:ascii="Times New Roman" w:hAnsi="Times New Roman" w:cs="Times New Roman"/>
          <w:color w:val="000000"/>
          <w:sz w:val="24"/>
          <w:szCs w:val="24"/>
        </w:rPr>
        <w:t>ації</w:t>
      </w:r>
    </w:p>
    <w:p w:rsidR="009C059A" w:rsidRDefault="009C059A" w:rsidP="001B7F6E">
      <w:pPr>
        <w:spacing w:after="0" w:line="240" w:lineRule="auto"/>
        <w:rPr>
          <w:rFonts w:ascii="Times New Roman" w:hAnsi="Times New Roman" w:cs="Times New Roman"/>
          <w:b/>
          <w:color w:val="121212"/>
          <w:sz w:val="24"/>
          <w:szCs w:val="24"/>
        </w:rPr>
      </w:pP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1B7F6E">
        <w:rPr>
          <w:rFonts w:ascii="Times New Roman" w:hAnsi="Times New Roman"/>
          <w:sz w:val="20"/>
          <w:szCs w:val="20"/>
        </w:rPr>
        <w:t xml:space="preserve">Форма «Тендерна пропозиція» подається у вигляді, наведеному нижче. </w:t>
      </w: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1B7F6E">
        <w:rPr>
          <w:rFonts w:ascii="Times New Roman" w:hAnsi="Times New Roman"/>
          <w:sz w:val="20"/>
          <w:szCs w:val="20"/>
        </w:rPr>
        <w:t>Учасник не повинен відступати від даної форми (крім приміток) та заповнює всі необхідні графи.</w:t>
      </w: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C059A" w:rsidRDefault="009C059A" w:rsidP="001B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9C059A" w:rsidRPr="00310139"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ТЕНДЕРНА ПРОПОЗИЦІЯ</w:t>
      </w: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7A54B5">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sidRPr="007A54B5">
        <w:rPr>
          <w:rFonts w:ascii="Times New Roman" w:eastAsia="Times New Roman" w:hAnsi="Times New Roman" w:cs="Times New Roman"/>
          <w:u w:val="single"/>
        </w:rPr>
        <w:t>(</w:t>
      </w:r>
      <w:r w:rsidRPr="007A54B5">
        <w:rPr>
          <w:rFonts w:ascii="Times New Roman" w:eastAsia="Times New Roman" w:hAnsi="Times New Roman" w:cs="Times New Roman"/>
          <w:i/>
          <w:u w:val="single"/>
        </w:rPr>
        <w:t>назва конкретного назви  предмету закупівлі) з</w:t>
      </w:r>
      <w:r w:rsidRPr="007A54B5">
        <w:rPr>
          <w:rFonts w:ascii="Times New Roman" w:eastAsia="Times New Roman" w:hAnsi="Times New Roman" w:cs="Times New Roman"/>
          <w:u w:val="single"/>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9C059A" w:rsidRPr="007A54B5" w:rsidTr="00DD5B3B">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DD5B3B">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DD5B3B">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Повне найменування учасника – суб’єкта господарювання</w:t>
            </w:r>
          </w:p>
        </w:tc>
      </w:tr>
      <w:tr w:rsidR="009C059A" w:rsidRPr="007A54B5" w:rsidTr="00DD5B3B">
        <w:tc>
          <w:tcPr>
            <w:tcW w:w="3085" w:type="dxa"/>
            <w:vMerge/>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DD5B3B">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DD5B3B">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9C059A" w:rsidRPr="007A54B5" w:rsidTr="00DD5B3B">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DD5B3B">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9C059A" w:rsidRPr="007A54B5" w:rsidRDefault="009C059A" w:rsidP="00DD5B3B">
            <w:pPr>
              <w:spacing w:after="0" w:line="240" w:lineRule="auto"/>
              <w:rPr>
                <w:rFonts w:ascii="Times New Roman" w:eastAsia="Times New Roman" w:hAnsi="Times New Roman" w:cs="Times New Roman"/>
                <w:lang w:val="ru-RU"/>
              </w:rPr>
            </w:pPr>
            <w:r w:rsidRPr="007A54B5">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7A54B5">
              <w:rPr>
                <w:rFonts w:ascii="Times New Roman" w:eastAsia="Times New Roman" w:hAnsi="Times New Roman" w:cs="Times New Roman"/>
                <w:lang w:val="en-US"/>
              </w:rPr>
              <w:t>e</w:t>
            </w:r>
            <w:r w:rsidRPr="007A54B5">
              <w:rPr>
                <w:rFonts w:ascii="Times New Roman" w:eastAsia="Times New Roman" w:hAnsi="Times New Roman" w:cs="Times New Roman"/>
                <w:lang w:val="ru-RU"/>
              </w:rPr>
              <w:t>-</w:t>
            </w:r>
            <w:r w:rsidRPr="007A54B5">
              <w:rPr>
                <w:rFonts w:ascii="Times New Roman" w:eastAsia="Times New Roman" w:hAnsi="Times New Roman" w:cs="Times New Roman"/>
                <w:lang w:val="en-US"/>
              </w:rPr>
              <w:t>mail</w:t>
            </w:r>
            <w:r w:rsidRPr="007A54B5">
              <w:rPr>
                <w:rFonts w:ascii="Times New Roman" w:eastAsia="Times New Roman" w:hAnsi="Times New Roman" w:cs="Times New Roman"/>
                <w:lang w:val="ru-RU"/>
              </w:rPr>
              <w:t>)</w:t>
            </w:r>
          </w:p>
          <w:p w:rsidR="009C059A" w:rsidRDefault="009C059A" w:rsidP="00DD5B3B">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w:t>
            </w:r>
            <w:r>
              <w:rPr>
                <w:rFonts w:ascii="Times New Roman" w:eastAsia="Times New Roman" w:hAnsi="Times New Roman" w:cs="Times New Roman"/>
                <w:lang w:eastAsia="en-US"/>
              </w:rPr>
              <w:t>_______________________________</w:t>
            </w:r>
          </w:p>
          <w:p w:rsidR="009C059A" w:rsidRPr="007A54B5" w:rsidRDefault="009C059A" w:rsidP="00DD5B3B">
            <w:pPr>
              <w:widowControl w:val="0"/>
              <w:spacing w:after="0" w:line="240" w:lineRule="auto"/>
              <w:jc w:val="both"/>
              <w:rPr>
                <w:rFonts w:ascii="Times New Roman" w:eastAsia="Times New Roman" w:hAnsi="Times New Roman" w:cs="Times New Roman"/>
                <w:lang w:eastAsia="en-US"/>
              </w:rPr>
            </w:pPr>
            <w:r w:rsidRPr="007A54B5">
              <w:rPr>
                <w:rFonts w:ascii="Times New Roman" w:hAnsi="Times New Roman" w:cs="Times New Roman"/>
              </w:rPr>
              <w:t>Класифікація суб'єкта господарювання:</w:t>
            </w:r>
            <w:r w:rsidRPr="007A54B5">
              <w:rPr>
                <w:rFonts w:ascii="Times New Roman" w:eastAsia="Times New Roman" w:hAnsi="Times New Roman" w:cs="Times New Roman"/>
                <w:lang w:eastAsia="en-US"/>
              </w:rPr>
              <w:t>____________________</w:t>
            </w:r>
          </w:p>
          <w:p w:rsidR="009C059A" w:rsidRPr="007A54B5" w:rsidRDefault="009C059A" w:rsidP="00DD5B3B">
            <w:pPr>
              <w:widowControl w:val="0"/>
              <w:spacing w:after="0" w:line="240" w:lineRule="auto"/>
              <w:rPr>
                <w:rFonts w:ascii="Times New Roman" w:eastAsia="Times New Roman" w:hAnsi="Times New Roman" w:cs="Times New Roman"/>
                <w:color w:val="000000"/>
                <w:lang w:eastAsia="en-US"/>
              </w:rPr>
            </w:pPr>
            <w:r w:rsidRPr="007A54B5">
              <w:rPr>
                <w:rFonts w:ascii="Times New Roman" w:eastAsia="Times New Roman" w:hAnsi="Times New Roman" w:cs="Times New Roman"/>
                <w:color w:val="000000"/>
                <w:lang w:eastAsia="en-US"/>
              </w:rPr>
              <w:t>Організаційно-правова форма:</w:t>
            </w:r>
            <w:r w:rsidRPr="007A54B5">
              <w:rPr>
                <w:rFonts w:ascii="Times New Roman" w:hAnsi="Times New Roman" w:cs="Times New Roman"/>
                <w:color w:val="000000"/>
                <w:lang w:eastAsia="en-US"/>
              </w:rPr>
              <w:t>__________________________</w:t>
            </w:r>
          </w:p>
          <w:p w:rsidR="009C059A" w:rsidRPr="007A54B5" w:rsidRDefault="009C059A" w:rsidP="00DD5B3B">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Форма власності:__________________________________</w:t>
            </w:r>
          </w:p>
        </w:tc>
      </w:tr>
      <w:tr w:rsidR="009C059A" w:rsidRPr="007A54B5" w:rsidTr="00DD5B3B">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9C059A" w:rsidRPr="00310139" w:rsidRDefault="009C059A" w:rsidP="00DD5B3B">
            <w:pPr>
              <w:autoSpaceDN w:val="0"/>
              <w:spacing w:after="0" w:line="240" w:lineRule="auto"/>
              <w:rPr>
                <w:rFonts w:ascii="Times New Roman" w:eastAsia="Times New Roman" w:hAnsi="Times New Roman" w:cs="Times New Roman"/>
                <w:b/>
              </w:rPr>
            </w:pPr>
            <w:r w:rsidRPr="00310139">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DD5B3B">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 xml:space="preserve">Учасник вказує загальну вартість предмету закупівлі </w:t>
            </w:r>
            <w:r w:rsidRPr="007A54B5">
              <w:rPr>
                <w:rFonts w:ascii="Times New Roman" w:eastAsia="Times New Roman" w:hAnsi="Times New Roman" w:cs="Times New Roman"/>
                <w:b/>
              </w:rPr>
              <w:t xml:space="preserve">(стартова сума аукціону) </w:t>
            </w:r>
            <w:r w:rsidRPr="007A54B5">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9C059A" w:rsidRPr="007A54B5" w:rsidTr="00DD5B3B">
        <w:tc>
          <w:tcPr>
            <w:tcW w:w="3085" w:type="dxa"/>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DD5B3B">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особу (осіб), які уповноважені представляти інтереси Учасника</w:t>
            </w:r>
            <w:r>
              <w:rPr>
                <w:rFonts w:ascii="Times New Roman" w:eastAsia="Times New Roman" w:hAnsi="Times New Roman" w:cs="Times New Roman"/>
                <w:b/>
              </w:rPr>
              <w:t xml:space="preserve">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DD5B3B">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(Прізвище, ім’я, по батькові, посада, контактний телефон).</w:t>
            </w:r>
          </w:p>
        </w:tc>
      </w:tr>
      <w:tr w:rsidR="009C059A" w:rsidRPr="007A54B5" w:rsidTr="00DD5B3B">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rsidR="009C059A" w:rsidRPr="007A54B5" w:rsidRDefault="009C059A" w:rsidP="00DD5B3B">
            <w:pPr>
              <w:autoSpaceDN w:val="0"/>
              <w:spacing w:after="0" w:line="240" w:lineRule="auto"/>
              <w:rPr>
                <w:rFonts w:ascii="Times New Roman" w:hAnsi="Times New Roman" w:cs="Times New Roman"/>
                <w:b/>
                <w:bCs/>
              </w:rPr>
            </w:pPr>
            <w:r w:rsidRPr="007A54B5">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rsidR="009C059A" w:rsidRPr="007A54B5" w:rsidRDefault="009C059A" w:rsidP="00DD5B3B">
            <w:pPr>
              <w:autoSpaceDN w:val="0"/>
              <w:spacing w:after="0" w:line="240" w:lineRule="auto"/>
              <w:rPr>
                <w:rFonts w:ascii="Times New Roman" w:hAnsi="Times New Roman" w:cs="Times New Roman"/>
                <w:b/>
                <w:bCs/>
              </w:rPr>
            </w:pPr>
            <w:r w:rsidRPr="007A54B5">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9C059A" w:rsidRPr="007A54B5" w:rsidRDefault="009C059A" w:rsidP="00DD5B3B">
            <w:pPr>
              <w:autoSpaceDN w:val="0"/>
              <w:spacing w:after="0" w:line="240" w:lineRule="auto"/>
              <w:rPr>
                <w:rFonts w:ascii="Times New Roman" w:hAnsi="Times New Roman" w:cs="Times New Roman"/>
                <w:b/>
                <w:bCs/>
              </w:rPr>
            </w:pPr>
            <w:r w:rsidRPr="007A54B5">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9C059A" w:rsidRPr="007A54B5" w:rsidRDefault="009C059A" w:rsidP="00DD5B3B">
            <w:pPr>
              <w:autoSpaceDN w:val="0"/>
              <w:spacing w:after="0" w:line="240" w:lineRule="auto"/>
              <w:rPr>
                <w:rFonts w:ascii="Times New Roman" w:hAnsi="Times New Roman" w:cs="Times New Roman"/>
                <w:b/>
                <w:bCs/>
              </w:rPr>
            </w:pPr>
            <w:r w:rsidRPr="007A54B5">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9C059A" w:rsidRPr="007A54B5" w:rsidRDefault="009C059A" w:rsidP="00DD5B3B">
            <w:pPr>
              <w:spacing w:after="0" w:line="240" w:lineRule="auto"/>
              <w:rPr>
                <w:rFonts w:ascii="Times New Roman" w:hAnsi="Times New Roman" w:cs="Times New Roman"/>
                <w:b/>
                <w:bCs/>
              </w:rPr>
            </w:pPr>
            <w:r w:rsidRPr="007A54B5">
              <w:rPr>
                <w:rFonts w:ascii="Times New Roman" w:hAnsi="Times New Roman" w:cs="Times New Roman"/>
                <w:b/>
                <w:bCs/>
              </w:rPr>
              <w:t>Загальна вартість товарів</w:t>
            </w:r>
          </w:p>
          <w:p w:rsidR="009C059A" w:rsidRPr="007A54B5" w:rsidRDefault="009C059A" w:rsidP="00DD5B3B">
            <w:pPr>
              <w:autoSpaceDN w:val="0"/>
              <w:spacing w:after="0" w:line="240" w:lineRule="auto"/>
              <w:rPr>
                <w:rFonts w:ascii="Times New Roman" w:hAnsi="Times New Roman" w:cs="Times New Roman"/>
                <w:b/>
                <w:bCs/>
              </w:rPr>
            </w:pPr>
            <w:r w:rsidRPr="007A54B5">
              <w:rPr>
                <w:rFonts w:ascii="Times New Roman" w:hAnsi="Times New Roman" w:cs="Times New Roman"/>
                <w:b/>
                <w:bCs/>
              </w:rPr>
              <w:t>з ПДВ/без ПДВ</w:t>
            </w:r>
          </w:p>
        </w:tc>
      </w:tr>
      <w:tr w:rsidR="009C059A" w:rsidRPr="007A54B5" w:rsidTr="00DD5B3B">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rsidR="009C059A" w:rsidRPr="007A54B5" w:rsidRDefault="009C059A" w:rsidP="00DD5B3B">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9C059A" w:rsidRPr="007A54B5" w:rsidRDefault="009C059A" w:rsidP="00DD5B3B">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9C059A" w:rsidRPr="007A54B5" w:rsidRDefault="009C059A" w:rsidP="00DD5B3B">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9C059A" w:rsidRPr="007A54B5" w:rsidRDefault="009C059A" w:rsidP="00DD5B3B">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9C059A" w:rsidRPr="007A54B5" w:rsidRDefault="009C059A" w:rsidP="00DD5B3B">
            <w:pPr>
              <w:spacing w:after="0" w:line="240" w:lineRule="auto"/>
              <w:rPr>
                <w:rFonts w:ascii="Times New Roman" w:hAnsi="Times New Roman" w:cs="Times New Roman"/>
                <w:b/>
                <w:bCs/>
              </w:rPr>
            </w:pPr>
          </w:p>
        </w:tc>
      </w:tr>
    </w:tbl>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       </w:t>
      </w:r>
      <w:r w:rsidRPr="007A54B5">
        <w:rPr>
          <w:rFonts w:ascii="Times New Roman" w:hAnsi="Times New Roman" w:cs="Times New Roman"/>
        </w:rPr>
        <w:t>1. Ми погоджуємося взяти на себе зобов'язання виконати всі умови, передбачені технічною специфікацією, що наведена у тендерній документації.</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7A54B5">
        <w:rPr>
          <w:rFonts w:ascii="Times New Roman" w:hAnsi="Times New Roman" w:cs="Times New Roman"/>
          <w:lang w:eastAsia="ru-RU"/>
        </w:rPr>
        <w:t>зобов'язуємося укласти Договір про закупівлю у терміни, що встановлені Законом України «Про публічні закупівлі» № 922-VIII від 25.12.2015 р. (із змінами).</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rsidR="009C059A"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9C059A" w:rsidRPr="009C059A" w:rsidRDefault="009C059A" w:rsidP="009C0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sz w:val="20"/>
          <w:szCs w:val="20"/>
          <w:highlight w:val="white"/>
        </w:rPr>
      </w:pPr>
      <w:r w:rsidRPr="009C059A">
        <w:rPr>
          <w:rFonts w:ascii="Times New Roman" w:hAnsi="Times New Roman" w:cs="Times New Roman"/>
          <w:b/>
          <w:i/>
          <w:sz w:val="20"/>
          <w:szCs w:val="20"/>
          <w:highlight w:val="white"/>
        </w:rPr>
        <w:t>Посада, прізвище, ініціали, підпис уповноваженої особи учасника, завірені печаткою</w:t>
      </w:r>
    </w:p>
    <w:p w:rsidR="009C059A" w:rsidRPr="009C059A" w:rsidRDefault="009C059A" w:rsidP="009C0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sz w:val="20"/>
          <w:szCs w:val="20"/>
          <w:lang w:eastAsia="ru-RU"/>
        </w:rPr>
      </w:pPr>
      <w:r w:rsidRPr="009C059A">
        <w:rPr>
          <w:rFonts w:ascii="Times New Roman" w:hAnsi="Times New Roman" w:cs="Times New Roman"/>
          <w:b/>
          <w:i/>
          <w:sz w:val="20"/>
          <w:szCs w:val="20"/>
          <w:highlight w:val="white"/>
        </w:rPr>
        <w:t xml:space="preserve"> (у разі наявності)</w:t>
      </w:r>
    </w:p>
    <w:p w:rsidR="009C059A" w:rsidRPr="009C059A" w:rsidRDefault="009C059A" w:rsidP="009C0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9C059A">
        <w:rPr>
          <w:rFonts w:ascii="Times New Roman" w:hAnsi="Times New Roman" w:cs="Times New Roman"/>
          <w:sz w:val="20"/>
          <w:szCs w:val="20"/>
          <w:lang w:eastAsia="ru-RU"/>
        </w:rPr>
        <w:t>*</w:t>
      </w:r>
      <w:r w:rsidRPr="009C059A">
        <w:rPr>
          <w:rFonts w:ascii="Times New Roman" w:hAnsi="Times New Roman" w:cs="Times New Roman"/>
          <w:sz w:val="20"/>
          <w:szCs w:val="20"/>
        </w:rPr>
        <w:t xml:space="preserve"> </w:t>
      </w:r>
      <w:r w:rsidRPr="009C059A">
        <w:rPr>
          <w:rFonts w:ascii="Times New Roman" w:hAnsi="Times New Roman" w:cs="Times New Roman"/>
          <w:sz w:val="20"/>
          <w:szCs w:val="20"/>
          <w:lang w:eastAsia="ru-RU"/>
        </w:rPr>
        <w:t>Розрядність знаків в ціні не повинна перевищувати двох знаків після коми.</w:t>
      </w:r>
    </w:p>
    <w:p w:rsidR="00C22BEB" w:rsidRPr="00A41121" w:rsidRDefault="009C059A" w:rsidP="00A411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9C059A">
        <w:rPr>
          <w:rFonts w:ascii="Times New Roman" w:hAnsi="Times New Roman" w:cs="Times New Roman"/>
          <w:b/>
          <w:sz w:val="20"/>
          <w:szCs w:val="20"/>
          <w:lang w:eastAsia="ru-RU"/>
        </w:rPr>
        <w:t>***</w:t>
      </w:r>
      <w:r w:rsidRPr="009C059A">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w:t>
      </w:r>
      <w:r w:rsidR="00A41121">
        <w:rPr>
          <w:rFonts w:ascii="Times New Roman" w:hAnsi="Times New Roman" w:cs="Times New Roman"/>
          <w:sz w:val="20"/>
          <w:szCs w:val="20"/>
          <w:lang w:eastAsia="ru-RU"/>
        </w:rPr>
        <w:t xml:space="preserve"> мають бути сплачені учасником).</w:t>
      </w: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Pr="00D56818" w:rsidRDefault="00C22BEB">
      <w:pPr>
        <w:rPr>
          <w:rFonts w:ascii="Times New Roman" w:hAnsi="Times New Roman" w:cs="Times New Roman"/>
        </w:rPr>
      </w:pPr>
    </w:p>
    <w:sectPr w:rsidR="00C22BEB"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7">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8">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16">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50296D32"/>
    <w:multiLevelType w:val="hybridMultilevel"/>
    <w:tmpl w:val="E8BCF1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0"/>
  </w:num>
  <w:num w:numId="2">
    <w:abstractNumId w:val="13"/>
  </w:num>
  <w:num w:numId="3">
    <w:abstractNumId w:val="5"/>
  </w:num>
  <w:num w:numId="4">
    <w:abstractNumId w:val="14"/>
  </w:num>
  <w:num w:numId="5">
    <w:abstractNumId w:val="9"/>
  </w:num>
  <w:num w:numId="6">
    <w:abstractNumId w:val="8"/>
  </w:num>
  <w:num w:numId="7">
    <w:abstractNumId w:val="16"/>
  </w:num>
  <w:num w:numId="8">
    <w:abstractNumId w:val="6"/>
  </w:num>
  <w:num w:numId="9">
    <w:abstractNumId w:val="20"/>
  </w:num>
  <w:num w:numId="10">
    <w:abstractNumId w:val="7"/>
  </w:num>
  <w:num w:numId="11">
    <w:abstractNumId w:val="21"/>
  </w:num>
  <w:num w:numId="12">
    <w:abstractNumId w:val="19"/>
  </w:num>
  <w:num w:numId="13">
    <w:abstractNumId w:val="12"/>
  </w:num>
  <w:num w:numId="14">
    <w:abstractNumId w:val="4"/>
  </w:num>
  <w:num w:numId="15">
    <w:abstractNumId w:val="17"/>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2A"/>
    <w:rsid w:val="00000E31"/>
    <w:rsid w:val="00025254"/>
    <w:rsid w:val="00037571"/>
    <w:rsid w:val="00054F97"/>
    <w:rsid w:val="00097736"/>
    <w:rsid w:val="000C5D0F"/>
    <w:rsid w:val="000E2D2A"/>
    <w:rsid w:val="000F7E8B"/>
    <w:rsid w:val="00137572"/>
    <w:rsid w:val="00142206"/>
    <w:rsid w:val="001860DF"/>
    <w:rsid w:val="001A56E8"/>
    <w:rsid w:val="001B4229"/>
    <w:rsid w:val="001B7F6E"/>
    <w:rsid w:val="001C5EB7"/>
    <w:rsid w:val="001D7378"/>
    <w:rsid w:val="001E109F"/>
    <w:rsid w:val="001E134D"/>
    <w:rsid w:val="001E7CDA"/>
    <w:rsid w:val="002023FD"/>
    <w:rsid w:val="00214A85"/>
    <w:rsid w:val="00221ED6"/>
    <w:rsid w:val="00234ACD"/>
    <w:rsid w:val="00265965"/>
    <w:rsid w:val="0027710C"/>
    <w:rsid w:val="0029024B"/>
    <w:rsid w:val="00306BB6"/>
    <w:rsid w:val="0030725F"/>
    <w:rsid w:val="00342224"/>
    <w:rsid w:val="00346EE6"/>
    <w:rsid w:val="00354C3C"/>
    <w:rsid w:val="00355277"/>
    <w:rsid w:val="00373BFA"/>
    <w:rsid w:val="0038519B"/>
    <w:rsid w:val="0038695A"/>
    <w:rsid w:val="003C7357"/>
    <w:rsid w:val="00412A26"/>
    <w:rsid w:val="00430E02"/>
    <w:rsid w:val="0043303D"/>
    <w:rsid w:val="00433B4F"/>
    <w:rsid w:val="004440CF"/>
    <w:rsid w:val="004457F0"/>
    <w:rsid w:val="004623F8"/>
    <w:rsid w:val="00466DFA"/>
    <w:rsid w:val="00471B4F"/>
    <w:rsid w:val="004A31D4"/>
    <w:rsid w:val="004A76C5"/>
    <w:rsid w:val="004B198B"/>
    <w:rsid w:val="004B4E60"/>
    <w:rsid w:val="004B727B"/>
    <w:rsid w:val="004C52D1"/>
    <w:rsid w:val="004D043D"/>
    <w:rsid w:val="004D28C5"/>
    <w:rsid w:val="004E541E"/>
    <w:rsid w:val="004E6316"/>
    <w:rsid w:val="0053483F"/>
    <w:rsid w:val="0053695C"/>
    <w:rsid w:val="005660A9"/>
    <w:rsid w:val="00577166"/>
    <w:rsid w:val="00577BDA"/>
    <w:rsid w:val="00583E61"/>
    <w:rsid w:val="005A7A20"/>
    <w:rsid w:val="005B35D7"/>
    <w:rsid w:val="005C4263"/>
    <w:rsid w:val="005D2C6C"/>
    <w:rsid w:val="005F2561"/>
    <w:rsid w:val="00621344"/>
    <w:rsid w:val="00621D2A"/>
    <w:rsid w:val="00625CB5"/>
    <w:rsid w:val="00670B07"/>
    <w:rsid w:val="00690633"/>
    <w:rsid w:val="006946F4"/>
    <w:rsid w:val="006F4D92"/>
    <w:rsid w:val="007026FF"/>
    <w:rsid w:val="00720182"/>
    <w:rsid w:val="00735B12"/>
    <w:rsid w:val="007373F7"/>
    <w:rsid w:val="007567E4"/>
    <w:rsid w:val="00756CCC"/>
    <w:rsid w:val="007A4E92"/>
    <w:rsid w:val="007B4D8F"/>
    <w:rsid w:val="007D6AB0"/>
    <w:rsid w:val="0080665B"/>
    <w:rsid w:val="008154E4"/>
    <w:rsid w:val="008354E7"/>
    <w:rsid w:val="00847E2E"/>
    <w:rsid w:val="008A447F"/>
    <w:rsid w:val="008B46C2"/>
    <w:rsid w:val="008C731D"/>
    <w:rsid w:val="008D3EB1"/>
    <w:rsid w:val="008E7A67"/>
    <w:rsid w:val="00906035"/>
    <w:rsid w:val="00907B5D"/>
    <w:rsid w:val="00914B98"/>
    <w:rsid w:val="009236F3"/>
    <w:rsid w:val="009253C6"/>
    <w:rsid w:val="009433D3"/>
    <w:rsid w:val="00985D77"/>
    <w:rsid w:val="00986867"/>
    <w:rsid w:val="009922AA"/>
    <w:rsid w:val="009C059A"/>
    <w:rsid w:val="009D7958"/>
    <w:rsid w:val="009F0BB2"/>
    <w:rsid w:val="00A04CFD"/>
    <w:rsid w:val="00A31091"/>
    <w:rsid w:val="00A342B1"/>
    <w:rsid w:val="00A41121"/>
    <w:rsid w:val="00A42EC3"/>
    <w:rsid w:val="00A52476"/>
    <w:rsid w:val="00A91EAF"/>
    <w:rsid w:val="00A94C12"/>
    <w:rsid w:val="00A94F2E"/>
    <w:rsid w:val="00AA5586"/>
    <w:rsid w:val="00AB46E7"/>
    <w:rsid w:val="00AB5A6D"/>
    <w:rsid w:val="00AE675B"/>
    <w:rsid w:val="00AE6F2C"/>
    <w:rsid w:val="00AF6CAF"/>
    <w:rsid w:val="00B0726B"/>
    <w:rsid w:val="00B2395D"/>
    <w:rsid w:val="00B4034A"/>
    <w:rsid w:val="00B6182B"/>
    <w:rsid w:val="00B94AC5"/>
    <w:rsid w:val="00B9567C"/>
    <w:rsid w:val="00B959CA"/>
    <w:rsid w:val="00C05FFC"/>
    <w:rsid w:val="00C22BEB"/>
    <w:rsid w:val="00C41CBE"/>
    <w:rsid w:val="00C96817"/>
    <w:rsid w:val="00CC40FE"/>
    <w:rsid w:val="00CC7D86"/>
    <w:rsid w:val="00D13B22"/>
    <w:rsid w:val="00D56818"/>
    <w:rsid w:val="00DC00A1"/>
    <w:rsid w:val="00DD5B3B"/>
    <w:rsid w:val="00DE2F69"/>
    <w:rsid w:val="00DF03F2"/>
    <w:rsid w:val="00E1203C"/>
    <w:rsid w:val="00E16ACB"/>
    <w:rsid w:val="00E5210E"/>
    <w:rsid w:val="00E710CE"/>
    <w:rsid w:val="00E930DA"/>
    <w:rsid w:val="00EB0AAB"/>
    <w:rsid w:val="00EB6D2D"/>
    <w:rsid w:val="00F0452A"/>
    <w:rsid w:val="00F3306F"/>
    <w:rsid w:val="00F52886"/>
    <w:rsid w:val="00F76427"/>
    <w:rsid w:val="00F830C6"/>
    <w:rsid w:val="00F86E3B"/>
    <w:rsid w:val="00F87B09"/>
    <w:rsid w:val="00FC1896"/>
    <w:rsid w:val="00FE51C5"/>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70C8C-679F-4169-83C6-2E53D6D7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99"/>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интервала Знак"/>
    <w:link w:val="aa"/>
    <w:rsid w:val="00234ACD"/>
    <w:rPr>
      <w:rFonts w:ascii="Calibri" w:eastAsia="Calibri" w:hAnsi="Calibri" w:cs="Times New Roman"/>
    </w:rPr>
  </w:style>
  <w:style w:type="character" w:customStyle="1" w:styleId="UnresolvedMention">
    <w:name w:val="Unresolved Mention"/>
    <w:basedOn w:val="a0"/>
    <w:uiPriority w:val="99"/>
    <w:semiHidden/>
    <w:unhideWhenUsed/>
    <w:rsid w:val="005D2C6C"/>
    <w:rPr>
      <w:color w:val="605E5C"/>
      <w:shd w:val="clear" w:color="auto" w:fill="E1DFDD"/>
    </w:rPr>
  </w:style>
  <w:style w:type="paragraph" w:customStyle="1" w:styleId="rvps2">
    <w:name w:val="rvps2"/>
    <w:basedOn w:val="a"/>
    <w:uiPriority w:val="34"/>
    <w:qFormat/>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4623F8"/>
    <w:rPr>
      <w:rFonts w:ascii="Calibri" w:eastAsia="Calibri" w:hAnsi="Calibri" w:cs="Calibri"/>
      <w:lang w:eastAsia="uk-UA"/>
    </w:rPr>
  </w:style>
  <w:style w:type="paragraph" w:customStyle="1" w:styleId="Default">
    <w:name w:val="Default"/>
    <w:uiPriority w:val="99"/>
    <w:qFormat/>
    <w:rsid w:val="004623F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ac">
    <w:name w:val="Balloon Text"/>
    <w:basedOn w:val="a"/>
    <w:link w:val="ad"/>
    <w:uiPriority w:val="99"/>
    <w:semiHidden/>
    <w:unhideWhenUsed/>
    <w:rsid w:val="003422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2224"/>
    <w:rPr>
      <w:rFonts w:ascii="Tahoma" w:eastAsia="Calibri" w:hAnsi="Tahoma" w:cs="Tahoma"/>
      <w:sz w:val="16"/>
      <w:szCs w:val="16"/>
      <w:lang w:eastAsia="uk-UA"/>
    </w:rPr>
  </w:style>
  <w:style w:type="character" w:customStyle="1" w:styleId="214">
    <w:name w:val="Основной текст (214)"/>
    <w:basedOn w:val="a0"/>
    <w:uiPriority w:val="99"/>
    <w:rsid w:val="004B4E60"/>
    <w:rPr>
      <w:rFonts w:ascii="Arial" w:hAnsi="Arial" w:cs="Arial" w:hint="default"/>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4009">
      <w:bodyDiv w:val="1"/>
      <w:marLeft w:val="0"/>
      <w:marRight w:val="0"/>
      <w:marTop w:val="0"/>
      <w:marBottom w:val="0"/>
      <w:divBdr>
        <w:top w:val="none" w:sz="0" w:space="0" w:color="auto"/>
        <w:left w:val="none" w:sz="0" w:space="0" w:color="auto"/>
        <w:bottom w:val="none" w:sz="0" w:space="0" w:color="auto"/>
        <w:right w:val="none" w:sz="0" w:space="0" w:color="auto"/>
      </w:divBdr>
    </w:div>
    <w:div w:id="331643949">
      <w:bodyDiv w:val="1"/>
      <w:marLeft w:val="0"/>
      <w:marRight w:val="0"/>
      <w:marTop w:val="0"/>
      <w:marBottom w:val="0"/>
      <w:divBdr>
        <w:top w:val="none" w:sz="0" w:space="0" w:color="auto"/>
        <w:left w:val="none" w:sz="0" w:space="0" w:color="auto"/>
        <w:bottom w:val="none" w:sz="0" w:space="0" w:color="auto"/>
        <w:right w:val="none" w:sz="0" w:space="0" w:color="auto"/>
      </w:divBdr>
    </w:div>
    <w:div w:id="396368541">
      <w:bodyDiv w:val="1"/>
      <w:marLeft w:val="0"/>
      <w:marRight w:val="0"/>
      <w:marTop w:val="0"/>
      <w:marBottom w:val="0"/>
      <w:divBdr>
        <w:top w:val="none" w:sz="0" w:space="0" w:color="auto"/>
        <w:left w:val="none" w:sz="0" w:space="0" w:color="auto"/>
        <w:bottom w:val="none" w:sz="0" w:space="0" w:color="auto"/>
        <w:right w:val="none" w:sz="0" w:space="0" w:color="auto"/>
      </w:divBdr>
    </w:div>
    <w:div w:id="541135301">
      <w:bodyDiv w:val="1"/>
      <w:marLeft w:val="0"/>
      <w:marRight w:val="0"/>
      <w:marTop w:val="0"/>
      <w:marBottom w:val="0"/>
      <w:divBdr>
        <w:top w:val="none" w:sz="0" w:space="0" w:color="auto"/>
        <w:left w:val="none" w:sz="0" w:space="0" w:color="auto"/>
        <w:bottom w:val="none" w:sz="0" w:space="0" w:color="auto"/>
        <w:right w:val="none" w:sz="0" w:space="0" w:color="auto"/>
      </w:divBdr>
    </w:div>
    <w:div w:id="561451401">
      <w:bodyDiv w:val="1"/>
      <w:marLeft w:val="0"/>
      <w:marRight w:val="0"/>
      <w:marTop w:val="0"/>
      <w:marBottom w:val="0"/>
      <w:divBdr>
        <w:top w:val="none" w:sz="0" w:space="0" w:color="auto"/>
        <w:left w:val="none" w:sz="0" w:space="0" w:color="auto"/>
        <w:bottom w:val="none" w:sz="0" w:space="0" w:color="auto"/>
        <w:right w:val="none" w:sz="0" w:space="0" w:color="auto"/>
      </w:divBdr>
    </w:div>
    <w:div w:id="572590360">
      <w:bodyDiv w:val="1"/>
      <w:marLeft w:val="0"/>
      <w:marRight w:val="0"/>
      <w:marTop w:val="0"/>
      <w:marBottom w:val="0"/>
      <w:divBdr>
        <w:top w:val="none" w:sz="0" w:space="0" w:color="auto"/>
        <w:left w:val="none" w:sz="0" w:space="0" w:color="auto"/>
        <w:bottom w:val="none" w:sz="0" w:space="0" w:color="auto"/>
        <w:right w:val="none" w:sz="0" w:space="0" w:color="auto"/>
      </w:divBdr>
    </w:div>
    <w:div w:id="935751625">
      <w:bodyDiv w:val="1"/>
      <w:marLeft w:val="0"/>
      <w:marRight w:val="0"/>
      <w:marTop w:val="0"/>
      <w:marBottom w:val="0"/>
      <w:divBdr>
        <w:top w:val="none" w:sz="0" w:space="0" w:color="auto"/>
        <w:left w:val="none" w:sz="0" w:space="0" w:color="auto"/>
        <w:bottom w:val="none" w:sz="0" w:space="0" w:color="auto"/>
        <w:right w:val="none" w:sz="0" w:space="0" w:color="auto"/>
      </w:divBdr>
    </w:div>
    <w:div w:id="1032148598">
      <w:bodyDiv w:val="1"/>
      <w:marLeft w:val="0"/>
      <w:marRight w:val="0"/>
      <w:marTop w:val="0"/>
      <w:marBottom w:val="0"/>
      <w:divBdr>
        <w:top w:val="none" w:sz="0" w:space="0" w:color="auto"/>
        <w:left w:val="none" w:sz="0" w:space="0" w:color="auto"/>
        <w:bottom w:val="none" w:sz="0" w:space="0" w:color="auto"/>
        <w:right w:val="none" w:sz="0" w:space="0" w:color="auto"/>
      </w:divBdr>
    </w:div>
    <w:div w:id="1152140585">
      <w:bodyDiv w:val="1"/>
      <w:marLeft w:val="0"/>
      <w:marRight w:val="0"/>
      <w:marTop w:val="0"/>
      <w:marBottom w:val="0"/>
      <w:divBdr>
        <w:top w:val="none" w:sz="0" w:space="0" w:color="auto"/>
        <w:left w:val="none" w:sz="0" w:space="0" w:color="auto"/>
        <w:bottom w:val="none" w:sz="0" w:space="0" w:color="auto"/>
        <w:right w:val="none" w:sz="0" w:space="0" w:color="auto"/>
      </w:divBdr>
    </w:div>
    <w:div w:id="1317762418">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hyperlink" Target="https://zakon.rada.gov.ua/laws/show/922-19/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3DBE5-3EDF-44D0-A697-4B99FC91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77489</Words>
  <Characters>44170</Characters>
  <Application>Microsoft Office Word</Application>
  <DocSecurity>0</DocSecurity>
  <Lines>368</Lines>
  <Paragraphs>242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Julia</cp:lastModifiedBy>
  <cp:revision>2</cp:revision>
  <cp:lastPrinted>2023-01-26T07:48:00Z</cp:lastPrinted>
  <dcterms:created xsi:type="dcterms:W3CDTF">2023-01-26T11:33:00Z</dcterms:created>
  <dcterms:modified xsi:type="dcterms:W3CDTF">2023-01-26T11:33:00Z</dcterms:modified>
</cp:coreProperties>
</file>