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E1" w:rsidRPr="00FC7170" w:rsidRDefault="00CD507D" w:rsidP="00FC3BE1">
      <w:pPr>
        <w:jc w:val="center"/>
        <w:rPr>
          <w:b/>
        </w:rPr>
      </w:pPr>
      <w:r>
        <w:rPr>
          <w:b/>
        </w:rPr>
        <w:t>Гімназія № 10 Звягельської міської ради</w:t>
      </w:r>
    </w:p>
    <w:p w:rsidR="00FC3BE1" w:rsidRPr="00FC7170" w:rsidRDefault="00FC3BE1" w:rsidP="00FC3BE1">
      <w:pPr>
        <w:jc w:val="center"/>
      </w:pPr>
    </w:p>
    <w:p w:rsidR="00FC3BE1" w:rsidRPr="00FC7170" w:rsidRDefault="00FC3BE1" w:rsidP="00FC3BE1"/>
    <w:p w:rsidR="007178FD" w:rsidRPr="00FC7170" w:rsidRDefault="007178FD" w:rsidP="007178FD">
      <w:pPr>
        <w:spacing w:before="120" w:after="120"/>
        <w:jc w:val="right"/>
        <w:rPr>
          <w:b/>
        </w:rPr>
      </w:pPr>
      <w:r>
        <w:tab/>
      </w:r>
      <w:r w:rsidRPr="00FC7170">
        <w:rPr>
          <w:b/>
        </w:rPr>
        <w:t>«ЗАТВЕРДЖЕНО»</w:t>
      </w:r>
    </w:p>
    <w:p w:rsidR="007178FD" w:rsidRPr="00FC7170" w:rsidRDefault="007178FD" w:rsidP="007178FD">
      <w:pPr>
        <w:jc w:val="right"/>
      </w:pPr>
      <w:r>
        <w:t>Рішенням уповноваженої</w:t>
      </w:r>
      <w:r w:rsidRPr="00FC7170">
        <w:t xml:space="preserve"> особ</w:t>
      </w:r>
      <w:r>
        <w:t>и</w:t>
      </w:r>
    </w:p>
    <w:p w:rsidR="007178FD" w:rsidRDefault="007178FD" w:rsidP="007178FD">
      <w:pPr>
        <w:jc w:val="right"/>
      </w:pPr>
      <w:r>
        <w:t>Протокол №</w:t>
      </w:r>
      <w:r w:rsidR="005670A1">
        <w:t xml:space="preserve"> 62</w:t>
      </w:r>
    </w:p>
    <w:p w:rsidR="007178FD" w:rsidRPr="00FC7170" w:rsidRDefault="007178FD" w:rsidP="007178FD">
      <w:pPr>
        <w:jc w:val="right"/>
      </w:pPr>
      <w:r w:rsidRPr="005305CA">
        <w:t xml:space="preserve">від </w:t>
      </w:r>
      <w:r w:rsidR="005670A1">
        <w:t>26</w:t>
      </w:r>
      <w:r w:rsidRPr="00497541">
        <w:t>.0</w:t>
      </w:r>
      <w:r>
        <w:t>9</w:t>
      </w:r>
      <w:r w:rsidRPr="00497541">
        <w:t>.202</w:t>
      </w:r>
      <w:r w:rsidRPr="00497541">
        <w:rPr>
          <w:lang w:val="ru-RU"/>
        </w:rPr>
        <w:t>3</w:t>
      </w:r>
      <w:r w:rsidRPr="00497541">
        <w:t xml:space="preserve"> року  </w:t>
      </w:r>
    </w:p>
    <w:p w:rsidR="007178FD" w:rsidRPr="00FC7170" w:rsidRDefault="007178FD" w:rsidP="007178FD">
      <w:pPr>
        <w:spacing w:before="240" w:after="240"/>
        <w:jc w:val="right"/>
      </w:pPr>
      <w:r w:rsidRPr="00AB7D98">
        <w:t xml:space="preserve">__________________ </w:t>
      </w:r>
      <w:r>
        <w:t>Наталія ЧЕРНИШУК</w:t>
      </w:r>
    </w:p>
    <w:p w:rsidR="00FC3BE1" w:rsidRPr="00FC7170" w:rsidRDefault="00FC3BE1" w:rsidP="007178FD">
      <w:pPr>
        <w:tabs>
          <w:tab w:val="left" w:pos="7380"/>
        </w:tabs>
      </w:pPr>
    </w:p>
    <w:p w:rsidR="00FC3BE1" w:rsidRPr="00FC7170" w:rsidRDefault="00FC3BE1" w:rsidP="00FC3BE1"/>
    <w:p w:rsidR="00FC3BE1" w:rsidRPr="00FC7170" w:rsidRDefault="00FC3BE1" w:rsidP="00FC3BE1"/>
    <w:p w:rsidR="00FC3BE1" w:rsidRPr="00FC7170" w:rsidRDefault="00FC3BE1" w:rsidP="00FC3BE1"/>
    <w:p w:rsidR="00FC3BE1" w:rsidRPr="00FC7170" w:rsidRDefault="00FC3BE1" w:rsidP="00FC3BE1"/>
    <w:p w:rsidR="00FC3BE1" w:rsidRPr="00CB6C75" w:rsidRDefault="00FC3BE1" w:rsidP="00FC3BE1">
      <w:pPr>
        <w:rPr>
          <w:sz w:val="28"/>
          <w:szCs w:val="28"/>
        </w:rPr>
      </w:pPr>
    </w:p>
    <w:p w:rsidR="00FC3BE1" w:rsidRDefault="00FC3BE1" w:rsidP="00FC3BE1">
      <w:pPr>
        <w:jc w:val="center"/>
        <w:rPr>
          <w:b/>
          <w:sz w:val="28"/>
          <w:szCs w:val="28"/>
        </w:rPr>
      </w:pPr>
      <w:r w:rsidRPr="00CB6C75">
        <w:rPr>
          <w:b/>
          <w:sz w:val="28"/>
          <w:szCs w:val="28"/>
        </w:rPr>
        <w:t>ТЕНДЕРНА ДОКУМЕНТАЦІЯ</w:t>
      </w:r>
    </w:p>
    <w:p w:rsidR="007178FD" w:rsidRPr="007178FD" w:rsidRDefault="007178FD" w:rsidP="00FC3BE1">
      <w:pPr>
        <w:spacing w:before="120" w:after="120"/>
        <w:jc w:val="center"/>
        <w:rPr>
          <w:b/>
        </w:rPr>
      </w:pPr>
      <w:r>
        <w:t xml:space="preserve">по процедурі </w:t>
      </w:r>
      <w:r w:rsidRPr="007178FD">
        <w:rPr>
          <w:b/>
        </w:rPr>
        <w:t xml:space="preserve">ВІДКРИТІ ТОРГИ (з особливостями) </w:t>
      </w:r>
    </w:p>
    <w:p w:rsidR="00FC3BE1" w:rsidRPr="00FC7170" w:rsidRDefault="007178FD" w:rsidP="00FC3BE1">
      <w:pPr>
        <w:spacing w:before="120" w:after="120"/>
        <w:jc w:val="center"/>
      </w:pPr>
      <w:r>
        <w:t>на закупівлю</w:t>
      </w:r>
      <w:r w:rsidR="00FC3BE1" w:rsidRPr="00FC7170">
        <w:t>:</w:t>
      </w:r>
    </w:p>
    <w:p w:rsidR="0048669A" w:rsidRDefault="0048669A" w:rsidP="00054055">
      <w:pPr>
        <w:spacing w:before="120" w:after="120"/>
        <w:jc w:val="center"/>
      </w:pPr>
      <w:r>
        <w:t xml:space="preserve">Комп’ютерне обладнання </w:t>
      </w:r>
      <w:r w:rsidR="00A618C3">
        <w:t>(</w:t>
      </w:r>
      <w:r w:rsidRPr="005670A1">
        <w:t>Персональні комп’ютери</w:t>
      </w:r>
      <w:r w:rsidR="00A618C3">
        <w:t xml:space="preserve"> в зборі)</w:t>
      </w:r>
    </w:p>
    <w:p w:rsidR="00C416D4" w:rsidRPr="00FC7170" w:rsidRDefault="0048669A" w:rsidP="00054055">
      <w:pPr>
        <w:spacing w:before="120" w:after="120"/>
        <w:jc w:val="center"/>
      </w:pPr>
      <w:r>
        <w:t>«ДК  021:2015 30210000-4 Машини для обробки даних (апаратна частина)</w:t>
      </w:r>
      <w:r w:rsidR="00D652A5">
        <w:t>»</w:t>
      </w:r>
    </w:p>
    <w:p w:rsidR="00A64BBC" w:rsidRPr="00E73370" w:rsidRDefault="00A64BBC" w:rsidP="00DD2549">
      <w:pPr>
        <w:spacing w:before="120" w:after="120"/>
        <w:jc w:val="center"/>
        <w:rPr>
          <w:b/>
          <w:sz w:val="28"/>
          <w:szCs w:val="28"/>
        </w:rPr>
      </w:pPr>
    </w:p>
    <w:p w:rsidR="00007290" w:rsidRDefault="00007290" w:rsidP="00054055">
      <w:pPr>
        <w:spacing w:before="120" w:after="120"/>
        <w:jc w:val="center"/>
      </w:pPr>
    </w:p>
    <w:p w:rsidR="00C416D4" w:rsidRPr="00FC7170" w:rsidRDefault="00C416D4" w:rsidP="00054055">
      <w:pPr>
        <w:spacing w:before="120" w:after="120"/>
        <w:jc w:val="center"/>
      </w:pPr>
      <w:r w:rsidRPr="00FC7170">
        <w:br/>
      </w:r>
    </w:p>
    <w:p w:rsidR="00C416D4" w:rsidRPr="00FC7170" w:rsidRDefault="00C416D4" w:rsidP="00054055">
      <w:pPr>
        <w:spacing w:before="120" w:after="120"/>
        <w:jc w:val="center"/>
      </w:pPr>
    </w:p>
    <w:p w:rsidR="00C416D4" w:rsidRPr="00FC7170" w:rsidRDefault="00C416D4" w:rsidP="00054055">
      <w:pPr>
        <w:spacing w:before="120" w:after="120"/>
        <w:jc w:val="center"/>
      </w:pPr>
    </w:p>
    <w:p w:rsidR="00C416D4" w:rsidRPr="00FC7170" w:rsidRDefault="00C416D4" w:rsidP="00054055">
      <w:pPr>
        <w:spacing w:before="120" w:after="120"/>
        <w:rPr>
          <w:b/>
        </w:rPr>
      </w:pPr>
    </w:p>
    <w:p w:rsidR="00C416D4" w:rsidRPr="00FC7170" w:rsidRDefault="00C416D4" w:rsidP="00054055">
      <w:pPr>
        <w:outlineLvl w:val="0"/>
        <w:rPr>
          <w:lang w:val="ru-RU"/>
        </w:rPr>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C416D4" w:rsidRPr="00FC7170" w:rsidRDefault="00C416D4" w:rsidP="00054055">
      <w:pPr>
        <w:outlineLvl w:val="0"/>
      </w:pPr>
    </w:p>
    <w:p w:rsidR="00925D1E" w:rsidRPr="00FC7170" w:rsidRDefault="00925D1E" w:rsidP="00054055">
      <w:pPr>
        <w:outlineLvl w:val="0"/>
      </w:pPr>
    </w:p>
    <w:p w:rsidR="00B4205A" w:rsidRDefault="00B4205A" w:rsidP="00054055">
      <w:pPr>
        <w:outlineLvl w:val="0"/>
      </w:pPr>
    </w:p>
    <w:p w:rsidR="00B4205A" w:rsidRDefault="00B4205A" w:rsidP="00054055">
      <w:pPr>
        <w:outlineLvl w:val="0"/>
      </w:pPr>
    </w:p>
    <w:p w:rsidR="00B4205A" w:rsidRDefault="00B4205A" w:rsidP="00054055">
      <w:pPr>
        <w:outlineLvl w:val="0"/>
      </w:pPr>
    </w:p>
    <w:p w:rsidR="00B4205A" w:rsidRPr="00FC7170" w:rsidRDefault="00B4205A" w:rsidP="00054055">
      <w:pPr>
        <w:outlineLvl w:val="0"/>
      </w:pPr>
    </w:p>
    <w:p w:rsidR="00C97CBD" w:rsidRDefault="00C97CBD" w:rsidP="00054055">
      <w:pPr>
        <w:outlineLvl w:val="0"/>
      </w:pPr>
    </w:p>
    <w:p w:rsidR="00867171" w:rsidRDefault="00867171" w:rsidP="00054055">
      <w:pPr>
        <w:outlineLvl w:val="0"/>
      </w:pPr>
    </w:p>
    <w:p w:rsidR="0090363E" w:rsidRDefault="0090363E" w:rsidP="00054055">
      <w:pPr>
        <w:outlineLvl w:val="0"/>
      </w:pPr>
    </w:p>
    <w:p w:rsidR="00867171" w:rsidRDefault="00867171" w:rsidP="00054055">
      <w:pPr>
        <w:outlineLvl w:val="0"/>
      </w:pPr>
    </w:p>
    <w:p w:rsidR="004C0917" w:rsidRDefault="004C0917" w:rsidP="00054055">
      <w:pPr>
        <w:outlineLvl w:val="0"/>
      </w:pPr>
    </w:p>
    <w:p w:rsidR="004C0917" w:rsidRDefault="004C0917" w:rsidP="00054055">
      <w:pPr>
        <w:outlineLvl w:val="0"/>
      </w:pPr>
    </w:p>
    <w:p w:rsidR="00C416D4" w:rsidRDefault="00C416D4" w:rsidP="00C416D4">
      <w:pPr>
        <w:jc w:val="center"/>
        <w:outlineLvl w:val="0"/>
      </w:pPr>
      <w:r w:rsidRPr="00FC7170">
        <w:t xml:space="preserve">м. </w:t>
      </w:r>
      <w:r w:rsidR="00D652A5">
        <w:t>Звягель</w:t>
      </w:r>
      <w:r w:rsidRPr="00FC7170">
        <w:t>-202</w:t>
      </w:r>
      <w:r w:rsidR="003A2759">
        <w:t>3</w:t>
      </w:r>
      <w:r w:rsidR="00D652A5">
        <w:t xml:space="preserve"> рік</w:t>
      </w:r>
    </w:p>
    <w:p w:rsidR="00074C66" w:rsidRDefault="00074C66" w:rsidP="00BF6808">
      <w:pPr>
        <w:jc w:val="right"/>
        <w:rPr>
          <w:b/>
          <w:bCs/>
        </w:rPr>
      </w:pPr>
      <w:bookmarkStart w:id="0" w:name="_Toc410576462"/>
    </w:p>
    <w:p w:rsidR="005A3585" w:rsidRDefault="005A3585" w:rsidP="00BF6808">
      <w:pPr>
        <w:jc w:val="right"/>
        <w:rPr>
          <w:b/>
          <w:bCs/>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99"/>
        <w:gridCol w:w="6125"/>
      </w:tblGrid>
      <w:tr w:rsidR="006666CF" w:rsidRPr="00D0509F" w:rsidTr="001B20F8">
        <w:trPr>
          <w:trHeight w:val="415"/>
          <w:jc w:val="right"/>
        </w:trPr>
        <w:tc>
          <w:tcPr>
            <w:tcW w:w="576" w:type="dxa"/>
            <w:vAlign w:val="center"/>
          </w:tcPr>
          <w:p w:rsidR="006666CF" w:rsidRPr="00D0509F" w:rsidRDefault="006666CF" w:rsidP="001B20F8">
            <w:pPr>
              <w:keepNext/>
              <w:spacing w:before="120" w:after="120"/>
              <w:ind w:left="-819" w:firstLine="819"/>
              <w:jc w:val="center"/>
              <w:outlineLvl w:val="0"/>
              <w:rPr>
                <w:color w:val="000000" w:themeColor="text1"/>
              </w:rPr>
            </w:pPr>
            <w:r w:rsidRPr="00D0509F">
              <w:rPr>
                <w:color w:val="000000" w:themeColor="text1"/>
              </w:rPr>
              <w:lastRenderedPageBreak/>
              <w:t>№</w:t>
            </w:r>
          </w:p>
        </w:tc>
        <w:tc>
          <w:tcPr>
            <w:tcW w:w="9624" w:type="dxa"/>
            <w:gridSpan w:val="2"/>
            <w:vAlign w:val="center"/>
          </w:tcPr>
          <w:p w:rsidR="006666CF" w:rsidRPr="00D0509F" w:rsidRDefault="006666CF" w:rsidP="001B20F8">
            <w:pPr>
              <w:keepNext/>
              <w:spacing w:before="120" w:after="120"/>
              <w:jc w:val="center"/>
              <w:outlineLvl w:val="0"/>
              <w:rPr>
                <w:b/>
                <w:color w:val="000000" w:themeColor="text1"/>
              </w:rPr>
            </w:pPr>
            <w:bookmarkStart w:id="1" w:name="_Toc410576427"/>
            <w:r w:rsidRPr="00D0509F">
              <w:rPr>
                <w:b/>
                <w:color w:val="000000" w:themeColor="text1"/>
              </w:rPr>
              <w:t>Розділ І. Загальні положення</w:t>
            </w:r>
            <w:bookmarkEnd w:id="1"/>
          </w:p>
        </w:tc>
      </w:tr>
      <w:tr w:rsidR="006666CF" w:rsidRPr="00D0509F" w:rsidTr="001B20F8">
        <w:trPr>
          <w:trHeight w:val="58"/>
          <w:jc w:val="right"/>
        </w:trPr>
        <w:tc>
          <w:tcPr>
            <w:tcW w:w="576" w:type="dxa"/>
            <w:tcBorders>
              <w:bottom w:val="single" w:sz="4" w:space="0" w:color="auto"/>
            </w:tcBorders>
            <w:vAlign w:val="center"/>
          </w:tcPr>
          <w:p w:rsidR="006666CF" w:rsidRPr="00D0509F" w:rsidRDefault="006666CF" w:rsidP="001B20F8">
            <w:pPr>
              <w:tabs>
                <w:tab w:val="left" w:pos="-177"/>
              </w:tabs>
              <w:jc w:val="center"/>
              <w:rPr>
                <w:color w:val="000000" w:themeColor="text1"/>
              </w:rPr>
            </w:pPr>
            <w:r w:rsidRPr="00D0509F">
              <w:rPr>
                <w:color w:val="000000" w:themeColor="text1"/>
              </w:rPr>
              <w:t>1</w:t>
            </w:r>
          </w:p>
        </w:tc>
        <w:tc>
          <w:tcPr>
            <w:tcW w:w="3499" w:type="dxa"/>
            <w:tcBorders>
              <w:bottom w:val="single" w:sz="4" w:space="0" w:color="auto"/>
            </w:tcBorders>
            <w:vAlign w:val="center"/>
          </w:tcPr>
          <w:p w:rsidR="006666CF" w:rsidRPr="00D0509F" w:rsidRDefault="006666CF" w:rsidP="001B20F8">
            <w:pPr>
              <w:ind w:left="-1150"/>
              <w:jc w:val="center"/>
              <w:rPr>
                <w:color w:val="000000" w:themeColor="text1"/>
              </w:rPr>
            </w:pPr>
            <w:r w:rsidRPr="00D0509F">
              <w:rPr>
                <w:color w:val="000000" w:themeColor="text1"/>
              </w:rPr>
              <w:t xml:space="preserve">             2</w:t>
            </w:r>
          </w:p>
        </w:tc>
        <w:tc>
          <w:tcPr>
            <w:tcW w:w="6125" w:type="dxa"/>
            <w:tcBorders>
              <w:bottom w:val="single" w:sz="4" w:space="0" w:color="auto"/>
            </w:tcBorders>
            <w:vAlign w:val="center"/>
          </w:tcPr>
          <w:p w:rsidR="006666CF" w:rsidRPr="00D0509F" w:rsidRDefault="006666CF" w:rsidP="001B20F8">
            <w:pPr>
              <w:jc w:val="center"/>
              <w:rPr>
                <w:color w:val="000000" w:themeColor="text1"/>
              </w:rPr>
            </w:pPr>
            <w:r w:rsidRPr="00D0509F">
              <w:rPr>
                <w:color w:val="000000" w:themeColor="text1"/>
              </w:rPr>
              <w:t>3</w:t>
            </w:r>
          </w:p>
        </w:tc>
      </w:tr>
      <w:tr w:rsidR="006666CF" w:rsidRPr="00D0509F" w:rsidTr="001B20F8">
        <w:trPr>
          <w:trHeight w:val="1021"/>
          <w:jc w:val="right"/>
        </w:trPr>
        <w:tc>
          <w:tcPr>
            <w:tcW w:w="576" w:type="dxa"/>
            <w:tcBorders>
              <w:bottom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tcBorders>
              <w:bottom w:val="single" w:sz="4" w:space="0" w:color="auto"/>
            </w:tcBorders>
            <w:vAlign w:val="center"/>
          </w:tcPr>
          <w:p w:rsidR="006666CF" w:rsidRPr="00D0509F" w:rsidRDefault="006666CF" w:rsidP="001B20F8">
            <w:pPr>
              <w:spacing w:after="120"/>
              <w:ind w:right="564"/>
              <w:outlineLvl w:val="1"/>
              <w:rPr>
                <w:b/>
                <w:color w:val="000000" w:themeColor="text1"/>
              </w:rPr>
            </w:pPr>
            <w:bookmarkStart w:id="2" w:name="_Toc410576428"/>
            <w:r w:rsidRPr="00D0509F">
              <w:rPr>
                <w:b/>
                <w:color w:val="000000" w:themeColor="text1"/>
              </w:rPr>
              <w:t>Терміни, які вживаються в тендерній документації</w:t>
            </w:r>
            <w:bookmarkEnd w:id="2"/>
          </w:p>
        </w:tc>
        <w:tc>
          <w:tcPr>
            <w:tcW w:w="6125" w:type="dxa"/>
            <w:tcBorders>
              <w:bottom w:val="single" w:sz="4" w:space="0" w:color="auto"/>
            </w:tcBorders>
            <w:vAlign w:val="center"/>
          </w:tcPr>
          <w:p w:rsidR="006666CF" w:rsidRPr="00C96418" w:rsidRDefault="006666CF" w:rsidP="001B20F8">
            <w:pPr>
              <w:ind w:firstLine="566"/>
              <w:jc w:val="both"/>
              <w:rPr>
                <w:snapToGrid w:val="0"/>
                <w:lang w:eastAsia="uk-UA"/>
              </w:rPr>
            </w:pPr>
            <w:r w:rsidRPr="00D0509F">
              <w:rPr>
                <w:snapToGrid w:val="0"/>
                <w:color w:val="000000" w:themeColor="text1"/>
                <w:lang w:eastAsia="uk-UA"/>
              </w:rPr>
              <w:t xml:space="preserve">Тендерну документацію розроблено відповідно до вимог </w:t>
            </w:r>
            <w:hyperlink r:id="rId8" w:tgtFrame="_blank" w:history="1">
              <w:r w:rsidRPr="00D0509F">
                <w:rPr>
                  <w:rStyle w:val="affffa"/>
                  <w:snapToGrid w:val="0"/>
                  <w:color w:val="000000" w:themeColor="text1"/>
                  <w:u w:val="none"/>
                  <w:bdr w:val="none" w:sz="0" w:space="0" w:color="auto" w:frame="1"/>
                  <w:lang w:eastAsia="uk-UA"/>
                </w:rPr>
                <w:t>Закону</w:t>
              </w:r>
            </w:hyperlink>
            <w:r w:rsidRPr="00D0509F">
              <w:rPr>
                <w:snapToGrid w:val="0"/>
                <w:color w:val="000000" w:themeColor="text1"/>
                <w:bdr w:val="none" w:sz="0" w:space="0" w:color="auto" w:frame="1"/>
                <w:lang w:eastAsia="uk-UA"/>
              </w:rPr>
              <w:t xml:space="preserve"> України «Про публічні закупівлі» (далі – Закон) та </w:t>
            </w:r>
            <w:r w:rsidRPr="00D0509F">
              <w:rPr>
                <w:snapToGrid w:val="0"/>
                <w:color w:val="000000" w:themeColor="text1"/>
                <w:lang w:eastAsia="uk-UA"/>
              </w:rPr>
              <w:t xml:space="preserve">Особливостей здійснення публічних закупівель товарів, робіт і послуг для замовників, передбачених </w:t>
            </w:r>
            <w:r w:rsidRPr="00C96418">
              <w:rPr>
                <w:snapToGrid w:val="0"/>
                <w:lang w:eastAsia="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(із змінами й доповненнями)</w:t>
            </w:r>
          </w:p>
          <w:p w:rsidR="006666CF" w:rsidRPr="00D0509F" w:rsidRDefault="006666CF" w:rsidP="001B20F8">
            <w:pPr>
              <w:jc w:val="both"/>
              <w:rPr>
                <w:color w:val="000000" w:themeColor="text1"/>
              </w:rPr>
            </w:pPr>
            <w:r w:rsidRPr="00D0509F">
              <w:rPr>
                <w:snapToGrid w:val="0"/>
                <w:color w:val="000000" w:themeColor="text1"/>
                <w:lang w:eastAsia="uk-UA"/>
              </w:rPr>
              <w:t xml:space="preserve"> Терміни вживаються у значенні, наведеному в Законі</w:t>
            </w:r>
            <w:r w:rsidR="00D652A5">
              <w:rPr>
                <w:snapToGrid w:val="0"/>
                <w:color w:val="000000" w:themeColor="text1"/>
                <w:lang w:eastAsia="uk-UA"/>
              </w:rPr>
              <w:t xml:space="preserve"> та Особливостях</w:t>
            </w:r>
            <w:r w:rsidRPr="00D0509F">
              <w:rPr>
                <w:snapToGrid w:val="0"/>
                <w:color w:val="000000" w:themeColor="text1"/>
                <w:lang w:eastAsia="uk-UA"/>
              </w:rPr>
              <w:t>.</w:t>
            </w:r>
          </w:p>
        </w:tc>
      </w:tr>
      <w:tr w:rsidR="006666CF" w:rsidRPr="00D0509F" w:rsidTr="001B20F8">
        <w:trPr>
          <w:trHeight w:val="20"/>
          <w:jc w:val="right"/>
        </w:trPr>
        <w:tc>
          <w:tcPr>
            <w:tcW w:w="576" w:type="dxa"/>
            <w:tcBorders>
              <w:top w:val="single" w:sz="4" w:space="0" w:color="auto"/>
            </w:tcBorders>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9624" w:type="dxa"/>
            <w:gridSpan w:val="2"/>
            <w:tcBorders>
              <w:top w:val="single" w:sz="4" w:space="0" w:color="auto"/>
            </w:tcBorders>
            <w:vAlign w:val="center"/>
          </w:tcPr>
          <w:p w:rsidR="006666CF" w:rsidRPr="00D0509F" w:rsidRDefault="006666CF" w:rsidP="001B20F8">
            <w:pPr>
              <w:spacing w:after="120"/>
              <w:jc w:val="center"/>
              <w:rPr>
                <w:color w:val="000000" w:themeColor="text1"/>
              </w:rPr>
            </w:pPr>
            <w:bookmarkStart w:id="3" w:name="_Toc410576429"/>
            <w:r w:rsidRPr="00D0509F">
              <w:rPr>
                <w:b/>
                <w:color w:val="000000" w:themeColor="text1"/>
              </w:rPr>
              <w:t>Інформація про замовника торгів</w:t>
            </w:r>
            <w:bookmarkEnd w:id="3"/>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2.1.</w:t>
            </w:r>
          </w:p>
        </w:tc>
        <w:tc>
          <w:tcPr>
            <w:tcW w:w="3499" w:type="dxa"/>
            <w:vAlign w:val="center"/>
          </w:tcPr>
          <w:p w:rsidR="006666CF" w:rsidRPr="00D0509F" w:rsidRDefault="006666CF" w:rsidP="001B20F8">
            <w:pPr>
              <w:spacing w:after="120"/>
              <w:outlineLvl w:val="2"/>
              <w:rPr>
                <w:b/>
                <w:color w:val="000000" w:themeColor="text1"/>
              </w:rPr>
            </w:pPr>
            <w:r w:rsidRPr="00D0509F">
              <w:rPr>
                <w:b/>
                <w:color w:val="000000" w:themeColor="text1"/>
              </w:rPr>
              <w:t>повне найменування</w:t>
            </w:r>
          </w:p>
        </w:tc>
        <w:tc>
          <w:tcPr>
            <w:tcW w:w="6125" w:type="dxa"/>
            <w:vAlign w:val="center"/>
          </w:tcPr>
          <w:p w:rsidR="006666CF" w:rsidRPr="00D0509F" w:rsidRDefault="00D652A5" w:rsidP="001B20F8">
            <w:pPr>
              <w:spacing w:after="120"/>
              <w:rPr>
                <w:color w:val="000000" w:themeColor="text1"/>
              </w:rPr>
            </w:pPr>
            <w:r>
              <w:rPr>
                <w:color w:val="000000" w:themeColor="text1"/>
              </w:rPr>
              <w:t>Гімназія № 10 Звягельської міської ради</w:t>
            </w:r>
            <w:r w:rsidR="006666CF"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2.2.</w:t>
            </w:r>
          </w:p>
        </w:tc>
        <w:tc>
          <w:tcPr>
            <w:tcW w:w="3499" w:type="dxa"/>
            <w:vAlign w:val="center"/>
          </w:tcPr>
          <w:p w:rsidR="006666CF" w:rsidRPr="00D0509F" w:rsidRDefault="006666CF" w:rsidP="001B20F8">
            <w:pPr>
              <w:spacing w:after="120"/>
              <w:outlineLvl w:val="2"/>
              <w:rPr>
                <w:b/>
                <w:color w:val="000000" w:themeColor="text1"/>
              </w:rPr>
            </w:pPr>
            <w:r w:rsidRPr="00D0509F">
              <w:rPr>
                <w:b/>
                <w:color w:val="000000" w:themeColor="text1"/>
              </w:rPr>
              <w:t>місцезнаходження</w:t>
            </w:r>
          </w:p>
        </w:tc>
        <w:tc>
          <w:tcPr>
            <w:tcW w:w="6125" w:type="dxa"/>
            <w:vAlign w:val="center"/>
          </w:tcPr>
          <w:p w:rsidR="006666CF" w:rsidRPr="00D0509F" w:rsidRDefault="00A84D7A" w:rsidP="000007E9">
            <w:pPr>
              <w:spacing w:after="120"/>
              <w:jc w:val="both"/>
              <w:rPr>
                <w:color w:val="000000" w:themeColor="text1"/>
                <w:highlight w:val="cyan"/>
              </w:rPr>
            </w:pPr>
            <w:r>
              <w:t xml:space="preserve">11706, Житомирська </w:t>
            </w:r>
            <w:r w:rsidR="00C046D0">
              <w:t>область</w:t>
            </w:r>
            <w:r>
              <w:t>, Звягельський р-н, місто Звягель, вул. Сагайдачного Гетьмана, будинок 215</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2.3.</w:t>
            </w:r>
          </w:p>
        </w:tc>
        <w:tc>
          <w:tcPr>
            <w:tcW w:w="3499" w:type="dxa"/>
            <w:vAlign w:val="center"/>
          </w:tcPr>
          <w:p w:rsidR="006666CF" w:rsidRPr="00D0509F" w:rsidRDefault="006666CF" w:rsidP="001B20F8">
            <w:pPr>
              <w:spacing w:after="120"/>
              <w:outlineLvl w:val="2"/>
              <w:rPr>
                <w:b/>
                <w:color w:val="000000" w:themeColor="text1"/>
              </w:rPr>
            </w:pPr>
            <w:r w:rsidRPr="00D0509F">
              <w:rPr>
                <w:b/>
                <w:color w:val="000000" w:themeColor="text1"/>
              </w:rPr>
              <w:t>посадова особа замовника, уповноважена здійснювати зв’язок з учасниками</w:t>
            </w:r>
          </w:p>
        </w:tc>
        <w:tc>
          <w:tcPr>
            <w:tcW w:w="6125" w:type="dxa"/>
            <w:vAlign w:val="center"/>
          </w:tcPr>
          <w:p w:rsidR="00D652A5" w:rsidRDefault="00D652A5" w:rsidP="00D652A5">
            <w:pPr>
              <w:jc w:val="both"/>
            </w:pPr>
            <w:r>
              <w:t>Чернишук Наталія Іванівна - головний бухгалтер, уповноважена особа</w:t>
            </w:r>
          </w:p>
          <w:p w:rsidR="00D652A5" w:rsidRPr="00D652A5" w:rsidRDefault="00356C91" w:rsidP="00D652A5">
            <w:pPr>
              <w:jc w:val="both"/>
              <w:rPr>
                <w:lang w:val="ru-RU"/>
              </w:rPr>
            </w:pPr>
            <w:hyperlink r:id="rId9" w:history="1">
              <w:r w:rsidR="00D652A5" w:rsidRPr="001D6E6C">
                <w:rPr>
                  <w:rStyle w:val="affffa"/>
                  <w:lang w:val="en-US"/>
                </w:rPr>
                <w:t>School</w:t>
              </w:r>
              <w:r w:rsidR="00D652A5" w:rsidRPr="00D652A5">
                <w:rPr>
                  <w:rStyle w:val="affffa"/>
                  <w:lang w:val="ru-RU"/>
                </w:rPr>
                <w:t>10</w:t>
              </w:r>
              <w:r w:rsidR="00D652A5" w:rsidRPr="001D6E6C">
                <w:rPr>
                  <w:rStyle w:val="affffa"/>
                  <w:lang w:val="en-US"/>
                </w:rPr>
                <w:t>nv</w:t>
              </w:r>
              <w:r w:rsidR="00D652A5" w:rsidRPr="00D652A5">
                <w:rPr>
                  <w:rStyle w:val="affffa"/>
                  <w:lang w:val="ru-RU"/>
                </w:rPr>
                <w:t>@</w:t>
              </w:r>
              <w:r w:rsidR="00D652A5" w:rsidRPr="001D6E6C">
                <w:rPr>
                  <w:rStyle w:val="affffa"/>
                  <w:lang w:val="en-US"/>
                </w:rPr>
                <w:t>ukr</w:t>
              </w:r>
              <w:r w:rsidR="00D652A5" w:rsidRPr="00D652A5">
                <w:rPr>
                  <w:rStyle w:val="affffa"/>
                  <w:lang w:val="ru-RU"/>
                </w:rPr>
                <w:t>.</w:t>
              </w:r>
              <w:r w:rsidR="00D652A5" w:rsidRPr="001D6E6C">
                <w:rPr>
                  <w:rStyle w:val="affffa"/>
                  <w:lang w:val="en-US"/>
                </w:rPr>
                <w:t>net</w:t>
              </w:r>
            </w:hyperlink>
          </w:p>
          <w:p w:rsidR="00D652A5" w:rsidRPr="00D652A5" w:rsidRDefault="00D652A5" w:rsidP="00D652A5">
            <w:pPr>
              <w:jc w:val="both"/>
              <w:rPr>
                <w:color w:val="000000" w:themeColor="text1"/>
              </w:rPr>
            </w:pPr>
            <w:r>
              <w:t>тел. 0689501980</w:t>
            </w:r>
          </w:p>
          <w:p w:rsidR="006666CF" w:rsidRPr="00D0509F" w:rsidRDefault="006666CF" w:rsidP="001B20F8">
            <w:pPr>
              <w:rPr>
                <w:color w:val="000000" w:themeColor="text1"/>
                <w:highlight w:val="yellow"/>
              </w:rPr>
            </w:pPr>
          </w:p>
        </w:tc>
      </w:tr>
      <w:tr w:rsidR="006666CF" w:rsidRPr="00D0509F" w:rsidTr="001B20F8">
        <w:trPr>
          <w:trHeight w:val="299"/>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outlineLvl w:val="1"/>
              <w:rPr>
                <w:b/>
                <w:color w:val="000000" w:themeColor="text1"/>
              </w:rPr>
            </w:pPr>
            <w:r w:rsidRPr="00D0509F">
              <w:rPr>
                <w:b/>
                <w:color w:val="000000" w:themeColor="text1"/>
              </w:rPr>
              <w:t>Процедура закупівлі</w:t>
            </w:r>
          </w:p>
        </w:tc>
        <w:tc>
          <w:tcPr>
            <w:tcW w:w="6125" w:type="dxa"/>
            <w:vAlign w:val="center"/>
          </w:tcPr>
          <w:p w:rsidR="006666CF" w:rsidRPr="00D0509F" w:rsidRDefault="006666CF" w:rsidP="001B20F8">
            <w:pPr>
              <w:rPr>
                <w:color w:val="000000" w:themeColor="text1"/>
              </w:rPr>
            </w:pPr>
            <w:r w:rsidRPr="00D0509F">
              <w:rPr>
                <w:color w:val="000000" w:themeColor="text1"/>
              </w:rPr>
              <w:t xml:space="preserve">     Відкриті торги</w:t>
            </w:r>
            <w:r w:rsidR="00D652A5">
              <w:rPr>
                <w:color w:val="000000" w:themeColor="text1"/>
              </w:rPr>
              <w:t xml:space="preserve"> з особливостями</w:t>
            </w:r>
            <w:r w:rsidRPr="00D0509F">
              <w:rPr>
                <w:color w:val="000000" w:themeColor="text1"/>
              </w:rPr>
              <w:t>.</w:t>
            </w:r>
          </w:p>
        </w:tc>
      </w:tr>
      <w:tr w:rsidR="006666CF" w:rsidRPr="00D0509F" w:rsidTr="001B20F8">
        <w:trPr>
          <w:trHeight w:val="461"/>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9624" w:type="dxa"/>
            <w:gridSpan w:val="2"/>
            <w:vAlign w:val="center"/>
          </w:tcPr>
          <w:p w:rsidR="006666CF" w:rsidRPr="00D0509F" w:rsidRDefault="006666CF" w:rsidP="001B20F8">
            <w:pPr>
              <w:spacing w:after="120"/>
              <w:jc w:val="center"/>
              <w:rPr>
                <w:color w:val="000000" w:themeColor="text1"/>
              </w:rPr>
            </w:pPr>
            <w:bookmarkStart w:id="4" w:name="_Toc410576430"/>
            <w:r w:rsidRPr="00D0509F">
              <w:rPr>
                <w:b/>
                <w:color w:val="000000" w:themeColor="text1"/>
              </w:rPr>
              <w:t>Інформація про предмет закупівлі</w:t>
            </w:r>
            <w:bookmarkEnd w:id="4"/>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назва предмета закупівлі</w:t>
            </w:r>
          </w:p>
        </w:tc>
        <w:tc>
          <w:tcPr>
            <w:tcW w:w="6125" w:type="dxa"/>
            <w:vAlign w:val="center"/>
          </w:tcPr>
          <w:sdt>
            <w:sdtPr>
              <w:alias w:val="Назва"/>
              <w:tag w:val=""/>
              <w:id w:val="-1105736843"/>
              <w:placeholder>
                <w:docPart w:val="732AC2BF8B8D4087B857D5E388A4FFAB"/>
              </w:placeholder>
              <w:dataBinding w:prefixMappings="xmlns:ns0='http://purl.org/dc/elements/1.1/' xmlns:ns1='http://schemas.openxmlformats.org/package/2006/metadata/core-properties' " w:xpath="/ns1:coreProperties[1]/ns0:title[1]" w:storeItemID="{6C3C8BC8-F283-45AE-878A-BAB7291924A1}"/>
              <w:text/>
            </w:sdtPr>
            <w:sdtContent>
              <w:p w:rsidR="006666CF" w:rsidRPr="00D0509F" w:rsidRDefault="00D652A5" w:rsidP="00D652A5">
                <w:pPr>
                  <w:outlineLvl w:val="1"/>
                  <w:rPr>
                    <w:b/>
                    <w:color w:val="000000" w:themeColor="text1"/>
                  </w:rPr>
                </w:pPr>
                <w:r w:rsidRPr="005670A1">
                  <w:t xml:space="preserve">Комп’ютерне обладнання </w:t>
                </w:r>
                <w:r w:rsidR="00C77EF5">
                  <w:t>(</w:t>
                </w:r>
                <w:r w:rsidRPr="005670A1">
                  <w:t>Персональні комп’ютери</w:t>
                </w:r>
                <w:r w:rsidR="00C77EF5">
                  <w:t xml:space="preserve"> в зборі)</w:t>
                </w:r>
              </w:p>
            </w:sdtContent>
          </w:sdt>
        </w:tc>
      </w:tr>
      <w:tr w:rsidR="006666CF" w:rsidRPr="00D0509F" w:rsidTr="001B20F8">
        <w:trPr>
          <w:trHeight w:val="1242"/>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4.2.</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опис окремої частини (частин) предмета закупівлі (лота), щодо якої можуть бути подані тендерні пропозиції</w:t>
            </w:r>
          </w:p>
        </w:tc>
        <w:tc>
          <w:tcPr>
            <w:tcW w:w="6125" w:type="dxa"/>
            <w:vAlign w:val="center"/>
          </w:tcPr>
          <w:p w:rsidR="00D652A5" w:rsidRDefault="00D652A5" w:rsidP="001B20F8">
            <w:pPr>
              <w:spacing w:after="120"/>
              <w:rPr>
                <w:color w:val="000000" w:themeColor="text1"/>
              </w:rPr>
            </w:pPr>
            <w:r>
              <w:rPr>
                <w:color w:val="000000" w:themeColor="text1"/>
              </w:rPr>
              <w:t>Закупівля здійснюється щодо предмета закупівлі в цілому.</w:t>
            </w:r>
          </w:p>
          <w:p w:rsidR="006666CF" w:rsidRPr="00D0509F" w:rsidRDefault="006666CF" w:rsidP="00D652A5">
            <w:pPr>
              <w:spacing w:after="120"/>
              <w:rPr>
                <w:color w:val="000000" w:themeColor="text1"/>
              </w:rPr>
            </w:pPr>
          </w:p>
        </w:tc>
      </w:tr>
      <w:tr w:rsidR="006666CF" w:rsidRPr="00D0509F" w:rsidTr="001B20F8">
        <w:trPr>
          <w:trHeight w:val="837"/>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4.3.</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місце, кількість, обсяг поставки товарів (надання послуг, виконання робіт)</w:t>
            </w:r>
          </w:p>
        </w:tc>
        <w:tc>
          <w:tcPr>
            <w:tcW w:w="6125" w:type="dxa"/>
            <w:vAlign w:val="center"/>
          </w:tcPr>
          <w:p w:rsidR="006666CF" w:rsidRPr="00D0509F" w:rsidRDefault="006666CF" w:rsidP="001B20F8">
            <w:pPr>
              <w:jc w:val="both"/>
              <w:rPr>
                <w:color w:val="000000" w:themeColor="text1"/>
              </w:rPr>
            </w:pPr>
            <w:r w:rsidRPr="00D0509F">
              <w:rPr>
                <w:color w:val="000000" w:themeColor="text1"/>
              </w:rPr>
              <w:t xml:space="preserve">     Детальна інформація зазначена у </w:t>
            </w:r>
            <w:r w:rsidRPr="00D0509F">
              <w:rPr>
                <w:color w:val="000000" w:themeColor="text1"/>
              </w:rPr>
              <w:br/>
            </w:r>
            <w:r w:rsidRPr="00D0509F">
              <w:rPr>
                <w:b/>
                <w:color w:val="000000" w:themeColor="text1"/>
                <w:u w:val="single"/>
              </w:rPr>
              <w:t>Додатку3до тендерної документації</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4.4.</w:t>
            </w:r>
          </w:p>
        </w:tc>
        <w:tc>
          <w:tcPr>
            <w:tcW w:w="3499" w:type="dxa"/>
            <w:vAlign w:val="center"/>
          </w:tcPr>
          <w:p w:rsidR="006666CF" w:rsidRPr="00D0509F" w:rsidRDefault="006666CF" w:rsidP="001B20F8">
            <w:pPr>
              <w:outlineLvl w:val="2"/>
              <w:rPr>
                <w:b/>
                <w:color w:val="000000" w:themeColor="text1"/>
              </w:rPr>
            </w:pPr>
            <w:r w:rsidRPr="00D0509F">
              <w:rPr>
                <w:b/>
                <w:color w:val="000000" w:themeColor="text1"/>
              </w:rPr>
              <w:t>строк поставки товарів (надання послуг, виконання робіт)</w:t>
            </w:r>
          </w:p>
        </w:tc>
        <w:tc>
          <w:tcPr>
            <w:tcW w:w="6125" w:type="dxa"/>
            <w:vAlign w:val="center"/>
          </w:tcPr>
          <w:p w:rsidR="006666CF" w:rsidRPr="00D0509F" w:rsidRDefault="006666CF" w:rsidP="001B20F8">
            <w:pPr>
              <w:pStyle w:val="23"/>
              <w:spacing w:before="0" w:after="0"/>
              <w:ind w:firstLine="0"/>
              <w:rPr>
                <w:i/>
                <w:color w:val="000000" w:themeColor="text1"/>
              </w:rPr>
            </w:pPr>
            <w:r w:rsidRPr="00D0509F">
              <w:rPr>
                <w:color w:val="000000" w:themeColor="text1"/>
              </w:rPr>
              <w:t xml:space="preserve">Відповідно до умов зазначених в інформації про необхідні технічні, якісні та кількісні характеристики до предмета закупівлі </w:t>
            </w:r>
            <w:r w:rsidRPr="00D0509F">
              <w:rPr>
                <w:b/>
                <w:bCs/>
                <w:color w:val="000000" w:themeColor="text1"/>
                <w:u w:val="single"/>
              </w:rPr>
              <w:t>(Додаток 3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D0509F" w:rsidRDefault="006666CF" w:rsidP="001B20F8">
            <w:pPr>
              <w:spacing w:after="120"/>
              <w:outlineLvl w:val="1"/>
              <w:rPr>
                <w:b/>
                <w:color w:val="000000" w:themeColor="text1"/>
              </w:rPr>
            </w:pPr>
            <w:bookmarkStart w:id="5" w:name="_Toc410576432"/>
            <w:r w:rsidRPr="00D0509F">
              <w:rPr>
                <w:b/>
                <w:color w:val="000000" w:themeColor="text1"/>
              </w:rPr>
              <w:t>Недискримінація учасників</w:t>
            </w:r>
            <w:bookmarkEnd w:id="5"/>
          </w:p>
        </w:tc>
        <w:tc>
          <w:tcPr>
            <w:tcW w:w="6125" w:type="dxa"/>
          </w:tcPr>
          <w:p w:rsidR="006666CF" w:rsidRPr="00D0509F" w:rsidRDefault="006666CF" w:rsidP="001B20F8">
            <w:pPr>
              <w:pStyle w:val="16"/>
              <w:widowControl w:val="0"/>
              <w:pBdr>
                <w:top w:val="nil"/>
                <w:left w:val="nil"/>
                <w:bottom w:val="nil"/>
                <w:right w:val="nil"/>
                <w:between w:val="nil"/>
              </w:pBdr>
              <w:ind w:hanging="9"/>
              <w:jc w:val="both"/>
              <w:rPr>
                <w:color w:val="000000" w:themeColor="text1"/>
                <w:szCs w:val="24"/>
                <w:lang w:val="uk-UA"/>
              </w:rPr>
            </w:pPr>
            <w:r w:rsidRPr="00D0509F">
              <w:rPr>
                <w:color w:val="000000" w:themeColor="text1"/>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6.</w:t>
            </w:r>
          </w:p>
        </w:tc>
        <w:tc>
          <w:tcPr>
            <w:tcW w:w="3499" w:type="dxa"/>
            <w:vAlign w:val="center"/>
          </w:tcPr>
          <w:p w:rsidR="006666CF" w:rsidRPr="00D0509F" w:rsidRDefault="006666CF" w:rsidP="001B20F8">
            <w:pPr>
              <w:outlineLvl w:val="1"/>
              <w:rPr>
                <w:b/>
                <w:color w:val="000000" w:themeColor="text1"/>
                <w:lang w:eastAsia="en-US"/>
              </w:rPr>
            </w:pPr>
            <w:bookmarkStart w:id="6" w:name="_Toc410576433"/>
            <w:r w:rsidRPr="00D0509F">
              <w:rPr>
                <w:b/>
                <w:color w:val="000000" w:themeColor="text1"/>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Валютою тендерної пропозиції є національна валюта України – гривня.</w:t>
            </w:r>
            <w:r w:rsidR="00746F84">
              <w:rPr>
                <w:color w:val="000000" w:themeColor="text1"/>
                <w:szCs w:val="24"/>
                <w:lang w:val="uk-UA"/>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7.</w:t>
            </w:r>
          </w:p>
        </w:tc>
        <w:tc>
          <w:tcPr>
            <w:tcW w:w="3499" w:type="dxa"/>
            <w:vAlign w:val="center"/>
          </w:tcPr>
          <w:p w:rsidR="006666CF" w:rsidRPr="00D0509F" w:rsidRDefault="006666CF" w:rsidP="001B20F8">
            <w:pPr>
              <w:spacing w:after="120"/>
              <w:outlineLvl w:val="1"/>
              <w:rPr>
                <w:b/>
                <w:color w:val="000000" w:themeColor="text1"/>
                <w:lang w:eastAsia="en-US"/>
              </w:rPr>
            </w:pPr>
            <w:bookmarkStart w:id="7" w:name="_Toc410576434"/>
            <w:r w:rsidRPr="00D0509F">
              <w:rPr>
                <w:b/>
                <w:color w:val="000000" w:themeColor="text1"/>
                <w:lang w:eastAsia="en-US"/>
              </w:rPr>
              <w:t xml:space="preserve">Інформація про мову (мови), якою (якими) повинно бути </w:t>
            </w:r>
            <w:r w:rsidRPr="00D0509F">
              <w:rPr>
                <w:b/>
                <w:color w:val="000000" w:themeColor="text1"/>
                <w:lang w:eastAsia="en-US"/>
              </w:rPr>
              <w:lastRenderedPageBreak/>
              <w:t>складено тендерні пропозиції</w:t>
            </w:r>
            <w:bookmarkEnd w:id="7"/>
          </w:p>
        </w:tc>
        <w:tc>
          <w:tcPr>
            <w:tcW w:w="6125" w:type="dxa"/>
            <w:vAlign w:val="center"/>
          </w:tcPr>
          <w:p w:rsidR="0017683C" w:rsidRDefault="0017683C" w:rsidP="0017683C">
            <w:pPr>
              <w:widowControl w:val="0"/>
              <w:jc w:val="both"/>
              <w:rPr>
                <w:color w:val="000000"/>
              </w:rPr>
            </w:pPr>
            <w:r>
              <w:rPr>
                <w:color w:val="000000"/>
              </w:rPr>
              <w:lastRenderedPageBreak/>
              <w:t>Мова тендерної пропозиції – українська.</w:t>
            </w:r>
          </w:p>
          <w:p w:rsidR="0017683C" w:rsidRDefault="0017683C" w:rsidP="0017683C">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w:t>
            </w:r>
            <w:r>
              <w:rPr>
                <w:color w:val="000000"/>
              </w:rPr>
              <w:lastRenderedPageBreak/>
              <w:t xml:space="preserve">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17683C" w:rsidRDefault="0017683C" w:rsidP="0017683C">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683C" w:rsidRDefault="0017683C" w:rsidP="0017683C">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17683C" w:rsidRDefault="0017683C" w:rsidP="0017683C">
            <w:pPr>
              <w:widowControl w:val="0"/>
              <w:jc w:val="both"/>
              <w:rPr>
                <w:b/>
                <w:color w:val="000000"/>
              </w:rPr>
            </w:pPr>
            <w:r>
              <w:rPr>
                <w:b/>
                <w:color w:val="000000"/>
              </w:rPr>
              <w:t>Виключення:</w:t>
            </w:r>
          </w:p>
          <w:p w:rsidR="0017683C" w:rsidRDefault="0017683C" w:rsidP="0017683C">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6666CF" w:rsidRPr="004138E8" w:rsidRDefault="0017683C" w:rsidP="0017683C">
            <w:pPr>
              <w:pStyle w:val="16"/>
              <w:widowControl w:val="0"/>
              <w:pBdr>
                <w:top w:val="nil"/>
                <w:left w:val="nil"/>
                <w:bottom w:val="nil"/>
                <w:right w:val="nil"/>
                <w:between w:val="nil"/>
              </w:pBdr>
              <w:jc w:val="both"/>
              <w:rPr>
                <w:i/>
                <w:color w:val="000000" w:themeColor="text1"/>
                <w:lang w:val="uk-UA"/>
              </w:rPr>
            </w:pPr>
            <w:r w:rsidRPr="0017683C">
              <w:rPr>
                <w:color w:val="000000"/>
                <w:szCs w:val="24"/>
                <w:lang w:val="uk-UA"/>
              </w:rPr>
              <w:t xml:space="preserve">2.  </w:t>
            </w:r>
            <w:r w:rsidRPr="0017683C">
              <w:rPr>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6CF" w:rsidRPr="00D0509F" w:rsidTr="001B20F8">
        <w:trPr>
          <w:trHeight w:val="479"/>
          <w:jc w:val="right"/>
        </w:trPr>
        <w:tc>
          <w:tcPr>
            <w:tcW w:w="10200" w:type="dxa"/>
            <w:gridSpan w:val="3"/>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Розділ ІІ. Порядок унесення змін та надання роз’яснень до тендерної документації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Процедура надання роз’яснень щодо тендерної документації</w:t>
            </w:r>
          </w:p>
        </w:tc>
        <w:tc>
          <w:tcPr>
            <w:tcW w:w="6125" w:type="dxa"/>
            <w:vAlign w:val="center"/>
          </w:tcPr>
          <w:p w:rsidR="006666CF" w:rsidRPr="00D0509F" w:rsidRDefault="006666CF" w:rsidP="001B20F8">
            <w:pPr>
              <w:ind w:firstLine="484"/>
              <w:jc w:val="both"/>
              <w:rPr>
                <w:strike/>
                <w:color w:val="000000" w:themeColor="text1"/>
                <w:shd w:val="solid" w:color="FFFFFF" w:fill="FFFFFF"/>
              </w:rPr>
            </w:pPr>
            <w:r w:rsidRPr="00D0509F">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w:t>
            </w:r>
            <w:r w:rsidRPr="00D0509F">
              <w:rPr>
                <w:color w:val="000000" w:themeColor="text1"/>
                <w:shd w:val="solid" w:color="FFFFFF" w:fill="FFFFFF"/>
                <w:lang w:eastAsia="en-US"/>
              </w:rPr>
              <w:lastRenderedPageBreak/>
              <w:t>оприлюднення його в електронній системі закупівель.</w:t>
            </w:r>
          </w:p>
          <w:p w:rsidR="006666CF" w:rsidRPr="00D0509F" w:rsidRDefault="006666CF" w:rsidP="001B20F8">
            <w:pPr>
              <w:ind w:firstLine="524"/>
              <w:jc w:val="both"/>
              <w:rPr>
                <w:color w:val="000000" w:themeColor="text1"/>
                <w:shd w:val="solid" w:color="FFFFFF" w:fill="FFFFFF"/>
              </w:rPr>
            </w:pPr>
            <w:r w:rsidRPr="00D0509F">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666CF" w:rsidRPr="00D0509F" w:rsidRDefault="006666CF" w:rsidP="001B20F8">
            <w:pPr>
              <w:ind w:firstLine="524"/>
              <w:jc w:val="both"/>
              <w:rPr>
                <w:color w:val="000000" w:themeColor="text1"/>
                <w:shd w:val="solid" w:color="FFFFFF" w:fill="FFFFFF"/>
              </w:rPr>
            </w:pPr>
            <w:r w:rsidRPr="00D0509F">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 Внесення змін до тендерної документації</w:t>
            </w:r>
          </w:p>
        </w:tc>
        <w:tc>
          <w:tcPr>
            <w:tcW w:w="6125" w:type="dxa"/>
            <w:vAlign w:val="center"/>
          </w:tcPr>
          <w:p w:rsidR="006666CF" w:rsidRPr="00D0509F" w:rsidRDefault="006666CF" w:rsidP="001B20F8">
            <w:pPr>
              <w:ind w:firstLine="538"/>
              <w:jc w:val="both"/>
              <w:rPr>
                <w:color w:val="000000" w:themeColor="text1"/>
                <w:shd w:val="solid" w:color="FFFFFF" w:fill="FFFFFF"/>
              </w:rPr>
            </w:pPr>
            <w:r w:rsidRPr="00D0509F">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6666CF" w:rsidRPr="00D0509F" w:rsidRDefault="006666CF" w:rsidP="001B20F8">
            <w:pPr>
              <w:ind w:firstLine="524"/>
              <w:jc w:val="both"/>
              <w:rPr>
                <w:color w:val="000000" w:themeColor="text1"/>
                <w:shd w:val="solid" w:color="FFFFFF" w:fill="FFFFFF"/>
              </w:rPr>
            </w:pPr>
            <w:r w:rsidRPr="00D0509F">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6CF" w:rsidRPr="00D0509F" w:rsidTr="001B20F8">
        <w:trPr>
          <w:trHeight w:val="20"/>
          <w:jc w:val="right"/>
        </w:trPr>
        <w:tc>
          <w:tcPr>
            <w:tcW w:w="10200" w:type="dxa"/>
            <w:gridSpan w:val="3"/>
            <w:vAlign w:val="center"/>
          </w:tcPr>
          <w:p w:rsidR="006666CF" w:rsidRPr="00D0509F" w:rsidRDefault="006666CF" w:rsidP="001B20F8">
            <w:pPr>
              <w:keepNext/>
              <w:spacing w:line="276" w:lineRule="auto"/>
              <w:jc w:val="center"/>
              <w:outlineLvl w:val="0"/>
              <w:rPr>
                <w:b/>
                <w:color w:val="000000" w:themeColor="text1"/>
              </w:rPr>
            </w:pPr>
            <w:r w:rsidRPr="00D0509F">
              <w:rPr>
                <w:b/>
                <w:color w:val="000000" w:themeColor="text1"/>
              </w:rPr>
              <w:t>Розділ ІІІ. Інструкція з підготовки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rPr>
                <w:color w:val="000000" w:themeColor="text1"/>
              </w:rPr>
            </w:pPr>
            <w:r w:rsidRPr="00D0509F">
              <w:rPr>
                <w:b/>
                <w:color w:val="000000" w:themeColor="text1"/>
              </w:rPr>
              <w:t>Зміст і спосіб подання тендерної пропозиції</w:t>
            </w:r>
          </w:p>
        </w:tc>
        <w:tc>
          <w:tcPr>
            <w:tcW w:w="6125" w:type="dxa"/>
            <w:vAlign w:val="center"/>
          </w:tcPr>
          <w:p w:rsidR="006666CF" w:rsidRPr="00D0509F" w:rsidRDefault="006666CF" w:rsidP="001B20F8">
            <w:pPr>
              <w:pStyle w:val="16"/>
              <w:widowControl w:val="0"/>
              <w:pBdr>
                <w:top w:val="nil"/>
                <w:left w:val="nil"/>
                <w:bottom w:val="nil"/>
                <w:right w:val="nil"/>
                <w:between w:val="nil"/>
              </w:pBdr>
              <w:ind w:hanging="21"/>
              <w:jc w:val="both"/>
              <w:rPr>
                <w:color w:val="000000" w:themeColor="text1"/>
                <w:szCs w:val="24"/>
                <w:lang w:val="uk-UA"/>
              </w:rPr>
            </w:pPr>
            <w:r w:rsidRPr="00D0509F">
              <w:rPr>
                <w:color w:val="000000" w:themeColor="text1"/>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F5246C">
              <w:rPr>
                <w:szCs w:val="24"/>
                <w:lang w:val="uk-UA"/>
              </w:rPr>
              <w:t xml:space="preserve">установлених у пункті 47 Особливостей </w:t>
            </w:r>
            <w:r w:rsidRPr="00D0509F">
              <w:rPr>
                <w:color w:val="000000" w:themeColor="text1"/>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6666CF" w:rsidRPr="00D0509F" w:rsidRDefault="006666CF" w:rsidP="001B20F8">
            <w:pPr>
              <w:widowControl w:val="0"/>
              <w:numPr>
                <w:ilvl w:val="0"/>
                <w:numId w:val="14"/>
              </w:numPr>
              <w:tabs>
                <w:tab w:val="left" w:pos="275"/>
              </w:tabs>
              <w:spacing w:after="200" w:line="276" w:lineRule="auto"/>
              <w:ind w:left="-9" w:firstLine="0"/>
              <w:contextualSpacing/>
              <w:jc w:val="both"/>
              <w:rPr>
                <w:rFonts w:eastAsia="Calibri"/>
                <w:color w:val="000000" w:themeColor="text1"/>
                <w:spacing w:val="-2"/>
                <w:lang w:eastAsia="en-US"/>
              </w:rPr>
            </w:pPr>
            <w:r w:rsidRPr="00D0509F">
              <w:rPr>
                <w:rFonts w:eastAsia="Calibri"/>
                <w:color w:val="000000" w:themeColor="text1"/>
                <w:lang w:eastAsia="en-US"/>
              </w:rPr>
              <w:t>Документ</w:t>
            </w:r>
            <w:r w:rsidRPr="00D0509F">
              <w:rPr>
                <w:rFonts w:eastAsia="Calibri"/>
                <w:color w:val="000000" w:themeColor="text1"/>
                <w:spacing w:val="-2"/>
                <w:lang w:eastAsia="en-US"/>
              </w:rPr>
              <w:t xml:space="preserve"> «Тендерна пропозиція», який складений і заповнений за формою, що наведена у </w:t>
            </w:r>
            <w:r w:rsidRPr="00D0509F">
              <w:rPr>
                <w:rFonts w:eastAsia="Calibri"/>
                <w:b/>
                <w:color w:val="000000" w:themeColor="text1"/>
                <w:spacing w:val="-2"/>
                <w:u w:val="single"/>
                <w:lang w:eastAsia="en-US"/>
              </w:rPr>
              <w:t xml:space="preserve">Додатку 2 до </w:t>
            </w:r>
            <w:r w:rsidRPr="00D0509F">
              <w:rPr>
                <w:rFonts w:eastAsia="Calibri"/>
                <w:b/>
                <w:color w:val="000000" w:themeColor="text1"/>
                <w:spacing w:val="-2"/>
                <w:u w:val="single"/>
                <w:lang w:eastAsia="uk-UA"/>
              </w:rPr>
              <w:t>тендерної</w:t>
            </w:r>
            <w:r w:rsidRPr="00D0509F">
              <w:rPr>
                <w:rFonts w:eastAsia="Calibri"/>
                <w:b/>
                <w:color w:val="000000" w:themeColor="text1"/>
                <w:spacing w:val="-2"/>
                <w:u w:val="single"/>
                <w:lang w:eastAsia="en-US"/>
              </w:rPr>
              <w:t xml:space="preserve"> документації</w:t>
            </w:r>
            <w:r w:rsidRPr="00D0509F">
              <w:rPr>
                <w:rFonts w:eastAsia="Calibri"/>
                <w:color w:val="000000" w:themeColor="text1"/>
                <w:spacing w:val="-2"/>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Документ «Тендерна пропозиція» повинен містити точну і повну інформацію про товари, роботи, послуги, що пропонуються. </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rsidR="006666CF" w:rsidRPr="00D0509F" w:rsidRDefault="006666CF" w:rsidP="001B20F8">
            <w:pPr>
              <w:autoSpaceDE w:val="0"/>
              <w:autoSpaceDN w:val="0"/>
              <w:jc w:val="both"/>
              <w:rPr>
                <w:rFonts w:eastAsia="Calibri"/>
                <w:iCs/>
                <w:color w:val="000000" w:themeColor="text1"/>
                <w:lang w:eastAsia="en-US"/>
              </w:rPr>
            </w:pPr>
            <w:r w:rsidRPr="00D0509F">
              <w:rPr>
                <w:rFonts w:eastAsia="Calibri"/>
                <w:color w:val="000000" w:themeColor="text1"/>
                <w:spacing w:val="-2"/>
                <w:lang w:eastAsia="en-US"/>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D0509F">
              <w:rPr>
                <w:rFonts w:eastAsia="Calibri"/>
                <w:color w:val="000000" w:themeColor="text1"/>
                <w:lang w:eastAsia="en-US"/>
              </w:rPr>
              <w:t xml:space="preserve"> який наведено у </w:t>
            </w:r>
            <w:r w:rsidRPr="00D0509F">
              <w:rPr>
                <w:rFonts w:eastAsia="Calibri"/>
                <w:b/>
                <w:color w:val="000000" w:themeColor="text1"/>
                <w:u w:val="single"/>
                <w:lang w:eastAsia="en-US"/>
              </w:rPr>
              <w:t xml:space="preserve">Додатку 5 до тендерної </w:t>
            </w:r>
            <w:r w:rsidRPr="00D0509F">
              <w:rPr>
                <w:rFonts w:eastAsia="Arial Unicode MS"/>
                <w:b/>
                <w:color w:val="000000" w:themeColor="text1"/>
                <w:u w:val="single"/>
                <w:lang w:eastAsia="en-US"/>
              </w:rPr>
              <w:t>документації</w:t>
            </w:r>
            <w:r w:rsidRPr="00D0509F">
              <w:rPr>
                <w:rFonts w:eastAsia="Calibri"/>
                <w:color w:val="000000" w:themeColor="text1"/>
                <w:lang w:eastAsia="en-US"/>
              </w:rPr>
              <w:t>.</w:t>
            </w:r>
          </w:p>
          <w:p w:rsidR="006666CF" w:rsidRPr="00D0509F" w:rsidRDefault="006666CF" w:rsidP="001B20F8">
            <w:pPr>
              <w:jc w:val="both"/>
              <w:rPr>
                <w:color w:val="000000" w:themeColor="text1"/>
                <w:lang/>
              </w:rPr>
            </w:pPr>
            <w:r w:rsidRPr="00D0509F">
              <w:rPr>
                <w:color w:val="000000" w:themeColor="text1"/>
                <w:lang/>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6666CF" w:rsidRPr="00D0509F" w:rsidRDefault="006666CF" w:rsidP="001B20F8">
            <w:pPr>
              <w:widowControl w:val="0"/>
              <w:tabs>
                <w:tab w:val="left" w:pos="896"/>
              </w:tabs>
              <w:ind w:hanging="9"/>
              <w:contextualSpacing/>
              <w:jc w:val="both"/>
              <w:rPr>
                <w:color w:val="000000" w:themeColor="text1"/>
              </w:rPr>
            </w:pPr>
            <w:r w:rsidRPr="00D0509F">
              <w:rPr>
                <w:rFonts w:eastAsia="Calibri"/>
                <w:b/>
                <w:color w:val="000000" w:themeColor="text1"/>
                <w:spacing w:val="-2"/>
                <w:lang w:eastAsia="en-US"/>
              </w:rPr>
              <w:t xml:space="preserve">2) </w:t>
            </w:r>
            <w:r w:rsidRPr="00D0509F">
              <w:rPr>
                <w:rFonts w:eastAsia="Calibri"/>
                <w:color w:val="000000" w:themeColor="text1"/>
                <w:spacing w:val="-2"/>
                <w:lang w:eastAsia="en-US"/>
              </w:rPr>
              <w:t xml:space="preserve">Інформація та документи, що підтверджують відповідність учасника кваліфікаційним </w:t>
            </w:r>
            <w:r w:rsidRPr="00D0509F">
              <w:rPr>
                <w:color w:val="000000" w:themeColor="text1"/>
                <w:spacing w:val="-2"/>
              </w:rPr>
              <w:t xml:space="preserve">критеріям, згідно з переліком, наведеним у </w:t>
            </w:r>
            <w:r w:rsidRPr="00D0509F">
              <w:rPr>
                <w:b/>
                <w:color w:val="000000" w:themeColor="text1"/>
                <w:spacing w:val="-2"/>
                <w:u w:val="single"/>
              </w:rPr>
              <w:t>Додатку 1 до тендерної документації</w:t>
            </w:r>
            <w:r w:rsidRPr="00D0509F">
              <w:rPr>
                <w:color w:val="000000" w:themeColor="text1"/>
                <w:spacing w:val="-2"/>
              </w:rPr>
              <w:t xml:space="preserve">. </w:t>
            </w:r>
          </w:p>
          <w:p w:rsidR="006666CF" w:rsidRPr="00D0509F" w:rsidRDefault="006666CF" w:rsidP="001B20F8">
            <w:pPr>
              <w:widowControl w:val="0"/>
              <w:tabs>
                <w:tab w:val="left" w:pos="275"/>
              </w:tabs>
              <w:contextualSpacing/>
              <w:jc w:val="both"/>
              <w:rPr>
                <w:color w:val="000000" w:themeColor="text1"/>
                <w:spacing w:val="-2"/>
              </w:rPr>
            </w:pPr>
            <w:r w:rsidRPr="00D0509F">
              <w:rPr>
                <w:rFonts w:eastAsia="Calibri"/>
                <w:b/>
                <w:color w:val="000000" w:themeColor="text1"/>
                <w:spacing w:val="-2"/>
                <w:lang w:eastAsia="en-US"/>
              </w:rPr>
              <w:lastRenderedPageBreak/>
              <w:t>3)</w:t>
            </w:r>
            <w:r w:rsidRPr="00D0509F">
              <w:rPr>
                <w:rFonts w:eastAsia="Calibri"/>
                <w:b/>
                <w:bCs/>
                <w:color w:val="000000" w:themeColor="text1"/>
                <w:lang w:eastAsia="en-US"/>
              </w:rPr>
              <w:t xml:space="preserve">Інформація щодо наявності/відсутності підстав, установлених </w:t>
            </w:r>
            <w:r w:rsidRPr="00F5246C">
              <w:rPr>
                <w:rFonts w:eastAsia="Calibri"/>
                <w:b/>
                <w:bCs/>
                <w:lang w:eastAsia="en-US"/>
              </w:rPr>
              <w:t>у пункті 47 Особливостей</w:t>
            </w:r>
            <w:r w:rsidRPr="00F5246C">
              <w:rPr>
                <w:b/>
                <w:bCs/>
                <w:bdr w:val="none" w:sz="0" w:space="0" w:color="auto" w:frame="1"/>
                <w:shd w:val="clear" w:color="auto" w:fill="FFFFFF"/>
              </w:rPr>
              <w:t xml:space="preserve">, надається учасниками відповідно до вимог зазначених </w:t>
            </w:r>
            <w:r w:rsidRPr="00D0509F">
              <w:rPr>
                <w:b/>
                <w:bCs/>
                <w:color w:val="000000" w:themeColor="text1"/>
                <w:bdr w:val="none" w:sz="0" w:space="0" w:color="auto" w:frame="1"/>
                <w:shd w:val="clear" w:color="auto" w:fill="FFFFFF"/>
              </w:rPr>
              <w:t>у відповідних електронних полях в електронній системі закупівель та в порядку визначеному електронною системою закупівель.</w:t>
            </w:r>
          </w:p>
          <w:p w:rsidR="006666CF" w:rsidRPr="00D0509F" w:rsidRDefault="006666CF" w:rsidP="001B20F8">
            <w:pPr>
              <w:pStyle w:val="16"/>
              <w:widowControl w:val="0"/>
              <w:pBdr>
                <w:top w:val="nil"/>
                <w:left w:val="nil"/>
                <w:bottom w:val="nil"/>
                <w:right w:val="nil"/>
                <w:between w:val="nil"/>
              </w:pBdr>
              <w:ind w:hanging="21"/>
              <w:jc w:val="both"/>
              <w:rPr>
                <w:rFonts w:eastAsia="Calibri"/>
                <w:color w:val="000000" w:themeColor="text1"/>
                <w:szCs w:val="24"/>
                <w:lang w:val="uk-UA" w:eastAsia="en-US"/>
              </w:rPr>
            </w:pPr>
            <w:r w:rsidRPr="00D0509F">
              <w:rPr>
                <w:rFonts w:eastAsia="Calibri"/>
                <w:color w:val="000000" w:themeColor="text1"/>
                <w:szCs w:val="24"/>
                <w:lang w:val="uk-UA" w:eastAsia="en-US"/>
              </w:rPr>
              <w:t xml:space="preserve">     У разі, якщо учасником процедури закупівлі є </w:t>
            </w:r>
            <w:r w:rsidRPr="00D0509F">
              <w:rPr>
                <w:rFonts w:eastAsia="Calibri"/>
                <w:b/>
                <w:color w:val="000000" w:themeColor="text1"/>
                <w:szCs w:val="24"/>
                <w:lang w:val="uk-UA" w:eastAsia="en-US"/>
              </w:rPr>
              <w:t>об’єднання учасників</w:t>
            </w:r>
            <w:r w:rsidRPr="00D0509F">
              <w:rPr>
                <w:rFonts w:eastAsia="Calibri"/>
                <w:color w:val="000000" w:themeColor="text1"/>
                <w:szCs w:val="24"/>
                <w:lang w:val="uk-UA" w:eastAsia="en-US"/>
              </w:rPr>
              <w:t xml:space="preserve">,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w:t>
            </w:r>
            <w:r>
              <w:rPr>
                <w:rFonts w:eastAsia="Calibri"/>
                <w:color w:val="000000" w:themeColor="text1"/>
                <w:szCs w:val="24"/>
                <w:lang w:val="uk-UA" w:eastAsia="en-US"/>
              </w:rPr>
              <w:t>47</w:t>
            </w:r>
            <w:r w:rsidRPr="00D0509F">
              <w:rPr>
                <w:rFonts w:eastAsia="Calibri"/>
                <w:color w:val="000000" w:themeColor="text1"/>
                <w:szCs w:val="24"/>
                <w:lang w:val="uk-UA" w:eastAsia="en-US"/>
              </w:rPr>
              <w:t xml:space="preserve"> Особливостей.</w:t>
            </w:r>
          </w:p>
          <w:p w:rsidR="006666CF" w:rsidRPr="00D0509F" w:rsidRDefault="006666CF" w:rsidP="001B20F8">
            <w:pPr>
              <w:widowControl w:val="0"/>
              <w:contextualSpacing/>
              <w:jc w:val="both"/>
              <w:rPr>
                <w:rFonts w:eastAsia="Calibri"/>
                <w:color w:val="000000" w:themeColor="text1"/>
                <w:lang w:eastAsia="en-US"/>
              </w:rPr>
            </w:pPr>
            <w:r w:rsidRPr="00D0509F">
              <w:rPr>
                <w:b/>
                <w:color w:val="000000" w:themeColor="text1"/>
                <w:spacing w:val="-2"/>
              </w:rPr>
              <w:t>4)</w:t>
            </w:r>
            <w:r w:rsidRPr="00D0509F">
              <w:rPr>
                <w:color w:val="000000" w:themeColor="text1"/>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D0509F">
              <w:rPr>
                <w:rFonts w:eastAsia="Calibri"/>
                <w:color w:val="000000" w:themeColor="text1"/>
                <w:lang w:eastAsia="en-US"/>
              </w:rPr>
              <w:t xml:space="preserve"> з переліком визначеним у </w:t>
            </w:r>
            <w:r w:rsidRPr="00D0509F">
              <w:rPr>
                <w:rFonts w:eastAsia="Calibri"/>
                <w:b/>
                <w:color w:val="000000" w:themeColor="text1"/>
                <w:u w:val="single"/>
                <w:lang w:eastAsia="en-US"/>
              </w:rPr>
              <w:t>Додатку 3 до  тендерної документації</w:t>
            </w:r>
            <w:r w:rsidRPr="00D0509F">
              <w:rPr>
                <w:rFonts w:eastAsia="Calibri"/>
                <w:color w:val="000000" w:themeColor="text1"/>
                <w:lang w:eastAsia="en-US"/>
              </w:rPr>
              <w:t>.</w:t>
            </w:r>
          </w:p>
          <w:p w:rsidR="006666CF" w:rsidRPr="00D0509F" w:rsidRDefault="006666CF" w:rsidP="001B20F8">
            <w:pPr>
              <w:widowControl w:val="0"/>
              <w:contextualSpacing/>
              <w:jc w:val="both"/>
              <w:rPr>
                <w:rFonts w:eastAsia="Calibri"/>
                <w:color w:val="000000" w:themeColor="text1"/>
                <w:spacing w:val="-2"/>
                <w:lang w:eastAsia="en-US"/>
              </w:rPr>
            </w:pPr>
            <w:r w:rsidRPr="00D0509F">
              <w:rPr>
                <w:rFonts w:eastAsia="Calibri"/>
                <w:b/>
                <w:bCs/>
                <w:color w:val="000000" w:themeColor="text1"/>
                <w:spacing w:val="-2"/>
                <w:lang w:eastAsia="en-US"/>
              </w:rPr>
              <w:t>5)</w:t>
            </w:r>
            <w:r w:rsidRPr="00D0509F">
              <w:rPr>
                <w:rFonts w:eastAsia="Calibri"/>
                <w:color w:val="000000" w:themeColor="text1"/>
                <w:spacing w:val="-2"/>
                <w:lang w:eastAsia="en-US"/>
              </w:rPr>
              <w:t xml:space="preserve"> Довідка в довільній формі про погодження з проєктом договору </w:t>
            </w:r>
            <w:r w:rsidRPr="00D0509F">
              <w:rPr>
                <w:rFonts w:eastAsia="Calibri"/>
                <w:b/>
                <w:bCs/>
                <w:color w:val="000000" w:themeColor="text1"/>
                <w:spacing w:val="-2"/>
                <w:u w:val="single"/>
                <w:lang w:eastAsia="en-US"/>
              </w:rPr>
              <w:t>(Додаток 5 до тендерної документації).</w:t>
            </w:r>
          </w:p>
          <w:p w:rsidR="006666CF" w:rsidRPr="00D0509F" w:rsidRDefault="006666CF" w:rsidP="001B20F8">
            <w:pPr>
              <w:widowControl w:val="0"/>
              <w:ind w:left="-9" w:firstLine="9"/>
              <w:contextualSpacing/>
              <w:jc w:val="both"/>
              <w:rPr>
                <w:rFonts w:eastAsia="Calibri"/>
                <w:color w:val="000000" w:themeColor="text1"/>
                <w:spacing w:val="-2"/>
                <w:lang w:eastAsia="en-US"/>
              </w:rPr>
            </w:pPr>
            <w:r w:rsidRPr="00D0509F">
              <w:rPr>
                <w:rFonts w:eastAsia="Calibri"/>
                <w:b/>
                <w:color w:val="000000" w:themeColor="text1"/>
                <w:spacing w:val="-2"/>
                <w:lang w:eastAsia="en-US"/>
              </w:rPr>
              <w:t>6)</w:t>
            </w:r>
            <w:r w:rsidRPr="00D0509F">
              <w:rPr>
                <w:rFonts w:eastAsia="Calibri"/>
                <w:color w:val="000000" w:themeColor="text1"/>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0509F">
              <w:rPr>
                <w:rFonts w:eastAsia="Calibri"/>
                <w:color w:val="000000" w:themeColor="text1"/>
                <w:lang w:eastAsia="en-US"/>
              </w:rPr>
              <w:t>та договору про закупівлю</w:t>
            </w:r>
            <w:r w:rsidRPr="00D0509F">
              <w:rPr>
                <w:rFonts w:eastAsia="Calibri"/>
                <w:color w:val="000000" w:themeColor="text1"/>
                <w:spacing w:val="-2"/>
                <w:lang w:eastAsia="en-US"/>
              </w:rPr>
              <w:t>, наприклад:</w:t>
            </w:r>
          </w:p>
          <w:p w:rsidR="006666CF" w:rsidRPr="00D0509F" w:rsidRDefault="006666CF" w:rsidP="001B20F8">
            <w:pPr>
              <w:widowControl w:val="0"/>
              <w:ind w:firstLine="275"/>
              <w:contextualSpacing/>
              <w:jc w:val="both"/>
              <w:rPr>
                <w:rFonts w:eastAsia="Calibri"/>
                <w:color w:val="000000" w:themeColor="text1"/>
                <w:spacing w:val="-2"/>
                <w:lang w:eastAsia="en-US"/>
              </w:rPr>
            </w:pPr>
            <w:r w:rsidRPr="00D0509F">
              <w:rPr>
                <w:rFonts w:eastAsia="Calibri"/>
                <w:color w:val="000000" w:themeColor="text1"/>
                <w:spacing w:val="-2"/>
                <w:u w:val="single"/>
                <w:lang w:eastAsia="en-US"/>
              </w:rPr>
              <w:t>для керівника учасника</w:t>
            </w:r>
            <w:r w:rsidRPr="00D0509F">
              <w:rPr>
                <w:color w:val="000000" w:themeColor="text1"/>
              </w:rPr>
              <w:t>–</w:t>
            </w:r>
            <w:r w:rsidRPr="00D0509F">
              <w:rPr>
                <w:rFonts w:eastAsia="Calibri"/>
                <w:color w:val="000000" w:themeColor="text1"/>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666CF" w:rsidRPr="00D0509F" w:rsidRDefault="006666CF" w:rsidP="001B20F8">
            <w:pPr>
              <w:widowControl w:val="0"/>
              <w:ind w:left="-9" w:firstLine="295"/>
              <w:contextualSpacing/>
              <w:jc w:val="both"/>
              <w:rPr>
                <w:rFonts w:eastAsia="Calibri"/>
                <w:color w:val="000000" w:themeColor="text1"/>
                <w:spacing w:val="-2"/>
                <w:lang w:eastAsia="en-US"/>
              </w:rPr>
            </w:pPr>
            <w:r w:rsidRPr="00D0509F">
              <w:rPr>
                <w:color w:val="000000" w:themeColor="text1"/>
                <w:spacing w:val="-2"/>
                <w:u w:val="single"/>
                <w:lang w:eastAsia="en-US"/>
              </w:rPr>
              <w:t>для іншої посадової особи учасника</w:t>
            </w:r>
            <w:r w:rsidRPr="00D0509F">
              <w:rPr>
                <w:color w:val="000000" w:themeColor="text1"/>
                <w:spacing w:val="-2"/>
                <w:lang w:eastAsia="en-US"/>
              </w:rPr>
              <w:t xml:space="preserve"> – довіреність (</w:t>
            </w:r>
            <w:r w:rsidRPr="00D0509F">
              <w:rPr>
                <w:rFonts w:eastAsia="Calibri"/>
                <w:color w:val="000000" w:themeColor="text1"/>
                <w:spacing w:val="-2"/>
                <w:lang w:eastAsia="en-US"/>
              </w:rPr>
              <w:t>доручення</w:t>
            </w:r>
            <w:r w:rsidRPr="00D0509F">
              <w:rPr>
                <w:color w:val="000000" w:themeColor="text1"/>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6666CF" w:rsidRPr="00D0509F" w:rsidRDefault="006666CF" w:rsidP="001B20F8">
            <w:pPr>
              <w:widowControl w:val="0"/>
              <w:ind w:hanging="9"/>
              <w:contextualSpacing/>
              <w:jc w:val="both"/>
              <w:rPr>
                <w:color w:val="000000" w:themeColor="text1"/>
                <w:spacing w:val="-2"/>
              </w:rPr>
            </w:pPr>
            <w:r w:rsidRPr="00D0509F">
              <w:rPr>
                <w:b/>
                <w:color w:val="000000" w:themeColor="text1"/>
                <w:spacing w:val="-2"/>
              </w:rPr>
              <w:t>7)</w:t>
            </w:r>
            <w:r w:rsidRPr="00D0509F">
              <w:rPr>
                <w:color w:val="000000" w:themeColor="text1"/>
                <w:spacing w:val="-2"/>
              </w:rPr>
              <w:t xml:space="preserve"> Статут учасника (положення, установчий договір або </w:t>
            </w:r>
            <w:r w:rsidRPr="00D0509F">
              <w:rPr>
                <w:rFonts w:eastAsia="Calibri"/>
                <w:color w:val="000000" w:themeColor="text1"/>
                <w:spacing w:val="-2"/>
                <w:lang w:eastAsia="en-US"/>
              </w:rPr>
              <w:t>інший</w:t>
            </w:r>
            <w:r w:rsidRPr="00D0509F">
              <w:rPr>
                <w:color w:val="000000" w:themeColor="text1"/>
                <w:spacing w:val="-2"/>
              </w:rPr>
              <w:t xml:space="preserve"> документ, який його замінює) у повному обсязі із змінами (у разі наявності таких змін) </w:t>
            </w:r>
            <w:r w:rsidRPr="00D0509F">
              <w:rPr>
                <w:i/>
                <w:color w:val="000000" w:themeColor="text1"/>
                <w:spacing w:val="-2"/>
              </w:rPr>
              <w:t>(якщо учасник здійснює діяльність відповідно до статуту)</w:t>
            </w:r>
            <w:r w:rsidRPr="00D0509F">
              <w:rPr>
                <w:color w:val="000000" w:themeColor="text1"/>
                <w:spacing w:val="-2"/>
              </w:rPr>
              <w:t>.</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666CF" w:rsidRPr="00D0509F" w:rsidRDefault="006666CF" w:rsidP="001B20F8">
            <w:pPr>
              <w:widowControl w:val="0"/>
              <w:contextualSpacing/>
              <w:jc w:val="both"/>
              <w:rPr>
                <w:color w:val="000000" w:themeColor="text1"/>
                <w:spacing w:val="-2"/>
              </w:rPr>
            </w:pPr>
            <w:r w:rsidRPr="00D0509F">
              <w:rPr>
                <w:color w:val="000000" w:themeColor="text1"/>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8)</w:t>
            </w:r>
            <w:r w:rsidRPr="00D0509F">
              <w:rPr>
                <w:color w:val="000000" w:themeColor="text1"/>
                <w:spacing w:val="-2"/>
              </w:rPr>
              <w:t xml:space="preserve"> Свідоцтво про реєстрацію платника податку на додану вартість або витяг з Реєстру платників податку на додану </w:t>
            </w:r>
            <w:r w:rsidRPr="00D0509F">
              <w:rPr>
                <w:rFonts w:eastAsia="Calibri"/>
                <w:color w:val="000000" w:themeColor="text1"/>
                <w:spacing w:val="-2"/>
                <w:lang w:eastAsia="en-US"/>
              </w:rPr>
              <w:t>вартість</w:t>
            </w:r>
            <w:r w:rsidRPr="00D0509F">
              <w:rPr>
                <w:color w:val="000000" w:themeColor="text1"/>
                <w:spacing w:val="-2"/>
              </w:rPr>
              <w:t xml:space="preserve"> – </w:t>
            </w:r>
            <w:r w:rsidRPr="00D0509F">
              <w:rPr>
                <w:i/>
                <w:color w:val="000000" w:themeColor="text1"/>
                <w:spacing w:val="-2"/>
              </w:rPr>
              <w:t>для учасника, який є платником податку на додану вартість</w:t>
            </w:r>
            <w:r w:rsidRPr="00D0509F">
              <w:rPr>
                <w:color w:val="000000" w:themeColor="text1"/>
                <w:spacing w:val="-2"/>
              </w:rPr>
              <w:t>.</w:t>
            </w:r>
          </w:p>
          <w:p w:rsidR="006666CF" w:rsidRPr="00D0509F" w:rsidRDefault="006666CF" w:rsidP="001B20F8">
            <w:pPr>
              <w:widowControl w:val="0"/>
              <w:ind w:hanging="32"/>
              <w:contextualSpacing/>
              <w:jc w:val="both"/>
              <w:rPr>
                <w:color w:val="000000" w:themeColor="text1"/>
                <w:spacing w:val="-2"/>
              </w:rPr>
            </w:pPr>
            <w:r w:rsidRPr="00D0509F">
              <w:rPr>
                <w:b/>
                <w:color w:val="000000" w:themeColor="text1"/>
                <w:spacing w:val="-2"/>
              </w:rPr>
              <w:t>9)</w:t>
            </w:r>
            <w:r w:rsidRPr="00D0509F">
              <w:rPr>
                <w:rFonts w:eastAsia="Calibri"/>
                <w:color w:val="000000" w:themeColor="text1"/>
                <w:spacing w:val="-2"/>
                <w:lang w:eastAsia="en-US"/>
              </w:rPr>
              <w:t>Свідоцтво</w:t>
            </w:r>
            <w:r w:rsidRPr="00D0509F">
              <w:rPr>
                <w:color w:val="000000" w:themeColor="text1"/>
                <w:spacing w:val="-2"/>
              </w:rPr>
              <w:t xml:space="preserve"> платника єдиного податку або витяг з Реєстру </w:t>
            </w:r>
            <w:r w:rsidRPr="00D0509F">
              <w:rPr>
                <w:color w:val="000000" w:themeColor="text1"/>
                <w:spacing w:val="-2"/>
              </w:rPr>
              <w:lastRenderedPageBreak/>
              <w:t xml:space="preserve">платників єдиного податку – </w:t>
            </w:r>
            <w:r w:rsidRPr="00D0509F">
              <w:rPr>
                <w:i/>
                <w:color w:val="000000" w:themeColor="text1"/>
                <w:spacing w:val="-2"/>
              </w:rPr>
              <w:t>для учасника, який є платником єдиного податку</w:t>
            </w:r>
            <w:r w:rsidRPr="00D0509F">
              <w:rPr>
                <w:color w:val="000000" w:themeColor="text1"/>
                <w:spacing w:val="-2"/>
              </w:rPr>
              <w:t>.</w:t>
            </w:r>
          </w:p>
          <w:p w:rsidR="006666CF" w:rsidRPr="00D0509F" w:rsidRDefault="006666CF" w:rsidP="001B20F8">
            <w:pPr>
              <w:widowControl w:val="0"/>
              <w:tabs>
                <w:tab w:val="left" w:pos="1080"/>
              </w:tabs>
              <w:autoSpaceDE w:val="0"/>
              <w:autoSpaceDN w:val="0"/>
              <w:adjustRightInd w:val="0"/>
              <w:jc w:val="both"/>
              <w:rPr>
                <w:color w:val="000000" w:themeColor="text1"/>
                <w:lang w:eastAsia="en-US"/>
              </w:rPr>
            </w:pPr>
            <w:r w:rsidRPr="00D0509F">
              <w:rPr>
                <w:color w:val="000000" w:themeColor="text1"/>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6666CF" w:rsidRPr="00D0509F" w:rsidRDefault="006666CF" w:rsidP="001B20F8">
            <w:pPr>
              <w:widowControl w:val="0"/>
              <w:ind w:left="-32" w:firstLine="32"/>
              <w:contextualSpacing/>
              <w:jc w:val="both"/>
              <w:rPr>
                <w:b/>
                <w:color w:val="000000" w:themeColor="text1"/>
                <w:spacing w:val="-2"/>
              </w:rPr>
            </w:pPr>
            <w:r w:rsidRPr="00D0509F">
              <w:rPr>
                <w:b/>
                <w:color w:val="000000" w:themeColor="text1"/>
                <w:spacing w:val="-2"/>
              </w:rPr>
              <w:t xml:space="preserve">10) Для учасника </w:t>
            </w:r>
            <w:r w:rsidRPr="00D0509F">
              <w:rPr>
                <w:color w:val="000000" w:themeColor="text1"/>
                <w:spacing w:val="-2"/>
              </w:rPr>
              <w:t>–</w:t>
            </w:r>
            <w:r w:rsidRPr="00D0509F">
              <w:rPr>
                <w:b/>
                <w:color w:val="000000" w:themeColor="text1"/>
                <w:spacing w:val="-2"/>
              </w:rPr>
              <w:t xml:space="preserve"> фізичної особи:</w:t>
            </w:r>
          </w:p>
          <w:p w:rsidR="006666CF" w:rsidRPr="00D0509F" w:rsidRDefault="006666CF" w:rsidP="001B20F8">
            <w:pPr>
              <w:widowControl w:val="0"/>
              <w:contextualSpacing/>
              <w:jc w:val="both"/>
              <w:rPr>
                <w:color w:val="000000" w:themeColor="text1"/>
                <w:spacing w:val="-2"/>
              </w:rPr>
            </w:pPr>
            <w:r w:rsidRPr="00D0509F">
              <w:rPr>
                <w:b/>
                <w:color w:val="000000" w:themeColor="text1"/>
                <w:spacing w:val="-2"/>
              </w:rPr>
              <w:t>а)</w:t>
            </w:r>
            <w:r w:rsidRPr="00D0509F">
              <w:rPr>
                <w:rFonts w:eastAsia="Calibri"/>
                <w:color w:val="000000" w:themeColor="text1"/>
                <w:spacing w:val="-2"/>
                <w:lang w:eastAsia="en-US"/>
              </w:rPr>
              <w:t>паспорт</w:t>
            </w:r>
            <w:r w:rsidRPr="00D0509F">
              <w:rPr>
                <w:color w:val="000000" w:themeColor="text1"/>
                <w:spacing w:val="-2"/>
              </w:rPr>
              <w:t>;</w:t>
            </w:r>
          </w:p>
          <w:p w:rsidR="006666CF" w:rsidRPr="00D0509F" w:rsidRDefault="006666CF" w:rsidP="001B20F8">
            <w:pPr>
              <w:widowControl w:val="0"/>
              <w:tabs>
                <w:tab w:val="left" w:pos="212"/>
                <w:tab w:val="left" w:pos="1461"/>
              </w:tabs>
              <w:spacing w:after="120"/>
              <w:contextualSpacing/>
              <w:jc w:val="both"/>
              <w:rPr>
                <w:color w:val="000000" w:themeColor="text1"/>
                <w:spacing w:val="-2"/>
              </w:rPr>
            </w:pPr>
            <w:r w:rsidRPr="00D0509F">
              <w:rPr>
                <w:b/>
                <w:color w:val="000000" w:themeColor="text1"/>
                <w:spacing w:val="-2"/>
              </w:rPr>
              <w:t xml:space="preserve">б) </w:t>
            </w:r>
            <w:r w:rsidRPr="00D0509F">
              <w:rPr>
                <w:rFonts w:eastAsia="Calibri"/>
                <w:color w:val="000000" w:themeColor="text1"/>
                <w:spacing w:val="-2"/>
                <w:lang w:eastAsia="en-US"/>
              </w:rPr>
              <w:t>довідка</w:t>
            </w:r>
            <w:r w:rsidRPr="00D0509F">
              <w:rPr>
                <w:color w:val="000000" w:themeColor="text1"/>
                <w:spacing w:val="-2"/>
              </w:rPr>
              <w:t xml:space="preserve"> про присвоєння ідентифікаційного номера/коду;</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b/>
                <w:color w:val="000000" w:themeColor="text1"/>
                <w:spacing w:val="-2"/>
              </w:rPr>
              <w:t>в)</w:t>
            </w:r>
            <w:r w:rsidRPr="00D0509F">
              <w:rPr>
                <w:color w:val="000000" w:themeColor="text1"/>
                <w:spacing w:val="-2"/>
              </w:rPr>
              <w:t xml:space="preserve"> лист-згода на обробку персональних даних, надана за формою, наведеною у </w:t>
            </w:r>
            <w:r w:rsidRPr="00D0509F">
              <w:rPr>
                <w:b/>
                <w:color w:val="000000" w:themeColor="text1"/>
                <w:spacing w:val="-2"/>
                <w:u w:val="single"/>
              </w:rPr>
              <w:t>Додатку 4 до тендерної документації</w:t>
            </w:r>
            <w:r w:rsidRPr="00D0509F">
              <w:rPr>
                <w:color w:val="000000" w:themeColor="text1"/>
                <w:spacing w:val="-2"/>
              </w:rPr>
              <w:t>.</w:t>
            </w:r>
          </w:p>
          <w:p w:rsidR="006666CF" w:rsidRPr="00D0509F" w:rsidRDefault="006666CF" w:rsidP="001B20F8">
            <w:pPr>
              <w:widowControl w:val="0"/>
              <w:tabs>
                <w:tab w:val="left" w:pos="1038"/>
                <w:tab w:val="left" w:pos="1179"/>
              </w:tabs>
              <w:spacing w:after="120"/>
              <w:contextualSpacing/>
              <w:jc w:val="both"/>
              <w:rPr>
                <w:color w:val="000000" w:themeColor="text1"/>
                <w:spacing w:val="-2"/>
              </w:rPr>
            </w:pPr>
            <w:r w:rsidRPr="00D0509F">
              <w:rPr>
                <w:color w:val="000000" w:themeColor="text1"/>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666CF" w:rsidRPr="00D0509F" w:rsidRDefault="006666CF" w:rsidP="001B20F8">
            <w:pPr>
              <w:ind w:firstLine="273"/>
              <w:jc w:val="both"/>
              <w:rPr>
                <w:color w:val="000000" w:themeColor="text1"/>
                <w:spacing w:val="-2"/>
              </w:rPr>
            </w:pPr>
            <w:r w:rsidRPr="00D0509F">
              <w:rPr>
                <w:color w:val="000000" w:themeColor="text1"/>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D0509F">
                <w:rPr>
                  <w:rStyle w:val="affffa"/>
                  <w:color w:val="000000" w:themeColor="text1"/>
                  <w:u w:val="none"/>
                  <w:shd w:val="clear" w:color="auto" w:fill="FFFFFF"/>
                </w:rPr>
                <w:t>Закону України</w:t>
              </w:r>
            </w:hyperlink>
            <w:r w:rsidRPr="00D0509F">
              <w:rPr>
                <w:color w:val="000000" w:themeColor="text1"/>
                <w:shd w:val="clear" w:color="auto" w:fill="FFFFFF"/>
              </w:rPr>
              <w:t> "Про електронні довірчі послуги".</w:t>
            </w:r>
          </w:p>
          <w:p w:rsidR="006666CF" w:rsidRPr="00D0509F" w:rsidRDefault="006666CF" w:rsidP="001B20F8">
            <w:pPr>
              <w:jc w:val="both"/>
              <w:rPr>
                <w:color w:val="000000" w:themeColor="text1"/>
                <w:spacing w:val="-2"/>
              </w:rPr>
            </w:pPr>
            <w:r w:rsidRPr="00D0509F">
              <w:rPr>
                <w:color w:val="000000" w:themeColor="text1"/>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6666CF" w:rsidRPr="00D0509F" w:rsidRDefault="006666CF" w:rsidP="001B20F8">
            <w:pPr>
              <w:widowControl w:val="0"/>
              <w:ind w:firstLine="227"/>
              <w:contextualSpacing/>
              <w:jc w:val="both"/>
              <w:rPr>
                <w:color w:val="000000" w:themeColor="text1"/>
                <w:spacing w:val="-2"/>
              </w:rPr>
            </w:pPr>
            <w:r w:rsidRPr="00D0509F">
              <w:rPr>
                <w:color w:val="000000" w:themeColor="text1"/>
                <w:spacing w:val="-2"/>
              </w:rPr>
              <w:t>Усі документи, які подаються учасником, мають бути чинними на момент розкриття тендерних пропозицій.</w:t>
            </w:r>
          </w:p>
          <w:p w:rsidR="006666CF" w:rsidRPr="00D0509F" w:rsidRDefault="006666CF" w:rsidP="001B20F8">
            <w:pPr>
              <w:ind w:firstLine="187"/>
              <w:jc w:val="both"/>
              <w:rPr>
                <w:color w:val="000000" w:themeColor="text1"/>
                <w:spacing w:val="-2"/>
              </w:rPr>
            </w:pPr>
            <w:r w:rsidRPr="00D0509F">
              <w:rPr>
                <w:color w:val="000000" w:themeColor="text1"/>
                <w:spacing w:val="-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6666CF" w:rsidRPr="00D0509F" w:rsidRDefault="006666CF" w:rsidP="001B20F8">
            <w:pPr>
              <w:widowControl w:val="0"/>
              <w:ind w:firstLine="218"/>
              <w:contextualSpacing/>
              <w:jc w:val="both"/>
              <w:rPr>
                <w:color w:val="000000" w:themeColor="text1"/>
              </w:rPr>
            </w:pPr>
            <w:r w:rsidRPr="00D0509F">
              <w:rPr>
                <w:color w:val="000000" w:themeColor="text1"/>
              </w:rPr>
              <w:t xml:space="preserve">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w:t>
            </w:r>
            <w:r w:rsidRPr="00D0509F">
              <w:rPr>
                <w:color w:val="000000" w:themeColor="text1"/>
              </w:rPr>
              <w:lastRenderedPageBreak/>
              <w:t>документів.</w:t>
            </w:r>
          </w:p>
          <w:p w:rsidR="006666CF" w:rsidRPr="00D0509F" w:rsidRDefault="006666CF" w:rsidP="001B20F8">
            <w:pPr>
              <w:widowControl w:val="0"/>
              <w:ind w:firstLine="218"/>
              <w:contextualSpacing/>
              <w:jc w:val="both"/>
              <w:rPr>
                <w:color w:val="000000" w:themeColor="text1"/>
              </w:rPr>
            </w:pPr>
            <w:r w:rsidRPr="00D0509F">
              <w:rPr>
                <w:color w:val="000000" w:themeColor="text1"/>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6666CF" w:rsidRPr="00D0509F" w:rsidRDefault="006666CF" w:rsidP="001B20F8">
            <w:pPr>
              <w:widowControl w:val="0"/>
              <w:ind w:firstLine="218"/>
              <w:contextualSpacing/>
              <w:jc w:val="both"/>
              <w:rPr>
                <w:color w:val="000000" w:themeColor="text1"/>
              </w:rPr>
            </w:pPr>
            <w:r w:rsidRPr="00D0509F">
              <w:rPr>
                <w:color w:val="000000" w:themeColor="text1"/>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6666CF" w:rsidRPr="00D0509F" w:rsidRDefault="006666CF" w:rsidP="001B20F8">
            <w:pPr>
              <w:widowControl w:val="0"/>
              <w:spacing w:line="240" w:lineRule="atLeast"/>
              <w:ind w:firstLine="218"/>
              <w:contextualSpacing/>
              <w:jc w:val="both"/>
              <w:rPr>
                <w:color w:val="000000" w:themeColor="text1"/>
              </w:rPr>
            </w:pPr>
            <w:r w:rsidRPr="00D0509F">
              <w:rPr>
                <w:color w:val="000000" w:themeColor="text1"/>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D0509F">
              <w:rPr>
                <w:color w:val="000000" w:themeColor="text1"/>
              </w:rPr>
              <w:t>КЕП/УЕП.</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Замовник перевіряє </w:t>
            </w:r>
            <w:r w:rsidRPr="00D0509F">
              <w:rPr>
                <w:color w:val="000000" w:themeColor="text1"/>
              </w:rPr>
              <w:t>КЕП/УЕП</w:t>
            </w:r>
            <w:r w:rsidRPr="00D0509F">
              <w:rPr>
                <w:rFonts w:eastAsia="Calibri"/>
                <w:color w:val="000000" w:themeColor="text1"/>
                <w:lang w:eastAsia="en-US"/>
              </w:rPr>
              <w:t xml:space="preserve"> учасника на сайті за посиланням: </w:t>
            </w:r>
            <w:hyperlink r:id="rId11" w:history="1">
              <w:r w:rsidRPr="00D0509F">
                <w:rPr>
                  <w:rFonts w:eastAsia="Calibri"/>
                  <w:color w:val="000000" w:themeColor="text1"/>
                  <w:u w:val="single"/>
                  <w:lang w:eastAsia="en-US"/>
                </w:rPr>
                <w:t>https://czo.gov.ua/verify</w:t>
              </w:r>
            </w:hyperlink>
            <w:r w:rsidRPr="00D0509F">
              <w:rPr>
                <w:rFonts w:eastAsia="Calibri"/>
                <w:color w:val="000000" w:themeColor="text1"/>
                <w:lang w:eastAsia="en-US"/>
              </w:rPr>
              <w:t>.</w:t>
            </w:r>
          </w:p>
          <w:p w:rsidR="006666CF" w:rsidRPr="00D0509F" w:rsidRDefault="006666CF" w:rsidP="001B20F8">
            <w:pPr>
              <w:widowControl w:val="0"/>
              <w:shd w:val="clear" w:color="auto" w:fill="FFFFFF" w:themeFill="background1"/>
              <w:tabs>
                <w:tab w:val="left" w:pos="1080"/>
              </w:tabs>
              <w:autoSpaceDE w:val="0"/>
              <w:autoSpaceDN w:val="0"/>
              <w:adjustRightInd w:val="0"/>
              <w:spacing w:before="60" w:line="240" w:lineRule="atLeast"/>
              <w:ind w:firstLine="232"/>
              <w:jc w:val="both"/>
              <w:rPr>
                <w:rFonts w:eastAsia="Calibri"/>
                <w:color w:val="000000" w:themeColor="text1"/>
                <w:lang w:eastAsia="en-US"/>
              </w:rPr>
            </w:pPr>
            <w:r w:rsidRPr="00D0509F">
              <w:rPr>
                <w:rFonts w:eastAsia="Calibri"/>
                <w:color w:val="000000" w:themeColor="text1"/>
                <w:lang w:eastAsia="en-US"/>
              </w:rPr>
              <w:t xml:space="preserve">Під час перевірки </w:t>
            </w:r>
            <w:r w:rsidRPr="00D0509F">
              <w:rPr>
                <w:color w:val="000000" w:themeColor="text1"/>
              </w:rPr>
              <w:t>КЕП/УЕП</w:t>
            </w:r>
            <w:r w:rsidRPr="00D0509F">
              <w:rPr>
                <w:rFonts w:eastAsia="Calibri"/>
                <w:color w:val="000000" w:themeColor="text1"/>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6666CF" w:rsidRPr="00D0509F" w:rsidRDefault="006666CF" w:rsidP="001B20F8">
            <w:pPr>
              <w:widowControl w:val="0"/>
              <w:spacing w:before="120" w:line="240" w:lineRule="atLeast"/>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6666CF" w:rsidRPr="00D0509F" w:rsidRDefault="006666CF" w:rsidP="001B20F8">
            <w:pPr>
              <w:widowControl w:val="0"/>
              <w:spacing w:line="240" w:lineRule="atLeast"/>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Тендерна пропозиція може містити будь-які інші документи, які бажає додати учасник.</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Кожен учасник має право подати тільки одну тендерну пропозицію.</w:t>
            </w:r>
          </w:p>
          <w:p w:rsidR="006666CF" w:rsidRPr="00D0509F" w:rsidRDefault="006666CF" w:rsidP="001B20F8">
            <w:pPr>
              <w:widowControl w:val="0"/>
              <w:ind w:firstLine="227"/>
              <w:contextualSpacing/>
              <w:jc w:val="both"/>
              <w:rPr>
                <w:rFonts w:eastAsia="Calibri"/>
                <w:b/>
                <w:color w:val="000000" w:themeColor="text1"/>
                <w:spacing w:val="-2"/>
                <w:lang w:eastAsia="en-US"/>
              </w:rPr>
            </w:pPr>
            <w:r w:rsidRPr="00D0509F">
              <w:rPr>
                <w:rFonts w:eastAsia="Calibri"/>
                <w:b/>
                <w:color w:val="000000" w:themeColor="text1"/>
                <w:spacing w:val="-2"/>
                <w:lang w:eastAsia="en-US"/>
              </w:rPr>
              <w:t xml:space="preserve">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w:t>
            </w:r>
            <w:r w:rsidRPr="00D0509F">
              <w:rPr>
                <w:rFonts w:eastAsia="Calibri"/>
                <w:b/>
                <w:color w:val="000000" w:themeColor="text1"/>
                <w:spacing w:val="-2"/>
                <w:lang w:eastAsia="en-US"/>
              </w:rPr>
              <w:lastRenderedPageBreak/>
              <w:t>пропозиції такого учасника.</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Допущення учасниками формальних (несуттєвих) помилок не призведе до відхилення їх тендерних пропозицій.</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D0509F">
              <w:rPr>
                <w:color w:val="000000" w:themeColor="text1"/>
                <w:spacing w:val="-2"/>
              </w:rPr>
              <w:t>–</w:t>
            </w:r>
            <w:r w:rsidRPr="00D0509F">
              <w:rPr>
                <w:rFonts w:eastAsia="Calibri"/>
                <w:color w:val="000000" w:themeColor="text1"/>
                <w:spacing w:val="-2"/>
                <w:lang w:eastAsia="en-US"/>
              </w:rPr>
              <w:t xml:space="preserve"> технічні помилки та описки.</w:t>
            </w:r>
          </w:p>
          <w:p w:rsidR="006666CF" w:rsidRPr="00D0509F" w:rsidRDefault="006666CF" w:rsidP="001B20F8">
            <w:pPr>
              <w:widowControl w:val="0"/>
              <w:ind w:firstLine="227"/>
              <w:contextualSpacing/>
              <w:jc w:val="both"/>
              <w:rPr>
                <w:rFonts w:eastAsia="Calibri"/>
                <w:color w:val="000000" w:themeColor="text1"/>
                <w:spacing w:val="-2"/>
                <w:lang w:eastAsia="en-US"/>
              </w:rPr>
            </w:pPr>
            <w:r w:rsidRPr="00D0509F">
              <w:rPr>
                <w:rFonts w:eastAsia="Calibri"/>
                <w:color w:val="000000" w:themeColor="text1"/>
                <w:spacing w:val="-2"/>
                <w:lang w:eastAsia="en-US"/>
              </w:rPr>
              <w:t>До формальних (несуттєвих) помилок у розумінні цієї тендерної документації належать:</w:t>
            </w:r>
          </w:p>
          <w:p w:rsidR="006666CF" w:rsidRPr="00D0509F" w:rsidRDefault="006666CF" w:rsidP="001B20F8">
            <w:pPr>
              <w:tabs>
                <w:tab w:val="left" w:pos="181"/>
              </w:tabs>
              <w:jc w:val="both"/>
              <w:rPr>
                <w:color w:val="000000" w:themeColor="text1"/>
              </w:rPr>
            </w:pPr>
            <w:r w:rsidRPr="00D0509F">
              <w:rPr>
                <w:color w:val="000000" w:themeColor="text1"/>
              </w:rPr>
              <w:t>1.</w:t>
            </w:r>
            <w:r w:rsidRPr="00D0509F">
              <w:rPr>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великої літери;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уживання розділових знаків та відмінювання слів у реченні;</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використання слова або мовного звороту, запозичених з іншої мови;</w:t>
            </w:r>
          </w:p>
          <w:p w:rsidR="006666CF" w:rsidRPr="00D0509F" w:rsidRDefault="006666CF" w:rsidP="001B20F8">
            <w:pPr>
              <w:tabs>
                <w:tab w:val="left" w:pos="181"/>
              </w:tabs>
              <w:jc w:val="both"/>
              <w:rPr>
                <w:color w:val="000000" w:themeColor="text1"/>
              </w:rPr>
            </w:pPr>
            <w:r w:rsidRPr="00D0509F">
              <w:rPr>
                <w:color w:val="000000" w:themeColor="text1"/>
              </w:rPr>
              <w:t>-</w:t>
            </w:r>
            <w:r w:rsidRPr="00D0509F">
              <w:rPr>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застосування правил переносу частини слова з рядка в рядок;</w:t>
            </w:r>
          </w:p>
          <w:p w:rsidR="006666CF" w:rsidRPr="00D0509F" w:rsidRDefault="006666CF" w:rsidP="001B20F8">
            <w:pPr>
              <w:tabs>
                <w:tab w:val="left" w:pos="211"/>
              </w:tabs>
              <w:jc w:val="both"/>
              <w:rPr>
                <w:color w:val="000000" w:themeColor="text1"/>
              </w:rPr>
            </w:pPr>
            <w:r w:rsidRPr="00D0509F">
              <w:rPr>
                <w:color w:val="000000" w:themeColor="text1"/>
              </w:rPr>
              <w:t>-</w:t>
            </w:r>
            <w:r w:rsidRPr="00D0509F">
              <w:rPr>
                <w:color w:val="000000" w:themeColor="text1"/>
              </w:rPr>
              <w:tab/>
              <w:t>написання слів разом та/або окремо, та/або через дефіс;</w:t>
            </w:r>
          </w:p>
          <w:p w:rsidR="006666CF" w:rsidRPr="00D0509F" w:rsidRDefault="006666CF" w:rsidP="001B20F8">
            <w:pPr>
              <w:tabs>
                <w:tab w:val="left" w:pos="211"/>
              </w:tabs>
              <w:jc w:val="both"/>
              <w:rPr>
                <w:color w:val="000000" w:themeColor="text1"/>
              </w:rPr>
            </w:pPr>
            <w:r w:rsidRPr="00D0509F">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66CF" w:rsidRPr="00D0509F" w:rsidRDefault="006666CF" w:rsidP="001B20F8">
            <w:pPr>
              <w:tabs>
                <w:tab w:val="left" w:pos="211"/>
              </w:tabs>
              <w:jc w:val="both"/>
              <w:rPr>
                <w:color w:val="000000" w:themeColor="text1"/>
              </w:rPr>
            </w:pPr>
            <w:r w:rsidRPr="00D0509F">
              <w:rPr>
                <w:color w:val="000000" w:themeColor="text1"/>
              </w:rPr>
              <w:t>2.</w:t>
            </w:r>
            <w:r w:rsidRPr="00D0509F">
              <w:rPr>
                <w:color w:val="000000" w:themeColor="text1"/>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66CF" w:rsidRPr="00D0509F" w:rsidRDefault="006666CF" w:rsidP="001B20F8">
            <w:pPr>
              <w:tabs>
                <w:tab w:val="left" w:pos="211"/>
              </w:tabs>
              <w:jc w:val="both"/>
              <w:rPr>
                <w:color w:val="000000" w:themeColor="text1"/>
              </w:rPr>
            </w:pPr>
            <w:r w:rsidRPr="00D0509F">
              <w:rPr>
                <w:color w:val="000000" w:themeColor="text1"/>
              </w:rPr>
              <w:t>3.</w:t>
            </w:r>
            <w:r w:rsidRPr="00D0509F">
              <w:rPr>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6666CF" w:rsidRPr="00D0509F" w:rsidRDefault="006666CF" w:rsidP="001B20F8">
            <w:pPr>
              <w:tabs>
                <w:tab w:val="left" w:pos="211"/>
              </w:tabs>
              <w:jc w:val="both"/>
              <w:rPr>
                <w:color w:val="000000" w:themeColor="text1"/>
              </w:rPr>
            </w:pPr>
            <w:r w:rsidRPr="00D0509F">
              <w:rPr>
                <w:color w:val="000000" w:themeColor="text1"/>
              </w:rPr>
              <w:t>4.</w:t>
            </w:r>
            <w:r w:rsidRPr="00D0509F">
              <w:rPr>
                <w:color w:val="000000" w:themeColor="text1"/>
              </w:rPr>
              <w:tab/>
              <w:t xml:space="preserve">Окрема сторінка (сторінки) копії документа </w:t>
            </w:r>
            <w:r w:rsidRPr="00D0509F">
              <w:rPr>
                <w:color w:val="000000" w:themeColor="text1"/>
              </w:rPr>
              <w:lastRenderedPageBreak/>
              <w:t>(документів) не завірена підписом та/або печаткою учасника процедури закупівлі (у разі її використання).</w:t>
            </w:r>
          </w:p>
          <w:p w:rsidR="006666CF" w:rsidRPr="00D0509F" w:rsidRDefault="006666CF" w:rsidP="001B20F8">
            <w:pPr>
              <w:tabs>
                <w:tab w:val="left" w:pos="211"/>
              </w:tabs>
              <w:jc w:val="both"/>
              <w:rPr>
                <w:color w:val="000000" w:themeColor="text1"/>
              </w:rPr>
            </w:pPr>
            <w:r w:rsidRPr="00D0509F">
              <w:rPr>
                <w:color w:val="000000" w:themeColor="text1"/>
              </w:rPr>
              <w:t>5.</w:t>
            </w:r>
            <w:r w:rsidRPr="00D0509F">
              <w:rPr>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6666CF" w:rsidRPr="00D0509F" w:rsidRDefault="006666CF" w:rsidP="001B20F8">
            <w:pPr>
              <w:tabs>
                <w:tab w:val="left" w:pos="211"/>
              </w:tabs>
              <w:jc w:val="both"/>
              <w:rPr>
                <w:color w:val="000000" w:themeColor="text1"/>
              </w:rPr>
            </w:pPr>
            <w:r w:rsidRPr="00D0509F">
              <w:rPr>
                <w:color w:val="000000" w:themeColor="text1"/>
              </w:rPr>
              <w:t>6.</w:t>
            </w:r>
            <w:r w:rsidRPr="00D0509F">
              <w:rPr>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rsidR="006666CF" w:rsidRPr="00D0509F" w:rsidRDefault="006666CF" w:rsidP="001B20F8">
            <w:pPr>
              <w:tabs>
                <w:tab w:val="left" w:pos="211"/>
              </w:tabs>
              <w:jc w:val="both"/>
              <w:rPr>
                <w:color w:val="000000" w:themeColor="text1"/>
              </w:rPr>
            </w:pPr>
            <w:r w:rsidRPr="00D0509F">
              <w:rPr>
                <w:color w:val="000000" w:themeColor="text1"/>
              </w:rPr>
              <w:t>7.</w:t>
            </w:r>
            <w:r w:rsidRPr="00D0509F">
              <w:rPr>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66CF" w:rsidRPr="00D0509F" w:rsidRDefault="006666CF" w:rsidP="001B20F8">
            <w:pPr>
              <w:tabs>
                <w:tab w:val="left" w:pos="211"/>
              </w:tabs>
              <w:jc w:val="both"/>
              <w:rPr>
                <w:color w:val="000000" w:themeColor="text1"/>
              </w:rPr>
            </w:pPr>
            <w:r w:rsidRPr="00D0509F">
              <w:rPr>
                <w:color w:val="000000" w:themeColor="text1"/>
              </w:rPr>
              <w:t>8.</w:t>
            </w:r>
            <w:r w:rsidRPr="00D0509F">
              <w:rPr>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666CF" w:rsidRPr="00D0509F" w:rsidRDefault="006666CF" w:rsidP="001B20F8">
            <w:pPr>
              <w:tabs>
                <w:tab w:val="left" w:pos="352"/>
              </w:tabs>
              <w:jc w:val="both"/>
              <w:rPr>
                <w:color w:val="000000" w:themeColor="text1"/>
              </w:rPr>
            </w:pPr>
            <w:r w:rsidRPr="00D0509F">
              <w:rPr>
                <w:color w:val="000000" w:themeColor="text1"/>
              </w:rPr>
              <w:t>9.</w:t>
            </w:r>
            <w:r w:rsidRPr="00D0509F">
              <w:rPr>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66CF" w:rsidRPr="00D0509F" w:rsidRDefault="006666CF" w:rsidP="001B20F8">
            <w:pPr>
              <w:tabs>
                <w:tab w:val="left" w:pos="352"/>
              </w:tabs>
              <w:jc w:val="both"/>
              <w:rPr>
                <w:color w:val="000000" w:themeColor="text1"/>
              </w:rPr>
            </w:pPr>
            <w:r w:rsidRPr="00D0509F">
              <w:rPr>
                <w:color w:val="000000" w:themeColor="text1"/>
              </w:rPr>
              <w:t>10.</w:t>
            </w:r>
            <w:r w:rsidRPr="00D0509F">
              <w:rPr>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66CF" w:rsidRPr="00D0509F" w:rsidRDefault="006666CF" w:rsidP="001B20F8">
            <w:pPr>
              <w:tabs>
                <w:tab w:val="left" w:pos="352"/>
              </w:tabs>
              <w:jc w:val="both"/>
              <w:rPr>
                <w:color w:val="000000" w:themeColor="text1"/>
              </w:rPr>
            </w:pPr>
            <w:r w:rsidRPr="00D0509F">
              <w:rPr>
                <w:color w:val="000000" w:themeColor="text1"/>
              </w:rPr>
              <w:t>11.</w:t>
            </w:r>
            <w:r w:rsidRPr="00D0509F">
              <w:rPr>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66CF" w:rsidRPr="00D0509F" w:rsidRDefault="006666CF" w:rsidP="001B20F8">
            <w:pPr>
              <w:pStyle w:val="16"/>
              <w:widowControl w:val="0"/>
              <w:pBdr>
                <w:top w:val="nil"/>
                <w:left w:val="nil"/>
                <w:bottom w:val="nil"/>
                <w:right w:val="nil"/>
                <w:between w:val="nil"/>
              </w:pBdr>
              <w:tabs>
                <w:tab w:val="left" w:pos="592"/>
              </w:tabs>
              <w:ind w:firstLine="166"/>
              <w:jc w:val="both"/>
              <w:rPr>
                <w:color w:val="000000" w:themeColor="text1"/>
                <w:szCs w:val="24"/>
                <w:lang w:val="uk-UA"/>
              </w:rPr>
            </w:pPr>
            <w:r w:rsidRPr="00D0509F">
              <w:rPr>
                <w:color w:val="000000" w:themeColor="text1"/>
                <w:szCs w:val="24"/>
                <w:lang w:val="uk-UA"/>
              </w:rPr>
              <w:t>12.</w:t>
            </w:r>
            <w:r w:rsidRPr="00D0509F">
              <w:rPr>
                <w:color w:val="000000" w:themeColor="text1"/>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D0509F">
              <w:rPr>
                <w:color w:val="000000" w:themeColor="text1"/>
                <w:szCs w:val="24"/>
                <w:lang w:val="uk-UA"/>
              </w:rPr>
              <w:lastRenderedPageBreak/>
              <w:t>формат документа забезпечує можливість його перегляду. Приклад: Учасник розмістив (завантажив) документ у форматі «JPG» замість документа у форматі «PDF» (PortableDocumentFormat).</w:t>
            </w:r>
          </w:p>
        </w:tc>
      </w:tr>
      <w:tr w:rsidR="006666CF" w:rsidRPr="00D0509F" w:rsidTr="001B20F8">
        <w:trPr>
          <w:trHeight w:val="446"/>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outlineLvl w:val="1"/>
              <w:rPr>
                <w:b/>
                <w:color w:val="000000" w:themeColor="text1"/>
                <w:highlight w:val="yellow"/>
                <w:lang w:eastAsia="en-US"/>
              </w:rPr>
            </w:pPr>
            <w:r w:rsidRPr="00D0509F">
              <w:rPr>
                <w:b/>
                <w:color w:val="000000" w:themeColor="text1"/>
                <w:lang w:eastAsia="en-US"/>
              </w:rPr>
              <w:t>Забезпечення тендерної пропозиції</w:t>
            </w:r>
          </w:p>
        </w:tc>
        <w:tc>
          <w:tcPr>
            <w:tcW w:w="6125" w:type="dxa"/>
            <w:vAlign w:val="center"/>
          </w:tcPr>
          <w:p w:rsidR="006666CF" w:rsidRPr="00D0509F" w:rsidRDefault="001E19E6" w:rsidP="001E19E6">
            <w:pPr>
              <w:spacing w:after="120"/>
              <w:jc w:val="both"/>
              <w:rPr>
                <w:color w:val="000000" w:themeColor="text1"/>
              </w:rPr>
            </w:pPr>
            <w:r>
              <w:rPr>
                <w:color w:val="000000" w:themeColor="text1"/>
                <w:lang w:eastAsia="uk-UA"/>
              </w:rPr>
              <w:t>Забезпечення тендерної пропозиції н</w:t>
            </w:r>
            <w:r w:rsidR="006666CF" w:rsidRPr="00D0509F">
              <w:rPr>
                <w:color w:val="000000" w:themeColor="text1"/>
                <w:lang w:eastAsia="uk-UA"/>
              </w:rPr>
              <w:t>е вимагається.</w:t>
            </w:r>
          </w:p>
        </w:tc>
      </w:tr>
      <w:tr w:rsidR="006666CF" w:rsidRPr="00D0509F" w:rsidTr="001B20F8">
        <w:trPr>
          <w:trHeight w:val="79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3.</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Умови повернення чи неповернення забезпечення тендерної пропозиції</w:t>
            </w:r>
          </w:p>
        </w:tc>
        <w:tc>
          <w:tcPr>
            <w:tcW w:w="6125" w:type="dxa"/>
            <w:vAlign w:val="center"/>
          </w:tcPr>
          <w:p w:rsidR="006666CF" w:rsidRPr="00D0509F" w:rsidRDefault="006666CF" w:rsidP="001E19E6">
            <w:pPr>
              <w:pStyle w:val="a7"/>
              <w:ind w:left="30" w:hanging="30"/>
              <w:rPr>
                <w:color w:val="000000" w:themeColor="text1"/>
              </w:rPr>
            </w:pPr>
            <w:r w:rsidRPr="00D0509F">
              <w:rPr>
                <w:color w:val="000000" w:themeColor="text1"/>
              </w:rPr>
              <w:t xml:space="preserve">     Не </w:t>
            </w:r>
            <w:r w:rsidR="001E19E6">
              <w:rPr>
                <w:color w:val="000000" w:themeColor="text1"/>
              </w:rPr>
              <w:t>передбачається</w:t>
            </w:r>
            <w:r w:rsidRPr="00D0509F">
              <w:rPr>
                <w:color w:val="000000" w:themeColor="text1"/>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Строк, протягом якого тендерні пропозиції є дійсними</w:t>
            </w:r>
          </w:p>
        </w:tc>
        <w:tc>
          <w:tcPr>
            <w:tcW w:w="6125" w:type="dxa"/>
            <w:vAlign w:val="center"/>
          </w:tcPr>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Тендерні пропозиції вважаються дійсними протягом </w:t>
            </w:r>
            <w:r w:rsidRPr="00D0509F">
              <w:rPr>
                <w:b/>
                <w:color w:val="000000" w:themeColor="text1"/>
                <w:szCs w:val="24"/>
                <w:lang w:val="uk-UA"/>
              </w:rPr>
              <w:t xml:space="preserve">90 днів </w:t>
            </w:r>
            <w:r w:rsidRPr="00D0509F">
              <w:rPr>
                <w:color w:val="000000" w:themeColor="text1"/>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6666CF" w:rsidRPr="00D0509F" w:rsidRDefault="006666CF" w:rsidP="001B20F8">
            <w:pPr>
              <w:pStyle w:val="16"/>
              <w:widowControl w:val="0"/>
              <w:pBdr>
                <w:top w:val="nil"/>
                <w:left w:val="nil"/>
                <w:bottom w:val="nil"/>
                <w:right w:val="nil"/>
                <w:between w:val="nil"/>
              </w:pBdr>
              <w:ind w:firstLine="348"/>
              <w:jc w:val="both"/>
              <w:rPr>
                <w:color w:val="000000" w:themeColor="text1"/>
                <w:szCs w:val="24"/>
                <w:lang w:val="uk-UA"/>
              </w:rPr>
            </w:pPr>
            <w:r w:rsidRPr="00D0509F">
              <w:rPr>
                <w:color w:val="000000" w:themeColor="text1"/>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відхилити таку вимогу, не втрачаючи при цьому наданого ним забезпечення тендерної пропозиції;</w:t>
            </w:r>
          </w:p>
          <w:p w:rsidR="006666CF" w:rsidRPr="00D0509F" w:rsidRDefault="006666CF" w:rsidP="001B20F8">
            <w:pPr>
              <w:pStyle w:val="16"/>
              <w:widowControl w:val="0"/>
              <w:pBdr>
                <w:top w:val="nil"/>
                <w:left w:val="nil"/>
                <w:bottom w:val="nil"/>
                <w:right w:val="nil"/>
                <w:between w:val="nil"/>
              </w:pBdr>
              <w:ind w:firstLine="490"/>
              <w:jc w:val="both"/>
              <w:rPr>
                <w:color w:val="000000" w:themeColor="text1"/>
                <w:szCs w:val="24"/>
                <w:lang w:val="uk-UA"/>
              </w:rPr>
            </w:pPr>
            <w:r w:rsidRPr="00D0509F">
              <w:rPr>
                <w:color w:val="000000" w:themeColor="text1"/>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6666CF" w:rsidRPr="00D0509F" w:rsidRDefault="006666CF" w:rsidP="001B20F8">
            <w:pPr>
              <w:ind w:firstLine="348"/>
              <w:jc w:val="both"/>
              <w:rPr>
                <w:color w:val="000000" w:themeColor="text1"/>
              </w:rPr>
            </w:pPr>
            <w:r w:rsidRPr="00D0509F">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5.</w:t>
            </w:r>
          </w:p>
        </w:tc>
        <w:tc>
          <w:tcPr>
            <w:tcW w:w="3499" w:type="dxa"/>
            <w:vAlign w:val="center"/>
          </w:tcPr>
          <w:p w:rsidR="006666CF" w:rsidRPr="00F5246C" w:rsidRDefault="006666CF" w:rsidP="001B20F8">
            <w:pPr>
              <w:spacing w:after="120"/>
              <w:outlineLvl w:val="1"/>
              <w:rPr>
                <w:b/>
                <w:lang w:eastAsia="en-US"/>
              </w:rPr>
            </w:pPr>
            <w:r w:rsidRPr="00F5246C">
              <w:rPr>
                <w:b/>
              </w:rPr>
              <w:t>Кваліфікаційні критерії до учасників та вимоги, установлені у пункті 28 та 47 Особливостей</w:t>
            </w:r>
          </w:p>
        </w:tc>
        <w:tc>
          <w:tcPr>
            <w:tcW w:w="6125" w:type="dxa"/>
            <w:vAlign w:val="center"/>
          </w:tcPr>
          <w:p w:rsidR="006666CF" w:rsidRPr="005670A1" w:rsidRDefault="006666CF" w:rsidP="001B20F8">
            <w:pPr>
              <w:spacing w:line="240" w:lineRule="atLeast"/>
              <w:ind w:firstLine="566"/>
              <w:jc w:val="both"/>
              <w:rPr>
                <w:shd w:val="solid" w:color="FFFFFF" w:fill="FFFFFF"/>
              </w:rPr>
            </w:pPr>
            <w:r w:rsidRPr="005670A1">
              <w:rPr>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6CF" w:rsidRPr="005670A1" w:rsidRDefault="006666CF" w:rsidP="001B20F8">
            <w:pPr>
              <w:spacing w:line="240" w:lineRule="atLeast"/>
              <w:ind w:firstLine="566"/>
              <w:jc w:val="both"/>
              <w:rPr>
                <w:b/>
                <w:shd w:val="solid" w:color="FFFFFF" w:fill="FFFFFF"/>
              </w:rPr>
            </w:pPr>
            <w:r w:rsidRPr="005670A1">
              <w:rPr>
                <w:b/>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666CF" w:rsidRPr="005670A1" w:rsidRDefault="006666CF" w:rsidP="001B20F8">
            <w:pPr>
              <w:spacing w:line="240" w:lineRule="atLeast"/>
              <w:ind w:firstLine="422"/>
              <w:jc w:val="both"/>
              <w:rPr>
                <w:shd w:val="solid" w:color="FFFFFF" w:fill="FFFFFF"/>
              </w:rPr>
            </w:pPr>
            <w:r w:rsidRPr="005670A1">
              <w:rPr>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66CF" w:rsidRPr="005670A1" w:rsidRDefault="006666CF" w:rsidP="001B20F8">
            <w:pPr>
              <w:spacing w:line="240" w:lineRule="atLeast"/>
              <w:ind w:firstLine="422"/>
              <w:jc w:val="both"/>
              <w:rPr>
                <w:rFonts w:eastAsia="Calibri"/>
                <w:shd w:val="clear" w:color="auto" w:fill="FFFFFF"/>
              </w:rPr>
            </w:pPr>
            <w:r w:rsidRPr="005670A1">
              <w:rPr>
                <w:rFonts w:eastAsia="Calibri"/>
                <w:shd w:val="clear" w:color="auto" w:fill="FFFFFF"/>
              </w:rPr>
              <w:t xml:space="preserve">При цьому Переможцем, відсутність підстав, </w:t>
            </w:r>
            <w:r w:rsidRPr="005670A1">
              <w:rPr>
                <w:rFonts w:eastAsia="Calibri"/>
                <w:b/>
                <w:shd w:val="clear" w:color="auto" w:fill="FFFFFF"/>
              </w:rPr>
              <w:t>підтверджується</w:t>
            </w:r>
            <w:r w:rsidRPr="005670A1">
              <w:rPr>
                <w:rFonts w:eastAsia="Calibri"/>
                <w:shd w:val="clear" w:color="auto" w:fill="FFFFFF"/>
              </w:rPr>
              <w:t>:</w:t>
            </w:r>
          </w:p>
          <w:p w:rsidR="006666CF" w:rsidRPr="005670A1" w:rsidRDefault="006666CF" w:rsidP="006666CF">
            <w:pPr>
              <w:pStyle w:val="a9"/>
              <w:numPr>
                <w:ilvl w:val="0"/>
                <w:numId w:val="21"/>
              </w:numPr>
              <w:tabs>
                <w:tab w:val="left" w:pos="248"/>
              </w:tabs>
              <w:spacing w:line="240" w:lineRule="atLeast"/>
              <w:ind w:left="0" w:firstLine="0"/>
              <w:jc w:val="both"/>
            </w:pPr>
            <w:r w:rsidRPr="005670A1">
              <w:rPr>
                <w:b/>
              </w:rPr>
              <w:lastRenderedPageBreak/>
              <w:t>Довідкою у вигляді електронного документу із УЕП/КЕП</w:t>
            </w:r>
            <w:r w:rsidRPr="005670A1">
              <w:t xml:space="preserve"> особи, яка уповноважена на підписання такої довідки або </w:t>
            </w:r>
            <w:r w:rsidRPr="005670A1">
              <w:rPr>
                <w:b/>
              </w:rPr>
              <w:t xml:space="preserve">сканкопія паперової довідки, або сканкопія нотаріально завіреної довідкиабо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5670A1">
              <w:t xml:space="preserve"> про те, що фізична особа переможець закупівлі/керівник переможця процедури закупівлі не був засуджений за кримінальне правопорушення, вчинене з корисливих мотивів (зокрема, пов</w:t>
            </w:r>
            <w:r w:rsidRPr="005670A1">
              <w:rPr>
                <w:rFonts w:eastAsiaTheme="minorEastAsia"/>
                <w:lang w:eastAsia="zh-CN"/>
              </w:rPr>
              <w:t>’язане з хабарництвом, шахрайством та відмиванням коштів),</w:t>
            </w:r>
            <w:r w:rsidRPr="005670A1">
              <w:t xml:space="preserve"> судимість з якої не знято або не погашено в установленому законом порядку.</w:t>
            </w:r>
            <w:r w:rsidRPr="005670A1">
              <w:rPr>
                <w:i/>
              </w:rPr>
              <w:t>Документ повинен бути не більше місячної давнини від дати видання документа</w:t>
            </w:r>
            <w:r w:rsidRPr="005670A1">
              <w:rPr>
                <w:rFonts w:eastAsiaTheme="minorEastAsia"/>
                <w:b/>
                <w:lang w:eastAsia="zh-CN"/>
              </w:rPr>
              <w:t>(підпункт 5,6 пункту 47 Особливостей)</w:t>
            </w:r>
            <w:r w:rsidRPr="005670A1">
              <w:rPr>
                <w:i/>
              </w:rPr>
              <w:t>.</w:t>
            </w:r>
          </w:p>
          <w:p w:rsidR="006666CF" w:rsidRPr="005670A1" w:rsidRDefault="006666CF" w:rsidP="001B20F8">
            <w:pPr>
              <w:spacing w:line="240" w:lineRule="atLeast"/>
              <w:ind w:firstLine="24"/>
              <w:jc w:val="both"/>
              <w:rPr>
                <w:i/>
              </w:rPr>
            </w:pPr>
            <w:r w:rsidRPr="005670A1">
              <w:rPr>
                <w:b/>
              </w:rPr>
              <w:t>2</w:t>
            </w:r>
            <w:r w:rsidRPr="005670A1">
              <w:t xml:space="preserve">. </w:t>
            </w:r>
            <w:r w:rsidRPr="005670A1">
              <w:rPr>
                <w:b/>
              </w:rPr>
              <w:t>Довідкою в довільній формі</w:t>
            </w:r>
            <w:r w:rsidRPr="005670A1">
              <w:t>, яка містить інформацію про те, що фізичну особу переможця процедури закупівлі/керівника переможця процедури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670A1">
              <w:rPr>
                <w:b/>
              </w:rPr>
              <w:t>(підпункт 12 пункту 47 Особливостей)</w:t>
            </w:r>
            <w:r w:rsidRPr="005670A1">
              <w:t>.</w:t>
            </w:r>
          </w:p>
          <w:p w:rsidR="006666CF" w:rsidRPr="005670A1" w:rsidRDefault="006666CF" w:rsidP="001B20F8">
            <w:pPr>
              <w:spacing w:line="240" w:lineRule="atLeast"/>
              <w:ind w:firstLine="24"/>
              <w:jc w:val="both"/>
              <w:rPr>
                <w:b/>
              </w:rPr>
            </w:pPr>
            <w:r w:rsidRPr="005670A1">
              <w:rPr>
                <w:b/>
              </w:rPr>
              <w:t>3. Довідкою в довільній формі</w:t>
            </w:r>
            <w:r w:rsidRPr="005670A1">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670A1">
              <w:rPr>
                <w:b/>
              </w:rPr>
              <w:t>(абзац чотирнадцятий пункту 47 Особливостей).</w:t>
            </w:r>
          </w:p>
          <w:p w:rsidR="006666CF" w:rsidRPr="005670A1" w:rsidRDefault="006666CF" w:rsidP="001B20F8">
            <w:pPr>
              <w:widowControl w:val="0"/>
              <w:spacing w:line="240" w:lineRule="atLeast"/>
              <w:ind w:firstLine="227"/>
              <w:contextualSpacing/>
              <w:jc w:val="both"/>
              <w:rPr>
                <w:rFonts w:eastAsia="Calibri"/>
              </w:rPr>
            </w:pPr>
            <w:r w:rsidRPr="005670A1">
              <w:rPr>
                <w:rFonts w:eastAsia="Calibri"/>
                <w:b/>
              </w:rPr>
              <w:t xml:space="preserve">4. </w:t>
            </w:r>
            <w:r w:rsidRPr="005670A1">
              <w:rPr>
                <w:b/>
              </w:rPr>
              <w:t>Довідкою в довільній формі</w:t>
            </w:r>
            <w:r w:rsidRPr="005670A1">
              <w:t>, яка містить інформацію про те, що фізичну особу переможця процедури закупівлі/керівника переможця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666CF" w:rsidRPr="005670A1" w:rsidRDefault="006666CF" w:rsidP="001B20F8">
            <w:pPr>
              <w:widowControl w:val="0"/>
              <w:spacing w:line="240" w:lineRule="atLeast"/>
              <w:contextualSpacing/>
              <w:jc w:val="both"/>
              <w:rPr>
                <w:rFonts w:eastAsia="Calibri"/>
                <w:b/>
              </w:rPr>
            </w:pPr>
            <w:r w:rsidRPr="005670A1">
              <w:rPr>
                <w:rFonts w:eastAsia="Calibri"/>
                <w:b/>
              </w:rPr>
              <w:t xml:space="preserve">(підпункт 3 </w:t>
            </w:r>
            <w:r w:rsidRPr="005670A1">
              <w:rPr>
                <w:b/>
              </w:rPr>
              <w:t>пункту 47 Особливостей</w:t>
            </w:r>
            <w:r w:rsidRPr="005670A1">
              <w:rPr>
                <w:rFonts w:eastAsia="Calibri"/>
                <w:b/>
              </w:rPr>
              <w:t>).</w:t>
            </w:r>
          </w:p>
          <w:p w:rsidR="006666CF" w:rsidRPr="005670A1" w:rsidRDefault="006666CF" w:rsidP="001B20F8">
            <w:pPr>
              <w:widowControl w:val="0"/>
              <w:spacing w:line="240" w:lineRule="atLeast"/>
              <w:ind w:firstLine="227"/>
              <w:contextualSpacing/>
              <w:jc w:val="both"/>
              <w:rPr>
                <w:rFonts w:eastAsia="Calibri"/>
              </w:rPr>
            </w:pPr>
            <w:r w:rsidRPr="005670A1">
              <w:rPr>
                <w:rFonts w:eastAsia="Calibri"/>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47 Особливостей.</w:t>
            </w:r>
          </w:p>
          <w:p w:rsidR="00E963D8" w:rsidRPr="00947B0C" w:rsidRDefault="00E963D8" w:rsidP="001B20F8">
            <w:pPr>
              <w:widowControl w:val="0"/>
              <w:spacing w:line="240" w:lineRule="atLeast"/>
              <w:ind w:firstLine="227"/>
              <w:contextualSpacing/>
              <w:jc w:val="both"/>
            </w:pPr>
            <w:r w:rsidRPr="005670A1">
              <w:rPr>
                <w:b/>
              </w:rPr>
              <w:t>Також, переможець процедури закупівлі, надає замовнику «Тендерну пропозицію» за формою Додатку 2 до тендерної документації, за результатами електронного аукціону.</w:t>
            </w:r>
          </w:p>
        </w:tc>
      </w:tr>
      <w:tr w:rsidR="006666CF" w:rsidRPr="00D0509F" w:rsidTr="001B20F8">
        <w:trPr>
          <w:trHeight w:val="2684"/>
          <w:jc w:val="right"/>
        </w:trPr>
        <w:tc>
          <w:tcPr>
            <w:tcW w:w="576" w:type="dxa"/>
            <w:vAlign w:val="center"/>
          </w:tcPr>
          <w:p w:rsidR="006666CF" w:rsidRPr="00D0509F" w:rsidRDefault="006666CF" w:rsidP="001B20F8">
            <w:pPr>
              <w:tabs>
                <w:tab w:val="left" w:pos="-177"/>
              </w:tabs>
              <w:rPr>
                <w:b/>
                <w:color w:val="000000" w:themeColor="text1"/>
              </w:rPr>
            </w:pPr>
            <w:r w:rsidRPr="00D0509F">
              <w:rPr>
                <w:b/>
                <w:color w:val="000000" w:themeColor="text1"/>
              </w:rPr>
              <w:lastRenderedPageBreak/>
              <w:t>6.</w:t>
            </w:r>
          </w:p>
        </w:tc>
        <w:tc>
          <w:tcPr>
            <w:tcW w:w="3499" w:type="dxa"/>
            <w:vAlign w:val="center"/>
          </w:tcPr>
          <w:p w:rsidR="006666CF" w:rsidRPr="00D0509F" w:rsidRDefault="006666CF" w:rsidP="001B20F8">
            <w:pPr>
              <w:spacing w:after="120"/>
              <w:outlineLvl w:val="1"/>
              <w:rPr>
                <w:b/>
                <w:color w:val="000000" w:themeColor="text1"/>
                <w:lang w:eastAsia="en-US"/>
              </w:rPr>
            </w:pPr>
            <w:r w:rsidRPr="00D0509F">
              <w:rPr>
                <w:b/>
                <w:color w:val="000000" w:themeColor="text1"/>
                <w:lang w:eastAsia="en-US"/>
              </w:rPr>
              <w:t>Інформація про технічні, якісні та кількісні характеристики предмета закупівлі</w:t>
            </w:r>
          </w:p>
        </w:tc>
        <w:tc>
          <w:tcPr>
            <w:tcW w:w="6125" w:type="dxa"/>
            <w:vAlign w:val="center"/>
          </w:tcPr>
          <w:p w:rsidR="006666CF" w:rsidRPr="00D0509F" w:rsidRDefault="006666CF" w:rsidP="001B20F8">
            <w:pPr>
              <w:jc w:val="both"/>
              <w:rPr>
                <w:b/>
                <w:bCs/>
                <w:color w:val="000000" w:themeColor="text1"/>
              </w:rPr>
            </w:pPr>
            <w:r w:rsidRPr="00D0509F">
              <w:rPr>
                <w:color w:val="000000" w:themeColor="text1"/>
              </w:rPr>
              <w:t xml:space="preserve"> Інформація про необхідні </w:t>
            </w:r>
            <w:r w:rsidRPr="00D0509F">
              <w:rPr>
                <w:bCs/>
                <w:color w:val="000000" w:themeColor="text1"/>
              </w:rPr>
              <w:t>технічні, якісні та кількісні</w:t>
            </w:r>
            <w:r w:rsidRPr="00D0509F">
              <w:rPr>
                <w:color w:val="000000" w:themeColor="text1"/>
              </w:rPr>
              <w:t xml:space="preserve">характеристики предмета закупівлі зазначена у </w:t>
            </w:r>
            <w:r w:rsidRPr="00D0509F">
              <w:rPr>
                <w:color w:val="000000" w:themeColor="text1"/>
              </w:rPr>
              <w:br/>
            </w:r>
            <w:r w:rsidRPr="00D0509F">
              <w:rPr>
                <w:b/>
                <w:color w:val="000000" w:themeColor="text1"/>
                <w:u w:val="single"/>
              </w:rPr>
              <w:t>Додатку 3 до тендерної документації</w:t>
            </w:r>
            <w:r w:rsidRPr="00D0509F">
              <w:rPr>
                <w:b/>
                <w:color w:val="000000" w:themeColor="text1"/>
              </w:rPr>
              <w:t>«</w:t>
            </w:r>
            <w:r w:rsidRPr="00D0509F">
              <w:rPr>
                <w:b/>
                <w:bCs/>
                <w:color w:val="000000" w:themeColor="text1"/>
              </w:rPr>
              <w:t xml:space="preserve">Якісні та кількісні характеристики, </w:t>
            </w:r>
            <w:r w:rsidRPr="00D0509F">
              <w:rPr>
                <w:b/>
                <w:bCs/>
                <w:color w:val="000000" w:themeColor="text1"/>
                <w:lang/>
              </w:rPr>
              <w:t>опис та основні вимоги до предмету закупівлі</w:t>
            </w:r>
            <w:r w:rsidRPr="00D0509F">
              <w:rPr>
                <w:b/>
                <w:bCs/>
                <w:color w:val="000000" w:themeColor="text1"/>
              </w:rPr>
              <w:t>».</w:t>
            </w:r>
          </w:p>
          <w:p w:rsidR="006666CF" w:rsidRPr="00D0509F" w:rsidRDefault="006666CF" w:rsidP="001B20F8">
            <w:pPr>
              <w:jc w:val="both"/>
              <w:rPr>
                <w:b/>
                <w:bCs/>
                <w:color w:val="000000" w:themeColor="text1"/>
              </w:rPr>
            </w:pPr>
            <w:r w:rsidRPr="00D0509F">
              <w:rPr>
                <w:color w:val="000000" w:themeColor="text1"/>
              </w:rPr>
              <w:t xml:space="preserve">     Т</w:t>
            </w:r>
            <w:r w:rsidRPr="00D0509F">
              <w:rPr>
                <w:color w:val="000000" w:themeColor="text1"/>
                <w:lang/>
              </w:rPr>
              <w:t xml:space="preserve">овари, роботи, </w:t>
            </w:r>
            <w:r w:rsidRPr="00D0509F">
              <w:rPr>
                <w:rFonts w:eastAsia="Calibri"/>
                <w:color w:val="000000" w:themeColor="text1"/>
                <w:spacing w:val="-2"/>
                <w:lang w:eastAsia="en-US"/>
              </w:rPr>
              <w:t>послуги</w:t>
            </w:r>
            <w:r w:rsidRPr="00D0509F">
              <w:rPr>
                <w:color w:val="000000" w:themeColor="text1"/>
              </w:rPr>
              <w:t xml:space="preserve"> мають відповідати вимогам, які визначені у</w:t>
            </w:r>
            <w:r w:rsidRPr="00D0509F">
              <w:rPr>
                <w:b/>
                <w:color w:val="000000" w:themeColor="text1"/>
                <w:u w:val="single"/>
              </w:rPr>
              <w:t>Додатку 3 до тендерної документації</w:t>
            </w:r>
            <w:r w:rsidRPr="00D0509F">
              <w:rPr>
                <w:color w:val="000000" w:themeColor="text1"/>
              </w:rPr>
              <w:t xml:space="preserve"> «</w:t>
            </w:r>
            <w:r w:rsidRPr="00D0509F">
              <w:rPr>
                <w:b/>
                <w:bCs/>
                <w:color w:val="000000" w:themeColor="text1"/>
              </w:rPr>
              <w:t>Якісні та кількісні характеристики, о</w:t>
            </w:r>
            <w:r w:rsidRPr="00D0509F">
              <w:rPr>
                <w:b/>
                <w:bCs/>
                <w:color w:val="000000" w:themeColor="text1"/>
                <w:lang/>
              </w:rPr>
              <w:t>пис та основні вимоги до предмету закупівлі</w:t>
            </w:r>
            <w:r w:rsidRPr="00D0509F">
              <w:rPr>
                <w:color w:val="000000" w:themeColor="text1"/>
              </w:rPr>
              <w:t>».</w:t>
            </w:r>
          </w:p>
          <w:p w:rsidR="006666CF" w:rsidRPr="00D0509F" w:rsidRDefault="006666CF" w:rsidP="001B20F8">
            <w:pPr>
              <w:numPr>
                <w:ilvl w:val="0"/>
                <w:numId w:val="15"/>
              </w:numPr>
              <w:ind w:left="0" w:hanging="357"/>
              <w:contextualSpacing/>
              <w:jc w:val="both"/>
              <w:rPr>
                <w:iCs/>
                <w:color w:val="000000" w:themeColor="text1"/>
              </w:rPr>
            </w:pPr>
            <w:r w:rsidRPr="00D0509F">
              <w:rPr>
                <w:rFonts w:eastAsia="Calibri"/>
                <w:color w:val="000000" w:themeColor="text1"/>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D0509F">
              <w:rPr>
                <w:rFonts w:eastAsia="Calibri"/>
                <w:b/>
                <w:color w:val="000000" w:themeColor="text1"/>
                <w:lang w:eastAsia="en-US"/>
              </w:rPr>
              <w:t>застосування заходів із захисту довкілля</w:t>
            </w:r>
            <w:r w:rsidRPr="00D0509F">
              <w:rPr>
                <w:rFonts w:eastAsia="Calibri"/>
                <w:color w:val="000000" w:themeColor="text1"/>
                <w:lang w:eastAsia="en-US"/>
              </w:rPr>
              <w:t xml:space="preserve"> згідно чинного законодавства України.</w:t>
            </w:r>
          </w:p>
        </w:tc>
      </w:tr>
      <w:tr w:rsidR="006666CF" w:rsidRPr="00D0509F" w:rsidTr="001B20F8">
        <w:trPr>
          <w:trHeight w:val="699"/>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color w:val="000000" w:themeColor="text1"/>
                <w:szCs w:val="24"/>
                <w:lang w:val="uk-UA"/>
              </w:rPr>
            </w:pPr>
            <w:r w:rsidRPr="00D0509F">
              <w:rPr>
                <w:b/>
                <w:color w:val="000000" w:themeColor="text1"/>
                <w:szCs w:val="24"/>
                <w:lang w:val="uk-UA"/>
              </w:rPr>
              <w:t>7.</w:t>
            </w:r>
          </w:p>
        </w:tc>
        <w:tc>
          <w:tcPr>
            <w:tcW w:w="3499" w:type="dxa"/>
            <w:vAlign w:val="center"/>
          </w:tcPr>
          <w:p w:rsidR="006666CF" w:rsidRPr="00D0509F" w:rsidRDefault="006666CF" w:rsidP="001B20F8">
            <w:pPr>
              <w:pStyle w:val="16"/>
              <w:pBdr>
                <w:top w:val="nil"/>
                <w:left w:val="nil"/>
                <w:bottom w:val="nil"/>
                <w:right w:val="nil"/>
                <w:between w:val="nil"/>
              </w:pBdr>
              <w:rPr>
                <w:color w:val="000000" w:themeColor="text1"/>
                <w:szCs w:val="24"/>
                <w:lang w:val="uk-UA"/>
              </w:rPr>
            </w:pPr>
            <w:r w:rsidRPr="00D0509F">
              <w:rPr>
                <w:b/>
                <w:color w:val="000000" w:themeColor="text1"/>
                <w:szCs w:val="24"/>
                <w:lang w:val="uk-UA"/>
              </w:rPr>
              <w:t>Інформація про субпідрядника/співвиконавця (у випадку закупівлі робіт чи послуг)</w:t>
            </w:r>
          </w:p>
        </w:tc>
        <w:tc>
          <w:tcPr>
            <w:tcW w:w="6125" w:type="dxa"/>
            <w:vAlign w:val="center"/>
          </w:tcPr>
          <w:p w:rsidR="006666CF" w:rsidRPr="00F5246C" w:rsidRDefault="006666CF" w:rsidP="001B20F8">
            <w:pPr>
              <w:ind w:firstLine="566"/>
              <w:jc w:val="both"/>
              <w:rPr>
                <w:shd w:val="solid" w:color="FFFFFF" w:fill="FFFFFF"/>
              </w:rPr>
            </w:pPr>
            <w:r w:rsidRPr="00F5246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6666CF" w:rsidRPr="00D0509F" w:rsidTr="001B20F8">
        <w:trPr>
          <w:trHeight w:val="20"/>
          <w:jc w:val="right"/>
        </w:trPr>
        <w:tc>
          <w:tcPr>
            <w:tcW w:w="576" w:type="dxa"/>
            <w:vAlign w:val="center"/>
          </w:tcPr>
          <w:p w:rsidR="006666CF" w:rsidRPr="00D0509F" w:rsidRDefault="006666CF" w:rsidP="001B20F8">
            <w:pPr>
              <w:pStyle w:val="16"/>
              <w:widowControl w:val="0"/>
              <w:pBdr>
                <w:top w:val="nil"/>
                <w:left w:val="nil"/>
                <w:bottom w:val="nil"/>
                <w:right w:val="nil"/>
                <w:between w:val="nil"/>
              </w:pBdr>
              <w:jc w:val="center"/>
              <w:rPr>
                <w:b/>
                <w:color w:val="000000" w:themeColor="text1"/>
                <w:szCs w:val="24"/>
                <w:lang w:val="uk-UA"/>
              </w:rPr>
            </w:pPr>
            <w:r w:rsidRPr="00D0509F">
              <w:rPr>
                <w:b/>
                <w:color w:val="000000" w:themeColor="text1"/>
                <w:szCs w:val="24"/>
                <w:lang w:val="uk-UA"/>
              </w:rPr>
              <w:t>8.</w:t>
            </w:r>
          </w:p>
        </w:tc>
        <w:tc>
          <w:tcPr>
            <w:tcW w:w="3499" w:type="dxa"/>
            <w:vAlign w:val="center"/>
          </w:tcPr>
          <w:p w:rsidR="006666CF" w:rsidRPr="00D0509F" w:rsidRDefault="006666CF" w:rsidP="001B20F8">
            <w:pPr>
              <w:pStyle w:val="16"/>
              <w:pBdr>
                <w:top w:val="nil"/>
                <w:left w:val="nil"/>
                <w:bottom w:val="nil"/>
                <w:right w:val="nil"/>
                <w:between w:val="nil"/>
              </w:pBdr>
              <w:rPr>
                <w:b/>
                <w:color w:val="000000" w:themeColor="text1"/>
                <w:szCs w:val="24"/>
                <w:lang w:val="uk-UA"/>
              </w:rPr>
            </w:pPr>
            <w:r w:rsidRPr="00D0509F">
              <w:rPr>
                <w:b/>
                <w:color w:val="000000" w:themeColor="text1"/>
                <w:szCs w:val="24"/>
                <w:lang w:val="uk-UA"/>
              </w:rPr>
              <w:t>Внесення змін або відкликання тендерної пропозиції учасником</w:t>
            </w:r>
          </w:p>
        </w:tc>
        <w:tc>
          <w:tcPr>
            <w:tcW w:w="6125" w:type="dxa"/>
          </w:tcPr>
          <w:p w:rsidR="006666CF" w:rsidRPr="00F5246C" w:rsidRDefault="006666CF" w:rsidP="001B20F8">
            <w:pPr>
              <w:widowControl w:val="0"/>
              <w:ind w:firstLine="227"/>
              <w:contextualSpacing/>
              <w:jc w:val="both"/>
            </w:pPr>
            <w:r w:rsidRPr="00F5246C">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6CF" w:rsidRPr="00D0509F" w:rsidTr="001B20F8">
        <w:trPr>
          <w:trHeight w:val="525"/>
          <w:jc w:val="right"/>
        </w:trPr>
        <w:tc>
          <w:tcPr>
            <w:tcW w:w="10200" w:type="dxa"/>
            <w:gridSpan w:val="3"/>
            <w:vAlign w:val="center"/>
          </w:tcPr>
          <w:p w:rsidR="006666CF" w:rsidRPr="00F5246C" w:rsidRDefault="006666CF" w:rsidP="001B20F8">
            <w:pPr>
              <w:tabs>
                <w:tab w:val="left" w:pos="-177"/>
              </w:tabs>
              <w:spacing w:line="276" w:lineRule="auto"/>
              <w:jc w:val="center"/>
              <w:rPr>
                <w:b/>
              </w:rPr>
            </w:pPr>
            <w:r w:rsidRPr="00F5246C">
              <w:rPr>
                <w:b/>
              </w:rPr>
              <w:t>Розділ IV. Подання та розкриття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2"/>
              <w:rPr>
                <w:b/>
                <w:color w:val="000000" w:themeColor="text1"/>
                <w:lang w:eastAsia="en-US"/>
              </w:rPr>
            </w:pPr>
            <w:r w:rsidRPr="00D0509F">
              <w:rPr>
                <w:b/>
                <w:color w:val="000000" w:themeColor="text1"/>
                <w:lang w:eastAsia="en-US"/>
              </w:rPr>
              <w:t>Кінцевий строк подання тендерної пропозиції</w:t>
            </w:r>
          </w:p>
        </w:tc>
        <w:tc>
          <w:tcPr>
            <w:tcW w:w="6125" w:type="dxa"/>
            <w:vAlign w:val="center"/>
          </w:tcPr>
          <w:p w:rsidR="006666CF" w:rsidRPr="00F5246C" w:rsidRDefault="006666CF" w:rsidP="001B20F8">
            <w:pPr>
              <w:widowControl w:val="0"/>
              <w:tabs>
                <w:tab w:val="left" w:pos="516"/>
              </w:tabs>
              <w:ind w:left="34"/>
              <w:contextualSpacing/>
              <w:jc w:val="both"/>
              <w:rPr>
                <w:b/>
              </w:rPr>
            </w:pPr>
            <w:r w:rsidRPr="00F5246C">
              <w:t xml:space="preserve">     Кінцевий строк подання тендерних </w:t>
            </w:r>
            <w:r w:rsidRPr="00C77EF5">
              <w:t>пропозицій</w:t>
            </w:r>
            <w:r w:rsidR="00C77EF5">
              <w:t xml:space="preserve"> </w:t>
            </w:r>
            <w:r w:rsidR="00C77EF5" w:rsidRPr="00C77EF5">
              <w:rPr>
                <w:b/>
                <w:u w:val="single"/>
              </w:rPr>
              <w:t>04.10</w:t>
            </w:r>
            <w:r w:rsidRPr="00C77EF5">
              <w:rPr>
                <w:b/>
                <w:u w:val="single"/>
              </w:rPr>
              <w:t>.2023 року до 0</w:t>
            </w:r>
            <w:r w:rsidR="005C594D" w:rsidRPr="00C77EF5">
              <w:rPr>
                <w:b/>
                <w:u w:val="single"/>
              </w:rPr>
              <w:t>0</w:t>
            </w:r>
            <w:r w:rsidRPr="00C77EF5">
              <w:rPr>
                <w:b/>
                <w:u w:val="single"/>
              </w:rPr>
              <w:t>:00.</w:t>
            </w:r>
          </w:p>
          <w:p w:rsidR="006666CF" w:rsidRPr="00F5246C" w:rsidRDefault="006666CF" w:rsidP="001B20F8">
            <w:pPr>
              <w:ind w:firstLine="329"/>
              <w:jc w:val="both"/>
              <w:rPr>
                <w:rFonts w:eastAsia="Calibri"/>
                <w:lang w:eastAsia="en-US"/>
              </w:rPr>
            </w:pPr>
            <w:r w:rsidRPr="00F5246C">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666CF" w:rsidRPr="00F5246C" w:rsidRDefault="006666CF" w:rsidP="001B20F8">
            <w:pPr>
              <w:widowControl w:val="0"/>
              <w:contextualSpacing/>
              <w:jc w:val="both"/>
              <w:rPr>
                <w:rFonts w:eastAsia="Calibri"/>
                <w:lang w:eastAsia="en-US"/>
              </w:rPr>
            </w:pPr>
            <w:r w:rsidRPr="00F5246C">
              <w:rPr>
                <w:rFonts w:eastAsia="Calibri"/>
                <w:lang w:eastAsia="en-US"/>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after="120"/>
              <w:outlineLvl w:val="2"/>
              <w:rPr>
                <w:color w:val="000000" w:themeColor="text1"/>
                <w:lang w:eastAsia="en-US"/>
              </w:rPr>
            </w:pPr>
            <w:r w:rsidRPr="00D0509F">
              <w:rPr>
                <w:b/>
                <w:bCs/>
                <w:color w:val="000000" w:themeColor="text1"/>
                <w:lang w:eastAsia="en-US"/>
              </w:rPr>
              <w:t>Дата та час розкриття тендерної пропозиції</w:t>
            </w:r>
          </w:p>
        </w:tc>
        <w:tc>
          <w:tcPr>
            <w:tcW w:w="6125" w:type="dxa"/>
          </w:tcPr>
          <w:p w:rsidR="006666CF" w:rsidRDefault="006666CF" w:rsidP="001B20F8">
            <w:pPr>
              <w:pStyle w:val="16"/>
              <w:widowControl w:val="0"/>
              <w:pBdr>
                <w:top w:val="nil"/>
                <w:left w:val="nil"/>
                <w:bottom w:val="nil"/>
                <w:right w:val="nil"/>
                <w:between w:val="nil"/>
              </w:pBdr>
              <w:jc w:val="both"/>
              <w:rPr>
                <w:color w:val="000000" w:themeColor="text1"/>
                <w:szCs w:val="24"/>
                <w:lang w:val="uk-UA"/>
              </w:rPr>
            </w:pPr>
            <w:r w:rsidRPr="00D0509F">
              <w:rPr>
                <w:color w:val="000000" w:themeColor="text1"/>
                <w:szCs w:val="24"/>
                <w:lang w:val="uk-UA"/>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66CF" w:rsidRPr="00D0509F" w:rsidRDefault="006666CF" w:rsidP="001B20F8">
            <w:pPr>
              <w:pStyle w:val="16"/>
              <w:widowControl w:val="0"/>
              <w:pBdr>
                <w:top w:val="nil"/>
                <w:left w:val="nil"/>
                <w:bottom w:val="nil"/>
                <w:right w:val="nil"/>
                <w:between w:val="nil"/>
              </w:pBdr>
              <w:jc w:val="both"/>
              <w:rPr>
                <w:color w:val="000000" w:themeColor="text1"/>
                <w:szCs w:val="24"/>
                <w:lang w:val="uk-UA"/>
              </w:rPr>
            </w:pP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Розділ V. Оцінка тендерної пропозиції</w:t>
            </w:r>
          </w:p>
        </w:tc>
      </w:tr>
      <w:tr w:rsidR="006666CF" w:rsidRPr="00D0509F" w:rsidTr="001B20F8">
        <w:trPr>
          <w:trHeight w:val="20"/>
          <w:jc w:val="right"/>
        </w:trPr>
        <w:tc>
          <w:tcPr>
            <w:tcW w:w="576" w:type="dxa"/>
            <w:vAlign w:val="center"/>
          </w:tcPr>
          <w:p w:rsidR="006666CF" w:rsidRPr="00D0509F" w:rsidRDefault="006666CF" w:rsidP="001B20F8">
            <w:pPr>
              <w:tabs>
                <w:tab w:val="left" w:pos="-177"/>
              </w:tabs>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after="120"/>
              <w:outlineLvl w:val="1"/>
              <w:rPr>
                <w:b/>
                <w:color w:val="000000" w:themeColor="text1"/>
              </w:rPr>
            </w:pPr>
            <w:r w:rsidRPr="00D0509F">
              <w:rPr>
                <w:b/>
                <w:color w:val="000000" w:themeColor="text1"/>
              </w:rPr>
              <w:t>Перелік критеріїв та методика оцінки тендерної пропозиції із зазначенням питомої ваги критерію</w:t>
            </w:r>
          </w:p>
        </w:tc>
        <w:tc>
          <w:tcPr>
            <w:tcW w:w="6125" w:type="dxa"/>
            <w:vAlign w:val="center"/>
          </w:tcPr>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D0509F">
              <w:rPr>
                <w:rFonts w:eastAsia="Calibri"/>
                <w:color w:val="000000" w:themeColor="text1"/>
                <w:lang w:eastAsia="uk-UA"/>
              </w:rPr>
              <w:lastRenderedPageBreak/>
              <w:t xml:space="preserve">вигідною. </w:t>
            </w:r>
          </w:p>
          <w:p w:rsidR="006666CF" w:rsidRPr="00D0509F" w:rsidRDefault="006666CF" w:rsidP="001B20F8">
            <w:pPr>
              <w:widowControl w:val="0"/>
              <w:spacing w:line="240" w:lineRule="atLeast"/>
              <w:ind w:firstLine="227"/>
              <w:contextualSpacing/>
              <w:jc w:val="both"/>
              <w:rPr>
                <w:rFonts w:eastAsia="Calibri"/>
                <w:color w:val="000000" w:themeColor="text1"/>
                <w:lang w:eastAsia="uk-UA"/>
              </w:rPr>
            </w:pPr>
            <w:r w:rsidRPr="00D0509F">
              <w:rPr>
                <w:rFonts w:eastAsia="Calibri"/>
                <w:color w:val="000000" w:themeColor="text1"/>
                <w:lang w:eastAsia="en-US"/>
              </w:rPr>
              <w:t xml:space="preserve">Визначення найбільш економічно вигідної тендерної пропозиції здійснюється на основі </w:t>
            </w:r>
            <w:r w:rsidRPr="00D0509F">
              <w:rPr>
                <w:rFonts w:eastAsia="Calibri"/>
                <w:b/>
                <w:color w:val="000000" w:themeColor="text1"/>
                <w:lang w:eastAsia="en-US"/>
              </w:rPr>
              <w:t>єдиногокритерію</w:t>
            </w:r>
            <w:r w:rsidRPr="00D0509F">
              <w:rPr>
                <w:rFonts w:eastAsia="Calibri"/>
                <w:b/>
                <w:color w:val="000000" w:themeColor="text1"/>
                <w:lang w:eastAsia="uk-UA"/>
              </w:rPr>
              <w:t>«Ціна»</w:t>
            </w:r>
            <w:r w:rsidRPr="00D0509F">
              <w:rPr>
                <w:rFonts w:eastAsia="Calibri"/>
                <w:color w:val="000000" w:themeColor="text1"/>
                <w:lang w:eastAsia="uk-UA"/>
              </w:rPr>
              <w:t xml:space="preserve"> (питома вага критерію – 100% (в т. ч.  ПДВ)).</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Під терміном </w:t>
            </w:r>
            <w:r w:rsidRPr="00D0509F">
              <w:rPr>
                <w:rFonts w:eastAsia="Calibri"/>
                <w:b/>
                <w:color w:val="000000" w:themeColor="text1"/>
                <w:lang w:eastAsia="uk-UA"/>
              </w:rPr>
              <w:t>«Ціна»</w:t>
            </w:r>
            <w:r w:rsidRPr="00D0509F">
              <w:rPr>
                <w:rFonts w:eastAsia="Calibri"/>
                <w:color w:val="000000" w:themeColor="text1"/>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6666CF" w:rsidRPr="00D0509F" w:rsidRDefault="006666CF" w:rsidP="001B20F8">
            <w:pPr>
              <w:spacing w:line="240" w:lineRule="atLeast"/>
              <w:jc w:val="both"/>
              <w:rPr>
                <w:rFonts w:eastAsia="Calibri"/>
                <w:color w:val="000000" w:themeColor="text1"/>
                <w:lang w:eastAsia="uk-UA"/>
              </w:rPr>
            </w:pPr>
            <w:r w:rsidRPr="00D0509F">
              <w:rPr>
                <w:rFonts w:eastAsia="Calibri"/>
                <w:color w:val="000000" w:themeColor="text1"/>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6CF" w:rsidRPr="00D0509F" w:rsidRDefault="006666CF" w:rsidP="001B20F8">
            <w:pPr>
              <w:spacing w:line="240" w:lineRule="atLeast"/>
              <w:jc w:val="both"/>
              <w:rPr>
                <w:color w:val="000000" w:themeColor="text1"/>
                <w:lang w:eastAsia="en-US"/>
              </w:rPr>
            </w:pPr>
            <w:r w:rsidRPr="00D0509F">
              <w:rPr>
                <w:color w:val="000000" w:themeColor="text1"/>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666CF" w:rsidRPr="00D0509F" w:rsidRDefault="006666CF" w:rsidP="001B20F8">
            <w:pPr>
              <w:widowControl w:val="0"/>
              <w:spacing w:line="240" w:lineRule="atLeast"/>
              <w:contextualSpacing/>
              <w:jc w:val="both"/>
              <w:rPr>
                <w:rFonts w:eastAsia="Calibri"/>
                <w:color w:val="000000" w:themeColor="text1"/>
                <w:lang w:eastAsia="uk-UA"/>
              </w:rPr>
            </w:pPr>
            <w:r w:rsidRPr="00D0509F">
              <w:rPr>
                <w:rFonts w:eastAsia="Calibri"/>
                <w:color w:val="000000" w:themeColor="text1"/>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6666CF" w:rsidRPr="00D0509F" w:rsidRDefault="006666CF" w:rsidP="001B20F8">
            <w:pPr>
              <w:spacing w:line="240" w:lineRule="atLeast"/>
              <w:jc w:val="both"/>
              <w:rPr>
                <w:color w:val="000000" w:themeColor="text1"/>
              </w:rPr>
            </w:pPr>
            <w:r w:rsidRPr="00D0509F">
              <w:rPr>
                <w:rFonts w:eastAsia="Calibri"/>
                <w:color w:val="000000" w:themeColor="text1"/>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before="240"/>
              <w:jc w:val="center"/>
              <w:rPr>
                <w:b/>
                <w:color w:val="000000" w:themeColor="text1"/>
              </w:rPr>
            </w:pPr>
            <w:r w:rsidRPr="00D0509F">
              <w:rPr>
                <w:b/>
                <w:color w:val="000000" w:themeColor="text1"/>
              </w:rPr>
              <w:lastRenderedPageBreak/>
              <w:t>2.</w:t>
            </w:r>
          </w:p>
        </w:tc>
        <w:tc>
          <w:tcPr>
            <w:tcW w:w="3499" w:type="dxa"/>
            <w:vAlign w:val="center"/>
          </w:tcPr>
          <w:p w:rsidR="006666CF" w:rsidRPr="00D0509F" w:rsidRDefault="006666CF" w:rsidP="001B20F8">
            <w:pPr>
              <w:spacing w:before="240" w:after="120"/>
              <w:outlineLvl w:val="1"/>
              <w:rPr>
                <w:b/>
                <w:bCs/>
                <w:color w:val="000000" w:themeColor="text1"/>
                <w:lang w:eastAsia="en-US"/>
              </w:rPr>
            </w:pPr>
            <w:r w:rsidRPr="00D0509F">
              <w:rPr>
                <w:b/>
                <w:color w:val="000000" w:themeColor="text1"/>
                <w:lang w:eastAsia="en-US"/>
              </w:rPr>
              <w:t>Інша інформація</w:t>
            </w:r>
          </w:p>
        </w:tc>
        <w:tc>
          <w:tcPr>
            <w:tcW w:w="6125" w:type="dxa"/>
            <w:vAlign w:val="center"/>
          </w:tcPr>
          <w:p w:rsidR="006666CF" w:rsidRPr="005670A1" w:rsidRDefault="006666CF" w:rsidP="001B20F8">
            <w:pPr>
              <w:widowControl w:val="0"/>
              <w:contextualSpacing/>
              <w:jc w:val="both"/>
              <w:rPr>
                <w:color w:val="000000" w:themeColor="text1"/>
              </w:rPr>
            </w:pPr>
            <w:r w:rsidRPr="005670A1">
              <w:rPr>
                <w:color w:val="000000" w:themeColor="text1"/>
              </w:rPr>
              <w:t xml:space="preserve">Учасник самостійно одержує всі необхідні дозволи, ліцензії, </w:t>
            </w:r>
            <w:r w:rsidRPr="005670A1">
              <w:rPr>
                <w:rFonts w:eastAsia="Calibri"/>
                <w:color w:val="000000" w:themeColor="text1"/>
                <w:lang w:eastAsia="uk-UA"/>
              </w:rPr>
              <w:t>сертифікати</w:t>
            </w:r>
            <w:r w:rsidRPr="005670A1">
              <w:rPr>
                <w:color w:val="000000" w:themeColor="text1"/>
              </w:rPr>
              <w:t xml:space="preserve"> (у тому числі експортні та імпортні) </w:t>
            </w:r>
            <w:r w:rsidRPr="005670A1">
              <w:rPr>
                <w:rFonts w:eastAsia="Calibri"/>
                <w:color w:val="000000" w:themeColor="text1"/>
              </w:rPr>
              <w:t>на послуги, які пропонується надавати за договором,</w:t>
            </w:r>
            <w:r w:rsidRPr="005670A1">
              <w:rPr>
                <w:color w:val="000000" w:themeColor="text1"/>
              </w:rPr>
              <w:t xml:space="preserve"> та інші документи, пов’язані з поданням його тендерної пропозиції та несе всі витрати на їх отримання.</w:t>
            </w:r>
          </w:p>
          <w:p w:rsidR="006666CF" w:rsidRPr="005670A1" w:rsidRDefault="006666CF" w:rsidP="001B20F8">
            <w:pPr>
              <w:widowControl w:val="0"/>
              <w:spacing w:after="200"/>
              <w:contextualSpacing/>
              <w:jc w:val="both"/>
              <w:rPr>
                <w:color w:val="000000" w:themeColor="text1"/>
              </w:rPr>
            </w:pPr>
            <w:r w:rsidRPr="005670A1">
              <w:rPr>
                <w:bCs/>
                <w:iCs/>
                <w:color w:val="000000" w:themeColor="text1"/>
              </w:rPr>
              <w:t xml:space="preserve">     Будь</w:t>
            </w:r>
            <w:r w:rsidRPr="005670A1">
              <w:rPr>
                <w:color w:val="000000" w:themeColor="text1"/>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6666CF" w:rsidRPr="005670A1" w:rsidRDefault="006666CF" w:rsidP="001B20F8">
            <w:pPr>
              <w:widowControl w:val="0"/>
              <w:spacing w:line="240" w:lineRule="atLeast"/>
              <w:ind w:firstLine="227"/>
              <w:contextualSpacing/>
              <w:jc w:val="both"/>
              <w:rPr>
                <w:color w:val="000000" w:themeColor="text1"/>
                <w:lang w:eastAsia="en-US"/>
              </w:rPr>
            </w:pPr>
            <w:r w:rsidRPr="005670A1">
              <w:rPr>
                <w:b/>
                <w:i/>
                <w:color w:val="000000" w:themeColor="text1"/>
                <w:lang w:eastAsia="en-US"/>
              </w:rPr>
              <w:t>Аномально низька ціна тендерної пропозиції</w:t>
            </w:r>
            <w:r w:rsidRPr="005670A1">
              <w:rPr>
                <w:color w:val="000000" w:themeColor="text1"/>
                <w:lang w:eastAsia="en-US"/>
              </w:rPr>
              <w:t xml:space="preserve"> (далі </w:t>
            </w:r>
            <w:r w:rsidRPr="005670A1">
              <w:rPr>
                <w:color w:val="000000" w:themeColor="text1"/>
                <w:spacing w:val="-2"/>
              </w:rPr>
              <w:t>–</w:t>
            </w:r>
            <w:r w:rsidRPr="005670A1">
              <w:rPr>
                <w:color w:val="000000" w:themeColor="text1"/>
                <w:lang w:eastAsia="en-US"/>
              </w:rPr>
              <w:t xml:space="preserve"> аномально низька ціна) </w:t>
            </w:r>
            <w:r w:rsidRPr="005670A1">
              <w:rPr>
                <w:color w:val="000000" w:themeColor="text1"/>
                <w:spacing w:val="-2"/>
              </w:rPr>
              <w:t>–</w:t>
            </w:r>
            <w:r w:rsidRPr="005670A1">
              <w:rPr>
                <w:color w:val="000000" w:themeColor="text1"/>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5670A1">
              <w:rPr>
                <w:color w:val="000000" w:themeColor="text1"/>
                <w:lang w:eastAsia="en-US"/>
              </w:rPr>
              <w:lastRenderedPageBreak/>
              <w:t>пропозиції щодо предмета закупівлі або його частини (лота).</w:t>
            </w:r>
          </w:p>
          <w:p w:rsidR="006666CF" w:rsidRPr="005670A1" w:rsidRDefault="006666CF" w:rsidP="001B20F8">
            <w:pPr>
              <w:widowControl w:val="0"/>
              <w:spacing w:line="240" w:lineRule="atLeast"/>
              <w:ind w:firstLine="227"/>
              <w:contextualSpacing/>
              <w:jc w:val="both"/>
              <w:rPr>
                <w:color w:val="000000" w:themeColor="text1"/>
              </w:rPr>
            </w:pPr>
            <w:r w:rsidRPr="005670A1">
              <w:rPr>
                <w:color w:val="000000" w:themeColor="text1"/>
              </w:rPr>
              <w:t xml:space="preserve">Учасник, який надав найбільш економічно вигідну тендерну пропозицію, що є аномально низькою, </w:t>
            </w:r>
            <w:r w:rsidRPr="005670A1">
              <w:rPr>
                <w:b/>
                <w:i/>
                <w:color w:val="000000" w:themeColor="text1"/>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5670A1">
              <w:rPr>
                <w:color w:val="000000" w:themeColor="text1"/>
              </w:rPr>
              <w:t>.</w:t>
            </w:r>
          </w:p>
          <w:p w:rsidR="006666CF" w:rsidRPr="005670A1" w:rsidRDefault="006666CF" w:rsidP="001B20F8">
            <w:pPr>
              <w:widowControl w:val="0"/>
              <w:spacing w:line="240" w:lineRule="atLeast"/>
              <w:ind w:firstLine="227"/>
              <w:contextualSpacing/>
              <w:jc w:val="both"/>
              <w:rPr>
                <w:color w:val="000000" w:themeColor="text1"/>
              </w:rPr>
            </w:pPr>
            <w:r w:rsidRPr="005670A1">
              <w:rPr>
                <w:color w:val="000000" w:themeColor="text1"/>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6666CF" w:rsidRPr="005670A1" w:rsidRDefault="006666CF" w:rsidP="001B20F8">
            <w:pPr>
              <w:spacing w:line="240" w:lineRule="atLeast"/>
              <w:jc w:val="both"/>
              <w:rPr>
                <w:b/>
                <w:i/>
                <w:color w:val="000000" w:themeColor="text1"/>
                <w:lang w:eastAsia="en-US"/>
              </w:rPr>
            </w:pPr>
            <w:r w:rsidRPr="005670A1">
              <w:rPr>
                <w:b/>
                <w:i/>
                <w:color w:val="000000" w:themeColor="text1"/>
                <w:lang w:eastAsia="en-US"/>
              </w:rPr>
              <w:t>Обґрунтування аномально низької тендерної пропозиції може містити інформацію про:</w:t>
            </w:r>
          </w:p>
          <w:p w:rsidR="006666CF" w:rsidRPr="005670A1"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5670A1">
              <w:rPr>
                <w:color w:val="000000" w:themeColor="text1"/>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6CF" w:rsidRPr="005670A1" w:rsidRDefault="006666CF" w:rsidP="001B20F8">
            <w:pPr>
              <w:pStyle w:val="a9"/>
              <w:numPr>
                <w:ilvl w:val="0"/>
                <w:numId w:val="16"/>
              </w:numPr>
              <w:pBdr>
                <w:top w:val="nil"/>
                <w:left w:val="nil"/>
                <w:bottom w:val="nil"/>
                <w:right w:val="nil"/>
                <w:between w:val="nil"/>
              </w:pBdr>
              <w:spacing w:line="240" w:lineRule="atLeast"/>
              <w:ind w:left="0" w:hanging="425"/>
              <w:jc w:val="both"/>
              <w:rPr>
                <w:color w:val="000000" w:themeColor="text1"/>
                <w:lang w:eastAsia="en-US"/>
              </w:rPr>
            </w:pPr>
            <w:r w:rsidRPr="005670A1">
              <w:rPr>
                <w:color w:val="000000" w:themeColor="text1"/>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6CF" w:rsidRPr="005670A1"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5670A1">
              <w:rPr>
                <w:color w:val="000000" w:themeColor="text1"/>
                <w:lang w:eastAsia="en-US"/>
              </w:rPr>
              <w:t>3) отримання учасником державної допомоги згідно із законодавством.</w:t>
            </w:r>
          </w:p>
          <w:p w:rsidR="006666CF" w:rsidRPr="005670A1" w:rsidRDefault="006666CF" w:rsidP="001B20F8">
            <w:pPr>
              <w:numPr>
                <w:ilvl w:val="0"/>
                <w:numId w:val="16"/>
              </w:numPr>
              <w:pBdr>
                <w:top w:val="nil"/>
                <w:left w:val="nil"/>
                <w:bottom w:val="nil"/>
                <w:right w:val="nil"/>
                <w:between w:val="nil"/>
              </w:pBdr>
              <w:spacing w:line="240" w:lineRule="atLeast"/>
              <w:ind w:left="0"/>
              <w:jc w:val="both"/>
              <w:rPr>
                <w:color w:val="000000" w:themeColor="text1"/>
                <w:lang w:eastAsia="en-US"/>
              </w:rPr>
            </w:pPr>
            <w:r w:rsidRPr="005670A1">
              <w:rPr>
                <w:rFonts w:eastAsia="Calibri"/>
                <w:color w:val="000000" w:themeColor="text1"/>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5670A1">
              <w:rPr>
                <w:rFonts w:eastAsia="Calibri"/>
                <w:b/>
                <w:color w:val="000000" w:themeColor="text1"/>
                <w:lang w:eastAsia="uk-UA"/>
              </w:rPr>
              <w:t>не може бутименшим ніж два робочі дні</w:t>
            </w:r>
            <w:r w:rsidRPr="005670A1">
              <w:rPr>
                <w:rFonts w:eastAsia="Calibri"/>
                <w:color w:val="000000" w:themeColor="text1"/>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66CF" w:rsidRPr="005670A1" w:rsidRDefault="006666CF" w:rsidP="001B20F8">
            <w:pPr>
              <w:widowControl w:val="0"/>
              <w:spacing w:line="240" w:lineRule="atLeast"/>
              <w:contextualSpacing/>
              <w:jc w:val="both"/>
              <w:rPr>
                <w:rFonts w:eastAsia="Calibri"/>
                <w:color w:val="000000" w:themeColor="text1"/>
                <w:lang w:eastAsia="uk-UA"/>
              </w:rPr>
            </w:pPr>
            <w:r w:rsidRPr="005670A1">
              <w:rPr>
                <w:rFonts w:eastAsia="Calibri"/>
                <w:color w:val="000000" w:themeColor="text1"/>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666CF" w:rsidRPr="005670A1" w:rsidRDefault="006666CF" w:rsidP="001B20F8">
            <w:pPr>
              <w:widowControl w:val="0"/>
              <w:spacing w:after="200"/>
              <w:contextualSpacing/>
              <w:jc w:val="both"/>
              <w:rPr>
                <w:rFonts w:eastAsia="Calibri"/>
                <w:color w:val="000000" w:themeColor="text1"/>
                <w:lang w:eastAsia="uk-UA"/>
              </w:rPr>
            </w:pPr>
            <w:r w:rsidRPr="005670A1">
              <w:rPr>
                <w:rFonts w:eastAsia="Calibri"/>
                <w:color w:val="000000" w:themeColor="text1"/>
                <w:lang w:eastAsia="uk-UA"/>
              </w:rPr>
              <w:lastRenderedPageBreak/>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666CF" w:rsidRPr="005670A1" w:rsidRDefault="006666CF" w:rsidP="001B20F8">
            <w:pPr>
              <w:widowControl w:val="0"/>
              <w:spacing w:after="200"/>
              <w:contextualSpacing/>
              <w:jc w:val="both"/>
              <w:rPr>
                <w:rFonts w:eastAsia="Calibri"/>
                <w:color w:val="000000" w:themeColor="text1"/>
                <w:lang w:eastAsia="uk-UA"/>
              </w:rPr>
            </w:pPr>
            <w:r w:rsidRPr="005670A1">
              <w:rPr>
                <w:rFonts w:eastAsia="Calibri"/>
                <w:color w:val="000000" w:themeColor="text1"/>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666CF" w:rsidRPr="00D0509F" w:rsidRDefault="006666CF" w:rsidP="001B20F8">
            <w:pPr>
              <w:spacing w:after="60"/>
              <w:jc w:val="both"/>
              <w:rPr>
                <w:bCs/>
                <w:iCs/>
                <w:color w:val="000000" w:themeColor="text1"/>
                <w:lang w:eastAsia="en-US"/>
              </w:rPr>
            </w:pPr>
            <w:r w:rsidRPr="005670A1">
              <w:rPr>
                <w:rFonts w:eastAsia="Calibri"/>
                <w:color w:val="000000" w:themeColor="text1"/>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bCs/>
                <w:color w:val="000000" w:themeColor="text1"/>
                <w:lang w:eastAsia="en-US"/>
              </w:rPr>
            </w:pPr>
            <w:r w:rsidRPr="00D0509F">
              <w:rPr>
                <w:b/>
                <w:bCs/>
                <w:color w:val="000000" w:themeColor="text1"/>
                <w:lang w:eastAsia="en-US"/>
              </w:rPr>
              <w:t>Відхилення тендерних пропозицій</w:t>
            </w:r>
          </w:p>
        </w:tc>
        <w:tc>
          <w:tcPr>
            <w:tcW w:w="6125" w:type="dxa"/>
            <w:vAlign w:val="center"/>
          </w:tcPr>
          <w:p w:rsidR="006666CF" w:rsidRPr="00D0509F" w:rsidRDefault="006666CF" w:rsidP="001B20F8">
            <w:pPr>
              <w:jc w:val="both"/>
              <w:rPr>
                <w:color w:val="000000" w:themeColor="text1"/>
                <w:shd w:val="solid" w:color="FFFFFF" w:fill="FFFFFF"/>
              </w:rPr>
            </w:pPr>
            <w:r w:rsidRPr="00D0509F">
              <w:rPr>
                <w:color w:val="000000" w:themeColor="text1"/>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6666CF" w:rsidRDefault="006666CF" w:rsidP="006666CF">
            <w:pPr>
              <w:pStyle w:val="a9"/>
              <w:numPr>
                <w:ilvl w:val="0"/>
                <w:numId w:val="49"/>
              </w:numPr>
              <w:jc w:val="both"/>
              <w:rPr>
                <w:lang w:eastAsia="en-US"/>
              </w:rPr>
            </w:pPr>
            <w:r w:rsidRPr="00F5246C">
              <w:rPr>
                <w:lang w:eastAsia="en-US"/>
              </w:rPr>
              <w:t>учасник процедури закупівлі:</w:t>
            </w:r>
          </w:p>
          <w:p w:rsidR="006666CF" w:rsidRPr="00F5246C" w:rsidRDefault="006666CF" w:rsidP="001B20F8">
            <w:pPr>
              <w:pStyle w:val="a9"/>
              <w:ind w:left="38" w:firstLine="592"/>
              <w:jc w:val="both"/>
              <w:rPr>
                <w:lang w:eastAsia="en-US"/>
              </w:rPr>
            </w:pPr>
            <w:r w:rsidRPr="00153ED8">
              <w:rPr>
                <w:lang w:eastAsia="en-US"/>
              </w:rPr>
              <w:t>підпадає під підстави, встановлені пунктом 47 цих особливостей;</w:t>
            </w:r>
          </w:p>
          <w:p w:rsidR="006666CF" w:rsidRPr="00F5246C" w:rsidRDefault="006666CF" w:rsidP="001B20F8">
            <w:pPr>
              <w:shd w:val="clear" w:color="auto" w:fill="FFFFFF"/>
              <w:ind w:firstLine="630"/>
              <w:jc w:val="both"/>
              <w:rPr>
                <w:highlight w:val="white"/>
                <w:lang w:eastAsia="uk-UA"/>
              </w:rPr>
            </w:pPr>
            <w:r w:rsidRPr="00F5246C">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66CF" w:rsidRDefault="006666CF" w:rsidP="001B20F8">
            <w:pPr>
              <w:ind w:firstLine="352"/>
              <w:jc w:val="both"/>
              <w:rPr>
                <w:lang w:eastAsia="en-US"/>
              </w:rPr>
            </w:pPr>
            <w:r>
              <w:rPr>
                <w:lang w:eastAsia="en-US"/>
              </w:rPr>
              <w:t>не надав забезпечення тендерної пропозиції, якщо таке забезпечення вимагалося замовником;</w:t>
            </w:r>
          </w:p>
          <w:p w:rsidR="006666CF" w:rsidRDefault="006666CF" w:rsidP="001B20F8">
            <w:pPr>
              <w:ind w:firstLine="352"/>
              <w:jc w:val="both"/>
              <w:rPr>
                <w:lang w:eastAsia="en-US"/>
              </w:rPr>
            </w:pPr>
            <w:r>
              <w:rPr>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66CF" w:rsidRDefault="006666CF" w:rsidP="001B20F8">
            <w:pPr>
              <w:ind w:firstLine="352"/>
              <w:jc w:val="both"/>
              <w:rPr>
                <w:lang w:eastAsia="en-US"/>
              </w:rPr>
            </w:pPr>
            <w:r>
              <w:rPr>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66CF" w:rsidRDefault="006666CF" w:rsidP="001B20F8">
            <w:pPr>
              <w:ind w:firstLine="352"/>
              <w:jc w:val="both"/>
              <w:rPr>
                <w:lang w:eastAsia="en-US"/>
              </w:rPr>
            </w:pPr>
            <w:r>
              <w:rPr>
                <w:lang w:eastAsia="en-US"/>
              </w:rPr>
              <w:t>визначив конфіденційною інформацію, що не може бути визначена як конфіденційна відповідно до вимог пункту 40 цих особливостей;</w:t>
            </w:r>
          </w:p>
          <w:p w:rsidR="006666CF" w:rsidRDefault="006666CF" w:rsidP="001B20F8">
            <w:pPr>
              <w:ind w:firstLine="352"/>
              <w:jc w:val="both"/>
              <w:rPr>
                <w:lang w:eastAsia="en-US"/>
              </w:rPr>
            </w:pPr>
            <w:r>
              <w:rPr>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Pr>
                <w:lang w:eastAsia="en-US"/>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66CF" w:rsidRPr="00F5246C" w:rsidRDefault="006666CF" w:rsidP="001B20F8">
            <w:pPr>
              <w:ind w:firstLine="352"/>
              <w:jc w:val="both"/>
              <w:rPr>
                <w:lang w:eastAsia="en-US"/>
              </w:rPr>
            </w:pPr>
            <w:r w:rsidRPr="00F5246C">
              <w:rPr>
                <w:lang w:eastAsia="en-US"/>
              </w:rPr>
              <w:t>2) тендерна пропозиція:</w:t>
            </w:r>
          </w:p>
          <w:p w:rsidR="006666CF" w:rsidRPr="00F5246C" w:rsidRDefault="006666CF" w:rsidP="001B20F8">
            <w:pPr>
              <w:ind w:firstLine="352"/>
              <w:jc w:val="both"/>
              <w:rPr>
                <w:lang w:eastAsia="en-US"/>
              </w:rPr>
            </w:pPr>
            <w:r w:rsidRPr="00F5246C">
              <w:rPr>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6666CF" w:rsidRPr="00F5246C" w:rsidRDefault="006666CF" w:rsidP="001B20F8">
            <w:pPr>
              <w:ind w:firstLine="352"/>
              <w:jc w:val="both"/>
              <w:rPr>
                <w:lang w:eastAsia="en-US"/>
              </w:rPr>
            </w:pPr>
            <w:r w:rsidRPr="00F5246C">
              <w:rPr>
                <w:lang w:eastAsia="en-US"/>
              </w:rPr>
              <w:t>є такою, строк дії якої закінчився;</w:t>
            </w:r>
          </w:p>
          <w:p w:rsidR="006666CF" w:rsidRPr="00D0509F" w:rsidRDefault="006666CF" w:rsidP="001B20F8">
            <w:pPr>
              <w:ind w:firstLine="352"/>
              <w:jc w:val="both"/>
              <w:rPr>
                <w:color w:val="000000" w:themeColor="text1"/>
                <w:lang w:eastAsia="en-US"/>
              </w:rPr>
            </w:pPr>
            <w:r w:rsidRPr="00D0509F">
              <w:rPr>
                <w:color w:val="000000" w:themeColor="text1"/>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66CF" w:rsidRDefault="006666CF" w:rsidP="001B20F8">
            <w:pPr>
              <w:ind w:firstLine="211"/>
              <w:jc w:val="both"/>
              <w:rPr>
                <w:color w:val="000000" w:themeColor="text1"/>
                <w:lang w:eastAsia="en-US"/>
              </w:rPr>
            </w:pPr>
            <w:r w:rsidRPr="00D0509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6666CF" w:rsidRPr="00F5246C" w:rsidRDefault="006666CF" w:rsidP="001B20F8">
            <w:pPr>
              <w:ind w:firstLine="211"/>
              <w:jc w:val="both"/>
            </w:pPr>
            <w:r w:rsidRPr="00D0509F">
              <w:rPr>
                <w:color w:val="000000" w:themeColor="text1"/>
                <w:lang w:eastAsia="en-US"/>
              </w:rPr>
              <w:t xml:space="preserve">3) переможець процедури </w:t>
            </w:r>
            <w:r w:rsidRPr="00F5246C">
              <w:rPr>
                <w:lang w:eastAsia="en-US"/>
              </w:rPr>
              <w:t>закупівлі:</w:t>
            </w:r>
          </w:p>
          <w:p w:rsidR="006666CF" w:rsidRDefault="006666CF" w:rsidP="001B20F8">
            <w:pPr>
              <w:ind w:firstLine="211"/>
              <w:jc w:val="both"/>
              <w:rPr>
                <w:lang w:eastAsia="en-US"/>
              </w:rPr>
            </w:pPr>
            <w:r w:rsidRPr="00590666">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6666CF" w:rsidRPr="00F5246C" w:rsidRDefault="006666CF" w:rsidP="001B20F8">
            <w:pPr>
              <w:ind w:firstLine="211"/>
              <w:jc w:val="both"/>
              <w:rPr>
                <w:lang w:eastAsia="en-US"/>
              </w:rPr>
            </w:pPr>
            <w:r w:rsidRPr="00590666">
              <w:rPr>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590666">
              <w:rPr>
                <w:lang w:eastAsia="en-US"/>
              </w:rPr>
              <w:lastRenderedPageBreak/>
              <w:t>чотирнадцятому пункту 47 цих особливостей;</w:t>
            </w:r>
          </w:p>
          <w:p w:rsidR="006666CF" w:rsidRPr="00D0509F" w:rsidRDefault="006666CF" w:rsidP="001B20F8">
            <w:pPr>
              <w:ind w:firstLine="488"/>
              <w:jc w:val="both"/>
              <w:rPr>
                <w:color w:val="000000" w:themeColor="text1"/>
                <w:lang w:eastAsia="en-US"/>
              </w:rPr>
            </w:pPr>
            <w:r w:rsidRPr="00D0509F">
              <w:rPr>
                <w:color w:val="000000" w:themeColor="text1"/>
                <w:lang w:eastAsia="en-US"/>
              </w:rPr>
              <w:t>не надав забезпечення виконання договору про закупівлю, якщо таке забезпечення вимагалося замовником;</w:t>
            </w:r>
          </w:p>
          <w:p w:rsidR="006666CF" w:rsidRPr="00F5246C" w:rsidRDefault="006666CF" w:rsidP="001B20F8">
            <w:pPr>
              <w:shd w:val="clear" w:color="auto" w:fill="FFFFFF"/>
              <w:ind w:firstLine="488"/>
              <w:jc w:val="both"/>
              <w:rPr>
                <w:highlight w:val="white"/>
                <w:lang w:eastAsia="uk-UA"/>
              </w:rPr>
            </w:pPr>
            <w:r w:rsidRPr="00F5246C">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66CF" w:rsidRPr="00D0509F" w:rsidRDefault="006666CF" w:rsidP="001B20F8">
            <w:pPr>
              <w:ind w:firstLine="211"/>
              <w:jc w:val="both"/>
              <w:rPr>
                <w:color w:val="000000" w:themeColor="text1"/>
              </w:rPr>
            </w:pPr>
            <w:r w:rsidRPr="00D0509F">
              <w:rPr>
                <w:color w:val="000000" w:themeColor="text1"/>
                <w:lang w:eastAsia="en-US"/>
              </w:rPr>
              <w:t> Замовник може відхилити тендерну пропозицію із зазначенням аргументації в електронній системі закупівель у разі, якщо:</w:t>
            </w:r>
          </w:p>
          <w:p w:rsidR="006666CF" w:rsidRPr="00D0509F" w:rsidRDefault="006666CF" w:rsidP="001B20F8">
            <w:pPr>
              <w:ind w:firstLine="211"/>
              <w:jc w:val="both"/>
              <w:rPr>
                <w:color w:val="000000" w:themeColor="text1"/>
                <w:lang w:eastAsia="en-US"/>
              </w:rPr>
            </w:pPr>
            <w:r w:rsidRPr="00D0509F">
              <w:rPr>
                <w:color w:val="000000" w:themeColor="text1"/>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666CF" w:rsidRPr="00D0509F" w:rsidRDefault="006666CF" w:rsidP="001B20F8">
            <w:pPr>
              <w:ind w:firstLine="211"/>
              <w:jc w:val="both"/>
              <w:rPr>
                <w:color w:val="000000" w:themeColor="text1"/>
              </w:rPr>
            </w:pPr>
            <w:r w:rsidRPr="00D0509F">
              <w:rPr>
                <w:color w:val="000000" w:themeColor="text1"/>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66CF" w:rsidRPr="00F5246C" w:rsidRDefault="006666CF" w:rsidP="001B20F8">
            <w:pPr>
              <w:ind w:firstLine="211"/>
              <w:jc w:val="both"/>
              <w:rPr>
                <w:rFonts w:eastAsia="Calibri"/>
                <w:lang w:eastAsia="en-US"/>
              </w:rPr>
            </w:pPr>
            <w:r w:rsidRPr="00D0509F">
              <w:rPr>
                <w:rFonts w:eastAsia="Calibri"/>
                <w:color w:val="000000" w:themeColor="text1"/>
                <w:lang w:eastAsia="en-US"/>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F5246C">
              <w:rPr>
                <w:rFonts w:eastAsia="Calibri"/>
                <w:lang w:eastAsia="en-US"/>
              </w:rPr>
              <w:t>кваліфікаційним критеріям відповідно до </w:t>
            </w:r>
            <w:hyperlink r:id="rId12" w:anchor="n1250" w:history="1">
              <w:r w:rsidRPr="00F5246C">
                <w:rPr>
                  <w:rFonts w:eastAsia="Calibri"/>
                  <w:lang w:eastAsia="en-US"/>
                </w:rPr>
                <w:t>статті 16</w:t>
              </w:r>
            </w:hyperlink>
            <w:r w:rsidRPr="00F5246C">
              <w:rPr>
                <w:rFonts w:eastAsia="Calibri"/>
                <w:lang w:eastAsia="en-US"/>
              </w:rPr>
              <w:t xml:space="preserve"> Закону, і документи, що підтверджують відсутність підстав, установлених </w:t>
            </w:r>
            <w:r w:rsidRPr="00F5246C">
              <w:t>у пункті 47 Особливостей</w:t>
            </w:r>
            <w:r w:rsidRPr="00F5246C">
              <w:rPr>
                <w:rFonts w:eastAsia="Calibri"/>
                <w:lang w:eastAsia="en-US"/>
              </w:rPr>
              <w:t>.</w:t>
            </w:r>
          </w:p>
          <w:p w:rsidR="006666CF" w:rsidRPr="00F5246C" w:rsidRDefault="006666CF" w:rsidP="001B20F8">
            <w:pPr>
              <w:ind w:firstLine="211"/>
              <w:jc w:val="both"/>
              <w:rPr>
                <w:rFonts w:eastAsia="Calibri"/>
                <w:lang w:eastAsia="en-US"/>
              </w:rPr>
            </w:pPr>
            <w:r w:rsidRPr="00F5246C">
              <w:rPr>
                <w:rFonts w:eastAsia="Calibri"/>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66CF" w:rsidRPr="00D0509F" w:rsidRDefault="006666CF" w:rsidP="001B20F8">
            <w:pPr>
              <w:ind w:firstLine="232"/>
              <w:jc w:val="both"/>
              <w:rPr>
                <w:rFonts w:eastAsia="Calibri"/>
                <w:color w:val="000000" w:themeColor="text1"/>
                <w:lang w:eastAsia="en-US"/>
              </w:rPr>
            </w:pPr>
            <w:r w:rsidRPr="00F5246C">
              <w:rPr>
                <w:rFonts w:eastAsia="Calibri"/>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F5246C">
              <w:rPr>
                <w:rFonts w:eastAsia="Calibri"/>
                <w:lang w:eastAsia="en-US"/>
              </w:rPr>
              <w:lastRenderedPageBreak/>
              <w:t>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6CF" w:rsidRPr="00D0509F" w:rsidTr="001B20F8">
        <w:trPr>
          <w:trHeight w:val="20"/>
          <w:jc w:val="right"/>
        </w:trPr>
        <w:tc>
          <w:tcPr>
            <w:tcW w:w="10200" w:type="dxa"/>
            <w:gridSpan w:val="3"/>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Розділ VI. Результати торгів та укладання договору про закупівлю</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1.</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Відміна замовником тендеру чи визнання його таким, що не відбувся</w:t>
            </w:r>
          </w:p>
        </w:tc>
        <w:tc>
          <w:tcPr>
            <w:tcW w:w="6125" w:type="dxa"/>
            <w:vAlign w:val="center"/>
          </w:tcPr>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Замовник відміняє відкриті торги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відсутності подальшої потреби в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3) скорочення видатків на здійснення закупівлі товарів, робіт чи послуг;</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4) якщо здійснення закупівлі стало неможливим внаслідок дії непереборної сили.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Відкриті торги автоматично відміняються електронною системою закупівель у разі:</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цим пунктом, оприлюднюється інформація про відміну відкритих торгів.</w:t>
            </w:r>
          </w:p>
          <w:p w:rsidR="006666CF" w:rsidRPr="00D0509F" w:rsidRDefault="006666CF" w:rsidP="001B20F8">
            <w:pPr>
              <w:widowControl w:val="0"/>
              <w:ind w:firstLine="227"/>
              <w:contextualSpacing/>
              <w:jc w:val="both"/>
              <w:rPr>
                <w:rFonts w:eastAsia="Calibri"/>
                <w:color w:val="000000" w:themeColor="text1"/>
                <w:lang w:eastAsia="uk-UA"/>
              </w:rPr>
            </w:pPr>
            <w:r w:rsidRPr="00D0509F">
              <w:rPr>
                <w:rFonts w:eastAsia="Calibri"/>
                <w:color w:val="000000" w:themeColor="text1"/>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2.</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color w:val="000000" w:themeColor="text1"/>
                <w:lang w:eastAsia="en-US"/>
              </w:rPr>
              <w:t> </w:t>
            </w:r>
            <w:r w:rsidRPr="00D0509F">
              <w:rPr>
                <w:b/>
                <w:color w:val="000000" w:themeColor="text1"/>
                <w:lang w:eastAsia="en-US"/>
              </w:rPr>
              <w:t>Строк укладання договору</w:t>
            </w:r>
          </w:p>
        </w:tc>
        <w:tc>
          <w:tcPr>
            <w:tcW w:w="6125" w:type="dxa"/>
            <w:vAlign w:val="center"/>
          </w:tcPr>
          <w:p w:rsidR="006666CF" w:rsidRPr="005670A1" w:rsidRDefault="006666CF" w:rsidP="001B20F8">
            <w:pPr>
              <w:spacing w:before="60"/>
              <w:ind w:firstLine="232"/>
              <w:jc w:val="both"/>
              <w:rPr>
                <w:color w:val="000000" w:themeColor="text1"/>
                <w:lang w:eastAsia="en-US"/>
              </w:rPr>
            </w:pPr>
            <w:r w:rsidRPr="005670A1">
              <w:rPr>
                <w:color w:val="000000" w:themeColor="text1"/>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6666CF" w:rsidRPr="005670A1" w:rsidRDefault="006666CF" w:rsidP="001B20F8">
            <w:pPr>
              <w:ind w:firstLine="232"/>
              <w:jc w:val="both"/>
              <w:rPr>
                <w:color w:val="000000" w:themeColor="text1"/>
                <w:lang w:eastAsia="en-US"/>
              </w:rPr>
            </w:pPr>
            <w:r w:rsidRPr="005670A1">
              <w:rPr>
                <w:color w:val="000000" w:themeColor="text1"/>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666CF" w:rsidRPr="005670A1" w:rsidRDefault="006666CF" w:rsidP="001B20F8">
            <w:pPr>
              <w:ind w:firstLine="232"/>
              <w:jc w:val="both"/>
              <w:rPr>
                <w:color w:val="000000" w:themeColor="text1"/>
                <w:lang w:eastAsia="en-US"/>
              </w:rPr>
            </w:pPr>
            <w:r w:rsidRPr="005670A1">
              <w:rPr>
                <w:color w:val="000000" w:themeColor="text1"/>
                <w:lang w:eastAsia="en-US"/>
              </w:rPr>
              <w:t xml:space="preserve">З метою забезпечення права на оскарження рішень замовника до органу оскарження договір про закупівлю </w:t>
            </w:r>
            <w:r w:rsidRPr="005670A1">
              <w:rPr>
                <w:b/>
                <w:color w:val="000000" w:themeColor="text1"/>
                <w:lang w:eastAsia="en-US"/>
              </w:rPr>
              <w:t xml:space="preserve">не може бути укладено раніше ніж через 5 днів з дати оприлюднення в електронній системі закупівель </w:t>
            </w:r>
            <w:r w:rsidRPr="005670A1">
              <w:rPr>
                <w:b/>
                <w:color w:val="000000" w:themeColor="text1"/>
                <w:lang w:eastAsia="en-US"/>
              </w:rPr>
              <w:lastRenderedPageBreak/>
              <w:t>повідомлення про намір укласти договір про закупівлю</w:t>
            </w:r>
            <w:r w:rsidRPr="005670A1">
              <w:rPr>
                <w:color w:val="000000" w:themeColor="text1"/>
                <w:lang w:eastAsia="en-US"/>
              </w:rPr>
              <w:t>.</w:t>
            </w:r>
          </w:p>
          <w:p w:rsidR="006666CF" w:rsidRPr="00D0509F" w:rsidRDefault="006666CF" w:rsidP="001B20F8">
            <w:pPr>
              <w:jc w:val="both"/>
              <w:rPr>
                <w:i/>
                <w:color w:val="000000" w:themeColor="text1"/>
              </w:rPr>
            </w:pPr>
            <w:r w:rsidRPr="005670A1">
              <w:rPr>
                <w:color w:val="000000" w:themeColor="text1"/>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5670A1">
              <w:rPr>
                <w:b/>
                <w:color w:val="000000" w:themeColor="text1"/>
                <w:lang w:eastAsia="en-US"/>
              </w:rPr>
              <w:t>не пізніше ніж через 15 днів з дня прийняття рішення про намір укласти договірпро закупівлю</w:t>
            </w:r>
            <w:r w:rsidRPr="005670A1">
              <w:rPr>
                <w:color w:val="000000" w:themeColor="text1"/>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3.</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Проєкт договору про закупівлю</w:t>
            </w:r>
          </w:p>
        </w:tc>
        <w:tc>
          <w:tcPr>
            <w:tcW w:w="6125" w:type="dxa"/>
            <w:vAlign w:val="center"/>
          </w:tcPr>
          <w:p w:rsidR="006666CF" w:rsidRPr="00D0509F" w:rsidRDefault="006666CF" w:rsidP="001B20F8">
            <w:pPr>
              <w:ind w:firstLine="232"/>
              <w:jc w:val="both"/>
              <w:rPr>
                <w:color w:val="000000" w:themeColor="text1"/>
              </w:rPr>
            </w:pPr>
            <w:r w:rsidRPr="00D0509F">
              <w:rPr>
                <w:rFonts w:eastAsia="Calibri"/>
                <w:color w:val="000000" w:themeColor="text1"/>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D0509F">
              <w:rPr>
                <w:color w:val="000000" w:themeColor="text1"/>
              </w:rPr>
              <w:t xml:space="preserve">. </w:t>
            </w:r>
          </w:p>
          <w:p w:rsidR="006666CF" w:rsidRPr="00D0509F" w:rsidRDefault="006666CF" w:rsidP="001B20F8">
            <w:pPr>
              <w:ind w:firstLine="232"/>
              <w:jc w:val="both"/>
              <w:rPr>
                <w:rFonts w:eastAsia="Calibri"/>
                <w:color w:val="000000" w:themeColor="text1"/>
                <w:lang w:eastAsia="zh-CN"/>
              </w:rPr>
            </w:pPr>
            <w:r w:rsidRPr="00D0509F">
              <w:rPr>
                <w:color w:val="000000" w:themeColor="text1"/>
                <w:lang w:eastAsia="uk-UA"/>
              </w:rPr>
              <w:t xml:space="preserve">Проєкт договору про закупівлю наведено </w:t>
            </w:r>
            <w:r w:rsidRPr="00C77EF5">
              <w:rPr>
                <w:color w:val="000000" w:themeColor="text1"/>
                <w:lang w:eastAsia="uk-UA"/>
              </w:rPr>
              <w:t xml:space="preserve">у </w:t>
            </w:r>
            <w:r w:rsidRPr="00C77EF5">
              <w:rPr>
                <w:b/>
                <w:color w:val="000000" w:themeColor="text1"/>
                <w:u w:val="single"/>
                <w:lang w:eastAsia="uk-UA"/>
              </w:rPr>
              <w:t>Додатку 5 до тендерної документації</w:t>
            </w:r>
            <w:r w:rsidRPr="00C77EF5">
              <w:rPr>
                <w:color w:val="000000" w:themeColor="text1"/>
                <w:lang w:eastAsia="uk-UA"/>
              </w:rPr>
              <w:t>.</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t>4.</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rPr>
              <w:t>Істотні умови, що обов’язково включаються до договору про закупівлю</w:t>
            </w:r>
          </w:p>
        </w:tc>
        <w:tc>
          <w:tcPr>
            <w:tcW w:w="6125" w:type="dxa"/>
            <w:vAlign w:val="center"/>
          </w:tcPr>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w:t>
            </w:r>
            <w:r w:rsidRPr="00B90BA7">
              <w:rPr>
                <w:color w:val="000000" w:themeColor="text1"/>
              </w:rPr>
              <w:t>другої</w:t>
            </w:r>
            <w:r w:rsidRPr="00605C32">
              <w:rPr>
                <w:color w:val="000000" w:themeColor="text1"/>
              </w:rPr>
              <w:t xml:space="preserve"> - п’ятої, сьомої -дев’ятої статті 41 Закону, та Особливостей. </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зменшення обсягів закупівлі, зокрема з урахуванням фактичного обсягу видатків замовника;</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605C32">
              <w:rPr>
                <w:color w:val="000000" w:themeColor="text1"/>
              </w:rPr>
              <w:lastRenderedPageBreak/>
              <w:t>фінансування витрат замовника, за умови, що такі зміни не призведуть до збільшення суми, визначеної в договорі про закупівлю;</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8) зміни умов у зв’язку із застосуванням положень частини шостої статті 41 Закону.</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Договір про закупівлю є нікчемним у разі:</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1) коли замовник уклав договір про закупівлю з порушенням вимог, визначених пунктом 5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2) укладення договору про закупівлю з порушенням вимог пункту 18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3) укладення договору про закупівлю в період оскарження відкритих торгів відповідно до статті 18 Закону та цих особливостей;</w:t>
            </w:r>
          </w:p>
          <w:p w:rsidR="006666CF" w:rsidRPr="00605C32" w:rsidRDefault="006666CF" w:rsidP="001B20F8">
            <w:pPr>
              <w:widowControl w:val="0"/>
              <w:spacing w:line="240" w:lineRule="atLeast"/>
              <w:ind w:firstLine="352"/>
              <w:jc w:val="both"/>
              <w:rPr>
                <w:color w:val="000000" w:themeColor="text1"/>
              </w:rPr>
            </w:pPr>
            <w:r w:rsidRPr="00605C32">
              <w:rPr>
                <w:color w:val="000000" w:themeColor="text1"/>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666CF" w:rsidRPr="00180408" w:rsidRDefault="006666CF" w:rsidP="001B20F8">
            <w:pPr>
              <w:widowControl w:val="0"/>
              <w:spacing w:line="240" w:lineRule="atLeast"/>
              <w:ind w:firstLine="352"/>
              <w:jc w:val="both"/>
              <w:rPr>
                <w:color w:val="000000" w:themeColor="text1"/>
                <w:shd w:val="solid" w:color="FFFFFF" w:fill="FFFFFF"/>
              </w:rPr>
            </w:pPr>
            <w:r w:rsidRPr="00605C32">
              <w:rPr>
                <w:color w:val="000000" w:themeColor="text1"/>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666CF" w:rsidRPr="00D0509F" w:rsidTr="001B20F8">
        <w:trPr>
          <w:trHeight w:val="20"/>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5.</w:t>
            </w:r>
          </w:p>
        </w:tc>
        <w:tc>
          <w:tcPr>
            <w:tcW w:w="3499" w:type="dxa"/>
            <w:vAlign w:val="center"/>
          </w:tcPr>
          <w:p w:rsidR="006666CF" w:rsidRPr="00D0509F" w:rsidRDefault="006666CF" w:rsidP="001B20F8">
            <w:pPr>
              <w:spacing w:line="276" w:lineRule="auto"/>
              <w:outlineLvl w:val="1"/>
              <w:rPr>
                <w:b/>
                <w:color w:val="000000" w:themeColor="text1"/>
                <w:lang w:eastAsia="en-US"/>
              </w:rPr>
            </w:pPr>
            <w:r w:rsidRPr="00D0509F">
              <w:rPr>
                <w:b/>
                <w:color w:val="000000" w:themeColor="text1"/>
                <w:lang w:eastAsia="en-US"/>
              </w:rPr>
              <w:t>Дії замовника при відмові переможця торгів підписати договір про закупівлю</w:t>
            </w:r>
          </w:p>
        </w:tc>
        <w:tc>
          <w:tcPr>
            <w:tcW w:w="6125" w:type="dxa"/>
            <w:vAlign w:val="center"/>
          </w:tcPr>
          <w:p w:rsidR="006666CF" w:rsidRPr="00D0509F" w:rsidRDefault="006666CF" w:rsidP="001B20F8">
            <w:pPr>
              <w:jc w:val="both"/>
              <w:rPr>
                <w:color w:val="000000" w:themeColor="text1"/>
              </w:rPr>
            </w:pPr>
            <w:r w:rsidRPr="00D0509F">
              <w:rPr>
                <w:color w:val="000000" w:themeColor="text1"/>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w:t>
            </w:r>
            <w:r w:rsidRPr="00D0509F">
              <w:rPr>
                <w:color w:val="000000" w:themeColor="text1"/>
                <w:lang w:eastAsia="uk-UA"/>
              </w:rPr>
              <w:lastRenderedPageBreak/>
              <w:t xml:space="preserve">ненадання переможцем процедури закупівлі документів, що підтверджують відсутність підстав, установлених </w:t>
            </w:r>
            <w:r w:rsidRPr="00D0509F">
              <w:rPr>
                <w:color w:val="000000" w:themeColor="text1"/>
                <w:lang w:eastAsia="en-US"/>
              </w:rPr>
              <w:t>пунктом 4</w:t>
            </w:r>
            <w:r>
              <w:rPr>
                <w:color w:val="000000" w:themeColor="text1"/>
                <w:lang w:eastAsia="en-US"/>
              </w:rPr>
              <w:t>7</w:t>
            </w:r>
            <w:r w:rsidRPr="00D0509F">
              <w:rPr>
                <w:color w:val="000000" w:themeColor="text1"/>
                <w:lang w:eastAsia="en-US"/>
              </w:rPr>
              <w:t xml:space="preserve"> Особливостей</w:t>
            </w:r>
            <w:r w:rsidRPr="00D0509F">
              <w:rPr>
                <w:color w:val="000000" w:themeColor="text1"/>
                <w:lang w:eastAsia="uk-UA"/>
              </w:rPr>
              <w:t xml:space="preserve">, замовник відхиляє тендерну пропозицію такого учасника, </w:t>
            </w:r>
            <w:r w:rsidRPr="00D0509F">
              <w:rPr>
                <w:color w:val="000000" w:themeColor="text1"/>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tgtFrame="_blank" w:history="1">
              <w:r w:rsidRPr="00D0509F">
                <w:rPr>
                  <w:color w:val="000000" w:themeColor="text1"/>
                  <w:u w:val="single"/>
                </w:rPr>
                <w:t>Закону</w:t>
              </w:r>
            </w:hyperlink>
            <w:r w:rsidRPr="00D0509F">
              <w:rPr>
                <w:color w:val="000000" w:themeColor="text1"/>
              </w:rPr>
              <w:t> та Особливостей, та приймає рішення про намір укласти договір про закупівлю у порядку та на умовах, визначених </w:t>
            </w:r>
            <w:hyperlink r:id="rId14" w:anchor="n1611" w:tgtFrame="_blank" w:history="1">
              <w:r w:rsidRPr="00D0509F">
                <w:rPr>
                  <w:color w:val="000000" w:themeColor="text1"/>
                  <w:u w:val="single"/>
                </w:rPr>
                <w:t>статтею 33</w:t>
              </w:r>
            </w:hyperlink>
            <w:r w:rsidRPr="00D0509F">
              <w:rPr>
                <w:color w:val="000000" w:themeColor="text1"/>
              </w:rPr>
              <w:t> Закону та пунктом 4</w:t>
            </w:r>
            <w:r>
              <w:rPr>
                <w:color w:val="000000" w:themeColor="text1"/>
              </w:rPr>
              <w:t>9</w:t>
            </w:r>
            <w:r w:rsidRPr="00D0509F">
              <w:rPr>
                <w:color w:val="000000" w:themeColor="text1"/>
              </w:rPr>
              <w:t xml:space="preserve"> Особливостей</w:t>
            </w:r>
            <w:r w:rsidRPr="00D0509F">
              <w:rPr>
                <w:color w:val="000000" w:themeColor="text1"/>
                <w:lang w:eastAsia="uk-UA"/>
              </w:rPr>
              <w:t>.</w:t>
            </w:r>
          </w:p>
        </w:tc>
      </w:tr>
      <w:tr w:rsidR="006666CF" w:rsidRPr="00D0509F" w:rsidTr="001B20F8">
        <w:trPr>
          <w:trHeight w:val="262"/>
          <w:jc w:val="right"/>
        </w:trPr>
        <w:tc>
          <w:tcPr>
            <w:tcW w:w="576" w:type="dxa"/>
            <w:vAlign w:val="center"/>
          </w:tcPr>
          <w:p w:rsidR="006666CF" w:rsidRPr="00D0509F" w:rsidRDefault="006666CF" w:rsidP="001B20F8">
            <w:pPr>
              <w:tabs>
                <w:tab w:val="left" w:pos="-177"/>
              </w:tabs>
              <w:spacing w:line="276" w:lineRule="auto"/>
              <w:jc w:val="center"/>
              <w:rPr>
                <w:b/>
                <w:color w:val="000000" w:themeColor="text1"/>
              </w:rPr>
            </w:pPr>
            <w:r w:rsidRPr="00D0509F">
              <w:rPr>
                <w:b/>
                <w:color w:val="000000" w:themeColor="text1"/>
              </w:rPr>
              <w:lastRenderedPageBreak/>
              <w:t>6.</w:t>
            </w:r>
          </w:p>
        </w:tc>
        <w:tc>
          <w:tcPr>
            <w:tcW w:w="3499" w:type="dxa"/>
          </w:tcPr>
          <w:p w:rsidR="006666CF" w:rsidRPr="00D0509F" w:rsidRDefault="006666CF" w:rsidP="001B20F8">
            <w:pPr>
              <w:pStyle w:val="16"/>
              <w:widowControl w:val="0"/>
              <w:pBdr>
                <w:top w:val="nil"/>
                <w:left w:val="nil"/>
                <w:bottom w:val="nil"/>
                <w:right w:val="nil"/>
                <w:between w:val="nil"/>
              </w:pBdr>
              <w:rPr>
                <w:color w:val="000000" w:themeColor="text1"/>
                <w:szCs w:val="24"/>
                <w:lang w:val="uk-UA"/>
              </w:rPr>
            </w:pPr>
            <w:r w:rsidRPr="00D0509F">
              <w:rPr>
                <w:b/>
                <w:color w:val="000000" w:themeColor="text1"/>
                <w:szCs w:val="24"/>
                <w:lang w:val="uk-UA"/>
              </w:rPr>
              <w:t xml:space="preserve">Забезпечення виконання договору про закупівлю </w:t>
            </w:r>
          </w:p>
        </w:tc>
        <w:tc>
          <w:tcPr>
            <w:tcW w:w="6125" w:type="dxa"/>
            <w:vAlign w:val="center"/>
          </w:tcPr>
          <w:p w:rsidR="006666CF" w:rsidRPr="00D0509F" w:rsidRDefault="00244DF5" w:rsidP="00244DF5">
            <w:pPr>
              <w:widowControl w:val="0"/>
              <w:rPr>
                <w:color w:val="000000" w:themeColor="text1"/>
              </w:rPr>
            </w:pPr>
            <w:r>
              <w:rPr>
                <w:color w:val="000000" w:themeColor="text1"/>
              </w:rPr>
              <w:t>Забезпечення виконання договору про закупівлю н</w:t>
            </w:r>
            <w:r w:rsidR="006666CF" w:rsidRPr="00D0509F">
              <w:rPr>
                <w:color w:val="000000" w:themeColor="text1"/>
              </w:rPr>
              <w:t>е вимагається.</w:t>
            </w:r>
          </w:p>
        </w:tc>
      </w:tr>
    </w:tbl>
    <w:p w:rsidR="005A3585" w:rsidRDefault="005A3585" w:rsidP="00BF6808">
      <w:pPr>
        <w:jc w:val="right"/>
        <w:rPr>
          <w:b/>
          <w:bCs/>
        </w:rPr>
      </w:pPr>
    </w:p>
    <w:p w:rsidR="005A3585" w:rsidRDefault="005A3585" w:rsidP="00BF6808">
      <w:pPr>
        <w:jc w:val="right"/>
        <w:rPr>
          <w:b/>
          <w:bCs/>
        </w:rPr>
      </w:pPr>
    </w:p>
    <w:p w:rsidR="0090363E" w:rsidRDefault="0090363E" w:rsidP="00BF6808">
      <w:pPr>
        <w:jc w:val="right"/>
        <w:rPr>
          <w:b/>
          <w:bCs/>
        </w:rPr>
      </w:pPr>
    </w:p>
    <w:p w:rsidR="0090363E" w:rsidRDefault="0090363E" w:rsidP="00BF6808">
      <w:pPr>
        <w:jc w:val="right"/>
        <w:rPr>
          <w:b/>
          <w:bCs/>
        </w:rPr>
      </w:pPr>
    </w:p>
    <w:p w:rsidR="0090363E" w:rsidRDefault="0090363E" w:rsidP="00BF6808">
      <w:pPr>
        <w:jc w:val="right"/>
        <w:rPr>
          <w:b/>
          <w:bCs/>
        </w:rPr>
      </w:pPr>
    </w:p>
    <w:p w:rsidR="005A3585" w:rsidRDefault="005A3585"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A46ABE" w:rsidRDefault="00A46ABE" w:rsidP="00BF6808">
      <w:pPr>
        <w:jc w:val="right"/>
        <w:rPr>
          <w:b/>
          <w:bCs/>
        </w:rPr>
      </w:pPr>
    </w:p>
    <w:p w:rsidR="00174DE5" w:rsidRDefault="00174DE5" w:rsidP="00BF6808">
      <w:pPr>
        <w:jc w:val="right"/>
        <w:rPr>
          <w:b/>
          <w:bCs/>
        </w:rPr>
      </w:pPr>
    </w:p>
    <w:p w:rsidR="00174DE5" w:rsidRDefault="00174DE5"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B43FE1" w:rsidRDefault="00B43FE1"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625F48" w:rsidRDefault="00625F48" w:rsidP="00BF6808">
      <w:pPr>
        <w:jc w:val="right"/>
        <w:rPr>
          <w:b/>
          <w:bCs/>
        </w:rPr>
      </w:pPr>
    </w:p>
    <w:p w:rsidR="00C72AFB" w:rsidRDefault="00C72AFB" w:rsidP="00BF6808">
      <w:pPr>
        <w:jc w:val="right"/>
        <w:rPr>
          <w:b/>
          <w:bCs/>
        </w:rPr>
      </w:pPr>
    </w:p>
    <w:p w:rsidR="00C72AFB" w:rsidRDefault="00C72AFB" w:rsidP="00BF6808">
      <w:pPr>
        <w:jc w:val="right"/>
        <w:rPr>
          <w:b/>
          <w:bCs/>
        </w:rPr>
      </w:pPr>
    </w:p>
    <w:p w:rsidR="00C72AFB" w:rsidRDefault="00C72AFB" w:rsidP="00BF6808">
      <w:pPr>
        <w:jc w:val="right"/>
        <w:rPr>
          <w:b/>
          <w:bCs/>
        </w:rPr>
      </w:pPr>
    </w:p>
    <w:p w:rsidR="002A6786" w:rsidRDefault="002A6786" w:rsidP="00BF6808">
      <w:pPr>
        <w:jc w:val="right"/>
        <w:rPr>
          <w:b/>
          <w:bCs/>
        </w:rPr>
      </w:pPr>
    </w:p>
    <w:p w:rsidR="002A6786" w:rsidRDefault="002A6786" w:rsidP="00BF6808">
      <w:pPr>
        <w:jc w:val="right"/>
        <w:rPr>
          <w:b/>
          <w:bCs/>
        </w:rPr>
      </w:pPr>
    </w:p>
    <w:p w:rsidR="00625F48" w:rsidRDefault="00625F48" w:rsidP="00BF6808">
      <w:pPr>
        <w:jc w:val="right"/>
        <w:rPr>
          <w:b/>
          <w:bCs/>
        </w:rPr>
      </w:pPr>
    </w:p>
    <w:p w:rsidR="00625F48" w:rsidRDefault="00625F48"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244DF5" w:rsidRDefault="00244DF5" w:rsidP="00BF6808">
      <w:pPr>
        <w:jc w:val="right"/>
        <w:rPr>
          <w:b/>
          <w:bCs/>
        </w:rPr>
      </w:pPr>
    </w:p>
    <w:p w:rsidR="005B0471" w:rsidRPr="00FC7170" w:rsidRDefault="005B0471" w:rsidP="00BF6808">
      <w:pPr>
        <w:jc w:val="right"/>
        <w:rPr>
          <w:b/>
          <w:bCs/>
        </w:rPr>
      </w:pPr>
      <w:r w:rsidRPr="00FC7170">
        <w:rPr>
          <w:b/>
          <w:bCs/>
        </w:rPr>
        <w:t xml:space="preserve">Додаток 1до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w:t>
      </w:r>
      <w:r w:rsidR="00312B14" w:rsidRPr="00FC7170">
        <w:rPr>
          <w:b/>
          <w:u w:val="single"/>
        </w:rPr>
        <w:t>частини другої статті 16 Закону</w:t>
      </w:r>
      <w:r w:rsidR="00312B14">
        <w:rPr>
          <w:b/>
          <w:u w:val="single"/>
        </w:rPr>
        <w:t xml:space="preserve"> з урахуванням положень Особливостей</w:t>
      </w:r>
      <w:r w:rsidRPr="00FC7170">
        <w:rPr>
          <w:b/>
          <w:u w:val="single"/>
        </w:rPr>
        <w:t>)</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A64BBC" w:rsidRDefault="00A64BBC"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5029A9" w:rsidRDefault="005029A9"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90363E" w:rsidRDefault="0090363E"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1153F6" w:rsidRDefault="001153F6" w:rsidP="00BF6808">
      <w:pPr>
        <w:widowControl w:val="0"/>
        <w:tabs>
          <w:tab w:val="left" w:pos="1080"/>
        </w:tabs>
        <w:ind w:left="-284" w:right="282"/>
        <w:jc w:val="right"/>
        <w:rPr>
          <w:b/>
          <w:bCs/>
        </w:rPr>
      </w:pPr>
    </w:p>
    <w:p w:rsidR="002E2677" w:rsidRPr="002E2677" w:rsidRDefault="002E2677" w:rsidP="002E2677">
      <w:pPr>
        <w:jc w:val="right"/>
        <w:rPr>
          <w:b/>
          <w:bCs/>
        </w:rPr>
      </w:pPr>
      <w:bookmarkStart w:id="8" w:name="_Hlk124774757"/>
      <w:bookmarkEnd w:id="0"/>
      <w:r w:rsidRPr="002E2677">
        <w:rPr>
          <w:b/>
          <w:bCs/>
        </w:rPr>
        <w:t>Додаток 2 до тендерної документації</w:t>
      </w:r>
    </w:p>
    <w:p w:rsidR="002E2677" w:rsidRPr="002E2677" w:rsidRDefault="002E2677" w:rsidP="002E2677">
      <w:pPr>
        <w:widowControl w:val="0"/>
        <w:spacing w:after="200"/>
        <w:contextualSpacing/>
        <w:jc w:val="center"/>
        <w:rPr>
          <w:rFonts w:eastAsia="Calibri"/>
          <w:i/>
          <w:color w:val="000000"/>
          <w:lang w:eastAsia="uk-UA"/>
        </w:rPr>
      </w:pPr>
      <w:r w:rsidRPr="002E2677">
        <w:rPr>
          <w:rFonts w:eastAsia="Calibri"/>
          <w:i/>
          <w:color w:val="000000"/>
          <w:lang w:eastAsia="uk-UA"/>
        </w:rPr>
        <w:t>{фірмовий бланк учасника – у разі наявності}</w:t>
      </w:r>
    </w:p>
    <w:p w:rsidR="002E2677" w:rsidRPr="002E2677" w:rsidRDefault="002E2677" w:rsidP="002E2677">
      <w:pPr>
        <w:widowControl w:val="0"/>
        <w:spacing w:after="200"/>
        <w:contextualSpacing/>
        <w:jc w:val="center"/>
        <w:rPr>
          <w:rFonts w:eastAsia="Calibri"/>
          <w:b/>
          <w:bCs/>
          <w:color w:val="000000"/>
          <w:lang w:eastAsia="uk-UA"/>
        </w:rPr>
      </w:pPr>
    </w:p>
    <w:p w:rsidR="002E2677" w:rsidRPr="002E2677" w:rsidRDefault="002E2677" w:rsidP="002E2677">
      <w:pPr>
        <w:widowControl w:val="0"/>
        <w:spacing w:after="200"/>
        <w:contextualSpacing/>
        <w:jc w:val="center"/>
        <w:rPr>
          <w:rFonts w:eastAsia="Calibri"/>
          <w:b/>
          <w:bCs/>
          <w:color w:val="000000"/>
          <w:lang w:eastAsia="uk-UA"/>
        </w:rPr>
      </w:pPr>
      <w:r w:rsidRPr="002E2677">
        <w:rPr>
          <w:rFonts w:eastAsia="Calibri"/>
          <w:b/>
          <w:bCs/>
          <w:color w:val="000000"/>
          <w:lang w:eastAsia="uk-UA"/>
        </w:rPr>
        <w:t>ТЕНДЕРНА ПРОПОЗИЦІЯ</w:t>
      </w:r>
    </w:p>
    <w:p w:rsidR="002E2677" w:rsidRPr="002E2677" w:rsidRDefault="002E2677" w:rsidP="002E2677">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2E2677" w:rsidRPr="002E2677" w:rsidTr="00CD507D">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677" w:rsidRPr="002E2677" w:rsidRDefault="002E2677" w:rsidP="002E2677">
            <w:pPr>
              <w:widowControl w:val="0"/>
              <w:spacing w:after="200"/>
              <w:ind w:firstLine="567"/>
              <w:contextualSpacing/>
              <w:jc w:val="center"/>
              <w:rPr>
                <w:rFonts w:eastAsia="Calibri"/>
                <w:b/>
                <w:color w:val="000000"/>
                <w:lang w:eastAsia="uk-UA"/>
              </w:rPr>
            </w:pPr>
            <w:r w:rsidRPr="002E2677">
              <w:rPr>
                <w:rFonts w:eastAsia="Calibri"/>
                <w:b/>
                <w:color w:val="000000"/>
                <w:lang w:eastAsia="uk-UA"/>
              </w:rPr>
              <w:t>Відомості про учасника</w:t>
            </w: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Повна назва (для юридичних осіб) або прізвище, ім’я та по батькові (для фізичних осіб)</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 xml:space="preserve">ЄДРПОУ/ РНОКПП або ІПН </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Місцезнаходження</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Поштова адреса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Інформація про обслуговуючий(чі) банк(ки) (банківські реквізити)</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Керівництво (прізвище, ім'я та по батькові, посада, контактний телефон)</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vAlign w:val="center"/>
          </w:tcPr>
          <w:p w:rsidR="002E2677" w:rsidRPr="002E2677" w:rsidRDefault="002E2677" w:rsidP="002E2677">
            <w:r w:rsidRPr="002E2677">
              <w:t>Телефон, електронна пошта</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r w:rsidR="002E2677" w:rsidRPr="002E2677" w:rsidTr="00CD507D">
        <w:trPr>
          <w:trHeight w:val="283"/>
        </w:trPr>
        <w:tc>
          <w:tcPr>
            <w:tcW w:w="7513" w:type="dxa"/>
            <w:shd w:val="clear" w:color="auto" w:fill="auto"/>
          </w:tcPr>
          <w:p w:rsidR="002E2677" w:rsidRPr="002E2677" w:rsidRDefault="002E2677" w:rsidP="002E2677">
            <w:r w:rsidRPr="002E2677">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E2677" w:rsidRPr="002E2677" w:rsidRDefault="002E2677" w:rsidP="002E2677">
            <w:pPr>
              <w:widowControl w:val="0"/>
              <w:spacing w:after="200"/>
              <w:ind w:firstLine="567"/>
              <w:contextualSpacing/>
              <w:jc w:val="both"/>
              <w:rPr>
                <w:rFonts w:eastAsia="Calibri"/>
                <w:color w:val="000000"/>
                <w:lang w:eastAsia="uk-UA"/>
              </w:rPr>
            </w:pPr>
          </w:p>
        </w:tc>
      </w:tr>
    </w:tbl>
    <w:p w:rsidR="002E2677" w:rsidRPr="002E2677" w:rsidRDefault="002E2677" w:rsidP="002E2677">
      <w:pPr>
        <w:widowControl w:val="0"/>
        <w:spacing w:after="200"/>
        <w:ind w:firstLine="567"/>
        <w:contextualSpacing/>
        <w:jc w:val="both"/>
        <w:rPr>
          <w:rFonts w:eastAsia="Calibri"/>
          <w:iCs/>
          <w:color w:val="000000"/>
          <w:sz w:val="16"/>
          <w:lang w:eastAsia="uk-UA"/>
        </w:rPr>
      </w:pPr>
    </w:p>
    <w:p w:rsidR="002E2677" w:rsidRPr="00A618C3" w:rsidRDefault="002E2677" w:rsidP="00A618C3">
      <w:pPr>
        <w:spacing w:before="120" w:after="120"/>
        <w:jc w:val="both"/>
        <w:rPr>
          <w:b/>
        </w:rPr>
      </w:pPr>
      <w:r w:rsidRPr="002E2677">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4C093E8C76E748C2AADC0A9F940E2E22"/>
          </w:placeholder>
          <w:dataBinding w:prefixMappings="xmlns:ns0='http://purl.org/dc/elements/1.1/' xmlns:ns1='http://schemas.openxmlformats.org/package/2006/metadata/core-properties' " w:xpath="/ns1:coreProperties[1]/ns0:title[1]" w:storeItemID="{6C3C8BC8-F283-45AE-878A-BAB7291924A1}"/>
          <w:text/>
        </w:sdtPr>
        <w:sdtContent>
          <w:r w:rsidR="00C77EF5">
            <w:rPr>
              <w:rFonts w:eastAsia="Calibri"/>
              <w:b/>
              <w:iCs/>
              <w:color w:val="000000"/>
              <w:lang w:eastAsia="uk-UA"/>
            </w:rPr>
            <w:t>Комп’ютерне обладнання (Персональні комп’ютери в зборі)</w:t>
          </w:r>
        </w:sdtContent>
      </w:sdt>
      <w:r w:rsidRPr="002E2677">
        <w:rPr>
          <w:rFonts w:eastAsia="Calibri"/>
          <w:iCs/>
          <w:color w:val="000000"/>
          <w:lang w:eastAsia="uk-UA"/>
        </w:rPr>
        <w:t>ми, ______________________________________ (</w:t>
      </w:r>
      <w:r w:rsidRPr="002E2677">
        <w:rPr>
          <w:rFonts w:eastAsia="Calibri"/>
          <w:i/>
          <w:iCs/>
          <w:color w:val="000000"/>
          <w:lang w:eastAsia="uk-UA"/>
        </w:rPr>
        <w:t>повне найменування учасника</w:t>
      </w:r>
      <w:r w:rsidRPr="002E2677">
        <w:rPr>
          <w:rFonts w:eastAsia="Calibri"/>
          <w:iCs/>
          <w:color w:val="000000"/>
          <w:lang w:eastAsia="uk-UA"/>
        </w:rPr>
        <w:t xml:space="preserve">), </w:t>
      </w:r>
      <w:r w:rsidRPr="002E2677">
        <w:rPr>
          <w:iCs/>
        </w:rPr>
        <w:t>приймаємо та погоджуємось з усіма умовами тенд</w:t>
      </w:r>
      <w:r w:rsidR="00F9136C">
        <w:rPr>
          <w:iCs/>
        </w:rPr>
        <w:t xml:space="preserve">ерної документації на зазначену </w:t>
      </w:r>
      <w:r w:rsidRPr="002E2677">
        <w:rPr>
          <w:iCs/>
        </w:rPr>
        <w:t>вище</w:t>
      </w:r>
      <w:r w:rsidR="00A618C3">
        <w:rPr>
          <w:iCs/>
        </w:rPr>
        <w:t xml:space="preserve"> </w:t>
      </w:r>
      <w:r w:rsidR="00A618C3">
        <w:t>процедур</w:t>
      </w:r>
      <w:r w:rsidR="00F9136C">
        <w:t>у</w:t>
      </w:r>
      <w:r w:rsidR="00A618C3">
        <w:t xml:space="preserve"> </w:t>
      </w:r>
      <w:r w:rsidR="00A618C3" w:rsidRPr="007178FD">
        <w:rPr>
          <w:b/>
        </w:rPr>
        <w:t>ВІДКРИТІ ТОРГИ (з особливостями)</w:t>
      </w:r>
      <w:r w:rsidR="00C046D0">
        <w:rPr>
          <w:iCs/>
        </w:rPr>
        <w:t>, в тому числі із проє</w:t>
      </w:r>
      <w:r w:rsidRPr="002E2677">
        <w:rPr>
          <w:iCs/>
        </w:rPr>
        <w:t xml:space="preserve">ктом договору про закупівлю </w:t>
      </w:r>
      <w:r w:rsidRPr="002E2677">
        <w:rPr>
          <w:b/>
          <w:bCs/>
          <w:iCs/>
        </w:rPr>
        <w:t>(</w:t>
      </w:r>
      <w:r w:rsidRPr="002E2677">
        <w:rPr>
          <w:b/>
          <w:bCs/>
          <w:lang w:eastAsia="uk-UA"/>
        </w:rPr>
        <w:t>Додаток 5 до тендерної документації</w:t>
      </w:r>
      <w:r w:rsidRPr="002E2677">
        <w:rPr>
          <w:b/>
          <w:bCs/>
          <w:iCs/>
        </w:rPr>
        <w:t>)</w:t>
      </w:r>
      <w:r w:rsidRPr="002E2677">
        <w:rPr>
          <w:iCs/>
        </w:rPr>
        <w:t xml:space="preserve">, та пропонуємо здійснити закупівлю зазначений в нашій </w:t>
      </w:r>
      <w:r w:rsidRPr="002E2677">
        <w:rPr>
          <w:rFonts w:eastAsia="Calibri"/>
          <w:lang w:eastAsia="uk-UA"/>
        </w:rPr>
        <w:t xml:space="preserve">тендерній </w:t>
      </w:r>
      <w:r w:rsidRPr="002E2677">
        <w:rPr>
          <w:iCs/>
        </w:rPr>
        <w:t xml:space="preserve">пропозиції </w:t>
      </w:r>
      <w:r w:rsidRPr="002E2677">
        <w:rPr>
          <w:rFonts w:eastAsia="Calibri"/>
          <w:bCs/>
          <w:lang w:eastAsia="uk-UA"/>
        </w:rPr>
        <w:t xml:space="preserve">товар </w:t>
      </w:r>
      <w:r w:rsidRPr="002E2677">
        <w:rPr>
          <w:iCs/>
        </w:rPr>
        <w:t>на загальну суму: _______________ (</w:t>
      </w:r>
      <w:r w:rsidRPr="002E2677">
        <w:rPr>
          <w:i/>
          <w:iCs/>
        </w:rPr>
        <w:t>сума, цифрами і прописом</w:t>
      </w:r>
      <w:r w:rsidRPr="002E2677">
        <w:rPr>
          <w:iCs/>
        </w:rPr>
        <w:t>) грн, у тому числі ПДВ – ________грн, (з урахуванням витрат на транспортування, поставку, усіх податків, зборів та платежів).</w:t>
      </w:r>
    </w:p>
    <w:p w:rsidR="002E2677" w:rsidRPr="002E2677" w:rsidRDefault="002E2677" w:rsidP="002E2677">
      <w:pPr>
        <w:ind w:firstLine="284"/>
        <w:jc w:val="both"/>
        <w:outlineLvl w:val="1"/>
        <w:rPr>
          <w:b/>
          <w:bCs/>
        </w:rPr>
      </w:pPr>
    </w:p>
    <w:tbl>
      <w:tblPr>
        <w:tblW w:w="9781" w:type="dxa"/>
        <w:tblInd w:w="-5" w:type="dxa"/>
        <w:tblLayout w:type="fixed"/>
        <w:tblLook w:val="04A0"/>
      </w:tblPr>
      <w:tblGrid>
        <w:gridCol w:w="599"/>
        <w:gridCol w:w="3654"/>
        <w:gridCol w:w="1276"/>
        <w:gridCol w:w="1417"/>
        <w:gridCol w:w="1276"/>
        <w:gridCol w:w="1559"/>
      </w:tblGrid>
      <w:tr w:rsidR="002E2677" w:rsidRPr="002E2677" w:rsidTr="00CD507D">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8"/>
          <w:p w:rsidR="002E2677" w:rsidRPr="002E2677" w:rsidRDefault="002E2677" w:rsidP="002E2677">
            <w:pPr>
              <w:jc w:val="center"/>
              <w:rPr>
                <w:b/>
                <w:color w:val="000000"/>
              </w:rPr>
            </w:pPr>
            <w:r w:rsidRPr="002E2677">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Найменування </w:t>
            </w:r>
          </w:p>
          <w:p w:rsidR="002E2677" w:rsidRPr="002E2677" w:rsidRDefault="002E2677" w:rsidP="002E2677">
            <w:pPr>
              <w:jc w:val="center"/>
              <w:rPr>
                <w:b/>
                <w:bCs/>
                <w:color w:val="000000"/>
                <w:sz w:val="22"/>
                <w:szCs w:val="22"/>
              </w:rPr>
            </w:pPr>
            <w:r w:rsidRPr="002E2677">
              <w:rPr>
                <w:b/>
                <w:bCs/>
                <w:color w:val="000000"/>
                <w:sz w:val="22"/>
                <w:szCs w:val="22"/>
              </w:rPr>
              <w:t>(марка, модель)</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2E2677" w:rsidRPr="002E2677" w:rsidRDefault="002E2677" w:rsidP="002E2677">
            <w:pPr>
              <w:jc w:val="center"/>
              <w:rPr>
                <w:b/>
                <w:bCs/>
                <w:color w:val="000000"/>
                <w:sz w:val="22"/>
                <w:szCs w:val="22"/>
                <w:lang w:val="ru-RU"/>
              </w:rPr>
            </w:pPr>
            <w:r w:rsidRPr="002E2677">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 xml:space="preserve">Ціна за од., грн. </w:t>
            </w:r>
            <w:r w:rsidR="006A130C">
              <w:rPr>
                <w:b/>
                <w:bCs/>
                <w:color w:val="000000"/>
                <w:sz w:val="22"/>
                <w:szCs w:val="22"/>
              </w:rPr>
              <w:br/>
            </w:r>
            <w:r w:rsidRPr="002E2677">
              <w:rPr>
                <w:b/>
                <w:bCs/>
                <w:color w:val="000000"/>
                <w:sz w:val="22"/>
                <w:szCs w:val="22"/>
              </w:rPr>
              <w:t>з</w:t>
            </w:r>
            <w:r w:rsidR="00F9136C">
              <w:rPr>
                <w:b/>
                <w:bCs/>
                <w:color w:val="000000"/>
                <w:sz w:val="22"/>
                <w:szCs w:val="22"/>
              </w:rPr>
              <w:t>/без</w:t>
            </w:r>
            <w:r w:rsidRPr="002E2677">
              <w:rPr>
                <w:b/>
                <w:bCs/>
                <w:color w:val="000000"/>
                <w:sz w:val="22"/>
                <w:szCs w:val="22"/>
              </w:rPr>
              <w:t xml:space="preserve"> ПДВ</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2E2677" w:rsidRPr="002E2677" w:rsidRDefault="002E2677" w:rsidP="002E2677">
            <w:pPr>
              <w:jc w:val="center"/>
              <w:rPr>
                <w:b/>
                <w:bCs/>
                <w:color w:val="000000"/>
                <w:sz w:val="22"/>
                <w:szCs w:val="22"/>
              </w:rPr>
            </w:pPr>
            <w:r w:rsidRPr="002E2677">
              <w:rPr>
                <w:b/>
                <w:bCs/>
                <w:color w:val="000000"/>
                <w:sz w:val="22"/>
                <w:szCs w:val="22"/>
              </w:rPr>
              <w:t>Загальна вартість грн. з</w:t>
            </w:r>
            <w:r w:rsidR="00F9136C">
              <w:rPr>
                <w:b/>
                <w:bCs/>
                <w:color w:val="000000"/>
                <w:sz w:val="22"/>
                <w:szCs w:val="22"/>
              </w:rPr>
              <w:t>/без</w:t>
            </w:r>
            <w:r w:rsidRPr="002E2677">
              <w:rPr>
                <w:b/>
                <w:bCs/>
                <w:color w:val="000000"/>
                <w:sz w:val="22"/>
                <w:szCs w:val="22"/>
              </w:rPr>
              <w:t xml:space="preserve"> ПДВ</w:t>
            </w:r>
          </w:p>
        </w:tc>
      </w:tr>
      <w:tr w:rsidR="002E2677" w:rsidRPr="002E2677" w:rsidTr="00CD507D">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2E2677" w:rsidRPr="002E2677" w:rsidRDefault="002E2677" w:rsidP="002E2677">
            <w:pPr>
              <w:jc w:val="center"/>
              <w:rPr>
                <w:b/>
                <w:color w:val="000000"/>
              </w:rPr>
            </w:pPr>
            <w:r w:rsidRPr="002E2677">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2E2677" w:rsidRPr="002E2677" w:rsidRDefault="002E2677" w:rsidP="002E2677">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tc>
        <w:tc>
          <w:tcPr>
            <w:tcW w:w="1276" w:type="dxa"/>
            <w:tcBorders>
              <w:top w:val="single" w:sz="4" w:space="0" w:color="auto"/>
              <w:left w:val="nil"/>
              <w:bottom w:val="single" w:sz="4" w:space="0" w:color="auto"/>
              <w:right w:val="single" w:sz="4" w:space="0" w:color="auto"/>
            </w:tcBorders>
            <w:shd w:val="clear" w:color="auto" w:fill="FFFFFF"/>
            <w:vAlign w:val="center"/>
          </w:tcPr>
          <w:p w:rsidR="002E2677" w:rsidRPr="002E2677" w:rsidRDefault="002E2677" w:rsidP="002E2677">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E2677" w:rsidRPr="002E2677" w:rsidRDefault="002E2677" w:rsidP="002E2677"/>
        </w:tc>
      </w:tr>
      <w:tr w:rsidR="002E2677" w:rsidRPr="002E2677" w:rsidTr="00CD507D">
        <w:trPr>
          <w:trHeight w:val="228"/>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Всього з</w:t>
            </w:r>
            <w:r w:rsidR="00F9136C">
              <w:rPr>
                <w:b/>
                <w:sz w:val="22"/>
                <w:szCs w:val="22"/>
              </w:rPr>
              <w:t>/без</w:t>
            </w:r>
            <w:r w:rsidRPr="002E2677">
              <w:rPr>
                <w:b/>
                <w:sz w:val="22"/>
                <w:szCs w:val="22"/>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r w:rsidR="002E2677" w:rsidRPr="002E2677" w:rsidTr="00CD507D">
        <w:trPr>
          <w:trHeight w:val="262"/>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2E2677" w:rsidRPr="002E2677" w:rsidRDefault="002E2677" w:rsidP="002E2677">
            <w:pPr>
              <w:jc w:val="right"/>
            </w:pPr>
            <w:r w:rsidRPr="002E2677">
              <w:rPr>
                <w:b/>
                <w:sz w:val="22"/>
                <w:szCs w:val="22"/>
              </w:rPr>
              <w:t>в тому числі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2E2677" w:rsidRPr="002E2677" w:rsidRDefault="002E2677" w:rsidP="002E2677"/>
        </w:tc>
      </w:tr>
    </w:tbl>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зобов’язуємося у випадку прийняття рішення про намір укласти договір про закупівлю з нашою компанією та  надати товар на умовах, визначених у тендерній документації.</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iCs/>
          <w:lang w:eastAsia="en-US"/>
        </w:rPr>
        <w:lastRenderedPageBreak/>
        <w:t xml:space="preserve">Ми зобов’язуємося у випадку </w:t>
      </w:r>
      <w:r w:rsidRPr="002E2677">
        <w:rPr>
          <w:rFonts w:eastAsia="Calibri"/>
          <w:iCs/>
          <w:lang w:eastAsia="en-US"/>
        </w:rPr>
        <w:t>визначення нас переможцем та</w:t>
      </w:r>
      <w:r w:rsidRPr="002E2677">
        <w:rPr>
          <w:iCs/>
          <w:lang w:eastAsia="en-US"/>
        </w:rPr>
        <w:t xml:space="preserve"> прийняття рішення про намір укласти з нами договір про закупівлю </w:t>
      </w:r>
      <w:r w:rsidRPr="002E2677">
        <w:rPr>
          <w:lang w:eastAsia="en-US"/>
        </w:rPr>
        <w:t>завантажити в Систему у сканованому вигляді</w:t>
      </w:r>
      <w:r w:rsidRPr="002E2677">
        <w:rPr>
          <w:iCs/>
          <w:lang w:eastAsia="en-US"/>
        </w:rPr>
        <w:t xml:space="preserve"> документи та надати/надіслати документи, перелік яких визначено у пункті 5 «</w:t>
      </w:r>
      <w:r w:rsidRPr="002E2677">
        <w:rPr>
          <w:lang w:eastAsia="en-US"/>
        </w:rPr>
        <w:t xml:space="preserve">Кваліфікаційні критерії до учасників та вимоги, установлені пунктом 28 та 47 Особливостей розділу «Інструкція з підготовки тендерної пропозиції» </w:t>
      </w:r>
      <w:r w:rsidRPr="002E2677">
        <w:rPr>
          <w:rFonts w:eastAsia="Calibri"/>
          <w:lang w:eastAsia="uk-UA"/>
        </w:rPr>
        <w:t xml:space="preserve">тендерної </w:t>
      </w:r>
      <w:r w:rsidRPr="002E2677">
        <w:rPr>
          <w:iCs/>
          <w:lang w:eastAsia="en-US"/>
        </w:rPr>
        <w:t xml:space="preserve">документації для переможця процедури закупівлі на </w:t>
      </w:r>
      <w:r w:rsidRPr="002E2677">
        <w:rPr>
          <w:rFonts w:eastAsia="Arial"/>
          <w:iCs/>
          <w:color w:val="000000"/>
        </w:rPr>
        <w:t>зазначену вище закупівлю у визначені цим пунктом строки.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Ми згодні дотримуватись положень цієї тендерної пропозиції протягом </w:t>
      </w:r>
      <w:r w:rsidRPr="002E2677">
        <w:rPr>
          <w:rFonts w:eastAsia="Arial"/>
          <w:b/>
          <w:bCs/>
          <w:iCs/>
          <w:color w:val="000000"/>
        </w:rPr>
        <w:t>90 днів</w:t>
      </w:r>
      <w:r w:rsidRPr="002E2677">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E2677" w:rsidRPr="002E2677" w:rsidRDefault="002E2677" w:rsidP="002E2677">
      <w:pPr>
        <w:autoSpaceDE w:val="0"/>
        <w:autoSpaceDN w:val="0"/>
        <w:adjustRightInd w:val="0"/>
        <w:spacing w:line="276" w:lineRule="auto"/>
        <w:ind w:firstLine="567"/>
        <w:jc w:val="both"/>
        <w:rPr>
          <w:rFonts w:eastAsia="Arial"/>
          <w:iCs/>
          <w:color w:val="000000"/>
        </w:rPr>
      </w:pPr>
      <w:r w:rsidRPr="002E2677">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2E2677">
        <w:rPr>
          <w:rFonts w:eastAsia="Arial"/>
          <w:b/>
          <w:bCs/>
          <w:iCs/>
          <w:color w:val="000000"/>
        </w:rPr>
        <w:t>5 днів</w:t>
      </w:r>
      <w:r w:rsidRPr="002E2677">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sidRPr="002E2677">
        <w:rPr>
          <w:rFonts w:eastAsia="Arial"/>
          <w:b/>
          <w:bCs/>
          <w:iCs/>
          <w:color w:val="000000"/>
        </w:rPr>
        <w:t>15 днів</w:t>
      </w:r>
      <w:r w:rsidRPr="002E2677">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2E2677" w:rsidRPr="002E2677" w:rsidRDefault="002E2677" w:rsidP="002E2677">
      <w:pPr>
        <w:widowControl w:val="0"/>
        <w:spacing w:before="240" w:line="276" w:lineRule="auto"/>
        <w:ind w:firstLine="567"/>
        <w:contextualSpacing/>
        <w:jc w:val="both"/>
        <w:rPr>
          <w:rFonts w:eastAsia="Calibri"/>
          <w:iCs/>
          <w:color w:val="000000"/>
          <w:lang w:eastAsia="uk-UA"/>
        </w:rPr>
      </w:pPr>
      <w:r w:rsidRPr="002E2677">
        <w:rPr>
          <w:rFonts w:eastAsia="Arial"/>
          <w:iCs/>
          <w:color w:val="000000"/>
        </w:rPr>
        <w:t>До того часу, поки не буде підписано договір, наша тендерна пропозиція з Вашим письмовим повідомленням</w:t>
      </w:r>
      <w:r w:rsidRPr="002E2677">
        <w:rPr>
          <w:rFonts w:eastAsia="Calibri"/>
          <w:iCs/>
          <w:lang w:eastAsia="en-US"/>
        </w:rPr>
        <w:t xml:space="preserve"> про намір укласти договір будуть означати домовленість між нами про укладання договору</w:t>
      </w:r>
      <w:r w:rsidRPr="002E2677">
        <w:rPr>
          <w:rFonts w:eastAsia="Calibri"/>
          <w:iCs/>
          <w:color w:val="000000"/>
          <w:lang w:eastAsia="uk-UA"/>
        </w:rPr>
        <w:t xml:space="preserve">. </w:t>
      </w:r>
    </w:p>
    <w:p w:rsidR="002E2677" w:rsidRDefault="002E2677" w:rsidP="002E2677">
      <w:pPr>
        <w:widowControl w:val="0"/>
        <w:spacing w:before="240" w:after="200" w:line="276" w:lineRule="auto"/>
        <w:ind w:firstLine="567"/>
        <w:contextualSpacing/>
        <w:jc w:val="both"/>
        <w:rPr>
          <w:rFonts w:eastAsia="Calibri"/>
          <w:iCs/>
          <w:color w:val="000000"/>
          <w:lang w:eastAsia="uk-UA"/>
        </w:rPr>
      </w:pPr>
    </w:p>
    <w:p w:rsidR="006A130C" w:rsidRDefault="006A130C" w:rsidP="002E2677">
      <w:pPr>
        <w:widowControl w:val="0"/>
        <w:spacing w:before="240" w:after="200" w:line="276" w:lineRule="auto"/>
        <w:ind w:firstLine="567"/>
        <w:contextualSpacing/>
        <w:jc w:val="both"/>
        <w:rPr>
          <w:rFonts w:eastAsia="Calibri"/>
          <w:iCs/>
          <w:color w:val="000000"/>
          <w:lang w:eastAsia="uk-UA"/>
        </w:rPr>
      </w:pPr>
    </w:p>
    <w:p w:rsidR="006A130C" w:rsidRPr="002E2677" w:rsidRDefault="006A130C"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sz w:val="16"/>
          <w:lang w:eastAsia="uk-UA"/>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sz w:val="12"/>
          <w:lang w:eastAsia="uk-UA"/>
        </w:rPr>
      </w:pPr>
    </w:p>
    <w:p w:rsidR="002E2677" w:rsidRPr="002E2677" w:rsidRDefault="002E2677" w:rsidP="002E2677">
      <w:pPr>
        <w:widowControl w:val="0"/>
        <w:spacing w:after="200"/>
        <w:ind w:firstLine="567"/>
        <w:contextualSpacing/>
        <w:jc w:val="both"/>
        <w:rPr>
          <w:rFonts w:eastAsia="Calibri"/>
          <w:i/>
          <w:iCs/>
          <w:color w:val="000000"/>
          <w:sz w:val="20"/>
          <w:lang w:eastAsia="uk-UA"/>
        </w:rPr>
      </w:pPr>
      <w:r w:rsidRPr="002E2677">
        <w:rPr>
          <w:rFonts w:eastAsia="Calibri"/>
          <w:i/>
          <w:iCs/>
          <w:color w:val="000000"/>
          <w:sz w:val="2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sz w:val="20"/>
          <w:lang w:eastAsia="uk-UA"/>
        </w:rPr>
        <w:t xml:space="preserve">[Підпис] </w:t>
      </w:r>
      <w:r w:rsidRPr="002E2677">
        <w:rPr>
          <w:rFonts w:eastAsia="Calibri"/>
          <w:i/>
          <w:iCs/>
          <w:color w:val="000000"/>
          <w:sz w:val="20"/>
          <w:lang w:eastAsia="uk-UA"/>
        </w:rPr>
        <w:tab/>
        <w:t xml:space="preserve">                         [прізвище, ініціали уповноваженої особи учасника]</w:t>
      </w:r>
    </w:p>
    <w:p w:rsidR="002E2677" w:rsidRPr="002E2677" w:rsidRDefault="002E2677" w:rsidP="002E2677">
      <w:pPr>
        <w:widowControl w:val="0"/>
        <w:spacing w:before="240" w:after="200" w:line="276" w:lineRule="auto"/>
        <w:ind w:firstLine="567"/>
        <w:contextualSpacing/>
        <w:jc w:val="both"/>
        <w:rPr>
          <w:rFonts w:eastAsia="Calibri"/>
          <w:iCs/>
          <w:color w:val="000000"/>
          <w:lang w:eastAsia="uk-UA"/>
        </w:rPr>
      </w:pPr>
    </w:p>
    <w:p w:rsidR="002E2677" w:rsidRPr="002E2677" w:rsidRDefault="002E2677" w:rsidP="002E2677">
      <w:pPr>
        <w:widowControl w:val="0"/>
        <w:spacing w:after="200" w:line="276" w:lineRule="auto"/>
        <w:ind w:firstLine="567"/>
        <w:contextualSpacing/>
        <w:jc w:val="both"/>
        <w:rPr>
          <w:rFonts w:eastAsia="Calibri"/>
          <w:iCs/>
          <w:color w:val="000000"/>
          <w:lang w:eastAsia="uk-UA"/>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Pr="00FC7170"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2A6786" w:rsidRDefault="002A678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1613E6" w:rsidRDefault="001613E6" w:rsidP="002A6786">
      <w:pPr>
        <w:spacing w:line="276" w:lineRule="auto"/>
        <w:jc w:val="right"/>
        <w:rPr>
          <w:b/>
        </w:rPr>
      </w:pPr>
    </w:p>
    <w:p w:rsidR="002A6786" w:rsidRDefault="002A6786" w:rsidP="002A6786">
      <w:pPr>
        <w:spacing w:line="276" w:lineRule="auto"/>
        <w:jc w:val="right"/>
        <w:rPr>
          <w:b/>
        </w:rPr>
      </w:pPr>
    </w:p>
    <w:p w:rsidR="00740152" w:rsidRDefault="00740152" w:rsidP="002A6786">
      <w:pPr>
        <w:spacing w:line="276" w:lineRule="auto"/>
        <w:jc w:val="right"/>
        <w:rPr>
          <w:b/>
        </w:rPr>
      </w:pPr>
    </w:p>
    <w:p w:rsidR="00740152" w:rsidRDefault="00740152" w:rsidP="002A6786">
      <w:pPr>
        <w:spacing w:line="276" w:lineRule="auto"/>
        <w:jc w:val="right"/>
        <w:rPr>
          <w:b/>
        </w:rPr>
      </w:pPr>
    </w:p>
    <w:p w:rsidR="00740152" w:rsidRDefault="00740152" w:rsidP="002A6786">
      <w:pPr>
        <w:spacing w:line="276" w:lineRule="auto"/>
        <w:jc w:val="right"/>
        <w:rPr>
          <w:b/>
        </w:rPr>
      </w:pPr>
    </w:p>
    <w:p w:rsidR="002E2677" w:rsidRPr="002E2677" w:rsidRDefault="002E2677" w:rsidP="002E2677">
      <w:pPr>
        <w:jc w:val="right"/>
        <w:rPr>
          <w:b/>
          <w:bCs/>
        </w:rPr>
      </w:pPr>
      <w:r w:rsidRPr="002E2677">
        <w:rPr>
          <w:b/>
          <w:bCs/>
        </w:rPr>
        <w:t>Додаток 3 до тендерної документації</w:t>
      </w:r>
    </w:p>
    <w:p w:rsidR="002E2677" w:rsidRPr="002E2677" w:rsidRDefault="002E2677" w:rsidP="002E2677">
      <w:pPr>
        <w:jc w:val="center"/>
        <w:rPr>
          <w:b/>
          <w:bCs/>
        </w:rPr>
      </w:pPr>
    </w:p>
    <w:p w:rsidR="002E2677" w:rsidRPr="002E2677" w:rsidRDefault="002E2677" w:rsidP="002E2677">
      <w:pPr>
        <w:jc w:val="center"/>
        <w:rPr>
          <w:b/>
          <w:bCs/>
        </w:rPr>
      </w:pPr>
      <w:r w:rsidRPr="002E2677">
        <w:rPr>
          <w:b/>
          <w:bCs/>
        </w:rPr>
        <w:t>ЯКІСНІ ТА КІЛЬКІСНІ ХАРАКТЕРИСТИКИ</w:t>
      </w:r>
    </w:p>
    <w:p w:rsidR="002E2677" w:rsidRPr="002E2677" w:rsidRDefault="002E2677" w:rsidP="002E2677">
      <w:pPr>
        <w:jc w:val="center"/>
        <w:rPr>
          <w:b/>
          <w:bCs/>
          <w:lang/>
        </w:rPr>
      </w:pPr>
      <w:r w:rsidRPr="002E2677">
        <w:rPr>
          <w:b/>
          <w:bCs/>
          <w:lang/>
        </w:rPr>
        <w:t>ОПИС ТА ОСНОВНІ ВИМОГИ ДО ПРЕДМЕТУ ЗАКУПІВЛІ</w:t>
      </w:r>
    </w:p>
    <w:p w:rsidR="002E2677" w:rsidRPr="002E2677" w:rsidRDefault="002E2677" w:rsidP="002E2677">
      <w:pPr>
        <w:spacing w:line="276" w:lineRule="auto"/>
        <w:jc w:val="center"/>
        <w:rPr>
          <w:b/>
          <w:bCs/>
        </w:rPr>
      </w:pPr>
      <w:r w:rsidRPr="002E2677">
        <w:rPr>
          <w:b/>
          <w:bCs/>
        </w:rPr>
        <w:t>ТЕХНІЧНА СПЕЦИФІКАЦІЯ</w:t>
      </w:r>
    </w:p>
    <w:p w:rsidR="002E2677" w:rsidRPr="002E2677" w:rsidRDefault="002E2677" w:rsidP="002E2677">
      <w:pPr>
        <w:spacing w:line="276" w:lineRule="auto"/>
        <w:jc w:val="center"/>
        <w:rPr>
          <w:b/>
          <w:bCs/>
        </w:rPr>
      </w:pPr>
    </w:p>
    <w:sdt>
      <w:sdtPr>
        <w:rPr>
          <w:b/>
          <w:bCs/>
        </w:rPr>
        <w:alias w:val="Назва"/>
        <w:tag w:val=""/>
        <w:id w:val="532000456"/>
        <w:placeholder>
          <w:docPart w:val="6A743935A9324926A8655129FBD044F0"/>
        </w:placeholder>
        <w:dataBinding w:prefixMappings="xmlns:ns0='http://purl.org/dc/elements/1.1/' xmlns:ns1='http://schemas.openxmlformats.org/package/2006/metadata/core-properties' " w:xpath="/ns1:coreProperties[1]/ns0:title[1]" w:storeItemID="{6C3C8BC8-F283-45AE-878A-BAB7291924A1}"/>
        <w:text/>
      </w:sdtPr>
      <w:sdtContent>
        <w:p w:rsidR="002E2677" w:rsidRPr="002E2677" w:rsidRDefault="00C77EF5" w:rsidP="002E2677">
          <w:pPr>
            <w:spacing w:line="276" w:lineRule="auto"/>
            <w:jc w:val="center"/>
            <w:rPr>
              <w:b/>
              <w:bCs/>
            </w:rPr>
          </w:pPr>
          <w:r>
            <w:rPr>
              <w:b/>
              <w:bCs/>
            </w:rPr>
            <w:t>Комп’ютерне обладнання (Персональні комп’ютери в зборі)</w:t>
          </w:r>
        </w:p>
      </w:sdtContent>
    </w:sdt>
    <w:p w:rsidR="002E2677" w:rsidRPr="002E2677" w:rsidRDefault="002E2677" w:rsidP="002E2677">
      <w:pPr>
        <w:spacing w:line="240" w:lineRule="atLeast"/>
        <w:ind w:firstLine="567"/>
        <w:jc w:val="both"/>
        <w:rPr>
          <w:color w:val="000000"/>
          <w:lang w:eastAsia="uk-UA"/>
        </w:rPr>
      </w:pPr>
    </w:p>
    <w:p w:rsidR="002E2677" w:rsidRPr="002E2677" w:rsidRDefault="002E2677" w:rsidP="002E2677">
      <w:pPr>
        <w:spacing w:line="240" w:lineRule="atLeast"/>
        <w:ind w:firstLine="567"/>
        <w:jc w:val="both"/>
        <w:rPr>
          <w:b/>
          <w:bCs/>
        </w:rPr>
      </w:pPr>
      <w:r w:rsidRPr="002E2677">
        <w:rPr>
          <w:color w:val="000000"/>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2E2677" w:rsidRPr="002E2677" w:rsidRDefault="002E2677" w:rsidP="002E2677">
      <w:pPr>
        <w:ind w:firstLine="567"/>
        <w:jc w:val="both"/>
        <w:rPr>
          <w:b/>
          <w:color w:val="000000"/>
          <w:lang w:eastAsia="uk-UA"/>
        </w:rPr>
      </w:pPr>
    </w:p>
    <w:p w:rsidR="002E2677" w:rsidRPr="002E2677" w:rsidRDefault="002E2677" w:rsidP="002E2677">
      <w:pPr>
        <w:tabs>
          <w:tab w:val="center" w:pos="4153"/>
          <w:tab w:val="right" w:pos="8306"/>
        </w:tabs>
        <w:spacing w:line="240" w:lineRule="atLeast"/>
        <w:jc w:val="center"/>
        <w:rPr>
          <w:b/>
          <w:bCs/>
          <w:color w:val="00000A"/>
          <w:u w:val="single"/>
          <w:lang/>
        </w:rPr>
      </w:pPr>
      <w:r w:rsidRPr="002E2677">
        <w:rPr>
          <w:b/>
          <w:bCs/>
          <w:color w:val="00000A"/>
          <w:u w:val="single"/>
          <w:lang/>
        </w:rPr>
        <w:t>Розділ І. Загальні вимоги</w:t>
      </w:r>
    </w:p>
    <w:p w:rsidR="002E2677" w:rsidRPr="002E2677" w:rsidRDefault="002E2677" w:rsidP="002E2677">
      <w:pPr>
        <w:spacing w:line="240" w:lineRule="atLeast"/>
        <w:ind w:firstLine="567"/>
        <w:jc w:val="both"/>
      </w:pPr>
      <w:r w:rsidRPr="002E2677">
        <w:rPr>
          <w:b/>
          <w:u w:val="single"/>
        </w:rPr>
        <w:t>Якість товару</w:t>
      </w:r>
      <w:r w:rsidRPr="002E2677">
        <w:rPr>
          <w:b/>
        </w:rPr>
        <w:t xml:space="preserve">: </w:t>
      </w:r>
      <w:r w:rsidRPr="002E2677">
        <w:t>Запропонований товар повинен бути новим (не бути таким, що вживався чи експлуатувався).</w:t>
      </w:r>
    </w:p>
    <w:p w:rsidR="002E2677" w:rsidRPr="002E2677" w:rsidRDefault="002E2677" w:rsidP="002E2677">
      <w:pPr>
        <w:spacing w:line="240" w:lineRule="atLeast"/>
        <w:ind w:firstLine="567"/>
        <w:jc w:val="both"/>
      </w:pPr>
      <w:r w:rsidRPr="002E2677">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rPr>
          <w:i/>
          <w:color w:val="FF0000"/>
        </w:rPr>
      </w:pPr>
      <w:r w:rsidRPr="002E2677">
        <w:rPr>
          <w:b/>
          <w:u w:val="single"/>
        </w:rPr>
        <w:t>Гарантійний термін на поставлений товар:</w:t>
      </w:r>
      <w:r w:rsidRPr="002E2677">
        <w:t xml:space="preserve"> становить </w:t>
      </w:r>
      <w:r w:rsidRPr="002E2677">
        <w:rPr>
          <w:lang w:eastAsia="uk-UA"/>
        </w:rPr>
        <w:t>не менше 12 (двадцяти) місяців з моменту передачі товару Замовнику та є не меншим встановленого виробником обладнання терміну.</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pPr>
      <w:r w:rsidRPr="002E2677">
        <w:rPr>
          <w:b/>
          <w:u w:val="single"/>
        </w:rPr>
        <w:t>Місце та умови поставки</w:t>
      </w:r>
      <w:r w:rsidRPr="002E2677">
        <w:rPr>
          <w:b/>
        </w:rPr>
        <w:t>:</w:t>
      </w:r>
      <w:r w:rsidR="00740152">
        <w:t xml:space="preserve">11706, Житомирська </w:t>
      </w:r>
      <w:r w:rsidR="00C046D0">
        <w:t>область</w:t>
      </w:r>
      <w:r w:rsidR="00740152">
        <w:t>, Звягельський р-н, місто Звягель, вул. Сагайдачного Гетьмана, буд</w:t>
      </w:r>
      <w:r w:rsidR="00544748">
        <w:t>инок</w:t>
      </w:r>
      <w:r w:rsidR="00740152">
        <w:t xml:space="preserve"> 215 </w:t>
      </w:r>
      <w:r w:rsidR="00BC30AF">
        <w:t>з</w:t>
      </w:r>
      <w:r w:rsidRPr="002E2677">
        <w:t xml:space="preserve"> дотриманням</w:t>
      </w:r>
      <w:r w:rsidR="00951B03">
        <w:t xml:space="preserve"> графіку роботи понеділок-п’ятниця з 8</w:t>
      </w:r>
      <w:r w:rsidRPr="002E2677">
        <w:t xml:space="preserve">:00 до 17:00. Поставка товару здійснюється транспортом і за рахунок Постачальника. </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rPr>
          <w:lang w:eastAsia="ar-SA"/>
        </w:rPr>
      </w:pPr>
      <w:r w:rsidRPr="002E2677">
        <w:rPr>
          <w:b/>
          <w:u w:val="single"/>
        </w:rPr>
        <w:t>Строк поставки:</w:t>
      </w:r>
      <w:r w:rsidRPr="002E2677">
        <w:rPr>
          <w:lang w:eastAsia="ar-SA"/>
        </w:rPr>
        <w:t xml:space="preserve">протягом 10 календарних днів з дня отримання заявки від Замовника, але не пізніше </w:t>
      </w:r>
      <w:r w:rsidR="004138E8">
        <w:rPr>
          <w:lang w:eastAsia="ar-SA"/>
        </w:rPr>
        <w:t>20</w:t>
      </w:r>
      <w:r w:rsidRPr="002E2677">
        <w:rPr>
          <w:lang w:eastAsia="ar-SA"/>
        </w:rPr>
        <w:t>.1</w:t>
      </w:r>
      <w:r w:rsidR="00951B03">
        <w:rPr>
          <w:lang w:eastAsia="ar-SA"/>
        </w:rPr>
        <w:t>1</w:t>
      </w:r>
      <w:r w:rsidRPr="002E2677">
        <w:rPr>
          <w:lang w:eastAsia="ar-SA"/>
        </w:rPr>
        <w:t>.2023.</w:t>
      </w:r>
    </w:p>
    <w:p w:rsidR="002E2677" w:rsidRPr="002E2677" w:rsidRDefault="002E2677" w:rsidP="002E2677">
      <w:pPr>
        <w:spacing w:line="240" w:lineRule="atLeast"/>
        <w:ind w:firstLine="567"/>
        <w:jc w:val="both"/>
        <w:rPr>
          <w:b/>
          <w:u w:val="single"/>
        </w:rPr>
      </w:pPr>
    </w:p>
    <w:p w:rsidR="002E2677" w:rsidRPr="002E2677" w:rsidRDefault="002E2677" w:rsidP="002E2677">
      <w:pPr>
        <w:spacing w:line="240" w:lineRule="atLeast"/>
        <w:ind w:firstLine="567"/>
        <w:jc w:val="both"/>
        <w:rPr>
          <w:b/>
          <w:u w:val="single"/>
        </w:rPr>
      </w:pPr>
      <w:r w:rsidRPr="002E2677">
        <w:rPr>
          <w:b/>
          <w:u w:val="single"/>
        </w:rPr>
        <w:t>Умови поставки:</w:t>
      </w:r>
    </w:p>
    <w:p w:rsidR="002E2677" w:rsidRPr="002E2677" w:rsidRDefault="002E2677" w:rsidP="002E2677">
      <w:pPr>
        <w:spacing w:line="240" w:lineRule="atLeast"/>
        <w:ind w:firstLine="567"/>
        <w:jc w:val="both"/>
      </w:pPr>
      <w:r w:rsidRPr="002E2677">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p>
    <w:p w:rsidR="002E2677" w:rsidRPr="002E2677" w:rsidRDefault="002E2677" w:rsidP="002E2677">
      <w:pPr>
        <w:tabs>
          <w:tab w:val="left" w:pos="426"/>
        </w:tabs>
        <w:spacing w:line="240" w:lineRule="atLeast"/>
        <w:ind w:firstLine="567"/>
        <w:jc w:val="both"/>
        <w:rPr>
          <w:color w:val="000000"/>
        </w:rPr>
      </w:pPr>
      <w:r w:rsidRPr="002E2677">
        <w:rPr>
          <w:color w:val="000000"/>
        </w:rPr>
        <w:t xml:space="preserve">Доставка товару, завантажувальні та розвантажувальні роботи, здійснюються за рахунок Постачальника, його транспортом </w:t>
      </w:r>
      <w:r w:rsidRPr="002E2677">
        <w:rPr>
          <w:lang w:eastAsia="uk-UA"/>
        </w:rPr>
        <w:t xml:space="preserve">чи транспортом перевізника за рахунок Постачальника. </w:t>
      </w:r>
      <w:r w:rsidRPr="002E2677">
        <w:rPr>
          <w:lang w:eastAsia="uk-UA"/>
        </w:rPr>
        <w:lastRenderedPageBreak/>
        <w:t>Постачальник зобов’язаний поставляти товар в асортименті та кількості зазначеній в технічній характеристиці</w:t>
      </w:r>
      <w:r w:rsidRPr="002E2677">
        <w:rPr>
          <w:color w:val="000000"/>
        </w:rPr>
        <w:t xml:space="preserve">. </w:t>
      </w:r>
    </w:p>
    <w:p w:rsidR="002E2677" w:rsidRPr="002E2677" w:rsidRDefault="002E2677" w:rsidP="002E2677">
      <w:pPr>
        <w:tabs>
          <w:tab w:val="left" w:pos="426"/>
        </w:tabs>
        <w:spacing w:line="240" w:lineRule="atLeast"/>
        <w:jc w:val="center"/>
        <w:rPr>
          <w:b/>
          <w:color w:val="000000"/>
          <w:u w:val="single"/>
        </w:rPr>
      </w:pPr>
      <w:r w:rsidRPr="002E2677">
        <w:rPr>
          <w:b/>
          <w:color w:val="000000"/>
          <w:u w:val="single"/>
        </w:rPr>
        <w:t>Розділ ІІ. Технічна специфікація</w:t>
      </w:r>
    </w:p>
    <w:p w:rsidR="002E2677" w:rsidRPr="002E2677" w:rsidRDefault="002E2677" w:rsidP="002E2677">
      <w:pPr>
        <w:tabs>
          <w:tab w:val="left" w:pos="426"/>
        </w:tabs>
        <w:spacing w:line="240" w:lineRule="atLeast"/>
        <w:jc w:val="center"/>
        <w:rPr>
          <w:b/>
          <w:color w:val="000000"/>
          <w:u w:val="singl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0"/>
        <w:gridCol w:w="4755"/>
        <w:gridCol w:w="4536"/>
      </w:tblGrid>
      <w:tr w:rsidR="002E2677" w:rsidRPr="002E2677" w:rsidTr="00CD507D">
        <w:tc>
          <w:tcPr>
            <w:tcW w:w="490" w:type="dxa"/>
            <w:vAlign w:val="center"/>
          </w:tcPr>
          <w:p w:rsidR="002E2677" w:rsidRPr="002E2677" w:rsidRDefault="002E2677" w:rsidP="002E2677">
            <w:pPr>
              <w:jc w:val="center"/>
              <w:rPr>
                <w:b/>
                <w:sz w:val="20"/>
                <w:szCs w:val="20"/>
              </w:rPr>
            </w:pPr>
            <w:r w:rsidRPr="002E2677">
              <w:rPr>
                <w:b/>
                <w:bCs/>
                <w:sz w:val="20"/>
                <w:szCs w:val="20"/>
                <w:lang w:val="ru-RU"/>
              </w:rPr>
              <w:t>№ з/п</w:t>
            </w:r>
          </w:p>
        </w:tc>
        <w:tc>
          <w:tcPr>
            <w:tcW w:w="4755" w:type="dxa"/>
            <w:vAlign w:val="center"/>
          </w:tcPr>
          <w:p w:rsidR="002E2677" w:rsidRPr="002E2677" w:rsidRDefault="002E2677" w:rsidP="002E2677">
            <w:pPr>
              <w:jc w:val="center"/>
              <w:rPr>
                <w:b/>
                <w:sz w:val="20"/>
                <w:szCs w:val="20"/>
              </w:rPr>
            </w:pPr>
            <w:r w:rsidRPr="002E2677">
              <w:rPr>
                <w:b/>
                <w:sz w:val="20"/>
                <w:szCs w:val="20"/>
              </w:rPr>
              <w:t>Технічні характеристики</w:t>
            </w:r>
          </w:p>
        </w:tc>
        <w:tc>
          <w:tcPr>
            <w:tcW w:w="4536" w:type="dxa"/>
            <w:vAlign w:val="center"/>
          </w:tcPr>
          <w:p w:rsidR="002E2677" w:rsidRPr="002E2677" w:rsidRDefault="002E2677" w:rsidP="002E2677">
            <w:pPr>
              <w:jc w:val="center"/>
              <w:rPr>
                <w:b/>
                <w:sz w:val="20"/>
                <w:szCs w:val="20"/>
              </w:rPr>
            </w:pPr>
            <w:r w:rsidRPr="002E2677">
              <w:rPr>
                <w:b/>
                <w:sz w:val="20"/>
                <w:szCs w:val="20"/>
              </w:rPr>
              <w:t>Параметри, запропоновані учасником</w:t>
            </w:r>
          </w:p>
        </w:tc>
      </w:tr>
      <w:tr w:rsidR="002E2677" w:rsidRPr="002E2677" w:rsidTr="00CD507D">
        <w:tc>
          <w:tcPr>
            <w:tcW w:w="9781" w:type="dxa"/>
            <w:gridSpan w:val="3"/>
            <w:vAlign w:val="center"/>
          </w:tcPr>
          <w:p w:rsidR="002E2677" w:rsidRPr="002E2677" w:rsidRDefault="002E2677" w:rsidP="002E2677">
            <w:pPr>
              <w:shd w:val="clear" w:color="auto" w:fill="FFFFFF"/>
              <w:jc w:val="center"/>
              <w:rPr>
                <w:sz w:val="20"/>
                <w:szCs w:val="20"/>
                <w:highlight w:val="white"/>
              </w:rPr>
            </w:pPr>
            <w:r w:rsidRPr="002E2677">
              <w:rPr>
                <w:b/>
                <w:i/>
                <w:sz w:val="20"/>
                <w:szCs w:val="20"/>
                <w:u w:val="single"/>
                <w:lang w:eastAsia="uk-UA"/>
              </w:rPr>
              <w:t xml:space="preserve">Повне найменування товару (марка, модель, тип) </w:t>
            </w:r>
            <w:r w:rsidRPr="002E2677">
              <w:rPr>
                <w:b/>
                <w:i/>
                <w:sz w:val="20"/>
                <w:szCs w:val="20"/>
                <w:u w:val="single"/>
                <w:lang w:eastAsia="uk-UA"/>
              </w:rPr>
              <w:br/>
            </w:r>
            <w:r w:rsidRPr="002E2677">
              <w:rPr>
                <w:b/>
                <w:i/>
                <w:sz w:val="20"/>
                <w:szCs w:val="20"/>
                <w:lang w:eastAsia="uk-UA"/>
              </w:rPr>
              <w:t>(зазначається Учасником)</w:t>
            </w:r>
          </w:p>
        </w:tc>
      </w:tr>
      <w:tr w:rsidR="002E2677" w:rsidRPr="002E2677" w:rsidTr="00CD507D">
        <w:tc>
          <w:tcPr>
            <w:tcW w:w="9781" w:type="dxa"/>
            <w:gridSpan w:val="3"/>
            <w:vAlign w:val="center"/>
          </w:tcPr>
          <w:p w:rsidR="002E2677" w:rsidRPr="002E2677" w:rsidRDefault="00951B03" w:rsidP="00951B03">
            <w:pPr>
              <w:shd w:val="clear" w:color="auto" w:fill="FFFFFF"/>
              <w:jc w:val="center"/>
              <w:rPr>
                <w:b/>
                <w:sz w:val="20"/>
                <w:szCs w:val="20"/>
                <w:lang w:eastAsia="uk-UA"/>
              </w:rPr>
            </w:pPr>
            <w:r>
              <w:rPr>
                <w:b/>
                <w:sz w:val="20"/>
                <w:szCs w:val="20"/>
                <w:lang w:eastAsia="uk-UA"/>
              </w:rPr>
              <w:t>Персональний комп’ютер</w:t>
            </w:r>
            <w:r w:rsidR="002E2677" w:rsidRPr="002E2677">
              <w:rPr>
                <w:b/>
                <w:sz w:val="20"/>
                <w:szCs w:val="20"/>
                <w:lang w:eastAsia="uk-UA"/>
              </w:rPr>
              <w:t xml:space="preserve"> – 2</w:t>
            </w:r>
            <w:r>
              <w:rPr>
                <w:b/>
                <w:sz w:val="20"/>
                <w:szCs w:val="20"/>
                <w:lang w:eastAsia="uk-UA"/>
              </w:rPr>
              <w:t>0</w:t>
            </w:r>
            <w:r w:rsidR="002E2677" w:rsidRPr="002E2677">
              <w:rPr>
                <w:b/>
                <w:sz w:val="20"/>
                <w:szCs w:val="20"/>
                <w:lang w:eastAsia="uk-UA"/>
              </w:rPr>
              <w:t xml:space="preserve"> шт.</w:t>
            </w:r>
          </w:p>
        </w:tc>
      </w:tr>
      <w:tr w:rsidR="002E2677" w:rsidRPr="002E2677" w:rsidTr="00CD507D">
        <w:tc>
          <w:tcPr>
            <w:tcW w:w="490" w:type="dxa"/>
            <w:vAlign w:val="center"/>
          </w:tcPr>
          <w:p w:rsidR="002E2677" w:rsidRPr="002E2677" w:rsidRDefault="002E2677" w:rsidP="002E2677">
            <w:pPr>
              <w:jc w:val="center"/>
              <w:rPr>
                <w:sz w:val="20"/>
                <w:szCs w:val="20"/>
              </w:rPr>
            </w:pPr>
            <w:r w:rsidRPr="002E2677">
              <w:rPr>
                <w:sz w:val="20"/>
                <w:szCs w:val="20"/>
              </w:rPr>
              <w:t>1</w:t>
            </w:r>
          </w:p>
        </w:tc>
        <w:tc>
          <w:tcPr>
            <w:tcW w:w="4755" w:type="dxa"/>
            <w:vAlign w:val="center"/>
          </w:tcPr>
          <w:p w:rsidR="002E2677" w:rsidRPr="005921B2" w:rsidRDefault="002E2677" w:rsidP="002E2677">
            <w:pPr>
              <w:shd w:val="clear" w:color="auto" w:fill="FFFFFF"/>
              <w:rPr>
                <w:sz w:val="20"/>
                <w:szCs w:val="20"/>
                <w:lang w:val="en-US"/>
              </w:rPr>
            </w:pPr>
            <w:r w:rsidRPr="00A022D8">
              <w:rPr>
                <w:b/>
                <w:sz w:val="20"/>
                <w:szCs w:val="20"/>
              </w:rPr>
              <w:t>Процесор:</w:t>
            </w:r>
            <w:r w:rsidR="005921B2">
              <w:rPr>
                <w:b/>
                <w:sz w:val="20"/>
                <w:szCs w:val="20"/>
                <w:lang w:val="en-US"/>
              </w:rPr>
              <w:t>Core I5</w:t>
            </w:r>
          </w:p>
          <w:p w:rsidR="00A022D8" w:rsidRPr="00A022D8" w:rsidRDefault="00A022D8" w:rsidP="00A022D8">
            <w:pPr>
              <w:shd w:val="clear" w:color="auto" w:fill="FFFFFF"/>
              <w:rPr>
                <w:sz w:val="20"/>
                <w:szCs w:val="20"/>
              </w:rPr>
            </w:pPr>
            <w:r w:rsidRPr="00A022D8">
              <w:rPr>
                <w:sz w:val="20"/>
                <w:szCs w:val="20"/>
              </w:rPr>
              <w:t>Покоління процесора</w:t>
            </w:r>
            <w:r w:rsidRPr="004138E8">
              <w:rPr>
                <w:sz w:val="20"/>
                <w:szCs w:val="20"/>
                <w:lang w:val="en-US"/>
              </w:rPr>
              <w:t>:</w:t>
            </w:r>
            <w:r w:rsidRPr="00A022D8">
              <w:rPr>
                <w:sz w:val="20"/>
                <w:szCs w:val="20"/>
              </w:rPr>
              <w:t xml:space="preserve"> Intel10-th generation</w:t>
            </w:r>
          </w:p>
          <w:p w:rsidR="00A022D8" w:rsidRPr="00A022D8" w:rsidRDefault="00A022D8" w:rsidP="00A022D8">
            <w:pPr>
              <w:shd w:val="clear" w:color="auto" w:fill="FFFFFF"/>
              <w:rPr>
                <w:sz w:val="20"/>
                <w:szCs w:val="20"/>
              </w:rPr>
            </w:pPr>
            <w:r w:rsidRPr="00A022D8">
              <w:rPr>
                <w:sz w:val="20"/>
                <w:szCs w:val="20"/>
              </w:rPr>
              <w:t>Модель процесора</w:t>
            </w:r>
            <w:r w:rsidRPr="00A022D8">
              <w:rPr>
                <w:sz w:val="20"/>
                <w:szCs w:val="20"/>
                <w:lang w:val="ru-RU"/>
              </w:rPr>
              <w:t xml:space="preserve">: </w:t>
            </w:r>
            <w:r w:rsidRPr="00A022D8">
              <w:rPr>
                <w:sz w:val="20"/>
                <w:szCs w:val="20"/>
              </w:rPr>
              <w:t>10400</w:t>
            </w:r>
          </w:p>
          <w:p w:rsidR="00A022D8" w:rsidRPr="00A022D8" w:rsidRDefault="00A022D8" w:rsidP="00A022D8">
            <w:pPr>
              <w:shd w:val="clear" w:color="auto" w:fill="FFFFFF"/>
              <w:rPr>
                <w:sz w:val="20"/>
                <w:szCs w:val="20"/>
              </w:rPr>
            </w:pPr>
            <w:r w:rsidRPr="00A022D8">
              <w:rPr>
                <w:sz w:val="20"/>
                <w:szCs w:val="20"/>
              </w:rPr>
              <w:t>Кількість ядер</w:t>
            </w:r>
            <w:r w:rsidRPr="00A022D8">
              <w:rPr>
                <w:sz w:val="20"/>
                <w:szCs w:val="20"/>
                <w:lang w:val="ru-RU"/>
              </w:rPr>
              <w:t xml:space="preserve">: </w:t>
            </w:r>
            <w:r w:rsidRPr="00A022D8">
              <w:rPr>
                <w:sz w:val="20"/>
                <w:szCs w:val="20"/>
              </w:rPr>
              <w:t>6 ядер</w:t>
            </w:r>
          </w:p>
          <w:p w:rsidR="00A022D8" w:rsidRPr="00A022D8" w:rsidRDefault="00A022D8" w:rsidP="00A022D8">
            <w:pPr>
              <w:shd w:val="clear" w:color="auto" w:fill="FFFFFF"/>
              <w:rPr>
                <w:sz w:val="20"/>
                <w:szCs w:val="20"/>
              </w:rPr>
            </w:pPr>
            <w:r w:rsidRPr="00A022D8">
              <w:rPr>
                <w:sz w:val="20"/>
                <w:szCs w:val="20"/>
              </w:rPr>
              <w:t>Кількість потоків</w:t>
            </w:r>
            <w:r w:rsidRPr="00A022D8">
              <w:rPr>
                <w:sz w:val="20"/>
                <w:szCs w:val="20"/>
                <w:lang w:val="ru-RU"/>
              </w:rPr>
              <w:t xml:space="preserve">: </w:t>
            </w:r>
            <w:r w:rsidRPr="00A022D8">
              <w:rPr>
                <w:sz w:val="20"/>
                <w:szCs w:val="20"/>
              </w:rPr>
              <w:t>12 потоків</w:t>
            </w:r>
          </w:p>
          <w:p w:rsidR="00A022D8" w:rsidRPr="00A022D8" w:rsidRDefault="00A022D8" w:rsidP="00A022D8">
            <w:pPr>
              <w:shd w:val="clear" w:color="auto" w:fill="FFFFFF"/>
              <w:rPr>
                <w:sz w:val="20"/>
                <w:szCs w:val="20"/>
              </w:rPr>
            </w:pPr>
            <w:r w:rsidRPr="00A022D8">
              <w:rPr>
                <w:sz w:val="20"/>
                <w:szCs w:val="20"/>
              </w:rPr>
              <w:t>Частота процесора</w:t>
            </w:r>
            <w:r w:rsidRPr="00A022D8">
              <w:rPr>
                <w:sz w:val="20"/>
                <w:szCs w:val="20"/>
                <w:lang w:val="ru-RU"/>
              </w:rPr>
              <w:t>:</w:t>
            </w:r>
            <w:r w:rsidRPr="00A022D8">
              <w:rPr>
                <w:sz w:val="20"/>
                <w:szCs w:val="20"/>
              </w:rPr>
              <w:t xml:space="preserve"> ГГц2.9</w:t>
            </w:r>
          </w:p>
          <w:p w:rsidR="00A022D8" w:rsidRPr="00A022D8" w:rsidRDefault="00A022D8" w:rsidP="00A022D8">
            <w:pPr>
              <w:shd w:val="clear" w:color="auto" w:fill="FFFFFF"/>
              <w:rPr>
                <w:sz w:val="20"/>
                <w:szCs w:val="20"/>
              </w:rPr>
            </w:pPr>
            <w:r w:rsidRPr="00A022D8">
              <w:rPr>
                <w:sz w:val="20"/>
                <w:szCs w:val="20"/>
              </w:rPr>
              <w:t>Частота в Boost</w:t>
            </w:r>
            <w:r w:rsidRPr="00A022D8">
              <w:rPr>
                <w:sz w:val="20"/>
                <w:szCs w:val="20"/>
                <w:lang w:val="ru-RU"/>
              </w:rPr>
              <w:t>:</w:t>
            </w:r>
            <w:r w:rsidRPr="00A022D8">
              <w:rPr>
                <w:sz w:val="20"/>
                <w:szCs w:val="20"/>
              </w:rPr>
              <w:t xml:space="preserve"> ГГц4.3</w:t>
            </w:r>
          </w:p>
          <w:p w:rsidR="00A022D8" w:rsidRPr="004138E8" w:rsidRDefault="00A022D8" w:rsidP="00A022D8">
            <w:pPr>
              <w:shd w:val="clear" w:color="auto" w:fill="FFFFFF"/>
              <w:rPr>
                <w:sz w:val="20"/>
                <w:szCs w:val="20"/>
              </w:rPr>
            </w:pPr>
            <w:r w:rsidRPr="00A022D8">
              <w:rPr>
                <w:sz w:val="20"/>
                <w:szCs w:val="20"/>
              </w:rPr>
              <w:t>Підтримка Boost: режимує</w:t>
            </w:r>
          </w:p>
          <w:p w:rsidR="00A022D8" w:rsidRPr="004138E8" w:rsidRDefault="00A022D8" w:rsidP="00A022D8">
            <w:pPr>
              <w:shd w:val="clear" w:color="auto" w:fill="FFFFFF"/>
              <w:rPr>
                <w:sz w:val="20"/>
                <w:szCs w:val="20"/>
              </w:rPr>
            </w:pPr>
          </w:p>
          <w:p w:rsidR="00A022D8" w:rsidRPr="00A022D8" w:rsidRDefault="00A022D8" w:rsidP="002E2677">
            <w:pPr>
              <w:shd w:val="clear" w:color="auto" w:fill="FFFFFF"/>
              <w:rPr>
                <w:sz w:val="20"/>
                <w:szCs w:val="20"/>
              </w:rPr>
            </w:pPr>
          </w:p>
          <w:p w:rsidR="002E2677" w:rsidRPr="004138E8" w:rsidRDefault="002E2677" w:rsidP="002E2677">
            <w:pPr>
              <w:shd w:val="clear" w:color="auto" w:fill="FFFFFF"/>
              <w:rPr>
                <w:sz w:val="20"/>
                <w:szCs w:val="20"/>
              </w:rPr>
            </w:pPr>
            <w:r w:rsidRPr="00A022D8">
              <w:rPr>
                <w:b/>
                <w:sz w:val="20"/>
                <w:szCs w:val="20"/>
              </w:rPr>
              <w:t>Пам'ять:</w:t>
            </w:r>
            <w:r w:rsidR="00D219D5" w:rsidRPr="00A022D8">
              <w:rPr>
                <w:sz w:val="20"/>
                <w:szCs w:val="20"/>
              </w:rPr>
              <w:t xml:space="preserve">16 </w:t>
            </w:r>
            <w:r w:rsidR="00D219D5" w:rsidRPr="00A022D8">
              <w:rPr>
                <w:sz w:val="20"/>
                <w:szCs w:val="20"/>
                <w:lang w:val="en-US"/>
              </w:rPr>
              <w:t>G</w:t>
            </w:r>
            <w:r w:rsidRPr="00A022D8">
              <w:rPr>
                <w:sz w:val="20"/>
                <w:szCs w:val="20"/>
              </w:rPr>
              <w:t xml:space="preserve">B </w:t>
            </w:r>
            <w:r w:rsidR="00D219D5" w:rsidRPr="00A022D8">
              <w:rPr>
                <w:sz w:val="20"/>
                <w:szCs w:val="20"/>
                <w:shd w:val="clear" w:color="auto" w:fill="FFFFFF"/>
              </w:rPr>
              <w:t>DDR4</w:t>
            </w:r>
            <w:r w:rsidRPr="00A022D8">
              <w:rPr>
                <w:sz w:val="20"/>
                <w:szCs w:val="20"/>
              </w:rPr>
              <w:t>;</w:t>
            </w:r>
          </w:p>
          <w:p w:rsidR="00A022D8" w:rsidRPr="004138E8" w:rsidRDefault="00A022D8" w:rsidP="002E2677">
            <w:pPr>
              <w:shd w:val="clear" w:color="auto" w:fill="FFFFFF"/>
              <w:rPr>
                <w:sz w:val="20"/>
                <w:szCs w:val="20"/>
              </w:rPr>
            </w:pPr>
          </w:p>
          <w:p w:rsidR="00D219D5" w:rsidRPr="004138E8" w:rsidRDefault="00D219D5" w:rsidP="00D219D5">
            <w:pPr>
              <w:shd w:val="clear" w:color="auto" w:fill="FFFFFF"/>
              <w:rPr>
                <w:sz w:val="20"/>
                <w:szCs w:val="20"/>
              </w:rPr>
            </w:pPr>
            <w:r w:rsidRPr="00A022D8">
              <w:rPr>
                <w:b/>
                <w:sz w:val="20"/>
                <w:szCs w:val="20"/>
              </w:rPr>
              <w:t>Об'єм SSD</w:t>
            </w:r>
            <w:r w:rsidR="00A022D8" w:rsidRPr="00A022D8">
              <w:rPr>
                <w:b/>
                <w:sz w:val="20"/>
                <w:szCs w:val="20"/>
              </w:rPr>
              <w:t>:</w:t>
            </w:r>
            <w:r w:rsidRPr="00A022D8">
              <w:rPr>
                <w:sz w:val="20"/>
                <w:szCs w:val="20"/>
              </w:rPr>
              <w:t xml:space="preserve"> 240 GB;</w:t>
            </w:r>
          </w:p>
          <w:p w:rsidR="00A022D8" w:rsidRPr="004138E8" w:rsidRDefault="00A022D8" w:rsidP="00D219D5">
            <w:pPr>
              <w:shd w:val="clear" w:color="auto" w:fill="FFFFFF"/>
              <w:rPr>
                <w:sz w:val="20"/>
                <w:szCs w:val="20"/>
              </w:rPr>
            </w:pPr>
          </w:p>
          <w:p w:rsidR="00A022D8" w:rsidRPr="00A022D8" w:rsidRDefault="00D219D5" w:rsidP="002E2677">
            <w:pPr>
              <w:shd w:val="clear" w:color="auto" w:fill="FFFFFF"/>
              <w:rPr>
                <w:sz w:val="20"/>
                <w:szCs w:val="20"/>
              </w:rPr>
            </w:pPr>
            <w:r w:rsidRPr="00A022D8">
              <w:rPr>
                <w:b/>
                <w:sz w:val="20"/>
                <w:szCs w:val="20"/>
              </w:rPr>
              <w:t>Об'єм HDD</w:t>
            </w:r>
            <w:r w:rsidR="00A022D8" w:rsidRPr="00A022D8">
              <w:rPr>
                <w:b/>
                <w:sz w:val="20"/>
                <w:szCs w:val="20"/>
              </w:rPr>
              <w:t>:</w:t>
            </w:r>
            <w:r w:rsidRPr="00A022D8">
              <w:rPr>
                <w:sz w:val="20"/>
                <w:szCs w:val="20"/>
              </w:rPr>
              <w:t xml:space="preserve"> 1 TB.</w:t>
            </w:r>
          </w:p>
          <w:p w:rsidR="00A022D8" w:rsidRPr="00A022D8" w:rsidRDefault="00A022D8" w:rsidP="002E2677">
            <w:pPr>
              <w:shd w:val="clear" w:color="auto" w:fill="FFFFFF"/>
              <w:rPr>
                <w:sz w:val="20"/>
                <w:szCs w:val="20"/>
              </w:rPr>
            </w:pPr>
          </w:p>
          <w:p w:rsidR="00D219D5" w:rsidRPr="00A022D8" w:rsidRDefault="00D219D5" w:rsidP="002E2677">
            <w:pPr>
              <w:shd w:val="clear" w:color="auto" w:fill="FFFFFF"/>
              <w:rPr>
                <w:sz w:val="20"/>
                <w:szCs w:val="20"/>
                <w:shd w:val="clear" w:color="auto" w:fill="FFFFFF"/>
              </w:rPr>
            </w:pPr>
            <w:r w:rsidRPr="00A022D8">
              <w:rPr>
                <w:b/>
                <w:sz w:val="20"/>
                <w:szCs w:val="20"/>
                <w:shd w:val="clear" w:color="auto" w:fill="FFFFFF"/>
              </w:rPr>
              <w:t>Зовнішні порти і роз'єми</w:t>
            </w:r>
            <w:r w:rsidRPr="00A022D8">
              <w:rPr>
                <w:sz w:val="20"/>
                <w:szCs w:val="20"/>
              </w:rPr>
              <w:t>:</w:t>
            </w:r>
            <w:r w:rsidRPr="00A022D8">
              <w:rPr>
                <w:sz w:val="20"/>
                <w:szCs w:val="20"/>
                <w:shd w:val="clear" w:color="auto" w:fill="FFFFFF"/>
              </w:rPr>
              <w:t> </w:t>
            </w:r>
            <w:r w:rsidRPr="00A022D8">
              <w:rPr>
                <w:sz w:val="20"/>
                <w:szCs w:val="20"/>
              </w:rPr>
              <w:t>4 x USB 2.0</w:t>
            </w:r>
            <w:r w:rsidRPr="00A022D8">
              <w:rPr>
                <w:sz w:val="20"/>
                <w:szCs w:val="20"/>
                <w:shd w:val="clear" w:color="auto" w:fill="FFFFFF"/>
              </w:rPr>
              <w:t> ,</w:t>
            </w:r>
          </w:p>
          <w:p w:rsidR="00D219D5" w:rsidRPr="004138E8" w:rsidRDefault="00D219D5" w:rsidP="002E2677">
            <w:pPr>
              <w:shd w:val="clear" w:color="auto" w:fill="FFFFFF"/>
              <w:rPr>
                <w:sz w:val="20"/>
                <w:szCs w:val="20"/>
                <w:lang w:val="en-US"/>
              </w:rPr>
            </w:pPr>
            <w:r w:rsidRPr="00A022D8">
              <w:rPr>
                <w:sz w:val="20"/>
                <w:szCs w:val="20"/>
              </w:rPr>
              <w:t>1 x PS/2</w:t>
            </w:r>
            <w:r w:rsidRPr="00A022D8">
              <w:rPr>
                <w:sz w:val="20"/>
                <w:szCs w:val="20"/>
                <w:shd w:val="clear" w:color="auto" w:fill="FFFFFF"/>
              </w:rPr>
              <w:t> ,  </w:t>
            </w:r>
            <w:r w:rsidRPr="00A022D8">
              <w:rPr>
                <w:sz w:val="20"/>
                <w:szCs w:val="20"/>
              </w:rPr>
              <w:t>2 х Audio</w:t>
            </w:r>
            <w:r w:rsidRPr="00A022D8">
              <w:rPr>
                <w:sz w:val="20"/>
                <w:szCs w:val="20"/>
                <w:shd w:val="clear" w:color="auto" w:fill="FFFFFF"/>
              </w:rPr>
              <w:t> ,  </w:t>
            </w:r>
            <w:r w:rsidRPr="00A022D8">
              <w:rPr>
                <w:sz w:val="20"/>
                <w:szCs w:val="20"/>
              </w:rPr>
              <w:t>1 x VGA</w:t>
            </w:r>
            <w:r w:rsidRPr="00A022D8">
              <w:rPr>
                <w:sz w:val="20"/>
                <w:szCs w:val="20"/>
                <w:shd w:val="clear" w:color="auto" w:fill="FFFFFF"/>
              </w:rPr>
              <w:t>,  </w:t>
            </w:r>
            <w:r w:rsidRPr="00A022D8">
              <w:rPr>
                <w:sz w:val="20"/>
                <w:szCs w:val="20"/>
              </w:rPr>
              <w:t>2 x USB 3.2 Gen1 Type A</w:t>
            </w:r>
            <w:r w:rsidRPr="00A022D8">
              <w:rPr>
                <w:sz w:val="20"/>
                <w:szCs w:val="20"/>
                <w:shd w:val="clear" w:color="auto" w:fill="FFFFFF"/>
              </w:rPr>
              <w:t>,  </w:t>
            </w:r>
            <w:r w:rsidRPr="00A022D8">
              <w:rPr>
                <w:sz w:val="20"/>
                <w:szCs w:val="20"/>
              </w:rPr>
              <w:t>1 x RJ45</w:t>
            </w:r>
            <w:r w:rsidRPr="00A022D8">
              <w:rPr>
                <w:sz w:val="20"/>
                <w:szCs w:val="20"/>
                <w:lang w:val="en-US"/>
              </w:rPr>
              <w:t>.</w:t>
            </w:r>
          </w:p>
          <w:p w:rsidR="00A022D8" w:rsidRPr="004138E8" w:rsidRDefault="00A022D8" w:rsidP="002E2677">
            <w:pPr>
              <w:shd w:val="clear" w:color="auto" w:fill="FFFFFF"/>
              <w:rPr>
                <w:b/>
                <w:sz w:val="20"/>
                <w:szCs w:val="20"/>
                <w:lang w:val="en-US"/>
              </w:rPr>
            </w:pPr>
          </w:p>
          <w:p w:rsidR="002E2677" w:rsidRPr="004138E8" w:rsidRDefault="00D219D5" w:rsidP="002E2677">
            <w:pPr>
              <w:shd w:val="clear" w:color="auto" w:fill="FFFFFF"/>
              <w:rPr>
                <w:sz w:val="20"/>
                <w:szCs w:val="20"/>
                <w:lang w:val="en-US"/>
              </w:rPr>
            </w:pPr>
            <w:r w:rsidRPr="00A022D8">
              <w:rPr>
                <w:b/>
                <w:sz w:val="20"/>
                <w:szCs w:val="20"/>
                <w:lang w:val="ru-RU"/>
              </w:rPr>
              <w:t>Блокживлення</w:t>
            </w:r>
            <w:r w:rsidR="002E2677" w:rsidRPr="00A022D8">
              <w:rPr>
                <w:b/>
                <w:sz w:val="20"/>
                <w:szCs w:val="20"/>
              </w:rPr>
              <w:t>:</w:t>
            </w:r>
            <w:r w:rsidRPr="00A022D8">
              <w:rPr>
                <w:sz w:val="20"/>
                <w:szCs w:val="20"/>
                <w:shd w:val="clear" w:color="auto" w:fill="FFFFFF"/>
              </w:rPr>
              <w:t>400 Вт</w:t>
            </w:r>
          </w:p>
          <w:p w:rsidR="00A022D8" w:rsidRPr="004138E8" w:rsidRDefault="00A022D8" w:rsidP="002E2677">
            <w:pPr>
              <w:shd w:val="clear" w:color="auto" w:fill="FFFFFF"/>
              <w:rPr>
                <w:sz w:val="20"/>
                <w:szCs w:val="20"/>
                <w:lang w:val="en-US"/>
              </w:rPr>
            </w:pPr>
          </w:p>
          <w:p w:rsidR="002E2677" w:rsidRPr="004138E8" w:rsidRDefault="00D219D5" w:rsidP="00D219D5">
            <w:pPr>
              <w:shd w:val="clear" w:color="auto" w:fill="FFFFFF"/>
              <w:rPr>
                <w:sz w:val="20"/>
                <w:szCs w:val="20"/>
                <w:lang w:val="en-US"/>
              </w:rPr>
            </w:pPr>
            <w:r w:rsidRPr="00A022D8">
              <w:rPr>
                <w:b/>
                <w:sz w:val="20"/>
                <w:szCs w:val="20"/>
              </w:rPr>
              <w:t>Монітор</w:t>
            </w:r>
            <w:r w:rsidR="002E2677" w:rsidRPr="00A022D8">
              <w:rPr>
                <w:b/>
                <w:sz w:val="20"/>
                <w:szCs w:val="20"/>
              </w:rPr>
              <w:t>:</w:t>
            </w:r>
            <w:r w:rsidR="00A40347" w:rsidRPr="00A40347">
              <w:rPr>
                <w:bCs/>
                <w:color w:val="344150"/>
                <w:sz w:val="20"/>
                <w:szCs w:val="20"/>
              </w:rPr>
              <w:t>моніторlg 22mp410-b</w:t>
            </w:r>
          </w:p>
          <w:p w:rsidR="00A022D8" w:rsidRPr="004138E8" w:rsidRDefault="00A022D8" w:rsidP="00D219D5">
            <w:pPr>
              <w:shd w:val="clear" w:color="auto" w:fill="FFFFFF"/>
              <w:rPr>
                <w:sz w:val="20"/>
                <w:szCs w:val="20"/>
                <w:lang w:val="en-US"/>
              </w:rPr>
            </w:pPr>
          </w:p>
          <w:p w:rsidR="00D219D5" w:rsidRPr="00A022D8" w:rsidRDefault="00D219D5" w:rsidP="00D219D5">
            <w:pPr>
              <w:shd w:val="clear" w:color="auto" w:fill="FFFFFF"/>
              <w:rPr>
                <w:bCs/>
                <w:sz w:val="20"/>
                <w:szCs w:val="20"/>
                <w:shd w:val="clear" w:color="auto" w:fill="F6F6F6"/>
              </w:rPr>
            </w:pPr>
            <w:r w:rsidRPr="00A022D8">
              <w:rPr>
                <w:b/>
                <w:bCs/>
                <w:sz w:val="20"/>
                <w:szCs w:val="20"/>
                <w:shd w:val="clear" w:color="auto" w:fill="F6F6F6"/>
              </w:rPr>
              <w:t>Мишка</w:t>
            </w:r>
            <w:r w:rsidRPr="00A022D8">
              <w:rPr>
                <w:bCs/>
                <w:caps/>
                <w:sz w:val="20"/>
                <w:szCs w:val="20"/>
                <w:shd w:val="clear" w:color="auto" w:fill="F6F6F6"/>
              </w:rPr>
              <w:t>:</w:t>
            </w:r>
            <w:r w:rsidRPr="00A022D8">
              <w:rPr>
                <w:bCs/>
                <w:sz w:val="20"/>
                <w:szCs w:val="20"/>
                <w:shd w:val="clear" w:color="auto" w:fill="F6F6F6"/>
              </w:rPr>
              <w:t>havit hv-ms675 usb</w:t>
            </w:r>
          </w:p>
          <w:p w:rsidR="00D219D5" w:rsidRPr="00A022D8" w:rsidRDefault="00D219D5" w:rsidP="00D219D5">
            <w:pPr>
              <w:shd w:val="clear" w:color="auto" w:fill="FFFFFF"/>
              <w:rPr>
                <w:sz w:val="20"/>
                <w:szCs w:val="20"/>
              </w:rPr>
            </w:pPr>
            <w:r w:rsidRPr="00A022D8">
              <w:rPr>
                <w:sz w:val="20"/>
                <w:szCs w:val="20"/>
              </w:rPr>
              <w:t>Тип: Класичні</w:t>
            </w:r>
          </w:p>
          <w:p w:rsidR="00D219D5" w:rsidRPr="00A022D8" w:rsidRDefault="00D219D5" w:rsidP="00D219D5">
            <w:pPr>
              <w:shd w:val="clear" w:color="auto" w:fill="FFFFFF"/>
              <w:rPr>
                <w:sz w:val="20"/>
                <w:szCs w:val="20"/>
              </w:rPr>
            </w:pPr>
            <w:r w:rsidRPr="00A022D8">
              <w:rPr>
                <w:sz w:val="20"/>
                <w:szCs w:val="20"/>
              </w:rPr>
              <w:t>Підключення: дротове</w:t>
            </w:r>
          </w:p>
          <w:p w:rsidR="00D219D5" w:rsidRPr="00A022D8" w:rsidRDefault="00D219D5" w:rsidP="00D219D5">
            <w:pPr>
              <w:shd w:val="clear" w:color="auto" w:fill="FFFFFF"/>
              <w:rPr>
                <w:sz w:val="20"/>
                <w:szCs w:val="20"/>
              </w:rPr>
            </w:pPr>
            <w:r w:rsidRPr="00A022D8">
              <w:rPr>
                <w:sz w:val="20"/>
                <w:szCs w:val="20"/>
              </w:rPr>
              <w:t>Інтерфейс підключення</w:t>
            </w:r>
            <w:r w:rsidR="00B41C81" w:rsidRPr="00A022D8">
              <w:rPr>
                <w:sz w:val="20"/>
                <w:szCs w:val="20"/>
                <w:lang w:val="ru-RU"/>
              </w:rPr>
              <w:t>:</w:t>
            </w:r>
            <w:r w:rsidRPr="00A022D8">
              <w:rPr>
                <w:sz w:val="20"/>
                <w:szCs w:val="20"/>
              </w:rPr>
              <w:t xml:space="preserve"> USB</w:t>
            </w:r>
          </w:p>
          <w:p w:rsidR="00D219D5" w:rsidRPr="00A022D8" w:rsidRDefault="00D219D5" w:rsidP="00D219D5">
            <w:pPr>
              <w:shd w:val="clear" w:color="auto" w:fill="FFFFFF"/>
              <w:rPr>
                <w:sz w:val="20"/>
                <w:szCs w:val="20"/>
              </w:rPr>
            </w:pPr>
            <w:r w:rsidRPr="00A022D8">
              <w:rPr>
                <w:sz w:val="20"/>
                <w:szCs w:val="20"/>
              </w:rPr>
              <w:t>Тип датчика</w:t>
            </w:r>
            <w:r w:rsidR="00B41C81" w:rsidRPr="00A022D8">
              <w:rPr>
                <w:sz w:val="20"/>
                <w:szCs w:val="20"/>
                <w:lang w:val="ru-RU"/>
              </w:rPr>
              <w:t>:</w:t>
            </w:r>
            <w:r w:rsidRPr="00A022D8">
              <w:rPr>
                <w:sz w:val="20"/>
                <w:szCs w:val="20"/>
              </w:rPr>
              <w:t xml:space="preserve"> оптичний</w:t>
            </w:r>
          </w:p>
          <w:p w:rsidR="00D219D5" w:rsidRPr="00A022D8" w:rsidRDefault="00D219D5" w:rsidP="00D219D5">
            <w:pPr>
              <w:shd w:val="clear" w:color="auto" w:fill="FFFFFF"/>
              <w:rPr>
                <w:sz w:val="20"/>
                <w:szCs w:val="20"/>
              </w:rPr>
            </w:pPr>
            <w:r w:rsidRPr="00A022D8">
              <w:rPr>
                <w:sz w:val="20"/>
                <w:szCs w:val="20"/>
              </w:rPr>
              <w:t>Роздільна здатність (max)</w:t>
            </w:r>
            <w:r w:rsidR="00B41C81" w:rsidRPr="004138E8">
              <w:rPr>
                <w:sz w:val="20"/>
                <w:szCs w:val="20"/>
              </w:rPr>
              <w:t>:</w:t>
            </w:r>
            <w:r w:rsidRPr="00A022D8">
              <w:rPr>
                <w:sz w:val="20"/>
                <w:szCs w:val="20"/>
              </w:rPr>
              <w:t xml:space="preserve"> 800 dpi</w:t>
            </w:r>
          </w:p>
          <w:p w:rsidR="00D219D5" w:rsidRPr="00A022D8" w:rsidRDefault="00D219D5" w:rsidP="00D219D5">
            <w:pPr>
              <w:shd w:val="clear" w:color="auto" w:fill="FFFFFF"/>
              <w:rPr>
                <w:bCs/>
                <w:caps/>
                <w:sz w:val="20"/>
                <w:szCs w:val="20"/>
                <w:shd w:val="clear" w:color="auto" w:fill="F6F6F6"/>
              </w:rPr>
            </w:pPr>
          </w:p>
          <w:p w:rsidR="00D219D5" w:rsidRPr="004138E8" w:rsidRDefault="00D219D5" w:rsidP="00D219D5">
            <w:pPr>
              <w:shd w:val="clear" w:color="auto" w:fill="FFFFFF"/>
              <w:rPr>
                <w:bCs/>
                <w:sz w:val="20"/>
                <w:szCs w:val="20"/>
                <w:shd w:val="clear" w:color="auto" w:fill="F6F6F6"/>
              </w:rPr>
            </w:pPr>
            <w:r w:rsidRPr="00A022D8">
              <w:rPr>
                <w:b/>
                <w:bCs/>
                <w:sz w:val="20"/>
                <w:szCs w:val="20"/>
                <w:shd w:val="clear" w:color="auto" w:fill="F6F6F6"/>
              </w:rPr>
              <w:t>Клавіатура</w:t>
            </w:r>
            <w:r w:rsidRPr="00A022D8">
              <w:rPr>
                <w:b/>
                <w:bCs/>
                <w:caps/>
                <w:sz w:val="20"/>
                <w:szCs w:val="20"/>
                <w:shd w:val="clear" w:color="auto" w:fill="F6F6F6"/>
              </w:rPr>
              <w:t>:</w:t>
            </w:r>
            <w:r w:rsidRPr="00A022D8">
              <w:rPr>
                <w:bCs/>
                <w:sz w:val="20"/>
                <w:szCs w:val="20"/>
                <w:shd w:val="clear" w:color="auto" w:fill="F6F6F6"/>
              </w:rPr>
              <w:t>rapoo n2400 blackusb</w:t>
            </w:r>
          </w:p>
          <w:p w:rsidR="00D219D5" w:rsidRPr="00A022D8" w:rsidRDefault="00D219D5" w:rsidP="00D219D5">
            <w:pPr>
              <w:shd w:val="clear" w:color="auto" w:fill="FFFFFF"/>
              <w:rPr>
                <w:sz w:val="20"/>
                <w:szCs w:val="20"/>
              </w:rPr>
            </w:pPr>
            <w:r w:rsidRPr="00A022D8">
              <w:rPr>
                <w:sz w:val="20"/>
                <w:szCs w:val="20"/>
              </w:rPr>
              <w:t>Призначення</w:t>
            </w:r>
            <w:r w:rsidRPr="00A022D8">
              <w:rPr>
                <w:sz w:val="20"/>
                <w:szCs w:val="20"/>
                <w:lang w:val="ru-RU"/>
              </w:rPr>
              <w:t xml:space="preserve">: </w:t>
            </w:r>
            <w:r w:rsidRPr="00A022D8">
              <w:rPr>
                <w:sz w:val="20"/>
                <w:szCs w:val="20"/>
              </w:rPr>
              <w:t>для ПК</w:t>
            </w:r>
          </w:p>
          <w:p w:rsidR="00D219D5" w:rsidRPr="00A022D8" w:rsidRDefault="00D219D5" w:rsidP="00D219D5">
            <w:pPr>
              <w:shd w:val="clear" w:color="auto" w:fill="FFFFFF"/>
              <w:rPr>
                <w:sz w:val="20"/>
                <w:szCs w:val="20"/>
              </w:rPr>
            </w:pPr>
            <w:r w:rsidRPr="00A022D8">
              <w:rPr>
                <w:sz w:val="20"/>
                <w:szCs w:val="20"/>
              </w:rPr>
              <w:t>Конструкція</w:t>
            </w:r>
            <w:r w:rsidRPr="00A022D8">
              <w:rPr>
                <w:sz w:val="20"/>
                <w:szCs w:val="20"/>
                <w:lang w:val="ru-RU"/>
              </w:rPr>
              <w:t xml:space="preserve">: </w:t>
            </w:r>
            <w:r w:rsidRPr="00A022D8">
              <w:rPr>
                <w:sz w:val="20"/>
                <w:szCs w:val="20"/>
              </w:rPr>
              <w:t>мембранна</w:t>
            </w:r>
          </w:p>
          <w:p w:rsidR="00D219D5" w:rsidRPr="00A022D8" w:rsidRDefault="00D219D5" w:rsidP="00D219D5">
            <w:pPr>
              <w:shd w:val="clear" w:color="auto" w:fill="FFFFFF"/>
              <w:rPr>
                <w:sz w:val="20"/>
                <w:szCs w:val="20"/>
              </w:rPr>
            </w:pPr>
            <w:r w:rsidRPr="00A022D8">
              <w:rPr>
                <w:sz w:val="20"/>
                <w:szCs w:val="20"/>
              </w:rPr>
              <w:t>Тип підключення</w:t>
            </w:r>
            <w:r w:rsidRPr="00A022D8">
              <w:rPr>
                <w:sz w:val="20"/>
                <w:szCs w:val="20"/>
                <w:lang w:val="ru-RU"/>
              </w:rPr>
              <w:t xml:space="preserve">: </w:t>
            </w:r>
            <w:r w:rsidRPr="00A022D8">
              <w:rPr>
                <w:sz w:val="20"/>
                <w:szCs w:val="20"/>
              </w:rPr>
              <w:t>дротова</w:t>
            </w:r>
          </w:p>
          <w:p w:rsidR="00D219D5" w:rsidRPr="00A022D8" w:rsidRDefault="00D219D5" w:rsidP="00D219D5">
            <w:pPr>
              <w:shd w:val="clear" w:color="auto" w:fill="FFFFFF"/>
              <w:rPr>
                <w:sz w:val="20"/>
                <w:szCs w:val="20"/>
              </w:rPr>
            </w:pPr>
            <w:r w:rsidRPr="00A022D8">
              <w:rPr>
                <w:sz w:val="20"/>
                <w:szCs w:val="20"/>
              </w:rPr>
              <w:t>Інтерфейс підключення</w:t>
            </w:r>
            <w:r w:rsidRPr="004138E8">
              <w:rPr>
                <w:sz w:val="20"/>
                <w:szCs w:val="20"/>
              </w:rPr>
              <w:t xml:space="preserve">: </w:t>
            </w:r>
            <w:r w:rsidRPr="00A022D8">
              <w:rPr>
                <w:sz w:val="20"/>
                <w:szCs w:val="20"/>
              </w:rPr>
              <w:t>USB</w:t>
            </w:r>
          </w:p>
          <w:p w:rsidR="00D219D5" w:rsidRDefault="00D219D5" w:rsidP="00D219D5">
            <w:pPr>
              <w:shd w:val="clear" w:color="auto" w:fill="FFFFFF"/>
              <w:rPr>
                <w:rFonts w:ascii="Arial" w:hAnsi="Arial" w:cs="Arial"/>
                <w:color w:val="344150"/>
                <w:sz w:val="20"/>
                <w:szCs w:val="20"/>
              </w:rPr>
            </w:pPr>
            <w:r w:rsidRPr="00A022D8">
              <w:rPr>
                <w:sz w:val="20"/>
                <w:szCs w:val="20"/>
              </w:rPr>
              <w:t>Формат клавіатури</w:t>
            </w:r>
            <w:r w:rsidRPr="004138E8">
              <w:rPr>
                <w:sz w:val="20"/>
                <w:szCs w:val="20"/>
              </w:rPr>
              <w:t xml:space="preserve">: </w:t>
            </w:r>
            <w:r w:rsidRPr="00A022D8">
              <w:rPr>
                <w:sz w:val="20"/>
                <w:szCs w:val="20"/>
              </w:rPr>
              <w:t>повнорозмірна</w:t>
            </w:r>
          </w:p>
          <w:p w:rsidR="00D219D5" w:rsidRPr="004138E8" w:rsidRDefault="00D219D5" w:rsidP="00D219D5">
            <w:pPr>
              <w:shd w:val="clear" w:color="auto" w:fill="FFFFFF"/>
              <w:rPr>
                <w:sz w:val="20"/>
                <w:szCs w:val="20"/>
              </w:rPr>
            </w:pPr>
          </w:p>
        </w:tc>
        <w:tc>
          <w:tcPr>
            <w:tcW w:w="4536" w:type="dxa"/>
          </w:tcPr>
          <w:p w:rsidR="002E2677" w:rsidRPr="002E2677" w:rsidRDefault="002E2677" w:rsidP="002E2677">
            <w:pPr>
              <w:shd w:val="clear" w:color="auto" w:fill="FFFFFF"/>
              <w:rPr>
                <w:highlight w:val="white"/>
              </w:rPr>
            </w:pPr>
          </w:p>
        </w:tc>
      </w:tr>
    </w:tbl>
    <w:p w:rsidR="002E2677" w:rsidRPr="002E2677" w:rsidRDefault="002E2677" w:rsidP="002E2677">
      <w:pPr>
        <w:suppressAutoHyphens/>
        <w:ind w:firstLine="567"/>
        <w:jc w:val="center"/>
        <w:rPr>
          <w:b/>
          <w:lang w:eastAsia="ar-SA"/>
        </w:rPr>
      </w:pPr>
    </w:p>
    <w:p w:rsidR="002E2677" w:rsidRPr="002E2677" w:rsidRDefault="002E2677" w:rsidP="002E2677">
      <w:pPr>
        <w:suppressAutoHyphens/>
        <w:ind w:firstLine="567"/>
        <w:jc w:val="center"/>
        <w:rPr>
          <w:b/>
          <w:lang w:eastAsia="ar-SA"/>
        </w:rPr>
      </w:pPr>
      <w:r w:rsidRPr="002E2677">
        <w:rPr>
          <w:b/>
          <w:lang w:eastAsia="ar-SA"/>
        </w:rPr>
        <w:t>У складі тендерної пропозиції учасник повинен надати:</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1. Гарантійний лист від Учасника наступного змісту:</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2. Виписка або Витяг з Єдиного державного реєстру юридичних осіб, фізичних осіб – підприємців та громадських формувань.</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3. Довідка (інформація) про відсутність застосування санкцій, передбачених статтею 236 ГКУ наступного змісту:</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lastRenderedPageBreak/>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буде застосовано».</w:t>
      </w:r>
    </w:p>
    <w:p w:rsidR="002E2677" w:rsidRPr="002E2677" w:rsidRDefault="002E2677" w:rsidP="002E2677">
      <w:pPr>
        <w:shd w:val="clear" w:color="auto" w:fill="FFFFFF"/>
        <w:spacing w:line="240" w:lineRule="atLeast"/>
        <w:jc w:val="both"/>
        <w:rPr>
          <w:b/>
          <w:bCs/>
          <w:i/>
          <w:color w:val="000000"/>
        </w:rPr>
      </w:pPr>
    </w:p>
    <w:p w:rsidR="002E2677" w:rsidRPr="002E2677" w:rsidRDefault="002E2677" w:rsidP="002E2677">
      <w:pPr>
        <w:shd w:val="clear" w:color="auto" w:fill="FFFFFF"/>
        <w:spacing w:line="240" w:lineRule="atLeast"/>
        <w:jc w:val="both"/>
        <w:rPr>
          <w:b/>
          <w:bCs/>
          <w:i/>
          <w:color w:val="000000"/>
        </w:rPr>
      </w:pPr>
      <w:r w:rsidRPr="002E2677">
        <w:rPr>
          <w:b/>
          <w:bCs/>
          <w:i/>
          <w:color w:val="000000"/>
        </w:rPr>
        <w:t>Примітка:</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4.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5. Документ, що підтверджує проживання громадянина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rsidR="002E2677" w:rsidRPr="002E2677" w:rsidRDefault="002E2677" w:rsidP="002E2677">
      <w:pPr>
        <w:shd w:val="clear" w:color="auto" w:fill="FFFFFF"/>
        <w:spacing w:line="240" w:lineRule="atLeast"/>
        <w:ind w:firstLine="284"/>
        <w:jc w:val="both"/>
        <w:rPr>
          <w:bCs/>
          <w:color w:val="000000" w:themeColor="text1"/>
        </w:rPr>
      </w:pPr>
      <w:r w:rsidRPr="002E2677">
        <w:rPr>
          <w:bCs/>
          <w:color w:val="000000" w:themeColor="text1"/>
        </w:rPr>
        <w:t xml:space="preserve">Для Учасника – фізичної особи, яка є громадянином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E2677" w:rsidRPr="002E2677" w:rsidRDefault="002E2677" w:rsidP="002E2677">
      <w:pPr>
        <w:shd w:val="clear" w:color="auto" w:fill="FFFFFF"/>
        <w:spacing w:line="240" w:lineRule="atLeast"/>
        <w:ind w:firstLine="284"/>
        <w:jc w:val="both"/>
        <w:rPr>
          <w:bCs/>
          <w:color w:val="000000" w:themeColor="text1"/>
        </w:rPr>
      </w:pPr>
      <w:r w:rsidRPr="002E2677">
        <w:rPr>
          <w:bCs/>
          <w:color w:val="000000" w:themeColor="text1"/>
        </w:rPr>
        <w:t xml:space="preserve">Для Учасника – юридичної особи, кінцевим бенефіціарним власником якої є громадянин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themeColor="text1"/>
        </w:rPr>
        <w:t>:посвідка про тимчасове чи постійне місце проживання на території Україникінцевого бенефіціарного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E2677" w:rsidRPr="002E2677" w:rsidRDefault="002E2677" w:rsidP="002E2677">
      <w:pPr>
        <w:shd w:val="clear" w:color="auto" w:fill="FFFFFF"/>
        <w:spacing w:line="240" w:lineRule="atLeast"/>
        <w:ind w:firstLine="567"/>
        <w:jc w:val="both"/>
        <w:rPr>
          <w:bCs/>
          <w:color w:val="000000"/>
        </w:rPr>
      </w:pPr>
      <w:r w:rsidRPr="002E2677">
        <w:rPr>
          <w:bCs/>
          <w:color w:val="000000"/>
        </w:rPr>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2E2677">
        <w:rPr>
          <w:bCs/>
          <w:i/>
          <w:color w:val="000000"/>
        </w:rPr>
        <w:t>російської федерації/</w:t>
      </w:r>
      <w:r w:rsidRPr="002E2677">
        <w:rPr>
          <w:i/>
          <w:color w:val="000000" w:themeColor="text1"/>
          <w:shd w:val="solid" w:color="FFFFFF" w:fill="FFFFFF"/>
          <w:lang w:eastAsia="en-US"/>
        </w:rPr>
        <w:t>республіки білорусь</w:t>
      </w:r>
      <w:r w:rsidRPr="002E2677">
        <w:rPr>
          <w:bCs/>
          <w:color w:val="000000"/>
        </w:rPr>
        <w:t>.</w:t>
      </w:r>
    </w:p>
    <w:p w:rsidR="002E2677" w:rsidRPr="002E2677" w:rsidRDefault="002E2677" w:rsidP="002E2677">
      <w:pPr>
        <w:spacing w:line="240" w:lineRule="atLeast"/>
        <w:ind w:firstLine="567"/>
        <w:jc w:val="both"/>
        <w:rPr>
          <w:color w:val="000000"/>
          <w:lang w:eastAsia="uk-UA"/>
        </w:rPr>
      </w:pPr>
    </w:p>
    <w:p w:rsidR="002E2677" w:rsidRPr="002E2677" w:rsidRDefault="002E2677" w:rsidP="002E2677">
      <w:pPr>
        <w:jc w:val="both"/>
        <w:rPr>
          <w:i/>
          <w:iCs/>
        </w:rPr>
      </w:pPr>
    </w:p>
    <w:p w:rsidR="002E2677" w:rsidRPr="002E2677" w:rsidRDefault="002E2677" w:rsidP="002E2677">
      <w:pPr>
        <w:jc w:val="both"/>
        <w:rPr>
          <w:i/>
          <w:iCs/>
        </w:rPr>
      </w:pPr>
    </w:p>
    <w:p w:rsidR="002E2677" w:rsidRPr="002E2677" w:rsidRDefault="002E2677" w:rsidP="002E2677">
      <w:pPr>
        <w:widowControl w:val="0"/>
        <w:spacing w:after="200" w:line="276" w:lineRule="auto"/>
        <w:ind w:firstLine="567"/>
        <w:contextualSpacing/>
        <w:jc w:val="both"/>
        <w:rPr>
          <w:rFonts w:eastAsia="Calibri"/>
          <w:color w:val="000000"/>
          <w:lang w:eastAsia="uk-UA"/>
        </w:rPr>
      </w:pPr>
      <w:r w:rsidRPr="002E2677">
        <w:rPr>
          <w:rFonts w:eastAsia="Calibri"/>
          <w:color w:val="000000"/>
          <w:lang w:eastAsia="uk-UA"/>
        </w:rPr>
        <w:t xml:space="preserve">Датовано: «___» ________________ 20__ р. </w:t>
      </w:r>
    </w:p>
    <w:p w:rsidR="002E2677" w:rsidRPr="002E2677" w:rsidRDefault="002E2677" w:rsidP="002E2677">
      <w:pPr>
        <w:widowControl w:val="0"/>
        <w:spacing w:after="200"/>
        <w:ind w:firstLine="567"/>
        <w:contextualSpacing/>
        <w:jc w:val="both"/>
        <w:rPr>
          <w:rFonts w:eastAsia="Calibri"/>
          <w:color w:val="000000"/>
          <w:lang w:eastAsia="uk-UA"/>
        </w:rPr>
      </w:pPr>
    </w:p>
    <w:p w:rsidR="002E2677" w:rsidRPr="002E2677" w:rsidRDefault="002E2677" w:rsidP="002E2677">
      <w:pPr>
        <w:widowControl w:val="0"/>
        <w:spacing w:after="200"/>
        <w:ind w:firstLine="567"/>
        <w:contextualSpacing/>
        <w:jc w:val="both"/>
        <w:rPr>
          <w:rFonts w:eastAsia="Calibri"/>
          <w:i/>
          <w:iCs/>
          <w:color w:val="000000"/>
          <w:lang w:eastAsia="uk-UA"/>
        </w:rPr>
      </w:pPr>
      <w:r w:rsidRPr="002E2677">
        <w:rPr>
          <w:rFonts w:eastAsia="Calibri"/>
          <w:i/>
          <w:iCs/>
          <w:color w:val="000000"/>
          <w:lang w:eastAsia="uk-UA"/>
        </w:rPr>
        <w:t>___________________________________________________________________________</w:t>
      </w:r>
    </w:p>
    <w:p w:rsidR="002E2677" w:rsidRPr="002E2677" w:rsidRDefault="002E2677" w:rsidP="002E2677">
      <w:pPr>
        <w:widowControl w:val="0"/>
        <w:spacing w:after="200"/>
        <w:ind w:firstLine="567"/>
        <w:contextualSpacing/>
        <w:jc w:val="both"/>
      </w:pPr>
      <w:r w:rsidRPr="002E2677">
        <w:rPr>
          <w:rFonts w:eastAsia="Calibri"/>
          <w:i/>
          <w:iCs/>
          <w:color w:val="000000"/>
          <w:lang w:eastAsia="uk-UA"/>
        </w:rPr>
        <w:t xml:space="preserve">[Підпис] </w:t>
      </w:r>
      <w:r w:rsidRPr="002E2677">
        <w:rPr>
          <w:rFonts w:eastAsia="Calibri"/>
          <w:i/>
          <w:iCs/>
          <w:color w:val="000000"/>
          <w:lang w:eastAsia="uk-UA"/>
        </w:rPr>
        <w:tab/>
        <w:t xml:space="preserve">                         [прізвище, ініціали уповноваженої особи учасника]</w:t>
      </w: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4138E8" w:rsidRDefault="004138E8" w:rsidP="002A6786">
      <w:pPr>
        <w:tabs>
          <w:tab w:val="left" w:pos="9639"/>
        </w:tabs>
        <w:jc w:val="right"/>
        <w:rPr>
          <w:b/>
        </w:rPr>
      </w:pPr>
    </w:p>
    <w:p w:rsidR="002A6786" w:rsidRDefault="002A6786" w:rsidP="002A6786">
      <w:pPr>
        <w:tabs>
          <w:tab w:val="left" w:pos="9639"/>
        </w:tabs>
        <w:jc w:val="right"/>
        <w:rPr>
          <w:b/>
        </w:rPr>
      </w:pPr>
    </w:p>
    <w:p w:rsidR="002A6786" w:rsidRDefault="002A6786" w:rsidP="002A6786">
      <w:pPr>
        <w:tabs>
          <w:tab w:val="left" w:pos="9639"/>
        </w:tabs>
        <w:jc w:val="right"/>
        <w:rPr>
          <w:b/>
        </w:rPr>
      </w:pPr>
    </w:p>
    <w:p w:rsidR="002A6786" w:rsidRPr="00FC7170" w:rsidRDefault="002A6786" w:rsidP="002A6786">
      <w:pPr>
        <w:tabs>
          <w:tab w:val="left" w:pos="9639"/>
        </w:tabs>
        <w:jc w:val="right"/>
        <w:rPr>
          <w:b/>
        </w:rPr>
      </w:pPr>
      <w:r w:rsidRPr="00FC7170">
        <w:rPr>
          <w:b/>
        </w:rPr>
        <w:t>Додаток 4 до тендерної документації</w:t>
      </w:r>
    </w:p>
    <w:p w:rsidR="002A6786" w:rsidRPr="00FC7170" w:rsidRDefault="002A6786" w:rsidP="002A6786"/>
    <w:p w:rsidR="002A6786" w:rsidRPr="00FC7170" w:rsidRDefault="002A6786" w:rsidP="002A6786">
      <w:pPr>
        <w:tabs>
          <w:tab w:val="left" w:pos="3585"/>
        </w:tabs>
        <w:jc w:val="center"/>
        <w:rPr>
          <w:b/>
        </w:rPr>
      </w:pPr>
      <w:r w:rsidRPr="00FC7170">
        <w:rPr>
          <w:b/>
        </w:rPr>
        <w:t>ЛИСТ-ЗГОДА</w:t>
      </w:r>
    </w:p>
    <w:p w:rsidR="002A6786" w:rsidRPr="00FC7170" w:rsidRDefault="002A6786" w:rsidP="002A6786">
      <w:pPr>
        <w:tabs>
          <w:tab w:val="left" w:pos="3585"/>
        </w:tabs>
      </w:pPr>
    </w:p>
    <w:p w:rsidR="002A6786" w:rsidRPr="00FC7170" w:rsidRDefault="002A6786" w:rsidP="002A6786">
      <w:pPr>
        <w:tabs>
          <w:tab w:val="left" w:pos="3585"/>
        </w:tabs>
      </w:pPr>
    </w:p>
    <w:p w:rsidR="002A6786" w:rsidRPr="00FC7170" w:rsidRDefault="002A6786" w:rsidP="002A6786">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A6786" w:rsidRPr="00FC7170" w:rsidRDefault="002A6786" w:rsidP="002A6786">
      <w:pPr>
        <w:tabs>
          <w:tab w:val="left" w:pos="3585"/>
        </w:tabs>
        <w:ind w:firstLine="709"/>
      </w:pPr>
    </w:p>
    <w:p w:rsidR="002A6786" w:rsidRPr="00FC7170" w:rsidRDefault="002A6786" w:rsidP="002A6786">
      <w:pPr>
        <w:tabs>
          <w:tab w:val="left" w:pos="3585"/>
        </w:tabs>
        <w:ind w:firstLine="709"/>
      </w:pPr>
    </w:p>
    <w:p w:rsidR="002A6786" w:rsidRPr="00FC7170" w:rsidRDefault="002A6786" w:rsidP="002A6786">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rsidR="002A6786" w:rsidRPr="00FC7170" w:rsidRDefault="002A6786" w:rsidP="002A6786">
      <w:pPr>
        <w:widowControl w:val="0"/>
        <w:spacing w:after="200"/>
        <w:ind w:firstLine="567"/>
        <w:contextualSpacing/>
        <w:jc w:val="both"/>
        <w:rPr>
          <w:rFonts w:eastAsia="Calibri"/>
          <w:color w:val="000000"/>
          <w:lang w:eastAsia="uk-UA"/>
        </w:rPr>
      </w:pPr>
    </w:p>
    <w:p w:rsidR="002A6786" w:rsidRPr="00FC7170" w:rsidRDefault="002A6786" w:rsidP="002A6786">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2A6786" w:rsidRPr="00FC7170" w:rsidRDefault="002A6786" w:rsidP="002A6786">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rsidR="002A6786" w:rsidRPr="00FC7170" w:rsidRDefault="002A6786" w:rsidP="002A6786"/>
    <w:p w:rsidR="002A6786" w:rsidRPr="00FC7170" w:rsidRDefault="002A6786" w:rsidP="002A6786"/>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bCs/>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Pr="00FC7170" w:rsidRDefault="002A6786" w:rsidP="002A6786">
      <w:pPr>
        <w:tabs>
          <w:tab w:val="left" w:pos="5421"/>
        </w:tabs>
        <w:ind w:left="-142" w:right="-58" w:firstLine="426"/>
        <w:rPr>
          <w:b/>
        </w:rPr>
      </w:pPr>
    </w:p>
    <w:p w:rsidR="002A6786" w:rsidRDefault="002A6786" w:rsidP="00EA0FDB">
      <w:pPr>
        <w:tabs>
          <w:tab w:val="left" w:pos="5421"/>
        </w:tabs>
        <w:ind w:right="-58"/>
        <w:rPr>
          <w:b/>
        </w:rPr>
      </w:pPr>
    </w:p>
    <w:p w:rsidR="00EA0FDB" w:rsidRPr="00FC7170" w:rsidRDefault="00EA0FDB" w:rsidP="00EA0FDB">
      <w:pPr>
        <w:tabs>
          <w:tab w:val="left" w:pos="5421"/>
        </w:tabs>
        <w:ind w:right="-58"/>
        <w:rPr>
          <w:b/>
        </w:rPr>
      </w:pPr>
    </w:p>
    <w:p w:rsidR="001613E6" w:rsidRPr="001613E6" w:rsidRDefault="001613E6" w:rsidP="001613E6">
      <w:pPr>
        <w:tabs>
          <w:tab w:val="left" w:pos="5421"/>
        </w:tabs>
        <w:ind w:left="-142" w:right="-58" w:firstLine="426"/>
        <w:jc w:val="right"/>
        <w:rPr>
          <w:b/>
          <w:bCs/>
        </w:rPr>
      </w:pPr>
      <w:r w:rsidRPr="001613E6">
        <w:rPr>
          <w:b/>
        </w:rPr>
        <w:lastRenderedPageBreak/>
        <w:t>Додаток 5</w:t>
      </w:r>
      <w:r w:rsidRPr="001613E6">
        <w:rPr>
          <w:b/>
          <w:bCs/>
        </w:rPr>
        <w:t xml:space="preserve"> до тендерної документації</w:t>
      </w:r>
    </w:p>
    <w:p w:rsidR="001613E6" w:rsidRPr="001613E6" w:rsidRDefault="001613E6" w:rsidP="001613E6">
      <w:pPr>
        <w:tabs>
          <w:tab w:val="left" w:pos="5421"/>
        </w:tabs>
        <w:ind w:left="-142" w:right="-58" w:firstLine="426"/>
        <w:jc w:val="right"/>
        <w:rPr>
          <w:b/>
          <w:bCs/>
        </w:rPr>
      </w:pPr>
    </w:p>
    <w:p w:rsidR="001613E6" w:rsidRPr="001613E6" w:rsidRDefault="00951675" w:rsidP="001613E6">
      <w:pPr>
        <w:suppressAutoHyphens/>
        <w:ind w:firstLine="567"/>
        <w:jc w:val="center"/>
        <w:rPr>
          <w:b/>
        </w:rPr>
      </w:pPr>
      <w:r>
        <w:rPr>
          <w:b/>
        </w:rPr>
        <w:t xml:space="preserve"> ПРОЄ</w:t>
      </w:r>
      <w:r w:rsidR="00951B03">
        <w:rPr>
          <w:b/>
        </w:rPr>
        <w:t xml:space="preserve">КТ </w:t>
      </w:r>
      <w:r w:rsidR="001613E6" w:rsidRPr="001613E6">
        <w:rPr>
          <w:b/>
        </w:rPr>
        <w:t>ДОГОВ</w:t>
      </w:r>
      <w:r w:rsidR="00951B03">
        <w:rPr>
          <w:b/>
        </w:rPr>
        <w:t>О</w:t>
      </w:r>
      <w:r w:rsidR="001613E6" w:rsidRPr="001613E6">
        <w:rPr>
          <w:b/>
        </w:rPr>
        <w:t>Р</w:t>
      </w:r>
      <w:r w:rsidR="00951B03">
        <w:rPr>
          <w:b/>
        </w:rPr>
        <w:t>У</w:t>
      </w:r>
      <w:r w:rsidR="001613E6" w:rsidRPr="001613E6">
        <w:rPr>
          <w:b/>
        </w:rPr>
        <w:t xml:space="preserve">  № ______</w:t>
      </w:r>
    </w:p>
    <w:p w:rsidR="001613E6" w:rsidRPr="001613E6" w:rsidRDefault="001613E6" w:rsidP="001613E6">
      <w:pPr>
        <w:suppressAutoHyphens/>
        <w:jc w:val="both"/>
        <w:rPr>
          <w:b/>
        </w:rPr>
      </w:pPr>
      <w:r w:rsidRPr="001613E6">
        <w:rPr>
          <w:b/>
        </w:rPr>
        <w:t xml:space="preserve">місто </w:t>
      </w:r>
      <w:r w:rsidR="00951B03">
        <w:rPr>
          <w:b/>
        </w:rPr>
        <w:t>Звягель</w:t>
      </w:r>
      <w:r w:rsidRPr="001613E6">
        <w:rPr>
          <w:b/>
        </w:rPr>
        <w:t xml:space="preserve">  __._______ 2023 року</w:t>
      </w:r>
    </w:p>
    <w:p w:rsidR="001613E6" w:rsidRPr="001613E6" w:rsidRDefault="001613E6" w:rsidP="001613E6">
      <w:pPr>
        <w:suppressAutoHyphens/>
        <w:ind w:firstLine="567"/>
        <w:jc w:val="both"/>
      </w:pPr>
    </w:p>
    <w:p w:rsidR="001613E6" w:rsidRPr="001613E6" w:rsidRDefault="00951B03" w:rsidP="001613E6">
      <w:pPr>
        <w:tabs>
          <w:tab w:val="left" w:pos="1134"/>
        </w:tabs>
        <w:suppressAutoHyphens/>
        <w:ind w:firstLine="567"/>
        <w:jc w:val="both"/>
      </w:pPr>
      <w:r>
        <w:rPr>
          <w:b/>
        </w:rPr>
        <w:t>Гімназія № 10 Звягельської міської ради</w:t>
      </w:r>
      <w:r w:rsidR="001613E6" w:rsidRPr="001613E6">
        <w:rPr>
          <w:bCs/>
        </w:rPr>
        <w:t xml:space="preserve"> (далі – Покупець)</w:t>
      </w:r>
      <w:r w:rsidR="001613E6" w:rsidRPr="001613E6">
        <w:t xml:space="preserve">, в особі </w:t>
      </w:r>
      <w:r>
        <w:t xml:space="preserve">директора Вагнер Наталії Борисівни, що </w:t>
      </w:r>
      <w:r w:rsidR="001613E6" w:rsidRPr="001613E6">
        <w:t xml:space="preserve">діє на підставі </w:t>
      </w:r>
      <w:r>
        <w:t>Статуту</w:t>
      </w:r>
      <w:r w:rsidR="001613E6" w:rsidRPr="001613E6">
        <w:t xml:space="preserve">, з однієї сторони, та </w:t>
      </w:r>
      <w:r w:rsidR="001613E6" w:rsidRPr="001613E6">
        <w:rPr>
          <w:color w:val="000000"/>
        </w:rPr>
        <w:t>___________________________________</w:t>
      </w:r>
      <w:r w:rsidR="001613E6" w:rsidRPr="001613E6">
        <w:t xml:space="preserve"> (далі – Постачальник), в особі____________________________________________________,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8"/>
        </w:numPr>
        <w:tabs>
          <w:tab w:val="left" w:pos="284"/>
        </w:tabs>
        <w:suppressAutoHyphens/>
        <w:ind w:left="0" w:firstLine="1134"/>
        <w:jc w:val="center"/>
        <w:rPr>
          <w:b/>
        </w:rPr>
      </w:pPr>
      <w:r w:rsidRPr="001613E6">
        <w:rPr>
          <w:b/>
        </w:rPr>
        <w:t>ПРЕДМЕТ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передати (поставити) у власність Покупця </w:t>
      </w:r>
      <w:r w:rsidR="00951B03" w:rsidRPr="002630BB">
        <w:t xml:space="preserve">Комп’ютерне обладнання </w:t>
      </w:r>
      <w:r w:rsidR="00A84D7A">
        <w:t>(</w:t>
      </w:r>
      <w:r w:rsidR="00951B03" w:rsidRPr="002630BB">
        <w:t>Персон</w:t>
      </w:r>
      <w:r w:rsidR="00A84D7A">
        <w:t>альні к</w:t>
      </w:r>
      <w:r w:rsidR="00951B03" w:rsidRPr="002630BB">
        <w:t>омп’ютери</w:t>
      </w:r>
      <w:r w:rsidR="00A84D7A">
        <w:t xml:space="preserve"> в зборі) </w:t>
      </w:r>
      <w:r w:rsidRPr="001613E6">
        <w:t>(далі – Товар), а Покупець зобов’язується прийняти Товар у Постачальника і оплатити його вартість на умовах Договору.</w:t>
      </w:r>
    </w:p>
    <w:p w:rsidR="001613E6" w:rsidRPr="001613E6" w:rsidRDefault="001613E6" w:rsidP="001613E6">
      <w:pPr>
        <w:numPr>
          <w:ilvl w:val="1"/>
          <w:numId w:val="17"/>
        </w:numPr>
        <w:tabs>
          <w:tab w:val="left" w:pos="426"/>
          <w:tab w:val="left" w:pos="993"/>
        </w:tabs>
        <w:suppressAutoHyphens/>
        <w:ind w:left="0" w:firstLine="567"/>
        <w:jc w:val="both"/>
        <w:rPr>
          <w:b/>
        </w:rPr>
      </w:pPr>
      <w:r w:rsidRPr="001613E6">
        <w:rPr>
          <w:b/>
        </w:rPr>
        <w:t>Згідно з національним класифікатором України ДК 021:2015 «</w:t>
      </w:r>
      <w:r w:rsidR="00A84D7A">
        <w:rPr>
          <w:b/>
        </w:rPr>
        <w:t>Єдиний закупівельний словник»</w:t>
      </w:r>
      <w:r w:rsidRPr="001613E6">
        <w:rPr>
          <w:b/>
        </w:rPr>
        <w:t xml:space="preserve">, установлений код </w:t>
      </w:r>
      <w:r w:rsidR="00951B03">
        <w:rPr>
          <w:b/>
        </w:rPr>
        <w:t>30210000-4</w:t>
      </w:r>
      <w:r w:rsidRPr="001613E6">
        <w:rPr>
          <w:color w:val="000000"/>
        </w:rPr>
        <w:t> </w:t>
      </w:r>
      <w:r w:rsidR="00951B03">
        <w:rPr>
          <w:b/>
        </w:rPr>
        <w:t>–«Машини для обробки даних (апаратна частина)»</w:t>
      </w:r>
      <w:r w:rsidRPr="001613E6">
        <w:rPr>
          <w:b/>
        </w:rPr>
        <w:t>.</w:t>
      </w:r>
    </w:p>
    <w:p w:rsidR="001613E6" w:rsidRPr="001613E6" w:rsidRDefault="001613E6" w:rsidP="001613E6">
      <w:pPr>
        <w:numPr>
          <w:ilvl w:val="1"/>
          <w:numId w:val="17"/>
        </w:numPr>
        <w:tabs>
          <w:tab w:val="left" w:pos="426"/>
          <w:tab w:val="left" w:pos="993"/>
        </w:tabs>
        <w:suppressAutoHyphens/>
        <w:ind w:left="0" w:firstLine="567"/>
        <w:jc w:val="both"/>
      </w:pPr>
      <w:r w:rsidRPr="001613E6">
        <w:t>Повне найменування, одиниці виміру, загальна кількість, та ціна (вартість) Товару визначаються у додатку 1 до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Обсяги закупівлі Товару</w:t>
      </w:r>
      <w:r w:rsidR="00F12332">
        <w:t xml:space="preserve"> можуть бути зменшені залежно від реального фінансування видатків</w:t>
      </w:r>
      <w:r w:rsidRPr="001613E6">
        <w:t>.</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s>
        <w:suppressAutoHyphens/>
        <w:ind w:left="0" w:firstLine="0"/>
        <w:jc w:val="center"/>
        <w:rPr>
          <w:b/>
        </w:rPr>
      </w:pPr>
      <w:r w:rsidRPr="001613E6">
        <w:rPr>
          <w:b/>
        </w:rPr>
        <w:t>ЯКІСТЬ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1613E6" w:rsidRPr="001613E6" w:rsidRDefault="001613E6" w:rsidP="001613E6">
      <w:pPr>
        <w:tabs>
          <w:tab w:val="left" w:pos="426"/>
          <w:tab w:val="left" w:pos="993"/>
        </w:tabs>
        <w:suppressAutoHyphens/>
        <w:spacing w:line="247" w:lineRule="auto"/>
        <w:ind w:left="567"/>
        <w:jc w:val="both"/>
      </w:pPr>
    </w:p>
    <w:p w:rsidR="001613E6" w:rsidRPr="001613E6" w:rsidRDefault="001613E6" w:rsidP="001613E6">
      <w:pPr>
        <w:numPr>
          <w:ilvl w:val="0"/>
          <w:numId w:val="17"/>
        </w:numPr>
        <w:tabs>
          <w:tab w:val="left" w:pos="426"/>
          <w:tab w:val="left" w:pos="1134"/>
        </w:tabs>
        <w:suppressAutoHyphens/>
        <w:ind w:left="0" w:firstLine="851"/>
        <w:jc w:val="center"/>
      </w:pPr>
      <w:r w:rsidRPr="001613E6">
        <w:rPr>
          <w:b/>
        </w:rPr>
        <w:t xml:space="preserve">ЦІНА ДОГОВОРУ ТА ТОВАРУ, ПОРЯДОК РОЗРАХУНКІВ </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Ціна Договору </w:t>
      </w:r>
      <w:r w:rsidR="00F12332">
        <w:t xml:space="preserve">становить </w:t>
      </w:r>
      <w:r w:rsidRPr="001613E6">
        <w:t xml:space="preserve">____________ </w:t>
      </w:r>
      <w:r w:rsidR="00F12332">
        <w:t>грн.</w:t>
      </w:r>
      <w:r w:rsidRPr="001613E6">
        <w:t xml:space="preserve"> (____________________), у тому числі </w:t>
      </w:r>
      <w:r w:rsidR="00F12332">
        <w:t xml:space="preserve">(без) </w:t>
      </w:r>
      <w:r w:rsidRPr="001613E6">
        <w:rPr>
          <w:bCs/>
          <w:iCs/>
          <w:color w:val="000000"/>
        </w:rPr>
        <w:t xml:space="preserve">ПДВ  ____________ </w:t>
      </w:r>
      <w:r w:rsidR="00F12332">
        <w:rPr>
          <w:bCs/>
          <w:iCs/>
          <w:color w:val="000000"/>
        </w:rPr>
        <w:t>грн.</w:t>
      </w:r>
      <w:r w:rsidRPr="001613E6">
        <w:rPr>
          <w:bCs/>
          <w:iCs/>
          <w:color w:val="000000"/>
        </w:rPr>
        <w:t xml:space="preserve"> (___________________________).</w:t>
      </w:r>
    </w:p>
    <w:p w:rsidR="001613E6" w:rsidRPr="001613E6" w:rsidRDefault="001613E6" w:rsidP="001613E6">
      <w:pPr>
        <w:tabs>
          <w:tab w:val="left" w:pos="426"/>
          <w:tab w:val="left" w:pos="993"/>
        </w:tabs>
        <w:suppressAutoHyphens/>
        <w:ind w:firstLine="567"/>
        <w:jc w:val="both"/>
      </w:pPr>
      <w:r w:rsidRPr="001613E6">
        <w:t>Ціна (вартість) Товару визначена з урахуванням витрат Постачальника на пакування, маркування, доставку (завантаження, розвантаження, занесення),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1613E6" w:rsidRPr="001613E6" w:rsidRDefault="001613E6" w:rsidP="001613E6">
      <w:pPr>
        <w:numPr>
          <w:ilvl w:val="1"/>
          <w:numId w:val="17"/>
        </w:numPr>
        <w:tabs>
          <w:tab w:val="left" w:pos="426"/>
          <w:tab w:val="left" w:pos="993"/>
        </w:tabs>
        <w:suppressAutoHyphens/>
        <w:ind w:left="0" w:firstLine="567"/>
        <w:jc w:val="both"/>
      </w:pPr>
      <w:r w:rsidRPr="001613E6">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1613E6" w:rsidRPr="001613E6" w:rsidRDefault="001613E6" w:rsidP="001613E6">
      <w:pPr>
        <w:numPr>
          <w:ilvl w:val="1"/>
          <w:numId w:val="17"/>
        </w:numPr>
        <w:tabs>
          <w:tab w:val="left" w:pos="426"/>
          <w:tab w:val="left" w:pos="993"/>
        </w:tabs>
        <w:suppressAutoHyphens/>
        <w:ind w:left="0" w:firstLine="567"/>
        <w:jc w:val="both"/>
      </w:pPr>
      <w:r w:rsidRPr="001613E6">
        <w:lastRenderedPageBreak/>
        <w:t xml:space="preserve">Оплата належним чином поставленого та прийнятого Товару здійснюється </w:t>
      </w:r>
      <w:r w:rsidRPr="005670A1">
        <w:t xml:space="preserve">Покупцем протягом </w:t>
      </w:r>
      <w:r w:rsidR="00F12332" w:rsidRPr="005670A1">
        <w:t>30 (тридцяти</w:t>
      </w:r>
      <w:r w:rsidRPr="005670A1">
        <w:t>)</w:t>
      </w:r>
      <w:r w:rsidR="00A84D7A">
        <w:t xml:space="preserve"> </w:t>
      </w:r>
      <w:r w:rsidR="005670A1">
        <w:t>календарних</w:t>
      </w:r>
      <w:r w:rsidRPr="001613E6">
        <w:t xml:space="preserve">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2023 році.</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погодили виключити право Постачальника застосовувати притримування Товару, як забезпечення своїх вимог.</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284"/>
          <w:tab w:val="left" w:pos="426"/>
          <w:tab w:val="left" w:pos="851"/>
        </w:tabs>
        <w:ind w:left="0" w:firstLine="567"/>
        <w:jc w:val="center"/>
        <w:rPr>
          <w:b/>
        </w:rPr>
      </w:pPr>
      <w:r w:rsidRPr="001613E6">
        <w:rPr>
          <w:b/>
        </w:rPr>
        <w:t>ПОСТАВКА ТОВАРУ. ПОРЯДОК ПРИЙМАННЯ-ПЕРЕДАЧІ ТОВАРУ</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1613E6">
        <w:rPr>
          <w:b/>
          <w:lang w:eastAsia="ar-SA"/>
        </w:rPr>
        <w:t xml:space="preserve">протягом 10 календарних днів з дня отримання заявки Покупця, але не пізніше </w:t>
      </w:r>
      <w:r w:rsidR="000B7A0A">
        <w:rPr>
          <w:b/>
          <w:lang w:eastAsia="ar-SA"/>
        </w:rPr>
        <w:t>20</w:t>
      </w:r>
      <w:r w:rsidRPr="000B7A0A">
        <w:rPr>
          <w:b/>
          <w:lang w:eastAsia="ar-SA"/>
        </w:rPr>
        <w:t>.1</w:t>
      </w:r>
      <w:r w:rsidR="00F12332" w:rsidRPr="000B7A0A">
        <w:rPr>
          <w:b/>
          <w:lang w:eastAsia="ar-SA"/>
        </w:rPr>
        <w:t>1</w:t>
      </w:r>
      <w:r w:rsidRPr="000B7A0A">
        <w:rPr>
          <w:b/>
          <w:lang w:eastAsia="ar-SA"/>
        </w:rPr>
        <w:t>.2023</w:t>
      </w:r>
      <w:r w:rsidRPr="001613E6">
        <w:t xml:space="preserve"> за адресою: </w:t>
      </w:r>
      <w:r w:rsidR="00F12332">
        <w:t xml:space="preserve">11706, Житомирська </w:t>
      </w:r>
      <w:r w:rsidR="00C046D0">
        <w:t>область</w:t>
      </w:r>
      <w:r w:rsidR="00F12332">
        <w:t>, Звягельський р-н, місто Звягель, вул. Сагайдачного Гетьмана, буд</w:t>
      </w:r>
      <w:r w:rsidR="00544748">
        <w:t>инок</w:t>
      </w:r>
      <w:r w:rsidR="00F12332">
        <w:t xml:space="preserve"> 215 </w:t>
      </w:r>
      <w:r w:rsidRPr="001613E6">
        <w:t xml:space="preserve">з дотриманням графіку роботи понеділок – </w:t>
      </w:r>
      <w:r w:rsidR="00F12332">
        <w:t>п’ятниця з 8:00 до 17:00</w:t>
      </w:r>
      <w:r w:rsidRPr="001613E6">
        <w:t>.</w:t>
      </w:r>
    </w:p>
    <w:p w:rsidR="001613E6" w:rsidRPr="001613E6" w:rsidRDefault="001613E6" w:rsidP="001613E6">
      <w:pPr>
        <w:numPr>
          <w:ilvl w:val="1"/>
          <w:numId w:val="17"/>
        </w:numPr>
        <w:tabs>
          <w:tab w:val="left" w:pos="426"/>
          <w:tab w:val="left" w:pos="993"/>
        </w:tabs>
        <w:ind w:left="0" w:firstLine="567"/>
        <w:jc w:val="both"/>
      </w:pPr>
      <w:r w:rsidRPr="001613E6">
        <w:t>Дата та час поставки Товару повідомляється Постачальником Покупцю не пізніше ніж за 3 (три) робочі дні до дати поставки.</w:t>
      </w:r>
    </w:p>
    <w:p w:rsidR="001613E6" w:rsidRPr="001613E6" w:rsidRDefault="001613E6" w:rsidP="001613E6">
      <w:pPr>
        <w:numPr>
          <w:ilvl w:val="1"/>
          <w:numId w:val="17"/>
        </w:numPr>
        <w:tabs>
          <w:tab w:val="left" w:pos="426"/>
          <w:tab w:val="left" w:pos="993"/>
        </w:tabs>
        <w:ind w:left="0" w:firstLine="567"/>
        <w:jc w:val="both"/>
      </w:pPr>
      <w:r w:rsidRPr="001613E6">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1613E6" w:rsidRPr="001613E6" w:rsidRDefault="001613E6" w:rsidP="001613E6">
      <w:pPr>
        <w:numPr>
          <w:ilvl w:val="1"/>
          <w:numId w:val="17"/>
        </w:numPr>
        <w:tabs>
          <w:tab w:val="left" w:pos="426"/>
          <w:tab w:val="left" w:pos="993"/>
        </w:tabs>
        <w:suppressAutoHyphens/>
        <w:ind w:left="0" w:firstLine="567"/>
        <w:jc w:val="both"/>
      </w:pPr>
      <w:r w:rsidRPr="001613E6">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1613E6" w:rsidRPr="001613E6" w:rsidRDefault="001613E6" w:rsidP="001613E6">
      <w:pPr>
        <w:numPr>
          <w:ilvl w:val="1"/>
          <w:numId w:val="17"/>
        </w:numPr>
        <w:tabs>
          <w:tab w:val="left" w:pos="426"/>
          <w:tab w:val="left" w:pos="993"/>
        </w:tabs>
        <w:suppressAutoHyphens/>
        <w:spacing w:line="247" w:lineRule="auto"/>
        <w:ind w:left="0" w:firstLine="567"/>
        <w:jc w:val="both"/>
      </w:pPr>
      <w:r w:rsidRPr="001613E6">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1613E6" w:rsidRPr="001613E6" w:rsidRDefault="001613E6" w:rsidP="001613E6">
      <w:pPr>
        <w:numPr>
          <w:ilvl w:val="1"/>
          <w:numId w:val="17"/>
        </w:numPr>
        <w:tabs>
          <w:tab w:val="left" w:pos="426"/>
          <w:tab w:val="left" w:pos="993"/>
        </w:tabs>
        <w:suppressAutoHyphens/>
        <w:ind w:left="0" w:firstLine="567"/>
        <w:jc w:val="both"/>
      </w:pPr>
      <w:r w:rsidRPr="001613E6">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1613E6" w:rsidRPr="001613E6" w:rsidRDefault="001613E6" w:rsidP="001613E6">
      <w:pPr>
        <w:numPr>
          <w:ilvl w:val="1"/>
          <w:numId w:val="17"/>
        </w:numPr>
        <w:tabs>
          <w:tab w:val="left" w:pos="426"/>
          <w:tab w:val="left" w:pos="993"/>
        </w:tabs>
        <w:suppressAutoHyphens/>
        <w:ind w:left="0" w:firstLine="567"/>
        <w:jc w:val="both"/>
      </w:pPr>
      <w:r w:rsidRPr="001613E6">
        <w:t>Постачальник одночасно з передачею Товару передає Покупцю:</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Приналежності Товару;</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Накладну / видаткову накладну, складену у двох примірниках;</w:t>
      </w:r>
    </w:p>
    <w:p w:rsidR="001613E6" w:rsidRPr="001613E6" w:rsidRDefault="001613E6" w:rsidP="001613E6">
      <w:pPr>
        <w:numPr>
          <w:ilvl w:val="2"/>
          <w:numId w:val="17"/>
        </w:numPr>
        <w:tabs>
          <w:tab w:val="left" w:pos="426"/>
          <w:tab w:val="left" w:pos="993"/>
          <w:tab w:val="left" w:pos="1134"/>
        </w:tabs>
        <w:suppressAutoHyphens/>
        <w:ind w:left="0" w:firstLine="567"/>
        <w:jc w:val="both"/>
      </w:pPr>
      <w:r w:rsidRPr="001613E6">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1613E6" w:rsidRPr="001613E6" w:rsidRDefault="001613E6" w:rsidP="001613E6">
      <w:pPr>
        <w:numPr>
          <w:ilvl w:val="1"/>
          <w:numId w:val="17"/>
        </w:numPr>
        <w:tabs>
          <w:tab w:val="left" w:pos="426"/>
          <w:tab w:val="left" w:pos="1134"/>
        </w:tabs>
        <w:suppressAutoHyphens/>
        <w:ind w:left="0" w:firstLine="567"/>
        <w:jc w:val="both"/>
      </w:pPr>
      <w:r w:rsidRPr="001613E6">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1613E6" w:rsidRPr="001613E6" w:rsidRDefault="001613E6" w:rsidP="001613E6">
      <w:pPr>
        <w:numPr>
          <w:ilvl w:val="1"/>
          <w:numId w:val="17"/>
        </w:numPr>
        <w:tabs>
          <w:tab w:val="left" w:pos="426"/>
          <w:tab w:val="left" w:pos="1134"/>
        </w:tabs>
        <w:suppressAutoHyphens/>
        <w:ind w:left="0" w:firstLine="567"/>
        <w:jc w:val="both"/>
      </w:pPr>
      <w:r w:rsidRPr="001613E6">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1613E6" w:rsidRPr="001613E6" w:rsidRDefault="001613E6" w:rsidP="001613E6">
      <w:pPr>
        <w:numPr>
          <w:ilvl w:val="1"/>
          <w:numId w:val="17"/>
        </w:numPr>
        <w:tabs>
          <w:tab w:val="left" w:pos="426"/>
          <w:tab w:val="left" w:pos="993"/>
          <w:tab w:val="left" w:pos="1134"/>
        </w:tabs>
        <w:suppressAutoHyphens/>
        <w:ind w:left="0" w:firstLine="567"/>
        <w:jc w:val="both"/>
      </w:pPr>
      <w:r w:rsidRPr="001613E6">
        <w:lastRenderedPageBreak/>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1613E6" w:rsidRPr="001613E6" w:rsidRDefault="001613E6" w:rsidP="001613E6">
      <w:pPr>
        <w:numPr>
          <w:ilvl w:val="1"/>
          <w:numId w:val="17"/>
        </w:numPr>
        <w:tabs>
          <w:tab w:val="left" w:pos="426"/>
          <w:tab w:val="left" w:pos="993"/>
          <w:tab w:val="left" w:pos="1134"/>
        </w:tabs>
        <w:suppressAutoHyphens/>
        <w:ind w:left="0" w:firstLine="567"/>
        <w:jc w:val="both"/>
      </w:pPr>
      <w:bookmarkStart w:id="9" w:name="_Hlk85524726"/>
      <w:r w:rsidRPr="001613E6">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9"/>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r w:rsidRPr="001613E6">
        <w:t>Не приймати Товар та не підписувати накладну / видаткову накладну;</w:t>
      </w:r>
    </w:p>
    <w:p w:rsidR="001613E6" w:rsidRPr="001613E6" w:rsidRDefault="001613E6" w:rsidP="001613E6">
      <w:pPr>
        <w:numPr>
          <w:ilvl w:val="2"/>
          <w:numId w:val="17"/>
        </w:numPr>
        <w:tabs>
          <w:tab w:val="left" w:pos="426"/>
          <w:tab w:val="left" w:pos="993"/>
          <w:tab w:val="left" w:pos="1134"/>
          <w:tab w:val="left" w:pos="1276"/>
        </w:tabs>
        <w:suppressAutoHyphens/>
        <w:ind w:left="0" w:firstLine="567"/>
        <w:jc w:val="both"/>
      </w:pPr>
      <w:bookmarkStart w:id="10" w:name="_Hlk85524739"/>
      <w:r w:rsidRPr="001613E6">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10"/>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допоставити Товар за свій рахунок, своїми силами і засобами протягом строку поставки Товару, встановленого Договором.</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r w:rsidRPr="001613E6">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1613E6" w:rsidRPr="001613E6" w:rsidRDefault="001613E6" w:rsidP="001613E6">
      <w:pPr>
        <w:numPr>
          <w:ilvl w:val="1"/>
          <w:numId w:val="17"/>
        </w:numPr>
        <w:tabs>
          <w:tab w:val="left" w:pos="426"/>
          <w:tab w:val="left" w:pos="993"/>
          <w:tab w:val="left" w:pos="1276"/>
        </w:tabs>
        <w:suppressAutoHyphens/>
        <w:ind w:left="0" w:firstLine="567"/>
        <w:jc w:val="both"/>
      </w:pPr>
      <w:bookmarkStart w:id="11" w:name="_Hlk86400645"/>
      <w:r w:rsidRPr="001613E6">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Акта проставляється Покупцем в день його підписання.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pPr>
      <w:r w:rsidRPr="001613E6">
        <w:t>Документи, передбачені у пункті 4.16 цього Договору, є підставою для здійснення оплати за поставлений Товар.</w:t>
      </w:r>
      <w:bookmarkEnd w:id="11"/>
    </w:p>
    <w:p w:rsidR="001613E6" w:rsidRPr="001613E6" w:rsidRDefault="001613E6" w:rsidP="001613E6">
      <w:pPr>
        <w:tabs>
          <w:tab w:val="left" w:pos="426"/>
          <w:tab w:val="left" w:pos="709"/>
          <w:tab w:val="left" w:pos="851"/>
          <w:tab w:val="left" w:pos="1276"/>
        </w:tabs>
        <w:suppressAutoHyphens/>
        <w:ind w:left="567"/>
        <w:jc w:val="both"/>
      </w:pPr>
    </w:p>
    <w:p w:rsidR="001613E6" w:rsidRPr="001613E6" w:rsidRDefault="001613E6" w:rsidP="001613E6">
      <w:pPr>
        <w:numPr>
          <w:ilvl w:val="0"/>
          <w:numId w:val="17"/>
        </w:numPr>
        <w:tabs>
          <w:tab w:val="left" w:pos="426"/>
          <w:tab w:val="left" w:pos="709"/>
        </w:tabs>
        <w:suppressAutoHyphens/>
        <w:ind w:left="0" w:firstLine="0"/>
        <w:jc w:val="center"/>
        <w:rPr>
          <w:b/>
        </w:rPr>
      </w:pPr>
      <w:r w:rsidRPr="001613E6">
        <w:rPr>
          <w:b/>
        </w:rPr>
        <w:t xml:space="preserve">ГАРАНТІЙНІ ЗОБОВ’ЯЗАННЯ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1613E6" w:rsidRPr="001613E6" w:rsidRDefault="001613E6" w:rsidP="001613E6">
      <w:pPr>
        <w:numPr>
          <w:ilvl w:val="1"/>
          <w:numId w:val="17"/>
        </w:numPr>
        <w:tabs>
          <w:tab w:val="left" w:pos="426"/>
          <w:tab w:val="left" w:pos="709"/>
          <w:tab w:val="left" w:pos="993"/>
        </w:tabs>
        <w:suppressAutoHyphens/>
        <w:spacing w:line="247" w:lineRule="auto"/>
        <w:ind w:left="0" w:firstLine="567"/>
        <w:jc w:val="both"/>
      </w:pPr>
      <w:r w:rsidRPr="001613E6">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Гарантійний строк починається з моменту передання</w:t>
      </w:r>
      <w:r w:rsidR="00E55249">
        <w:t xml:space="preserve"> Товару Поку</w:t>
      </w:r>
      <w:r w:rsidR="00CD7089">
        <w:t>пцю і становить 12 (дванадцять</w:t>
      </w:r>
      <w:r w:rsidRPr="001613E6">
        <w:t xml:space="preserve">)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(несправностей) Товару протягом гарантійного </w:t>
      </w:r>
      <w:r w:rsidRPr="001613E6">
        <w:lastRenderedPageBreak/>
        <w:t>строку, Постачальник зобов’язується усунути виявлені у ньому недоліки та/або дефекти (несправності)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 xml:space="preserve">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rsidR="001613E6" w:rsidRPr="001613E6" w:rsidRDefault="001613E6" w:rsidP="001613E6">
      <w:pPr>
        <w:numPr>
          <w:ilvl w:val="1"/>
          <w:numId w:val="17"/>
        </w:numPr>
        <w:tabs>
          <w:tab w:val="left" w:pos="426"/>
          <w:tab w:val="left" w:pos="709"/>
          <w:tab w:val="left" w:pos="1134"/>
        </w:tabs>
        <w:suppressAutoHyphens/>
        <w:ind w:left="0" w:firstLine="567"/>
        <w:jc w:val="both"/>
      </w:pPr>
      <w:r w:rsidRPr="001613E6">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1613E6" w:rsidRPr="001613E6" w:rsidRDefault="001613E6" w:rsidP="001613E6">
      <w:pPr>
        <w:tabs>
          <w:tab w:val="left" w:pos="426"/>
          <w:tab w:val="left" w:pos="709"/>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ПРАВА ТА ОБОВ'ЯЗКИ СТОРІН</w:t>
      </w:r>
    </w:p>
    <w:p w:rsidR="001613E6" w:rsidRPr="001613E6" w:rsidRDefault="001613E6" w:rsidP="001613E6">
      <w:pPr>
        <w:numPr>
          <w:ilvl w:val="1"/>
          <w:numId w:val="17"/>
        </w:numPr>
        <w:tabs>
          <w:tab w:val="left" w:pos="426"/>
          <w:tab w:val="left" w:pos="851"/>
          <w:tab w:val="left" w:pos="993"/>
        </w:tabs>
        <w:suppressAutoHyphens/>
        <w:ind w:left="0" w:firstLine="567"/>
        <w:jc w:val="both"/>
        <w:rPr>
          <w:b/>
        </w:rPr>
      </w:pPr>
      <w:r w:rsidRPr="001613E6">
        <w:rPr>
          <w:b/>
        </w:rPr>
        <w:t xml:space="preserve">Покупець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Контролювати поставку Товару у строки, встановлені Договором;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 приймати Товар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Вимагати від Постачальника зменшення ціни Товару з підстав, встановлених Договором та/або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Вимагати від Постачальника заміни Товару неналежної якості, безоплатного усунення недоліків та/або дефектів (несправностей)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Відмовитись від оплати Товару, який не замовляв. </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Покупець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Вчинити дії, які відповідно до вимог, що звичайно ставляться, необхідні з його боку для забезпечення передання та одержання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Прийняти належним чином поставлений Товар у місці та строки, що відповідають умовам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Оплатити належним чином поставлений Товар відповідно до умов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має право: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та в повному обсязі отримувати винагороду за поставлений належним чином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На дострокову поставку Товару за письмовим погодженням з Покупцем;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lastRenderedPageBreak/>
        <w:t>Ініціювати питання щодо внесення змін до Договору або його розірвання за домовленістю Сторін або рішенням суду.</w:t>
      </w:r>
    </w:p>
    <w:p w:rsidR="001613E6" w:rsidRPr="001613E6" w:rsidRDefault="001613E6" w:rsidP="001613E6">
      <w:pPr>
        <w:numPr>
          <w:ilvl w:val="1"/>
          <w:numId w:val="17"/>
        </w:numPr>
        <w:tabs>
          <w:tab w:val="left" w:pos="426"/>
          <w:tab w:val="left" w:pos="851"/>
          <w:tab w:val="left" w:pos="993"/>
          <w:tab w:val="left" w:pos="1134"/>
        </w:tabs>
        <w:suppressAutoHyphens/>
        <w:ind w:left="0" w:firstLine="567"/>
        <w:jc w:val="both"/>
        <w:rPr>
          <w:b/>
        </w:rPr>
      </w:pPr>
      <w:r w:rsidRPr="001613E6">
        <w:rPr>
          <w:b/>
        </w:rPr>
        <w:t xml:space="preserve">Постачальник зобов’язується: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Своєчасно повідомити Покупця про готовність Товару до поставки;</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За свій рахунок упакувати Товар;</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Поставити Покупцю Товар на умовах Договору;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Передати Покупцю товаросупровідні документи у повному обсязі;</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Нести ризик випадкового знищення та випадкового пошкодження Товару;</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Забезпечити перевірку кількості та якості Товару; </w:t>
      </w:r>
    </w:p>
    <w:p w:rsidR="001613E6" w:rsidRPr="001613E6" w:rsidRDefault="001613E6" w:rsidP="001613E6">
      <w:pPr>
        <w:numPr>
          <w:ilvl w:val="2"/>
          <w:numId w:val="17"/>
        </w:numPr>
        <w:tabs>
          <w:tab w:val="left" w:pos="426"/>
          <w:tab w:val="left" w:pos="851"/>
          <w:tab w:val="left" w:pos="993"/>
          <w:tab w:val="left" w:pos="1134"/>
        </w:tabs>
        <w:suppressAutoHyphens/>
        <w:ind w:left="0" w:firstLine="567"/>
        <w:jc w:val="both"/>
      </w:pPr>
      <w:r w:rsidRPr="001613E6">
        <w:t xml:space="preserve">Забрати (вивезти) Товар, не прийнятий Покупцем; </w:t>
      </w:r>
    </w:p>
    <w:p w:rsidR="001613E6" w:rsidRPr="001613E6" w:rsidRDefault="001613E6" w:rsidP="001613E6">
      <w:pPr>
        <w:numPr>
          <w:ilvl w:val="2"/>
          <w:numId w:val="17"/>
        </w:numPr>
        <w:tabs>
          <w:tab w:val="left" w:pos="426"/>
          <w:tab w:val="left" w:pos="851"/>
          <w:tab w:val="left" w:pos="993"/>
          <w:tab w:val="left" w:pos="1134"/>
          <w:tab w:val="left" w:pos="1276"/>
        </w:tabs>
        <w:suppressAutoHyphens/>
        <w:ind w:left="0" w:firstLine="567"/>
        <w:jc w:val="both"/>
      </w:pPr>
      <w:r w:rsidRPr="001613E6">
        <w:t>Виконувати належним чином інші зобов’язання, визначені Договором або діючим законодавством України.</w:t>
      </w:r>
    </w:p>
    <w:p w:rsidR="001613E6" w:rsidRPr="001613E6" w:rsidRDefault="001613E6" w:rsidP="001613E6">
      <w:pPr>
        <w:numPr>
          <w:ilvl w:val="1"/>
          <w:numId w:val="17"/>
        </w:numPr>
        <w:tabs>
          <w:tab w:val="left" w:pos="426"/>
          <w:tab w:val="left" w:pos="851"/>
          <w:tab w:val="left" w:pos="993"/>
        </w:tabs>
        <w:suppressAutoHyphens/>
        <w:ind w:left="0" w:right="-1" w:firstLine="567"/>
        <w:jc w:val="both"/>
      </w:pPr>
      <w:r w:rsidRPr="001613E6">
        <w:rPr>
          <w:color w:val="000000"/>
        </w:rPr>
        <w:t>Права і обов’язки за Договором можуть бути передані третім особам виключно за письмовою угодою Сторін.</w:t>
      </w:r>
    </w:p>
    <w:p w:rsidR="001613E6" w:rsidRPr="001613E6" w:rsidRDefault="001613E6" w:rsidP="001613E6">
      <w:pPr>
        <w:tabs>
          <w:tab w:val="left" w:pos="426"/>
          <w:tab w:val="left" w:pos="851"/>
          <w:tab w:val="left" w:pos="993"/>
        </w:tabs>
        <w:suppressAutoHyphens/>
        <w:ind w:left="567" w:right="-1"/>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ВІДПОВІДАЛЬНІСТЬ СТОРІН</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Сторона, яка порушила свої договірні зобов’язання, повинна негайно усунути ці порушення.</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порушення Постачальником зобов’язання щодо дотримання строків поставки, допоставки, доукомплектованості Товару та/або дотримання строків заміни неякісного Товару, </w:t>
      </w:r>
      <w:r w:rsidRPr="001613E6">
        <w:rPr>
          <w:lang w:eastAsia="en-US"/>
        </w:rPr>
        <w:t xml:space="preserve">усунення виявлених у Товарі недоліків та/або дефектів (несправностей), </w:t>
      </w:r>
      <w:r w:rsidRPr="001613E6">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 xml:space="preserve">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w:t>
      </w:r>
      <w:r w:rsidRPr="001613E6">
        <w:br/>
        <w:t>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lastRenderedPageBreak/>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1613E6" w:rsidRPr="001613E6" w:rsidRDefault="001613E6" w:rsidP="001613E6">
      <w:pPr>
        <w:numPr>
          <w:ilvl w:val="1"/>
          <w:numId w:val="17"/>
        </w:numPr>
        <w:tabs>
          <w:tab w:val="left" w:pos="426"/>
          <w:tab w:val="left" w:pos="709"/>
          <w:tab w:val="left" w:pos="851"/>
          <w:tab w:val="left" w:pos="1134"/>
        </w:tabs>
        <w:suppressAutoHyphens/>
        <w:ind w:left="0" w:firstLine="567"/>
        <w:jc w:val="both"/>
      </w:pPr>
      <w:r w:rsidRPr="001613E6">
        <w:t xml:space="preserve">До вимог щодо неналежної якості, </w:t>
      </w:r>
      <w:r w:rsidRPr="001613E6">
        <w:rPr>
          <w:lang w:eastAsia="en-US"/>
        </w:rPr>
        <w:t>недоліків та/або дефектів (несправностей</w:t>
      </w:r>
      <w:r w:rsidRPr="001613E6">
        <w:t>) Товару застосовується позовна давність у 5 (п’ять) років.</w:t>
      </w:r>
    </w:p>
    <w:p w:rsidR="001613E6" w:rsidRPr="001613E6" w:rsidRDefault="001613E6" w:rsidP="001613E6">
      <w:pPr>
        <w:tabs>
          <w:tab w:val="left" w:pos="426"/>
          <w:tab w:val="left" w:pos="709"/>
          <w:tab w:val="left" w:pos="851"/>
          <w:tab w:val="left" w:pos="1134"/>
        </w:tabs>
        <w:suppressAutoHyphens/>
        <w:ind w:left="567"/>
        <w:jc w:val="both"/>
      </w:pPr>
    </w:p>
    <w:p w:rsidR="001613E6" w:rsidRPr="001613E6" w:rsidRDefault="001613E6" w:rsidP="001613E6">
      <w:pPr>
        <w:numPr>
          <w:ilvl w:val="0"/>
          <w:numId w:val="17"/>
        </w:numPr>
        <w:tabs>
          <w:tab w:val="left" w:pos="426"/>
          <w:tab w:val="left" w:pos="993"/>
        </w:tabs>
        <w:suppressAutoHyphens/>
        <w:ind w:left="0" w:firstLine="709"/>
        <w:jc w:val="center"/>
        <w:rPr>
          <w:b/>
        </w:rPr>
      </w:pPr>
      <w:r w:rsidRPr="001613E6">
        <w:rPr>
          <w:b/>
        </w:rPr>
        <w:t>ПІДСТАВИ ЗВІЛЬНЕННЯ ВІД ВІДПОВІДАЛЬНОСТІ</w:t>
      </w:r>
    </w:p>
    <w:p w:rsidR="001613E6" w:rsidRPr="001613E6" w:rsidRDefault="001613E6" w:rsidP="001613E6">
      <w:pPr>
        <w:numPr>
          <w:ilvl w:val="1"/>
          <w:numId w:val="17"/>
        </w:numPr>
        <w:tabs>
          <w:tab w:val="left" w:pos="426"/>
          <w:tab w:val="left" w:pos="993"/>
        </w:tabs>
        <w:suppressAutoHyphens/>
        <w:ind w:left="0" w:firstLine="567"/>
        <w:jc w:val="both"/>
      </w:pPr>
      <w:r w:rsidRPr="001613E6">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Сторона, яка посилається на </w:t>
      </w:r>
      <w:r w:rsidRPr="001613E6">
        <w:rPr>
          <w:lang w:eastAsia="en-US"/>
        </w:rPr>
        <w:t>форс-мажорні обставини</w:t>
      </w:r>
      <w:r w:rsidRPr="001613E6">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1613E6" w:rsidRPr="001613E6" w:rsidRDefault="001613E6" w:rsidP="001613E6">
      <w:pPr>
        <w:numPr>
          <w:ilvl w:val="1"/>
          <w:numId w:val="17"/>
        </w:numPr>
        <w:tabs>
          <w:tab w:val="left" w:pos="426"/>
          <w:tab w:val="left" w:pos="993"/>
        </w:tabs>
        <w:suppressAutoHyphens/>
        <w:ind w:left="0" w:firstLine="567"/>
        <w:jc w:val="both"/>
      </w:pPr>
      <w:r w:rsidRPr="001613E6">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1613E6" w:rsidRPr="001613E6" w:rsidRDefault="001613E6" w:rsidP="001613E6">
      <w:pPr>
        <w:numPr>
          <w:ilvl w:val="1"/>
          <w:numId w:val="17"/>
        </w:numPr>
        <w:tabs>
          <w:tab w:val="left" w:pos="426"/>
          <w:tab w:val="left" w:pos="993"/>
        </w:tabs>
        <w:suppressAutoHyphens/>
        <w:ind w:left="0" w:firstLine="567"/>
        <w:jc w:val="both"/>
      </w:pPr>
      <w:r w:rsidRPr="001613E6">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1613E6" w:rsidRPr="001613E6" w:rsidRDefault="001613E6" w:rsidP="001613E6">
      <w:pPr>
        <w:tabs>
          <w:tab w:val="left" w:pos="426"/>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142"/>
        <w:jc w:val="center"/>
        <w:rPr>
          <w:b/>
        </w:rPr>
      </w:pPr>
      <w:r w:rsidRPr="001613E6">
        <w:rPr>
          <w:b/>
        </w:rPr>
        <w:t>ВИРІШЕННЯ СПОРІВ</w:t>
      </w:r>
    </w:p>
    <w:p w:rsidR="001613E6" w:rsidRPr="001613E6" w:rsidRDefault="001613E6" w:rsidP="001613E6">
      <w:pPr>
        <w:numPr>
          <w:ilvl w:val="1"/>
          <w:numId w:val="17"/>
        </w:numPr>
        <w:tabs>
          <w:tab w:val="left" w:pos="426"/>
          <w:tab w:val="left" w:pos="709"/>
          <w:tab w:val="left" w:pos="993"/>
        </w:tabs>
        <w:suppressAutoHyphens/>
        <w:ind w:left="0" w:firstLine="567"/>
        <w:jc w:val="both"/>
      </w:pPr>
      <w:r w:rsidRPr="001613E6">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1613E6" w:rsidRPr="001613E6" w:rsidRDefault="001613E6" w:rsidP="001613E6">
      <w:pPr>
        <w:tabs>
          <w:tab w:val="left" w:pos="426"/>
          <w:tab w:val="left" w:pos="709"/>
          <w:tab w:val="left" w:pos="993"/>
        </w:tabs>
        <w:suppressAutoHyphens/>
        <w:ind w:left="567"/>
        <w:jc w:val="both"/>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ІНФОРМАЦІЯ З ОБМЕЖЕНИМ ДОСТУПОМ</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lastRenderedPageBreak/>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1613E6" w:rsidRPr="001613E6" w:rsidRDefault="001613E6" w:rsidP="001613E6">
      <w:pPr>
        <w:numPr>
          <w:ilvl w:val="1"/>
          <w:numId w:val="17"/>
        </w:numPr>
        <w:tabs>
          <w:tab w:val="left" w:pos="426"/>
          <w:tab w:val="left" w:pos="851"/>
          <w:tab w:val="left" w:pos="1134"/>
        </w:tabs>
        <w:suppressAutoHyphens/>
        <w:ind w:left="0" w:firstLine="567"/>
        <w:jc w:val="both"/>
        <w:rPr>
          <w:bCs/>
        </w:rPr>
      </w:pPr>
      <w:r w:rsidRPr="001613E6">
        <w:rPr>
          <w:bCs/>
        </w:rPr>
        <w:t>За розголошення інформації з обмеженим доступом, Сторони несуть відповідальність відповідно до діючого законодавства України.</w:t>
      </w:r>
    </w:p>
    <w:p w:rsidR="001613E6" w:rsidRPr="001613E6" w:rsidRDefault="001613E6" w:rsidP="001613E6">
      <w:pPr>
        <w:tabs>
          <w:tab w:val="left" w:pos="426"/>
          <w:tab w:val="left" w:pos="851"/>
          <w:tab w:val="left" w:pos="1134"/>
        </w:tabs>
        <w:suppressAutoHyphens/>
        <w:ind w:left="567"/>
        <w:jc w:val="both"/>
        <w:rPr>
          <w:bCs/>
        </w:rPr>
      </w:pPr>
    </w:p>
    <w:p w:rsidR="001613E6" w:rsidRPr="001613E6" w:rsidRDefault="001613E6" w:rsidP="001613E6">
      <w:pPr>
        <w:numPr>
          <w:ilvl w:val="0"/>
          <w:numId w:val="17"/>
        </w:numPr>
        <w:tabs>
          <w:tab w:val="left" w:pos="426"/>
          <w:tab w:val="left" w:pos="1134"/>
        </w:tabs>
        <w:suppressAutoHyphens/>
        <w:ind w:left="0" w:firstLine="709"/>
        <w:jc w:val="center"/>
        <w:rPr>
          <w:b/>
          <w:bCs/>
        </w:rPr>
      </w:pPr>
      <w:r w:rsidRPr="001613E6">
        <w:rPr>
          <w:b/>
          <w:bCs/>
        </w:rPr>
        <w:t xml:space="preserve">АНТИКОРУПЦІЙНЕ ЗАСТЕРЕЖЕННЯ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1613E6" w:rsidRPr="001613E6" w:rsidRDefault="001613E6" w:rsidP="001613E6">
      <w:pPr>
        <w:numPr>
          <w:ilvl w:val="1"/>
          <w:numId w:val="17"/>
        </w:numPr>
        <w:tabs>
          <w:tab w:val="left" w:pos="426"/>
          <w:tab w:val="left" w:pos="851"/>
          <w:tab w:val="left" w:pos="1134"/>
        </w:tabs>
        <w:suppressAutoHyphens/>
        <w:ind w:left="0" w:firstLine="567"/>
        <w:jc w:val="both"/>
        <w:rPr>
          <w:color w:val="000000"/>
        </w:rPr>
      </w:pPr>
      <w:r w:rsidRPr="001613E6">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w:t>
      </w:r>
      <w:r w:rsidRPr="001613E6">
        <w:rPr>
          <w:color w:val="000000"/>
        </w:rPr>
        <w:lastRenderedPageBreak/>
        <w:t xml:space="preserve">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1613E6" w:rsidRPr="001613E6" w:rsidRDefault="001613E6" w:rsidP="001613E6">
      <w:pPr>
        <w:tabs>
          <w:tab w:val="left" w:pos="426"/>
          <w:tab w:val="left" w:pos="851"/>
          <w:tab w:val="left" w:pos="1134"/>
        </w:tabs>
        <w:suppressAutoHyphens/>
        <w:ind w:left="567"/>
        <w:jc w:val="both"/>
        <w:rPr>
          <w:color w:val="000000"/>
        </w:rPr>
      </w:pPr>
    </w:p>
    <w:p w:rsidR="001613E6" w:rsidRPr="001613E6" w:rsidRDefault="001613E6" w:rsidP="001613E6">
      <w:pPr>
        <w:numPr>
          <w:ilvl w:val="0"/>
          <w:numId w:val="17"/>
        </w:numPr>
        <w:tabs>
          <w:tab w:val="left" w:pos="426"/>
          <w:tab w:val="left" w:pos="1134"/>
        </w:tabs>
        <w:suppressAutoHyphens/>
        <w:ind w:left="0" w:firstLine="709"/>
        <w:jc w:val="center"/>
        <w:rPr>
          <w:b/>
          <w:bCs/>
          <w:color w:val="000000"/>
        </w:rPr>
      </w:pPr>
      <w:r w:rsidRPr="001613E6">
        <w:rPr>
          <w:b/>
          <w:bCs/>
          <w:color w:val="000000"/>
        </w:rPr>
        <w:t xml:space="preserve">СТРОК ДІЇ ДОГОВОРУ. </w:t>
      </w:r>
      <w:r w:rsidRPr="001613E6">
        <w:rPr>
          <w:b/>
          <w:bCs/>
          <w:color w:val="000000"/>
        </w:rPr>
        <w:br/>
        <w:t>ЗМІНА ТА ПРИПИНЕННЯ ДОГОВОРУ. ПРИПИНЕННЯ ЗОБОВ’ЯЗАННЯ</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rPr>
      </w:pPr>
      <w:r w:rsidRPr="001613E6">
        <w:rPr>
          <w:bCs/>
        </w:rPr>
        <w:t>Строк дії Договору встановлюється з дати укладення Договору та діє до 31.12.2023.</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1613E6" w:rsidRPr="001613E6" w:rsidRDefault="001613E6" w:rsidP="001613E6">
      <w:pPr>
        <w:numPr>
          <w:ilvl w:val="1"/>
          <w:numId w:val="17"/>
        </w:numPr>
        <w:tabs>
          <w:tab w:val="left" w:pos="426"/>
          <w:tab w:val="left" w:pos="709"/>
          <w:tab w:val="left" w:pos="851"/>
          <w:tab w:val="left" w:pos="1276"/>
        </w:tabs>
        <w:suppressAutoHyphens/>
        <w:ind w:left="0" w:firstLine="567"/>
        <w:jc w:val="both"/>
        <w:rPr>
          <w:bCs/>
          <w:color w:val="000000"/>
        </w:rPr>
      </w:pPr>
      <w:r w:rsidRPr="001613E6">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color w:val="000000"/>
        </w:rPr>
        <w:t>У випадках, не передбачених Договором, Сторони керуються діючим законодавством України.</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lastRenderedPageBreak/>
        <w:t>Розірвання Договору в односторонньому порядку не допускається, за виключенням випадків, передбачених Договором.</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Закінчення строку дії Договору не звільняє Сторони від відповідальності </w:t>
      </w:r>
      <w:r w:rsidRPr="001613E6">
        <w:rPr>
          <w:bCs/>
          <w:color w:val="000000"/>
        </w:rPr>
        <w:br/>
        <w:t>за його порушення, яке мало місце під час дії Договору.</w:t>
      </w:r>
    </w:p>
    <w:p w:rsidR="001613E6" w:rsidRPr="001613E6" w:rsidRDefault="001613E6" w:rsidP="001613E6">
      <w:pPr>
        <w:numPr>
          <w:ilvl w:val="1"/>
          <w:numId w:val="17"/>
        </w:numPr>
        <w:tabs>
          <w:tab w:val="left" w:pos="426"/>
          <w:tab w:val="left" w:pos="709"/>
          <w:tab w:val="left" w:pos="851"/>
          <w:tab w:val="left" w:pos="993"/>
          <w:tab w:val="left" w:pos="1276"/>
        </w:tabs>
        <w:suppressAutoHyphens/>
        <w:ind w:left="0" w:firstLine="567"/>
        <w:jc w:val="both"/>
        <w:rPr>
          <w:bCs/>
          <w:color w:val="000000"/>
        </w:rPr>
      </w:pPr>
      <w:r w:rsidRPr="001613E6">
        <w:rPr>
          <w:bCs/>
          <w:color w:val="000000"/>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1613E6" w:rsidRPr="001613E6" w:rsidRDefault="001613E6" w:rsidP="001613E6">
      <w:pPr>
        <w:tabs>
          <w:tab w:val="left" w:pos="426"/>
          <w:tab w:val="left" w:pos="709"/>
          <w:tab w:val="left" w:pos="851"/>
          <w:tab w:val="left" w:pos="993"/>
          <w:tab w:val="left" w:pos="1276"/>
        </w:tabs>
        <w:suppressAutoHyphens/>
        <w:ind w:left="567"/>
        <w:jc w:val="both"/>
        <w:rPr>
          <w:bCs/>
          <w:color w:val="000000"/>
        </w:rPr>
      </w:pPr>
    </w:p>
    <w:p w:rsidR="001613E6" w:rsidRPr="001613E6" w:rsidRDefault="001613E6" w:rsidP="001613E6">
      <w:pPr>
        <w:numPr>
          <w:ilvl w:val="0"/>
          <w:numId w:val="17"/>
        </w:numPr>
        <w:tabs>
          <w:tab w:val="left" w:pos="426"/>
          <w:tab w:val="left" w:pos="1134"/>
        </w:tabs>
        <w:suppressAutoHyphens/>
        <w:ind w:left="0" w:firstLine="709"/>
        <w:jc w:val="center"/>
        <w:rPr>
          <w:b/>
        </w:rPr>
      </w:pPr>
      <w:r w:rsidRPr="001613E6">
        <w:rPr>
          <w:b/>
        </w:rPr>
        <w:t>ДОДАТКИ ДО ДОГОВОРУ</w:t>
      </w:r>
    </w:p>
    <w:p w:rsidR="001613E6" w:rsidRPr="001613E6" w:rsidRDefault="001613E6" w:rsidP="001613E6">
      <w:pPr>
        <w:numPr>
          <w:ilvl w:val="1"/>
          <w:numId w:val="17"/>
        </w:numPr>
        <w:tabs>
          <w:tab w:val="left" w:pos="426"/>
          <w:tab w:val="left" w:pos="784"/>
          <w:tab w:val="left" w:pos="1274"/>
        </w:tabs>
        <w:suppressAutoHyphens/>
        <w:ind w:left="0" w:firstLine="567"/>
        <w:jc w:val="both"/>
      </w:pPr>
      <w:r w:rsidRPr="001613E6">
        <w:t xml:space="preserve">До Договору додаються та є його невід’ємною частиною: </w:t>
      </w:r>
    </w:p>
    <w:p w:rsidR="001613E6" w:rsidRPr="001613E6" w:rsidRDefault="001613E6" w:rsidP="001613E6">
      <w:pPr>
        <w:tabs>
          <w:tab w:val="left" w:pos="426"/>
          <w:tab w:val="left" w:pos="851"/>
        </w:tabs>
        <w:suppressAutoHyphens/>
        <w:ind w:firstLine="567"/>
        <w:jc w:val="both"/>
      </w:pPr>
      <w:r w:rsidRPr="001613E6">
        <w:t>Додаток 1 – специфікація;</w:t>
      </w:r>
    </w:p>
    <w:p w:rsidR="001613E6" w:rsidRPr="001613E6" w:rsidRDefault="001613E6" w:rsidP="001613E6">
      <w:pPr>
        <w:tabs>
          <w:tab w:val="left" w:pos="1134"/>
        </w:tabs>
        <w:suppressAutoHyphens/>
        <w:ind w:firstLine="567"/>
        <w:jc w:val="both"/>
      </w:pPr>
    </w:p>
    <w:p w:rsidR="001613E6" w:rsidRPr="001613E6" w:rsidRDefault="001613E6" w:rsidP="001613E6">
      <w:pPr>
        <w:numPr>
          <w:ilvl w:val="0"/>
          <w:numId w:val="17"/>
        </w:numPr>
        <w:suppressAutoHyphens/>
        <w:ind w:left="0" w:firstLine="567"/>
        <w:jc w:val="center"/>
        <w:rPr>
          <w:b/>
          <w:spacing w:val="-6"/>
        </w:rPr>
      </w:pPr>
      <w:r w:rsidRPr="001613E6">
        <w:rPr>
          <w:b/>
          <w:spacing w:val="-6"/>
        </w:rPr>
        <w:t>МІСЦЕЗНАХОДЖЕННЯ, ПЛАТІЖНІ РЕКВІЗИТИ ТА ПІДПИСИ СТОРІН</w:t>
      </w:r>
    </w:p>
    <w:tbl>
      <w:tblPr>
        <w:tblW w:w="9639" w:type="dxa"/>
        <w:tblInd w:w="108" w:type="dxa"/>
        <w:tblLayout w:type="fixed"/>
        <w:tblLook w:val="0000"/>
      </w:tblPr>
      <w:tblGrid>
        <w:gridCol w:w="4678"/>
        <w:gridCol w:w="4961"/>
      </w:tblGrid>
      <w:tr w:rsidR="001613E6" w:rsidRPr="001613E6" w:rsidTr="00CD507D">
        <w:tc>
          <w:tcPr>
            <w:tcW w:w="4678" w:type="dxa"/>
            <w:shd w:val="clear" w:color="auto" w:fill="auto"/>
          </w:tcPr>
          <w:p w:rsidR="001613E6" w:rsidRPr="001613E6" w:rsidRDefault="001613E6" w:rsidP="001613E6">
            <w:pPr>
              <w:suppressAutoHyphens/>
              <w:ind w:right="-250"/>
              <w:jc w:val="center"/>
              <w:rPr>
                <w:b/>
                <w:color w:val="000000"/>
                <w:spacing w:val="-6"/>
              </w:rPr>
            </w:pPr>
            <w:r w:rsidRPr="001613E6">
              <w:rPr>
                <w:b/>
              </w:rPr>
              <w:t>ПОКУПЕЦЬ</w:t>
            </w:r>
          </w:p>
          <w:p w:rsidR="001613E6" w:rsidRPr="001613E6" w:rsidRDefault="0019618A" w:rsidP="001613E6">
            <w:pPr>
              <w:suppressAutoHyphens/>
              <w:ind w:right="33"/>
              <w:jc w:val="center"/>
              <w:rPr>
                <w:b/>
              </w:rPr>
            </w:pPr>
            <w:r>
              <w:rPr>
                <w:b/>
              </w:rPr>
              <w:t>Гімназія № 10 Звягельської міської ради</w:t>
            </w:r>
          </w:p>
        </w:tc>
        <w:tc>
          <w:tcPr>
            <w:tcW w:w="4961" w:type="dxa"/>
          </w:tcPr>
          <w:p w:rsidR="001613E6" w:rsidRPr="001613E6" w:rsidRDefault="001613E6" w:rsidP="001613E6">
            <w:pPr>
              <w:suppressAutoHyphens/>
              <w:ind w:right="33"/>
              <w:jc w:val="center"/>
              <w:rPr>
                <w:b/>
                <w:color w:val="000000"/>
              </w:rPr>
            </w:pPr>
            <w:r w:rsidRPr="001613E6">
              <w:rPr>
                <w:b/>
                <w:color w:val="000000"/>
              </w:rPr>
              <w:t>ПОСТАЧАЛЬНИК</w:t>
            </w:r>
          </w:p>
          <w:p w:rsidR="001613E6" w:rsidRPr="001613E6" w:rsidRDefault="001613E6" w:rsidP="001613E6">
            <w:pPr>
              <w:suppressAutoHyphens/>
              <w:ind w:right="33"/>
              <w:jc w:val="center"/>
              <w:rPr>
                <w:color w:val="000000"/>
              </w:rPr>
            </w:pPr>
          </w:p>
        </w:tc>
      </w:tr>
      <w:tr w:rsidR="001613E6" w:rsidRPr="001613E6" w:rsidTr="00CD507D">
        <w:trPr>
          <w:trHeight w:val="2208"/>
        </w:trPr>
        <w:tc>
          <w:tcPr>
            <w:tcW w:w="4678" w:type="dxa"/>
            <w:shd w:val="clear" w:color="auto" w:fill="auto"/>
          </w:tcPr>
          <w:p w:rsidR="001613E6" w:rsidRPr="001613E6" w:rsidRDefault="001613E6" w:rsidP="001613E6">
            <w:pPr>
              <w:tabs>
                <w:tab w:val="left" w:pos="600"/>
              </w:tabs>
              <w:suppressAutoHyphens/>
              <w:ind w:right="33"/>
              <w:jc w:val="both"/>
            </w:pPr>
            <w:r w:rsidRPr="001613E6">
              <w:t>Юридична адреса:</w:t>
            </w:r>
            <w:r w:rsidR="0019618A">
              <w:t xml:space="preserve"> 11706, Житомирська </w:t>
            </w:r>
            <w:r w:rsidR="00F9136C">
              <w:t>область</w:t>
            </w:r>
            <w:r w:rsidR="0019618A">
              <w:t>, Звягельський р-н, місто Звягель, вул. Сагайдачного Гетьмана, буд</w:t>
            </w:r>
            <w:r w:rsidR="00544748">
              <w:t>инок</w:t>
            </w:r>
            <w:r w:rsidR="0019618A">
              <w:t xml:space="preserve"> 215</w:t>
            </w:r>
          </w:p>
          <w:p w:rsidR="001613E6" w:rsidRPr="001613E6" w:rsidRDefault="001613E6" w:rsidP="001613E6">
            <w:pPr>
              <w:tabs>
                <w:tab w:val="left" w:pos="600"/>
              </w:tabs>
              <w:suppressAutoHyphens/>
              <w:ind w:right="33"/>
              <w:jc w:val="both"/>
            </w:pPr>
            <w:r w:rsidRPr="001613E6">
              <w:t xml:space="preserve">ЄДРПОУ </w:t>
            </w:r>
            <w:r w:rsidR="0019618A">
              <w:t>22051133</w:t>
            </w:r>
          </w:p>
          <w:p w:rsidR="001613E6" w:rsidRDefault="001613E6" w:rsidP="001613E6">
            <w:pPr>
              <w:tabs>
                <w:tab w:val="left" w:pos="600"/>
              </w:tabs>
              <w:suppressAutoHyphens/>
              <w:ind w:right="33"/>
              <w:jc w:val="both"/>
            </w:pPr>
            <w:r w:rsidRPr="001613E6">
              <w:t>IBAN UA</w:t>
            </w:r>
            <w:r w:rsidR="00951675">
              <w:t>938201720344270005000</w:t>
            </w:r>
            <w:r w:rsidR="0019618A">
              <w:t>062881</w:t>
            </w:r>
          </w:p>
          <w:p w:rsidR="00951675" w:rsidRPr="001613E6" w:rsidRDefault="00951675" w:rsidP="001613E6">
            <w:pPr>
              <w:tabs>
                <w:tab w:val="left" w:pos="600"/>
              </w:tabs>
              <w:suppressAutoHyphens/>
              <w:ind w:right="33"/>
              <w:jc w:val="both"/>
            </w:pPr>
            <w:r>
              <w:t>В ДКСУ м. Київ, МФО 820172</w:t>
            </w:r>
          </w:p>
          <w:p w:rsidR="001613E6" w:rsidRPr="001613E6" w:rsidRDefault="001613E6" w:rsidP="00951675">
            <w:pPr>
              <w:tabs>
                <w:tab w:val="left" w:pos="600"/>
              </w:tabs>
              <w:suppressAutoHyphens/>
              <w:ind w:right="33"/>
              <w:jc w:val="both"/>
            </w:pPr>
            <w:r w:rsidRPr="001613E6">
              <w:t xml:space="preserve">тел.: </w:t>
            </w:r>
            <w:r w:rsidR="00951675">
              <w:t>(04141) 37455</w:t>
            </w:r>
          </w:p>
        </w:tc>
        <w:tc>
          <w:tcPr>
            <w:tcW w:w="4961" w:type="dxa"/>
          </w:tcPr>
          <w:p w:rsidR="001613E6" w:rsidRPr="001613E6" w:rsidRDefault="00951675" w:rsidP="001613E6">
            <w:pPr>
              <w:tabs>
                <w:tab w:val="left" w:pos="600"/>
              </w:tabs>
              <w:suppressAutoHyphens/>
              <w:ind w:right="33"/>
            </w:pPr>
            <w:r>
              <w:t xml:space="preserve">Юридична адреса: </w:t>
            </w:r>
            <w:r w:rsidR="001613E6" w:rsidRPr="001613E6">
              <w:t>_________</w:t>
            </w:r>
          </w:p>
          <w:p w:rsidR="001613E6" w:rsidRPr="001613E6" w:rsidRDefault="001613E6" w:rsidP="001613E6">
            <w:pPr>
              <w:tabs>
                <w:tab w:val="left" w:pos="600"/>
              </w:tabs>
              <w:suppressAutoHyphens/>
              <w:ind w:right="33"/>
            </w:pPr>
            <w:r w:rsidRPr="001613E6">
              <w:t>______________________________________</w:t>
            </w:r>
          </w:p>
          <w:p w:rsidR="00951675" w:rsidRDefault="00951675" w:rsidP="001613E6">
            <w:pPr>
              <w:tabs>
                <w:tab w:val="left" w:pos="600"/>
              </w:tabs>
              <w:suppressAutoHyphens/>
              <w:ind w:right="33"/>
            </w:pPr>
          </w:p>
          <w:p w:rsidR="001613E6" w:rsidRPr="001613E6" w:rsidRDefault="001613E6" w:rsidP="001613E6">
            <w:pPr>
              <w:tabs>
                <w:tab w:val="left" w:pos="600"/>
              </w:tabs>
              <w:suppressAutoHyphens/>
              <w:ind w:right="33"/>
            </w:pPr>
            <w:r w:rsidRPr="001613E6">
              <w:t>ідентифікаційний код юридичної особи/РНОКПП фізичної особи-підприємця</w:t>
            </w:r>
          </w:p>
          <w:p w:rsidR="001613E6" w:rsidRPr="001613E6" w:rsidRDefault="001613E6" w:rsidP="001613E6">
            <w:pPr>
              <w:tabs>
                <w:tab w:val="left" w:pos="600"/>
              </w:tabs>
              <w:suppressAutoHyphens/>
              <w:ind w:right="33"/>
            </w:pPr>
            <w:r w:rsidRPr="001613E6">
              <w:t xml:space="preserve">IBAN UA______________________________ </w:t>
            </w:r>
          </w:p>
          <w:p w:rsidR="001613E6" w:rsidRPr="001613E6" w:rsidRDefault="001613E6" w:rsidP="001613E6">
            <w:pPr>
              <w:tabs>
                <w:tab w:val="left" w:pos="600"/>
              </w:tabs>
              <w:suppressAutoHyphens/>
              <w:ind w:right="33"/>
            </w:pPr>
            <w:r w:rsidRPr="001613E6">
              <w:t>тел.: __________________________________</w:t>
            </w:r>
          </w:p>
          <w:p w:rsidR="001613E6" w:rsidRPr="001613E6" w:rsidRDefault="001613E6" w:rsidP="001613E6">
            <w:pPr>
              <w:tabs>
                <w:tab w:val="left" w:pos="600"/>
              </w:tabs>
              <w:suppressAutoHyphens/>
              <w:ind w:right="33"/>
            </w:pPr>
            <w:r w:rsidRPr="001613E6">
              <w:t>є платником ____________________________</w:t>
            </w:r>
          </w:p>
        </w:tc>
      </w:tr>
      <w:tr w:rsidR="001613E6" w:rsidRPr="001613E6" w:rsidTr="00CD507D">
        <w:trPr>
          <w:trHeight w:val="502"/>
        </w:trPr>
        <w:tc>
          <w:tcPr>
            <w:tcW w:w="4678" w:type="dxa"/>
            <w:shd w:val="clear" w:color="auto" w:fill="auto"/>
          </w:tcPr>
          <w:p w:rsidR="00951675" w:rsidRDefault="00951675" w:rsidP="001613E6">
            <w:pPr>
              <w:tabs>
                <w:tab w:val="left" w:pos="1140"/>
              </w:tabs>
              <w:suppressAutoHyphens/>
              <w:ind w:right="33"/>
              <w:jc w:val="both"/>
              <w:rPr>
                <w:sz w:val="16"/>
                <w:szCs w:val="16"/>
              </w:rPr>
            </w:pPr>
          </w:p>
          <w:p w:rsidR="001613E6" w:rsidRPr="001613E6" w:rsidRDefault="00951675" w:rsidP="001613E6">
            <w:pPr>
              <w:tabs>
                <w:tab w:val="left" w:pos="1140"/>
              </w:tabs>
              <w:suppressAutoHyphens/>
              <w:ind w:right="33"/>
              <w:jc w:val="both"/>
              <w:rPr>
                <w:sz w:val="16"/>
                <w:szCs w:val="16"/>
              </w:rPr>
            </w:pPr>
            <w:r>
              <w:rPr>
                <w:sz w:val="16"/>
                <w:szCs w:val="16"/>
              </w:rPr>
              <w:t>Директор</w:t>
            </w:r>
          </w:p>
          <w:p w:rsidR="001613E6" w:rsidRPr="001613E6" w:rsidRDefault="001613E6" w:rsidP="001613E6">
            <w:pPr>
              <w:tabs>
                <w:tab w:val="left" w:pos="1140"/>
              </w:tabs>
              <w:suppressAutoHyphens/>
              <w:ind w:right="33"/>
              <w:jc w:val="both"/>
              <w:rPr>
                <w:sz w:val="16"/>
                <w:szCs w:val="16"/>
              </w:rPr>
            </w:pPr>
            <w:r w:rsidRPr="001613E6">
              <w:rPr>
                <w:sz w:val="16"/>
                <w:szCs w:val="16"/>
              </w:rPr>
              <w:t>(посада)</w:t>
            </w:r>
          </w:p>
          <w:p w:rsidR="001613E6" w:rsidRPr="001613E6" w:rsidRDefault="001613E6" w:rsidP="001613E6">
            <w:pPr>
              <w:tabs>
                <w:tab w:val="left" w:pos="1140"/>
              </w:tabs>
              <w:suppressAutoHyphens/>
              <w:ind w:right="33"/>
              <w:jc w:val="both"/>
              <w:rPr>
                <w:sz w:val="16"/>
                <w:szCs w:val="16"/>
              </w:rPr>
            </w:pPr>
            <w:r w:rsidRPr="001613E6">
              <w:rPr>
                <w:sz w:val="16"/>
                <w:szCs w:val="16"/>
              </w:rPr>
              <w:t xml:space="preserve">_________________                          </w:t>
            </w:r>
            <w:r w:rsidR="00951675">
              <w:rPr>
                <w:sz w:val="16"/>
                <w:szCs w:val="16"/>
              </w:rPr>
              <w:t>Вагнер Н.Б.</w:t>
            </w:r>
          </w:p>
          <w:p w:rsidR="001613E6" w:rsidRPr="001613E6" w:rsidRDefault="001613E6" w:rsidP="001613E6">
            <w:pPr>
              <w:tabs>
                <w:tab w:val="left" w:pos="1140"/>
              </w:tabs>
              <w:suppressAutoHyphens/>
              <w:ind w:right="33"/>
              <w:jc w:val="both"/>
              <w:rPr>
                <w:sz w:val="16"/>
                <w:szCs w:val="16"/>
              </w:rPr>
            </w:pPr>
            <w:r w:rsidRPr="001613E6">
              <w:rPr>
                <w:sz w:val="16"/>
                <w:szCs w:val="16"/>
              </w:rPr>
              <w:t xml:space="preserve">  (підпис)                                             (прізвище, ініціали)</w:t>
            </w:r>
          </w:p>
        </w:tc>
        <w:tc>
          <w:tcPr>
            <w:tcW w:w="4961" w:type="dxa"/>
          </w:tcPr>
          <w:p w:rsidR="00951675" w:rsidRDefault="00951675" w:rsidP="001613E6">
            <w:pPr>
              <w:tabs>
                <w:tab w:val="left" w:pos="1140"/>
              </w:tabs>
              <w:suppressAutoHyphens/>
              <w:ind w:right="33"/>
              <w:rPr>
                <w:sz w:val="16"/>
                <w:szCs w:val="16"/>
              </w:rPr>
            </w:pPr>
          </w:p>
          <w:p w:rsidR="001613E6" w:rsidRPr="001613E6" w:rsidRDefault="001613E6" w:rsidP="001613E6">
            <w:pPr>
              <w:tabs>
                <w:tab w:val="left" w:pos="1140"/>
              </w:tabs>
              <w:suppressAutoHyphens/>
              <w:ind w:right="33"/>
              <w:rPr>
                <w:sz w:val="16"/>
                <w:szCs w:val="16"/>
              </w:rPr>
            </w:pPr>
            <w:r w:rsidRPr="001613E6">
              <w:rPr>
                <w:sz w:val="16"/>
                <w:szCs w:val="16"/>
              </w:rPr>
              <w:t>__________________</w:t>
            </w:r>
          </w:p>
          <w:p w:rsidR="001613E6" w:rsidRPr="001613E6" w:rsidRDefault="001613E6" w:rsidP="001613E6">
            <w:pPr>
              <w:tabs>
                <w:tab w:val="left" w:pos="1140"/>
              </w:tabs>
              <w:suppressAutoHyphens/>
              <w:ind w:right="33"/>
              <w:rPr>
                <w:sz w:val="16"/>
                <w:szCs w:val="16"/>
              </w:rPr>
            </w:pPr>
            <w:r w:rsidRPr="001613E6">
              <w:rPr>
                <w:sz w:val="16"/>
                <w:szCs w:val="16"/>
              </w:rPr>
              <w:t>(посада)</w:t>
            </w:r>
          </w:p>
          <w:p w:rsidR="001613E6" w:rsidRPr="001613E6" w:rsidRDefault="001613E6" w:rsidP="001613E6">
            <w:pPr>
              <w:tabs>
                <w:tab w:val="left" w:pos="1140"/>
              </w:tabs>
              <w:suppressAutoHyphens/>
              <w:ind w:right="33"/>
              <w:rPr>
                <w:sz w:val="16"/>
                <w:szCs w:val="16"/>
              </w:rPr>
            </w:pPr>
            <w:r w:rsidRPr="001613E6">
              <w:rPr>
                <w:sz w:val="16"/>
                <w:szCs w:val="16"/>
              </w:rPr>
              <w:t>_________________                      ___________________</w:t>
            </w:r>
          </w:p>
          <w:p w:rsidR="001613E6" w:rsidRPr="001613E6" w:rsidRDefault="001613E6" w:rsidP="001613E6">
            <w:pPr>
              <w:tabs>
                <w:tab w:val="left" w:pos="1140"/>
              </w:tabs>
              <w:suppressAutoHyphens/>
              <w:ind w:right="33"/>
              <w:rPr>
                <w:sz w:val="16"/>
                <w:szCs w:val="16"/>
              </w:rPr>
            </w:pPr>
            <w:r w:rsidRPr="001613E6">
              <w:rPr>
                <w:sz w:val="16"/>
                <w:szCs w:val="16"/>
              </w:rPr>
              <w:t xml:space="preserve"> (підпис)                                           (прізвище, ініціали)</w:t>
            </w:r>
          </w:p>
        </w:tc>
      </w:tr>
      <w:tr w:rsidR="001613E6" w:rsidRPr="001613E6" w:rsidTr="00CD507D">
        <w:trPr>
          <w:trHeight w:val="132"/>
        </w:trPr>
        <w:tc>
          <w:tcPr>
            <w:tcW w:w="4678" w:type="dxa"/>
            <w:shd w:val="clear" w:color="auto" w:fill="auto"/>
          </w:tcPr>
          <w:p w:rsidR="001613E6" w:rsidRPr="001613E6" w:rsidRDefault="001613E6" w:rsidP="001613E6">
            <w:pPr>
              <w:suppressAutoHyphens/>
              <w:ind w:right="33"/>
              <w:jc w:val="both"/>
              <w:rPr>
                <w:sz w:val="16"/>
                <w:szCs w:val="16"/>
                <w:vertAlign w:val="subscript"/>
              </w:rPr>
            </w:pPr>
            <w:r w:rsidRPr="001613E6">
              <w:rPr>
                <w:sz w:val="16"/>
                <w:szCs w:val="16"/>
                <w:vertAlign w:val="subscript"/>
              </w:rPr>
              <w:t>МП</w:t>
            </w:r>
          </w:p>
        </w:tc>
        <w:tc>
          <w:tcPr>
            <w:tcW w:w="4961" w:type="dxa"/>
          </w:tcPr>
          <w:p w:rsidR="001613E6" w:rsidRPr="001613E6" w:rsidRDefault="001613E6" w:rsidP="001613E6">
            <w:pPr>
              <w:suppressAutoHyphens/>
              <w:ind w:right="33"/>
              <w:jc w:val="both"/>
              <w:rPr>
                <w:sz w:val="16"/>
                <w:szCs w:val="16"/>
                <w:vertAlign w:val="subscript"/>
              </w:rPr>
            </w:pPr>
            <w:r w:rsidRPr="001613E6">
              <w:rPr>
                <w:sz w:val="16"/>
                <w:szCs w:val="16"/>
                <w:vertAlign w:val="subscript"/>
              </w:rPr>
              <w:t>МП</w:t>
            </w:r>
          </w:p>
        </w:tc>
      </w:tr>
    </w:tbl>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Pr="001613E6" w:rsidRDefault="001613E6" w:rsidP="001613E6">
      <w:pPr>
        <w:ind w:left="4956"/>
        <w:rPr>
          <w:b/>
        </w:rPr>
      </w:pPr>
    </w:p>
    <w:p w:rsidR="001613E6" w:rsidRDefault="001613E6" w:rsidP="001613E6">
      <w:pPr>
        <w:ind w:left="4962"/>
        <w:rPr>
          <w:b/>
        </w:rPr>
      </w:pPr>
    </w:p>
    <w:p w:rsidR="00EA0FDB" w:rsidRPr="001613E6" w:rsidRDefault="00EA0FDB" w:rsidP="001613E6">
      <w:pPr>
        <w:ind w:left="4962"/>
        <w:rPr>
          <w:b/>
        </w:rPr>
      </w:pPr>
    </w:p>
    <w:p w:rsidR="001613E6" w:rsidRPr="001613E6" w:rsidRDefault="001613E6" w:rsidP="001613E6">
      <w:pPr>
        <w:ind w:left="4962"/>
        <w:rPr>
          <w:b/>
        </w:rPr>
      </w:pPr>
    </w:p>
    <w:p w:rsidR="001613E6" w:rsidRPr="001613E6" w:rsidRDefault="001613E6" w:rsidP="001613E6">
      <w:pPr>
        <w:ind w:left="4962"/>
        <w:rPr>
          <w:b/>
        </w:rPr>
      </w:pPr>
    </w:p>
    <w:p w:rsidR="001613E6" w:rsidRPr="001613E6" w:rsidRDefault="001613E6" w:rsidP="001613E6">
      <w:pPr>
        <w:ind w:left="5812"/>
        <w:rPr>
          <w:b/>
        </w:rPr>
      </w:pPr>
      <w:r w:rsidRPr="001613E6">
        <w:rPr>
          <w:b/>
        </w:rPr>
        <w:t xml:space="preserve">Додаток 1 до Договору поставки від </w:t>
      </w:r>
      <w:r w:rsidRPr="001613E6">
        <w:rPr>
          <w:b/>
        </w:rPr>
        <w:br/>
        <w:t>«___» __________ 2023 року № _____</w:t>
      </w:r>
    </w:p>
    <w:p w:rsidR="001613E6" w:rsidRPr="001613E6" w:rsidRDefault="001613E6" w:rsidP="001613E6">
      <w:pPr>
        <w:suppressAutoHyphens/>
        <w:ind w:left="4962"/>
      </w:pPr>
    </w:p>
    <w:p w:rsidR="001613E6" w:rsidRPr="001613E6" w:rsidRDefault="001613E6" w:rsidP="001613E6">
      <w:pPr>
        <w:suppressAutoHyphens/>
      </w:pPr>
    </w:p>
    <w:p w:rsidR="001613E6" w:rsidRPr="001613E6" w:rsidRDefault="001613E6" w:rsidP="001613E6">
      <w:pPr>
        <w:suppressAutoHyphens/>
        <w:jc w:val="center"/>
        <w:rPr>
          <w:b/>
        </w:rPr>
      </w:pPr>
      <w:r w:rsidRPr="001613E6">
        <w:rPr>
          <w:b/>
        </w:rPr>
        <w:t>Специфікація</w:t>
      </w:r>
    </w:p>
    <w:p w:rsidR="001613E6" w:rsidRPr="001613E6" w:rsidRDefault="001613E6" w:rsidP="001613E6">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738"/>
        <w:gridCol w:w="1275"/>
        <w:gridCol w:w="1985"/>
        <w:gridCol w:w="1559"/>
        <w:gridCol w:w="1701"/>
      </w:tblGrid>
      <w:tr w:rsidR="001613E6" w:rsidRPr="001613E6" w:rsidTr="00CD507D">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Найменування</w:t>
            </w:r>
            <w:r w:rsidRPr="001613E6">
              <w:rPr>
                <w:b/>
                <w:sz w:val="22"/>
                <w:szCs w:val="22"/>
              </w:rPr>
              <w:br/>
              <w:t>(марка, модель)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1613E6" w:rsidRPr="001613E6" w:rsidRDefault="001613E6" w:rsidP="001613E6">
            <w:pPr>
              <w:jc w:val="center"/>
              <w:rPr>
                <w:b/>
                <w:sz w:val="22"/>
                <w:szCs w:val="22"/>
              </w:rPr>
            </w:pPr>
            <w:r w:rsidRPr="001613E6">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Ціна за од., грн з</w:t>
            </w:r>
            <w:r w:rsidR="00F9136C">
              <w:rPr>
                <w:b/>
                <w:sz w:val="22"/>
                <w:szCs w:val="22"/>
              </w:rPr>
              <w:t>/без</w:t>
            </w:r>
            <w:r w:rsidRPr="001613E6">
              <w:rPr>
                <w:b/>
                <w:sz w:val="22"/>
                <w:szCs w:val="22"/>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r w:rsidRPr="001613E6">
              <w:rPr>
                <w:b/>
                <w:sz w:val="22"/>
                <w:szCs w:val="22"/>
              </w:rPr>
              <w:t>Загальна вартість, грн з</w:t>
            </w:r>
            <w:r w:rsidR="00F9136C">
              <w:rPr>
                <w:b/>
                <w:sz w:val="22"/>
                <w:szCs w:val="22"/>
              </w:rPr>
              <w:t>/без</w:t>
            </w:r>
            <w:r w:rsidRPr="001613E6">
              <w:rPr>
                <w:b/>
                <w:sz w:val="22"/>
                <w:szCs w:val="22"/>
              </w:rPr>
              <w:t xml:space="preserve"> ПДВ</w:t>
            </w:r>
          </w:p>
        </w:tc>
      </w:tr>
      <w:tr w:rsidR="001613E6" w:rsidRPr="001613E6" w:rsidTr="00CD507D">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r w:rsidRPr="001613E6">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r w:rsidR="001613E6" w:rsidRPr="001613E6" w:rsidTr="00CD507D">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Загальна вартість, грн з</w:t>
            </w:r>
            <w:r w:rsidR="00F9136C">
              <w:rPr>
                <w:b/>
                <w:sz w:val="22"/>
                <w:szCs w:val="22"/>
              </w:rPr>
              <w:t>/без</w:t>
            </w:r>
            <w:r w:rsidRPr="001613E6">
              <w:rPr>
                <w:b/>
                <w:sz w:val="22"/>
                <w:szCs w:val="22"/>
              </w:rPr>
              <w:t xml:space="preserve">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rPr>
                <w:b/>
                <w:sz w:val="22"/>
                <w:szCs w:val="22"/>
              </w:rPr>
            </w:pPr>
          </w:p>
        </w:tc>
      </w:tr>
      <w:tr w:rsidR="001613E6" w:rsidRPr="001613E6" w:rsidTr="00CD507D">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1613E6" w:rsidRPr="001613E6" w:rsidRDefault="001613E6" w:rsidP="001613E6">
            <w:pPr>
              <w:jc w:val="right"/>
              <w:rPr>
                <w:b/>
                <w:sz w:val="22"/>
                <w:szCs w:val="22"/>
              </w:rPr>
            </w:pPr>
            <w:r w:rsidRPr="001613E6">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13E6" w:rsidRPr="001613E6" w:rsidRDefault="001613E6" w:rsidP="001613E6">
            <w:pPr>
              <w:jc w:val="center"/>
              <w:rPr>
                <w:b/>
                <w:sz w:val="22"/>
                <w:szCs w:val="22"/>
              </w:rPr>
            </w:pPr>
          </w:p>
        </w:tc>
      </w:tr>
    </w:tbl>
    <w:p w:rsidR="001613E6" w:rsidRPr="001613E6" w:rsidRDefault="001613E6" w:rsidP="001613E6">
      <w:pPr>
        <w:autoSpaceDE w:val="0"/>
        <w:autoSpaceDN w:val="0"/>
        <w:adjustRightInd w:val="0"/>
        <w:spacing w:line="276" w:lineRule="auto"/>
        <w:ind w:firstLine="567"/>
        <w:jc w:val="both"/>
        <w:rPr>
          <w:rFonts w:eastAsia="Arial"/>
          <w:iCs/>
          <w:color w:val="000000"/>
        </w:rPr>
      </w:pPr>
      <w:r w:rsidRPr="001613E6">
        <w:rPr>
          <w:i/>
          <w:sz w:val="22"/>
          <w:szCs w:val="22"/>
        </w:rPr>
        <w:lastRenderedPageBreak/>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1613E6" w:rsidRPr="001613E6" w:rsidRDefault="001613E6" w:rsidP="001613E6">
      <w:pPr>
        <w:suppressAutoHyphens/>
        <w:ind w:firstLine="567"/>
        <w:jc w:val="center"/>
        <w:rPr>
          <w:b/>
          <w:lang w:eastAsia="ar-SA"/>
        </w:rPr>
      </w:pPr>
    </w:p>
    <w:p w:rsidR="001613E6" w:rsidRPr="001613E6" w:rsidRDefault="001613E6" w:rsidP="001613E6">
      <w:pPr>
        <w:tabs>
          <w:tab w:val="left" w:pos="1134"/>
        </w:tabs>
        <w:suppressAutoHyphens/>
        <w:ind w:firstLine="567"/>
        <w:jc w:val="both"/>
      </w:pPr>
      <w:r w:rsidRPr="001613E6">
        <w:rPr>
          <w:bCs/>
        </w:rPr>
        <w:t xml:space="preserve">Загальна вартість Товару </w:t>
      </w:r>
      <w:r w:rsidRPr="001613E6">
        <w:t>становить _______________грн (______________ гривень _____ копійок), у тому числі</w:t>
      </w:r>
      <w:r w:rsidR="00F9136C">
        <w:t xml:space="preserve"> (без)</w:t>
      </w:r>
      <w:r w:rsidRPr="001613E6">
        <w:t xml:space="preserve"> </w:t>
      </w:r>
      <w:r w:rsidRPr="001613E6">
        <w:rPr>
          <w:bCs/>
          <w:iCs/>
          <w:color w:val="000000"/>
        </w:rPr>
        <w:t xml:space="preserve"> ПДВ 20 % </w:t>
      </w:r>
      <w:r w:rsidRPr="001613E6">
        <w:t>– _____________________ грн(______ гривень ____ копійок).</w:t>
      </w:r>
    </w:p>
    <w:tbl>
      <w:tblPr>
        <w:tblW w:w="9639" w:type="dxa"/>
        <w:tblInd w:w="108" w:type="dxa"/>
        <w:tblLayout w:type="fixed"/>
        <w:tblLook w:val="0000"/>
      </w:tblPr>
      <w:tblGrid>
        <w:gridCol w:w="4678"/>
        <w:gridCol w:w="4961"/>
      </w:tblGrid>
      <w:tr w:rsidR="00951675" w:rsidRPr="001613E6" w:rsidTr="004138E8">
        <w:tc>
          <w:tcPr>
            <w:tcW w:w="4678" w:type="dxa"/>
            <w:shd w:val="clear" w:color="auto" w:fill="auto"/>
          </w:tcPr>
          <w:p w:rsidR="00951675" w:rsidRPr="001613E6" w:rsidRDefault="00951675" w:rsidP="004138E8">
            <w:pPr>
              <w:suppressAutoHyphens/>
              <w:ind w:right="-250"/>
              <w:jc w:val="center"/>
              <w:rPr>
                <w:b/>
                <w:color w:val="000000"/>
                <w:spacing w:val="-6"/>
              </w:rPr>
            </w:pPr>
            <w:r w:rsidRPr="001613E6">
              <w:rPr>
                <w:b/>
              </w:rPr>
              <w:t>ПОКУПЕЦЬ</w:t>
            </w:r>
          </w:p>
          <w:p w:rsidR="00951675" w:rsidRPr="001613E6" w:rsidRDefault="00951675" w:rsidP="004138E8">
            <w:pPr>
              <w:suppressAutoHyphens/>
              <w:ind w:right="33"/>
              <w:jc w:val="center"/>
              <w:rPr>
                <w:b/>
              </w:rPr>
            </w:pPr>
            <w:r>
              <w:rPr>
                <w:b/>
              </w:rPr>
              <w:t>Гімназія № 10 Звягельської міської ради</w:t>
            </w:r>
          </w:p>
        </w:tc>
        <w:tc>
          <w:tcPr>
            <w:tcW w:w="4961" w:type="dxa"/>
          </w:tcPr>
          <w:p w:rsidR="00951675" w:rsidRPr="001613E6" w:rsidRDefault="00951675" w:rsidP="004138E8">
            <w:pPr>
              <w:suppressAutoHyphens/>
              <w:ind w:right="33"/>
              <w:jc w:val="center"/>
              <w:rPr>
                <w:b/>
                <w:color w:val="000000"/>
              </w:rPr>
            </w:pPr>
            <w:r w:rsidRPr="001613E6">
              <w:rPr>
                <w:b/>
                <w:color w:val="000000"/>
              </w:rPr>
              <w:t>ПОСТАЧАЛЬНИК</w:t>
            </w:r>
          </w:p>
          <w:p w:rsidR="00951675" w:rsidRPr="001613E6" w:rsidRDefault="00951675" w:rsidP="004138E8">
            <w:pPr>
              <w:suppressAutoHyphens/>
              <w:ind w:right="33"/>
              <w:jc w:val="center"/>
              <w:rPr>
                <w:color w:val="000000"/>
              </w:rPr>
            </w:pPr>
          </w:p>
        </w:tc>
      </w:tr>
      <w:tr w:rsidR="00951675" w:rsidRPr="001613E6" w:rsidTr="004138E8">
        <w:trPr>
          <w:trHeight w:val="2208"/>
        </w:trPr>
        <w:tc>
          <w:tcPr>
            <w:tcW w:w="4678" w:type="dxa"/>
            <w:shd w:val="clear" w:color="auto" w:fill="auto"/>
          </w:tcPr>
          <w:p w:rsidR="00951675" w:rsidRPr="001613E6" w:rsidRDefault="00951675" w:rsidP="004138E8">
            <w:pPr>
              <w:tabs>
                <w:tab w:val="left" w:pos="600"/>
              </w:tabs>
              <w:suppressAutoHyphens/>
              <w:ind w:right="33"/>
              <w:jc w:val="both"/>
            </w:pPr>
            <w:r w:rsidRPr="001613E6">
              <w:t>Юридична адреса:</w:t>
            </w:r>
            <w:r>
              <w:t xml:space="preserve"> 11706, Житомирська </w:t>
            </w:r>
            <w:r w:rsidR="00F9136C">
              <w:t>область</w:t>
            </w:r>
            <w:r w:rsidR="00544748">
              <w:t>,</w:t>
            </w:r>
            <w:r w:rsidR="00F9136C">
              <w:t xml:space="preserve"> </w:t>
            </w:r>
            <w:r>
              <w:t>Звягельський р-н, місто Звягель, вул. Сагайдачного Гетьмана, буд</w:t>
            </w:r>
            <w:r w:rsidR="00544748">
              <w:t>инок</w:t>
            </w:r>
            <w:r>
              <w:t xml:space="preserve"> 215</w:t>
            </w:r>
          </w:p>
          <w:p w:rsidR="00951675" w:rsidRPr="001613E6" w:rsidRDefault="00951675" w:rsidP="004138E8">
            <w:pPr>
              <w:tabs>
                <w:tab w:val="left" w:pos="600"/>
              </w:tabs>
              <w:suppressAutoHyphens/>
              <w:ind w:right="33"/>
              <w:jc w:val="both"/>
            </w:pPr>
            <w:r w:rsidRPr="001613E6">
              <w:t xml:space="preserve">ЄДРПОУ </w:t>
            </w:r>
            <w:r>
              <w:t>22051133</w:t>
            </w:r>
          </w:p>
          <w:p w:rsidR="00951675" w:rsidRDefault="00951675" w:rsidP="004138E8">
            <w:pPr>
              <w:tabs>
                <w:tab w:val="left" w:pos="600"/>
              </w:tabs>
              <w:suppressAutoHyphens/>
              <w:ind w:right="33"/>
              <w:jc w:val="both"/>
            </w:pPr>
            <w:r w:rsidRPr="001613E6">
              <w:t>IBAN UA</w:t>
            </w:r>
            <w:r>
              <w:t>938201720344270005000062881</w:t>
            </w:r>
          </w:p>
          <w:p w:rsidR="00951675" w:rsidRPr="001613E6" w:rsidRDefault="00951675" w:rsidP="004138E8">
            <w:pPr>
              <w:tabs>
                <w:tab w:val="left" w:pos="600"/>
              </w:tabs>
              <w:suppressAutoHyphens/>
              <w:ind w:right="33"/>
              <w:jc w:val="both"/>
            </w:pPr>
            <w:r>
              <w:t>В ДКСУ м. Київ, МФО 820172</w:t>
            </w:r>
          </w:p>
          <w:p w:rsidR="00951675" w:rsidRPr="001613E6" w:rsidRDefault="00951675" w:rsidP="004138E8">
            <w:pPr>
              <w:tabs>
                <w:tab w:val="left" w:pos="600"/>
              </w:tabs>
              <w:suppressAutoHyphens/>
              <w:ind w:right="33"/>
              <w:jc w:val="both"/>
            </w:pPr>
            <w:r w:rsidRPr="001613E6">
              <w:t xml:space="preserve">тел.: </w:t>
            </w:r>
            <w:r>
              <w:t>(04141) 37455</w:t>
            </w:r>
          </w:p>
        </w:tc>
        <w:tc>
          <w:tcPr>
            <w:tcW w:w="4961" w:type="dxa"/>
          </w:tcPr>
          <w:p w:rsidR="00951675" w:rsidRPr="001613E6" w:rsidRDefault="00951675" w:rsidP="004138E8">
            <w:pPr>
              <w:tabs>
                <w:tab w:val="left" w:pos="600"/>
              </w:tabs>
              <w:suppressAutoHyphens/>
              <w:ind w:right="33"/>
            </w:pPr>
            <w:r>
              <w:t xml:space="preserve">Юридична адреса: </w:t>
            </w:r>
            <w:r w:rsidRPr="001613E6">
              <w:t>_________</w:t>
            </w:r>
          </w:p>
          <w:p w:rsidR="00951675" w:rsidRPr="001613E6" w:rsidRDefault="00951675" w:rsidP="004138E8">
            <w:pPr>
              <w:tabs>
                <w:tab w:val="left" w:pos="600"/>
              </w:tabs>
              <w:suppressAutoHyphens/>
              <w:ind w:right="33"/>
            </w:pPr>
            <w:r w:rsidRPr="001613E6">
              <w:t>______________________________________</w:t>
            </w:r>
          </w:p>
          <w:p w:rsidR="00951675" w:rsidRDefault="00951675" w:rsidP="004138E8">
            <w:pPr>
              <w:tabs>
                <w:tab w:val="left" w:pos="600"/>
              </w:tabs>
              <w:suppressAutoHyphens/>
              <w:ind w:right="33"/>
            </w:pPr>
          </w:p>
          <w:p w:rsidR="00951675" w:rsidRPr="001613E6" w:rsidRDefault="00951675" w:rsidP="004138E8">
            <w:pPr>
              <w:tabs>
                <w:tab w:val="left" w:pos="600"/>
              </w:tabs>
              <w:suppressAutoHyphens/>
              <w:ind w:right="33"/>
            </w:pPr>
            <w:r w:rsidRPr="001613E6">
              <w:t>ідентифікаційний код юридичної особи/РНОКПП фізичної особи-підприємця</w:t>
            </w:r>
          </w:p>
          <w:p w:rsidR="00951675" w:rsidRPr="001613E6" w:rsidRDefault="00951675" w:rsidP="004138E8">
            <w:pPr>
              <w:tabs>
                <w:tab w:val="left" w:pos="600"/>
              </w:tabs>
              <w:suppressAutoHyphens/>
              <w:ind w:right="33"/>
            </w:pPr>
            <w:r w:rsidRPr="001613E6">
              <w:t xml:space="preserve">IBAN UA______________________________ </w:t>
            </w:r>
          </w:p>
          <w:p w:rsidR="00951675" w:rsidRPr="001613E6" w:rsidRDefault="00951675" w:rsidP="004138E8">
            <w:pPr>
              <w:tabs>
                <w:tab w:val="left" w:pos="600"/>
              </w:tabs>
              <w:suppressAutoHyphens/>
              <w:ind w:right="33"/>
            </w:pPr>
            <w:r w:rsidRPr="001613E6">
              <w:t>тел.: __________________________________</w:t>
            </w:r>
          </w:p>
          <w:p w:rsidR="00951675" w:rsidRPr="001613E6" w:rsidRDefault="00951675" w:rsidP="004138E8">
            <w:pPr>
              <w:tabs>
                <w:tab w:val="left" w:pos="600"/>
              </w:tabs>
              <w:suppressAutoHyphens/>
              <w:ind w:right="33"/>
            </w:pPr>
            <w:r w:rsidRPr="001613E6">
              <w:t>є платником ____________________________</w:t>
            </w:r>
          </w:p>
        </w:tc>
      </w:tr>
      <w:tr w:rsidR="00951675" w:rsidRPr="001613E6" w:rsidTr="004138E8">
        <w:trPr>
          <w:trHeight w:val="502"/>
        </w:trPr>
        <w:tc>
          <w:tcPr>
            <w:tcW w:w="4678" w:type="dxa"/>
            <w:shd w:val="clear" w:color="auto" w:fill="auto"/>
          </w:tcPr>
          <w:p w:rsidR="00951675" w:rsidRDefault="00951675" w:rsidP="004138E8">
            <w:pPr>
              <w:tabs>
                <w:tab w:val="left" w:pos="1140"/>
              </w:tabs>
              <w:suppressAutoHyphens/>
              <w:ind w:right="33"/>
              <w:jc w:val="both"/>
              <w:rPr>
                <w:sz w:val="16"/>
                <w:szCs w:val="16"/>
              </w:rPr>
            </w:pPr>
          </w:p>
          <w:p w:rsidR="00951675" w:rsidRPr="001613E6" w:rsidRDefault="00951675" w:rsidP="004138E8">
            <w:pPr>
              <w:tabs>
                <w:tab w:val="left" w:pos="1140"/>
              </w:tabs>
              <w:suppressAutoHyphens/>
              <w:ind w:right="33"/>
              <w:jc w:val="both"/>
              <w:rPr>
                <w:sz w:val="16"/>
                <w:szCs w:val="16"/>
              </w:rPr>
            </w:pPr>
            <w:r>
              <w:rPr>
                <w:sz w:val="16"/>
                <w:szCs w:val="16"/>
              </w:rPr>
              <w:t>Директор</w:t>
            </w:r>
          </w:p>
          <w:p w:rsidR="00951675" w:rsidRPr="001613E6" w:rsidRDefault="00951675" w:rsidP="004138E8">
            <w:pPr>
              <w:tabs>
                <w:tab w:val="left" w:pos="1140"/>
              </w:tabs>
              <w:suppressAutoHyphens/>
              <w:ind w:right="33"/>
              <w:jc w:val="both"/>
              <w:rPr>
                <w:sz w:val="16"/>
                <w:szCs w:val="16"/>
              </w:rPr>
            </w:pPr>
            <w:r w:rsidRPr="001613E6">
              <w:rPr>
                <w:sz w:val="16"/>
                <w:szCs w:val="16"/>
              </w:rPr>
              <w:t>(посада)</w:t>
            </w:r>
          </w:p>
          <w:p w:rsidR="00951675" w:rsidRPr="001613E6" w:rsidRDefault="00951675" w:rsidP="004138E8">
            <w:pPr>
              <w:tabs>
                <w:tab w:val="left" w:pos="1140"/>
              </w:tabs>
              <w:suppressAutoHyphens/>
              <w:ind w:right="33"/>
              <w:jc w:val="both"/>
              <w:rPr>
                <w:sz w:val="16"/>
                <w:szCs w:val="16"/>
              </w:rPr>
            </w:pPr>
            <w:r w:rsidRPr="001613E6">
              <w:rPr>
                <w:sz w:val="16"/>
                <w:szCs w:val="16"/>
              </w:rPr>
              <w:t xml:space="preserve">_________________                          </w:t>
            </w:r>
            <w:r>
              <w:rPr>
                <w:sz w:val="16"/>
                <w:szCs w:val="16"/>
              </w:rPr>
              <w:t>Вагнер Н.Б.</w:t>
            </w:r>
          </w:p>
          <w:p w:rsidR="00951675" w:rsidRPr="001613E6" w:rsidRDefault="00951675" w:rsidP="004138E8">
            <w:pPr>
              <w:tabs>
                <w:tab w:val="left" w:pos="1140"/>
              </w:tabs>
              <w:suppressAutoHyphens/>
              <w:ind w:right="33"/>
              <w:jc w:val="both"/>
              <w:rPr>
                <w:sz w:val="16"/>
                <w:szCs w:val="16"/>
              </w:rPr>
            </w:pPr>
            <w:r w:rsidRPr="001613E6">
              <w:rPr>
                <w:sz w:val="16"/>
                <w:szCs w:val="16"/>
              </w:rPr>
              <w:t xml:space="preserve">  (підпис)                                             (прізвище, ініціали)</w:t>
            </w:r>
          </w:p>
        </w:tc>
        <w:tc>
          <w:tcPr>
            <w:tcW w:w="4961" w:type="dxa"/>
          </w:tcPr>
          <w:p w:rsidR="00951675" w:rsidRDefault="00951675" w:rsidP="004138E8">
            <w:pPr>
              <w:tabs>
                <w:tab w:val="left" w:pos="1140"/>
              </w:tabs>
              <w:suppressAutoHyphens/>
              <w:ind w:right="33"/>
              <w:rPr>
                <w:sz w:val="16"/>
                <w:szCs w:val="16"/>
              </w:rPr>
            </w:pPr>
          </w:p>
          <w:p w:rsidR="00951675" w:rsidRPr="001613E6" w:rsidRDefault="00951675" w:rsidP="004138E8">
            <w:pPr>
              <w:tabs>
                <w:tab w:val="left" w:pos="1140"/>
              </w:tabs>
              <w:suppressAutoHyphens/>
              <w:ind w:right="33"/>
              <w:rPr>
                <w:sz w:val="16"/>
                <w:szCs w:val="16"/>
              </w:rPr>
            </w:pPr>
            <w:r w:rsidRPr="001613E6">
              <w:rPr>
                <w:sz w:val="16"/>
                <w:szCs w:val="16"/>
              </w:rPr>
              <w:t>__________________</w:t>
            </w:r>
          </w:p>
          <w:p w:rsidR="00951675" w:rsidRPr="001613E6" w:rsidRDefault="00951675" w:rsidP="004138E8">
            <w:pPr>
              <w:tabs>
                <w:tab w:val="left" w:pos="1140"/>
              </w:tabs>
              <w:suppressAutoHyphens/>
              <w:ind w:right="33"/>
              <w:rPr>
                <w:sz w:val="16"/>
                <w:szCs w:val="16"/>
              </w:rPr>
            </w:pPr>
            <w:r w:rsidRPr="001613E6">
              <w:rPr>
                <w:sz w:val="16"/>
                <w:szCs w:val="16"/>
              </w:rPr>
              <w:t>(посада)</w:t>
            </w:r>
          </w:p>
          <w:p w:rsidR="00951675" w:rsidRPr="001613E6" w:rsidRDefault="00951675" w:rsidP="004138E8">
            <w:pPr>
              <w:tabs>
                <w:tab w:val="left" w:pos="1140"/>
              </w:tabs>
              <w:suppressAutoHyphens/>
              <w:ind w:right="33"/>
              <w:rPr>
                <w:sz w:val="16"/>
                <w:szCs w:val="16"/>
              </w:rPr>
            </w:pPr>
            <w:r w:rsidRPr="001613E6">
              <w:rPr>
                <w:sz w:val="16"/>
                <w:szCs w:val="16"/>
              </w:rPr>
              <w:t>_________________                      ___________________</w:t>
            </w:r>
          </w:p>
          <w:p w:rsidR="00951675" w:rsidRPr="001613E6" w:rsidRDefault="00951675" w:rsidP="004138E8">
            <w:pPr>
              <w:tabs>
                <w:tab w:val="left" w:pos="1140"/>
              </w:tabs>
              <w:suppressAutoHyphens/>
              <w:ind w:right="33"/>
              <w:rPr>
                <w:sz w:val="16"/>
                <w:szCs w:val="16"/>
              </w:rPr>
            </w:pPr>
            <w:r w:rsidRPr="001613E6">
              <w:rPr>
                <w:sz w:val="16"/>
                <w:szCs w:val="16"/>
              </w:rPr>
              <w:t xml:space="preserve"> (підпис)                                           (прізвище, ініціали)</w:t>
            </w:r>
          </w:p>
        </w:tc>
      </w:tr>
      <w:tr w:rsidR="00951675" w:rsidRPr="001613E6" w:rsidTr="004138E8">
        <w:trPr>
          <w:trHeight w:val="132"/>
        </w:trPr>
        <w:tc>
          <w:tcPr>
            <w:tcW w:w="4678" w:type="dxa"/>
            <w:shd w:val="clear" w:color="auto" w:fill="auto"/>
          </w:tcPr>
          <w:p w:rsidR="00951675" w:rsidRPr="001613E6" w:rsidRDefault="00951675" w:rsidP="004138E8">
            <w:pPr>
              <w:suppressAutoHyphens/>
              <w:ind w:right="33"/>
              <w:jc w:val="both"/>
              <w:rPr>
                <w:sz w:val="16"/>
                <w:szCs w:val="16"/>
                <w:vertAlign w:val="subscript"/>
              </w:rPr>
            </w:pPr>
            <w:r w:rsidRPr="001613E6">
              <w:rPr>
                <w:sz w:val="16"/>
                <w:szCs w:val="16"/>
                <w:vertAlign w:val="subscript"/>
              </w:rPr>
              <w:t>МП</w:t>
            </w:r>
          </w:p>
        </w:tc>
        <w:tc>
          <w:tcPr>
            <w:tcW w:w="4961" w:type="dxa"/>
          </w:tcPr>
          <w:p w:rsidR="00951675" w:rsidRPr="001613E6" w:rsidRDefault="00951675" w:rsidP="004138E8">
            <w:pPr>
              <w:suppressAutoHyphens/>
              <w:ind w:right="33"/>
              <w:jc w:val="both"/>
              <w:rPr>
                <w:sz w:val="16"/>
                <w:szCs w:val="16"/>
                <w:vertAlign w:val="subscript"/>
              </w:rPr>
            </w:pPr>
            <w:r w:rsidRPr="001613E6">
              <w:rPr>
                <w:sz w:val="16"/>
                <w:szCs w:val="16"/>
                <w:vertAlign w:val="subscript"/>
              </w:rPr>
              <w:t>МП</w:t>
            </w:r>
          </w:p>
        </w:tc>
      </w:tr>
    </w:tbl>
    <w:p w:rsidR="00951675" w:rsidRPr="001613E6" w:rsidRDefault="00951675" w:rsidP="00951675">
      <w:pPr>
        <w:ind w:left="4956"/>
        <w:rPr>
          <w:b/>
        </w:rPr>
      </w:pPr>
    </w:p>
    <w:p w:rsidR="001613E6" w:rsidRPr="001613E6" w:rsidRDefault="001613E6" w:rsidP="001613E6">
      <w:pPr>
        <w:suppressAutoHyphens/>
        <w:ind w:firstLine="567"/>
        <w:jc w:val="center"/>
        <w:rPr>
          <w:b/>
          <w:lang w:eastAsia="ar-SA"/>
        </w:rPr>
      </w:pPr>
    </w:p>
    <w:p w:rsidR="001613E6" w:rsidRPr="001613E6" w:rsidRDefault="001613E6" w:rsidP="001613E6">
      <w:pPr>
        <w:suppressAutoHyphens/>
        <w:ind w:firstLine="567"/>
        <w:rPr>
          <w:b/>
          <w:lang w:eastAsia="ar-SA"/>
        </w:rPr>
      </w:pPr>
    </w:p>
    <w:tbl>
      <w:tblPr>
        <w:tblW w:w="9639" w:type="dxa"/>
        <w:tblInd w:w="108" w:type="dxa"/>
        <w:tblLayout w:type="fixed"/>
        <w:tblLook w:val="0000"/>
      </w:tblPr>
      <w:tblGrid>
        <w:gridCol w:w="4678"/>
        <w:gridCol w:w="4961"/>
      </w:tblGrid>
      <w:tr w:rsidR="001613E6" w:rsidRPr="001613E6" w:rsidTr="00CD507D">
        <w:tc>
          <w:tcPr>
            <w:tcW w:w="4678" w:type="dxa"/>
            <w:shd w:val="clear" w:color="auto" w:fill="auto"/>
          </w:tcPr>
          <w:p w:rsidR="001613E6" w:rsidRPr="001613E6" w:rsidRDefault="001613E6" w:rsidP="001613E6">
            <w:pPr>
              <w:suppressAutoHyphens/>
              <w:ind w:right="33"/>
              <w:jc w:val="center"/>
              <w:rPr>
                <w:b/>
              </w:rPr>
            </w:pPr>
          </w:p>
        </w:tc>
        <w:tc>
          <w:tcPr>
            <w:tcW w:w="4961" w:type="dxa"/>
          </w:tcPr>
          <w:p w:rsidR="001613E6" w:rsidRPr="001613E6" w:rsidRDefault="001613E6" w:rsidP="001613E6">
            <w:pPr>
              <w:suppressAutoHyphens/>
              <w:ind w:right="33"/>
              <w:jc w:val="center"/>
              <w:rPr>
                <w:color w:val="000000"/>
              </w:rPr>
            </w:pPr>
          </w:p>
        </w:tc>
      </w:tr>
      <w:tr w:rsidR="001613E6" w:rsidRPr="001613E6" w:rsidTr="00CD507D">
        <w:trPr>
          <w:trHeight w:val="2208"/>
        </w:trPr>
        <w:tc>
          <w:tcPr>
            <w:tcW w:w="4678" w:type="dxa"/>
            <w:shd w:val="clear" w:color="auto" w:fill="auto"/>
          </w:tcPr>
          <w:p w:rsidR="001613E6" w:rsidRPr="001613E6" w:rsidRDefault="001613E6" w:rsidP="001613E6">
            <w:pPr>
              <w:tabs>
                <w:tab w:val="left" w:pos="600"/>
              </w:tabs>
              <w:suppressAutoHyphens/>
              <w:ind w:right="33"/>
              <w:jc w:val="both"/>
            </w:pPr>
          </w:p>
        </w:tc>
        <w:tc>
          <w:tcPr>
            <w:tcW w:w="4961" w:type="dxa"/>
          </w:tcPr>
          <w:p w:rsidR="001613E6" w:rsidRPr="001613E6" w:rsidRDefault="001613E6" w:rsidP="001613E6">
            <w:pPr>
              <w:tabs>
                <w:tab w:val="left" w:pos="600"/>
              </w:tabs>
              <w:suppressAutoHyphens/>
              <w:ind w:right="33"/>
            </w:pPr>
          </w:p>
        </w:tc>
      </w:tr>
      <w:tr w:rsidR="001613E6" w:rsidRPr="001613E6" w:rsidTr="00CD507D">
        <w:trPr>
          <w:trHeight w:val="502"/>
        </w:trPr>
        <w:tc>
          <w:tcPr>
            <w:tcW w:w="4678" w:type="dxa"/>
            <w:shd w:val="clear" w:color="auto" w:fill="auto"/>
          </w:tcPr>
          <w:p w:rsidR="001613E6" w:rsidRPr="001613E6" w:rsidRDefault="001613E6" w:rsidP="001613E6">
            <w:pPr>
              <w:tabs>
                <w:tab w:val="left" w:pos="1140"/>
              </w:tabs>
              <w:suppressAutoHyphens/>
              <w:ind w:right="33"/>
              <w:jc w:val="both"/>
              <w:rPr>
                <w:sz w:val="16"/>
                <w:szCs w:val="16"/>
              </w:rPr>
            </w:pPr>
          </w:p>
        </w:tc>
        <w:tc>
          <w:tcPr>
            <w:tcW w:w="4961" w:type="dxa"/>
          </w:tcPr>
          <w:p w:rsidR="001613E6" w:rsidRPr="001613E6" w:rsidRDefault="001613E6" w:rsidP="001613E6">
            <w:pPr>
              <w:tabs>
                <w:tab w:val="left" w:pos="1140"/>
              </w:tabs>
              <w:suppressAutoHyphens/>
              <w:ind w:right="33"/>
              <w:rPr>
                <w:sz w:val="16"/>
                <w:szCs w:val="16"/>
              </w:rPr>
            </w:pPr>
          </w:p>
        </w:tc>
      </w:tr>
      <w:tr w:rsidR="001613E6" w:rsidRPr="001613E6" w:rsidTr="00CD507D">
        <w:trPr>
          <w:trHeight w:val="132"/>
        </w:trPr>
        <w:tc>
          <w:tcPr>
            <w:tcW w:w="4678" w:type="dxa"/>
            <w:shd w:val="clear" w:color="auto" w:fill="auto"/>
          </w:tcPr>
          <w:p w:rsidR="001613E6" w:rsidRPr="001613E6" w:rsidRDefault="001613E6" w:rsidP="001613E6">
            <w:pPr>
              <w:suppressAutoHyphens/>
              <w:ind w:right="33"/>
              <w:jc w:val="both"/>
              <w:rPr>
                <w:sz w:val="16"/>
                <w:szCs w:val="16"/>
                <w:vertAlign w:val="subscript"/>
              </w:rPr>
            </w:pPr>
          </w:p>
        </w:tc>
        <w:tc>
          <w:tcPr>
            <w:tcW w:w="4961" w:type="dxa"/>
          </w:tcPr>
          <w:p w:rsidR="001613E6" w:rsidRPr="001613E6" w:rsidRDefault="001613E6" w:rsidP="001613E6">
            <w:pPr>
              <w:suppressAutoHyphens/>
              <w:ind w:right="33"/>
              <w:jc w:val="both"/>
              <w:rPr>
                <w:sz w:val="16"/>
                <w:szCs w:val="16"/>
                <w:vertAlign w:val="subscript"/>
              </w:rPr>
            </w:pPr>
          </w:p>
        </w:tc>
      </w:tr>
    </w:tbl>
    <w:p w:rsidR="00EA0FDB" w:rsidRPr="001613E6" w:rsidRDefault="00EA0FDB" w:rsidP="00EA0FDB">
      <w:pPr>
        <w:shd w:val="clear" w:color="auto" w:fill="D9D9D9"/>
        <w:rPr>
          <w:b/>
          <w:bCs/>
          <w:lang w:eastAsia="uk-UA"/>
        </w:rPr>
      </w:pPr>
      <w:r w:rsidRPr="001613E6">
        <w:rPr>
          <w:b/>
          <w:bCs/>
          <w:color w:val="000000"/>
          <w:lang w:eastAsia="uk-UA"/>
        </w:rPr>
        <w:t>За результатами закупівлі цей проєкт договору може бути змінений, але в будь якому випадку без зміни істотних умов договору.</w:t>
      </w:r>
    </w:p>
    <w:p w:rsidR="00EA0FDB" w:rsidRPr="001613E6" w:rsidRDefault="00EA0FDB" w:rsidP="00EA0FDB">
      <w:pPr>
        <w:suppressAutoHyphens/>
        <w:ind w:firstLine="567"/>
        <w:jc w:val="center"/>
        <w:rPr>
          <w:color w:val="FF0000"/>
        </w:rPr>
      </w:pPr>
    </w:p>
    <w:tbl>
      <w:tblPr>
        <w:tblW w:w="9639" w:type="dxa"/>
        <w:tblInd w:w="108" w:type="dxa"/>
        <w:tblLayout w:type="fixed"/>
        <w:tblLook w:val="0000"/>
      </w:tblPr>
      <w:tblGrid>
        <w:gridCol w:w="4678"/>
        <w:gridCol w:w="4961"/>
      </w:tblGrid>
      <w:tr w:rsidR="001613E6" w:rsidRPr="001613E6" w:rsidTr="00CD507D">
        <w:trPr>
          <w:trHeight w:val="502"/>
        </w:trPr>
        <w:tc>
          <w:tcPr>
            <w:tcW w:w="4678" w:type="dxa"/>
            <w:shd w:val="clear" w:color="auto" w:fill="auto"/>
          </w:tcPr>
          <w:p w:rsidR="001613E6" w:rsidRPr="001613E6" w:rsidRDefault="001613E6" w:rsidP="00EA0FDB">
            <w:pPr>
              <w:rPr>
                <w:sz w:val="16"/>
                <w:szCs w:val="16"/>
              </w:rPr>
            </w:pPr>
          </w:p>
        </w:tc>
        <w:tc>
          <w:tcPr>
            <w:tcW w:w="4961" w:type="dxa"/>
          </w:tcPr>
          <w:p w:rsidR="001613E6" w:rsidRPr="001613E6" w:rsidRDefault="001613E6" w:rsidP="001613E6">
            <w:pPr>
              <w:tabs>
                <w:tab w:val="left" w:pos="1140"/>
              </w:tabs>
              <w:suppressAutoHyphens/>
              <w:ind w:right="33"/>
              <w:rPr>
                <w:sz w:val="16"/>
                <w:szCs w:val="16"/>
              </w:rPr>
            </w:pPr>
          </w:p>
        </w:tc>
      </w:tr>
      <w:tr w:rsidR="001613E6" w:rsidRPr="001613E6" w:rsidTr="00CD507D">
        <w:trPr>
          <w:trHeight w:val="132"/>
        </w:trPr>
        <w:tc>
          <w:tcPr>
            <w:tcW w:w="4678" w:type="dxa"/>
            <w:shd w:val="clear" w:color="auto" w:fill="auto"/>
          </w:tcPr>
          <w:p w:rsidR="001613E6" w:rsidRPr="001613E6" w:rsidRDefault="001613E6" w:rsidP="001613E6">
            <w:pPr>
              <w:suppressAutoHyphens/>
              <w:ind w:right="33"/>
              <w:jc w:val="both"/>
              <w:rPr>
                <w:sz w:val="16"/>
                <w:szCs w:val="16"/>
                <w:vertAlign w:val="subscript"/>
              </w:rPr>
            </w:pPr>
          </w:p>
        </w:tc>
        <w:tc>
          <w:tcPr>
            <w:tcW w:w="4961" w:type="dxa"/>
          </w:tcPr>
          <w:p w:rsidR="001613E6" w:rsidRPr="001613E6" w:rsidRDefault="001613E6" w:rsidP="001613E6">
            <w:pPr>
              <w:suppressAutoHyphens/>
              <w:ind w:right="33"/>
              <w:jc w:val="both"/>
              <w:rPr>
                <w:sz w:val="16"/>
                <w:szCs w:val="16"/>
                <w:vertAlign w:val="subscript"/>
              </w:rPr>
            </w:pPr>
          </w:p>
        </w:tc>
      </w:tr>
    </w:tbl>
    <w:p w:rsidR="001613E6" w:rsidRPr="001613E6" w:rsidRDefault="001613E6" w:rsidP="001613E6">
      <w:pPr>
        <w:tabs>
          <w:tab w:val="left" w:pos="5421"/>
        </w:tabs>
        <w:ind w:right="-58"/>
        <w:rPr>
          <w:b/>
          <w:bCs/>
        </w:rPr>
      </w:pPr>
    </w:p>
    <w:p w:rsidR="001613E6" w:rsidRPr="001613E6" w:rsidRDefault="001613E6" w:rsidP="001613E6">
      <w:pPr>
        <w:suppressAutoHyphens/>
        <w:ind w:firstLine="567"/>
        <w:jc w:val="center"/>
        <w:rPr>
          <w:color w:val="FF0000"/>
        </w:rPr>
      </w:pPr>
    </w:p>
    <w:p w:rsidR="005E19C5" w:rsidRPr="005E19C5" w:rsidRDefault="005E19C5" w:rsidP="002A6786">
      <w:pPr>
        <w:jc w:val="right"/>
        <w:rPr>
          <w:b/>
          <w:bCs/>
          <w:lang w:eastAsia="uk-UA"/>
        </w:rPr>
      </w:pPr>
    </w:p>
    <w:sectPr w:rsidR="005E19C5" w:rsidRPr="005E19C5" w:rsidSect="00E24A22">
      <w:headerReference w:type="default" r:id="rId15"/>
      <w:headerReference w:type="first" r:id="rId16"/>
      <w:pgSz w:w="11906" w:h="16838" w:code="9"/>
      <w:pgMar w:top="426" w:right="737" w:bottom="851" w:left="1418" w:header="56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1FB" w:rsidRDefault="009031FB">
      <w:r>
        <w:separator/>
      </w:r>
    </w:p>
  </w:endnote>
  <w:endnote w:type="continuationSeparator" w:id="1">
    <w:p w:rsidR="009031FB" w:rsidRDefault="00903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1FB" w:rsidRDefault="009031FB">
      <w:r>
        <w:separator/>
      </w:r>
    </w:p>
  </w:footnote>
  <w:footnote w:type="continuationSeparator" w:id="1">
    <w:p w:rsidR="009031FB" w:rsidRDefault="00903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5" w:rsidRDefault="00C77EF5" w:rsidP="00EA0FDB">
    <w:pPr>
      <w:pStyle w:val="ad"/>
    </w:pPr>
  </w:p>
  <w:p w:rsidR="00EA0FDB" w:rsidRPr="00EA0FDB" w:rsidRDefault="00EA0FDB" w:rsidP="00EA0FD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EF5" w:rsidRDefault="00C77EF5">
    <w:pPr>
      <w:pStyle w:val="ad"/>
      <w:jc w:val="center"/>
    </w:pPr>
  </w:p>
  <w:p w:rsidR="00C77EF5" w:rsidRDefault="00C77EF5" w:rsidP="00AB5E9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103D27C9"/>
    <w:multiLevelType w:val="multilevel"/>
    <w:tmpl w:val="1F9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E729B7"/>
    <w:multiLevelType w:val="multilevel"/>
    <w:tmpl w:val="F6FCCE3E"/>
    <w:lvl w:ilvl="0">
      <w:start w:val="6"/>
      <w:numFmt w:val="decimal"/>
      <w:lvlText w:val="%1."/>
      <w:lvlJc w:val="left"/>
      <w:pPr>
        <w:ind w:left="540" w:hanging="540"/>
      </w:pPr>
      <w:rPr>
        <w:rFonts w:ascii="Times New Roman" w:hAnsi="Times New Roman" w:hint="default"/>
        <w:sz w:val="24"/>
      </w:rPr>
    </w:lvl>
    <w:lvl w:ilvl="1">
      <w:start w:val="2"/>
      <w:numFmt w:val="decimal"/>
      <w:lvlText w:val="%1.%2."/>
      <w:lvlJc w:val="left"/>
      <w:pPr>
        <w:ind w:left="823" w:hanging="540"/>
      </w:pPr>
      <w:rPr>
        <w:rFonts w:ascii="Times New Roman" w:hAnsi="Times New Roman" w:hint="default"/>
        <w:sz w:val="24"/>
      </w:rPr>
    </w:lvl>
    <w:lvl w:ilvl="2">
      <w:start w:val="2"/>
      <w:numFmt w:val="decimal"/>
      <w:lvlText w:val="%1.%2.%3."/>
      <w:lvlJc w:val="left"/>
      <w:pPr>
        <w:ind w:left="1286" w:hanging="720"/>
      </w:pPr>
      <w:rPr>
        <w:rFonts w:ascii="Times New Roman" w:hAnsi="Times New Roman" w:hint="default"/>
        <w:sz w:val="24"/>
      </w:rPr>
    </w:lvl>
    <w:lvl w:ilvl="3">
      <w:start w:val="1"/>
      <w:numFmt w:val="decimal"/>
      <w:lvlText w:val="%1.%2.%3.%4."/>
      <w:lvlJc w:val="left"/>
      <w:pPr>
        <w:ind w:left="1569" w:hanging="720"/>
      </w:pPr>
      <w:rPr>
        <w:rFonts w:ascii="Times New Roman" w:hAnsi="Times New Roman" w:hint="default"/>
        <w:sz w:val="24"/>
      </w:rPr>
    </w:lvl>
    <w:lvl w:ilvl="4">
      <w:start w:val="1"/>
      <w:numFmt w:val="decimal"/>
      <w:lvlText w:val="%1.%2.%3.%4.%5."/>
      <w:lvlJc w:val="left"/>
      <w:pPr>
        <w:ind w:left="2212" w:hanging="1080"/>
      </w:pPr>
      <w:rPr>
        <w:rFonts w:ascii="Times New Roman" w:hAnsi="Times New Roman" w:hint="default"/>
        <w:sz w:val="24"/>
      </w:rPr>
    </w:lvl>
    <w:lvl w:ilvl="5">
      <w:start w:val="1"/>
      <w:numFmt w:val="decimal"/>
      <w:lvlText w:val="%1.%2.%3.%4.%5.%6."/>
      <w:lvlJc w:val="left"/>
      <w:pPr>
        <w:ind w:left="2495" w:hanging="1080"/>
      </w:pPr>
      <w:rPr>
        <w:rFonts w:ascii="Times New Roman" w:hAnsi="Times New Roman" w:hint="default"/>
        <w:sz w:val="24"/>
      </w:rPr>
    </w:lvl>
    <w:lvl w:ilvl="6">
      <w:start w:val="1"/>
      <w:numFmt w:val="decimal"/>
      <w:lvlText w:val="%1.%2.%3.%4.%5.%6.%7."/>
      <w:lvlJc w:val="left"/>
      <w:pPr>
        <w:ind w:left="3138" w:hanging="1440"/>
      </w:pPr>
      <w:rPr>
        <w:rFonts w:ascii="Times New Roman" w:hAnsi="Times New Roman" w:hint="default"/>
        <w:sz w:val="24"/>
      </w:rPr>
    </w:lvl>
    <w:lvl w:ilvl="7">
      <w:start w:val="1"/>
      <w:numFmt w:val="decimal"/>
      <w:lvlText w:val="%1.%2.%3.%4.%5.%6.%7.%8."/>
      <w:lvlJc w:val="left"/>
      <w:pPr>
        <w:ind w:left="3421" w:hanging="1440"/>
      </w:pPr>
      <w:rPr>
        <w:rFonts w:ascii="Times New Roman" w:hAnsi="Times New Roman" w:hint="default"/>
        <w:sz w:val="24"/>
      </w:rPr>
    </w:lvl>
    <w:lvl w:ilvl="8">
      <w:start w:val="1"/>
      <w:numFmt w:val="decimal"/>
      <w:lvlText w:val="%1.%2.%3.%4.%5.%6.%7.%8.%9."/>
      <w:lvlJc w:val="left"/>
      <w:pPr>
        <w:ind w:left="4064" w:hanging="1800"/>
      </w:pPr>
      <w:rPr>
        <w:rFonts w:ascii="Times New Roman" w:hAnsi="Times New Roman" w:hint="default"/>
        <w:sz w:val="24"/>
      </w:rPr>
    </w:lvl>
  </w:abstractNum>
  <w:abstractNum w:abstractNumId="16">
    <w:nsid w:val="122140C5"/>
    <w:multiLevelType w:val="multilevel"/>
    <w:tmpl w:val="46B27E90"/>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47A393C"/>
    <w:multiLevelType w:val="multilevel"/>
    <w:tmpl w:val="215076C0"/>
    <w:lvl w:ilvl="0">
      <w:start w:val="5"/>
      <w:numFmt w:val="decimal"/>
      <w:lvlText w:val="%1."/>
      <w:lvlJc w:val="left"/>
      <w:pPr>
        <w:ind w:left="360" w:hanging="360"/>
      </w:pPr>
      <w:rPr>
        <w:rFonts w:hint="default"/>
        <w:b/>
      </w:rPr>
    </w:lvl>
    <w:lvl w:ilvl="1">
      <w:start w:val="1"/>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1">
    <w:nsid w:val="1F55287B"/>
    <w:multiLevelType w:val="multilevel"/>
    <w:tmpl w:val="401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910F7B"/>
    <w:multiLevelType w:val="hybridMultilevel"/>
    <w:tmpl w:val="293E99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1102C98"/>
    <w:multiLevelType w:val="multilevel"/>
    <w:tmpl w:val="DB7A7A76"/>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24">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5">
    <w:nsid w:val="2BBD259F"/>
    <w:multiLevelType w:val="multilevel"/>
    <w:tmpl w:val="C5AABCC4"/>
    <w:lvl w:ilvl="0">
      <w:start w:val="11"/>
      <w:numFmt w:val="decimal"/>
      <w:lvlText w:val="%1."/>
      <w:lvlJc w:val="left"/>
      <w:pPr>
        <w:ind w:left="4121" w:hanging="435"/>
      </w:pPr>
      <w:rPr>
        <w:rFonts w:ascii="Times New Roman" w:hAnsi="Times New Roman" w:cs="Times New Roman" w:hint="default"/>
      </w:rPr>
    </w:lvl>
    <w:lvl w:ilvl="1">
      <w:start w:val="1"/>
      <w:numFmt w:val="decimal"/>
      <w:lvlText w:val="%1.%2."/>
      <w:lvlJc w:val="left"/>
      <w:pPr>
        <w:ind w:left="1286" w:hanging="435"/>
      </w:pPr>
      <w:rPr>
        <w:rFonts w:ascii="Times New Roman" w:hAnsi="Times New Roman" w:cs="Times New Roman" w:hint="default"/>
        <w:b w:val="0"/>
      </w:rPr>
    </w:lvl>
    <w:lvl w:ilvl="2">
      <w:start w:val="1"/>
      <w:numFmt w:val="decimal"/>
      <w:lvlText w:val="%1.%2.%3."/>
      <w:lvlJc w:val="left"/>
      <w:pPr>
        <w:ind w:left="6566" w:hanging="720"/>
      </w:pPr>
      <w:rPr>
        <w:rFonts w:asciiTheme="minorHAnsi" w:hAnsiTheme="minorHAnsi" w:hint="default"/>
      </w:rPr>
    </w:lvl>
    <w:lvl w:ilvl="3">
      <w:start w:val="1"/>
      <w:numFmt w:val="decimal"/>
      <w:lvlText w:val="%1.%2.%3.%4."/>
      <w:lvlJc w:val="left"/>
      <w:pPr>
        <w:ind w:left="7646" w:hanging="720"/>
      </w:pPr>
      <w:rPr>
        <w:rFonts w:asciiTheme="minorHAnsi" w:hAnsiTheme="minorHAnsi" w:hint="default"/>
      </w:rPr>
    </w:lvl>
    <w:lvl w:ilvl="4">
      <w:start w:val="1"/>
      <w:numFmt w:val="decimal"/>
      <w:lvlText w:val="%1.%2.%3.%4.%5."/>
      <w:lvlJc w:val="left"/>
      <w:pPr>
        <w:ind w:left="9086" w:hanging="1080"/>
      </w:pPr>
      <w:rPr>
        <w:rFonts w:asciiTheme="minorHAnsi" w:hAnsiTheme="minorHAnsi" w:hint="default"/>
      </w:rPr>
    </w:lvl>
    <w:lvl w:ilvl="5">
      <w:start w:val="1"/>
      <w:numFmt w:val="decimal"/>
      <w:lvlText w:val="%1.%2.%3.%4.%5.%6."/>
      <w:lvlJc w:val="left"/>
      <w:pPr>
        <w:ind w:left="10166" w:hanging="1080"/>
      </w:pPr>
      <w:rPr>
        <w:rFonts w:asciiTheme="minorHAnsi" w:hAnsiTheme="minorHAnsi" w:hint="default"/>
      </w:rPr>
    </w:lvl>
    <w:lvl w:ilvl="6">
      <w:start w:val="1"/>
      <w:numFmt w:val="decimal"/>
      <w:lvlText w:val="%1.%2.%3.%4.%5.%6.%7."/>
      <w:lvlJc w:val="left"/>
      <w:pPr>
        <w:ind w:left="11606" w:hanging="1440"/>
      </w:pPr>
      <w:rPr>
        <w:rFonts w:asciiTheme="minorHAnsi" w:hAnsiTheme="minorHAnsi" w:hint="default"/>
      </w:rPr>
    </w:lvl>
    <w:lvl w:ilvl="7">
      <w:start w:val="1"/>
      <w:numFmt w:val="decimal"/>
      <w:lvlText w:val="%1.%2.%3.%4.%5.%6.%7.%8."/>
      <w:lvlJc w:val="left"/>
      <w:pPr>
        <w:ind w:left="12686" w:hanging="1440"/>
      </w:pPr>
      <w:rPr>
        <w:rFonts w:asciiTheme="minorHAnsi" w:hAnsiTheme="minorHAnsi" w:hint="default"/>
      </w:rPr>
    </w:lvl>
    <w:lvl w:ilvl="8">
      <w:start w:val="1"/>
      <w:numFmt w:val="decimal"/>
      <w:lvlText w:val="%1.%2.%3.%4.%5.%6.%7.%8.%9."/>
      <w:lvlJc w:val="left"/>
      <w:pPr>
        <w:ind w:left="14126" w:hanging="1800"/>
      </w:pPr>
      <w:rPr>
        <w:rFonts w:asciiTheme="minorHAnsi" w:hAnsiTheme="minorHAnsi" w:hint="default"/>
      </w:rPr>
    </w:lvl>
  </w:abstractNum>
  <w:abstractNum w:abstractNumId="26">
    <w:nsid w:val="2F3D63FC"/>
    <w:multiLevelType w:val="multilevel"/>
    <w:tmpl w:val="CDE0B3F2"/>
    <w:lvl w:ilvl="0">
      <w:start w:val="1"/>
      <w:numFmt w:val="decimal"/>
      <w:lvlText w:val="%1."/>
      <w:lvlJc w:val="left"/>
      <w:pPr>
        <w:ind w:left="1069" w:hanging="360"/>
      </w:pPr>
      <w:rPr>
        <w:b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27">
    <w:nsid w:val="3C386269"/>
    <w:multiLevelType w:val="hybridMultilevel"/>
    <w:tmpl w:val="526211D4"/>
    <w:lvl w:ilvl="0" w:tplc="45DA219A">
      <w:start w:val="1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9">
    <w:nsid w:val="41581285"/>
    <w:multiLevelType w:val="multilevel"/>
    <w:tmpl w:val="FDDA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4C3EB0"/>
    <w:multiLevelType w:val="multilevel"/>
    <w:tmpl w:val="EF343390"/>
    <w:lvl w:ilvl="0">
      <w:start w:val="1"/>
      <w:numFmt w:val="none"/>
      <w:lvlText w:val="11"/>
      <w:lvlJc w:val="left"/>
      <w:pPr>
        <w:ind w:left="360" w:hanging="360"/>
      </w:pPr>
      <w:rPr>
        <w:rFonts w:ascii="Times New Roman" w:hAnsi="Times New Roman" w:hint="default"/>
        <w:b/>
        <w:color w:val="auto"/>
      </w:rPr>
    </w:lvl>
    <w:lvl w:ilvl="1">
      <w:start w:val="1"/>
      <w:numFmt w:val="decimal"/>
      <w:lvlText w:val="%111.%2."/>
      <w:lvlJc w:val="left"/>
      <w:pPr>
        <w:ind w:left="360" w:hanging="360"/>
      </w:pPr>
      <w:rPr>
        <w:rFonts w:hint="default"/>
        <w:b/>
      </w:rPr>
    </w:lvl>
    <w:lvl w:ilvl="2">
      <w:start w:val="1"/>
      <w:numFmt w:val="decimal"/>
      <w:lvlText w:val="%111.2."/>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370D6F"/>
    <w:multiLevelType w:val="multilevel"/>
    <w:tmpl w:val="30F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09333B"/>
    <w:multiLevelType w:val="hybridMultilevel"/>
    <w:tmpl w:val="F2A8C934"/>
    <w:lvl w:ilvl="0" w:tplc="E646CD64">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nsid w:val="563D38AB"/>
    <w:multiLevelType w:val="hybridMultilevel"/>
    <w:tmpl w:val="707CBB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832E71"/>
    <w:multiLevelType w:val="hybridMultilevel"/>
    <w:tmpl w:val="0E3ED306"/>
    <w:lvl w:ilvl="0" w:tplc="19646568">
      <w:start w:val="1"/>
      <w:numFmt w:val="decimal"/>
      <w:lvlText w:val="4.%1."/>
      <w:lvlJc w:val="right"/>
      <w:pPr>
        <w:ind w:left="1287" w:hanging="360"/>
      </w:pPr>
      <w:rPr>
        <w:rFonts w:hint="default"/>
        <w:b/>
        <w:bC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nsid w:val="5AF93F74"/>
    <w:multiLevelType w:val="hybridMultilevel"/>
    <w:tmpl w:val="C0E0F96C"/>
    <w:lvl w:ilvl="0" w:tplc="0419000F">
      <w:start w:val="1"/>
      <w:numFmt w:val="decimal"/>
      <w:lvlText w:val="%1."/>
      <w:lvlJc w:val="left"/>
      <w:pPr>
        <w:ind w:left="1211" w:hanging="36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37">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A47DA9"/>
    <w:multiLevelType w:val="multilevel"/>
    <w:tmpl w:val="5E00AF98"/>
    <w:lvl w:ilvl="0">
      <w:start w:val="9"/>
      <w:numFmt w:val="decimal"/>
      <w:lvlText w:val="%1."/>
      <w:lvlJc w:val="left"/>
      <w:pPr>
        <w:ind w:left="360" w:hanging="360"/>
      </w:pPr>
      <w:rPr>
        <w:rFonts w:asciiTheme="minorHAnsi" w:hAnsiTheme="minorHAnsi"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39">
    <w:nsid w:val="650D7A9E"/>
    <w:multiLevelType w:val="hybridMultilevel"/>
    <w:tmpl w:val="DB68B642"/>
    <w:lvl w:ilvl="0" w:tplc="9A0C613E">
      <w:start w:val="9"/>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41">
    <w:nsid w:val="66F04054"/>
    <w:multiLevelType w:val="multilevel"/>
    <w:tmpl w:val="19FC4E1E"/>
    <w:lvl w:ilvl="0">
      <w:start w:val="6"/>
      <w:numFmt w:val="decimal"/>
      <w:lvlText w:val="%1."/>
      <w:lvlJc w:val="left"/>
      <w:pPr>
        <w:ind w:left="495" w:hanging="495"/>
      </w:pPr>
      <w:rPr>
        <w:rFonts w:asciiTheme="minorHAnsi" w:hAnsiTheme="minorHAnsi" w:hint="default"/>
      </w:rPr>
    </w:lvl>
    <w:lvl w:ilvl="1">
      <w:start w:val="1"/>
      <w:numFmt w:val="decimal"/>
      <w:lvlText w:val="%1.%2."/>
      <w:lvlJc w:val="left"/>
      <w:pPr>
        <w:ind w:left="778" w:hanging="495"/>
      </w:pPr>
      <w:rPr>
        <w:rFonts w:asciiTheme="minorHAnsi" w:hAnsiTheme="minorHAnsi" w:hint="default"/>
      </w:rPr>
    </w:lvl>
    <w:lvl w:ilvl="2">
      <w:start w:val="8"/>
      <w:numFmt w:val="decimal"/>
      <w:lvlText w:val="%1.%2.%3."/>
      <w:lvlJc w:val="left"/>
      <w:pPr>
        <w:ind w:left="1286" w:hanging="720"/>
      </w:pPr>
      <w:rPr>
        <w:rFonts w:asciiTheme="minorHAnsi" w:hAnsiTheme="minorHAnsi" w:hint="default"/>
      </w:rPr>
    </w:lvl>
    <w:lvl w:ilvl="3">
      <w:start w:val="1"/>
      <w:numFmt w:val="decimal"/>
      <w:lvlText w:val="%1.%2.%3.%4."/>
      <w:lvlJc w:val="left"/>
      <w:pPr>
        <w:ind w:left="1569" w:hanging="720"/>
      </w:pPr>
      <w:rPr>
        <w:rFonts w:asciiTheme="minorHAnsi" w:hAnsiTheme="minorHAnsi" w:hint="default"/>
      </w:rPr>
    </w:lvl>
    <w:lvl w:ilvl="4">
      <w:start w:val="1"/>
      <w:numFmt w:val="decimal"/>
      <w:lvlText w:val="%1.%2.%3.%4.%5."/>
      <w:lvlJc w:val="left"/>
      <w:pPr>
        <w:ind w:left="2212" w:hanging="1080"/>
      </w:pPr>
      <w:rPr>
        <w:rFonts w:asciiTheme="minorHAnsi" w:hAnsiTheme="minorHAnsi" w:hint="default"/>
      </w:rPr>
    </w:lvl>
    <w:lvl w:ilvl="5">
      <w:start w:val="1"/>
      <w:numFmt w:val="decimal"/>
      <w:lvlText w:val="%1.%2.%3.%4.%5.%6."/>
      <w:lvlJc w:val="left"/>
      <w:pPr>
        <w:ind w:left="2495" w:hanging="1080"/>
      </w:pPr>
      <w:rPr>
        <w:rFonts w:asciiTheme="minorHAnsi" w:hAnsiTheme="minorHAnsi" w:hint="default"/>
      </w:rPr>
    </w:lvl>
    <w:lvl w:ilvl="6">
      <w:start w:val="1"/>
      <w:numFmt w:val="decimal"/>
      <w:lvlText w:val="%1.%2.%3.%4.%5.%6.%7."/>
      <w:lvlJc w:val="left"/>
      <w:pPr>
        <w:ind w:left="3138" w:hanging="1440"/>
      </w:pPr>
      <w:rPr>
        <w:rFonts w:asciiTheme="minorHAnsi" w:hAnsiTheme="minorHAnsi" w:hint="default"/>
      </w:rPr>
    </w:lvl>
    <w:lvl w:ilvl="7">
      <w:start w:val="1"/>
      <w:numFmt w:val="decimal"/>
      <w:lvlText w:val="%1.%2.%3.%4.%5.%6.%7.%8."/>
      <w:lvlJc w:val="left"/>
      <w:pPr>
        <w:ind w:left="3421" w:hanging="1440"/>
      </w:pPr>
      <w:rPr>
        <w:rFonts w:asciiTheme="minorHAnsi" w:hAnsiTheme="minorHAnsi" w:hint="default"/>
      </w:rPr>
    </w:lvl>
    <w:lvl w:ilvl="8">
      <w:start w:val="1"/>
      <w:numFmt w:val="decimal"/>
      <w:lvlText w:val="%1.%2.%3.%4.%5.%6.%7.%8.%9."/>
      <w:lvlJc w:val="left"/>
      <w:pPr>
        <w:ind w:left="4064" w:hanging="1800"/>
      </w:pPr>
      <w:rPr>
        <w:rFonts w:asciiTheme="minorHAnsi" w:hAnsiTheme="minorHAnsi" w:hint="default"/>
      </w:rPr>
    </w:lvl>
  </w:abstractNum>
  <w:abstractNum w:abstractNumId="42">
    <w:nsid w:val="67016DC2"/>
    <w:multiLevelType w:val="multilevel"/>
    <w:tmpl w:val="86D65596"/>
    <w:lvl w:ilvl="0">
      <w:start w:val="9"/>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68F07C29"/>
    <w:multiLevelType w:val="multilevel"/>
    <w:tmpl w:val="2AD4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46">
    <w:nsid w:val="6FCF2092"/>
    <w:multiLevelType w:val="multilevel"/>
    <w:tmpl w:val="B374FB8C"/>
    <w:lvl w:ilvl="0">
      <w:start w:val="10"/>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515" w:hanging="435"/>
      </w:pPr>
      <w:rPr>
        <w:rFonts w:ascii="Times New Roman" w:hAnsi="Times New Roman" w:cs="Times New Roman" w:hint="default"/>
      </w:rPr>
    </w:lvl>
    <w:lvl w:ilvl="2">
      <w:start w:val="1"/>
      <w:numFmt w:val="decimal"/>
      <w:lvlText w:val="%1.%2.%3."/>
      <w:lvlJc w:val="left"/>
      <w:pPr>
        <w:ind w:left="2880" w:hanging="720"/>
      </w:pPr>
      <w:rPr>
        <w:rFonts w:asciiTheme="minorHAnsi" w:hAnsiTheme="minorHAnsi" w:hint="default"/>
      </w:rPr>
    </w:lvl>
    <w:lvl w:ilvl="3">
      <w:start w:val="1"/>
      <w:numFmt w:val="decimal"/>
      <w:lvlText w:val="%1.%2.%3.%4."/>
      <w:lvlJc w:val="left"/>
      <w:pPr>
        <w:ind w:left="3960" w:hanging="720"/>
      </w:pPr>
      <w:rPr>
        <w:rFonts w:asciiTheme="minorHAnsi" w:hAnsiTheme="minorHAnsi" w:hint="default"/>
      </w:rPr>
    </w:lvl>
    <w:lvl w:ilvl="4">
      <w:start w:val="1"/>
      <w:numFmt w:val="decimal"/>
      <w:lvlText w:val="%1.%2.%3.%4.%5."/>
      <w:lvlJc w:val="left"/>
      <w:pPr>
        <w:ind w:left="5400" w:hanging="1080"/>
      </w:pPr>
      <w:rPr>
        <w:rFonts w:asciiTheme="minorHAnsi" w:hAnsiTheme="minorHAnsi" w:hint="default"/>
      </w:rPr>
    </w:lvl>
    <w:lvl w:ilvl="5">
      <w:start w:val="1"/>
      <w:numFmt w:val="decimal"/>
      <w:lvlText w:val="%1.%2.%3.%4.%5.%6."/>
      <w:lvlJc w:val="left"/>
      <w:pPr>
        <w:ind w:left="6480" w:hanging="1080"/>
      </w:pPr>
      <w:rPr>
        <w:rFonts w:asciiTheme="minorHAnsi" w:hAnsiTheme="minorHAnsi" w:hint="default"/>
      </w:rPr>
    </w:lvl>
    <w:lvl w:ilvl="6">
      <w:start w:val="1"/>
      <w:numFmt w:val="decimal"/>
      <w:lvlText w:val="%1.%2.%3.%4.%5.%6.%7."/>
      <w:lvlJc w:val="left"/>
      <w:pPr>
        <w:ind w:left="7920" w:hanging="1440"/>
      </w:pPr>
      <w:rPr>
        <w:rFonts w:asciiTheme="minorHAnsi" w:hAnsiTheme="minorHAnsi" w:hint="default"/>
      </w:rPr>
    </w:lvl>
    <w:lvl w:ilvl="7">
      <w:start w:val="1"/>
      <w:numFmt w:val="decimal"/>
      <w:lvlText w:val="%1.%2.%3.%4.%5.%6.%7.%8."/>
      <w:lvlJc w:val="left"/>
      <w:pPr>
        <w:ind w:left="9000" w:hanging="1440"/>
      </w:pPr>
      <w:rPr>
        <w:rFonts w:asciiTheme="minorHAnsi" w:hAnsiTheme="minorHAnsi" w:hint="default"/>
      </w:rPr>
    </w:lvl>
    <w:lvl w:ilvl="8">
      <w:start w:val="1"/>
      <w:numFmt w:val="decimal"/>
      <w:lvlText w:val="%1.%2.%3.%4.%5.%6.%7.%8.%9."/>
      <w:lvlJc w:val="left"/>
      <w:pPr>
        <w:ind w:left="10440" w:hanging="1800"/>
      </w:pPr>
      <w:rPr>
        <w:rFonts w:asciiTheme="minorHAnsi" w:hAnsiTheme="minorHAnsi" w:hint="default"/>
      </w:rPr>
    </w:lvl>
  </w:abstractNum>
  <w:abstractNum w:abstractNumId="47">
    <w:nsid w:val="774437C1"/>
    <w:multiLevelType w:val="multilevel"/>
    <w:tmpl w:val="A44C6A8A"/>
    <w:lvl w:ilvl="0">
      <w:start w:val="1"/>
      <w:numFmt w:val="decimal"/>
      <w:lvlText w:val="%1."/>
      <w:lvlJc w:val="left"/>
      <w:pPr>
        <w:ind w:left="720" w:hanging="360"/>
      </w:pPr>
      <w:rPr>
        <w:b/>
      </w:rPr>
    </w:lvl>
    <w:lvl w:ilvl="1">
      <w:start w:val="1"/>
      <w:numFmt w:val="decimal"/>
      <w:isLgl/>
      <w:lvlText w:val="%1.%2."/>
      <w:lvlJc w:val="left"/>
      <w:pPr>
        <w:ind w:left="720" w:hanging="360"/>
      </w:pPr>
      <w:rPr>
        <w:rFonts w:eastAsia="Times New Roman"/>
        <w:b/>
        <w:bCs/>
        <w:i w:val="0"/>
        <w:strike w:val="0"/>
        <w:dstrike w:val="0"/>
        <w:color w:val="auto"/>
        <w:u w:val="none"/>
        <w:effect w:val="none"/>
      </w:rPr>
    </w:lvl>
    <w:lvl w:ilvl="2">
      <w:start w:val="1"/>
      <w:numFmt w:val="decimal"/>
      <w:isLgl/>
      <w:lvlText w:val="%1.%2.%3."/>
      <w:lvlJc w:val="left"/>
      <w:pPr>
        <w:ind w:left="1080" w:hanging="720"/>
      </w:pPr>
      <w:rPr>
        <w:rFonts w:eastAsia="Times New Roman"/>
        <w:b/>
        <w:bCs/>
        <w:i w:val="0"/>
        <w:color w:val="auto"/>
      </w:rPr>
    </w:lvl>
    <w:lvl w:ilvl="3">
      <w:start w:val="1"/>
      <w:numFmt w:val="decimal"/>
      <w:isLgl/>
      <w:lvlText w:val="%1.%2.%3.%4."/>
      <w:lvlJc w:val="left"/>
      <w:pPr>
        <w:ind w:left="1080" w:hanging="720"/>
      </w:pPr>
      <w:rPr>
        <w:rFonts w:eastAsia="Times New Roman"/>
        <w:color w:val="333399"/>
      </w:rPr>
    </w:lvl>
    <w:lvl w:ilvl="4">
      <w:start w:val="1"/>
      <w:numFmt w:val="decimal"/>
      <w:isLgl/>
      <w:lvlText w:val="%1.%2.%3.%4.%5."/>
      <w:lvlJc w:val="left"/>
      <w:pPr>
        <w:ind w:left="1440" w:hanging="1080"/>
      </w:pPr>
      <w:rPr>
        <w:rFonts w:eastAsia="Times New Roman"/>
        <w:color w:val="333399"/>
      </w:rPr>
    </w:lvl>
    <w:lvl w:ilvl="5">
      <w:start w:val="1"/>
      <w:numFmt w:val="decimal"/>
      <w:isLgl/>
      <w:lvlText w:val="%1.%2.%3.%4.%5.%6."/>
      <w:lvlJc w:val="left"/>
      <w:pPr>
        <w:ind w:left="1440" w:hanging="1080"/>
      </w:pPr>
      <w:rPr>
        <w:rFonts w:eastAsia="Times New Roman"/>
        <w:color w:val="333399"/>
      </w:rPr>
    </w:lvl>
    <w:lvl w:ilvl="6">
      <w:start w:val="1"/>
      <w:numFmt w:val="decimal"/>
      <w:isLgl/>
      <w:lvlText w:val="%1.%2.%3.%4.%5.%6.%7."/>
      <w:lvlJc w:val="left"/>
      <w:pPr>
        <w:ind w:left="1440" w:hanging="1080"/>
      </w:pPr>
      <w:rPr>
        <w:rFonts w:eastAsia="Times New Roman"/>
        <w:color w:val="333399"/>
      </w:rPr>
    </w:lvl>
    <w:lvl w:ilvl="7">
      <w:start w:val="1"/>
      <w:numFmt w:val="decimal"/>
      <w:isLgl/>
      <w:lvlText w:val="%1.%2.%3.%4.%5.%6.%7.%8."/>
      <w:lvlJc w:val="left"/>
      <w:pPr>
        <w:ind w:left="1800" w:hanging="1440"/>
      </w:pPr>
      <w:rPr>
        <w:rFonts w:eastAsia="Times New Roman"/>
        <w:color w:val="333399"/>
      </w:rPr>
    </w:lvl>
    <w:lvl w:ilvl="8">
      <w:start w:val="1"/>
      <w:numFmt w:val="decimal"/>
      <w:isLgl/>
      <w:lvlText w:val="%1.%2.%3.%4.%5.%6.%7.%8.%9."/>
      <w:lvlJc w:val="left"/>
      <w:pPr>
        <w:ind w:left="1800" w:hanging="1440"/>
      </w:pPr>
      <w:rPr>
        <w:rFonts w:eastAsia="Times New Roman"/>
        <w:color w:val="333399"/>
      </w:rPr>
    </w:lvl>
  </w:abstractNum>
  <w:abstractNum w:abstractNumId="48">
    <w:nsid w:val="7772353E"/>
    <w:multiLevelType w:val="hybridMultilevel"/>
    <w:tmpl w:val="2D50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A57FD"/>
    <w:multiLevelType w:val="multilevel"/>
    <w:tmpl w:val="20C45B1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449" w:hanging="360"/>
      </w:pPr>
      <w:rPr>
        <w:rFonts w:ascii="Times New Roman" w:hAnsi="Times New Roman" w:cs="Times New Roman" w:hint="default"/>
      </w:rPr>
    </w:lvl>
    <w:lvl w:ilvl="2">
      <w:start w:val="1"/>
      <w:numFmt w:val="decimal"/>
      <w:lvlText w:val="%1.%2.%3."/>
      <w:lvlJc w:val="left"/>
      <w:pPr>
        <w:ind w:left="14898" w:hanging="720"/>
      </w:pPr>
      <w:rPr>
        <w:rFonts w:asciiTheme="minorHAnsi" w:hAnsiTheme="minorHAnsi" w:hint="default"/>
      </w:rPr>
    </w:lvl>
    <w:lvl w:ilvl="3">
      <w:start w:val="1"/>
      <w:numFmt w:val="decimal"/>
      <w:lvlText w:val="%1.%2.%3.%4."/>
      <w:lvlJc w:val="left"/>
      <w:pPr>
        <w:ind w:left="21987" w:hanging="720"/>
      </w:pPr>
      <w:rPr>
        <w:rFonts w:asciiTheme="minorHAnsi" w:hAnsiTheme="minorHAnsi" w:hint="default"/>
      </w:rPr>
    </w:lvl>
    <w:lvl w:ilvl="4">
      <w:start w:val="1"/>
      <w:numFmt w:val="decimal"/>
      <w:lvlText w:val="%1.%2.%3.%4.%5."/>
      <w:lvlJc w:val="left"/>
      <w:pPr>
        <w:ind w:left="29436" w:hanging="1080"/>
      </w:pPr>
      <w:rPr>
        <w:rFonts w:asciiTheme="minorHAnsi" w:hAnsiTheme="minorHAnsi" w:hint="default"/>
      </w:rPr>
    </w:lvl>
    <w:lvl w:ilvl="5">
      <w:start w:val="1"/>
      <w:numFmt w:val="decimal"/>
      <w:lvlText w:val="%1.%2.%3.%4.%5.%6."/>
      <w:lvlJc w:val="left"/>
      <w:pPr>
        <w:ind w:left="-29011" w:hanging="1080"/>
      </w:pPr>
      <w:rPr>
        <w:rFonts w:asciiTheme="minorHAnsi" w:hAnsiTheme="minorHAnsi" w:hint="default"/>
      </w:rPr>
    </w:lvl>
    <w:lvl w:ilvl="6">
      <w:start w:val="1"/>
      <w:numFmt w:val="decimal"/>
      <w:lvlText w:val="%1.%2.%3.%4.%5.%6.%7."/>
      <w:lvlJc w:val="left"/>
      <w:pPr>
        <w:ind w:left="-21562" w:hanging="1440"/>
      </w:pPr>
      <w:rPr>
        <w:rFonts w:asciiTheme="minorHAnsi" w:hAnsiTheme="minorHAnsi" w:hint="default"/>
      </w:rPr>
    </w:lvl>
    <w:lvl w:ilvl="7">
      <w:start w:val="1"/>
      <w:numFmt w:val="decimal"/>
      <w:lvlText w:val="%1.%2.%3.%4.%5.%6.%7.%8."/>
      <w:lvlJc w:val="left"/>
      <w:pPr>
        <w:ind w:left="-14473" w:hanging="1440"/>
      </w:pPr>
      <w:rPr>
        <w:rFonts w:asciiTheme="minorHAnsi" w:hAnsiTheme="minorHAnsi" w:hint="default"/>
      </w:rPr>
    </w:lvl>
    <w:lvl w:ilvl="8">
      <w:start w:val="1"/>
      <w:numFmt w:val="decimal"/>
      <w:lvlText w:val="%1.%2.%3.%4.%5.%6.%7.%8.%9."/>
      <w:lvlJc w:val="left"/>
      <w:pPr>
        <w:ind w:left="-7024" w:hanging="1800"/>
      </w:pPr>
      <w:rPr>
        <w:rFonts w:asciiTheme="minorHAnsi" w:hAnsiTheme="minorHAnsi" w:hint="default"/>
      </w:rPr>
    </w:lvl>
  </w:abstractNum>
  <w:abstractNum w:abstractNumId="50">
    <w:nsid w:val="7BAA7589"/>
    <w:multiLevelType w:val="multilevel"/>
    <w:tmpl w:val="D40EDCCC"/>
    <w:lvl w:ilvl="0">
      <w:start w:val="4"/>
      <w:numFmt w:val="decimal"/>
      <w:lvlText w:val="%1."/>
      <w:lvlJc w:val="left"/>
      <w:pPr>
        <w:ind w:left="360" w:hanging="360"/>
      </w:pPr>
      <w:rPr>
        <w:rFonts w:hint="default"/>
        <w:b/>
      </w:rPr>
    </w:lvl>
    <w:lvl w:ilvl="1">
      <w:start w:val="10"/>
      <w:numFmt w:val="decimal"/>
      <w:lvlText w:val="%1.%2."/>
      <w:lvlJc w:val="left"/>
      <w:pPr>
        <w:ind w:left="7449"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CE956CE"/>
    <w:multiLevelType w:val="hybridMultilevel"/>
    <w:tmpl w:val="2AF08BF6"/>
    <w:lvl w:ilvl="0" w:tplc="17160C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2"/>
  </w:num>
  <w:num w:numId="14">
    <w:abstractNumId w:val="40"/>
  </w:num>
  <w:num w:numId="15">
    <w:abstractNumId w:val="20"/>
  </w:num>
  <w:num w:numId="16">
    <w:abstractNumId w:val="18"/>
  </w:num>
  <w:num w:numId="17">
    <w:abstractNumId w:val="32"/>
  </w:num>
  <w:num w:numId="18">
    <w:abstractNumId w:val="43"/>
  </w:num>
  <w:num w:numId="19">
    <w:abstractNumId w:val="37"/>
  </w:num>
  <w:num w:numId="20">
    <w:abstractNumId w:val="24"/>
  </w:num>
  <w:num w:numId="21">
    <w:abstractNumId w:val="33"/>
  </w:num>
  <w:num w:numId="22">
    <w:abstractNumId w:val="22"/>
  </w:num>
  <w:num w:numId="23">
    <w:abstractNumId w:val="34"/>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 w:ilvl="0">
        <w:start w:val="1"/>
        <w:numFmt w:val="none"/>
        <w:lvlText w:val="12"/>
        <w:lvlJc w:val="left"/>
        <w:pPr>
          <w:ind w:left="360" w:hanging="360"/>
        </w:pPr>
        <w:rPr>
          <w:rFonts w:ascii="Times New Roman" w:hAnsi="Times New Roman" w:hint="default"/>
          <w:b/>
          <w:color w:val="auto"/>
        </w:rPr>
      </w:lvl>
    </w:lvlOverride>
    <w:lvlOverride w:ilvl="1">
      <w:lvl w:ilvl="1">
        <w:start w:val="1"/>
        <w:numFmt w:val="decimal"/>
        <w:lvlText w:val="%111.%2."/>
        <w:lvlJc w:val="left"/>
        <w:pPr>
          <w:ind w:left="360" w:hanging="360"/>
        </w:pPr>
        <w:rPr>
          <w:rFonts w:hint="default"/>
          <w:b/>
        </w:rPr>
      </w:lvl>
    </w:lvlOverride>
    <w:lvlOverride w:ilvl="2">
      <w:lvl w:ilvl="2">
        <w:start w:val="1"/>
        <w:numFmt w:val="none"/>
        <w:lvlText w:val=""/>
        <w:lvlJc w:val="left"/>
        <w:pPr>
          <w:ind w:left="720" w:hanging="720"/>
        </w:pPr>
        <w:rPr>
          <w:rFonts w:hint="default"/>
          <w:b/>
          <w:sz w:val="24"/>
          <w:szCs w:val="24"/>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16"/>
  </w:num>
  <w:num w:numId="28">
    <w:abstractNumId w:val="51"/>
  </w:num>
  <w:num w:numId="29">
    <w:abstractNumId w:val="48"/>
  </w:num>
  <w:num w:numId="30">
    <w:abstractNumId w:val="49"/>
  </w:num>
  <w:num w:numId="31">
    <w:abstractNumId w:val="41"/>
  </w:num>
  <w:num w:numId="32">
    <w:abstractNumId w:val="15"/>
  </w:num>
  <w:num w:numId="33">
    <w:abstractNumId w:val="23"/>
  </w:num>
  <w:num w:numId="34">
    <w:abstractNumId w:val="39"/>
  </w:num>
  <w:num w:numId="35">
    <w:abstractNumId w:val="38"/>
  </w:num>
  <w:num w:numId="36">
    <w:abstractNumId w:val="46"/>
  </w:num>
  <w:num w:numId="37">
    <w:abstractNumId w:val="25"/>
  </w:num>
  <w:num w:numId="38">
    <w:abstractNumId w:val="27"/>
  </w:num>
  <w:num w:numId="39">
    <w:abstractNumId w:val="29"/>
  </w:num>
  <w:num w:numId="40">
    <w:abstractNumId w:val="35"/>
  </w:num>
  <w:num w:numId="41">
    <w:abstractNumId w:val="50"/>
  </w:num>
  <w:num w:numId="42">
    <w:abstractNumId w:val="26"/>
  </w:num>
  <w:num w:numId="43">
    <w:abstractNumId w:val="17"/>
  </w:num>
  <w:num w:numId="44">
    <w:abstractNumId w:val="10"/>
  </w:num>
  <w:num w:numId="45">
    <w:abstractNumId w:val="14"/>
  </w:num>
  <w:num w:numId="46">
    <w:abstractNumId w:val="31"/>
  </w:num>
  <w:num w:numId="47">
    <w:abstractNumId w:val="21"/>
  </w:num>
  <w:num w:numId="48">
    <w:abstractNumId w:val="44"/>
  </w:num>
  <w:num w:numId="49">
    <w:abstractNumId w:val="45"/>
  </w:num>
  <w:num w:numId="50">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51452"/>
    <w:rsid w:val="00000413"/>
    <w:rsid w:val="000007E9"/>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5928"/>
    <w:rsid w:val="00016AAE"/>
    <w:rsid w:val="00016DE0"/>
    <w:rsid w:val="00017063"/>
    <w:rsid w:val="00017DFF"/>
    <w:rsid w:val="000210E1"/>
    <w:rsid w:val="000212D3"/>
    <w:rsid w:val="00022A8E"/>
    <w:rsid w:val="00023189"/>
    <w:rsid w:val="0002613A"/>
    <w:rsid w:val="00026FA2"/>
    <w:rsid w:val="00030178"/>
    <w:rsid w:val="00030FFF"/>
    <w:rsid w:val="00031C74"/>
    <w:rsid w:val="000328F2"/>
    <w:rsid w:val="00032B79"/>
    <w:rsid w:val="00034F8A"/>
    <w:rsid w:val="000353BC"/>
    <w:rsid w:val="00036131"/>
    <w:rsid w:val="0003666D"/>
    <w:rsid w:val="00036EA0"/>
    <w:rsid w:val="00037BCA"/>
    <w:rsid w:val="00037EDA"/>
    <w:rsid w:val="0004073D"/>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BF6"/>
    <w:rsid w:val="0008274B"/>
    <w:rsid w:val="00082A26"/>
    <w:rsid w:val="00084B81"/>
    <w:rsid w:val="00085EF3"/>
    <w:rsid w:val="00090FB7"/>
    <w:rsid w:val="000917AE"/>
    <w:rsid w:val="000925A7"/>
    <w:rsid w:val="00092A09"/>
    <w:rsid w:val="00093BFE"/>
    <w:rsid w:val="00093C1B"/>
    <w:rsid w:val="000961F1"/>
    <w:rsid w:val="00096AB1"/>
    <w:rsid w:val="00096C09"/>
    <w:rsid w:val="000A04BC"/>
    <w:rsid w:val="000A21B9"/>
    <w:rsid w:val="000A2D5D"/>
    <w:rsid w:val="000A38C1"/>
    <w:rsid w:val="000A3F98"/>
    <w:rsid w:val="000A3FD4"/>
    <w:rsid w:val="000A48BB"/>
    <w:rsid w:val="000A54F6"/>
    <w:rsid w:val="000A694F"/>
    <w:rsid w:val="000A7431"/>
    <w:rsid w:val="000A7953"/>
    <w:rsid w:val="000B01E7"/>
    <w:rsid w:val="000B05A4"/>
    <w:rsid w:val="000B0F96"/>
    <w:rsid w:val="000B1C2E"/>
    <w:rsid w:val="000B2B91"/>
    <w:rsid w:val="000B3908"/>
    <w:rsid w:val="000B3A1E"/>
    <w:rsid w:val="000B40A7"/>
    <w:rsid w:val="000B5065"/>
    <w:rsid w:val="000B527A"/>
    <w:rsid w:val="000B5514"/>
    <w:rsid w:val="000B5BB3"/>
    <w:rsid w:val="000B670D"/>
    <w:rsid w:val="000B7164"/>
    <w:rsid w:val="000B7A0A"/>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F0938"/>
    <w:rsid w:val="000F1FF1"/>
    <w:rsid w:val="000F263E"/>
    <w:rsid w:val="000F2F2D"/>
    <w:rsid w:val="000F32A0"/>
    <w:rsid w:val="000F4537"/>
    <w:rsid w:val="000F5115"/>
    <w:rsid w:val="000F6999"/>
    <w:rsid w:val="000F6A0A"/>
    <w:rsid w:val="000F7C43"/>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3F6"/>
    <w:rsid w:val="0011599D"/>
    <w:rsid w:val="001216DE"/>
    <w:rsid w:val="00123909"/>
    <w:rsid w:val="00123EE8"/>
    <w:rsid w:val="0012483F"/>
    <w:rsid w:val="0012566D"/>
    <w:rsid w:val="00125864"/>
    <w:rsid w:val="00125B03"/>
    <w:rsid w:val="001268E5"/>
    <w:rsid w:val="00126E49"/>
    <w:rsid w:val="0012724F"/>
    <w:rsid w:val="00127826"/>
    <w:rsid w:val="00130014"/>
    <w:rsid w:val="00131374"/>
    <w:rsid w:val="0013164C"/>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6641"/>
    <w:rsid w:val="00156E2E"/>
    <w:rsid w:val="00157447"/>
    <w:rsid w:val="00160BAA"/>
    <w:rsid w:val="001613E6"/>
    <w:rsid w:val="0016181D"/>
    <w:rsid w:val="00162668"/>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83C"/>
    <w:rsid w:val="00176A56"/>
    <w:rsid w:val="001772AC"/>
    <w:rsid w:val="0018093D"/>
    <w:rsid w:val="00180ECD"/>
    <w:rsid w:val="001810C6"/>
    <w:rsid w:val="00181223"/>
    <w:rsid w:val="00181949"/>
    <w:rsid w:val="00182F5E"/>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18A"/>
    <w:rsid w:val="00197289"/>
    <w:rsid w:val="001979CE"/>
    <w:rsid w:val="001A0B2E"/>
    <w:rsid w:val="001A0D58"/>
    <w:rsid w:val="001A1257"/>
    <w:rsid w:val="001A1324"/>
    <w:rsid w:val="001A1B79"/>
    <w:rsid w:val="001A2225"/>
    <w:rsid w:val="001A256F"/>
    <w:rsid w:val="001A2698"/>
    <w:rsid w:val="001A394C"/>
    <w:rsid w:val="001A4920"/>
    <w:rsid w:val="001A513D"/>
    <w:rsid w:val="001A54BB"/>
    <w:rsid w:val="001A55E4"/>
    <w:rsid w:val="001A5664"/>
    <w:rsid w:val="001A573F"/>
    <w:rsid w:val="001A607F"/>
    <w:rsid w:val="001A623F"/>
    <w:rsid w:val="001A6859"/>
    <w:rsid w:val="001A6C38"/>
    <w:rsid w:val="001A7783"/>
    <w:rsid w:val="001A7845"/>
    <w:rsid w:val="001A7C8C"/>
    <w:rsid w:val="001B0552"/>
    <w:rsid w:val="001B20F8"/>
    <w:rsid w:val="001B2317"/>
    <w:rsid w:val="001B2687"/>
    <w:rsid w:val="001B2BD0"/>
    <w:rsid w:val="001B2D4C"/>
    <w:rsid w:val="001B3080"/>
    <w:rsid w:val="001B38F9"/>
    <w:rsid w:val="001B3BD4"/>
    <w:rsid w:val="001B484E"/>
    <w:rsid w:val="001B5D73"/>
    <w:rsid w:val="001B64F7"/>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9E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E7A3A"/>
    <w:rsid w:val="001F2ACB"/>
    <w:rsid w:val="001F30E4"/>
    <w:rsid w:val="001F34DA"/>
    <w:rsid w:val="001F3E82"/>
    <w:rsid w:val="001F4354"/>
    <w:rsid w:val="001F49F1"/>
    <w:rsid w:val="001F67A0"/>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35FA"/>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4DF5"/>
    <w:rsid w:val="002453C6"/>
    <w:rsid w:val="00245774"/>
    <w:rsid w:val="00246139"/>
    <w:rsid w:val="00246881"/>
    <w:rsid w:val="002502A6"/>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0BB"/>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6786"/>
    <w:rsid w:val="002A77AD"/>
    <w:rsid w:val="002B00A3"/>
    <w:rsid w:val="002B0BDB"/>
    <w:rsid w:val="002B1B79"/>
    <w:rsid w:val="002B2705"/>
    <w:rsid w:val="002B2823"/>
    <w:rsid w:val="002B28FF"/>
    <w:rsid w:val="002B3140"/>
    <w:rsid w:val="002B4809"/>
    <w:rsid w:val="002B51CF"/>
    <w:rsid w:val="002B59EE"/>
    <w:rsid w:val="002B5BE5"/>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2677"/>
    <w:rsid w:val="002E336A"/>
    <w:rsid w:val="002E351E"/>
    <w:rsid w:val="002E4D07"/>
    <w:rsid w:val="002E574A"/>
    <w:rsid w:val="002E5DA3"/>
    <w:rsid w:val="002F0002"/>
    <w:rsid w:val="002F0C30"/>
    <w:rsid w:val="002F15E7"/>
    <w:rsid w:val="002F1AF3"/>
    <w:rsid w:val="002F3528"/>
    <w:rsid w:val="002F3A05"/>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644"/>
    <w:rsid w:val="003076FB"/>
    <w:rsid w:val="00307C66"/>
    <w:rsid w:val="00307C97"/>
    <w:rsid w:val="003101FD"/>
    <w:rsid w:val="003122D8"/>
    <w:rsid w:val="00312B14"/>
    <w:rsid w:val="00312CCB"/>
    <w:rsid w:val="00313F41"/>
    <w:rsid w:val="003148B8"/>
    <w:rsid w:val="003148CB"/>
    <w:rsid w:val="00314D34"/>
    <w:rsid w:val="00315BA2"/>
    <w:rsid w:val="00315C91"/>
    <w:rsid w:val="00315E70"/>
    <w:rsid w:val="0031605E"/>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0D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293"/>
    <w:rsid w:val="00341929"/>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1FA2"/>
    <w:rsid w:val="00352C92"/>
    <w:rsid w:val="00352E29"/>
    <w:rsid w:val="00353C4C"/>
    <w:rsid w:val="00353E28"/>
    <w:rsid w:val="0035450B"/>
    <w:rsid w:val="00354DBE"/>
    <w:rsid w:val="003552BC"/>
    <w:rsid w:val="00355448"/>
    <w:rsid w:val="003557EA"/>
    <w:rsid w:val="0035610E"/>
    <w:rsid w:val="00356AAB"/>
    <w:rsid w:val="00356C91"/>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27AC"/>
    <w:rsid w:val="0039400D"/>
    <w:rsid w:val="003942DD"/>
    <w:rsid w:val="003944A2"/>
    <w:rsid w:val="00395CEC"/>
    <w:rsid w:val="003974FA"/>
    <w:rsid w:val="003A0FA8"/>
    <w:rsid w:val="003A0FFB"/>
    <w:rsid w:val="003A13F2"/>
    <w:rsid w:val="003A2070"/>
    <w:rsid w:val="003A2632"/>
    <w:rsid w:val="003A2759"/>
    <w:rsid w:val="003A2B11"/>
    <w:rsid w:val="003A38A9"/>
    <w:rsid w:val="003A3CB3"/>
    <w:rsid w:val="003A498D"/>
    <w:rsid w:val="003A552B"/>
    <w:rsid w:val="003A61DC"/>
    <w:rsid w:val="003A6BC2"/>
    <w:rsid w:val="003A6DD2"/>
    <w:rsid w:val="003A760A"/>
    <w:rsid w:val="003B0D06"/>
    <w:rsid w:val="003B25D6"/>
    <w:rsid w:val="003B2A0B"/>
    <w:rsid w:val="003B328C"/>
    <w:rsid w:val="003B3424"/>
    <w:rsid w:val="003B5587"/>
    <w:rsid w:val="003B6F83"/>
    <w:rsid w:val="003B703A"/>
    <w:rsid w:val="003B777C"/>
    <w:rsid w:val="003C1CB7"/>
    <w:rsid w:val="003C26F9"/>
    <w:rsid w:val="003C2813"/>
    <w:rsid w:val="003C350D"/>
    <w:rsid w:val="003C4976"/>
    <w:rsid w:val="003C4F1B"/>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B8"/>
    <w:rsid w:val="003E4370"/>
    <w:rsid w:val="003E630D"/>
    <w:rsid w:val="003E6471"/>
    <w:rsid w:val="003E6EF5"/>
    <w:rsid w:val="003E6F4C"/>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AAA"/>
    <w:rsid w:val="0041120E"/>
    <w:rsid w:val="004116EB"/>
    <w:rsid w:val="00411A2F"/>
    <w:rsid w:val="00411BEA"/>
    <w:rsid w:val="0041301F"/>
    <w:rsid w:val="004138E8"/>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4363"/>
    <w:rsid w:val="00435018"/>
    <w:rsid w:val="004353FE"/>
    <w:rsid w:val="004358D8"/>
    <w:rsid w:val="004359BD"/>
    <w:rsid w:val="00435C67"/>
    <w:rsid w:val="00436780"/>
    <w:rsid w:val="00436FDE"/>
    <w:rsid w:val="00437F1C"/>
    <w:rsid w:val="0044041D"/>
    <w:rsid w:val="0044078A"/>
    <w:rsid w:val="00440F77"/>
    <w:rsid w:val="00441596"/>
    <w:rsid w:val="0044382E"/>
    <w:rsid w:val="00445905"/>
    <w:rsid w:val="00446846"/>
    <w:rsid w:val="0044698F"/>
    <w:rsid w:val="00446BBC"/>
    <w:rsid w:val="00447064"/>
    <w:rsid w:val="004471BD"/>
    <w:rsid w:val="0044764A"/>
    <w:rsid w:val="00447BDD"/>
    <w:rsid w:val="00450D76"/>
    <w:rsid w:val="00451AB5"/>
    <w:rsid w:val="00452D7D"/>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8BF"/>
    <w:rsid w:val="00475263"/>
    <w:rsid w:val="00475EF3"/>
    <w:rsid w:val="00476016"/>
    <w:rsid w:val="004763D3"/>
    <w:rsid w:val="00477401"/>
    <w:rsid w:val="00477762"/>
    <w:rsid w:val="00477A0C"/>
    <w:rsid w:val="00477EF8"/>
    <w:rsid w:val="00477F09"/>
    <w:rsid w:val="00481E27"/>
    <w:rsid w:val="0048203A"/>
    <w:rsid w:val="0048269B"/>
    <w:rsid w:val="004828F3"/>
    <w:rsid w:val="00482A64"/>
    <w:rsid w:val="00483291"/>
    <w:rsid w:val="00483EDE"/>
    <w:rsid w:val="00484152"/>
    <w:rsid w:val="00484CF1"/>
    <w:rsid w:val="00485370"/>
    <w:rsid w:val="0048669A"/>
    <w:rsid w:val="00487561"/>
    <w:rsid w:val="0049055E"/>
    <w:rsid w:val="004906B5"/>
    <w:rsid w:val="00490864"/>
    <w:rsid w:val="00490DE6"/>
    <w:rsid w:val="00491ECE"/>
    <w:rsid w:val="00491F4D"/>
    <w:rsid w:val="004933F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629"/>
    <w:rsid w:val="004A5AB8"/>
    <w:rsid w:val="004A7FAC"/>
    <w:rsid w:val="004B1785"/>
    <w:rsid w:val="004B2568"/>
    <w:rsid w:val="004B2682"/>
    <w:rsid w:val="004B2AB4"/>
    <w:rsid w:val="004B2ABF"/>
    <w:rsid w:val="004B31A9"/>
    <w:rsid w:val="004B3C87"/>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AEC"/>
    <w:rsid w:val="004D4E2E"/>
    <w:rsid w:val="004D5327"/>
    <w:rsid w:val="004D589C"/>
    <w:rsid w:val="004D6DE2"/>
    <w:rsid w:val="004D7E7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6D03"/>
    <w:rsid w:val="004E7892"/>
    <w:rsid w:val="004F1D71"/>
    <w:rsid w:val="004F2723"/>
    <w:rsid w:val="004F2F77"/>
    <w:rsid w:val="004F3608"/>
    <w:rsid w:val="004F388E"/>
    <w:rsid w:val="004F408D"/>
    <w:rsid w:val="004F40CF"/>
    <w:rsid w:val="004F446F"/>
    <w:rsid w:val="004F4B7B"/>
    <w:rsid w:val="004F5446"/>
    <w:rsid w:val="004F64E3"/>
    <w:rsid w:val="004F6824"/>
    <w:rsid w:val="005003AF"/>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19C"/>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4748"/>
    <w:rsid w:val="00545CFD"/>
    <w:rsid w:val="0054611F"/>
    <w:rsid w:val="005463E1"/>
    <w:rsid w:val="00546488"/>
    <w:rsid w:val="00546998"/>
    <w:rsid w:val="00546B23"/>
    <w:rsid w:val="0055203C"/>
    <w:rsid w:val="00552963"/>
    <w:rsid w:val="00554757"/>
    <w:rsid w:val="0055482D"/>
    <w:rsid w:val="00555E29"/>
    <w:rsid w:val="00556C3C"/>
    <w:rsid w:val="0055740C"/>
    <w:rsid w:val="005600C8"/>
    <w:rsid w:val="00560B0E"/>
    <w:rsid w:val="00560C79"/>
    <w:rsid w:val="005611F9"/>
    <w:rsid w:val="0056228D"/>
    <w:rsid w:val="0056254B"/>
    <w:rsid w:val="00565DFF"/>
    <w:rsid w:val="00565FF3"/>
    <w:rsid w:val="00566EDE"/>
    <w:rsid w:val="00566F16"/>
    <w:rsid w:val="005670A1"/>
    <w:rsid w:val="005677DB"/>
    <w:rsid w:val="00567C44"/>
    <w:rsid w:val="00570684"/>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3B5"/>
    <w:rsid w:val="00590A00"/>
    <w:rsid w:val="00590D35"/>
    <w:rsid w:val="00591A83"/>
    <w:rsid w:val="005921B2"/>
    <w:rsid w:val="00593791"/>
    <w:rsid w:val="005938AC"/>
    <w:rsid w:val="00594FB1"/>
    <w:rsid w:val="00595106"/>
    <w:rsid w:val="00595579"/>
    <w:rsid w:val="00595D57"/>
    <w:rsid w:val="00596506"/>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594D"/>
    <w:rsid w:val="005C676B"/>
    <w:rsid w:val="005C679E"/>
    <w:rsid w:val="005C7A37"/>
    <w:rsid w:val="005C7AE7"/>
    <w:rsid w:val="005D164E"/>
    <w:rsid w:val="005D4C9F"/>
    <w:rsid w:val="005D5762"/>
    <w:rsid w:val="005D5D0B"/>
    <w:rsid w:val="005E1432"/>
    <w:rsid w:val="005E1812"/>
    <w:rsid w:val="005E187F"/>
    <w:rsid w:val="005E19C5"/>
    <w:rsid w:val="005E2359"/>
    <w:rsid w:val="005E24B8"/>
    <w:rsid w:val="005E29EE"/>
    <w:rsid w:val="005E399D"/>
    <w:rsid w:val="005E432E"/>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5672"/>
    <w:rsid w:val="0060669E"/>
    <w:rsid w:val="0060755A"/>
    <w:rsid w:val="006075F2"/>
    <w:rsid w:val="006105BC"/>
    <w:rsid w:val="00611239"/>
    <w:rsid w:val="0061384E"/>
    <w:rsid w:val="00613A32"/>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666CF"/>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7EAD"/>
    <w:rsid w:val="00690285"/>
    <w:rsid w:val="006908BB"/>
    <w:rsid w:val="0069245A"/>
    <w:rsid w:val="006932B8"/>
    <w:rsid w:val="00693ACE"/>
    <w:rsid w:val="00693F7C"/>
    <w:rsid w:val="006944C6"/>
    <w:rsid w:val="006951E2"/>
    <w:rsid w:val="00695460"/>
    <w:rsid w:val="0069562A"/>
    <w:rsid w:val="00697010"/>
    <w:rsid w:val="006970C2"/>
    <w:rsid w:val="00697D97"/>
    <w:rsid w:val="006A04BC"/>
    <w:rsid w:val="006A130C"/>
    <w:rsid w:val="006A174B"/>
    <w:rsid w:val="006A24B1"/>
    <w:rsid w:val="006A24B8"/>
    <w:rsid w:val="006A2639"/>
    <w:rsid w:val="006A2E7D"/>
    <w:rsid w:val="006A311A"/>
    <w:rsid w:val="006A31C7"/>
    <w:rsid w:val="006A3E0C"/>
    <w:rsid w:val="006A3F86"/>
    <w:rsid w:val="006A4096"/>
    <w:rsid w:val="006A4630"/>
    <w:rsid w:val="006A4742"/>
    <w:rsid w:val="006A4C55"/>
    <w:rsid w:val="006A52CE"/>
    <w:rsid w:val="006A595D"/>
    <w:rsid w:val="006A5BD7"/>
    <w:rsid w:val="006A6799"/>
    <w:rsid w:val="006A6ED3"/>
    <w:rsid w:val="006A778C"/>
    <w:rsid w:val="006A7D1A"/>
    <w:rsid w:val="006A7FBC"/>
    <w:rsid w:val="006B046D"/>
    <w:rsid w:val="006B0BAF"/>
    <w:rsid w:val="006B0DDA"/>
    <w:rsid w:val="006B23BE"/>
    <w:rsid w:val="006B27E0"/>
    <w:rsid w:val="006B2EC0"/>
    <w:rsid w:val="006B4D65"/>
    <w:rsid w:val="006B4F55"/>
    <w:rsid w:val="006B5FB3"/>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421B"/>
    <w:rsid w:val="006D43D5"/>
    <w:rsid w:val="006D4887"/>
    <w:rsid w:val="006D506F"/>
    <w:rsid w:val="006D6160"/>
    <w:rsid w:val="006D621D"/>
    <w:rsid w:val="006D7214"/>
    <w:rsid w:val="006E1E95"/>
    <w:rsid w:val="006E2528"/>
    <w:rsid w:val="006E2D78"/>
    <w:rsid w:val="006E4043"/>
    <w:rsid w:val="006E452A"/>
    <w:rsid w:val="006E4A64"/>
    <w:rsid w:val="006E6564"/>
    <w:rsid w:val="006E70D5"/>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2D6"/>
    <w:rsid w:val="00713AC7"/>
    <w:rsid w:val="00713BA1"/>
    <w:rsid w:val="0071430D"/>
    <w:rsid w:val="00714970"/>
    <w:rsid w:val="00714C6A"/>
    <w:rsid w:val="007163D4"/>
    <w:rsid w:val="007178FD"/>
    <w:rsid w:val="00720784"/>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152"/>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46F84"/>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328"/>
    <w:rsid w:val="007E5BEE"/>
    <w:rsid w:val="007E5CEE"/>
    <w:rsid w:val="007E5F2A"/>
    <w:rsid w:val="007E61CD"/>
    <w:rsid w:val="007E7F8C"/>
    <w:rsid w:val="007F02AD"/>
    <w:rsid w:val="007F1296"/>
    <w:rsid w:val="007F15B7"/>
    <w:rsid w:val="007F1E23"/>
    <w:rsid w:val="007F20D6"/>
    <w:rsid w:val="007F3B82"/>
    <w:rsid w:val="007F441F"/>
    <w:rsid w:val="007F47C1"/>
    <w:rsid w:val="007F744F"/>
    <w:rsid w:val="007F7705"/>
    <w:rsid w:val="007F787B"/>
    <w:rsid w:val="007F7C40"/>
    <w:rsid w:val="008002FD"/>
    <w:rsid w:val="0080144A"/>
    <w:rsid w:val="008023C0"/>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34"/>
    <w:rsid w:val="0082099E"/>
    <w:rsid w:val="00820D03"/>
    <w:rsid w:val="00821FFE"/>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925"/>
    <w:rsid w:val="00833B38"/>
    <w:rsid w:val="0083492A"/>
    <w:rsid w:val="00835431"/>
    <w:rsid w:val="00836A8B"/>
    <w:rsid w:val="00837A15"/>
    <w:rsid w:val="00837FC9"/>
    <w:rsid w:val="0084042E"/>
    <w:rsid w:val="00840446"/>
    <w:rsid w:val="008408AE"/>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77B"/>
    <w:rsid w:val="008728C1"/>
    <w:rsid w:val="00873068"/>
    <w:rsid w:val="00873740"/>
    <w:rsid w:val="0087429D"/>
    <w:rsid w:val="008753D9"/>
    <w:rsid w:val="00875744"/>
    <w:rsid w:val="008763DD"/>
    <w:rsid w:val="00876EB3"/>
    <w:rsid w:val="00877707"/>
    <w:rsid w:val="00880252"/>
    <w:rsid w:val="00880AD6"/>
    <w:rsid w:val="00881FD8"/>
    <w:rsid w:val="00882F84"/>
    <w:rsid w:val="00883B83"/>
    <w:rsid w:val="0088412D"/>
    <w:rsid w:val="00884404"/>
    <w:rsid w:val="008845E4"/>
    <w:rsid w:val="00884984"/>
    <w:rsid w:val="00884B82"/>
    <w:rsid w:val="00884C66"/>
    <w:rsid w:val="00884EF9"/>
    <w:rsid w:val="00885FAB"/>
    <w:rsid w:val="00885FC6"/>
    <w:rsid w:val="00886392"/>
    <w:rsid w:val="008866E8"/>
    <w:rsid w:val="0089060C"/>
    <w:rsid w:val="008907FB"/>
    <w:rsid w:val="00891A54"/>
    <w:rsid w:val="00892098"/>
    <w:rsid w:val="0089249D"/>
    <w:rsid w:val="008924F8"/>
    <w:rsid w:val="0089264F"/>
    <w:rsid w:val="008936EB"/>
    <w:rsid w:val="008937DA"/>
    <w:rsid w:val="0089404C"/>
    <w:rsid w:val="00894B45"/>
    <w:rsid w:val="00895140"/>
    <w:rsid w:val="008952FD"/>
    <w:rsid w:val="008954B9"/>
    <w:rsid w:val="0089556C"/>
    <w:rsid w:val="008955E5"/>
    <w:rsid w:val="00895A3F"/>
    <w:rsid w:val="00896403"/>
    <w:rsid w:val="00896497"/>
    <w:rsid w:val="00896AF2"/>
    <w:rsid w:val="008972D2"/>
    <w:rsid w:val="00897492"/>
    <w:rsid w:val="008A071A"/>
    <w:rsid w:val="008A09B6"/>
    <w:rsid w:val="008A0A9C"/>
    <w:rsid w:val="008A0B0B"/>
    <w:rsid w:val="008A0BF9"/>
    <w:rsid w:val="008A0EE1"/>
    <w:rsid w:val="008A1416"/>
    <w:rsid w:val="008A245F"/>
    <w:rsid w:val="008A2828"/>
    <w:rsid w:val="008A2BBD"/>
    <w:rsid w:val="008A347D"/>
    <w:rsid w:val="008A51AC"/>
    <w:rsid w:val="008A64CC"/>
    <w:rsid w:val="008A65C1"/>
    <w:rsid w:val="008A6EFE"/>
    <w:rsid w:val="008A7A17"/>
    <w:rsid w:val="008A7DB3"/>
    <w:rsid w:val="008B0FA2"/>
    <w:rsid w:val="008B2593"/>
    <w:rsid w:val="008B270F"/>
    <w:rsid w:val="008B2E42"/>
    <w:rsid w:val="008B2F2F"/>
    <w:rsid w:val="008B2F68"/>
    <w:rsid w:val="008B3172"/>
    <w:rsid w:val="008B33F9"/>
    <w:rsid w:val="008B3F0B"/>
    <w:rsid w:val="008B40A3"/>
    <w:rsid w:val="008B451C"/>
    <w:rsid w:val="008B4BCD"/>
    <w:rsid w:val="008B5839"/>
    <w:rsid w:val="008B6661"/>
    <w:rsid w:val="008B6A17"/>
    <w:rsid w:val="008B6F5F"/>
    <w:rsid w:val="008B71A6"/>
    <w:rsid w:val="008B7D12"/>
    <w:rsid w:val="008C1E53"/>
    <w:rsid w:val="008C30EF"/>
    <w:rsid w:val="008C69E1"/>
    <w:rsid w:val="008C6B67"/>
    <w:rsid w:val="008C7062"/>
    <w:rsid w:val="008D0079"/>
    <w:rsid w:val="008D06E5"/>
    <w:rsid w:val="008D2387"/>
    <w:rsid w:val="008D28AA"/>
    <w:rsid w:val="008D2E91"/>
    <w:rsid w:val="008D3317"/>
    <w:rsid w:val="008D3D79"/>
    <w:rsid w:val="008D4B11"/>
    <w:rsid w:val="008D6BFE"/>
    <w:rsid w:val="008D6CBF"/>
    <w:rsid w:val="008D741B"/>
    <w:rsid w:val="008D7975"/>
    <w:rsid w:val="008D7B8D"/>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1FB"/>
    <w:rsid w:val="0090363E"/>
    <w:rsid w:val="009036F6"/>
    <w:rsid w:val="00903E5C"/>
    <w:rsid w:val="00904AC7"/>
    <w:rsid w:val="00905184"/>
    <w:rsid w:val="00906F9C"/>
    <w:rsid w:val="00910B05"/>
    <w:rsid w:val="00911E1E"/>
    <w:rsid w:val="00911FEF"/>
    <w:rsid w:val="009126A1"/>
    <w:rsid w:val="009128E0"/>
    <w:rsid w:val="009133E0"/>
    <w:rsid w:val="00913707"/>
    <w:rsid w:val="00914371"/>
    <w:rsid w:val="009144BA"/>
    <w:rsid w:val="00914B00"/>
    <w:rsid w:val="00915691"/>
    <w:rsid w:val="009159E6"/>
    <w:rsid w:val="0091636B"/>
    <w:rsid w:val="009171BF"/>
    <w:rsid w:val="00917EB3"/>
    <w:rsid w:val="00920809"/>
    <w:rsid w:val="00920A5F"/>
    <w:rsid w:val="00920B22"/>
    <w:rsid w:val="00920FC9"/>
    <w:rsid w:val="0092176F"/>
    <w:rsid w:val="009226FF"/>
    <w:rsid w:val="00925570"/>
    <w:rsid w:val="00925D1E"/>
    <w:rsid w:val="00926171"/>
    <w:rsid w:val="00927051"/>
    <w:rsid w:val="00930C4F"/>
    <w:rsid w:val="00930D1D"/>
    <w:rsid w:val="00931603"/>
    <w:rsid w:val="009316C4"/>
    <w:rsid w:val="00931C63"/>
    <w:rsid w:val="009325CD"/>
    <w:rsid w:val="00933E42"/>
    <w:rsid w:val="0093477F"/>
    <w:rsid w:val="00935C4E"/>
    <w:rsid w:val="00935E83"/>
    <w:rsid w:val="00936BB3"/>
    <w:rsid w:val="00936F65"/>
    <w:rsid w:val="0094018C"/>
    <w:rsid w:val="009409F1"/>
    <w:rsid w:val="00940C8A"/>
    <w:rsid w:val="009417A8"/>
    <w:rsid w:val="00943A94"/>
    <w:rsid w:val="00943B25"/>
    <w:rsid w:val="00943CD9"/>
    <w:rsid w:val="0094429E"/>
    <w:rsid w:val="0094441C"/>
    <w:rsid w:val="0094543C"/>
    <w:rsid w:val="00945912"/>
    <w:rsid w:val="00945B95"/>
    <w:rsid w:val="00946110"/>
    <w:rsid w:val="00946DFF"/>
    <w:rsid w:val="00947330"/>
    <w:rsid w:val="00947354"/>
    <w:rsid w:val="0094739E"/>
    <w:rsid w:val="009502DD"/>
    <w:rsid w:val="00951675"/>
    <w:rsid w:val="00951705"/>
    <w:rsid w:val="00951781"/>
    <w:rsid w:val="00951B03"/>
    <w:rsid w:val="00952134"/>
    <w:rsid w:val="0095238A"/>
    <w:rsid w:val="009529AB"/>
    <w:rsid w:val="00954370"/>
    <w:rsid w:val="0095464C"/>
    <w:rsid w:val="009547C8"/>
    <w:rsid w:val="00954AD4"/>
    <w:rsid w:val="00954EF4"/>
    <w:rsid w:val="009550AC"/>
    <w:rsid w:val="00955DA6"/>
    <w:rsid w:val="00957A82"/>
    <w:rsid w:val="009607E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D7F"/>
    <w:rsid w:val="009B4F1F"/>
    <w:rsid w:val="009B5DDD"/>
    <w:rsid w:val="009B5E2F"/>
    <w:rsid w:val="009B72E8"/>
    <w:rsid w:val="009B7B35"/>
    <w:rsid w:val="009C156D"/>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54CC"/>
    <w:rsid w:val="009F5F2A"/>
    <w:rsid w:val="009F64BB"/>
    <w:rsid w:val="009F6765"/>
    <w:rsid w:val="009F6EC4"/>
    <w:rsid w:val="009F728F"/>
    <w:rsid w:val="00A000F1"/>
    <w:rsid w:val="00A022D8"/>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0347"/>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622"/>
    <w:rsid w:val="00A52D73"/>
    <w:rsid w:val="00A5514B"/>
    <w:rsid w:val="00A55681"/>
    <w:rsid w:val="00A556C1"/>
    <w:rsid w:val="00A55BE3"/>
    <w:rsid w:val="00A56B2E"/>
    <w:rsid w:val="00A56EDA"/>
    <w:rsid w:val="00A5720E"/>
    <w:rsid w:val="00A575A4"/>
    <w:rsid w:val="00A57BBB"/>
    <w:rsid w:val="00A605A9"/>
    <w:rsid w:val="00A60F6B"/>
    <w:rsid w:val="00A6118A"/>
    <w:rsid w:val="00A618C3"/>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4D7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55DC"/>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3F4A"/>
    <w:rsid w:val="00AD42BB"/>
    <w:rsid w:val="00AD42F4"/>
    <w:rsid w:val="00AD43C5"/>
    <w:rsid w:val="00AD48A0"/>
    <w:rsid w:val="00AD59CF"/>
    <w:rsid w:val="00AD69C0"/>
    <w:rsid w:val="00AD6C58"/>
    <w:rsid w:val="00AD7100"/>
    <w:rsid w:val="00AD78CC"/>
    <w:rsid w:val="00AE0C5D"/>
    <w:rsid w:val="00AE2C9C"/>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839"/>
    <w:rsid w:val="00B1032C"/>
    <w:rsid w:val="00B11381"/>
    <w:rsid w:val="00B115E1"/>
    <w:rsid w:val="00B120AC"/>
    <w:rsid w:val="00B12722"/>
    <w:rsid w:val="00B1327D"/>
    <w:rsid w:val="00B13FC8"/>
    <w:rsid w:val="00B1689D"/>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609"/>
    <w:rsid w:val="00B36738"/>
    <w:rsid w:val="00B36BF3"/>
    <w:rsid w:val="00B36D1C"/>
    <w:rsid w:val="00B370C8"/>
    <w:rsid w:val="00B37F81"/>
    <w:rsid w:val="00B41C81"/>
    <w:rsid w:val="00B41F1F"/>
    <w:rsid w:val="00B4205A"/>
    <w:rsid w:val="00B4256A"/>
    <w:rsid w:val="00B4276B"/>
    <w:rsid w:val="00B42E1C"/>
    <w:rsid w:val="00B43775"/>
    <w:rsid w:val="00B437D5"/>
    <w:rsid w:val="00B439AD"/>
    <w:rsid w:val="00B43FE1"/>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4603"/>
    <w:rsid w:val="00B650FF"/>
    <w:rsid w:val="00B656E7"/>
    <w:rsid w:val="00B6660D"/>
    <w:rsid w:val="00B6663B"/>
    <w:rsid w:val="00B67200"/>
    <w:rsid w:val="00B71E95"/>
    <w:rsid w:val="00B7332D"/>
    <w:rsid w:val="00B73BF9"/>
    <w:rsid w:val="00B74BE0"/>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6337"/>
    <w:rsid w:val="00BA63F2"/>
    <w:rsid w:val="00BA7EBC"/>
    <w:rsid w:val="00BB0120"/>
    <w:rsid w:val="00BB058A"/>
    <w:rsid w:val="00BB11FD"/>
    <w:rsid w:val="00BB222E"/>
    <w:rsid w:val="00BB2303"/>
    <w:rsid w:val="00BB2465"/>
    <w:rsid w:val="00BB249F"/>
    <w:rsid w:val="00BB2D3D"/>
    <w:rsid w:val="00BB3057"/>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0AF"/>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D7C42"/>
    <w:rsid w:val="00BE0EE0"/>
    <w:rsid w:val="00BE3C7D"/>
    <w:rsid w:val="00BE49E9"/>
    <w:rsid w:val="00BE5462"/>
    <w:rsid w:val="00BE6112"/>
    <w:rsid w:val="00BE701F"/>
    <w:rsid w:val="00BE771E"/>
    <w:rsid w:val="00BE78C1"/>
    <w:rsid w:val="00BE7F89"/>
    <w:rsid w:val="00BF3748"/>
    <w:rsid w:val="00BF6808"/>
    <w:rsid w:val="00BF7C36"/>
    <w:rsid w:val="00C001CA"/>
    <w:rsid w:val="00C0083B"/>
    <w:rsid w:val="00C00B17"/>
    <w:rsid w:val="00C00BF0"/>
    <w:rsid w:val="00C013A4"/>
    <w:rsid w:val="00C023E3"/>
    <w:rsid w:val="00C028C1"/>
    <w:rsid w:val="00C0403F"/>
    <w:rsid w:val="00C046D0"/>
    <w:rsid w:val="00C04A03"/>
    <w:rsid w:val="00C052F1"/>
    <w:rsid w:val="00C05909"/>
    <w:rsid w:val="00C072EB"/>
    <w:rsid w:val="00C07B2A"/>
    <w:rsid w:val="00C101E9"/>
    <w:rsid w:val="00C1036D"/>
    <w:rsid w:val="00C104BA"/>
    <w:rsid w:val="00C116EA"/>
    <w:rsid w:val="00C118FE"/>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3CBD"/>
    <w:rsid w:val="00C24063"/>
    <w:rsid w:val="00C253D0"/>
    <w:rsid w:val="00C26C85"/>
    <w:rsid w:val="00C27A32"/>
    <w:rsid w:val="00C30F11"/>
    <w:rsid w:val="00C31098"/>
    <w:rsid w:val="00C31B1F"/>
    <w:rsid w:val="00C33C74"/>
    <w:rsid w:val="00C354F1"/>
    <w:rsid w:val="00C3622F"/>
    <w:rsid w:val="00C36BBB"/>
    <w:rsid w:val="00C36F88"/>
    <w:rsid w:val="00C40253"/>
    <w:rsid w:val="00C416D4"/>
    <w:rsid w:val="00C41855"/>
    <w:rsid w:val="00C41B50"/>
    <w:rsid w:val="00C43FE8"/>
    <w:rsid w:val="00C4469B"/>
    <w:rsid w:val="00C44A13"/>
    <w:rsid w:val="00C44B04"/>
    <w:rsid w:val="00C44E13"/>
    <w:rsid w:val="00C45A02"/>
    <w:rsid w:val="00C46A41"/>
    <w:rsid w:val="00C47FCC"/>
    <w:rsid w:val="00C50323"/>
    <w:rsid w:val="00C50A1D"/>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C30"/>
    <w:rsid w:val="00C65006"/>
    <w:rsid w:val="00C669E0"/>
    <w:rsid w:val="00C66B87"/>
    <w:rsid w:val="00C703FD"/>
    <w:rsid w:val="00C704D1"/>
    <w:rsid w:val="00C71A5F"/>
    <w:rsid w:val="00C7231D"/>
    <w:rsid w:val="00C72850"/>
    <w:rsid w:val="00C72AFB"/>
    <w:rsid w:val="00C730A1"/>
    <w:rsid w:val="00C73280"/>
    <w:rsid w:val="00C736CD"/>
    <w:rsid w:val="00C73B3C"/>
    <w:rsid w:val="00C73F6C"/>
    <w:rsid w:val="00C74A02"/>
    <w:rsid w:val="00C75B61"/>
    <w:rsid w:val="00C75E1D"/>
    <w:rsid w:val="00C76A20"/>
    <w:rsid w:val="00C76CC7"/>
    <w:rsid w:val="00C77EF5"/>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5877"/>
    <w:rsid w:val="00CA6C81"/>
    <w:rsid w:val="00CA6CAB"/>
    <w:rsid w:val="00CA76A1"/>
    <w:rsid w:val="00CB0ECD"/>
    <w:rsid w:val="00CB41F5"/>
    <w:rsid w:val="00CB4238"/>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43AB"/>
    <w:rsid w:val="00CD4922"/>
    <w:rsid w:val="00CD507D"/>
    <w:rsid w:val="00CD546E"/>
    <w:rsid w:val="00CD6007"/>
    <w:rsid w:val="00CD63AA"/>
    <w:rsid w:val="00CD6666"/>
    <w:rsid w:val="00CD7089"/>
    <w:rsid w:val="00CD78AC"/>
    <w:rsid w:val="00CD7A02"/>
    <w:rsid w:val="00CD7A8E"/>
    <w:rsid w:val="00CD7EA2"/>
    <w:rsid w:val="00CD7FB5"/>
    <w:rsid w:val="00CE0808"/>
    <w:rsid w:val="00CE0859"/>
    <w:rsid w:val="00CE1017"/>
    <w:rsid w:val="00CE2197"/>
    <w:rsid w:val="00CE3435"/>
    <w:rsid w:val="00CE42AB"/>
    <w:rsid w:val="00CE5E09"/>
    <w:rsid w:val="00CE61A3"/>
    <w:rsid w:val="00CE66B9"/>
    <w:rsid w:val="00CE6744"/>
    <w:rsid w:val="00CE6B33"/>
    <w:rsid w:val="00CE6F60"/>
    <w:rsid w:val="00CE794F"/>
    <w:rsid w:val="00CF074B"/>
    <w:rsid w:val="00CF1C35"/>
    <w:rsid w:val="00CF2298"/>
    <w:rsid w:val="00CF27E8"/>
    <w:rsid w:val="00CF2C2A"/>
    <w:rsid w:val="00CF3B35"/>
    <w:rsid w:val="00CF3D69"/>
    <w:rsid w:val="00CF56FE"/>
    <w:rsid w:val="00CF5978"/>
    <w:rsid w:val="00CF5B85"/>
    <w:rsid w:val="00CF6804"/>
    <w:rsid w:val="00CF6CE8"/>
    <w:rsid w:val="00CF6D4B"/>
    <w:rsid w:val="00CF72E7"/>
    <w:rsid w:val="00CF7850"/>
    <w:rsid w:val="00CF7DDC"/>
    <w:rsid w:val="00D01089"/>
    <w:rsid w:val="00D01548"/>
    <w:rsid w:val="00D026BB"/>
    <w:rsid w:val="00D0275E"/>
    <w:rsid w:val="00D02DA6"/>
    <w:rsid w:val="00D0343D"/>
    <w:rsid w:val="00D03559"/>
    <w:rsid w:val="00D042A3"/>
    <w:rsid w:val="00D0454E"/>
    <w:rsid w:val="00D04743"/>
    <w:rsid w:val="00D05286"/>
    <w:rsid w:val="00D055EE"/>
    <w:rsid w:val="00D059E6"/>
    <w:rsid w:val="00D0625F"/>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19D5"/>
    <w:rsid w:val="00D22F5E"/>
    <w:rsid w:val="00D2348C"/>
    <w:rsid w:val="00D23915"/>
    <w:rsid w:val="00D26460"/>
    <w:rsid w:val="00D26D4F"/>
    <w:rsid w:val="00D272AC"/>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975"/>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2A5"/>
    <w:rsid w:val="00D654C3"/>
    <w:rsid w:val="00D6554A"/>
    <w:rsid w:val="00D656B0"/>
    <w:rsid w:val="00D65F49"/>
    <w:rsid w:val="00D6623E"/>
    <w:rsid w:val="00D669F6"/>
    <w:rsid w:val="00D70F77"/>
    <w:rsid w:val="00D71135"/>
    <w:rsid w:val="00D71621"/>
    <w:rsid w:val="00D719D5"/>
    <w:rsid w:val="00D719DF"/>
    <w:rsid w:val="00D7374A"/>
    <w:rsid w:val="00D73E64"/>
    <w:rsid w:val="00D74665"/>
    <w:rsid w:val="00D7627F"/>
    <w:rsid w:val="00D76701"/>
    <w:rsid w:val="00D76818"/>
    <w:rsid w:val="00D768A9"/>
    <w:rsid w:val="00D77A75"/>
    <w:rsid w:val="00D77AF0"/>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14F6"/>
    <w:rsid w:val="00D91E58"/>
    <w:rsid w:val="00D94FFE"/>
    <w:rsid w:val="00D9798B"/>
    <w:rsid w:val="00DA02E2"/>
    <w:rsid w:val="00DA02E5"/>
    <w:rsid w:val="00DA1C3A"/>
    <w:rsid w:val="00DA200F"/>
    <w:rsid w:val="00DA227E"/>
    <w:rsid w:val="00DA30AA"/>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249"/>
    <w:rsid w:val="00E553D0"/>
    <w:rsid w:val="00E5613C"/>
    <w:rsid w:val="00E561D0"/>
    <w:rsid w:val="00E5662C"/>
    <w:rsid w:val="00E57094"/>
    <w:rsid w:val="00E57569"/>
    <w:rsid w:val="00E57589"/>
    <w:rsid w:val="00E5786C"/>
    <w:rsid w:val="00E57BF8"/>
    <w:rsid w:val="00E61328"/>
    <w:rsid w:val="00E616EE"/>
    <w:rsid w:val="00E62596"/>
    <w:rsid w:val="00E6310D"/>
    <w:rsid w:val="00E638AE"/>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1B1D"/>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63D8"/>
    <w:rsid w:val="00E97577"/>
    <w:rsid w:val="00E9785F"/>
    <w:rsid w:val="00EA0FDB"/>
    <w:rsid w:val="00EA12EC"/>
    <w:rsid w:val="00EA2B5A"/>
    <w:rsid w:val="00EA41B9"/>
    <w:rsid w:val="00EA4525"/>
    <w:rsid w:val="00EA484B"/>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5C87"/>
    <w:rsid w:val="00EB6BEC"/>
    <w:rsid w:val="00EB7935"/>
    <w:rsid w:val="00EC0D9F"/>
    <w:rsid w:val="00EC1E1C"/>
    <w:rsid w:val="00EC1F62"/>
    <w:rsid w:val="00EC277B"/>
    <w:rsid w:val="00EC2BC6"/>
    <w:rsid w:val="00EC35F3"/>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BBA"/>
    <w:rsid w:val="00EE2315"/>
    <w:rsid w:val="00EE26A1"/>
    <w:rsid w:val="00EE27ED"/>
    <w:rsid w:val="00EE2FA4"/>
    <w:rsid w:val="00EE3252"/>
    <w:rsid w:val="00EE3801"/>
    <w:rsid w:val="00EE42E9"/>
    <w:rsid w:val="00EE4D3B"/>
    <w:rsid w:val="00EE4FD2"/>
    <w:rsid w:val="00EE52AA"/>
    <w:rsid w:val="00EE76E4"/>
    <w:rsid w:val="00EE7924"/>
    <w:rsid w:val="00EF0155"/>
    <w:rsid w:val="00EF034A"/>
    <w:rsid w:val="00EF14BC"/>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332"/>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548A"/>
    <w:rsid w:val="00F56F64"/>
    <w:rsid w:val="00F57043"/>
    <w:rsid w:val="00F57F8F"/>
    <w:rsid w:val="00F602C4"/>
    <w:rsid w:val="00F60347"/>
    <w:rsid w:val="00F60B13"/>
    <w:rsid w:val="00F61574"/>
    <w:rsid w:val="00F62737"/>
    <w:rsid w:val="00F6282D"/>
    <w:rsid w:val="00F64783"/>
    <w:rsid w:val="00F647D5"/>
    <w:rsid w:val="00F65A8A"/>
    <w:rsid w:val="00F65D9D"/>
    <w:rsid w:val="00F65E6E"/>
    <w:rsid w:val="00F67122"/>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136C"/>
    <w:rsid w:val="00F92D7D"/>
    <w:rsid w:val="00F9490E"/>
    <w:rsid w:val="00F94A5F"/>
    <w:rsid w:val="00F95D78"/>
    <w:rsid w:val="00F95DD7"/>
    <w:rsid w:val="00F96EBC"/>
    <w:rsid w:val="00F970A6"/>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701"/>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6C78"/>
    <w:rsid w:val="00FC6D4E"/>
    <w:rsid w:val="00FC6F02"/>
    <w:rsid w:val="00FC7170"/>
    <w:rsid w:val="00FC7779"/>
    <w:rsid w:val="00FD0375"/>
    <w:rsid w:val="00FD1404"/>
    <w:rsid w:val="00FD1A92"/>
    <w:rsid w:val="00FD2D7F"/>
    <w:rsid w:val="00FD3463"/>
    <w:rsid w:val="00FD5328"/>
    <w:rsid w:val="00FD68E5"/>
    <w:rsid w:val="00FE12FB"/>
    <w:rsid w:val="00FE3A95"/>
    <w:rsid w:val="00FE417E"/>
    <w:rsid w:val="00FE47BA"/>
    <w:rsid w:val="00FE6028"/>
    <w:rsid w:val="00FF0E1A"/>
    <w:rsid w:val="00FF1C61"/>
    <w:rsid w:val="00FF27D4"/>
    <w:rsid w:val="00FF32CF"/>
    <w:rsid w:val="00FF3A8C"/>
    <w:rsid w:val="00FF440F"/>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uiPriority w:val="46"/>
    <w:rsid w:val="00EC36D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GridTable1LightAccent1"/>
    <w:uiPriority w:val="46"/>
    <w:locked/>
    <w:rsid w:val="00EC36DD"/>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unhideWhenUsed="0" w:qFormat="1"/>
    <w:lsdException w:name="heading 3"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Title" w:semiHidden="0" w:uiPriority="0" w:unhideWhenUsed="0" w:qFormat="1"/>
    <w:lsdException w:name="Default Paragraph Font" w:uiPriority="1"/>
    <w:lsdException w:name="Body Text" w:uiPriority="0"/>
    <w:lsdException w:name="Body Text Indent" w:uiPriority="0"/>
    <w:lsdException w:name="List Continue 4" w:unhideWhenUsed="0"/>
    <w:lsdException w:name="List Continue 5" w:unhideWhenUsed="0"/>
    <w:lsdException w:name="Message Header" w:unhideWhenUsed="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qFormat/>
    <w:rsid w:val="00C56A1F"/>
    <w:pPr>
      <w:keepNext/>
      <w:keepLines/>
      <w:numPr>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uiPriority w:val="9"/>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iPriority w:val="99"/>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uiPriority w:val="11"/>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uiPriority w:val="11"/>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iPriority w:val="99"/>
    <w:semiHidden/>
    <w:unhideWhenUsed/>
    <w:rsid w:val="00C56A1F"/>
    <w:pPr>
      <w:ind w:left="849" w:hanging="283"/>
      <w:contextualSpacing/>
    </w:pPr>
  </w:style>
  <w:style w:type="paragraph" w:styleId="45">
    <w:name w:val="List 4"/>
    <w:basedOn w:val="a3"/>
    <w:uiPriority w:val="99"/>
    <w:semiHidden/>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basedOn w:val="a3"/>
    <w:link w:val="HTML2"/>
    <w:uiPriority w:val="99"/>
    <w:unhideWhenUsed/>
    <w:rsid w:val="00C56A1F"/>
    <w:rPr>
      <w:rFonts w:ascii="Consolas" w:hAnsi="Consolas"/>
      <w:sz w:val="20"/>
      <w:szCs w:val="20"/>
    </w:rPr>
  </w:style>
  <w:style w:type="character" w:customStyle="1" w:styleId="HTML2">
    <w:name w:val="Стандартный HTML Знак"/>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3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20"/>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uiPriority w:val="46"/>
    <w:rsid w:val="00EC36D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uiPriority w:val="39"/>
    <w:locked/>
    <w:rsid w:val="00EC36D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GridTable1LightAccent1"/>
    <w:uiPriority w:val="46"/>
    <w:locked/>
    <w:rsid w:val="00EC36DD"/>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table" w:customStyle="1" w:styleId="2f2">
    <w:name w:val="Сітка таблиці2"/>
    <w:basedOn w:val="a5"/>
    <w:next w:val="af1"/>
    <w:uiPriority w:val="39"/>
    <w:rsid w:val="0001592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72054128">
      <w:bodyDiv w:val="1"/>
      <w:marLeft w:val="0"/>
      <w:marRight w:val="0"/>
      <w:marTop w:val="0"/>
      <w:marBottom w:val="0"/>
      <w:divBdr>
        <w:top w:val="none" w:sz="0" w:space="0" w:color="auto"/>
        <w:left w:val="none" w:sz="0" w:space="0" w:color="auto"/>
        <w:bottom w:val="none" w:sz="0" w:space="0" w:color="auto"/>
        <w:right w:val="none" w:sz="0" w:space="0" w:color="auto"/>
      </w:divBdr>
      <w:divsChild>
        <w:div w:id="1747876937">
          <w:marLeft w:val="0"/>
          <w:marRight w:val="0"/>
          <w:marTop w:val="120"/>
          <w:marBottom w:val="0"/>
          <w:divBdr>
            <w:top w:val="none" w:sz="0" w:space="0" w:color="auto"/>
            <w:left w:val="none" w:sz="0" w:space="0" w:color="auto"/>
            <w:bottom w:val="none" w:sz="0" w:space="0" w:color="auto"/>
            <w:right w:val="none" w:sz="0" w:space="0" w:color="auto"/>
          </w:divBdr>
        </w:div>
        <w:div w:id="987395749">
          <w:marLeft w:val="0"/>
          <w:marRight w:val="0"/>
          <w:marTop w:val="120"/>
          <w:marBottom w:val="0"/>
          <w:divBdr>
            <w:top w:val="none" w:sz="0" w:space="0" w:color="auto"/>
            <w:left w:val="none" w:sz="0" w:space="0" w:color="auto"/>
            <w:bottom w:val="none" w:sz="0" w:space="0" w:color="auto"/>
            <w:right w:val="none" w:sz="0" w:space="0" w:color="auto"/>
          </w:divBdr>
        </w:div>
      </w:divsChild>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70886363">
      <w:bodyDiv w:val="1"/>
      <w:marLeft w:val="0"/>
      <w:marRight w:val="0"/>
      <w:marTop w:val="0"/>
      <w:marBottom w:val="0"/>
      <w:divBdr>
        <w:top w:val="none" w:sz="0" w:space="0" w:color="auto"/>
        <w:left w:val="none" w:sz="0" w:space="0" w:color="auto"/>
        <w:bottom w:val="none" w:sz="0" w:space="0" w:color="auto"/>
        <w:right w:val="none" w:sz="0" w:space="0" w:color="auto"/>
      </w:divBdr>
      <w:divsChild>
        <w:div w:id="28189596">
          <w:marLeft w:val="0"/>
          <w:marRight w:val="0"/>
          <w:marTop w:val="0"/>
          <w:marBottom w:val="0"/>
          <w:divBdr>
            <w:top w:val="none" w:sz="0" w:space="0" w:color="auto"/>
            <w:left w:val="none" w:sz="0" w:space="0" w:color="auto"/>
            <w:bottom w:val="none" w:sz="0" w:space="0" w:color="auto"/>
            <w:right w:val="none" w:sz="0" w:space="0" w:color="auto"/>
          </w:divBdr>
        </w:div>
        <w:div w:id="464126311">
          <w:marLeft w:val="0"/>
          <w:marRight w:val="0"/>
          <w:marTop w:val="120"/>
          <w:marBottom w:val="0"/>
          <w:divBdr>
            <w:top w:val="none" w:sz="0" w:space="0" w:color="auto"/>
            <w:left w:val="none" w:sz="0" w:space="0" w:color="auto"/>
            <w:bottom w:val="none" w:sz="0" w:space="0" w:color="auto"/>
            <w:right w:val="none" w:sz="0" w:space="0" w:color="auto"/>
          </w:divBdr>
        </w:div>
        <w:div w:id="1604996958">
          <w:marLeft w:val="0"/>
          <w:marRight w:val="0"/>
          <w:marTop w:val="120"/>
          <w:marBottom w:val="0"/>
          <w:divBdr>
            <w:top w:val="none" w:sz="0" w:space="0" w:color="auto"/>
            <w:left w:val="none" w:sz="0" w:space="0" w:color="auto"/>
            <w:bottom w:val="none" w:sz="0" w:space="0" w:color="auto"/>
            <w:right w:val="none" w:sz="0" w:space="0" w:color="auto"/>
          </w:divBdr>
        </w:div>
        <w:div w:id="1939635344">
          <w:marLeft w:val="0"/>
          <w:marRight w:val="0"/>
          <w:marTop w:val="120"/>
          <w:marBottom w:val="0"/>
          <w:divBdr>
            <w:top w:val="none" w:sz="0" w:space="0" w:color="auto"/>
            <w:left w:val="none" w:sz="0" w:space="0" w:color="auto"/>
            <w:bottom w:val="none" w:sz="0" w:space="0" w:color="auto"/>
            <w:right w:val="none" w:sz="0" w:space="0" w:color="auto"/>
          </w:divBdr>
        </w:div>
        <w:div w:id="1210916140">
          <w:marLeft w:val="0"/>
          <w:marRight w:val="0"/>
          <w:marTop w:val="120"/>
          <w:marBottom w:val="0"/>
          <w:divBdr>
            <w:top w:val="none" w:sz="0" w:space="0" w:color="auto"/>
            <w:left w:val="none" w:sz="0" w:space="0" w:color="auto"/>
            <w:bottom w:val="none" w:sz="0" w:space="0" w:color="auto"/>
            <w:right w:val="none" w:sz="0" w:space="0" w:color="auto"/>
          </w:divBdr>
        </w:div>
      </w:divsChild>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07375301">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5988285">
      <w:bodyDiv w:val="1"/>
      <w:marLeft w:val="0"/>
      <w:marRight w:val="0"/>
      <w:marTop w:val="0"/>
      <w:marBottom w:val="0"/>
      <w:divBdr>
        <w:top w:val="none" w:sz="0" w:space="0" w:color="auto"/>
        <w:left w:val="none" w:sz="0" w:space="0" w:color="auto"/>
        <w:bottom w:val="none" w:sz="0" w:space="0" w:color="auto"/>
        <w:right w:val="none" w:sz="0" w:space="0" w:color="auto"/>
      </w:divBdr>
      <w:divsChild>
        <w:div w:id="925502778">
          <w:marLeft w:val="0"/>
          <w:marRight w:val="0"/>
          <w:marTop w:val="0"/>
          <w:marBottom w:val="0"/>
          <w:divBdr>
            <w:top w:val="none" w:sz="0" w:space="0" w:color="auto"/>
            <w:left w:val="none" w:sz="0" w:space="0" w:color="auto"/>
            <w:bottom w:val="none" w:sz="0" w:space="0" w:color="auto"/>
            <w:right w:val="none" w:sz="0" w:space="0" w:color="auto"/>
          </w:divBdr>
        </w:div>
        <w:div w:id="20133486">
          <w:marLeft w:val="0"/>
          <w:marRight w:val="0"/>
          <w:marTop w:val="120"/>
          <w:marBottom w:val="0"/>
          <w:divBdr>
            <w:top w:val="none" w:sz="0" w:space="0" w:color="auto"/>
            <w:left w:val="none" w:sz="0" w:space="0" w:color="auto"/>
            <w:bottom w:val="none" w:sz="0" w:space="0" w:color="auto"/>
            <w:right w:val="none" w:sz="0" w:space="0" w:color="auto"/>
          </w:divBdr>
        </w:div>
        <w:div w:id="1033573622">
          <w:marLeft w:val="0"/>
          <w:marRight w:val="0"/>
          <w:marTop w:val="120"/>
          <w:marBottom w:val="0"/>
          <w:divBdr>
            <w:top w:val="none" w:sz="0" w:space="0" w:color="auto"/>
            <w:left w:val="none" w:sz="0" w:space="0" w:color="auto"/>
            <w:bottom w:val="none" w:sz="0" w:space="0" w:color="auto"/>
            <w:right w:val="none" w:sz="0" w:space="0" w:color="auto"/>
          </w:divBdr>
        </w:div>
        <w:div w:id="1062630498">
          <w:marLeft w:val="0"/>
          <w:marRight w:val="0"/>
          <w:marTop w:val="120"/>
          <w:marBottom w:val="0"/>
          <w:divBdr>
            <w:top w:val="none" w:sz="0" w:space="0" w:color="auto"/>
            <w:left w:val="none" w:sz="0" w:space="0" w:color="auto"/>
            <w:bottom w:val="none" w:sz="0" w:space="0" w:color="auto"/>
            <w:right w:val="none" w:sz="0" w:space="0" w:color="auto"/>
          </w:divBdr>
        </w:div>
        <w:div w:id="1975719733">
          <w:marLeft w:val="0"/>
          <w:marRight w:val="0"/>
          <w:marTop w:val="120"/>
          <w:marBottom w:val="0"/>
          <w:divBdr>
            <w:top w:val="none" w:sz="0" w:space="0" w:color="auto"/>
            <w:left w:val="none" w:sz="0" w:space="0" w:color="auto"/>
            <w:bottom w:val="none" w:sz="0" w:space="0" w:color="auto"/>
            <w:right w:val="none" w:sz="0" w:space="0" w:color="auto"/>
          </w:divBdr>
        </w:div>
      </w:divsChild>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24080699">
      <w:bodyDiv w:val="1"/>
      <w:marLeft w:val="0"/>
      <w:marRight w:val="0"/>
      <w:marTop w:val="0"/>
      <w:marBottom w:val="0"/>
      <w:divBdr>
        <w:top w:val="none" w:sz="0" w:space="0" w:color="auto"/>
        <w:left w:val="none" w:sz="0" w:space="0" w:color="auto"/>
        <w:bottom w:val="none" w:sz="0" w:space="0" w:color="auto"/>
        <w:right w:val="none" w:sz="0" w:space="0" w:color="auto"/>
      </w:divBdr>
      <w:divsChild>
        <w:div w:id="1041632311">
          <w:marLeft w:val="0"/>
          <w:marRight w:val="0"/>
          <w:marTop w:val="0"/>
          <w:marBottom w:val="0"/>
          <w:divBdr>
            <w:top w:val="none" w:sz="0" w:space="0" w:color="auto"/>
            <w:left w:val="none" w:sz="0" w:space="0" w:color="auto"/>
            <w:bottom w:val="none" w:sz="0" w:space="0" w:color="auto"/>
            <w:right w:val="none" w:sz="0" w:space="0" w:color="auto"/>
          </w:divBdr>
        </w:div>
        <w:div w:id="337923758">
          <w:marLeft w:val="0"/>
          <w:marRight w:val="0"/>
          <w:marTop w:val="120"/>
          <w:marBottom w:val="0"/>
          <w:divBdr>
            <w:top w:val="none" w:sz="0" w:space="0" w:color="auto"/>
            <w:left w:val="none" w:sz="0" w:space="0" w:color="auto"/>
            <w:bottom w:val="none" w:sz="0" w:space="0" w:color="auto"/>
            <w:right w:val="none" w:sz="0" w:space="0" w:color="auto"/>
          </w:divBdr>
        </w:div>
        <w:div w:id="2070108300">
          <w:marLeft w:val="0"/>
          <w:marRight w:val="0"/>
          <w:marTop w:val="120"/>
          <w:marBottom w:val="0"/>
          <w:divBdr>
            <w:top w:val="none" w:sz="0" w:space="0" w:color="auto"/>
            <w:left w:val="none" w:sz="0" w:space="0" w:color="auto"/>
            <w:bottom w:val="none" w:sz="0" w:space="0" w:color="auto"/>
            <w:right w:val="none" w:sz="0" w:space="0" w:color="auto"/>
          </w:divBdr>
        </w:div>
        <w:div w:id="253176289">
          <w:marLeft w:val="0"/>
          <w:marRight w:val="0"/>
          <w:marTop w:val="120"/>
          <w:marBottom w:val="0"/>
          <w:divBdr>
            <w:top w:val="none" w:sz="0" w:space="0" w:color="auto"/>
            <w:left w:val="none" w:sz="0" w:space="0" w:color="auto"/>
            <w:bottom w:val="none" w:sz="0" w:space="0" w:color="auto"/>
            <w:right w:val="none" w:sz="0" w:space="0" w:color="auto"/>
          </w:divBdr>
        </w:div>
        <w:div w:id="611866942">
          <w:marLeft w:val="0"/>
          <w:marRight w:val="0"/>
          <w:marTop w:val="120"/>
          <w:marBottom w:val="0"/>
          <w:divBdr>
            <w:top w:val="none" w:sz="0" w:space="0" w:color="auto"/>
            <w:left w:val="none" w:sz="0" w:space="0" w:color="auto"/>
            <w:bottom w:val="none" w:sz="0" w:space="0" w:color="auto"/>
            <w:right w:val="none" w:sz="0" w:space="0" w:color="auto"/>
          </w:divBdr>
        </w:div>
        <w:div w:id="1007974999">
          <w:marLeft w:val="0"/>
          <w:marRight w:val="0"/>
          <w:marTop w:val="120"/>
          <w:marBottom w:val="0"/>
          <w:divBdr>
            <w:top w:val="none" w:sz="0" w:space="0" w:color="auto"/>
            <w:left w:val="none" w:sz="0" w:space="0" w:color="auto"/>
            <w:bottom w:val="none" w:sz="0" w:space="0" w:color="auto"/>
            <w:right w:val="none" w:sz="0" w:space="0" w:color="auto"/>
          </w:divBdr>
        </w:div>
        <w:div w:id="296112500">
          <w:marLeft w:val="0"/>
          <w:marRight w:val="0"/>
          <w:marTop w:val="120"/>
          <w:marBottom w:val="0"/>
          <w:divBdr>
            <w:top w:val="none" w:sz="0" w:space="0" w:color="auto"/>
            <w:left w:val="none" w:sz="0" w:space="0" w:color="auto"/>
            <w:bottom w:val="none" w:sz="0" w:space="0" w:color="auto"/>
            <w:right w:val="none" w:sz="0" w:space="0" w:color="auto"/>
          </w:divBdr>
        </w:div>
        <w:div w:id="2030255271">
          <w:marLeft w:val="0"/>
          <w:marRight w:val="0"/>
          <w:marTop w:val="120"/>
          <w:marBottom w:val="0"/>
          <w:divBdr>
            <w:top w:val="none" w:sz="0" w:space="0" w:color="auto"/>
            <w:left w:val="none" w:sz="0" w:space="0" w:color="auto"/>
            <w:bottom w:val="none" w:sz="0" w:space="0" w:color="auto"/>
            <w:right w:val="none" w:sz="0" w:space="0" w:color="auto"/>
          </w:divBdr>
        </w:div>
      </w:divsChild>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ol10nv@ukr.net" TargetMode="External"/><Relationship Id="rId14" Type="http://schemas.openxmlformats.org/officeDocument/2006/relationships/hyperlink" Target="https://zakon.rada.gov.ua/laws/show/922-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2AC2BF8B8D4087B857D5E388A4FFAB"/>
        <w:category>
          <w:name w:val="Загальні"/>
          <w:gallery w:val="placeholder"/>
        </w:category>
        <w:types>
          <w:type w:val="bbPlcHdr"/>
        </w:types>
        <w:behaviors>
          <w:behavior w:val="content"/>
        </w:behaviors>
        <w:guid w:val="{6102D80B-2C34-4FAF-8BC7-2928F044D25C}"/>
      </w:docPartPr>
      <w:docPartBody>
        <w:p w:rsidR="006A762E" w:rsidRDefault="004E2E29" w:rsidP="004E2E29">
          <w:pPr>
            <w:pStyle w:val="732AC2BF8B8D4087B857D5E388A4FFAB"/>
          </w:pPr>
          <w:r w:rsidRPr="001E63C9">
            <w:rPr>
              <w:rStyle w:val="a3"/>
            </w:rPr>
            <w:t>[Назва]</w:t>
          </w:r>
        </w:p>
      </w:docPartBody>
    </w:docPart>
    <w:docPart>
      <w:docPartPr>
        <w:name w:val="6A743935A9324926A8655129FBD044F0"/>
        <w:category>
          <w:name w:val="Загальні"/>
          <w:gallery w:val="placeholder"/>
        </w:category>
        <w:types>
          <w:type w:val="bbPlcHdr"/>
        </w:types>
        <w:behaviors>
          <w:behavior w:val="content"/>
        </w:behaviors>
        <w:guid w:val="{B4A71863-BF06-477F-9996-42CCFCDA92A7}"/>
      </w:docPartPr>
      <w:docPartBody>
        <w:p w:rsidR="00A937D7" w:rsidRDefault="00C87AD0" w:rsidP="00C87AD0">
          <w:pPr>
            <w:pStyle w:val="6A743935A9324926A8655129FBD044F0"/>
          </w:pPr>
          <w:r w:rsidRPr="00F35F70">
            <w:rPr>
              <w:rStyle w:val="a3"/>
            </w:rPr>
            <w:t>[Назва]</w:t>
          </w:r>
        </w:p>
      </w:docPartBody>
    </w:docPart>
    <w:docPart>
      <w:docPartPr>
        <w:name w:val="4C093E8C76E748C2AADC0A9F940E2E22"/>
        <w:category>
          <w:name w:val="Загальні"/>
          <w:gallery w:val="placeholder"/>
        </w:category>
        <w:types>
          <w:type w:val="bbPlcHdr"/>
        </w:types>
        <w:behaviors>
          <w:behavior w:val="content"/>
        </w:behaviors>
        <w:guid w:val="{5DCC57B7-6EDC-4298-B629-BD24EA9B6501}"/>
      </w:docPartPr>
      <w:docPartBody>
        <w:p w:rsidR="00A937D7" w:rsidRDefault="00C87AD0" w:rsidP="00C87AD0">
          <w:pPr>
            <w:pStyle w:val="4C093E8C76E748C2AADC0A9F940E2E22"/>
          </w:pPr>
          <w:r w:rsidRPr="00872A82">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charset w:val="00"/>
    <w:family w:val="swiss"/>
    <w:pitch w:val="variable"/>
    <w:sig w:usb0="00000203"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425"/>
  <w:characterSpacingControl w:val="doNotCompress"/>
  <w:compat>
    <w:useFELayout/>
  </w:compat>
  <w:rsids>
    <w:rsidRoot w:val="001A634B"/>
    <w:rsid w:val="00007D21"/>
    <w:rsid w:val="00015DA8"/>
    <w:rsid w:val="00072518"/>
    <w:rsid w:val="00086BF6"/>
    <w:rsid w:val="000D5B8F"/>
    <w:rsid w:val="000F02BE"/>
    <w:rsid w:val="001478DC"/>
    <w:rsid w:val="00151823"/>
    <w:rsid w:val="00160B7E"/>
    <w:rsid w:val="0016591D"/>
    <w:rsid w:val="001A634B"/>
    <w:rsid w:val="001B25C3"/>
    <w:rsid w:val="001D280D"/>
    <w:rsid w:val="001E0CA9"/>
    <w:rsid w:val="001E1832"/>
    <w:rsid w:val="001E26F9"/>
    <w:rsid w:val="001E6476"/>
    <w:rsid w:val="002408DD"/>
    <w:rsid w:val="002428B6"/>
    <w:rsid w:val="00245B65"/>
    <w:rsid w:val="00260C31"/>
    <w:rsid w:val="00270DA7"/>
    <w:rsid w:val="00273692"/>
    <w:rsid w:val="00293788"/>
    <w:rsid w:val="002A60D6"/>
    <w:rsid w:val="002C69F3"/>
    <w:rsid w:val="002D4256"/>
    <w:rsid w:val="00311E55"/>
    <w:rsid w:val="00356DEC"/>
    <w:rsid w:val="00365C51"/>
    <w:rsid w:val="0037797C"/>
    <w:rsid w:val="0038546B"/>
    <w:rsid w:val="00394970"/>
    <w:rsid w:val="003A2313"/>
    <w:rsid w:val="003E0A17"/>
    <w:rsid w:val="00415715"/>
    <w:rsid w:val="00415B01"/>
    <w:rsid w:val="00444557"/>
    <w:rsid w:val="004C72AF"/>
    <w:rsid w:val="004E2E29"/>
    <w:rsid w:val="004E4BF8"/>
    <w:rsid w:val="0053563A"/>
    <w:rsid w:val="00543753"/>
    <w:rsid w:val="0059631B"/>
    <w:rsid w:val="00642247"/>
    <w:rsid w:val="00677988"/>
    <w:rsid w:val="006A762E"/>
    <w:rsid w:val="006F1651"/>
    <w:rsid w:val="00704DB3"/>
    <w:rsid w:val="00781134"/>
    <w:rsid w:val="007E63A5"/>
    <w:rsid w:val="007F08FB"/>
    <w:rsid w:val="0080076E"/>
    <w:rsid w:val="008C1035"/>
    <w:rsid w:val="008D6AFB"/>
    <w:rsid w:val="008F2A44"/>
    <w:rsid w:val="008F49B4"/>
    <w:rsid w:val="00952E65"/>
    <w:rsid w:val="00974F91"/>
    <w:rsid w:val="00990DB8"/>
    <w:rsid w:val="009B5024"/>
    <w:rsid w:val="009C5505"/>
    <w:rsid w:val="009C67DF"/>
    <w:rsid w:val="009F2304"/>
    <w:rsid w:val="00A23B50"/>
    <w:rsid w:val="00A25575"/>
    <w:rsid w:val="00A573F8"/>
    <w:rsid w:val="00A80FC7"/>
    <w:rsid w:val="00A937D7"/>
    <w:rsid w:val="00AA5970"/>
    <w:rsid w:val="00AB20C6"/>
    <w:rsid w:val="00AC01B9"/>
    <w:rsid w:val="00B352E3"/>
    <w:rsid w:val="00B931B0"/>
    <w:rsid w:val="00C0011E"/>
    <w:rsid w:val="00C27C79"/>
    <w:rsid w:val="00C5091B"/>
    <w:rsid w:val="00C57A6A"/>
    <w:rsid w:val="00C87AD0"/>
    <w:rsid w:val="00C95A5A"/>
    <w:rsid w:val="00CC3C52"/>
    <w:rsid w:val="00D33758"/>
    <w:rsid w:val="00DA2E51"/>
    <w:rsid w:val="00DB60EB"/>
    <w:rsid w:val="00E0124A"/>
    <w:rsid w:val="00E44D35"/>
    <w:rsid w:val="00E47B6D"/>
    <w:rsid w:val="00E67C53"/>
    <w:rsid w:val="00E9686B"/>
    <w:rsid w:val="00EB1DAC"/>
    <w:rsid w:val="00EE135A"/>
    <w:rsid w:val="00F10ED7"/>
    <w:rsid w:val="00F708A3"/>
    <w:rsid w:val="00FC2C3C"/>
    <w:rsid w:val="00FC308C"/>
    <w:rsid w:val="00FF4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7AD0"/>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732AC2BF8B8D4087B857D5E388A4FFAB">
    <w:name w:val="732AC2BF8B8D4087B857D5E388A4FFAB"/>
    <w:rsid w:val="004E2E29"/>
  </w:style>
  <w:style w:type="paragraph" w:customStyle="1" w:styleId="E83B9CA1275843D284FA21A86818EF57">
    <w:name w:val="E83B9CA1275843D284FA21A86818EF57"/>
    <w:rsid w:val="009C67DF"/>
  </w:style>
  <w:style w:type="paragraph" w:customStyle="1" w:styleId="B7836F10D58F43D391AA418D37A9586E">
    <w:name w:val="B7836F10D58F43D391AA418D37A9586E"/>
    <w:rsid w:val="009C67DF"/>
  </w:style>
  <w:style w:type="paragraph" w:customStyle="1" w:styleId="6DF3816C26594C19AA31ACEB0B413569">
    <w:name w:val="6DF3816C26594C19AA31ACEB0B413569"/>
    <w:rsid w:val="00415B01"/>
  </w:style>
  <w:style w:type="paragraph" w:customStyle="1" w:styleId="5AD9A24D88E646B8B50F65316B59A386">
    <w:name w:val="5AD9A24D88E646B8B50F65316B59A386"/>
    <w:rsid w:val="00415B01"/>
  </w:style>
  <w:style w:type="paragraph" w:customStyle="1" w:styleId="65E01D26892443EEA3F5D907EDD4C60A">
    <w:name w:val="65E01D26892443EEA3F5D907EDD4C60A"/>
    <w:rsid w:val="00C87AD0"/>
  </w:style>
  <w:style w:type="paragraph" w:customStyle="1" w:styleId="F41B1B044DF042AF99BA463F8D1E6155">
    <w:name w:val="F41B1B044DF042AF99BA463F8D1E6155"/>
    <w:rsid w:val="00C87AD0"/>
  </w:style>
  <w:style w:type="paragraph" w:customStyle="1" w:styleId="6A743935A9324926A8655129FBD044F0">
    <w:name w:val="6A743935A9324926A8655129FBD044F0"/>
    <w:rsid w:val="00C87AD0"/>
  </w:style>
  <w:style w:type="paragraph" w:customStyle="1" w:styleId="4C093E8C76E748C2AADC0A9F940E2E22">
    <w:name w:val="4C093E8C76E748C2AADC0A9F940E2E22"/>
    <w:rsid w:val="00C87A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961D-0FFF-4AF7-8556-04A81C0A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1</Pages>
  <Words>13929</Words>
  <Characters>79396</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Комп’ютерне обладнання (Персональні комп’ютери в зборі)</vt:lpstr>
      <vt:lpstr>Комп’ютерне обладнання (ДК 021:2015: 30230000-0 Комп’ютерне обладнання)</vt:lpstr>
    </vt:vector>
  </TitlesOfParts>
  <LinksUpToDate>false</LinksUpToDate>
  <CharactersWithSpaces>93139</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Комп’ютерне обладнання (Персональні комп’ютери в зборі)</dc:title>
  <dc:creator/>
  <cp:lastModifiedBy/>
  <cp:revision>1</cp:revision>
  <dcterms:created xsi:type="dcterms:W3CDTF">2023-09-15T08:55:00Z</dcterms:created>
  <dcterms:modified xsi:type="dcterms:W3CDTF">2023-09-26T13:18:00Z</dcterms:modified>
</cp:coreProperties>
</file>