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7243C0">
        <w:rPr>
          <w:rFonts w:ascii="Times New Roman" w:hAnsi="Times New Roman" w:cs="Times New Roman"/>
          <w:noProof/>
          <w:sz w:val="24"/>
          <w:szCs w:val="24"/>
          <w:lang w:val="en-US"/>
        </w:rPr>
        <w:t>12</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7243C0">
        <w:rPr>
          <w:rFonts w:ascii="Times New Roman" w:hAnsi="Times New Roman" w:cs="Times New Roman"/>
          <w:noProof/>
          <w:sz w:val="24"/>
          <w:szCs w:val="24"/>
          <w:lang w:val="uk-UA"/>
        </w:rPr>
        <w:t>березня</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5013BA" w:rsidRPr="004E1C9B" w:rsidRDefault="005013BA" w:rsidP="005013BA">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5013BA"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sz w:val="24"/>
                <w:szCs w:val="24"/>
                <w:lang w:val="uk-UA" w:eastAsia="ru-RU"/>
              </w:rPr>
              <w:t>8</w:t>
            </w:r>
            <w:r w:rsidR="00B30A21" w:rsidRPr="000A7F4D">
              <w:rPr>
                <w:rFonts w:ascii="Times New Roman" w:hAnsi="Times New Roman" w:cs="Times New Roman"/>
                <w:sz w:val="24"/>
                <w:szCs w:val="24"/>
                <w:lang w:val="uk-UA" w:eastAsia="ru-RU"/>
              </w:rPr>
              <w:t xml:space="preserve"> найменуван</w:t>
            </w:r>
            <w:r w:rsidR="00CB5A82">
              <w:rPr>
                <w:rFonts w:ascii="Times New Roman" w:hAnsi="Times New Roman" w:cs="Times New Roman"/>
                <w:sz w:val="24"/>
                <w:szCs w:val="24"/>
                <w:lang w:val="uk-UA" w:eastAsia="ru-RU"/>
              </w:rPr>
              <w:t>ь</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7243C0"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4041A8"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4041A8" w:rsidRPr="004041A8">
              <w:rPr>
                <w:rFonts w:ascii="Times New Roman" w:eastAsia="Times New Roman" w:hAnsi="Times New Roman" w:cs="Times New Roman"/>
                <w:color w:val="auto"/>
                <w:sz w:val="24"/>
                <w:szCs w:val="24"/>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7243C0"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lastRenderedPageBreak/>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w:t>
            </w:r>
            <w:r w:rsidRPr="00D70986">
              <w:rPr>
                <w:rFonts w:ascii="Times New Roman" w:hAnsi="Times New Roman" w:cs="Times New Roman"/>
                <w:sz w:val="24"/>
                <w:szCs w:val="24"/>
                <w:lang w:val="uk-UA"/>
              </w:rPr>
              <w:lastRenderedPageBreak/>
              <w:t>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7243C0"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7243C0"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 xml:space="preserve">Кваліфікаційні критерії до учасників та вимоги, </w:t>
            </w:r>
            <w:r w:rsidRPr="0093259C">
              <w:rPr>
                <w:rFonts w:ascii="Times New Roman" w:hAnsi="Times New Roman" w:cs="Times New Roman"/>
                <w:b/>
                <w:bCs/>
                <w:sz w:val="24"/>
                <w:szCs w:val="24"/>
                <w:lang w:val="uk-UA" w:eastAsia="ru-RU"/>
              </w:rPr>
              <w:lastRenderedPageBreak/>
              <w:t>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w:t>
            </w:r>
            <w:r w:rsidR="00E50E0D" w:rsidRPr="00E50E0D">
              <w:rPr>
                <w:rFonts w:ascii="Times New Roman" w:hAnsi="Times New Roman" w:cs="Times New Roman"/>
                <w:sz w:val="24"/>
                <w:szCs w:val="24"/>
                <w:lang w:val="uk-UA" w:eastAsia="ru-RU"/>
              </w:rPr>
              <w:lastRenderedPageBreak/>
              <w:t>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Default="008F45DC" w:rsidP="008F45DC">
            <w:pPr>
              <w:shd w:val="clear" w:color="auto" w:fill="FFFFFF"/>
              <w:spacing w:after="0" w:line="240" w:lineRule="auto"/>
              <w:ind w:left="56" w:firstLine="142"/>
              <w:jc w:val="both"/>
              <w:rPr>
                <w:rFonts w:ascii="Times New Roman" w:hAnsi="Times New Roman" w:cs="Times New Roman"/>
                <w:i/>
                <w:color w:val="000000"/>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C27A0" w:rsidRPr="008F45DC" w:rsidRDefault="004C27A0"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4C27A0">
              <w:rPr>
                <w:rFonts w:ascii="Times New Roman" w:hAnsi="Times New Roman" w:cs="Times New Roman"/>
                <w:i/>
                <w:sz w:val="24"/>
                <w:szCs w:val="24"/>
                <w:lang w:val="uk-UA"/>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 складських приміщень, пристосованих для зберігання товару, що закуповується.</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5013BA" w:rsidRDefault="00416AF2" w:rsidP="005013BA">
            <w:pPr>
              <w:spacing w:after="0" w:line="240" w:lineRule="auto"/>
              <w:ind w:left="84" w:right="146"/>
              <w:jc w:val="both"/>
              <w:textAlignment w:val="baseline"/>
              <w:rPr>
                <w:rFonts w:ascii="Times New Roman" w:hAnsi="Times New Roman" w:cs="Times New Roman"/>
                <w:b/>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5013BA" w:rsidRPr="00BB0238">
              <w:rPr>
                <w:rFonts w:ascii="Times New Roman" w:hAnsi="Times New Roman" w:cs="Times New Roman"/>
                <w:b/>
                <w:sz w:val="24"/>
                <w:szCs w:val="24"/>
              </w:rPr>
              <w:t xml:space="preserve">33696000-5 - Реактиви та контрастні речовини (Лабораторні реактиви) </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CB5A82">
              <w:rPr>
                <w:rFonts w:ascii="Times New Roman" w:hAnsi="Times New Roman" w:cs="Times New Roman"/>
                <w:i/>
                <w:sz w:val="24"/>
                <w:szCs w:val="24"/>
                <w:lang w:val="uk-UA" w:eastAsia="uk-UA"/>
              </w:rPr>
              <w:t>3</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7243C0">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w:t>
            </w:r>
            <w:r w:rsidR="00416AF2" w:rsidRPr="006B316D">
              <w:rPr>
                <w:rFonts w:ascii="Times New Roman" w:hAnsi="Times New Roman" w:cs="Times New Roman"/>
                <w:i/>
                <w:sz w:val="24"/>
                <w:szCs w:val="24"/>
                <w:lang w:val="uk-UA"/>
              </w:rPr>
              <w:lastRenderedPageBreak/>
              <w:t>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E1999">
              <w:rPr>
                <w:rFonts w:ascii="Times New Roman" w:hAnsi="Times New Roman" w:cs="Times New Roman"/>
                <w:sz w:val="24"/>
                <w:szCs w:val="24"/>
                <w:lang w:val="uk-UA" w:eastAsia="ru-RU"/>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E19" w:rsidRDefault="00F27EA8"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D1E19">
              <w:rPr>
                <w:rFonts w:ascii="Times New Roman" w:hAnsi="Times New Roman" w:cs="Times New Roman"/>
                <w:sz w:val="24"/>
                <w:szCs w:val="24"/>
                <w:lang w:val="uk-UA" w:eastAsia="ru-RU"/>
              </w:rPr>
              <w:t>пунктом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 xml:space="preserve"> (крім </w:t>
            </w:r>
            <w:hyperlink r:id="rId7" w:anchor="n628" w:history="1">
              <w:r w:rsidR="002D1E19" w:rsidRPr="002D1E19">
                <w:rPr>
                  <w:rFonts w:ascii="Times New Roman" w:hAnsi="Times New Roman" w:cs="Times New Roman"/>
                  <w:sz w:val="24"/>
                  <w:szCs w:val="24"/>
                  <w:lang w:val="uk-UA" w:eastAsia="ru-RU"/>
                </w:rPr>
                <w:t>абзацу чотирнадцятого</w:t>
              </w:r>
            </w:hyperlink>
            <w:r w:rsidR="002D1E19" w:rsidRPr="002D1E19">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8" w:anchor="n630" w:history="1">
              <w:r w:rsidR="002D1E19" w:rsidRPr="002D1E19">
                <w:rPr>
                  <w:rFonts w:ascii="Times New Roman" w:hAnsi="Times New Roman" w:cs="Times New Roman"/>
                  <w:sz w:val="24"/>
                  <w:szCs w:val="24"/>
                  <w:lang w:val="uk-UA" w:eastAsia="ru-RU"/>
                </w:rPr>
                <w:t>абзацу шістнадцятого</w:t>
              </w:r>
            </w:hyperlink>
            <w:r w:rsidR="002D1E19" w:rsidRPr="002D1E19">
              <w:rPr>
                <w:rFonts w:ascii="Times New Roman" w:hAnsi="Times New Roman" w:cs="Times New Roman"/>
                <w:sz w:val="24"/>
                <w:szCs w:val="24"/>
                <w:lang w:val="uk-UA" w:eastAsia="ru-RU"/>
              </w:rPr>
              <w:t xml:space="preserve">  </w:t>
            </w:r>
            <w:r w:rsidR="002D1E19">
              <w:rPr>
                <w:rFonts w:ascii="Times New Roman" w:hAnsi="Times New Roman" w:cs="Times New Roman"/>
                <w:sz w:val="24"/>
                <w:szCs w:val="24"/>
                <w:lang w:val="uk-UA" w:eastAsia="ru-RU"/>
              </w:rPr>
              <w:t>п.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w:t>
            </w:r>
          </w:p>
          <w:p w:rsidR="0097112D" w:rsidRPr="00EE1999" w:rsidRDefault="002D1E1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2D1E19">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w:t>
            </w:r>
            <w:r w:rsidRPr="00E50E0D">
              <w:rPr>
                <w:rFonts w:ascii="Times New Roman" w:hAnsi="Times New Roman" w:cs="Times New Roman"/>
                <w:sz w:val="24"/>
                <w:szCs w:val="24"/>
                <w:lang w:val="uk-UA" w:eastAsia="ru-RU"/>
              </w:rPr>
              <w:t>Особливостей</w:t>
            </w:r>
            <w:r w:rsidRPr="002D1E19">
              <w:rPr>
                <w:rFonts w:ascii="Times New Roman" w:hAnsi="Times New Roman" w:cs="Times New Roman"/>
                <w:sz w:val="24"/>
                <w:szCs w:val="24"/>
                <w:lang w:val="uk-UA" w:eastAsia="ru-RU"/>
              </w:rPr>
              <w:t xml:space="preserve"> (крім </w:t>
            </w:r>
            <w:hyperlink r:id="rId9" w:anchor="n616" w:history="1">
              <w:r w:rsidRPr="002D1E19">
                <w:rPr>
                  <w:rFonts w:ascii="Times New Roman" w:hAnsi="Times New Roman" w:cs="Times New Roman"/>
                  <w:sz w:val="24"/>
                  <w:szCs w:val="24"/>
                  <w:lang w:val="uk-UA" w:eastAsia="ru-RU"/>
                </w:rPr>
                <w:t>підпунктів 1</w:t>
              </w:r>
            </w:hyperlink>
            <w:r w:rsidRPr="002D1E19">
              <w:rPr>
                <w:rFonts w:ascii="Times New Roman" w:hAnsi="Times New Roman" w:cs="Times New Roman"/>
                <w:sz w:val="24"/>
                <w:szCs w:val="24"/>
                <w:lang w:val="uk-UA" w:eastAsia="ru-RU"/>
              </w:rPr>
              <w:t> і </w:t>
            </w:r>
            <w:hyperlink r:id="rId10" w:anchor="n622" w:history="1">
              <w:r w:rsidRPr="002D1E19">
                <w:rPr>
                  <w:rFonts w:ascii="Times New Roman" w:hAnsi="Times New Roman" w:cs="Times New Roman"/>
                  <w:sz w:val="24"/>
                  <w:szCs w:val="24"/>
                  <w:lang w:val="uk-UA" w:eastAsia="ru-RU"/>
                </w:rPr>
                <w:t>7</w:t>
              </w:r>
            </w:hyperlink>
            <w:r w:rsidRPr="002D1E19">
              <w:rPr>
                <w:rFonts w:ascii="Times New Roman" w:hAnsi="Times New Roman" w:cs="Times New Roman"/>
                <w:sz w:val="24"/>
                <w:szCs w:val="24"/>
                <w:lang w:val="uk-UA" w:eastAsia="ru-RU"/>
              </w:rPr>
              <w:t>, </w:t>
            </w:r>
            <w:hyperlink r:id="rId11" w:anchor="n628" w:history="1">
              <w:r w:rsidRPr="002D1E19">
                <w:rPr>
                  <w:rFonts w:ascii="Times New Roman" w:hAnsi="Times New Roman" w:cs="Times New Roman"/>
                  <w:sz w:val="24"/>
                  <w:szCs w:val="24"/>
                  <w:lang w:val="uk-UA" w:eastAsia="ru-RU"/>
                </w:rPr>
                <w:t>абзацу чотирнадцятого</w:t>
              </w:r>
            </w:hyperlink>
            <w:r w:rsidRPr="002D1E19">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1999">
              <w:rPr>
                <w:rFonts w:ascii="Times New Roman" w:hAnsi="Times New Roman" w:cs="Times New Roman"/>
                <w:sz w:val="24"/>
                <w:szCs w:val="24"/>
                <w:lang w:val="uk-UA" w:eastAsia="ru-RU"/>
              </w:rPr>
              <w:t xml:space="preserve"> </w:t>
            </w:r>
            <w:r w:rsidR="0097112D" w:rsidRPr="00EE1999">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1999" w:rsidRPr="00EE1999" w:rsidRDefault="0097112D" w:rsidP="00EE1999">
            <w:pPr>
              <w:spacing w:after="0" w:line="240" w:lineRule="auto"/>
              <w:ind w:left="56" w:right="146" w:firstLine="142"/>
              <w:jc w:val="both"/>
              <w:textAlignment w:val="baseline"/>
              <w:rPr>
                <w:rFonts w:ascii="Times New Roman" w:hAnsi="Times New Roman"/>
                <w:sz w:val="24"/>
                <w:szCs w:val="24"/>
                <w:lang w:val="uk-UA" w:eastAsia="ru-RU"/>
              </w:rPr>
            </w:pPr>
            <w:r w:rsidRPr="0097112D">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F27EA8"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2D1E19">
              <w:rPr>
                <w:rFonts w:ascii="Times New Roman" w:hAnsi="Times New Roman" w:cs="Times New Roman"/>
                <w:sz w:val="24"/>
                <w:szCs w:val="24"/>
                <w:lang w:val="uk-UA" w:eastAsia="ru-RU"/>
              </w:rPr>
              <w:t xml:space="preserve">адцятому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керівника учасника процедури закупівлі або фізичну особу, яка є учасником процедури закупівлі</w:t>
            </w:r>
            <w:r w:rsidRPr="00EE1999">
              <w:rPr>
                <w:rFonts w:ascii="Times New Roman" w:hAnsi="Times New Roman"/>
                <w:sz w:val="24"/>
                <w:szCs w:val="24"/>
                <w:lang w:val="uk-UA" w:eastAsia="ru-RU"/>
              </w:rPr>
              <w:t xml:space="preserve"> згідно з </w:t>
            </w:r>
            <w:r w:rsidRPr="00EE1999">
              <w:rPr>
                <w:rFonts w:ascii="Times New Roman" w:hAnsi="Times New Roman"/>
                <w:sz w:val="24"/>
                <w:szCs w:val="24"/>
                <w:lang w:val="uk-UA" w:eastAsia="ru-RU"/>
              </w:rPr>
              <w:lastRenderedPageBreak/>
              <w:t>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97112D" w:rsidRPr="0097112D" w:rsidRDefault="00E50E0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97112D">
              <w:rPr>
                <w:rFonts w:ascii="Times New Roman" w:hAnsi="Times New Roman" w:cs="Times New Roman"/>
                <w:b/>
                <w:color w:val="000000"/>
                <w:sz w:val="24"/>
                <w:szCs w:val="24"/>
                <w:lang w:val="uk-UA"/>
              </w:rPr>
              <w:t>Довідка</w:t>
            </w:r>
            <w:r w:rsidR="0097112D" w:rsidRPr="0097112D">
              <w:rPr>
                <w:rFonts w:ascii="Times New Roman" w:hAnsi="Times New Roman" w:cs="Times New Roman"/>
                <w:b/>
                <w:color w:val="000000"/>
                <w:sz w:val="24"/>
                <w:szCs w:val="24"/>
                <w:lang w:val="uk-UA"/>
              </w:rPr>
              <w:t xml:space="preserve"> в довільній формі </w:t>
            </w:r>
            <w:r w:rsidR="0097112D" w:rsidRPr="0097112D">
              <w:rPr>
                <w:rFonts w:ascii="Times New Roman" w:hAnsi="Times New Roman" w:cs="Times New Roman"/>
                <w:color w:val="000000"/>
                <w:sz w:val="24"/>
                <w:szCs w:val="24"/>
                <w:lang w:val="uk-UA"/>
              </w:rPr>
              <w:t>про те, що між ним і замовником не було укладено договору про закупівлю</w:t>
            </w:r>
            <w:r w:rsidR="0097112D">
              <w:rPr>
                <w:rFonts w:ascii="Times New Roman" w:hAnsi="Times New Roman" w:cs="Times New Roman"/>
                <w:color w:val="000000"/>
                <w:sz w:val="24"/>
                <w:szCs w:val="24"/>
                <w:lang w:val="uk-UA"/>
              </w:rPr>
              <w:t>,</w:t>
            </w:r>
            <w:r w:rsidR="0097112D" w:rsidRPr="0097112D">
              <w:rPr>
                <w:rFonts w:ascii="Times New Roman" w:hAnsi="Times New Roman" w:cs="Times New Roman"/>
                <w:color w:val="000000"/>
                <w:sz w:val="24"/>
                <w:szCs w:val="24"/>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2D" w:rsidRP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або</w:t>
            </w:r>
          </w:p>
          <w:p w:rsid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97112D">
              <w:rPr>
                <w:rFonts w:ascii="Times New Roman" w:hAnsi="Times New Roman" w:cs="Times New Roman"/>
                <w:color w:val="000000"/>
                <w:sz w:val="24"/>
                <w:szCs w:val="24"/>
                <w:lang w:val="uk-UA"/>
              </w:rPr>
              <w:lastRenderedPageBreak/>
              <w:t>довести, що сплатив або зобов’язався сплатити відповідні зобов’язання та відшкодування завданих збитків.</w:t>
            </w:r>
            <w:r w:rsidRPr="006F61B3">
              <w:rPr>
                <w:rFonts w:ascii="Times New Roman" w:hAnsi="Times New Roman"/>
                <w:i/>
                <w:iCs/>
                <w:sz w:val="24"/>
                <w:szCs w:val="24"/>
                <w:lang w:val="uk-UA" w:eastAsia="ru-RU"/>
              </w:rPr>
              <w:t xml:space="preserve"> (абзац 14 пункту 4</w:t>
            </w:r>
            <w:r>
              <w:rPr>
                <w:rFonts w:ascii="Times New Roman" w:hAnsi="Times New Roman"/>
                <w:i/>
                <w:iCs/>
                <w:sz w:val="24"/>
                <w:szCs w:val="24"/>
                <w:lang w:val="uk-UA" w:eastAsia="ru-RU"/>
              </w:rPr>
              <w:t>7</w:t>
            </w:r>
            <w:r w:rsidRPr="006F61B3">
              <w:rPr>
                <w:rFonts w:ascii="Times New Roman" w:hAnsi="Times New Roman"/>
                <w:i/>
                <w:iCs/>
                <w:sz w:val="24"/>
                <w:szCs w:val="24"/>
                <w:lang w:val="uk-UA" w:eastAsia="ru-RU"/>
              </w:rPr>
              <w:t xml:space="preserve"> Особливостей)</w:t>
            </w:r>
          </w:p>
          <w:p w:rsidR="00F27EA8" w:rsidRDefault="00F27EA8" w:rsidP="0097112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7112D">
              <w:rPr>
                <w:rFonts w:ascii="Times New Roman" w:hAnsi="Times New Roman"/>
                <w:i/>
                <w:iCs/>
                <w:sz w:val="24"/>
                <w:szCs w:val="24"/>
                <w:lang w:val="uk-UA" w:eastAsia="ru-RU"/>
              </w:rPr>
              <w:t>пунктом</w:t>
            </w:r>
            <w:r w:rsidR="0097112D" w:rsidRPr="006F61B3">
              <w:rPr>
                <w:rFonts w:ascii="Times New Roman" w:hAnsi="Times New Roman"/>
                <w:i/>
                <w:iCs/>
                <w:sz w:val="24"/>
                <w:szCs w:val="24"/>
                <w:lang w:val="uk-UA" w:eastAsia="ru-RU"/>
              </w:rPr>
              <w:t xml:space="preserve"> 4</w:t>
            </w:r>
            <w:r w:rsidR="0097112D">
              <w:rPr>
                <w:rFonts w:ascii="Times New Roman" w:hAnsi="Times New Roman"/>
                <w:i/>
                <w:iCs/>
                <w:sz w:val="24"/>
                <w:szCs w:val="24"/>
                <w:lang w:val="uk-UA" w:eastAsia="ru-RU"/>
              </w:rPr>
              <w:t>7</w:t>
            </w:r>
            <w:r w:rsidR="0097112D" w:rsidRPr="006F61B3">
              <w:rPr>
                <w:rFonts w:ascii="Times New Roman" w:hAnsi="Times New Roman"/>
                <w:i/>
                <w:iCs/>
                <w:sz w:val="24"/>
                <w:szCs w:val="24"/>
                <w:lang w:val="uk-UA" w:eastAsia="ru-RU"/>
              </w:rPr>
              <w:t xml:space="preserve"> Особливостей</w:t>
            </w:r>
            <w:r w:rsidR="0097112D" w:rsidRPr="00E50E0D">
              <w:rPr>
                <w:rFonts w:ascii="Times New Roman" w:hAnsi="Times New Roman" w:cs="Times New Roman"/>
                <w:sz w:val="24"/>
                <w:szCs w:val="24"/>
                <w:lang w:val="uk-UA" w:eastAsia="ru-RU"/>
              </w:rPr>
              <w:t xml:space="preserve"> </w:t>
            </w:r>
            <w:r w:rsidRPr="00E50E0D">
              <w:rPr>
                <w:rFonts w:ascii="Times New Roman" w:hAnsi="Times New Roman" w:cs="Times New Roman"/>
                <w:sz w:val="24"/>
                <w:szCs w:val="24"/>
                <w:lang w:val="uk-UA" w:eastAsia="ru-RU"/>
              </w:rPr>
              <w:t>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7243C0"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w:t>
            </w:r>
            <w:r w:rsidRPr="00E06049">
              <w:rPr>
                <w:rFonts w:ascii="Times New Roman" w:hAnsi="Times New Roman" w:cs="Times New Roman"/>
                <w:i/>
                <w:iCs/>
                <w:sz w:val="24"/>
                <w:szCs w:val="24"/>
                <w:lang w:val="uk-UA"/>
              </w:rPr>
              <w:lastRenderedPageBreak/>
              <w:t xml:space="preserve">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7243C0"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 xml:space="preserve">Для проведення відкритих торгів із </w:t>
            </w:r>
            <w:r w:rsidR="004C1A56" w:rsidRPr="004C1A56">
              <w:rPr>
                <w:rFonts w:ascii="Times New Roman" w:eastAsia="Times New Roman" w:hAnsi="Times New Roman" w:cs="Times New Roman"/>
                <w:lang w:val="uk-UA"/>
              </w:rPr>
              <w:lastRenderedPageBreak/>
              <w:t>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001A788E" w:rsidRPr="001A788E">
              <w:rPr>
                <w:rFonts w:ascii="Times New Roman" w:hAnsi="Times New Roman" w:cs="Times New Roman"/>
                <w:bCs/>
                <w:sz w:val="24"/>
                <w:szCs w:val="24"/>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A788E">
              <w:rPr>
                <w:rFonts w:ascii="Times New Roman" w:hAnsi="Times New Roman" w:cs="Times New Roman"/>
                <w:sz w:val="24"/>
                <w:szCs w:val="24"/>
                <w:shd w:val="clear" w:color="auto" w:fill="FFFFFF"/>
                <w:lang w:val="uk-UA"/>
              </w:rPr>
              <w:lastRenderedPageBreak/>
              <w:t>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7243C0"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w:t>
            </w:r>
            <w:r w:rsidRPr="006A3AC3">
              <w:rPr>
                <w:rFonts w:ascii="Times New Roman" w:hAnsi="Times New Roman" w:cs="Times New Roman"/>
                <w:sz w:val="24"/>
                <w:szCs w:val="24"/>
                <w:shd w:val="clear" w:color="auto" w:fill="FFFFFF"/>
                <w:lang w:val="uk-UA"/>
              </w:rPr>
              <w:lastRenderedPageBreak/>
              <w:t xml:space="preserve">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порядку </w:t>
            </w:r>
            <w:r w:rsidRPr="00B15EB3">
              <w:rPr>
                <w:rFonts w:ascii="Times New Roman" w:hAnsi="Times New Roman" w:cs="Times New Roman"/>
                <w:color w:val="000000"/>
                <w:sz w:val="24"/>
                <w:szCs w:val="24"/>
                <w:lang w:val="uk-UA" w:eastAsia="ru-RU"/>
              </w:rPr>
              <w:lastRenderedPageBreak/>
              <w:t>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Якщо учасник допустив арифметичну (технічну) помилку в ціні тендерної пропозиції (за одиницю, в підсумковій ціні), його тендерна пропозиція </w:t>
            </w:r>
            <w:r w:rsidRPr="00012A23">
              <w:rPr>
                <w:rFonts w:ascii="Times New Roman" w:hAnsi="Times New Roman" w:cs="Times New Roman"/>
                <w:shd w:val="clear" w:color="auto" w:fill="FFFFFF"/>
                <w:lang w:val="uk-UA" w:eastAsia="en-US"/>
              </w:rPr>
              <w:lastRenderedPageBreak/>
              <w:t>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lastRenderedPageBreak/>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5013BA" w:rsidRPr="005013BA" w:rsidRDefault="005013BA" w:rsidP="0050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13BA" w:rsidRDefault="005013B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013BA" w:rsidRPr="00F254C9" w:rsidRDefault="005013BA" w:rsidP="005013BA">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Білорусь/ Ісламської Республіки Іран (крім того, </w:t>
            </w:r>
            <w:r w:rsidRPr="00F254C9">
              <w:rPr>
                <w:rFonts w:ascii="Times New Roman" w:hAnsi="Times New Roman"/>
                <w:color w:val="000000"/>
                <w:sz w:val="24"/>
                <w:szCs w:val="24"/>
                <w:lang w:val="uk-UA" w:eastAsia="ru-RU"/>
              </w:rPr>
              <w:lastRenderedPageBreak/>
              <w:t>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90B9A">
              <w:rPr>
                <w:rFonts w:ascii="Times New Roman" w:hAnsi="Times New Roman" w:cs="Times New Roman"/>
                <w:color w:val="000000"/>
                <w:sz w:val="24"/>
                <w:szCs w:val="24"/>
                <w:lang w:val="uk-UA"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w:t>
            </w:r>
            <w:r w:rsidRPr="00090B9A">
              <w:rPr>
                <w:rFonts w:ascii="Times New Roman" w:hAnsi="Times New Roman" w:cs="Times New Roman"/>
                <w:color w:val="000000"/>
                <w:sz w:val="24"/>
                <w:szCs w:val="24"/>
                <w:lang w:val="uk-UA" w:eastAsia="ru-RU"/>
              </w:rPr>
              <w:lastRenderedPageBreak/>
              <w:t>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sidRPr="002C00B1">
              <w:rPr>
                <w:rFonts w:ascii="Times New Roman" w:hAnsi="Times New Roman" w:cs="Times New Roman"/>
                <w:bCs/>
                <w:sz w:val="24"/>
                <w:szCs w:val="24"/>
                <w:shd w:val="clear" w:color="auto" w:fill="FFFFFF"/>
                <w:lang w:val="uk-UA"/>
              </w:rPr>
              <w:lastRenderedPageBreak/>
              <w:t xml:space="preserve">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90B9A" w:rsidRPr="00090B9A"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090B9A" w:rsidRPr="00090B9A">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DE" w:rsidRDefault="00126FDE" w:rsidP="00CA561D">
      <w:pPr>
        <w:spacing w:after="0" w:line="240" w:lineRule="auto"/>
        <w:rPr>
          <w:rFonts w:cs="Times New Roman"/>
        </w:rPr>
      </w:pPr>
      <w:r>
        <w:rPr>
          <w:rFonts w:cs="Times New Roman"/>
        </w:rPr>
        <w:separator/>
      </w:r>
    </w:p>
  </w:endnote>
  <w:endnote w:type="continuationSeparator" w:id="0">
    <w:p w:rsidR="00126FDE" w:rsidRDefault="00126FDE"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BA" w:rsidRDefault="00A45C60">
    <w:pPr>
      <w:pStyle w:val="aa"/>
      <w:jc w:val="right"/>
      <w:rPr>
        <w:rFonts w:cs="Times New Roman"/>
      </w:rPr>
    </w:pPr>
    <w:fldSimple w:instr=" PAGE   \* MERGEFORMAT ">
      <w:r w:rsidR="007243C0">
        <w:rPr>
          <w:noProof/>
        </w:rPr>
        <w:t>1</w:t>
      </w:r>
    </w:fldSimple>
  </w:p>
  <w:p w:rsidR="005013BA" w:rsidRDefault="005013BA">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DE" w:rsidRDefault="00126FDE" w:rsidP="00CA561D">
      <w:pPr>
        <w:spacing w:after="0" w:line="240" w:lineRule="auto"/>
        <w:rPr>
          <w:rFonts w:cs="Times New Roman"/>
        </w:rPr>
      </w:pPr>
      <w:r>
        <w:rPr>
          <w:rFonts w:cs="Times New Roman"/>
        </w:rPr>
        <w:separator/>
      </w:r>
    </w:p>
  </w:footnote>
  <w:footnote w:type="continuationSeparator" w:id="0">
    <w:p w:rsidR="00126FDE" w:rsidRDefault="00126FDE"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4EEA"/>
    <w:rsid w:val="000357DB"/>
    <w:rsid w:val="00036333"/>
    <w:rsid w:val="00036835"/>
    <w:rsid w:val="00036CFF"/>
    <w:rsid w:val="0003797A"/>
    <w:rsid w:val="000404B0"/>
    <w:rsid w:val="00045117"/>
    <w:rsid w:val="00047DAE"/>
    <w:rsid w:val="00052564"/>
    <w:rsid w:val="00053D27"/>
    <w:rsid w:val="00055C4F"/>
    <w:rsid w:val="0006174F"/>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7FD1"/>
    <w:rsid w:val="00105348"/>
    <w:rsid w:val="00107D1C"/>
    <w:rsid w:val="0011023C"/>
    <w:rsid w:val="001123BE"/>
    <w:rsid w:val="00116BB6"/>
    <w:rsid w:val="00117D01"/>
    <w:rsid w:val="00121E78"/>
    <w:rsid w:val="00124853"/>
    <w:rsid w:val="00126FAE"/>
    <w:rsid w:val="00126FD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6264"/>
    <w:rsid w:val="00240D4E"/>
    <w:rsid w:val="00242453"/>
    <w:rsid w:val="00244EEB"/>
    <w:rsid w:val="00247EAF"/>
    <w:rsid w:val="00250601"/>
    <w:rsid w:val="00253746"/>
    <w:rsid w:val="00255957"/>
    <w:rsid w:val="002567E4"/>
    <w:rsid w:val="0026463F"/>
    <w:rsid w:val="002649AA"/>
    <w:rsid w:val="00270E21"/>
    <w:rsid w:val="00271174"/>
    <w:rsid w:val="00272524"/>
    <w:rsid w:val="00272B1D"/>
    <w:rsid w:val="00273325"/>
    <w:rsid w:val="00273630"/>
    <w:rsid w:val="00273DBC"/>
    <w:rsid w:val="002748D8"/>
    <w:rsid w:val="00277A2C"/>
    <w:rsid w:val="002809B3"/>
    <w:rsid w:val="002812BB"/>
    <w:rsid w:val="002864FD"/>
    <w:rsid w:val="00287CFB"/>
    <w:rsid w:val="002968B5"/>
    <w:rsid w:val="00296E23"/>
    <w:rsid w:val="002A2085"/>
    <w:rsid w:val="002A51E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1D7C"/>
    <w:rsid w:val="00372547"/>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1C7"/>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CA2"/>
    <w:rsid w:val="004F1DAF"/>
    <w:rsid w:val="004F6F26"/>
    <w:rsid w:val="005013BA"/>
    <w:rsid w:val="00502310"/>
    <w:rsid w:val="00503E15"/>
    <w:rsid w:val="005102CF"/>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2A6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F3AD0"/>
    <w:rsid w:val="00702AB6"/>
    <w:rsid w:val="00710597"/>
    <w:rsid w:val="007206F6"/>
    <w:rsid w:val="007243C0"/>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3600"/>
    <w:rsid w:val="00A456D6"/>
    <w:rsid w:val="00A45C60"/>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2E56"/>
    <w:rsid w:val="00AB5609"/>
    <w:rsid w:val="00AB5DE6"/>
    <w:rsid w:val="00AB7571"/>
    <w:rsid w:val="00AC2B5A"/>
    <w:rsid w:val="00AC3E5D"/>
    <w:rsid w:val="00AC441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E2D0C"/>
    <w:rsid w:val="00CF7CB6"/>
    <w:rsid w:val="00D00EF2"/>
    <w:rsid w:val="00D0292A"/>
    <w:rsid w:val="00D05854"/>
    <w:rsid w:val="00D07764"/>
    <w:rsid w:val="00D10051"/>
    <w:rsid w:val="00D155DF"/>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54FA"/>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43</cp:revision>
  <cp:lastPrinted>2020-05-18T10:13:00Z</cp:lastPrinted>
  <dcterms:created xsi:type="dcterms:W3CDTF">2022-12-26T15:19:00Z</dcterms:created>
  <dcterms:modified xsi:type="dcterms:W3CDTF">2024-03-12T14:02:00Z</dcterms:modified>
</cp:coreProperties>
</file>