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81" w:rsidRDefault="00C96981" w:rsidP="00A160FC">
      <w:pPr>
        <w:spacing w:after="0" w:line="240" w:lineRule="auto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</w:p>
    <w:p w:rsidR="00C96981" w:rsidRDefault="00C969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C96981" w:rsidRPr="009F3A81" w:rsidRDefault="00CA063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3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C96981" w:rsidRPr="009F3A81" w:rsidRDefault="00CA063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A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C96981" w:rsidRPr="009F3A81" w:rsidRDefault="00CA063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96981" w:rsidRPr="009F3A81" w:rsidRDefault="00CA063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 w:rsidRPr="009F3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 w:rsidRPr="009F3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C96981" w:rsidRPr="009F3A81" w:rsidRDefault="00C9698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C96981" w:rsidRPr="009F3A81" w:rsidRDefault="00C96981" w:rsidP="00CA063C">
      <w:pPr>
        <w:spacing w:after="0" w:line="240" w:lineRule="auto"/>
        <w:ind w:left="885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96981" w:rsidRPr="009F3A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981" w:rsidRPr="009F3A81" w:rsidRDefault="00CA0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9F3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981" w:rsidRPr="009F3A81" w:rsidRDefault="00CA0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981" w:rsidRPr="009F3A81" w:rsidRDefault="00CA0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9F3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 </w:t>
            </w: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критеріям*</w:t>
            </w:r>
          </w:p>
        </w:tc>
      </w:tr>
      <w:tr w:rsidR="00C96981" w:rsidRPr="009F3A81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C96981" w:rsidRPr="009F3A81" w:rsidRDefault="00CA063C" w:rsidP="00A1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FE" w:rsidRPr="009F3A81" w:rsidRDefault="00CA063C" w:rsidP="00C861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Pr="009F3A8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в довільній формі про наявність обладнання, матеріально-технічної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C96981" w:rsidRPr="009F3A81" w:rsidRDefault="00C9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96981" w:rsidRPr="009F3A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досвід**</w:t>
            </w:r>
          </w:p>
          <w:p w:rsidR="00C96981" w:rsidRPr="009F3A81" w:rsidRDefault="00CA063C" w:rsidP="00A6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**Під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C96981" w:rsidRPr="009F3A81" w:rsidRDefault="00CA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C96981" w:rsidRPr="009F3A81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A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B77C4C" w:rsidRPr="009F3A8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D31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A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C96981" w:rsidRPr="009F3A81" w:rsidRDefault="00CA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A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A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A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3A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B77C4C" w:rsidRPr="009F3A8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9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9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9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9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981" w:rsidRPr="009F3A81" w:rsidRDefault="00C9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</w:t>
            </w:r>
            <w:r w:rsidRPr="009F3A8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  <w:p w:rsidR="00C861FE" w:rsidRPr="009F3A81" w:rsidRDefault="00C861FE" w:rsidP="00C8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9B5" w:rsidRPr="009F3A81" w:rsidRDefault="00D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96981" w:rsidRPr="009F3A8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proofErr w:type="gramStart"/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  аналогічного</w:t>
            </w:r>
            <w:proofErr w:type="gramEnd"/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</w:p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="00C861FE" w:rsidRPr="009F3A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 надання послуг</w:t>
            </w:r>
            <w:r w:rsidR="002B3FFE" w:rsidRPr="009F3A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за конкретною назвою предмета закупівлі, або за таким предметом договору, що за своєю суттю є відповідним до предмета закупівлі</w:t>
            </w:r>
          </w:p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 w:rsidRPr="009F3A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9F3A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3.1.3. </w:t>
            </w:r>
            <w:r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копії/ю документів/а на підтвердження виконання не менше ніж одного договору, зазначен</w:t>
            </w:r>
            <w:r w:rsidR="00D319B5"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ого в наданій Учасником довідці (Акти </w:t>
            </w:r>
            <w:r w:rsidR="00D319B5"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  <w:t xml:space="preserve">здачі-приймання </w:t>
            </w:r>
            <w:r w:rsidR="00D319B5"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виконаних робіт</w:t>
            </w:r>
            <w:r w:rsidR="00D319B5"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  <w:t>)</w:t>
            </w:r>
            <w:r w:rsidRPr="009F3A8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 </w:t>
            </w:r>
          </w:p>
          <w:p w:rsidR="00C96981" w:rsidRPr="009F3A81" w:rsidRDefault="00C9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96981" w:rsidRPr="009F3A81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Pr="009F3A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3A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C96981" w:rsidRPr="009F3A81" w:rsidRDefault="00C9698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6981" w:rsidRPr="009F3A81" w:rsidRDefault="00CA063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F3A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 w:rsidRPr="009F3A81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proofErr w:type="gramStart"/>
      <w:r w:rsidRPr="009F3A81"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 w:rsidRPr="009F3A81">
        <w:rPr>
          <w:rFonts w:ascii="Times New Roman" w:eastAsia="Times New Roman" w:hAnsi="Times New Roman" w:cs="Times New Roman"/>
          <w:b/>
          <w:sz w:val="24"/>
          <w:szCs w:val="24"/>
        </w:rPr>
        <w:t>, визначеним у пункті 47 Особливостей.</w:t>
      </w:r>
    </w:p>
    <w:p w:rsidR="00C96981" w:rsidRPr="009F3A81" w:rsidRDefault="00CA06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9F3A81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9F3A81">
        <w:rPr>
          <w:rFonts w:ascii="Times New Roman" w:eastAsia="Times New Roman" w:hAnsi="Times New Roman" w:cs="Times New Roman"/>
          <w:sz w:val="20"/>
          <w:szCs w:val="20"/>
        </w:rPr>
        <w:t xml:space="preserve"> шістнадцятого пункту 47 Особливостей.</w:t>
      </w:r>
    </w:p>
    <w:p w:rsidR="00C96981" w:rsidRPr="009F3A81" w:rsidRDefault="00CA06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9F3A81">
        <w:rPr>
          <w:rFonts w:ascii="Times New Roman" w:eastAsia="Times New Roman" w:hAnsi="Times New Roman" w:cs="Times New Roman"/>
          <w:sz w:val="20"/>
          <w:szCs w:val="20"/>
        </w:rPr>
        <w:t>Особливостей  (</w:t>
      </w:r>
      <w:proofErr w:type="gramEnd"/>
      <w:r w:rsidRPr="009F3A81">
        <w:rPr>
          <w:rFonts w:ascii="Times New Roman" w:eastAsia="Times New Roman" w:hAnsi="Times New Roman" w:cs="Times New Roman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96981" w:rsidRPr="009F3A81" w:rsidRDefault="00CA06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96981" w:rsidRPr="009F3A81" w:rsidRDefault="00CA06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96981" w:rsidRPr="00B77C4C" w:rsidRDefault="00CA06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A81">
        <w:rPr>
          <w:rFonts w:ascii="Times New Roman" w:eastAsia="Times New Roman" w:hAnsi="Times New Roman" w:cs="Times New Roman"/>
          <w:sz w:val="20"/>
          <w:szCs w:val="20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B77C4C">
        <w:rPr>
          <w:rFonts w:ascii="Times New Roman" w:eastAsia="Times New Roman" w:hAnsi="Times New Roman" w:cs="Times New Roman"/>
          <w:sz w:val="20"/>
          <w:szCs w:val="20"/>
        </w:rPr>
        <w:t xml:space="preserve"> частини третьої статті 16 Закону </w:t>
      </w:r>
      <w:r w:rsidRPr="00B77C4C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B77C4C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B7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C4C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96981" w:rsidRDefault="00C9698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96981" w:rsidRDefault="00CA0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C96981" w:rsidRPr="00B8284A" w:rsidRDefault="00CA06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7C4C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B77C4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B77C4C">
        <w:rPr>
          <w:rFonts w:ascii="Times New Roman" w:eastAsia="Times New Roman" w:hAnsi="Times New Roman" w:cs="Times New Roman"/>
          <w:sz w:val="20"/>
          <w:szCs w:val="20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</w:t>
      </w:r>
      <w:r w:rsidR="00B8284A">
        <w:rPr>
          <w:rFonts w:ascii="Times New Roman" w:eastAsia="Times New Roman" w:hAnsi="Times New Roman" w:cs="Times New Roman"/>
          <w:sz w:val="20"/>
          <w:szCs w:val="20"/>
        </w:rPr>
        <w:t xml:space="preserve"> 6 і 12 пункту 47 Особливостей.</w:t>
      </w:r>
    </w:p>
    <w:p w:rsidR="00C96981" w:rsidRPr="00B77C4C" w:rsidRDefault="00CA06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C4C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C96981" w:rsidRDefault="00C969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96981" w:rsidRDefault="00CA0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9698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C96981" w:rsidRDefault="00C969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C9698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96981" w:rsidRDefault="00CA0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C96981" w:rsidRDefault="00CA063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C9698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96981" w:rsidRDefault="00CA0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96981" w:rsidRDefault="00C9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C9698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969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C96981" w:rsidRDefault="00C96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6981" w:rsidRDefault="00CA06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96981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C96981" w:rsidRDefault="00C969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C9698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C96981" w:rsidRDefault="00CA0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C96981" w:rsidRDefault="00CA0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C9698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96981" w:rsidRDefault="00CA06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96981" w:rsidRDefault="00C9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698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96981" w:rsidRDefault="00CA0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969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6981" w:rsidRDefault="00C96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6981" w:rsidRDefault="00CA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9698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9698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969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характеру. </w:t>
            </w:r>
          </w:p>
          <w:p w:rsidR="00C96981" w:rsidRDefault="00CA063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9698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81" w:rsidRDefault="00CA063C" w:rsidP="004A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C96981" w:rsidRDefault="00CA063C" w:rsidP="004A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C96981" w:rsidRDefault="00C96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6981" w:rsidRDefault="00C96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981" w:rsidRDefault="00C96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969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21"/>
    <w:multiLevelType w:val="multilevel"/>
    <w:tmpl w:val="C3342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625F2B"/>
    <w:multiLevelType w:val="multilevel"/>
    <w:tmpl w:val="97CCF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E50718"/>
    <w:multiLevelType w:val="multilevel"/>
    <w:tmpl w:val="AB0206D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D01BB4"/>
    <w:multiLevelType w:val="multilevel"/>
    <w:tmpl w:val="E5881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D75231"/>
    <w:multiLevelType w:val="multilevel"/>
    <w:tmpl w:val="D06091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3610DF"/>
    <w:multiLevelType w:val="multilevel"/>
    <w:tmpl w:val="01543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1"/>
    <w:rsid w:val="002B3FFE"/>
    <w:rsid w:val="004A2660"/>
    <w:rsid w:val="007B54C6"/>
    <w:rsid w:val="009F3A81"/>
    <w:rsid w:val="00A160FC"/>
    <w:rsid w:val="00A65943"/>
    <w:rsid w:val="00B77C4C"/>
    <w:rsid w:val="00B8284A"/>
    <w:rsid w:val="00C861FE"/>
    <w:rsid w:val="00C96981"/>
    <w:rsid w:val="00CA063C"/>
    <w:rsid w:val="00D319B5"/>
    <w:rsid w:val="00D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143A-46EF-4C1F-8613-91C81E18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8976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6</cp:revision>
  <dcterms:created xsi:type="dcterms:W3CDTF">2024-04-22T18:25:00Z</dcterms:created>
  <dcterms:modified xsi:type="dcterms:W3CDTF">2024-04-23T11:39:00Z</dcterms:modified>
</cp:coreProperties>
</file>