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172"/>
        <w:gridCol w:w="878"/>
        <w:gridCol w:w="201"/>
        <w:gridCol w:w="1196"/>
        <w:gridCol w:w="4611"/>
        <w:gridCol w:w="2916"/>
        <w:gridCol w:w="739"/>
      </w:tblGrid>
      <w:tr w:rsidR="004F7E6C" w:rsidRPr="00CC3BCE" w14:paraId="448572ED" w14:textId="77777777" w:rsidTr="007325EE">
        <w:trPr>
          <w:gridBefore w:val="1"/>
          <w:gridAfter w:val="2"/>
          <w:wBefore w:w="344" w:type="dxa"/>
          <w:wAfter w:w="3655" w:type="dxa"/>
        </w:trPr>
        <w:tc>
          <w:tcPr>
            <w:tcW w:w="7058" w:type="dxa"/>
            <w:gridSpan w:val="5"/>
            <w:tcBorders>
              <w:top w:val="nil"/>
              <w:left w:val="nil"/>
              <w:bottom w:val="nil"/>
              <w:right w:val="nil"/>
            </w:tcBorders>
          </w:tcPr>
          <w:p w14:paraId="38EBAE2B" w14:textId="77777777" w:rsidR="004F7E6C" w:rsidRPr="000715C3" w:rsidRDefault="000715C3" w:rsidP="00440F9C">
            <w:pPr>
              <w:suppressAutoHyphens/>
              <w:spacing w:after="0" w:line="240" w:lineRule="auto"/>
              <w:ind w:firstLine="1164"/>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7325EE">
        <w:trPr>
          <w:gridBefore w:val="1"/>
          <w:gridAfter w:val="2"/>
          <w:wBefore w:w="344" w:type="dxa"/>
          <w:wAfter w:w="3655" w:type="dxa"/>
        </w:trPr>
        <w:tc>
          <w:tcPr>
            <w:tcW w:w="7058"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1050"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8924" w:type="dxa"/>
            <w:gridSpan w:val="4"/>
          </w:tcPr>
          <w:p w14:paraId="6EBCC365" w14:textId="65D9205D" w:rsidR="000715C3" w:rsidRDefault="000715C3" w:rsidP="000715C3">
            <w:pPr>
              <w:pStyle w:val="30"/>
              <w:spacing w:after="0"/>
              <w:jc w:val="left"/>
            </w:pPr>
            <w:r>
              <w:rPr>
                <w:b w:val="0"/>
                <w:sz w:val="24"/>
                <w:szCs w:val="24"/>
              </w:rPr>
              <w:t xml:space="preserve">        </w:t>
            </w:r>
            <w:r w:rsidR="00B641A2">
              <w:rPr>
                <w:b w:val="0"/>
                <w:sz w:val="24"/>
                <w:szCs w:val="24"/>
                <w:lang w:val="uk-UA"/>
              </w:rPr>
              <w:t xml:space="preserve">      </w:t>
            </w:r>
            <w:r>
              <w:rPr>
                <w:b w:val="0"/>
                <w:sz w:val="24"/>
                <w:szCs w:val="24"/>
              </w:rPr>
              <w:t xml:space="preserve"> </w:t>
            </w:r>
            <w:r w:rsidR="00B641A2">
              <w:rPr>
                <w:b w:val="0"/>
                <w:sz w:val="24"/>
                <w:szCs w:val="24"/>
                <w:lang w:val="uk-UA"/>
              </w:rPr>
              <w:t xml:space="preserve">    </w:t>
            </w:r>
            <w:r>
              <w:t>Комунальне некомерційне підприємство</w:t>
            </w:r>
          </w:p>
          <w:p w14:paraId="5AA0EECE" w14:textId="493BF10C" w:rsidR="000715C3" w:rsidRDefault="00B641A2" w:rsidP="00B641A2">
            <w:pPr>
              <w:pStyle w:val="30"/>
              <w:spacing w:after="740"/>
              <w:ind w:left="1735" w:hanging="1456"/>
              <w:jc w:val="left"/>
            </w:pPr>
            <w:r>
              <w:rPr>
                <w:lang w:val="uk-UA"/>
              </w:rPr>
              <w:t xml:space="preserve">    </w:t>
            </w:r>
            <w:r w:rsidR="000715C3">
              <w:t xml:space="preserve">Центральна районна лікарня Подільського району               </w:t>
            </w:r>
            <w:r>
              <w:rPr>
                <w:lang w:val="uk-UA"/>
              </w:rPr>
              <w:t xml:space="preserve">              </w:t>
            </w:r>
            <w:r>
              <w:rPr>
                <w:rStyle w:val="apple-converted-space"/>
                <w:lang w:val="uk-UA"/>
              </w:rPr>
              <w:t xml:space="preserve">          </w:t>
            </w:r>
            <w:r w:rsidR="000715C3">
              <w:t>Куяльницької сільської ради</w:t>
            </w:r>
          </w:p>
          <w:p w14:paraId="6AF62B13" w14:textId="171855B5" w:rsidR="000715C3" w:rsidRPr="00F46518" w:rsidRDefault="00102174" w:rsidP="000715C3">
            <w:pPr>
              <w:pStyle w:val="22"/>
              <w:spacing w:after="120"/>
              <w:ind w:left="3900"/>
              <w:jc w:val="left"/>
              <w:rPr>
                <w:sz w:val="22"/>
                <w:szCs w:val="22"/>
              </w:rPr>
            </w:pPr>
            <w:r>
              <w:rPr>
                <w:sz w:val="22"/>
                <w:szCs w:val="22"/>
                <w:lang w:val="uk-UA"/>
              </w:rPr>
              <w:t xml:space="preserve">          </w:t>
            </w:r>
            <w:r w:rsidR="00D762EA">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2"/>
              <w:ind w:left="3900"/>
              <w:jc w:val="left"/>
              <w:rPr>
                <w:sz w:val="22"/>
                <w:szCs w:val="22"/>
              </w:rPr>
            </w:pPr>
            <w:r w:rsidRPr="00F46518">
              <w:rPr>
                <w:sz w:val="22"/>
                <w:szCs w:val="22"/>
              </w:rPr>
              <w:t>РІШЕННЯМ УПОВНОВАЖЕНОЇ ОСОБИ</w:t>
            </w:r>
          </w:p>
          <w:p w14:paraId="1874111B" w14:textId="3D9D5926" w:rsidR="000715C3" w:rsidRPr="00DE1D91" w:rsidRDefault="000715C3" w:rsidP="000715C3">
            <w:pPr>
              <w:pStyle w:val="22"/>
              <w:spacing w:after="0"/>
              <w:ind w:left="3900"/>
              <w:jc w:val="left"/>
              <w:rPr>
                <w:sz w:val="22"/>
                <w:szCs w:val="22"/>
                <w:lang w:val="uk-UA"/>
              </w:rPr>
            </w:pPr>
            <w:r w:rsidRPr="00F46518">
              <w:rPr>
                <w:sz w:val="22"/>
                <w:szCs w:val="22"/>
              </w:rPr>
              <w:t xml:space="preserve">ПРОТОКОЛ </w:t>
            </w:r>
            <w:proofErr w:type="gramStart"/>
            <w:r w:rsidRPr="00F46518">
              <w:rPr>
                <w:color w:val="1B1B1B"/>
                <w:sz w:val="22"/>
                <w:szCs w:val="22"/>
              </w:rPr>
              <w:t xml:space="preserve">№ </w:t>
            </w:r>
            <w:r w:rsidR="00DE1D91" w:rsidRPr="006A15D4">
              <w:rPr>
                <w:color w:val="1B1B1B"/>
                <w:sz w:val="22"/>
                <w:szCs w:val="22"/>
              </w:rPr>
              <w:t xml:space="preserve"> </w:t>
            </w:r>
            <w:r w:rsidR="00036353">
              <w:rPr>
                <w:color w:val="1B1B1B"/>
                <w:sz w:val="22"/>
                <w:szCs w:val="22"/>
                <w:lang w:val="uk-UA"/>
              </w:rPr>
              <w:t>7</w:t>
            </w:r>
            <w:r w:rsidR="00270C7E">
              <w:rPr>
                <w:color w:val="1B1B1B"/>
                <w:sz w:val="22"/>
                <w:szCs w:val="22"/>
                <w:lang w:val="uk-UA"/>
              </w:rPr>
              <w:t>2</w:t>
            </w:r>
            <w:proofErr w:type="gramEnd"/>
            <w:r w:rsidR="00DE1D91" w:rsidRPr="006A15D4">
              <w:rPr>
                <w:color w:val="1B1B1B"/>
                <w:sz w:val="22"/>
                <w:szCs w:val="22"/>
              </w:rPr>
              <w:t xml:space="preserve"> </w:t>
            </w:r>
            <w:r w:rsidRPr="00F46518">
              <w:rPr>
                <w:color w:val="1B1B1B"/>
                <w:sz w:val="22"/>
                <w:szCs w:val="22"/>
              </w:rPr>
              <w:t xml:space="preserve"> </w:t>
            </w:r>
            <w:r w:rsidR="00DE1D91">
              <w:rPr>
                <w:color w:val="1B1B1B"/>
                <w:sz w:val="22"/>
                <w:szCs w:val="22"/>
                <w:lang w:val="uk-UA"/>
              </w:rPr>
              <w:t>від 1</w:t>
            </w:r>
            <w:r w:rsidR="00270C7E">
              <w:rPr>
                <w:color w:val="1B1B1B"/>
                <w:sz w:val="22"/>
                <w:szCs w:val="22"/>
                <w:lang w:val="uk-UA"/>
              </w:rPr>
              <w:t>2</w:t>
            </w:r>
            <w:r w:rsidR="00DE1D91">
              <w:rPr>
                <w:color w:val="1B1B1B"/>
                <w:sz w:val="22"/>
                <w:szCs w:val="22"/>
                <w:lang w:val="uk-UA"/>
              </w:rPr>
              <w:t>.0</w:t>
            </w:r>
            <w:r w:rsidR="00036353">
              <w:rPr>
                <w:color w:val="1B1B1B"/>
                <w:sz w:val="22"/>
                <w:szCs w:val="22"/>
                <w:lang w:val="uk-UA"/>
              </w:rPr>
              <w:t>5</w:t>
            </w:r>
            <w:r w:rsidR="00DE1D91">
              <w:rPr>
                <w:color w:val="1B1B1B"/>
                <w:sz w:val="22"/>
                <w:szCs w:val="22"/>
                <w:lang w:val="uk-UA"/>
              </w:rPr>
              <w:t xml:space="preserve">.2023 </w:t>
            </w:r>
            <w:r w:rsidRPr="00F46518">
              <w:rPr>
                <w:sz w:val="22"/>
                <w:szCs w:val="22"/>
              </w:rPr>
              <w:t>року</w:t>
            </w:r>
          </w:p>
          <w:p w14:paraId="37C102FD" w14:textId="77777777" w:rsidR="000715C3" w:rsidRPr="00F46518" w:rsidRDefault="000715C3" w:rsidP="000715C3">
            <w:pPr>
              <w:pStyle w:val="22"/>
              <w:spacing w:after="0"/>
              <w:ind w:left="3900"/>
              <w:jc w:val="left"/>
              <w:rPr>
                <w:sz w:val="22"/>
                <w:szCs w:val="22"/>
              </w:rPr>
            </w:pPr>
          </w:p>
          <w:p w14:paraId="029C8283" w14:textId="77777777" w:rsidR="000715C3" w:rsidRPr="00F46518" w:rsidRDefault="000715C3" w:rsidP="000715C3">
            <w:pPr>
              <w:pStyle w:val="22"/>
              <w:spacing w:after="0"/>
              <w:ind w:left="3900"/>
              <w:jc w:val="left"/>
              <w:rPr>
                <w:sz w:val="22"/>
                <w:szCs w:val="22"/>
              </w:rPr>
            </w:pPr>
            <w:r w:rsidRPr="00F46518">
              <w:rPr>
                <w:sz w:val="22"/>
                <w:szCs w:val="22"/>
              </w:rPr>
              <w:t>_________ Карауш О.Г.</w:t>
            </w:r>
          </w:p>
          <w:p w14:paraId="4947883F" w14:textId="77777777" w:rsidR="000715C3" w:rsidRDefault="000715C3" w:rsidP="000715C3">
            <w:pPr>
              <w:pStyle w:val="22"/>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Height w:val="80"/>
        </w:trPr>
        <w:tc>
          <w:tcPr>
            <w:tcW w:w="1251"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tcPr>
          <w:p w14:paraId="08644983" w14:textId="77777777" w:rsidR="004F7E6C" w:rsidRPr="00B641A2" w:rsidRDefault="004F7E6C" w:rsidP="00552963">
            <w:pPr>
              <w:spacing w:after="0" w:line="240" w:lineRule="auto"/>
              <w:rPr>
                <w:rStyle w:val="apple-converted-space"/>
              </w:rPr>
            </w:pPr>
          </w:p>
        </w:tc>
      </w:tr>
      <w:tr w:rsidR="004F7E6C" w:rsidRPr="00CC3BCE" w14:paraId="39090C2F"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1251"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1251"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8723"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Height w:val="549"/>
        </w:trPr>
        <w:tc>
          <w:tcPr>
            <w:tcW w:w="9974"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4CDEF283" w14:textId="77777777" w:rsidR="004F7E6C" w:rsidRDefault="004F7E6C" w:rsidP="00B72DAB">
            <w:pPr>
              <w:tabs>
                <w:tab w:val="left" w:pos="6120"/>
              </w:tabs>
              <w:spacing w:after="0" w:line="240" w:lineRule="auto"/>
              <w:ind w:right="-165" w:firstLine="720"/>
              <w:outlineLvl w:val="0"/>
              <w:rPr>
                <w:rFonts w:ascii="Times New Roman" w:eastAsia="Times New Roman" w:hAnsi="Times New Roman"/>
                <w:b/>
                <w:sz w:val="28"/>
                <w:szCs w:val="28"/>
              </w:rPr>
            </w:pPr>
          </w:p>
          <w:p w14:paraId="3B3D3344" w14:textId="77777777" w:rsidR="00506117" w:rsidRPr="00266FDB" w:rsidRDefault="00506117" w:rsidP="00506117">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35E49E6E" w14:textId="77777777" w:rsidR="00506117" w:rsidRDefault="00506117" w:rsidP="00506117">
            <w:pPr>
              <w:spacing w:after="0" w:line="240" w:lineRule="auto"/>
              <w:jc w:val="center"/>
              <w:rPr>
                <w:rFonts w:ascii="Times New Roman" w:hAnsi="Times New Roman"/>
                <w:b/>
                <w:bCs/>
                <w:sz w:val="24"/>
                <w:szCs w:val="24"/>
              </w:rPr>
            </w:pPr>
          </w:p>
          <w:p w14:paraId="3132948D" w14:textId="77777777" w:rsidR="00270C7E" w:rsidRPr="00270C7E" w:rsidRDefault="00270C7E" w:rsidP="00270C7E">
            <w:pPr>
              <w:tabs>
                <w:tab w:val="left" w:pos="720"/>
              </w:tabs>
              <w:suppressAutoHyphens/>
              <w:spacing w:after="0" w:line="240" w:lineRule="auto"/>
              <w:ind w:firstLine="567"/>
              <w:jc w:val="center"/>
              <w:rPr>
                <w:rFonts w:ascii="Times New Roman" w:eastAsia="Times New Roman" w:hAnsi="Times New Roman"/>
                <w:b/>
                <w:bCs/>
                <w:sz w:val="28"/>
                <w:szCs w:val="28"/>
              </w:rPr>
            </w:pPr>
            <w:r w:rsidRPr="00270C7E">
              <w:rPr>
                <w:rFonts w:ascii="Times New Roman" w:hAnsi="Times New Roman"/>
                <w:b/>
                <w:bCs/>
                <w:sz w:val="28"/>
                <w:szCs w:val="28"/>
              </w:rPr>
              <w:t xml:space="preserve"> </w:t>
            </w:r>
            <w:r w:rsidRPr="00270C7E">
              <w:rPr>
                <w:rFonts w:ascii="Times New Roman" w:eastAsia="Times New Roman" w:hAnsi="Times New Roman"/>
                <w:b/>
                <w:bCs/>
                <w:sz w:val="28"/>
                <w:szCs w:val="28"/>
              </w:rPr>
              <w:t xml:space="preserve">Інтракорпоральна пневматична літотрипсійна система (1шт) </w:t>
            </w:r>
          </w:p>
          <w:p w14:paraId="7C79B82A" w14:textId="77777777" w:rsidR="00270C7E" w:rsidRPr="00270C7E" w:rsidRDefault="00270C7E" w:rsidP="00270C7E">
            <w:pPr>
              <w:tabs>
                <w:tab w:val="left" w:pos="720"/>
              </w:tabs>
              <w:suppressAutoHyphens/>
              <w:spacing w:after="0" w:line="240" w:lineRule="auto"/>
              <w:ind w:firstLine="567"/>
              <w:jc w:val="center"/>
              <w:rPr>
                <w:rFonts w:ascii="Times New Roman" w:eastAsia="Times New Roman" w:hAnsi="Times New Roman"/>
                <w:b/>
                <w:bCs/>
                <w:sz w:val="28"/>
                <w:szCs w:val="28"/>
              </w:rPr>
            </w:pPr>
            <w:r w:rsidRPr="00270C7E">
              <w:rPr>
                <w:rFonts w:ascii="Times New Roman" w:eastAsia="Times New Roman" w:hAnsi="Times New Roman"/>
                <w:b/>
                <w:bCs/>
                <w:sz w:val="28"/>
                <w:szCs w:val="28"/>
              </w:rPr>
              <w:t>НК 024:2019, код - 47096 – Пневматична система для літотрипсії</w:t>
            </w:r>
          </w:p>
          <w:p w14:paraId="649B2661" w14:textId="663F5D7F" w:rsidR="00270C7E" w:rsidRPr="00270C7E" w:rsidRDefault="00270C7E" w:rsidP="00270C7E">
            <w:pPr>
              <w:tabs>
                <w:tab w:val="left" w:pos="720"/>
              </w:tabs>
              <w:suppressAutoHyphens/>
              <w:spacing w:after="0" w:line="240" w:lineRule="auto"/>
              <w:ind w:firstLine="567"/>
              <w:jc w:val="center"/>
              <w:rPr>
                <w:rFonts w:ascii="Times New Roman" w:eastAsia="Times New Roman" w:hAnsi="Times New Roman"/>
                <w:b/>
                <w:bCs/>
                <w:sz w:val="28"/>
                <w:szCs w:val="28"/>
              </w:rPr>
            </w:pPr>
            <w:r w:rsidRPr="00270C7E">
              <w:rPr>
                <w:rFonts w:ascii="Times New Roman" w:eastAsia="Times New Roman" w:hAnsi="Times New Roman"/>
                <w:b/>
                <w:bCs/>
                <w:sz w:val="28"/>
                <w:szCs w:val="28"/>
              </w:rPr>
              <w:t>(ДК 021:2015, код - 33160000-9 Устаткування для операційних блоків</w:t>
            </w:r>
            <w:r w:rsidR="00AA6730">
              <w:rPr>
                <w:rFonts w:ascii="Times New Roman" w:eastAsia="Times New Roman" w:hAnsi="Times New Roman"/>
                <w:b/>
                <w:bCs/>
                <w:sz w:val="28"/>
                <w:szCs w:val="28"/>
              </w:rPr>
              <w:t>)</w:t>
            </w:r>
            <w:r w:rsidRPr="00270C7E">
              <w:rPr>
                <w:rFonts w:ascii="Times New Roman" w:eastAsia="Times New Roman" w:hAnsi="Times New Roman"/>
                <w:b/>
                <w:bCs/>
                <w:sz w:val="28"/>
                <w:szCs w:val="28"/>
              </w:rPr>
              <w:t xml:space="preserve"> </w:t>
            </w:r>
            <w:r w:rsidR="00AA6730">
              <w:rPr>
                <w:rFonts w:ascii="Times New Roman" w:eastAsia="Times New Roman" w:hAnsi="Times New Roman"/>
                <w:b/>
                <w:bCs/>
                <w:sz w:val="28"/>
                <w:szCs w:val="28"/>
              </w:rPr>
              <w:t xml:space="preserve"> </w:t>
            </w:r>
          </w:p>
          <w:p w14:paraId="1E9EBCED" w14:textId="2F1C52A6" w:rsidR="00506117" w:rsidRPr="00270C7E" w:rsidRDefault="00506117" w:rsidP="00506117">
            <w:pPr>
              <w:pStyle w:val="a7"/>
              <w:jc w:val="both"/>
              <w:rPr>
                <w:rFonts w:ascii="Times New Roman" w:hAnsi="Times New Roman"/>
                <w:b/>
                <w:bCs/>
                <w:sz w:val="28"/>
                <w:szCs w:val="28"/>
                <w:lang w:val="uk-UA" w:eastAsia="en-US"/>
              </w:rPr>
            </w:pPr>
          </w:p>
          <w:p w14:paraId="6E0DFCF5" w14:textId="20B7F92D" w:rsidR="00506117" w:rsidRPr="00CC3BCE" w:rsidRDefault="00506117" w:rsidP="00B72DAB">
            <w:pPr>
              <w:tabs>
                <w:tab w:val="left" w:pos="6120"/>
              </w:tabs>
              <w:spacing w:after="0" w:line="240" w:lineRule="auto"/>
              <w:ind w:right="-165" w:firstLine="720"/>
              <w:outlineLvl w:val="0"/>
              <w:rPr>
                <w:rFonts w:ascii="Times New Roman" w:eastAsia="Times New Roman" w:hAnsi="Times New Roman"/>
                <w:b/>
                <w:sz w:val="24"/>
                <w:szCs w:val="24"/>
              </w:rPr>
            </w:pPr>
          </w:p>
        </w:tc>
      </w:tr>
      <w:tr w:rsidR="004F7E6C" w:rsidRPr="00CC3BCE" w14:paraId="2106DD56"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9974"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9974"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9974"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68325F">
            <w:pPr>
              <w:suppressAutoHyphens/>
              <w:spacing w:after="0" w:line="240" w:lineRule="auto"/>
              <w:jc w:val="center"/>
              <w:outlineLvl w:val="0"/>
              <w:rPr>
                <w:rFonts w:ascii="Times New Roman" w:eastAsia="Times New Roman" w:hAnsi="Times New Roman"/>
                <w:sz w:val="24"/>
                <w:szCs w:val="24"/>
                <w:lang w:eastAsia="ar-SA"/>
              </w:rPr>
            </w:pPr>
          </w:p>
        </w:tc>
      </w:tr>
      <w:tr w:rsidR="004F7E6C" w:rsidRPr="00CC3BCE" w14:paraId="1065B23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516" w:type="dxa"/>
            <w:gridSpan w:val="2"/>
            <w:vAlign w:val="center"/>
          </w:tcPr>
          <w:p w14:paraId="3F6591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10541" w:type="dxa"/>
            <w:gridSpan w:val="6"/>
            <w:vAlign w:val="center"/>
          </w:tcPr>
          <w:p w14:paraId="36811093" w14:textId="77777777" w:rsidR="004F7E6C" w:rsidRPr="00CC3BCE" w:rsidRDefault="004F7E6C" w:rsidP="00440F9C">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516" w:type="dxa"/>
            <w:gridSpan w:val="2"/>
            <w:vAlign w:val="center"/>
          </w:tcPr>
          <w:p w14:paraId="2872C784"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275" w:type="dxa"/>
            <w:gridSpan w:val="3"/>
            <w:vAlign w:val="center"/>
          </w:tcPr>
          <w:p w14:paraId="565CDD2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8266" w:type="dxa"/>
            <w:gridSpan w:val="3"/>
            <w:vAlign w:val="center"/>
          </w:tcPr>
          <w:p w14:paraId="439C347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CFFF93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2307794F"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8266" w:type="dxa"/>
            <w:gridSpan w:val="3"/>
          </w:tcPr>
          <w:p w14:paraId="70C5A17D"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516" w:type="dxa"/>
            <w:gridSpan w:val="2"/>
          </w:tcPr>
          <w:p w14:paraId="2A025C5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79D8C70"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8266" w:type="dxa"/>
            <w:gridSpan w:val="3"/>
          </w:tcPr>
          <w:p w14:paraId="322170D1"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516" w:type="dxa"/>
            <w:gridSpan w:val="2"/>
          </w:tcPr>
          <w:p w14:paraId="21EDDDE1"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275" w:type="dxa"/>
            <w:gridSpan w:val="3"/>
          </w:tcPr>
          <w:p w14:paraId="3D65D722" w14:textId="40A3E97A"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4F7E6C" w:rsidRPr="00CC3BCE">
              <w:rPr>
                <w:rFonts w:ascii="Times New Roman" w:eastAsia="Times New Roman" w:hAnsi="Times New Roman"/>
                <w:sz w:val="24"/>
                <w:szCs w:val="24"/>
              </w:rPr>
              <w:t>овне найменування</w:t>
            </w:r>
          </w:p>
        </w:tc>
        <w:tc>
          <w:tcPr>
            <w:tcW w:w="8266" w:type="dxa"/>
            <w:gridSpan w:val="3"/>
          </w:tcPr>
          <w:p w14:paraId="2A01CBA2" w14:textId="77777777" w:rsidR="004F7E6C" w:rsidRDefault="000715C3" w:rsidP="00440F9C">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440F9C">
            <w:pPr>
              <w:spacing w:after="0" w:line="240" w:lineRule="auto"/>
              <w:jc w:val="both"/>
              <w:rPr>
                <w:rFonts w:ascii="Times New Roman" w:eastAsia="Times New Roman" w:hAnsi="Times New Roman"/>
                <w:i/>
                <w:sz w:val="24"/>
                <w:szCs w:val="24"/>
              </w:rPr>
            </w:pPr>
          </w:p>
        </w:tc>
      </w:tr>
      <w:tr w:rsidR="004F7E6C" w:rsidRPr="00CC3BCE" w14:paraId="4D87199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516" w:type="dxa"/>
            <w:gridSpan w:val="2"/>
          </w:tcPr>
          <w:p w14:paraId="1C33B72B"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275" w:type="dxa"/>
            <w:gridSpan w:val="3"/>
          </w:tcPr>
          <w:p w14:paraId="07069A8E" w14:textId="76A15DE9"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004F7E6C" w:rsidRPr="00CC3BCE">
              <w:rPr>
                <w:rFonts w:ascii="Times New Roman" w:eastAsia="Times New Roman" w:hAnsi="Times New Roman"/>
                <w:sz w:val="24"/>
                <w:szCs w:val="24"/>
              </w:rPr>
              <w:t>ісцезнаходження</w:t>
            </w:r>
          </w:p>
        </w:tc>
        <w:tc>
          <w:tcPr>
            <w:tcW w:w="8266" w:type="dxa"/>
            <w:gridSpan w:val="3"/>
          </w:tcPr>
          <w:p w14:paraId="2363FA53" w14:textId="77777777" w:rsidR="004F7E6C" w:rsidRPr="000715C3" w:rsidRDefault="000715C3" w:rsidP="00440F9C">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2EDB515"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275" w:type="dxa"/>
            <w:gridSpan w:val="3"/>
          </w:tcPr>
          <w:p w14:paraId="0448D0CE" w14:textId="5307D5D2"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П</w:t>
            </w:r>
            <w:r w:rsidR="004F7E6C" w:rsidRPr="00CC3BCE">
              <w:rPr>
                <w:rFonts w:ascii="Times New Roman" w:eastAsia="Times New Roman" w:hAnsi="Times New Roman"/>
                <w:sz w:val="24"/>
                <w:szCs w:val="24"/>
                <w:highlight w:val="white"/>
              </w:rPr>
              <w:t>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004F7E6C" w:rsidRPr="00CC3BCE">
              <w:rPr>
                <w:rFonts w:ascii="Times New Roman" w:eastAsia="Times New Roman" w:hAnsi="Times New Roman"/>
                <w:sz w:val="24"/>
                <w:szCs w:val="24"/>
                <w:highlight w:val="white"/>
              </w:rPr>
              <w:t xml:space="preserve"> здійснювати зв’язок з учасниками</w:t>
            </w:r>
          </w:p>
        </w:tc>
        <w:tc>
          <w:tcPr>
            <w:tcW w:w="8266" w:type="dxa"/>
            <w:gridSpan w:val="3"/>
          </w:tcPr>
          <w:p w14:paraId="19A5313F" w14:textId="77777777" w:rsidR="00102174" w:rsidRDefault="000715C3" w:rsidP="00440F9C">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440F9C">
            <w:pPr>
              <w:pStyle w:val="af"/>
              <w:rPr>
                <w:sz w:val="24"/>
                <w:szCs w:val="24"/>
                <w:shd w:val="clear" w:color="auto" w:fill="FFFFFF"/>
                <w:lang w:eastAsia="ar-SA"/>
              </w:rPr>
            </w:pPr>
          </w:p>
          <w:p w14:paraId="787F3112" w14:textId="715F03A4" w:rsidR="000715C3" w:rsidRPr="00E60171" w:rsidRDefault="000715C3" w:rsidP="00440F9C">
            <w:pPr>
              <w:pStyle w:val="af"/>
              <w:rPr>
                <w:color w:val="auto"/>
              </w:rPr>
            </w:pPr>
            <w:r w:rsidRPr="00E60171">
              <w:rPr>
                <w:color w:val="auto"/>
              </w:rPr>
              <w:t>Уповноважена особа Карауш Олександр Григорович</w:t>
            </w:r>
          </w:p>
          <w:p w14:paraId="428A6F42" w14:textId="77777777" w:rsidR="000715C3" w:rsidRPr="00E60171" w:rsidRDefault="000715C3" w:rsidP="00440F9C">
            <w:pPr>
              <w:pStyle w:val="af"/>
              <w:rPr>
                <w:color w:val="auto"/>
              </w:rPr>
            </w:pPr>
            <w:r w:rsidRPr="00E60171">
              <w:rPr>
                <w:color w:val="auto"/>
              </w:rPr>
              <w:t>Т</w:t>
            </w:r>
            <w:r>
              <w:rPr>
                <w:color w:val="auto"/>
              </w:rPr>
              <w:t>ел.</w:t>
            </w:r>
            <w:r w:rsidRPr="00E60171">
              <w:rPr>
                <w:color w:val="auto"/>
              </w:rPr>
              <w:t xml:space="preserve"> 0505590253 e-mail: </w:t>
            </w:r>
            <w:r w:rsidRPr="00E60171">
              <w:rPr>
                <w:color w:val="auto"/>
                <w:spacing w:val="3"/>
                <w:shd w:val="clear" w:color="auto" w:fill="FFFFFF"/>
              </w:rPr>
              <w:t>karausa532@gmail.com</w:t>
            </w:r>
          </w:p>
          <w:p w14:paraId="53DB0A39" w14:textId="77777777" w:rsidR="004F7E6C" w:rsidRPr="000715C3" w:rsidRDefault="004F7E6C" w:rsidP="00440F9C">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516" w:type="dxa"/>
            <w:gridSpan w:val="2"/>
          </w:tcPr>
          <w:p w14:paraId="20F9A798"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249F45D7"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8266" w:type="dxa"/>
            <w:gridSpan w:val="3"/>
          </w:tcPr>
          <w:p w14:paraId="0D4717DC"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516" w:type="dxa"/>
            <w:gridSpan w:val="2"/>
          </w:tcPr>
          <w:p w14:paraId="53546F1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9359C64"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8266" w:type="dxa"/>
            <w:gridSpan w:val="3"/>
          </w:tcPr>
          <w:p w14:paraId="48BD9187"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16" w:type="dxa"/>
            <w:gridSpan w:val="2"/>
          </w:tcPr>
          <w:p w14:paraId="1F314B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275" w:type="dxa"/>
            <w:gridSpan w:val="3"/>
          </w:tcPr>
          <w:p w14:paraId="411F9802" w14:textId="1D80DD51"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F7E6C" w:rsidRPr="00CC3BCE">
              <w:rPr>
                <w:rFonts w:ascii="Times New Roman" w:eastAsia="Times New Roman" w:hAnsi="Times New Roman"/>
                <w:sz w:val="24"/>
                <w:szCs w:val="24"/>
              </w:rPr>
              <w:t>азва предмета закупівлі</w:t>
            </w:r>
          </w:p>
        </w:tc>
        <w:tc>
          <w:tcPr>
            <w:tcW w:w="8266" w:type="dxa"/>
            <w:gridSpan w:val="3"/>
            <w:shd w:val="clear" w:color="auto" w:fill="auto"/>
          </w:tcPr>
          <w:p w14:paraId="23520D00" w14:textId="3F1AEA56" w:rsidR="009848FD" w:rsidRPr="00270C7E" w:rsidRDefault="009848FD" w:rsidP="00270C7E">
            <w:pPr>
              <w:spacing w:after="0" w:line="240" w:lineRule="auto"/>
              <w:ind w:left="79" w:hanging="79"/>
              <w:jc w:val="both"/>
              <w:rPr>
                <w:rFonts w:ascii="Times New Roman" w:hAnsi="Times New Roman"/>
                <w:b/>
                <w:bCs/>
                <w:color w:val="000000"/>
                <w:sz w:val="24"/>
                <w:szCs w:val="24"/>
                <w:lang w:val="ru-RU"/>
              </w:rPr>
            </w:pPr>
            <w:r>
              <w:rPr>
                <w:sz w:val="24"/>
              </w:rPr>
              <w:t xml:space="preserve"> </w:t>
            </w:r>
            <w:r w:rsidR="00270C7E">
              <w:rPr>
                <w:rFonts w:ascii="Times New Roman" w:hAnsi="Times New Roman"/>
                <w:b/>
                <w:bCs/>
                <w:color w:val="000000"/>
                <w:sz w:val="24"/>
                <w:szCs w:val="24"/>
                <w:lang w:val="ru-RU"/>
              </w:rPr>
              <w:t xml:space="preserve"> </w:t>
            </w:r>
          </w:p>
          <w:p w14:paraId="00DE953A" w14:textId="77777777" w:rsidR="00270C7E" w:rsidRPr="00270C7E" w:rsidRDefault="00270C7E" w:rsidP="00270C7E">
            <w:pPr>
              <w:tabs>
                <w:tab w:val="left" w:pos="720"/>
              </w:tabs>
              <w:suppressAutoHyphens/>
              <w:spacing w:after="0" w:line="240" w:lineRule="auto"/>
              <w:jc w:val="both"/>
              <w:rPr>
                <w:rFonts w:ascii="Times New Roman" w:eastAsia="Times New Roman" w:hAnsi="Times New Roman"/>
                <w:b/>
                <w:bCs/>
                <w:sz w:val="24"/>
                <w:szCs w:val="24"/>
              </w:rPr>
            </w:pPr>
            <w:r w:rsidRPr="00270C7E">
              <w:rPr>
                <w:rFonts w:ascii="Times New Roman" w:eastAsia="Times New Roman" w:hAnsi="Times New Roman"/>
                <w:b/>
                <w:bCs/>
                <w:sz w:val="24"/>
                <w:szCs w:val="24"/>
              </w:rPr>
              <w:t xml:space="preserve">Інтракорпоральна пневматична літотрипсійна система (1шт) </w:t>
            </w:r>
          </w:p>
          <w:p w14:paraId="760F8192" w14:textId="77777777" w:rsidR="00270C7E" w:rsidRPr="00270C7E" w:rsidRDefault="00270C7E" w:rsidP="00270C7E">
            <w:pPr>
              <w:tabs>
                <w:tab w:val="left" w:pos="720"/>
              </w:tabs>
              <w:suppressAutoHyphens/>
              <w:spacing w:after="0" w:line="240" w:lineRule="auto"/>
              <w:jc w:val="both"/>
              <w:rPr>
                <w:rFonts w:ascii="Times New Roman" w:eastAsia="Times New Roman" w:hAnsi="Times New Roman"/>
                <w:b/>
                <w:bCs/>
                <w:sz w:val="24"/>
                <w:szCs w:val="24"/>
              </w:rPr>
            </w:pPr>
            <w:r w:rsidRPr="00270C7E">
              <w:rPr>
                <w:rFonts w:ascii="Times New Roman" w:eastAsia="Times New Roman" w:hAnsi="Times New Roman"/>
                <w:b/>
                <w:bCs/>
                <w:sz w:val="24"/>
                <w:szCs w:val="24"/>
              </w:rPr>
              <w:t>НК 024:2019, код - 47096 – Пневматична система для літотрипсії</w:t>
            </w:r>
          </w:p>
          <w:p w14:paraId="4BEAC463" w14:textId="0EE180C2" w:rsidR="00270C7E" w:rsidRPr="00270C7E" w:rsidRDefault="00270C7E" w:rsidP="00270C7E">
            <w:pPr>
              <w:tabs>
                <w:tab w:val="left" w:pos="720"/>
              </w:tabs>
              <w:suppressAutoHyphens/>
              <w:spacing w:after="0" w:line="240" w:lineRule="auto"/>
              <w:jc w:val="both"/>
              <w:rPr>
                <w:rFonts w:ascii="Times New Roman" w:eastAsia="Times New Roman" w:hAnsi="Times New Roman"/>
                <w:b/>
                <w:bCs/>
                <w:sz w:val="24"/>
                <w:szCs w:val="24"/>
              </w:rPr>
            </w:pPr>
            <w:r w:rsidRPr="00270C7E">
              <w:rPr>
                <w:rFonts w:ascii="Times New Roman" w:eastAsia="Times New Roman" w:hAnsi="Times New Roman"/>
                <w:b/>
                <w:bCs/>
                <w:sz w:val="24"/>
                <w:szCs w:val="24"/>
              </w:rPr>
              <w:t>(ДК 021:2015, код - 33160000-9 Устаткування для операційних блоків</w:t>
            </w:r>
            <w:r w:rsidR="00AA6730">
              <w:rPr>
                <w:rFonts w:ascii="Times New Roman" w:eastAsia="Times New Roman" w:hAnsi="Times New Roman"/>
                <w:b/>
                <w:bCs/>
                <w:sz w:val="24"/>
                <w:szCs w:val="24"/>
              </w:rPr>
              <w:t>)</w:t>
            </w:r>
            <w:r w:rsidRPr="00270C7E">
              <w:rPr>
                <w:rFonts w:ascii="Times New Roman" w:eastAsia="Times New Roman" w:hAnsi="Times New Roman"/>
                <w:b/>
                <w:bCs/>
                <w:sz w:val="24"/>
                <w:szCs w:val="24"/>
              </w:rPr>
              <w:t xml:space="preserve"> </w:t>
            </w:r>
          </w:p>
          <w:p w14:paraId="3E829EA2" w14:textId="57DCA1BE" w:rsidR="00B72DAB" w:rsidRPr="009848FD" w:rsidRDefault="00B72DAB" w:rsidP="00CA1355">
            <w:pPr>
              <w:pStyle w:val="30"/>
              <w:spacing w:after="420" w:line="240" w:lineRule="auto"/>
              <w:jc w:val="left"/>
              <w:rPr>
                <w:sz w:val="24"/>
                <w:szCs w:val="24"/>
                <w:lang w:val="uk-UA"/>
              </w:rPr>
            </w:pPr>
          </w:p>
        </w:tc>
      </w:tr>
      <w:tr w:rsidR="004F7E6C" w:rsidRPr="00CC3BCE" w14:paraId="051EC584"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0B7790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275" w:type="dxa"/>
            <w:gridSpan w:val="3"/>
          </w:tcPr>
          <w:p w14:paraId="79AB57E9" w14:textId="58871AFA"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4F7E6C" w:rsidRPr="00CC3BCE">
              <w:rPr>
                <w:rFonts w:ascii="Times New Roman" w:eastAsia="Times New Roman" w:hAnsi="Times New Roman"/>
                <w:sz w:val="24"/>
                <w:szCs w:val="24"/>
              </w:rPr>
              <w:t>пис окремої частини або частин предмета закупівлі (лота), щодо яких можуть бути подані тендерні пропозиції</w:t>
            </w:r>
          </w:p>
        </w:tc>
        <w:tc>
          <w:tcPr>
            <w:tcW w:w="8266" w:type="dxa"/>
            <w:gridSpan w:val="3"/>
          </w:tcPr>
          <w:p w14:paraId="40B74101"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74BE3BCE"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440F9C">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88C0EF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275" w:type="dxa"/>
            <w:gridSpan w:val="3"/>
          </w:tcPr>
          <w:p w14:paraId="0027653D" w14:textId="27CF026D"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4F7E6C" w:rsidRPr="00CC3BCE">
              <w:rPr>
                <w:rFonts w:ascii="Times New Roman" w:eastAsia="Times New Roman" w:hAnsi="Times New Roman"/>
                <w:sz w:val="24"/>
                <w:szCs w:val="24"/>
              </w:rPr>
              <w:t xml:space="preserve">ількість товару та місце його поставки </w:t>
            </w:r>
          </w:p>
          <w:p w14:paraId="02639587" w14:textId="77777777" w:rsidR="004F7E6C" w:rsidRPr="00CC3BCE" w:rsidRDefault="004F7E6C" w:rsidP="00440F9C">
            <w:pPr>
              <w:widowControl w:val="0"/>
              <w:spacing w:after="0" w:line="240" w:lineRule="auto"/>
              <w:rPr>
                <w:rFonts w:ascii="Times New Roman" w:eastAsia="Times New Roman" w:hAnsi="Times New Roman"/>
                <w:sz w:val="24"/>
                <w:szCs w:val="24"/>
                <w:highlight w:val="yellow"/>
              </w:rPr>
            </w:pPr>
          </w:p>
        </w:tc>
        <w:tc>
          <w:tcPr>
            <w:tcW w:w="8266" w:type="dxa"/>
            <w:gridSpan w:val="3"/>
            <w:shd w:val="clear" w:color="auto" w:fill="auto"/>
          </w:tcPr>
          <w:p w14:paraId="416C10A5" w14:textId="77777777" w:rsidR="004F7E6C" w:rsidRPr="00102174" w:rsidRDefault="000715C3" w:rsidP="00440F9C">
            <w:pPr>
              <w:pStyle w:val="10"/>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rPr>
              <w:t>Одеська область м. Подільськ вул. Каштанова 76</w:t>
            </w:r>
          </w:p>
          <w:p w14:paraId="02BF08E0" w14:textId="77777777" w:rsidR="00102174" w:rsidRDefault="004F7E6C" w:rsidP="00440F9C">
            <w:pPr>
              <w:pStyle w:val="10"/>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440F9C">
            <w:pPr>
              <w:pStyle w:val="10"/>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16" w:type="dxa"/>
            <w:gridSpan w:val="2"/>
          </w:tcPr>
          <w:p w14:paraId="651435C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4.4</w:t>
            </w:r>
          </w:p>
        </w:tc>
        <w:tc>
          <w:tcPr>
            <w:tcW w:w="2275" w:type="dxa"/>
            <w:gridSpan w:val="3"/>
          </w:tcPr>
          <w:p w14:paraId="535F5494" w14:textId="08127451"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4F7E6C" w:rsidRPr="00CC3BCE">
              <w:rPr>
                <w:rFonts w:ascii="Times New Roman" w:eastAsia="Times New Roman" w:hAnsi="Times New Roman"/>
                <w:sz w:val="24"/>
                <w:szCs w:val="24"/>
              </w:rPr>
              <w:t>троки поставки товарів, виконання робіт, надання послуг</w:t>
            </w:r>
          </w:p>
        </w:tc>
        <w:tc>
          <w:tcPr>
            <w:tcW w:w="8266" w:type="dxa"/>
            <w:gridSpan w:val="3"/>
            <w:shd w:val="clear" w:color="auto" w:fill="auto"/>
          </w:tcPr>
          <w:p w14:paraId="013EA148" w14:textId="77777777" w:rsidR="00102174" w:rsidRDefault="00102174" w:rsidP="00440F9C">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440F9C">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3867906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781CBA2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8266" w:type="dxa"/>
            <w:gridSpan w:val="3"/>
          </w:tcPr>
          <w:p w14:paraId="011F57F9"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556978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275" w:type="dxa"/>
            <w:gridSpan w:val="3"/>
          </w:tcPr>
          <w:p w14:paraId="75FED9B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8266" w:type="dxa"/>
            <w:gridSpan w:val="3"/>
          </w:tcPr>
          <w:p w14:paraId="4CF2F2EF"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9CD973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2F2DF6E9"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8266" w:type="dxa"/>
            <w:gridSpan w:val="3"/>
          </w:tcPr>
          <w:p w14:paraId="116626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1057" w:type="dxa"/>
            <w:gridSpan w:val="8"/>
            <w:vAlign w:val="center"/>
          </w:tcPr>
          <w:p w14:paraId="7A2A3E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516" w:type="dxa"/>
            <w:gridSpan w:val="2"/>
          </w:tcPr>
          <w:p w14:paraId="38985E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87EEE8F"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8266" w:type="dxa"/>
            <w:gridSpan w:val="3"/>
          </w:tcPr>
          <w:p w14:paraId="4892C7D4"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B1FD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C0BBB8"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w:t>
            </w:r>
            <w:r w:rsidRPr="00CC3BCE">
              <w:rPr>
                <w:rFonts w:ascii="Times New Roman" w:eastAsia="Times New Roman" w:hAnsi="Times New Roman"/>
                <w:sz w:val="24"/>
                <w:szCs w:val="24"/>
                <w:highlight w:val="white"/>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B71999"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65DF8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8266" w:type="dxa"/>
            <w:gridSpan w:val="3"/>
          </w:tcPr>
          <w:p w14:paraId="7E223BC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1057" w:type="dxa"/>
            <w:gridSpan w:val="8"/>
            <w:vAlign w:val="center"/>
          </w:tcPr>
          <w:p w14:paraId="70E746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BBCF61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275" w:type="dxa"/>
            <w:gridSpan w:val="3"/>
          </w:tcPr>
          <w:p w14:paraId="1B3AF77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8266" w:type="dxa"/>
            <w:gridSpan w:val="3"/>
            <w:vAlign w:val="center"/>
          </w:tcPr>
          <w:p w14:paraId="4034D2AB"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3934AEBA" w:rsidR="004F7E6C" w:rsidRPr="00CA1355"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A1355">
              <w:rPr>
                <w:rFonts w:ascii="Times New Roman" w:eastAsia="Times New Roman" w:hAnsi="Times New Roman"/>
                <w:sz w:val="24"/>
                <w:szCs w:val="24"/>
              </w:rPr>
              <w:t>інформацією щодо відсутності підстав,</w:t>
            </w:r>
            <w:r w:rsidR="008B7052" w:rsidRPr="00CA1355">
              <w:rPr>
                <w:rFonts w:ascii="Times New Roman" w:eastAsia="Times New Roman" w:hAnsi="Times New Roman"/>
                <w:sz w:val="24"/>
                <w:szCs w:val="24"/>
              </w:rPr>
              <w:t xml:space="preserve"> визначених п. 44 Особливостей</w:t>
            </w:r>
            <w:r w:rsidRPr="00CA1355">
              <w:rPr>
                <w:rFonts w:ascii="Times New Roman" w:eastAsia="Times New Roman" w:hAnsi="Times New Roman"/>
                <w:sz w:val="24"/>
                <w:szCs w:val="24"/>
              </w:rPr>
              <w:t xml:space="preserve">, – </w:t>
            </w:r>
            <w:r w:rsidRPr="00CA1355">
              <w:rPr>
                <w:rFonts w:ascii="Times New Roman" w:eastAsia="Times New Roman" w:hAnsi="Times New Roman"/>
                <w:b/>
                <w:i/>
                <w:sz w:val="24"/>
                <w:szCs w:val="24"/>
              </w:rPr>
              <w:t>згідно з Додатком 1</w:t>
            </w:r>
            <w:r w:rsidRPr="00CA1355">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Першим днем строку, передбаченого цією тендерною документацією та/ </w:t>
            </w:r>
            <w:r w:rsidRPr="00CC3BCE">
              <w:rPr>
                <w:rFonts w:ascii="Times New Roman" w:eastAsia="Times New Roman" w:hAnsi="Times New Roman"/>
                <w:b/>
                <w:sz w:val="24"/>
                <w:szCs w:val="24"/>
              </w:rPr>
              <w:lastRenderedPageBreak/>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59D7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w:t>
            </w:r>
            <w:r w:rsidRPr="00CC3BCE">
              <w:rPr>
                <w:rFonts w:ascii="Times New Roman" w:eastAsia="Times New Roman" w:hAnsi="Times New Roman"/>
                <w:sz w:val="24"/>
                <w:szCs w:val="24"/>
              </w:rPr>
              <w:lastRenderedPageBreak/>
              <w:t>вихідного номера.</w:t>
            </w:r>
          </w:p>
          <w:p w14:paraId="212DAF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«м.київ» замість «м.Київ»;</w:t>
            </w:r>
          </w:p>
          <w:p w14:paraId="27B5DB2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bookmarkStart w:id="0" w:name="_heading=h.3znysh7" w:colFirst="0" w:colLast="0"/>
            <w:bookmarkEnd w:id="0"/>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1" w:name="_heading=h.2et92p0" w:colFirst="0" w:colLast="0"/>
            <w:bookmarkEnd w:id="1"/>
            <w:r w:rsidRPr="00CC3BC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3" w:name="_heading=h.ftj7vaqoric" w:colFirst="0" w:colLast="0"/>
            <w:bookmarkEnd w:id="3"/>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516" w:type="dxa"/>
            <w:gridSpan w:val="2"/>
          </w:tcPr>
          <w:p w14:paraId="5052346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7CB03AC9" w14:textId="77777777" w:rsidR="004F7E6C" w:rsidRPr="00CC3BCE" w:rsidRDefault="004F7E6C" w:rsidP="00440F9C">
            <w:pPr>
              <w:widowControl w:val="0"/>
              <w:spacing w:after="0" w:line="240" w:lineRule="auto"/>
              <w:rPr>
                <w:rFonts w:ascii="Times New Roman" w:eastAsia="Times New Roman" w:hAnsi="Times New Roman"/>
                <w:sz w:val="24"/>
                <w:szCs w:val="24"/>
              </w:rPr>
            </w:pPr>
            <w:bookmarkStart w:id="4" w:name="_heading=h.tyjcwt" w:colFirst="0" w:colLast="0"/>
            <w:bookmarkEnd w:id="4"/>
            <w:r w:rsidRPr="00CC3BCE">
              <w:rPr>
                <w:rFonts w:ascii="Times New Roman" w:eastAsia="Times New Roman" w:hAnsi="Times New Roman"/>
                <w:b/>
                <w:sz w:val="24"/>
                <w:szCs w:val="24"/>
              </w:rPr>
              <w:t>Забезпечення тендерної пропозиції</w:t>
            </w:r>
          </w:p>
        </w:tc>
        <w:tc>
          <w:tcPr>
            <w:tcW w:w="8266" w:type="dxa"/>
            <w:gridSpan w:val="3"/>
            <w:vAlign w:val="center"/>
          </w:tcPr>
          <w:p w14:paraId="0FCC312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5C49D7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42DA3D4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8266" w:type="dxa"/>
            <w:gridSpan w:val="3"/>
            <w:vAlign w:val="center"/>
          </w:tcPr>
          <w:p w14:paraId="496E3645" w14:textId="77777777" w:rsidR="004F7E6C" w:rsidRPr="00CC3BCE" w:rsidRDefault="004F7E6C" w:rsidP="00440F9C">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440F9C">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516" w:type="dxa"/>
            <w:gridSpan w:val="2"/>
          </w:tcPr>
          <w:p w14:paraId="28914552"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81D34A0"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8266" w:type="dxa"/>
            <w:gridSpan w:val="3"/>
            <w:vAlign w:val="center"/>
          </w:tcPr>
          <w:p w14:paraId="4378D62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440F9C">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C9B5AD"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5</w:t>
            </w:r>
          </w:p>
        </w:tc>
        <w:tc>
          <w:tcPr>
            <w:tcW w:w="2275" w:type="dxa"/>
            <w:gridSpan w:val="3"/>
          </w:tcPr>
          <w:p w14:paraId="704B9F4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8266" w:type="dxa"/>
            <w:gridSpan w:val="3"/>
            <w:vAlign w:val="center"/>
          </w:tcPr>
          <w:p w14:paraId="47D81D91" w14:textId="147C234B" w:rsidR="004F7E6C" w:rsidRPr="00CA1355" w:rsidRDefault="004F7E6C" w:rsidP="0009332C">
            <w:pPr>
              <w:widowControl w:val="0"/>
              <w:spacing w:after="0" w:line="240" w:lineRule="auto"/>
              <w:ind w:right="120"/>
              <w:jc w:val="both"/>
              <w:rPr>
                <w:rFonts w:ascii="Times New Roman" w:eastAsia="Times New Roman" w:hAnsi="Times New Roman"/>
                <w:strike/>
                <w:sz w:val="24"/>
                <w:szCs w:val="24"/>
              </w:rPr>
            </w:pPr>
            <w:r w:rsidRPr="00CA1355">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1355">
              <w:rPr>
                <w:rFonts w:ascii="Times New Roman" w:eastAsia="Times New Roman" w:hAnsi="Times New Roman"/>
                <w:b/>
                <w:i/>
                <w:sz w:val="24"/>
                <w:szCs w:val="24"/>
              </w:rPr>
              <w:t>Додатку 1</w:t>
            </w:r>
            <w:r w:rsidRPr="00CA1355">
              <w:rPr>
                <w:rFonts w:ascii="Times New Roman" w:eastAsia="Times New Roman" w:hAnsi="Times New Roman"/>
                <w:i/>
                <w:sz w:val="24"/>
                <w:szCs w:val="24"/>
              </w:rPr>
              <w:t xml:space="preserve"> </w:t>
            </w:r>
            <w:r w:rsidRPr="00CA1355">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A1355">
              <w:rPr>
                <w:rFonts w:ascii="Times New Roman" w:eastAsia="Times New Roman" w:hAnsi="Times New Roman"/>
                <w:b/>
                <w:sz w:val="24"/>
                <w:szCs w:val="24"/>
              </w:rPr>
              <w:t xml:space="preserve"> </w:t>
            </w:r>
            <w:r w:rsidRPr="00CA1355">
              <w:rPr>
                <w:rFonts w:ascii="Times New Roman" w:eastAsia="Times New Roman" w:hAnsi="Times New Roman"/>
                <w:b/>
                <w:i/>
                <w:sz w:val="24"/>
                <w:szCs w:val="24"/>
              </w:rPr>
              <w:t>Додатку 1</w:t>
            </w:r>
            <w:r w:rsidRPr="00CA1355">
              <w:rPr>
                <w:rFonts w:ascii="Times New Roman" w:eastAsia="Times New Roman" w:hAnsi="Times New Roman"/>
                <w:sz w:val="24"/>
                <w:szCs w:val="24"/>
              </w:rPr>
              <w:t xml:space="preserve"> до цієї тендерної документації. </w:t>
            </w:r>
          </w:p>
          <w:p w14:paraId="4AB33E3D"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r w:rsidRPr="00CA1355">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77B4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5" w:name="n399"/>
            <w:bookmarkEnd w:id="5"/>
            <w:r w:rsidRPr="00CA1355">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F254A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6" w:name="n400"/>
            <w:bookmarkEnd w:id="6"/>
            <w:r w:rsidRPr="00CA1355">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7358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7" w:name="n401"/>
            <w:bookmarkEnd w:id="7"/>
            <w:r w:rsidRPr="00CA1355">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BE782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8" w:name="n402"/>
            <w:bookmarkEnd w:id="8"/>
            <w:r w:rsidRPr="00CA1355">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CA1355">
                <w:rPr>
                  <w:rStyle w:val="a3"/>
                </w:rPr>
                <w:t>пунктом 4</w:t>
              </w:r>
            </w:hyperlink>
            <w:r w:rsidRPr="00CA1355">
              <w:rPr>
                <w:color w:val="333333"/>
              </w:rPr>
              <w:t> частини другої статті 6, </w:t>
            </w:r>
            <w:hyperlink r:id="rId6" w:anchor="n456" w:tgtFrame="_blank" w:history="1">
              <w:r w:rsidRPr="00CA1355">
                <w:rPr>
                  <w:rStyle w:val="a3"/>
                </w:rPr>
                <w:t>пунктом 1</w:t>
              </w:r>
            </w:hyperlink>
            <w:r w:rsidRPr="00CA1355">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145BD7"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9" w:name="n403"/>
            <w:bookmarkEnd w:id="9"/>
            <w:r w:rsidRPr="00CA1355">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14219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0" w:name="n404"/>
            <w:bookmarkEnd w:id="10"/>
            <w:r w:rsidRPr="00CA1355">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A946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1" w:name="n405"/>
            <w:bookmarkEnd w:id="11"/>
            <w:r w:rsidRPr="00CA1355">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FCCDF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2" w:name="n406"/>
            <w:bookmarkEnd w:id="12"/>
            <w:r w:rsidRPr="00CA1355">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876A206"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3" w:name="n407"/>
            <w:bookmarkEnd w:id="13"/>
            <w:r w:rsidRPr="00CA1355">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CA1355">
                <w:rPr>
                  <w:rStyle w:val="a3"/>
                </w:rPr>
                <w:t>пунктом 9</w:t>
              </w:r>
            </w:hyperlink>
            <w:r w:rsidRPr="00CA1355">
              <w:rPr>
                <w:color w:val="333333"/>
              </w:rPr>
              <w:t xml:space="preserve"> частини другої статті 9 Закону України “Про державну </w:t>
            </w:r>
            <w:r w:rsidRPr="00CA1355">
              <w:rPr>
                <w:color w:val="333333"/>
              </w:rPr>
              <w:lastRenderedPageBreak/>
              <w:t>реєстрацію юридичних осіб, фізичних осіб - підприємців та громадських формувань” (крім нерезидентів);</w:t>
            </w:r>
          </w:p>
          <w:p w14:paraId="6A328E7A"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4" w:name="n408"/>
            <w:bookmarkEnd w:id="14"/>
            <w:r w:rsidRPr="00CA1355">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90D76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5" w:name="n409"/>
            <w:bookmarkEnd w:id="15"/>
            <w:r w:rsidRPr="00CA1355">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CA1355">
                <w:rPr>
                  <w:rStyle w:val="a3"/>
                </w:rPr>
                <w:t>Законом України</w:t>
              </w:r>
            </w:hyperlink>
            <w:r w:rsidRPr="00CA1355">
              <w:rPr>
                <w:color w:val="333333"/>
              </w:rPr>
              <w:t> “Про санкції”;</w:t>
            </w:r>
          </w:p>
          <w:p w14:paraId="3FA478A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6" w:name="n410"/>
            <w:bookmarkEnd w:id="16"/>
            <w:r w:rsidRPr="00CA1355">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4E67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7" w:name="n411"/>
            <w:bookmarkEnd w:id="17"/>
            <w:r w:rsidRPr="00CA1355">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FA80F4" w14:textId="45A89E12"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8" w:name="n412"/>
            <w:bookmarkEnd w:id="18"/>
            <w:r w:rsidRPr="00CA1355">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CA1355">
                <w:rPr>
                  <w:rStyle w:val="a3"/>
                </w:rPr>
                <w:t>підпунктах</w:t>
              </w:r>
              <w:r w:rsidR="00FE625D" w:rsidRPr="00CA1355">
                <w:rPr>
                  <w:rStyle w:val="a3"/>
                  <w:lang w:val="uk-UA"/>
                </w:rPr>
                <w:t xml:space="preserve"> </w:t>
              </w:r>
              <w:r w:rsidRPr="00CA1355">
                <w:rPr>
                  <w:rStyle w:val="a3"/>
                </w:rPr>
                <w:t>3</w:t>
              </w:r>
            </w:hyperlink>
            <w:r w:rsidRPr="00CA1355">
              <w:rPr>
                <w:color w:val="333333"/>
              </w:rPr>
              <w:t>, </w:t>
            </w:r>
            <w:hyperlink r:id="rId10" w:anchor="n403" w:history="1">
              <w:r w:rsidRPr="00CA1355">
                <w:rPr>
                  <w:rStyle w:val="a3"/>
                </w:rPr>
                <w:t>5</w:t>
              </w:r>
            </w:hyperlink>
            <w:r w:rsidRPr="00CA1355">
              <w:rPr>
                <w:color w:val="333333"/>
              </w:rPr>
              <w:t>, </w:t>
            </w:r>
            <w:hyperlink r:id="rId11" w:anchor="n404" w:history="1">
              <w:r w:rsidRPr="00CA1355">
                <w:rPr>
                  <w:rStyle w:val="a3"/>
                </w:rPr>
                <w:t>6</w:t>
              </w:r>
            </w:hyperlink>
            <w:r w:rsidRPr="00CA1355">
              <w:rPr>
                <w:color w:val="333333"/>
              </w:rPr>
              <w:t> і </w:t>
            </w:r>
            <w:hyperlink r:id="rId12" w:anchor="n410" w:history="1">
              <w:r w:rsidRPr="00CA1355">
                <w:rPr>
                  <w:rStyle w:val="a3"/>
                </w:rPr>
                <w:t>12</w:t>
              </w:r>
            </w:hyperlink>
            <w:r w:rsidRPr="00CA1355">
              <w:rPr>
                <w:color w:val="333333"/>
              </w:rPr>
              <w:t> та в </w:t>
            </w:r>
            <w:hyperlink r:id="rId13" w:anchor="n411" w:history="1">
              <w:r w:rsidRPr="00CA1355">
                <w:rPr>
                  <w:rStyle w:val="a3"/>
                </w:rPr>
                <w:t>абзаці чотирнадцятому</w:t>
              </w:r>
            </w:hyperlink>
            <w:r w:rsidRPr="00CA1355">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CA1355">
                <w:rPr>
                  <w:rStyle w:val="a3"/>
                </w:rPr>
                <w:t>Законом України</w:t>
              </w:r>
            </w:hyperlink>
            <w:r w:rsidRPr="00CA1355">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1F80B"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9" w:name="n413"/>
            <w:bookmarkEnd w:id="19"/>
            <w:r w:rsidRPr="00CA1355">
              <w:rPr>
                <w:color w:val="333333"/>
              </w:rPr>
              <w:t>Учасник процедури закупівлі підтверджує відсутність підстав, зазначених в цьому пункті (крім </w:t>
            </w:r>
            <w:hyperlink r:id="rId15" w:anchor="n411" w:history="1">
              <w:r w:rsidRPr="00CA1355">
                <w:rPr>
                  <w:rStyle w:val="a3"/>
                </w:rPr>
                <w:t>абзацу чотирнадцятого</w:t>
              </w:r>
            </w:hyperlink>
            <w:r w:rsidRPr="00CA1355">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58AF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20" w:name="n414"/>
            <w:bookmarkEnd w:id="20"/>
            <w:r w:rsidRPr="00CA1355">
              <w:rPr>
                <w:color w:val="333333"/>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CA1355">
              <w:rPr>
                <w:color w:val="333333"/>
              </w:rPr>
              <w:lastRenderedPageBreak/>
              <w:t>(крім </w:t>
            </w:r>
            <w:hyperlink r:id="rId16" w:anchor="n411" w:history="1">
              <w:r w:rsidRPr="00CA1355">
                <w:rPr>
                  <w:rStyle w:val="a3"/>
                </w:rPr>
                <w:t>абзацу чотирнадцятого</w:t>
              </w:r>
            </w:hyperlink>
            <w:r w:rsidRPr="00CA1355">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CA1355">
                <w:rPr>
                  <w:rStyle w:val="a3"/>
                </w:rPr>
                <w:t>абзацу шістнадцятого</w:t>
              </w:r>
            </w:hyperlink>
            <w:r w:rsidRPr="00CA1355">
              <w:rPr>
                <w:color w:val="333333"/>
              </w:rPr>
              <w:t> цього пункту.</w:t>
            </w:r>
          </w:p>
          <w:p w14:paraId="48F315F2" w14:textId="55B054A8" w:rsidR="008B7052" w:rsidRPr="00CA1355" w:rsidRDefault="008B7052" w:rsidP="00FE625D">
            <w:pPr>
              <w:pStyle w:val="rvps2"/>
              <w:shd w:val="clear" w:color="auto" w:fill="FFFFFF"/>
              <w:spacing w:before="0" w:beforeAutospacing="0" w:after="150" w:afterAutospacing="0"/>
              <w:ind w:firstLine="450"/>
              <w:jc w:val="both"/>
              <w:rPr>
                <w:color w:val="333333"/>
              </w:rPr>
            </w:pPr>
            <w:bookmarkStart w:id="21" w:name="n415"/>
            <w:bookmarkEnd w:id="21"/>
            <w:r w:rsidRPr="00CA1355">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A1355">
                <w:rPr>
                  <w:color w:val="333333"/>
                </w:rPr>
                <w:t>частини третьої</w:t>
              </w:r>
            </w:hyperlink>
            <w:r w:rsidRPr="00CA1355">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09DCFB0"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p w14:paraId="11C36AF2"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tc>
      </w:tr>
      <w:tr w:rsidR="004F7E6C" w:rsidRPr="00CC3BCE" w14:paraId="6522DDAD"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CAD551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275" w:type="dxa"/>
            <w:gridSpan w:val="3"/>
          </w:tcPr>
          <w:p w14:paraId="70A6C7B2"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8266" w:type="dxa"/>
            <w:gridSpan w:val="3"/>
            <w:vAlign w:val="center"/>
          </w:tcPr>
          <w:p w14:paraId="4947DE2A"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9">
              <w:r w:rsidRPr="00CC3BCE">
                <w:rPr>
                  <w:rFonts w:ascii="Times New Roman" w:eastAsia="Times New Roman" w:hAnsi="Times New Roman"/>
                  <w:sz w:val="24"/>
                  <w:szCs w:val="24"/>
                </w:rPr>
                <w:t xml:space="preserve"> пунктом третім </w:t>
              </w:r>
            </w:hyperlink>
            <w:hyperlink r:id="rId20">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59F2FA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46F50D6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8266" w:type="dxa"/>
            <w:gridSpan w:val="3"/>
            <w:vAlign w:val="center"/>
          </w:tcPr>
          <w:p w14:paraId="420F6D60"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12C727F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275" w:type="dxa"/>
            <w:gridSpan w:val="3"/>
          </w:tcPr>
          <w:p w14:paraId="7D5453F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8266" w:type="dxa"/>
            <w:gridSpan w:val="3"/>
            <w:vAlign w:val="center"/>
          </w:tcPr>
          <w:p w14:paraId="272712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E6C" w:rsidRPr="00CC3BCE" w14:paraId="4E478C9D"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1057" w:type="dxa"/>
            <w:gridSpan w:val="8"/>
            <w:vAlign w:val="center"/>
          </w:tcPr>
          <w:p w14:paraId="13736DC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4. Подання та розкриття тендерної пропозиції</w:t>
            </w:r>
          </w:p>
        </w:tc>
      </w:tr>
      <w:tr w:rsidR="004F7E6C" w:rsidRPr="00CC3BCE" w14:paraId="7F88BFD5"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29EA3FA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1A988A44"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8266" w:type="dxa"/>
            <w:gridSpan w:val="3"/>
            <w:vAlign w:val="center"/>
          </w:tcPr>
          <w:p w14:paraId="68FD06B4" w14:textId="49F94C22" w:rsidR="004F7E6C" w:rsidRPr="003A7DAB" w:rsidRDefault="004F7E6C" w:rsidP="00440F9C">
            <w:pPr>
              <w:widowControl w:val="0"/>
              <w:spacing w:after="0" w:line="240" w:lineRule="auto"/>
              <w:ind w:right="120"/>
              <w:jc w:val="both"/>
              <w:rPr>
                <w:rFonts w:ascii="Times New Roman" w:eastAsia="Times New Roman" w:hAnsi="Times New Roman"/>
                <w:sz w:val="24"/>
                <w:szCs w:val="24"/>
              </w:rPr>
            </w:pPr>
            <w:r w:rsidRPr="003A7DAB">
              <w:rPr>
                <w:rFonts w:ascii="Times New Roman" w:eastAsia="Times New Roman" w:hAnsi="Times New Roman"/>
                <w:sz w:val="24"/>
                <w:szCs w:val="24"/>
              </w:rPr>
              <w:t xml:space="preserve">Кінцевий строк подання тендерних пропозицій </w:t>
            </w:r>
            <w:r w:rsidR="006A15D4">
              <w:rPr>
                <w:rFonts w:ascii="Times New Roman" w:eastAsia="Times New Roman" w:hAnsi="Times New Roman"/>
                <w:sz w:val="24"/>
                <w:szCs w:val="24"/>
              </w:rPr>
              <w:t xml:space="preserve"> </w:t>
            </w:r>
            <w:r w:rsidR="007325EE" w:rsidRPr="007325EE">
              <w:rPr>
                <w:rFonts w:ascii="Times New Roman" w:eastAsia="Times New Roman" w:hAnsi="Times New Roman"/>
                <w:b/>
                <w:bCs/>
                <w:sz w:val="24"/>
                <w:szCs w:val="24"/>
                <w:lang w:val="ru-RU"/>
              </w:rPr>
              <w:t>20</w:t>
            </w:r>
            <w:r w:rsidR="006A15D4" w:rsidRPr="009848FD">
              <w:rPr>
                <w:rFonts w:ascii="Times New Roman" w:eastAsia="Times New Roman" w:hAnsi="Times New Roman"/>
                <w:b/>
                <w:bCs/>
                <w:sz w:val="24"/>
                <w:szCs w:val="24"/>
              </w:rPr>
              <w:t>.</w:t>
            </w:r>
            <w:r w:rsidR="006A15D4" w:rsidRPr="006A15D4">
              <w:rPr>
                <w:rFonts w:ascii="Times New Roman" w:eastAsia="Times New Roman" w:hAnsi="Times New Roman"/>
                <w:b/>
                <w:bCs/>
                <w:sz w:val="24"/>
                <w:szCs w:val="24"/>
              </w:rPr>
              <w:t>0</w:t>
            </w:r>
            <w:r w:rsidR="00036353">
              <w:rPr>
                <w:rFonts w:ascii="Times New Roman" w:eastAsia="Times New Roman" w:hAnsi="Times New Roman"/>
                <w:b/>
                <w:bCs/>
                <w:sz w:val="24"/>
                <w:szCs w:val="24"/>
              </w:rPr>
              <w:t>5</w:t>
            </w:r>
            <w:r w:rsidR="006A15D4" w:rsidRPr="006A15D4">
              <w:rPr>
                <w:rFonts w:ascii="Times New Roman" w:eastAsia="Times New Roman" w:hAnsi="Times New Roman"/>
                <w:b/>
                <w:bCs/>
                <w:sz w:val="24"/>
                <w:szCs w:val="24"/>
              </w:rPr>
              <w:t>.2023 року</w:t>
            </w:r>
          </w:p>
          <w:p w14:paraId="4DF7037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C3449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D0543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8266" w:type="dxa"/>
            <w:gridSpan w:val="3"/>
            <w:vAlign w:val="center"/>
          </w:tcPr>
          <w:p w14:paraId="0E0A7B84"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1057" w:type="dxa"/>
            <w:gridSpan w:val="8"/>
            <w:vAlign w:val="center"/>
          </w:tcPr>
          <w:p w14:paraId="501E90A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5907E2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6343798C"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8266" w:type="dxa"/>
            <w:gridSpan w:val="3"/>
            <w:vAlign w:val="center"/>
          </w:tcPr>
          <w:p w14:paraId="2E9AED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6A15D4" w:rsidRDefault="004F7E6C" w:rsidP="00440F9C">
            <w:pPr>
              <w:widowControl w:val="0"/>
              <w:spacing w:after="0" w:line="240" w:lineRule="auto"/>
              <w:jc w:val="both"/>
              <w:rPr>
                <w:rFonts w:ascii="Times New Roman" w:eastAsia="Times New Roman" w:hAnsi="Times New Roman"/>
                <w:b/>
                <w:bCs/>
                <w:sz w:val="24"/>
                <w:szCs w:val="24"/>
              </w:rPr>
            </w:pPr>
            <w:r w:rsidRPr="006A15D4">
              <w:rPr>
                <w:rFonts w:ascii="Times New Roman" w:eastAsia="Times New Roman" w:hAnsi="Times New Roman"/>
                <w:b/>
                <w:bCs/>
                <w:sz w:val="24"/>
                <w:szCs w:val="24"/>
              </w:rPr>
              <w:t>Відкриті торги проводяться без застосування електронного аукціону.</w:t>
            </w:r>
          </w:p>
          <w:p w14:paraId="0593330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8D704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8A8FD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EFA77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CF82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r w:rsidRPr="00CC3BCE">
              <w:rPr>
                <w:rFonts w:ascii="Times New Roman" w:eastAsia="Times New Roman" w:hAnsi="Times New Roman"/>
                <w:sz w:val="24"/>
                <w:szCs w:val="24"/>
                <w:highlight w:val="white"/>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4C1A774"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442015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8266" w:type="dxa"/>
            <w:gridSpan w:val="3"/>
            <w:vAlign w:val="center"/>
          </w:tcPr>
          <w:p w14:paraId="133ACF5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51E7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4.  Відсутність документів, що не передбачені законодавством для учасників </w:t>
            </w:r>
            <w:r w:rsidRPr="00CC3BCE">
              <w:rPr>
                <w:rFonts w:ascii="Times New Roman" w:eastAsia="Times New Roman" w:hAnsi="Times New Roman"/>
                <w:sz w:val="24"/>
                <w:szCs w:val="24"/>
              </w:rPr>
              <w:lastRenderedPageBreak/>
              <w:t>—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3F84B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CC3BCE">
              <w:rPr>
                <w:rFonts w:ascii="Times New Roman" w:eastAsia="Times New Roman" w:hAnsi="Times New Roman"/>
                <w:sz w:val="24"/>
                <w:szCs w:val="24"/>
              </w:rPr>
              <w:lastRenderedPageBreak/>
              <w:t>режимі імпорту товарів з Російської Федерації;</w:t>
            </w:r>
          </w:p>
          <w:p w14:paraId="74D6C5E2"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EA46BC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275" w:type="dxa"/>
            <w:gridSpan w:val="3"/>
          </w:tcPr>
          <w:p w14:paraId="64C85DC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8266" w:type="dxa"/>
            <w:gridSpan w:val="3"/>
            <w:vAlign w:val="center"/>
          </w:tcPr>
          <w:p w14:paraId="6CB1F9CE" w14:textId="77777777" w:rsidR="00FE625D" w:rsidRPr="0009332C" w:rsidRDefault="00FE625D" w:rsidP="00FE625D">
            <w:pPr>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2C94E1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2" w:name="n135"/>
            <w:bookmarkEnd w:id="22"/>
            <w:r w:rsidRPr="0009332C">
              <w:rPr>
                <w:lang w:val="uk-UA"/>
              </w:rPr>
              <w:t>1) учасник процедури закупівлі:</w:t>
            </w:r>
          </w:p>
          <w:p w14:paraId="7FC6BF85"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3" w:name="n136"/>
            <w:bookmarkEnd w:id="23"/>
            <w:r w:rsidRPr="000933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 39 Особливостей;</w:t>
            </w:r>
          </w:p>
          <w:p w14:paraId="06AE3D5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4" w:name="n329"/>
            <w:bookmarkStart w:id="25" w:name="n137"/>
            <w:bookmarkEnd w:id="24"/>
            <w:bookmarkEnd w:id="25"/>
            <w:r w:rsidRPr="0009332C">
              <w:rPr>
                <w:lang w:val="uk-UA"/>
              </w:rPr>
              <w:t>не надав забезпечення тендерної пропозиції, якщо таке забезпечення вимагалося замовником;</w:t>
            </w:r>
          </w:p>
          <w:p w14:paraId="657506D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6" w:name="n394"/>
            <w:bookmarkStart w:id="27" w:name="n138"/>
            <w:bookmarkEnd w:id="26"/>
            <w:bookmarkEnd w:id="27"/>
            <w:r w:rsidRPr="0009332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94D2E1"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8" w:name="n139"/>
            <w:bookmarkEnd w:id="28"/>
            <w:r w:rsidRPr="0009332C">
              <w:rPr>
                <w:lang w:val="uk-UA"/>
              </w:rPr>
              <w:t>не надав обґрунтування аномально низької ціни тендерної пропозиції протягом строку, визначеного абзацом 5 п. 38 Особливостей;</w:t>
            </w:r>
          </w:p>
          <w:p w14:paraId="496ADAF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9" w:name="n330"/>
            <w:bookmarkStart w:id="30" w:name="n140"/>
            <w:bookmarkEnd w:id="29"/>
            <w:bookmarkEnd w:id="30"/>
            <w:r w:rsidRPr="0009332C">
              <w:rPr>
                <w:lang w:val="uk-UA"/>
              </w:rPr>
              <w:t>визначив конфіденційною інформацію, що не може бути визначена як конфіденційна відповідно до вимог абзацу 2 п. 36 Особливостей;</w:t>
            </w:r>
          </w:p>
          <w:p w14:paraId="235F8F7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1" w:name="n331"/>
            <w:bookmarkStart w:id="32" w:name="n141"/>
            <w:bookmarkEnd w:id="31"/>
            <w:bookmarkEnd w:id="32"/>
            <w:r w:rsidRPr="0009332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C55470">
              <w:fldChar w:fldCharType="begin"/>
            </w:r>
            <w:r w:rsidR="00C55470" w:rsidRPr="00C55470">
              <w:rPr>
                <w:lang w:val="uk-UA"/>
              </w:rPr>
              <w:instrText xml:space="preserve"> </w:instrText>
            </w:r>
            <w:r w:rsidR="00C55470">
              <w:instrText>HYPERLINK</w:instrText>
            </w:r>
            <w:r w:rsidR="00C55470" w:rsidRPr="00C55470">
              <w:rPr>
                <w:lang w:val="uk-UA"/>
              </w:rPr>
              <w:instrText xml:space="preserve"> "</w:instrText>
            </w:r>
            <w:r w:rsidR="00C55470">
              <w:instrText>https</w:instrText>
            </w:r>
            <w:r w:rsidR="00C55470" w:rsidRPr="00C55470">
              <w:rPr>
                <w:lang w:val="uk-UA"/>
              </w:rPr>
              <w:instrText>://</w:instrText>
            </w:r>
            <w:r w:rsidR="00C55470">
              <w:instrText>zakon</w:instrText>
            </w:r>
            <w:r w:rsidR="00C55470" w:rsidRPr="00C55470">
              <w:rPr>
                <w:lang w:val="uk-UA"/>
              </w:rPr>
              <w:instrText>.</w:instrText>
            </w:r>
            <w:r w:rsidR="00C55470">
              <w:instrText>rada</w:instrText>
            </w:r>
            <w:r w:rsidR="00C55470" w:rsidRPr="00C55470">
              <w:rPr>
                <w:lang w:val="uk-UA"/>
              </w:rPr>
              <w:instrText>.</w:instrText>
            </w:r>
            <w:r w:rsidR="00C55470">
              <w:instrText>gov</w:instrText>
            </w:r>
            <w:r w:rsidR="00C55470" w:rsidRPr="00C55470">
              <w:rPr>
                <w:lang w:val="uk-UA"/>
              </w:rPr>
              <w:instrText>.</w:instrText>
            </w:r>
            <w:r w:rsidR="00C55470">
              <w:instrText>ua</w:instrText>
            </w:r>
            <w:r w:rsidR="00C55470" w:rsidRPr="00C55470">
              <w:rPr>
                <w:lang w:val="uk-UA"/>
              </w:rPr>
              <w:instrText>/</w:instrText>
            </w:r>
            <w:r w:rsidR="00C55470">
              <w:instrText>laws</w:instrText>
            </w:r>
            <w:r w:rsidR="00C55470" w:rsidRPr="00C55470">
              <w:rPr>
                <w:lang w:val="uk-UA"/>
              </w:rPr>
              <w:instrText>/</w:instrText>
            </w:r>
            <w:r w:rsidR="00C55470">
              <w:instrText>show</w:instrText>
            </w:r>
            <w:r w:rsidR="00C55470" w:rsidRPr="00C55470">
              <w:rPr>
                <w:lang w:val="uk-UA"/>
              </w:rPr>
              <w:instrText>/1178-2022-%</w:instrText>
            </w:r>
            <w:r w:rsidR="00C55470">
              <w:instrText>D</w:instrText>
            </w:r>
            <w:r w:rsidR="00C55470" w:rsidRPr="00C55470">
              <w:rPr>
                <w:lang w:val="uk-UA"/>
              </w:rPr>
              <w:instrText>0%</w:instrText>
            </w:r>
            <w:r w:rsidR="00C55470">
              <w:instrText>BF</w:instrText>
            </w:r>
            <w:r w:rsidR="00C55470" w:rsidRPr="00C55470">
              <w:rPr>
                <w:lang w:val="uk-UA"/>
              </w:rPr>
              <w:instrText>" \</w:instrText>
            </w:r>
            <w:r w:rsidR="00C55470">
              <w:instrText>l</w:instrText>
            </w:r>
            <w:r w:rsidR="00C55470" w:rsidRPr="00C55470">
              <w:rPr>
                <w:lang w:val="uk-UA"/>
              </w:rPr>
              <w:instrText xml:space="preserve"> "</w:instrText>
            </w:r>
            <w:r w:rsidR="00C55470">
              <w:instrText>n</w:instrText>
            </w:r>
            <w:r w:rsidR="00C55470" w:rsidRPr="00C55470">
              <w:rPr>
                <w:lang w:val="uk-UA"/>
              </w:rPr>
              <w:instrText xml:space="preserve">2" </w:instrText>
            </w:r>
            <w:r w:rsidR="00C55470">
              <w:fldChar w:fldCharType="separate"/>
            </w:r>
            <w:r w:rsidRPr="0009332C">
              <w:rPr>
                <w:rStyle w:val="a3"/>
                <w:lang w:val="uk-UA"/>
              </w:rPr>
              <w:t>№ 1178</w:t>
            </w:r>
            <w:r w:rsidR="00C55470">
              <w:rPr>
                <w:rStyle w:val="a3"/>
                <w:lang w:val="uk-UA"/>
              </w:rPr>
              <w:fldChar w:fldCharType="end"/>
            </w:r>
            <w:r w:rsidRPr="0009332C">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09332C">
              <w:rPr>
                <w:lang w:val="uk-UA"/>
              </w:rPr>
              <w:lastRenderedPageBreak/>
              <w:t>правового режиму воєнного стану в Україні та протягом 90 днів з дня його припинення або скасування”;</w:t>
            </w:r>
          </w:p>
          <w:p w14:paraId="240FE8F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3" w:name="n395"/>
            <w:bookmarkStart w:id="34" w:name="n142"/>
            <w:bookmarkEnd w:id="33"/>
            <w:bookmarkEnd w:id="34"/>
            <w:r w:rsidRPr="0009332C">
              <w:rPr>
                <w:lang w:val="uk-UA"/>
              </w:rPr>
              <w:t>2) тендерна пропозиція:</w:t>
            </w:r>
          </w:p>
          <w:p w14:paraId="1168A3D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5" w:name="n143"/>
            <w:bookmarkEnd w:id="35"/>
            <w:r w:rsidRPr="0009332C">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 40 Особливостей;</w:t>
            </w:r>
          </w:p>
          <w:p w14:paraId="76636392"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6" w:name="n396"/>
            <w:bookmarkStart w:id="37" w:name="n145"/>
            <w:bookmarkEnd w:id="36"/>
            <w:bookmarkEnd w:id="37"/>
            <w:r w:rsidRPr="0009332C">
              <w:rPr>
                <w:lang w:val="uk-UA"/>
              </w:rPr>
              <w:t>є такою, строк дії якої закінчився;</w:t>
            </w:r>
          </w:p>
          <w:p w14:paraId="5DEFD5C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8" w:name="n146"/>
            <w:bookmarkEnd w:id="38"/>
            <w:r w:rsidRPr="0009332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E8B89D"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9" w:name="n147"/>
            <w:bookmarkEnd w:id="39"/>
            <w:r w:rsidRPr="0009332C">
              <w:rPr>
                <w:lang w:val="uk-UA"/>
              </w:rPr>
              <w:t>не відповідає вимогам, установленим у тендерній документації відповідно до абзацу 1 ч. 3 ст. 22 Закону;</w:t>
            </w:r>
          </w:p>
          <w:p w14:paraId="7EFF34E6"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0" w:name="n148"/>
            <w:bookmarkEnd w:id="40"/>
            <w:r w:rsidRPr="0009332C">
              <w:rPr>
                <w:lang w:val="uk-UA"/>
              </w:rPr>
              <w:t>3) переможець процедури закупівлі:</w:t>
            </w:r>
          </w:p>
          <w:p w14:paraId="1F9D61E7"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1" w:name="n149"/>
            <w:bookmarkEnd w:id="41"/>
            <w:r w:rsidRPr="000933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3C1A89E"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2" w:name="n150"/>
            <w:bookmarkEnd w:id="42"/>
            <w:r w:rsidRPr="0009332C">
              <w:rPr>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676E9D1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3" w:name="n397"/>
            <w:bookmarkStart w:id="44" w:name="n151"/>
            <w:bookmarkEnd w:id="43"/>
            <w:bookmarkEnd w:id="44"/>
            <w:r w:rsidRPr="0009332C">
              <w:rPr>
                <w:lang w:val="uk-UA"/>
              </w:rPr>
              <w:t>не надав копію ліцензії або документа дозвільного характеру (у разі їх наявності) відповідно до ч. 2 ст. 41 Закону;</w:t>
            </w:r>
          </w:p>
          <w:p w14:paraId="198DB0E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5" w:name="n152"/>
            <w:bookmarkEnd w:id="45"/>
            <w:r w:rsidRPr="0009332C">
              <w:rPr>
                <w:lang w:val="uk-UA"/>
              </w:rPr>
              <w:t>не надав забезпечення виконання договору про закупівлю, якщо таке забезпечення вимагалося замовником;</w:t>
            </w:r>
          </w:p>
          <w:p w14:paraId="6BC8928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6" w:name="n153"/>
            <w:bookmarkEnd w:id="46"/>
            <w:r w:rsidRPr="0009332C">
              <w:rPr>
                <w:lang w:val="uk-UA"/>
              </w:rPr>
              <w:t>надав недостовірну інформацію, що є суттєвою для визначення результатів процедури закупівлі, яку замовником виявлено згідно з абзацом 2 п. 39 Особливостей.</w:t>
            </w:r>
          </w:p>
          <w:p w14:paraId="48956F52" w14:textId="77777777" w:rsidR="00FE625D" w:rsidRPr="0009332C" w:rsidRDefault="00FE625D" w:rsidP="00440F9C">
            <w:pPr>
              <w:widowControl w:val="0"/>
              <w:spacing w:after="0" w:line="240" w:lineRule="auto"/>
              <w:jc w:val="both"/>
              <w:rPr>
                <w:rFonts w:ascii="Times New Roman" w:eastAsia="Times New Roman" w:hAnsi="Times New Roman"/>
                <w:sz w:val="24"/>
                <w:szCs w:val="24"/>
              </w:rPr>
            </w:pPr>
          </w:p>
        </w:tc>
      </w:tr>
      <w:tr w:rsidR="004F7E6C" w:rsidRPr="00CC3BCE" w14:paraId="2F984614"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1057" w:type="dxa"/>
            <w:gridSpan w:val="8"/>
            <w:vAlign w:val="center"/>
          </w:tcPr>
          <w:p w14:paraId="52A56EC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FC5290E"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9C4FC57"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8266" w:type="dxa"/>
            <w:gridSpan w:val="3"/>
            <w:vAlign w:val="center"/>
          </w:tcPr>
          <w:p w14:paraId="251171FE"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можуть бути відмінені частково (за лотом).</w:t>
            </w:r>
          </w:p>
          <w:p w14:paraId="4DFF919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Інформація про відміну відкритих торгів автоматично надсилається всім </w:t>
            </w:r>
            <w:r w:rsidRPr="00CC3BCE">
              <w:rPr>
                <w:rFonts w:ascii="Times New Roman" w:eastAsia="Times New Roman" w:hAnsi="Times New Roman"/>
                <w:sz w:val="24"/>
                <w:szCs w:val="24"/>
              </w:rPr>
              <w:lastRenderedPageBreak/>
              <w:t>учасникам процедури закупівлі електронною системою закупівель в день її оприлюднення.</w:t>
            </w:r>
          </w:p>
        </w:tc>
      </w:tr>
      <w:tr w:rsidR="004F7E6C" w:rsidRPr="00CC3BCE" w14:paraId="3824C99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9F9096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61EB620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8266" w:type="dxa"/>
            <w:gridSpan w:val="3"/>
            <w:vAlign w:val="center"/>
          </w:tcPr>
          <w:p w14:paraId="1E1B9E40"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6558D1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4B120418"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8266" w:type="dxa"/>
            <w:gridSpan w:val="3"/>
            <w:vAlign w:val="center"/>
          </w:tcPr>
          <w:p w14:paraId="0D33DFAB"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2F18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516" w:type="dxa"/>
            <w:gridSpan w:val="2"/>
          </w:tcPr>
          <w:p w14:paraId="2836133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3D8BD6F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8266" w:type="dxa"/>
            <w:gridSpan w:val="3"/>
            <w:vAlign w:val="center"/>
          </w:tcPr>
          <w:p w14:paraId="38C254C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7520B4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6187187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8266" w:type="dxa"/>
            <w:gridSpan w:val="3"/>
            <w:vAlign w:val="center"/>
          </w:tcPr>
          <w:p w14:paraId="16C1F16F"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green"/>
        </w:rPr>
      </w:pPr>
      <w:bookmarkStart w:id="47" w:name="_heading=h.2s8eyo1" w:colFirst="0" w:colLast="0"/>
      <w:bookmarkEnd w:id="47"/>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552963">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4367018B"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48" w:name="_Hlk74566690"/>
      <w:r w:rsidRPr="00CC3BCE">
        <w:rPr>
          <w:rFonts w:ascii="Times New Roman" w:eastAsia="Times New Roman" w:hAnsi="Times New Roman"/>
          <w:b/>
          <w:bCs/>
          <w:sz w:val="24"/>
          <w:szCs w:val="24"/>
          <w:lang w:val="uk-UA" w:eastAsia="ru-RU"/>
        </w:rPr>
        <w:t>Підтвердження відповідності УЧАСНИКА  вимогам, визначеним</w:t>
      </w:r>
      <w:r w:rsidR="0009332C">
        <w:rPr>
          <w:rFonts w:ascii="Times New Roman" w:eastAsia="Times New Roman" w:hAnsi="Times New Roman"/>
          <w:b/>
          <w:bCs/>
          <w:sz w:val="24"/>
          <w:szCs w:val="24"/>
          <w:lang w:val="uk-UA" w:eastAsia="ru-RU"/>
        </w:rPr>
        <w:t xml:space="preserve"> </w:t>
      </w:r>
      <w:r w:rsidRPr="00CC3BCE">
        <w:rPr>
          <w:rFonts w:ascii="Times New Roman" w:eastAsia="Times New Roman" w:hAnsi="Times New Roman"/>
          <w:b/>
          <w:bCs/>
          <w:sz w:val="24"/>
          <w:szCs w:val="24"/>
          <w:lang w:val="uk-UA" w:eastAsia="ru-RU"/>
        </w:rPr>
        <w:t xml:space="preserve"> </w:t>
      </w:r>
      <w:r w:rsidR="00FE625D" w:rsidRPr="0009332C">
        <w:rPr>
          <w:b/>
          <w:lang w:val="uk-UA" w:eastAsia="uk-UA"/>
        </w:rPr>
        <w:t xml:space="preserve">у п. 44 </w:t>
      </w:r>
      <w:r w:rsidR="00FE625D" w:rsidRPr="0009332C">
        <w:rPr>
          <w:b/>
          <w:bCs/>
          <w:shd w:val="clear" w:color="auto" w:fill="FFFFFF"/>
          <w:lang w:val="uk-UA"/>
        </w:rPr>
        <w:t>Особливостей</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49" w:name="_Hlk41326527"/>
    </w:p>
    <w:p w14:paraId="590BFEAB" w14:textId="77777777" w:rsidR="004F7E6C" w:rsidRPr="0009332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09332C">
        <w:rPr>
          <w:rFonts w:ascii="Times New Roman" w:eastAsia="Times New Roman" w:hAnsi="Times New Roman"/>
          <w:sz w:val="24"/>
          <w:szCs w:val="24"/>
          <w:lang w:eastAsia="ru-RU"/>
        </w:rPr>
        <w:t>Замовник не вимагає підтвердження пункту 13  частини 1 статті 17 Закону відповідно до пункту 44 Особливостей.</w:t>
      </w:r>
    </w:p>
    <w:p w14:paraId="039162FE" w14:textId="2E55E4CF" w:rsidR="00FE625D" w:rsidRPr="0009332C" w:rsidRDefault="00FE625D" w:rsidP="00FE625D">
      <w:pPr>
        <w:ind w:firstLine="567"/>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9332C">
        <w:rPr>
          <w:rFonts w:ascii="Times New Roman" w:hAnsi="Times New Roman"/>
          <w:b/>
          <w:bCs/>
          <w:sz w:val="24"/>
          <w:szCs w:val="24"/>
        </w:rPr>
        <w:t xml:space="preserve"> у вигляді довідки, складеної учасником у довільній формі</w:t>
      </w:r>
      <w:r w:rsidRPr="0009332C">
        <w:rPr>
          <w:rFonts w:ascii="Times New Roman" w:hAnsi="Times New Roman"/>
          <w:b/>
          <w:sz w:val="24"/>
          <w:szCs w:val="24"/>
        </w:rPr>
        <w:t>, зміст якої підтверджує відсутність відповідної підстави для відмови в участі у процедурі закупівлі</w:t>
      </w:r>
      <w:r w:rsidRPr="0009332C">
        <w:rPr>
          <w:rFonts w:ascii="Times New Roman" w:eastAsia="Times New Roman" w:hAnsi="Times New Roman"/>
          <w:sz w:val="24"/>
          <w:szCs w:val="24"/>
          <w:lang w:eastAsia="ru-RU"/>
        </w:rPr>
        <w:t xml:space="preserve"> з урахуванням абзацу 14 п. 44 Особливостей</w:t>
      </w:r>
      <w:r w:rsidRPr="0009332C">
        <w:rPr>
          <w:rFonts w:ascii="Times New Roman" w:hAnsi="Times New Roman"/>
          <w:sz w:val="24"/>
          <w:szCs w:val="24"/>
        </w:rPr>
        <w:t>)</w:t>
      </w:r>
    </w:p>
    <w:p w14:paraId="3C35DCBC" w14:textId="7B8F66AA" w:rsidR="00EF1A7D" w:rsidRPr="0009332C" w:rsidRDefault="00FE625D" w:rsidP="00FE625D">
      <w:pPr>
        <w:spacing w:after="0" w:line="240" w:lineRule="auto"/>
        <w:contextualSpacing/>
        <w:jc w:val="both"/>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bookmarkStart w:id="50" w:name="_Hlk37754101"/>
      <w:bookmarkEnd w:id="48"/>
      <w:bookmarkEnd w:id="49"/>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6FFD349A" w14:textId="542C8C88" w:rsidR="001627CB" w:rsidRPr="0009332C" w:rsidRDefault="001627CB" w:rsidP="001627CB">
      <w:pPr>
        <w:rPr>
          <w:rFonts w:ascii="Times New Roman" w:eastAsia="Times New Roman" w:hAnsi="Times New Roman"/>
          <w:b/>
          <w:sz w:val="24"/>
          <w:szCs w:val="24"/>
          <w:lang w:eastAsia="ru-RU"/>
        </w:rPr>
      </w:pPr>
      <w:r w:rsidRPr="0009332C">
        <w:rPr>
          <w:rFonts w:ascii="Times New Roman" w:eastAsia="Times New Roman" w:hAnsi="Times New Roman"/>
          <w:b/>
          <w:sz w:val="24"/>
          <w:szCs w:val="24"/>
          <w:lang w:eastAsia="ru-RU"/>
        </w:rPr>
        <w:t>3. Перелік документів та інформації  для підтвердження відповідності ПЕРЕМОЖЦЯ вимогам, визначеним у п. 44 Особливостей.</w:t>
      </w:r>
    </w:p>
    <w:p w14:paraId="7C1DF28D" w14:textId="52B0E406" w:rsidR="001627CB" w:rsidRPr="0009332C" w:rsidRDefault="001627CB" w:rsidP="001627CB">
      <w:pPr>
        <w:rPr>
          <w:rFonts w:ascii="Times New Roman" w:eastAsia="Times New Roman" w:hAnsi="Times New Roman"/>
          <w:b/>
          <w:sz w:val="24"/>
          <w:szCs w:val="24"/>
          <w:lang w:eastAsia="ru-RU"/>
        </w:rPr>
      </w:pPr>
      <w:bookmarkStart w:id="51" w:name="_heading=h.1fob9te" w:colFirst="0" w:colLast="0"/>
      <w:bookmarkEnd w:id="51"/>
      <w:r w:rsidRPr="0009332C">
        <w:rPr>
          <w:rFonts w:ascii="Times New Roman" w:eastAsia="Times New Roman" w:hAnsi="Times New Roman"/>
          <w:b/>
          <w:sz w:val="24"/>
          <w:szCs w:val="24"/>
          <w:lang w:eastAsia="ru-RU"/>
        </w:rPr>
        <w:t xml:space="preserve">3.1. Документи, які надаються  ПЕРЕМОЖЦЕМ (юридичною особою): </w:t>
      </w: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5954"/>
      </w:tblGrid>
      <w:tr w:rsidR="001627CB" w:rsidRPr="0009332C" w14:paraId="68778F04" w14:textId="77777777" w:rsidTr="001627CB">
        <w:tc>
          <w:tcPr>
            <w:tcW w:w="534" w:type="dxa"/>
          </w:tcPr>
          <w:p w14:paraId="2226627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359CFBED"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w:t>
            </w:r>
            <w:r w:rsidRPr="0009332C">
              <w:rPr>
                <w:rFonts w:ascii="Times New Roman" w:hAnsi="Times New Roman"/>
                <w:b/>
              </w:rPr>
              <w:lastRenderedPageBreak/>
              <w:t>тендерну пропозицію учасника процедури закупівля в разі, коли:</w:t>
            </w:r>
          </w:p>
        </w:tc>
        <w:tc>
          <w:tcPr>
            <w:tcW w:w="5954" w:type="dxa"/>
          </w:tcPr>
          <w:p w14:paraId="62797482" w14:textId="77777777" w:rsidR="001627CB" w:rsidRPr="0009332C" w:rsidRDefault="001627CB" w:rsidP="00A510AF">
            <w:pPr>
              <w:pBdr>
                <w:top w:val="nil"/>
                <w:left w:val="nil"/>
                <w:bottom w:val="nil"/>
                <w:right w:val="nil"/>
                <w:between w:val="nil"/>
              </w:pBdr>
              <w:ind w:left="6"/>
              <w:rPr>
                <w:rFonts w:ascii="Times New Roman" w:hAnsi="Times New Roman"/>
                <w:b/>
              </w:rPr>
            </w:pPr>
            <w:r w:rsidRPr="0009332C">
              <w:rPr>
                <w:rFonts w:ascii="Times New Roman" w:hAnsi="Times New Roman"/>
                <w:b/>
              </w:rPr>
              <w:lastRenderedPageBreak/>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487AF933" w14:textId="77777777" w:rsidTr="001627CB">
        <w:tc>
          <w:tcPr>
            <w:tcW w:w="534" w:type="dxa"/>
          </w:tcPr>
          <w:p w14:paraId="4DB68CF4"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6F4A5A2F" w14:textId="77777777" w:rsidR="001627CB" w:rsidRPr="0009332C" w:rsidRDefault="001627CB" w:rsidP="00A510AF">
            <w:pPr>
              <w:rPr>
                <w:rFonts w:ascii="Times New Roman" w:hAnsi="Times New Roman"/>
              </w:rPr>
            </w:pPr>
            <w:r w:rsidRPr="0009332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2AC59" w14:textId="77777777" w:rsidR="001627CB" w:rsidRPr="0009332C" w:rsidRDefault="001627CB" w:rsidP="00A510AF">
            <w:pPr>
              <w:rPr>
                <w:rFonts w:ascii="Times New Roman" w:hAnsi="Times New Roman"/>
                <w:b/>
              </w:rPr>
            </w:pPr>
            <w:r w:rsidRPr="0009332C">
              <w:rPr>
                <w:rFonts w:ascii="Times New Roman" w:hAnsi="Times New Roman"/>
                <w:b/>
              </w:rPr>
              <w:t>(підпункт 3 п. 44 Особливостей)</w:t>
            </w:r>
          </w:p>
        </w:tc>
        <w:tc>
          <w:tcPr>
            <w:tcW w:w="5954" w:type="dxa"/>
          </w:tcPr>
          <w:p w14:paraId="544A7BC4" w14:textId="77777777" w:rsidR="001627CB" w:rsidRPr="0009332C" w:rsidRDefault="001627CB" w:rsidP="00A510AF">
            <w:pPr>
              <w:ind w:right="140"/>
              <w:rPr>
                <w:rFonts w:ascii="Times New Roman" w:hAnsi="Times New Roman"/>
              </w:rPr>
            </w:pPr>
            <w:r w:rsidRPr="0009332C">
              <w:rPr>
                <w:rFonts w:ascii="Times New Roman" w:hAnsi="Times New Roman"/>
                <w:b/>
                <w:bCs/>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7F8394B5" w14:textId="77777777" w:rsidTr="001627CB">
        <w:tc>
          <w:tcPr>
            <w:tcW w:w="534" w:type="dxa"/>
          </w:tcPr>
          <w:p w14:paraId="30B7020E"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77D69578" w14:textId="77777777" w:rsidR="001627CB" w:rsidRPr="0009332C" w:rsidRDefault="001627CB" w:rsidP="00A510AF">
            <w:pPr>
              <w:rPr>
                <w:rFonts w:ascii="Times New Roman" w:hAnsi="Times New Roman"/>
                <w:b/>
              </w:rPr>
            </w:pPr>
            <w:r w:rsidRPr="0009332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9332C">
              <w:rPr>
                <w:rFonts w:ascii="Times New Roman" w:hAnsi="Times New Roman"/>
                <w:b/>
              </w:rPr>
              <w:t> </w:t>
            </w:r>
          </w:p>
          <w:p w14:paraId="7E311A3F" w14:textId="77777777" w:rsidR="001627CB" w:rsidRPr="0009332C" w:rsidRDefault="001627CB" w:rsidP="00A510AF">
            <w:pPr>
              <w:rPr>
                <w:rFonts w:ascii="Times New Roman" w:hAnsi="Times New Roman"/>
                <w:b/>
              </w:rPr>
            </w:pPr>
            <w:r w:rsidRPr="0009332C">
              <w:rPr>
                <w:rFonts w:ascii="Times New Roman" w:hAnsi="Times New Roman"/>
                <w:b/>
              </w:rPr>
              <w:t>(підпункт 6 п. 44 Особливостей)</w:t>
            </w:r>
          </w:p>
        </w:tc>
        <w:tc>
          <w:tcPr>
            <w:tcW w:w="5954" w:type="dxa"/>
          </w:tcPr>
          <w:p w14:paraId="3CC8D441"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332C">
              <w:rPr>
                <w:rFonts w:ascii="Times New Roman" w:hAnsi="Times New Roman"/>
                <w:shd w:val="clear" w:color="auto" w:fill="FFFFFF"/>
              </w:rPr>
              <w:t>керівника</w:t>
            </w:r>
            <w:r w:rsidRPr="0009332C">
              <w:rPr>
                <w:rFonts w:ascii="Times New Roman" w:hAnsi="Times New Roman"/>
              </w:rPr>
              <w:t xml:space="preserve">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1627CB" w:rsidRPr="0009332C" w14:paraId="2786F3B5" w14:textId="77777777" w:rsidTr="001627CB">
        <w:tc>
          <w:tcPr>
            <w:tcW w:w="534" w:type="dxa"/>
          </w:tcPr>
          <w:p w14:paraId="75ECCE73"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8B904CC"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9B2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62490D0F"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1627CB" w:rsidRPr="0009332C" w14:paraId="4055F5D3" w14:textId="77777777" w:rsidTr="001627CB">
        <w:tc>
          <w:tcPr>
            <w:tcW w:w="534" w:type="dxa"/>
          </w:tcPr>
          <w:p w14:paraId="7F4038DF"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5DD2C636" w14:textId="77777777" w:rsidR="001627CB" w:rsidRPr="0009332C" w:rsidRDefault="001627CB" w:rsidP="00A510AF">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AE18D" w14:textId="77777777" w:rsidR="001627CB" w:rsidRPr="0009332C" w:rsidRDefault="001627CB" w:rsidP="00A510AF">
            <w:pPr>
              <w:rPr>
                <w:rFonts w:ascii="Times New Roman" w:hAnsi="Times New Roman"/>
                <w:b/>
              </w:rPr>
            </w:pPr>
            <w:r w:rsidRPr="0009332C">
              <w:rPr>
                <w:rFonts w:ascii="Times New Roman" w:hAnsi="Times New Roman"/>
                <w:b/>
              </w:rPr>
              <w:t>(абзац 14 п. 44 Особливостей)</w:t>
            </w:r>
          </w:p>
        </w:tc>
        <w:tc>
          <w:tcPr>
            <w:tcW w:w="5954" w:type="dxa"/>
          </w:tcPr>
          <w:p w14:paraId="0E7BD98F" w14:textId="77777777" w:rsidR="001627CB" w:rsidRPr="0009332C" w:rsidRDefault="001627CB" w:rsidP="00A510AF">
            <w:pPr>
              <w:rPr>
                <w:rFonts w:ascii="Times New Roman" w:hAnsi="Times New Roman"/>
              </w:rPr>
            </w:pPr>
            <w:r w:rsidRPr="0009332C">
              <w:rPr>
                <w:rFonts w:ascii="Times New Roman" w:hAnsi="Times New Roman"/>
                <w:b/>
              </w:rPr>
              <w:t>Довідка в довільній формі</w:t>
            </w:r>
            <w:r w:rsidRPr="0009332C">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CC4864E" w14:textId="77777777" w:rsidR="001627CB" w:rsidRPr="0009332C" w:rsidRDefault="001627CB" w:rsidP="001627CB">
      <w:pPr>
        <w:rPr>
          <w:b/>
        </w:rPr>
      </w:pPr>
    </w:p>
    <w:p w14:paraId="5A613254" w14:textId="45626AF1" w:rsidR="001627CB" w:rsidRPr="0009332C" w:rsidRDefault="001627CB" w:rsidP="001627CB">
      <w:pPr>
        <w:rPr>
          <w:rFonts w:ascii="Times New Roman" w:hAnsi="Times New Roman"/>
          <w:b/>
        </w:rPr>
      </w:pPr>
      <w:r w:rsidRPr="0009332C">
        <w:rPr>
          <w:rFonts w:ascii="Times New Roman" w:hAnsi="Times New Roman"/>
          <w:b/>
        </w:rPr>
        <w:lastRenderedPageBreak/>
        <w:t xml:space="preserve">3.2. Документи, які надаються </w:t>
      </w:r>
      <w:r w:rsidRPr="0009332C">
        <w:rPr>
          <w:rFonts w:ascii="Times New Roman" w:hAnsi="Times New Roman"/>
          <w:b/>
          <w:u w:val="single"/>
        </w:rPr>
        <w:t>ПЕРЕМОЖЦЕМ</w:t>
      </w:r>
      <w:r w:rsidRPr="0009332C">
        <w:rPr>
          <w:rFonts w:ascii="Times New Roman" w:hAnsi="Times New Roman"/>
          <w:b/>
        </w:rPr>
        <w:t xml:space="preserve"> (фізичною особою чи фізичною особою-підприємцем): </w:t>
      </w:r>
    </w:p>
    <w:p w14:paraId="5DD4B21B" w14:textId="77777777" w:rsidR="001627CB" w:rsidRPr="0009332C" w:rsidRDefault="001627CB" w:rsidP="001627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5954"/>
      </w:tblGrid>
      <w:tr w:rsidR="001627CB" w:rsidRPr="0009332C" w14:paraId="7B0BA009" w14:textId="77777777" w:rsidTr="00A510AF">
        <w:tc>
          <w:tcPr>
            <w:tcW w:w="534" w:type="dxa"/>
          </w:tcPr>
          <w:p w14:paraId="43C19DB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75CD0CA9"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процедури закупівля в разі, коли:</w:t>
            </w:r>
          </w:p>
        </w:tc>
        <w:tc>
          <w:tcPr>
            <w:tcW w:w="5954" w:type="dxa"/>
          </w:tcPr>
          <w:p w14:paraId="566BA7A7" w14:textId="77777777" w:rsidR="001627CB" w:rsidRPr="0009332C" w:rsidRDefault="001627CB" w:rsidP="00A510AF">
            <w:pPr>
              <w:rPr>
                <w:rFonts w:ascii="Times New Roman" w:hAnsi="Times New Roman"/>
                <w:b/>
              </w:rPr>
            </w:pPr>
            <w:r w:rsidRPr="0009332C">
              <w:rPr>
                <w:rFonts w:ascii="Times New Roman" w:hAnsi="Times New Roman"/>
                <w:b/>
              </w:rPr>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134F30B9" w14:textId="77777777" w:rsidTr="00A510AF">
        <w:tc>
          <w:tcPr>
            <w:tcW w:w="534" w:type="dxa"/>
          </w:tcPr>
          <w:p w14:paraId="08076878"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1F3F65FD"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385C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3 п. 44 Особливостей)</w:t>
            </w:r>
          </w:p>
        </w:tc>
        <w:tc>
          <w:tcPr>
            <w:tcW w:w="5954" w:type="dxa"/>
          </w:tcPr>
          <w:p w14:paraId="334904F0" w14:textId="77777777" w:rsidR="001627CB" w:rsidRPr="0009332C" w:rsidRDefault="001627CB" w:rsidP="00A510AF">
            <w:pPr>
              <w:rPr>
                <w:rFonts w:ascii="Times New Roman" w:hAnsi="Times New Roman"/>
              </w:rPr>
            </w:pPr>
            <w:r w:rsidRPr="0009332C">
              <w:rPr>
                <w:rFonts w:ascii="Times New Roman" w:hAnsi="Times New Roman"/>
                <w:b/>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01F40CB7" w14:textId="77777777" w:rsidTr="00A510AF">
        <w:tc>
          <w:tcPr>
            <w:tcW w:w="534" w:type="dxa"/>
          </w:tcPr>
          <w:p w14:paraId="600CF243"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6BB6D1FF" w14:textId="77777777" w:rsidR="001627CB" w:rsidRPr="0009332C" w:rsidRDefault="001627CB" w:rsidP="00A510AF">
            <w:pPr>
              <w:rPr>
                <w:rFonts w:ascii="Times New Roman" w:hAnsi="Times New Roman"/>
              </w:rPr>
            </w:pPr>
            <w:r w:rsidRPr="0009332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FA325C9"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5 п. 44 Особливостей)</w:t>
            </w:r>
          </w:p>
        </w:tc>
        <w:tc>
          <w:tcPr>
            <w:tcW w:w="5954" w:type="dxa"/>
          </w:tcPr>
          <w:p w14:paraId="10ED7D7E" w14:textId="77777777" w:rsidR="001627CB" w:rsidRPr="0009332C" w:rsidRDefault="001627CB" w:rsidP="00A510AF">
            <w:pPr>
              <w:rPr>
                <w:rFonts w:ascii="Times New Roman" w:hAnsi="Times New Roman"/>
                <w:b/>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09332C" w14:paraId="30365261" w14:textId="77777777" w:rsidTr="00A510AF">
        <w:tc>
          <w:tcPr>
            <w:tcW w:w="534" w:type="dxa"/>
          </w:tcPr>
          <w:p w14:paraId="0A9875F7"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5F24207"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BC0FB"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4E871B7C" w14:textId="77777777" w:rsidR="001627CB" w:rsidRPr="0009332C" w:rsidRDefault="001627CB" w:rsidP="00A510AF">
            <w:pPr>
              <w:rPr>
                <w:rFonts w:ascii="Times New Roman" w:hAnsi="Times New Roman"/>
                <w:b/>
              </w:rPr>
            </w:pPr>
            <w:r w:rsidRPr="0009332C">
              <w:rPr>
                <w:rFonts w:ascii="Times New Roman" w:hAnsi="Times New Roman"/>
                <w:b/>
              </w:rPr>
              <w:t xml:space="preserve">Повний витяг </w:t>
            </w:r>
            <w:r w:rsidRPr="0009332C">
              <w:rPr>
                <w:rFonts w:ascii="Times New Roman" w:hAnsi="Times New Roman"/>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1627CB" w14:paraId="64E0DAC0" w14:textId="77777777" w:rsidTr="00A510AF">
        <w:tc>
          <w:tcPr>
            <w:tcW w:w="534" w:type="dxa"/>
          </w:tcPr>
          <w:p w14:paraId="2F032BCE"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27B44C23" w14:textId="77777777" w:rsidR="001627CB" w:rsidRPr="0009332C" w:rsidRDefault="001627CB" w:rsidP="00A510AF">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D9AD6F" w14:textId="77777777" w:rsidR="001627CB" w:rsidRPr="0009332C" w:rsidRDefault="001627CB" w:rsidP="00A510AF">
            <w:pPr>
              <w:rPr>
                <w:rFonts w:ascii="Times New Roman" w:hAnsi="Times New Roman"/>
                <w:b/>
              </w:rPr>
            </w:pPr>
            <w:r w:rsidRPr="0009332C">
              <w:rPr>
                <w:rFonts w:ascii="Times New Roman" w:hAnsi="Times New Roman"/>
                <w:b/>
              </w:rPr>
              <w:lastRenderedPageBreak/>
              <w:t>(абзац 14 п. 44 Особливостей)</w:t>
            </w:r>
          </w:p>
        </w:tc>
        <w:tc>
          <w:tcPr>
            <w:tcW w:w="5954" w:type="dxa"/>
          </w:tcPr>
          <w:p w14:paraId="1BDF698C" w14:textId="77777777" w:rsidR="001627CB" w:rsidRPr="001627CB" w:rsidRDefault="001627CB" w:rsidP="00A510AF">
            <w:pPr>
              <w:rPr>
                <w:rFonts w:ascii="Times New Roman" w:hAnsi="Times New Roman"/>
                <w:b/>
              </w:rPr>
            </w:pPr>
            <w:r w:rsidRPr="0009332C">
              <w:rPr>
                <w:rFonts w:ascii="Times New Roman" w:hAnsi="Times New Roman"/>
                <w:b/>
              </w:rPr>
              <w:lastRenderedPageBreak/>
              <w:t>Довідка в довільній формі</w:t>
            </w:r>
            <w:r w:rsidRPr="0009332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09332C">
              <w:rPr>
                <w:rFonts w:ascii="Times New Roman" w:hAnsi="Times New Roman"/>
              </w:rPr>
              <w:lastRenderedPageBreak/>
              <w:t>відповідної підстави для відмови в участі у процедурі закупівлі.</w:t>
            </w:r>
          </w:p>
        </w:tc>
      </w:tr>
    </w:tbl>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3DEE4128" w14:textId="77777777" w:rsidR="005C3B55" w:rsidRPr="00CC3BCE" w:rsidRDefault="005C3B55" w:rsidP="004F7E6C">
      <w:pPr>
        <w:spacing w:after="0" w:line="240" w:lineRule="auto"/>
        <w:ind w:firstLine="708"/>
        <w:jc w:val="both"/>
        <w:rPr>
          <w:rFonts w:ascii="Times New Roman" w:eastAsia="Times New Roman" w:hAnsi="Times New Roman"/>
          <w:sz w:val="24"/>
          <w:szCs w:val="24"/>
          <w:lang w:eastAsia="ru-RU"/>
        </w:rPr>
      </w:pPr>
    </w:p>
    <w:bookmarkEnd w:id="50"/>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0"/>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0"/>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lastRenderedPageBreak/>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6E971205"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2F72DE13"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75E37CBE"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18A9A2C5" w14:textId="534054FC" w:rsidR="00240F26" w:rsidRDefault="00240F26" w:rsidP="00240F26">
      <w:pPr>
        <w:widowControl w:val="0"/>
        <w:snapToGrid w:val="0"/>
        <w:spacing w:after="0" w:line="240" w:lineRule="auto"/>
        <w:jc w:val="right"/>
        <w:rPr>
          <w:rFonts w:ascii="Times New Roman" w:hAnsi="Times New Roman"/>
          <w:b/>
          <w:sz w:val="24"/>
          <w:szCs w:val="24"/>
          <w:lang w:eastAsia="zh-CN"/>
        </w:rPr>
      </w:pPr>
      <w:r>
        <w:rPr>
          <w:rFonts w:ascii="Times New Roman" w:hAnsi="Times New Roman"/>
          <w:b/>
          <w:sz w:val="24"/>
          <w:szCs w:val="24"/>
          <w:lang w:eastAsia="zh-CN"/>
        </w:rPr>
        <w:t>Додаток № 2</w:t>
      </w:r>
    </w:p>
    <w:p w14:paraId="3ED62CE5" w14:textId="7CE20D9D"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07314197" w14:textId="77777777" w:rsidR="00D762EA" w:rsidRDefault="00D762EA" w:rsidP="00240F26">
      <w:pPr>
        <w:widowControl w:val="0"/>
        <w:snapToGrid w:val="0"/>
        <w:spacing w:after="0" w:line="240" w:lineRule="auto"/>
        <w:jc w:val="right"/>
        <w:rPr>
          <w:rFonts w:ascii="Times New Roman" w:hAnsi="Times New Roman"/>
          <w:b/>
          <w:i/>
          <w:iCs/>
          <w:sz w:val="24"/>
          <w:szCs w:val="24"/>
          <w:lang w:eastAsia="zh-CN"/>
        </w:rPr>
      </w:pPr>
    </w:p>
    <w:p w14:paraId="3985120D"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ІНФОРМАЦІЯ ПРО НЕОБХІДНІ ТЕХНІЧНІ, ЯКІСНІ ТА КІЛЬКІСНІ ХАРАКТЕРИСТИКИ ПРЕДМЕТА ЗАКУПІВЛІ</w:t>
      </w:r>
    </w:p>
    <w:p w14:paraId="411253CA"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p>
    <w:p w14:paraId="0B973DED"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bCs/>
          <w:noProof w:val="0"/>
          <w:sz w:val="24"/>
          <w:szCs w:val="24"/>
        </w:rPr>
      </w:pPr>
      <w:r>
        <w:rPr>
          <w:b/>
          <w:bCs/>
          <w:lang w:val="ru-RU"/>
        </w:rPr>
        <w:t xml:space="preserve"> </w:t>
      </w:r>
      <w:r>
        <w:rPr>
          <w:rFonts w:ascii="Times New Roman" w:eastAsia="Times New Roman" w:hAnsi="Times New Roman"/>
          <w:b/>
          <w:bCs/>
          <w:sz w:val="24"/>
          <w:szCs w:val="24"/>
        </w:rPr>
        <w:t>МЕДИКО-ТЕХНІЧНІ ВИМОГИ</w:t>
      </w:r>
    </w:p>
    <w:p w14:paraId="442F6CC9"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НА ПРЕДМЕТ ЗАКУПІВЛІ</w:t>
      </w:r>
    </w:p>
    <w:p w14:paraId="6A6D43FE"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p>
    <w:p w14:paraId="7CD65377"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Інтракорпоральна пневматична літотрипсійна система (1шт) </w:t>
      </w:r>
    </w:p>
    <w:p w14:paraId="454D0786"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НК 024:2019, код - 47096 – Пневматична система для літотрипсії</w:t>
      </w:r>
    </w:p>
    <w:p w14:paraId="37266CEE"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(ДК 021:2015, код - 33160000-9 Устаткування для операційних блоків, КЕКВ 3110)</w:t>
      </w:r>
    </w:p>
    <w:p w14:paraId="582DCAB7"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p>
    <w:p w14:paraId="6FC6A9AA"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Загальні вимоги:</w:t>
      </w:r>
    </w:p>
    <w:p w14:paraId="3367E122"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
          <w:bCs/>
          <w:sz w:val="24"/>
          <w:szCs w:val="24"/>
        </w:rPr>
      </w:pPr>
    </w:p>
    <w:p w14:paraId="3334B14A"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078238DB"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або російською мовами,) в якому міститься ця інформація, з наданням копії документів.</w:t>
      </w:r>
    </w:p>
    <w:p w14:paraId="29CBDC49"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p>
    <w:p w14:paraId="0CCEB53D"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24 місяці, рік випуску 202</w:t>
      </w:r>
      <w:r>
        <w:rPr>
          <w:rFonts w:ascii="Times New Roman" w:eastAsia="Times New Roman" w:hAnsi="Times New Roman"/>
          <w:bCs/>
          <w:sz w:val="24"/>
          <w:szCs w:val="24"/>
          <w:lang w:val="ru-RU"/>
        </w:rPr>
        <w:t>1</w:t>
      </w:r>
      <w:r>
        <w:rPr>
          <w:rFonts w:ascii="Times New Roman" w:eastAsia="Times New Roman" w:hAnsi="Times New Roman"/>
          <w:bCs/>
          <w:sz w:val="24"/>
          <w:szCs w:val="24"/>
        </w:rPr>
        <w:t xml:space="preserve"> – 202</w:t>
      </w:r>
      <w:r>
        <w:rPr>
          <w:rFonts w:ascii="Times New Roman" w:eastAsia="Times New Roman" w:hAnsi="Times New Roman"/>
          <w:bCs/>
          <w:sz w:val="24"/>
          <w:szCs w:val="24"/>
          <w:lang w:val="ru-RU"/>
        </w:rPr>
        <w:t>2</w:t>
      </w:r>
      <w:r>
        <w:rPr>
          <w:rFonts w:ascii="Times New Roman" w:eastAsia="Times New Roman" w:hAnsi="Times New Roman"/>
          <w:bCs/>
          <w:sz w:val="24"/>
          <w:szCs w:val="24"/>
        </w:rPr>
        <w:t xml:space="preserve"> року.</w:t>
      </w:r>
    </w:p>
    <w:p w14:paraId="710B9B08"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24 місяці, рік випуску 202</w:t>
      </w:r>
      <w:r>
        <w:rPr>
          <w:rFonts w:ascii="Times New Roman" w:eastAsia="Times New Roman" w:hAnsi="Times New Roman"/>
          <w:bCs/>
          <w:sz w:val="24"/>
          <w:szCs w:val="24"/>
          <w:lang w:val="ru-RU"/>
        </w:rPr>
        <w:t>1</w:t>
      </w:r>
      <w:r>
        <w:rPr>
          <w:rFonts w:ascii="Times New Roman" w:eastAsia="Times New Roman" w:hAnsi="Times New Roman"/>
          <w:bCs/>
          <w:sz w:val="24"/>
          <w:szCs w:val="24"/>
        </w:rPr>
        <w:t xml:space="preserve"> – 202</w:t>
      </w:r>
      <w:r>
        <w:rPr>
          <w:rFonts w:ascii="Times New Roman" w:eastAsia="Times New Roman" w:hAnsi="Times New Roman"/>
          <w:bCs/>
          <w:sz w:val="24"/>
          <w:szCs w:val="24"/>
          <w:lang w:val="ru-RU"/>
        </w:rPr>
        <w:t>2</w:t>
      </w:r>
      <w:r>
        <w:rPr>
          <w:rFonts w:ascii="Times New Roman" w:eastAsia="Times New Roman" w:hAnsi="Times New Roman"/>
          <w:bCs/>
          <w:sz w:val="24"/>
          <w:szCs w:val="24"/>
        </w:rPr>
        <w:t xml:space="preserve"> року.</w:t>
      </w:r>
    </w:p>
    <w:p w14:paraId="0109F882"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3.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68F5503"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На підтвердження Учасник повинен надати копію декларації про відповідність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w:t>
      </w:r>
    </w:p>
    <w:p w14:paraId="73BD405C"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p>
    <w:p w14:paraId="3E5B00EF"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4.    Товар, запропонований Учасником, повинен мати сервісну підтримку в Україні.</w:t>
      </w:r>
    </w:p>
    <w:p w14:paraId="443F9FE0"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Учасник повинен надати лист у довільній формі про наявність сервісної підтримки в Україні з зазначенням адреси і контактів сервісних організацій.</w:t>
      </w:r>
    </w:p>
    <w:p w14:paraId="57E5200D"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p>
    <w:p w14:paraId="0C0B7E19"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5. Проведення доставки, інcталяції та пуску обладнання за рахунок Учасника.</w:t>
      </w:r>
    </w:p>
    <w:p w14:paraId="2FF143B9"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DA829DC" w14:textId="77777777" w:rsidR="007325EE" w:rsidRDefault="007325EE" w:rsidP="007325EE">
      <w:pPr>
        <w:tabs>
          <w:tab w:val="left" w:pos="720"/>
        </w:tabs>
        <w:suppressAutoHyphen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6. Термін поставки товару учасником – не більше 30 днів з дати підписання договору (надати довідку в довільній формі).</w:t>
      </w:r>
    </w:p>
    <w:p w14:paraId="775ABC9A"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sz w:val="24"/>
          <w:szCs w:val="24"/>
          <w:lang w:eastAsia="ru-RU"/>
        </w:rPr>
      </w:pPr>
    </w:p>
    <w:p w14:paraId="7930B313" w14:textId="77777777" w:rsidR="007325EE" w:rsidRDefault="007325EE" w:rsidP="007325EE">
      <w:pPr>
        <w:tabs>
          <w:tab w:val="left" w:pos="720"/>
        </w:tabs>
        <w:suppressAutoHyphen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Медико-технічні характеристики (підтвердити у вигляді таблиці):</w:t>
      </w:r>
    </w:p>
    <w:p w14:paraId="5C52E905" w14:textId="77777777" w:rsidR="007325EE" w:rsidRDefault="007325EE" w:rsidP="007325EE">
      <w:pPr>
        <w:suppressAutoHyphens/>
        <w:spacing w:after="0" w:line="240" w:lineRule="auto"/>
        <w:jc w:val="center"/>
        <w:rPr>
          <w:rFonts w:ascii="Times New Roman" w:eastAsia="SimSun" w:hAnsi="Times New Roman"/>
          <w:b/>
          <w:kern w:val="2"/>
          <w:sz w:val="24"/>
          <w:szCs w:val="24"/>
          <w:lang w:eastAsia="zh-CN"/>
        </w:rPr>
      </w:pPr>
    </w:p>
    <w:p w14:paraId="73C24E3D" w14:textId="77777777" w:rsidR="007325EE" w:rsidRDefault="007325EE" w:rsidP="007325EE">
      <w:pPr>
        <w:spacing w:after="0" w:line="240" w:lineRule="auto"/>
        <w:ind w:left="10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Медико- технічне завдання </w:t>
      </w:r>
      <w:r>
        <w:rPr>
          <w:rFonts w:ascii="Times New Roman" w:eastAsia="Times New Roman" w:hAnsi="Times New Roman"/>
          <w:b/>
          <w:sz w:val="24"/>
          <w:szCs w:val="24"/>
          <w:lang w:val="ru-RU" w:eastAsia="ru-RU"/>
        </w:rPr>
        <w:t xml:space="preserve">до </w:t>
      </w:r>
      <w:r>
        <w:rPr>
          <w:rFonts w:ascii="Times New Roman" w:eastAsia="Times New Roman" w:hAnsi="Times New Roman"/>
          <w:b/>
          <w:sz w:val="24"/>
          <w:szCs w:val="24"/>
          <w:lang w:eastAsia="ru-RU"/>
        </w:rPr>
        <w:t xml:space="preserve">інтракорпоральної пневматичної </w:t>
      </w:r>
    </w:p>
    <w:p w14:paraId="004069CF" w14:textId="77777777" w:rsidR="007325EE" w:rsidRDefault="007325EE" w:rsidP="007325EE">
      <w:pPr>
        <w:spacing w:after="0" w:line="240" w:lineRule="auto"/>
        <w:ind w:left="1080"/>
        <w:contextualSpacing/>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літотрипсійної системи</w:t>
      </w:r>
    </w:p>
    <w:tbl>
      <w:tblPr>
        <w:tblW w:w="9645" w:type="dxa"/>
        <w:tblInd w:w="-5" w:type="dxa"/>
        <w:tblLayout w:type="fixed"/>
        <w:tblLook w:val="04A0" w:firstRow="1" w:lastRow="0" w:firstColumn="1" w:lastColumn="0" w:noHBand="0" w:noVBand="1"/>
      </w:tblPr>
      <w:tblGrid>
        <w:gridCol w:w="565"/>
        <w:gridCol w:w="3827"/>
        <w:gridCol w:w="3118"/>
        <w:gridCol w:w="2127"/>
        <w:gridCol w:w="8"/>
      </w:tblGrid>
      <w:tr w:rsidR="007325EE" w14:paraId="7CE8E085" w14:textId="77777777" w:rsidTr="007325EE">
        <w:trPr>
          <w:gridAfter w:val="1"/>
          <w:wAfter w:w="8" w:type="dxa"/>
          <w:trHeight w:val="315"/>
        </w:trPr>
        <w:tc>
          <w:tcPr>
            <w:tcW w:w="564" w:type="dxa"/>
            <w:tcBorders>
              <w:top w:val="single" w:sz="4" w:space="0" w:color="000000"/>
              <w:left w:val="single" w:sz="4" w:space="0" w:color="000000"/>
              <w:bottom w:val="single" w:sz="4" w:space="0" w:color="000000"/>
              <w:right w:val="nil"/>
            </w:tcBorders>
            <w:vAlign w:val="center"/>
            <w:hideMark/>
          </w:tcPr>
          <w:p w14:paraId="4227D030"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з/п</w:t>
            </w:r>
          </w:p>
        </w:tc>
        <w:tc>
          <w:tcPr>
            <w:tcW w:w="3827" w:type="dxa"/>
            <w:tcBorders>
              <w:top w:val="single" w:sz="4" w:space="0" w:color="000000"/>
              <w:left w:val="single" w:sz="4" w:space="0" w:color="000000"/>
              <w:bottom w:val="single" w:sz="4" w:space="0" w:color="000000"/>
              <w:right w:val="nil"/>
            </w:tcBorders>
            <w:vAlign w:val="center"/>
            <w:hideMark/>
          </w:tcPr>
          <w:p w14:paraId="0C6A9ECE"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Медико-технічні вимоги</w:t>
            </w:r>
          </w:p>
        </w:tc>
        <w:tc>
          <w:tcPr>
            <w:tcW w:w="3118" w:type="dxa"/>
            <w:tcBorders>
              <w:top w:val="single" w:sz="4" w:space="0" w:color="000000"/>
              <w:left w:val="single" w:sz="4" w:space="0" w:color="000000"/>
              <w:bottom w:val="single" w:sz="4" w:space="0" w:color="000000"/>
              <w:right w:val="nil"/>
            </w:tcBorders>
            <w:vAlign w:val="center"/>
            <w:hideMark/>
          </w:tcPr>
          <w:p w14:paraId="715AECC5" w14:textId="77777777" w:rsidR="007325EE" w:rsidRDefault="007325EE">
            <w:pPr>
              <w:spacing w:after="0" w:line="240" w:lineRule="auto"/>
              <w:ind w:left="-96" w:right="-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Наявність функції або величина параметра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83A3AA6" w14:textId="77777777" w:rsidR="007325EE" w:rsidRDefault="007325EE">
            <w:pPr>
              <w:spacing w:after="0" w:line="240" w:lineRule="auto"/>
              <w:ind w:left="-96" w:right="-108"/>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Відповідність, з посиланням на сторінку технічної документації</w:t>
            </w:r>
          </w:p>
        </w:tc>
      </w:tr>
      <w:tr w:rsidR="007325EE" w14:paraId="7ABFA955" w14:textId="77777777" w:rsidTr="007325EE">
        <w:trPr>
          <w:trHeight w:val="180"/>
        </w:trPr>
        <w:tc>
          <w:tcPr>
            <w:tcW w:w="9644" w:type="dxa"/>
            <w:gridSpan w:val="5"/>
            <w:tcBorders>
              <w:top w:val="single" w:sz="4" w:space="0" w:color="000000"/>
              <w:left w:val="single" w:sz="4" w:space="0" w:color="000000"/>
              <w:bottom w:val="single" w:sz="4" w:space="0" w:color="000000"/>
              <w:right w:val="single" w:sz="4" w:space="0" w:color="000000"/>
            </w:tcBorders>
            <w:hideMark/>
          </w:tcPr>
          <w:p w14:paraId="0CFA55F1" w14:textId="77777777" w:rsidR="007325EE" w:rsidRDefault="007325EE">
            <w:pPr>
              <w:spacing w:after="0" w:line="240"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Загальні вимоги</w:t>
            </w:r>
          </w:p>
        </w:tc>
      </w:tr>
      <w:tr w:rsidR="007325EE" w14:paraId="479538BE" w14:textId="77777777" w:rsidTr="007325EE">
        <w:trPr>
          <w:gridAfter w:val="1"/>
          <w:wAfter w:w="8" w:type="dxa"/>
          <w:trHeight w:val="180"/>
        </w:trPr>
        <w:tc>
          <w:tcPr>
            <w:tcW w:w="564" w:type="dxa"/>
            <w:tcBorders>
              <w:top w:val="single" w:sz="4" w:space="0" w:color="000000"/>
              <w:left w:val="single" w:sz="4" w:space="0" w:color="000000"/>
              <w:bottom w:val="single" w:sz="4" w:space="0" w:color="000000"/>
              <w:right w:val="nil"/>
            </w:tcBorders>
            <w:vAlign w:val="center"/>
            <w:hideMark/>
          </w:tcPr>
          <w:p w14:paraId="25D01738"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827" w:type="dxa"/>
            <w:tcBorders>
              <w:top w:val="single" w:sz="4" w:space="0" w:color="000000"/>
              <w:left w:val="single" w:sz="4" w:space="0" w:color="000000"/>
              <w:bottom w:val="single" w:sz="4" w:space="0" w:color="000000"/>
              <w:right w:val="nil"/>
            </w:tcBorders>
            <w:vAlign w:val="center"/>
            <w:hideMark/>
          </w:tcPr>
          <w:p w14:paraId="3B178434"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Допустимий тиск</w:t>
            </w:r>
          </w:p>
        </w:tc>
        <w:tc>
          <w:tcPr>
            <w:tcW w:w="3118" w:type="dxa"/>
            <w:tcBorders>
              <w:top w:val="single" w:sz="4" w:space="0" w:color="000000"/>
              <w:left w:val="single" w:sz="4" w:space="0" w:color="000000"/>
              <w:bottom w:val="single" w:sz="4" w:space="0" w:color="000000"/>
              <w:right w:val="nil"/>
            </w:tcBorders>
            <w:vAlign w:val="center"/>
            <w:hideMark/>
          </w:tcPr>
          <w:p w14:paraId="103795F6"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1-10 бар</w:t>
            </w:r>
          </w:p>
        </w:tc>
        <w:tc>
          <w:tcPr>
            <w:tcW w:w="2127" w:type="dxa"/>
            <w:tcBorders>
              <w:top w:val="single" w:sz="4" w:space="0" w:color="000000"/>
              <w:left w:val="single" w:sz="4" w:space="0" w:color="000000"/>
              <w:bottom w:val="single" w:sz="4" w:space="0" w:color="000000"/>
              <w:right w:val="single" w:sz="4" w:space="0" w:color="000000"/>
            </w:tcBorders>
          </w:tcPr>
          <w:p w14:paraId="3F80B464"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4DDD6B97" w14:textId="77777777" w:rsidTr="007325EE">
        <w:trPr>
          <w:gridAfter w:val="1"/>
          <w:wAfter w:w="8" w:type="dxa"/>
          <w:trHeight w:val="165"/>
        </w:trPr>
        <w:tc>
          <w:tcPr>
            <w:tcW w:w="564" w:type="dxa"/>
            <w:tcBorders>
              <w:top w:val="single" w:sz="4" w:space="0" w:color="000000"/>
              <w:left w:val="single" w:sz="4" w:space="0" w:color="000000"/>
              <w:bottom w:val="single" w:sz="4" w:space="0" w:color="000000"/>
              <w:right w:val="nil"/>
            </w:tcBorders>
            <w:vAlign w:val="center"/>
            <w:hideMark/>
          </w:tcPr>
          <w:p w14:paraId="42AEB7C0"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827" w:type="dxa"/>
            <w:tcBorders>
              <w:top w:val="single" w:sz="4" w:space="0" w:color="000000"/>
              <w:left w:val="single" w:sz="4" w:space="0" w:color="000000"/>
              <w:bottom w:val="single" w:sz="4" w:space="0" w:color="000000"/>
              <w:right w:val="nil"/>
            </w:tcBorders>
            <w:vAlign w:val="center"/>
            <w:hideMark/>
          </w:tcPr>
          <w:p w14:paraId="43CC1BB7"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Частота ударів</w:t>
            </w:r>
          </w:p>
        </w:tc>
        <w:tc>
          <w:tcPr>
            <w:tcW w:w="3118" w:type="dxa"/>
            <w:tcBorders>
              <w:top w:val="single" w:sz="4" w:space="0" w:color="000000"/>
              <w:left w:val="single" w:sz="4" w:space="0" w:color="000000"/>
              <w:bottom w:val="single" w:sz="4" w:space="0" w:color="000000"/>
              <w:right w:val="nil"/>
            </w:tcBorders>
            <w:vAlign w:val="center"/>
            <w:hideMark/>
          </w:tcPr>
          <w:p w14:paraId="08500297"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1-15 Гц</w:t>
            </w:r>
          </w:p>
        </w:tc>
        <w:tc>
          <w:tcPr>
            <w:tcW w:w="2127" w:type="dxa"/>
            <w:tcBorders>
              <w:top w:val="single" w:sz="4" w:space="0" w:color="000000"/>
              <w:left w:val="single" w:sz="4" w:space="0" w:color="000000"/>
              <w:bottom w:val="single" w:sz="4" w:space="0" w:color="000000"/>
              <w:right w:val="single" w:sz="4" w:space="0" w:color="000000"/>
            </w:tcBorders>
          </w:tcPr>
          <w:p w14:paraId="00801CCC"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35634B61" w14:textId="77777777" w:rsidTr="007325EE">
        <w:trPr>
          <w:gridAfter w:val="1"/>
          <w:wAfter w:w="8" w:type="dxa"/>
          <w:trHeight w:val="150"/>
        </w:trPr>
        <w:tc>
          <w:tcPr>
            <w:tcW w:w="564" w:type="dxa"/>
            <w:tcBorders>
              <w:top w:val="single" w:sz="4" w:space="0" w:color="000000"/>
              <w:left w:val="single" w:sz="4" w:space="0" w:color="000000"/>
              <w:bottom w:val="single" w:sz="4" w:space="0" w:color="000000"/>
              <w:right w:val="nil"/>
            </w:tcBorders>
            <w:vAlign w:val="center"/>
            <w:hideMark/>
          </w:tcPr>
          <w:p w14:paraId="42756383"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827" w:type="dxa"/>
            <w:tcBorders>
              <w:top w:val="single" w:sz="4" w:space="0" w:color="000000"/>
              <w:left w:val="single" w:sz="4" w:space="0" w:color="000000"/>
              <w:bottom w:val="single" w:sz="4" w:space="0" w:color="000000"/>
              <w:right w:val="nil"/>
            </w:tcBorders>
            <w:vAlign w:val="center"/>
            <w:hideMark/>
          </w:tcPr>
          <w:p w14:paraId="2C776DDC"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Режим роботи одиночними імпульсами</w:t>
            </w:r>
          </w:p>
        </w:tc>
        <w:tc>
          <w:tcPr>
            <w:tcW w:w="3118" w:type="dxa"/>
            <w:tcBorders>
              <w:top w:val="single" w:sz="4" w:space="0" w:color="000000"/>
              <w:left w:val="single" w:sz="4" w:space="0" w:color="000000"/>
              <w:bottom w:val="single" w:sz="4" w:space="0" w:color="000000"/>
              <w:right w:val="nil"/>
            </w:tcBorders>
            <w:vAlign w:val="center"/>
            <w:hideMark/>
          </w:tcPr>
          <w:p w14:paraId="7CBE5F85"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2E635FE9"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79D1C9EF" w14:textId="77777777" w:rsidTr="007325EE">
        <w:trPr>
          <w:gridAfter w:val="1"/>
          <w:wAfter w:w="8" w:type="dxa"/>
          <w:trHeight w:val="142"/>
        </w:trPr>
        <w:tc>
          <w:tcPr>
            <w:tcW w:w="564" w:type="dxa"/>
            <w:tcBorders>
              <w:top w:val="single" w:sz="4" w:space="0" w:color="000000"/>
              <w:left w:val="single" w:sz="4" w:space="0" w:color="000000"/>
              <w:bottom w:val="single" w:sz="4" w:space="0" w:color="000000"/>
              <w:right w:val="nil"/>
            </w:tcBorders>
            <w:vAlign w:val="center"/>
            <w:hideMark/>
          </w:tcPr>
          <w:p w14:paraId="3D4FAAFF"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827" w:type="dxa"/>
            <w:tcBorders>
              <w:top w:val="single" w:sz="4" w:space="0" w:color="000000"/>
              <w:left w:val="single" w:sz="4" w:space="0" w:color="000000"/>
              <w:bottom w:val="single" w:sz="4" w:space="0" w:color="000000"/>
              <w:right w:val="nil"/>
            </w:tcBorders>
            <w:vAlign w:val="center"/>
            <w:hideMark/>
          </w:tcPr>
          <w:p w14:paraId="345FBB8C"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Режим роботи безперервними імпульсами</w:t>
            </w:r>
          </w:p>
        </w:tc>
        <w:tc>
          <w:tcPr>
            <w:tcW w:w="3118" w:type="dxa"/>
            <w:tcBorders>
              <w:top w:val="single" w:sz="4" w:space="0" w:color="000000"/>
              <w:left w:val="single" w:sz="4" w:space="0" w:color="000000"/>
              <w:bottom w:val="single" w:sz="4" w:space="0" w:color="000000"/>
              <w:right w:val="nil"/>
            </w:tcBorders>
            <w:vAlign w:val="center"/>
            <w:hideMark/>
          </w:tcPr>
          <w:p w14:paraId="57AACB91"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4E504E1F"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10B89C64" w14:textId="77777777" w:rsidTr="007325EE">
        <w:trPr>
          <w:gridAfter w:val="1"/>
          <w:wAfter w:w="8" w:type="dxa"/>
          <w:trHeight w:val="279"/>
        </w:trPr>
        <w:tc>
          <w:tcPr>
            <w:tcW w:w="564" w:type="dxa"/>
            <w:tcBorders>
              <w:top w:val="single" w:sz="4" w:space="0" w:color="000000"/>
              <w:left w:val="single" w:sz="4" w:space="0" w:color="000000"/>
              <w:bottom w:val="single" w:sz="4" w:space="0" w:color="000000"/>
              <w:right w:val="nil"/>
            </w:tcBorders>
            <w:vAlign w:val="center"/>
            <w:hideMark/>
          </w:tcPr>
          <w:p w14:paraId="003CCB64"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827" w:type="dxa"/>
            <w:tcBorders>
              <w:top w:val="single" w:sz="4" w:space="0" w:color="000000"/>
              <w:left w:val="single" w:sz="4" w:space="0" w:color="000000"/>
              <w:bottom w:val="single" w:sz="4" w:space="0" w:color="000000"/>
              <w:right w:val="nil"/>
            </w:tcBorders>
            <w:vAlign w:val="center"/>
            <w:hideMark/>
          </w:tcPr>
          <w:p w14:paraId="37536EA8"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Режим автоматичного налаштування енергії імпульсу</w:t>
            </w:r>
          </w:p>
        </w:tc>
        <w:tc>
          <w:tcPr>
            <w:tcW w:w="3118" w:type="dxa"/>
            <w:tcBorders>
              <w:top w:val="single" w:sz="4" w:space="0" w:color="000000"/>
              <w:left w:val="single" w:sz="4" w:space="0" w:color="000000"/>
              <w:bottom w:val="single" w:sz="4" w:space="0" w:color="000000"/>
              <w:right w:val="nil"/>
            </w:tcBorders>
            <w:vAlign w:val="center"/>
            <w:hideMark/>
          </w:tcPr>
          <w:p w14:paraId="16C8E6C5"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3449DD39"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3575960A" w14:textId="77777777" w:rsidTr="007325EE">
        <w:trPr>
          <w:gridAfter w:val="1"/>
          <w:wAfter w:w="8" w:type="dxa"/>
          <w:trHeight w:val="128"/>
        </w:trPr>
        <w:tc>
          <w:tcPr>
            <w:tcW w:w="564" w:type="dxa"/>
            <w:tcBorders>
              <w:top w:val="single" w:sz="4" w:space="0" w:color="000000"/>
              <w:left w:val="single" w:sz="4" w:space="0" w:color="000000"/>
              <w:bottom w:val="single" w:sz="4" w:space="0" w:color="000000"/>
              <w:right w:val="nil"/>
            </w:tcBorders>
            <w:vAlign w:val="center"/>
            <w:hideMark/>
          </w:tcPr>
          <w:p w14:paraId="15546326"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827" w:type="dxa"/>
            <w:tcBorders>
              <w:top w:val="single" w:sz="4" w:space="0" w:color="000000"/>
              <w:left w:val="single" w:sz="4" w:space="0" w:color="000000"/>
              <w:bottom w:val="single" w:sz="4" w:space="0" w:color="000000"/>
              <w:right w:val="nil"/>
            </w:tcBorders>
            <w:vAlign w:val="center"/>
            <w:hideMark/>
          </w:tcPr>
          <w:p w14:paraId="616C72D5"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Пам’ять для індивідуальних режимів користувача</w:t>
            </w:r>
          </w:p>
        </w:tc>
        <w:tc>
          <w:tcPr>
            <w:tcW w:w="3118" w:type="dxa"/>
            <w:tcBorders>
              <w:top w:val="single" w:sz="4" w:space="0" w:color="000000"/>
              <w:left w:val="single" w:sz="4" w:space="0" w:color="000000"/>
              <w:bottom w:val="single" w:sz="4" w:space="0" w:color="000000"/>
              <w:right w:val="nil"/>
            </w:tcBorders>
            <w:vAlign w:val="center"/>
            <w:hideMark/>
          </w:tcPr>
          <w:p w14:paraId="187E40E7"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3E8CAA7F"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019628BF" w14:textId="77777777" w:rsidTr="007325EE">
        <w:trPr>
          <w:gridAfter w:val="1"/>
          <w:wAfter w:w="8" w:type="dxa"/>
          <w:trHeight w:val="157"/>
        </w:trPr>
        <w:tc>
          <w:tcPr>
            <w:tcW w:w="564" w:type="dxa"/>
            <w:tcBorders>
              <w:top w:val="single" w:sz="4" w:space="0" w:color="000000"/>
              <w:left w:val="single" w:sz="4" w:space="0" w:color="000000"/>
              <w:bottom w:val="single" w:sz="4" w:space="0" w:color="000000"/>
              <w:right w:val="nil"/>
            </w:tcBorders>
            <w:vAlign w:val="center"/>
            <w:hideMark/>
          </w:tcPr>
          <w:p w14:paraId="7B09D78B"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827" w:type="dxa"/>
            <w:tcBorders>
              <w:top w:val="single" w:sz="4" w:space="0" w:color="000000"/>
              <w:left w:val="single" w:sz="4" w:space="0" w:color="000000"/>
              <w:bottom w:val="single" w:sz="4" w:space="0" w:color="000000"/>
              <w:right w:val="nil"/>
            </w:tcBorders>
            <w:vAlign w:val="center"/>
            <w:hideMark/>
          </w:tcPr>
          <w:p w14:paraId="439EEE80"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Цифровий світлодіодний дисплей, що відображує тиск, робочий режим, частоту</w:t>
            </w:r>
          </w:p>
        </w:tc>
        <w:tc>
          <w:tcPr>
            <w:tcW w:w="3118" w:type="dxa"/>
            <w:tcBorders>
              <w:top w:val="single" w:sz="4" w:space="0" w:color="000000"/>
              <w:left w:val="single" w:sz="4" w:space="0" w:color="000000"/>
              <w:bottom w:val="single" w:sz="4" w:space="0" w:color="000000"/>
              <w:right w:val="nil"/>
            </w:tcBorders>
            <w:vAlign w:val="center"/>
            <w:hideMark/>
          </w:tcPr>
          <w:p w14:paraId="433079D8"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35BF290A"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1B5CF936" w14:textId="77777777" w:rsidTr="007325EE">
        <w:trPr>
          <w:gridAfter w:val="1"/>
          <w:wAfter w:w="8" w:type="dxa"/>
          <w:trHeight w:val="157"/>
        </w:trPr>
        <w:tc>
          <w:tcPr>
            <w:tcW w:w="564" w:type="dxa"/>
            <w:tcBorders>
              <w:top w:val="single" w:sz="4" w:space="0" w:color="000000"/>
              <w:left w:val="single" w:sz="4" w:space="0" w:color="000000"/>
              <w:bottom w:val="single" w:sz="4" w:space="0" w:color="000000"/>
              <w:right w:val="nil"/>
            </w:tcBorders>
            <w:vAlign w:val="center"/>
            <w:hideMark/>
          </w:tcPr>
          <w:p w14:paraId="78A5DF21"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827" w:type="dxa"/>
            <w:tcBorders>
              <w:top w:val="single" w:sz="4" w:space="0" w:color="000000"/>
              <w:left w:val="single" w:sz="4" w:space="0" w:color="000000"/>
              <w:bottom w:val="single" w:sz="4" w:space="0" w:color="000000"/>
              <w:right w:val="nil"/>
            </w:tcBorders>
            <w:vAlign w:val="center"/>
            <w:hideMark/>
          </w:tcPr>
          <w:p w14:paraId="0E6DFA97"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Гарантійний термін, не менше </w:t>
            </w:r>
          </w:p>
        </w:tc>
        <w:tc>
          <w:tcPr>
            <w:tcW w:w="3118" w:type="dxa"/>
            <w:tcBorders>
              <w:top w:val="single" w:sz="4" w:space="0" w:color="000000"/>
              <w:left w:val="single" w:sz="4" w:space="0" w:color="000000"/>
              <w:bottom w:val="single" w:sz="4" w:space="0" w:color="000000"/>
              <w:right w:val="nil"/>
            </w:tcBorders>
            <w:vAlign w:val="center"/>
            <w:hideMark/>
          </w:tcPr>
          <w:p w14:paraId="2C332CC7"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 роки</w:t>
            </w:r>
          </w:p>
        </w:tc>
        <w:tc>
          <w:tcPr>
            <w:tcW w:w="2127" w:type="dxa"/>
            <w:tcBorders>
              <w:top w:val="single" w:sz="4" w:space="0" w:color="000000"/>
              <w:left w:val="single" w:sz="4" w:space="0" w:color="000000"/>
              <w:bottom w:val="single" w:sz="4" w:space="0" w:color="000000"/>
              <w:right w:val="single" w:sz="4" w:space="0" w:color="000000"/>
            </w:tcBorders>
          </w:tcPr>
          <w:p w14:paraId="4249916E"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71AB26D3" w14:textId="77777777" w:rsidTr="007325EE">
        <w:trPr>
          <w:trHeight w:val="142"/>
        </w:trPr>
        <w:tc>
          <w:tcPr>
            <w:tcW w:w="9644" w:type="dxa"/>
            <w:gridSpan w:val="5"/>
            <w:tcBorders>
              <w:top w:val="single" w:sz="4" w:space="0" w:color="000000"/>
              <w:left w:val="single" w:sz="4" w:space="0" w:color="000000"/>
              <w:bottom w:val="single" w:sz="4" w:space="0" w:color="000000"/>
              <w:right w:val="single" w:sz="4" w:space="0" w:color="000000"/>
            </w:tcBorders>
            <w:vAlign w:val="center"/>
            <w:hideMark/>
          </w:tcPr>
          <w:p w14:paraId="58D154B2" w14:textId="77777777" w:rsidR="007325EE" w:rsidRDefault="007325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Живлення виробу</w:t>
            </w:r>
          </w:p>
        </w:tc>
      </w:tr>
      <w:tr w:rsidR="007325EE" w14:paraId="00183512" w14:textId="77777777" w:rsidTr="007325EE">
        <w:trPr>
          <w:gridAfter w:val="1"/>
          <w:wAfter w:w="8" w:type="dxa"/>
          <w:trHeight w:val="142"/>
        </w:trPr>
        <w:tc>
          <w:tcPr>
            <w:tcW w:w="564" w:type="dxa"/>
            <w:tcBorders>
              <w:top w:val="single" w:sz="4" w:space="0" w:color="000000"/>
              <w:left w:val="single" w:sz="4" w:space="0" w:color="000000"/>
              <w:bottom w:val="single" w:sz="4" w:space="0" w:color="000000"/>
              <w:right w:val="nil"/>
            </w:tcBorders>
            <w:vAlign w:val="center"/>
            <w:hideMark/>
          </w:tcPr>
          <w:p w14:paraId="4DFD57A6"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827" w:type="dxa"/>
            <w:tcBorders>
              <w:top w:val="single" w:sz="4" w:space="0" w:color="000000"/>
              <w:left w:val="single" w:sz="4" w:space="0" w:color="000000"/>
              <w:bottom w:val="single" w:sz="4" w:space="0" w:color="000000"/>
              <w:right w:val="nil"/>
            </w:tcBorders>
            <w:vAlign w:val="center"/>
            <w:hideMark/>
          </w:tcPr>
          <w:p w14:paraId="0B1863D5"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Напруга живлення виробу</w:t>
            </w:r>
          </w:p>
        </w:tc>
        <w:tc>
          <w:tcPr>
            <w:tcW w:w="3118" w:type="dxa"/>
            <w:tcBorders>
              <w:top w:val="single" w:sz="4" w:space="0" w:color="000000"/>
              <w:left w:val="single" w:sz="4" w:space="0" w:color="000000"/>
              <w:bottom w:val="single" w:sz="4" w:space="0" w:color="000000"/>
              <w:right w:val="nil"/>
            </w:tcBorders>
            <w:vAlign w:val="center"/>
            <w:hideMark/>
          </w:tcPr>
          <w:p w14:paraId="41BAA4C4"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AC 110-240V</w:t>
            </w:r>
          </w:p>
        </w:tc>
        <w:tc>
          <w:tcPr>
            <w:tcW w:w="2127" w:type="dxa"/>
            <w:tcBorders>
              <w:top w:val="single" w:sz="4" w:space="0" w:color="000000"/>
              <w:left w:val="single" w:sz="4" w:space="0" w:color="000000"/>
              <w:bottom w:val="single" w:sz="4" w:space="0" w:color="000000"/>
              <w:right w:val="single" w:sz="4" w:space="0" w:color="000000"/>
            </w:tcBorders>
          </w:tcPr>
          <w:p w14:paraId="304FCA7F"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123BC152" w14:textId="77777777" w:rsidTr="007325EE">
        <w:trPr>
          <w:gridAfter w:val="1"/>
          <w:wAfter w:w="8" w:type="dxa"/>
          <w:trHeight w:val="727"/>
        </w:trPr>
        <w:tc>
          <w:tcPr>
            <w:tcW w:w="564" w:type="dxa"/>
            <w:tcBorders>
              <w:top w:val="single" w:sz="4" w:space="0" w:color="000000"/>
              <w:left w:val="single" w:sz="4" w:space="0" w:color="000000"/>
              <w:bottom w:val="single" w:sz="4" w:space="0" w:color="000000"/>
              <w:right w:val="nil"/>
            </w:tcBorders>
            <w:vAlign w:val="center"/>
            <w:hideMark/>
          </w:tcPr>
          <w:p w14:paraId="3BB8993B"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827" w:type="dxa"/>
            <w:tcBorders>
              <w:top w:val="single" w:sz="4" w:space="0" w:color="000000"/>
              <w:left w:val="single" w:sz="4" w:space="0" w:color="000000"/>
              <w:bottom w:val="single" w:sz="4" w:space="0" w:color="000000"/>
              <w:right w:val="nil"/>
            </w:tcBorders>
            <w:vAlign w:val="center"/>
            <w:hideMark/>
          </w:tcPr>
          <w:p w14:paraId="33DB2DEC" w14:textId="77777777" w:rsidR="007325EE" w:rsidRDefault="007325EE">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Частота живлення виробу</w:t>
            </w:r>
          </w:p>
        </w:tc>
        <w:tc>
          <w:tcPr>
            <w:tcW w:w="3118" w:type="dxa"/>
            <w:tcBorders>
              <w:top w:val="single" w:sz="4" w:space="0" w:color="000000"/>
              <w:left w:val="single" w:sz="4" w:space="0" w:color="000000"/>
              <w:bottom w:val="single" w:sz="4" w:space="0" w:color="000000"/>
              <w:right w:val="nil"/>
            </w:tcBorders>
            <w:vAlign w:val="center"/>
            <w:hideMark/>
          </w:tcPr>
          <w:p w14:paraId="7A7D94C4" w14:textId="77777777" w:rsidR="007325EE" w:rsidRDefault="007325EE">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50-60 Hz</w:t>
            </w:r>
          </w:p>
        </w:tc>
        <w:tc>
          <w:tcPr>
            <w:tcW w:w="2127" w:type="dxa"/>
            <w:tcBorders>
              <w:top w:val="single" w:sz="4" w:space="0" w:color="000000"/>
              <w:left w:val="single" w:sz="4" w:space="0" w:color="000000"/>
              <w:bottom w:val="single" w:sz="4" w:space="0" w:color="000000"/>
              <w:right w:val="single" w:sz="4" w:space="0" w:color="000000"/>
            </w:tcBorders>
          </w:tcPr>
          <w:p w14:paraId="3EC121D5"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199E6C28" w14:textId="77777777" w:rsidTr="007325EE">
        <w:trPr>
          <w:trHeight w:val="157"/>
        </w:trPr>
        <w:tc>
          <w:tcPr>
            <w:tcW w:w="9644" w:type="dxa"/>
            <w:gridSpan w:val="5"/>
            <w:tcBorders>
              <w:top w:val="single" w:sz="4" w:space="0" w:color="000000"/>
              <w:left w:val="single" w:sz="4" w:space="0" w:color="000000"/>
              <w:bottom w:val="single" w:sz="4" w:space="0" w:color="000000"/>
              <w:right w:val="single" w:sz="4" w:space="0" w:color="000000"/>
            </w:tcBorders>
            <w:vAlign w:val="center"/>
            <w:hideMark/>
          </w:tcPr>
          <w:p w14:paraId="19743192" w14:textId="77777777" w:rsidR="007325EE" w:rsidRDefault="007325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Комплектація</w:t>
            </w:r>
          </w:p>
        </w:tc>
      </w:tr>
      <w:tr w:rsidR="007325EE" w14:paraId="4750B2F6" w14:textId="77777777" w:rsidTr="007325EE">
        <w:trPr>
          <w:gridAfter w:val="1"/>
          <w:wAfter w:w="8" w:type="dxa"/>
          <w:trHeight w:val="180"/>
        </w:trPr>
        <w:tc>
          <w:tcPr>
            <w:tcW w:w="564" w:type="dxa"/>
            <w:tcBorders>
              <w:top w:val="single" w:sz="4" w:space="0" w:color="000000"/>
              <w:left w:val="single" w:sz="4" w:space="0" w:color="000000"/>
              <w:bottom w:val="single" w:sz="4" w:space="0" w:color="000000"/>
              <w:right w:val="nil"/>
            </w:tcBorders>
            <w:vAlign w:val="center"/>
            <w:hideMark/>
          </w:tcPr>
          <w:p w14:paraId="6DA80442"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827" w:type="dxa"/>
            <w:tcBorders>
              <w:top w:val="single" w:sz="4" w:space="0" w:color="000000"/>
              <w:left w:val="single" w:sz="4" w:space="0" w:color="000000"/>
              <w:bottom w:val="single" w:sz="4" w:space="0" w:color="000000"/>
              <w:right w:val="nil"/>
            </w:tcBorders>
            <w:vAlign w:val="center"/>
            <w:hideMark/>
          </w:tcPr>
          <w:p w14:paraId="61B84DFD" w14:textId="77777777" w:rsidR="007325EE" w:rsidRDefault="007325EE">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Пневматичний компресор</w:t>
            </w:r>
          </w:p>
        </w:tc>
        <w:tc>
          <w:tcPr>
            <w:tcW w:w="3118" w:type="dxa"/>
            <w:tcBorders>
              <w:top w:val="single" w:sz="4" w:space="0" w:color="000000"/>
              <w:left w:val="single" w:sz="4" w:space="0" w:color="000000"/>
              <w:bottom w:val="single" w:sz="4" w:space="0" w:color="000000"/>
              <w:right w:val="nil"/>
            </w:tcBorders>
            <w:vAlign w:val="center"/>
            <w:hideMark/>
          </w:tcPr>
          <w:p w14:paraId="7694C00B" w14:textId="77777777" w:rsidR="007325EE" w:rsidRDefault="007325E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43985DBB"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0027917B" w14:textId="77777777" w:rsidTr="007325EE">
        <w:trPr>
          <w:gridAfter w:val="1"/>
          <w:wAfter w:w="8" w:type="dxa"/>
          <w:trHeight w:val="187"/>
        </w:trPr>
        <w:tc>
          <w:tcPr>
            <w:tcW w:w="564" w:type="dxa"/>
            <w:tcBorders>
              <w:top w:val="single" w:sz="4" w:space="0" w:color="000000"/>
              <w:left w:val="single" w:sz="4" w:space="0" w:color="000000"/>
              <w:bottom w:val="single" w:sz="4" w:space="0" w:color="000000"/>
              <w:right w:val="nil"/>
            </w:tcBorders>
            <w:vAlign w:val="center"/>
            <w:hideMark/>
          </w:tcPr>
          <w:p w14:paraId="7DEE7402"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827" w:type="dxa"/>
            <w:tcBorders>
              <w:top w:val="single" w:sz="4" w:space="0" w:color="000000"/>
              <w:left w:val="single" w:sz="4" w:space="0" w:color="000000"/>
              <w:bottom w:val="single" w:sz="4" w:space="0" w:color="000000"/>
              <w:right w:val="nil"/>
            </w:tcBorders>
            <w:vAlign w:val="center"/>
            <w:hideMark/>
          </w:tcPr>
          <w:p w14:paraId="3FE57F77" w14:textId="77777777" w:rsidR="007325EE" w:rsidRDefault="007325EE">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Титанові зонди</w:t>
            </w:r>
          </w:p>
        </w:tc>
        <w:tc>
          <w:tcPr>
            <w:tcW w:w="3118" w:type="dxa"/>
            <w:tcBorders>
              <w:top w:val="single" w:sz="4" w:space="0" w:color="000000"/>
              <w:left w:val="single" w:sz="4" w:space="0" w:color="000000"/>
              <w:bottom w:val="single" w:sz="4" w:space="0" w:color="000000"/>
              <w:right w:val="nil"/>
            </w:tcBorders>
            <w:vAlign w:val="center"/>
            <w:hideMark/>
          </w:tcPr>
          <w:p w14:paraId="6257D31E" w14:textId="77777777" w:rsidR="007325EE" w:rsidRDefault="007325E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Не менше 5 шт</w:t>
            </w:r>
          </w:p>
        </w:tc>
        <w:tc>
          <w:tcPr>
            <w:tcW w:w="2127" w:type="dxa"/>
            <w:tcBorders>
              <w:top w:val="single" w:sz="4" w:space="0" w:color="000000"/>
              <w:left w:val="single" w:sz="4" w:space="0" w:color="000000"/>
              <w:bottom w:val="single" w:sz="4" w:space="0" w:color="000000"/>
              <w:right w:val="single" w:sz="4" w:space="0" w:color="000000"/>
            </w:tcBorders>
          </w:tcPr>
          <w:p w14:paraId="5E4B0C66"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31DA6586" w14:textId="77777777" w:rsidTr="007325EE">
        <w:trPr>
          <w:gridAfter w:val="1"/>
          <w:wAfter w:w="8" w:type="dxa"/>
          <w:trHeight w:val="202"/>
        </w:trPr>
        <w:tc>
          <w:tcPr>
            <w:tcW w:w="564" w:type="dxa"/>
            <w:tcBorders>
              <w:top w:val="single" w:sz="4" w:space="0" w:color="000000"/>
              <w:left w:val="single" w:sz="4" w:space="0" w:color="000000"/>
              <w:bottom w:val="single" w:sz="4" w:space="0" w:color="000000"/>
              <w:right w:val="nil"/>
            </w:tcBorders>
            <w:vAlign w:val="center"/>
            <w:hideMark/>
          </w:tcPr>
          <w:p w14:paraId="0904C8CB"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827" w:type="dxa"/>
            <w:tcBorders>
              <w:top w:val="single" w:sz="4" w:space="0" w:color="000000"/>
              <w:left w:val="single" w:sz="4" w:space="0" w:color="000000"/>
              <w:bottom w:val="single" w:sz="4" w:space="0" w:color="000000"/>
              <w:right w:val="nil"/>
            </w:tcBorders>
            <w:vAlign w:val="center"/>
            <w:hideMark/>
          </w:tcPr>
          <w:p w14:paraId="1797D490" w14:textId="77777777" w:rsidR="007325EE" w:rsidRDefault="007325EE">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Пневматична педаль</w:t>
            </w:r>
          </w:p>
        </w:tc>
        <w:tc>
          <w:tcPr>
            <w:tcW w:w="3118" w:type="dxa"/>
            <w:tcBorders>
              <w:top w:val="single" w:sz="4" w:space="0" w:color="000000"/>
              <w:left w:val="single" w:sz="4" w:space="0" w:color="000000"/>
              <w:bottom w:val="single" w:sz="4" w:space="0" w:color="000000"/>
              <w:right w:val="nil"/>
            </w:tcBorders>
            <w:vAlign w:val="center"/>
            <w:hideMark/>
          </w:tcPr>
          <w:p w14:paraId="36C25EBD" w14:textId="77777777" w:rsidR="007325EE" w:rsidRDefault="007325E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59B9395C"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6C8F2178" w14:textId="77777777" w:rsidTr="007325EE">
        <w:trPr>
          <w:gridAfter w:val="1"/>
          <w:wAfter w:w="8" w:type="dxa"/>
          <w:trHeight w:val="202"/>
        </w:trPr>
        <w:tc>
          <w:tcPr>
            <w:tcW w:w="564" w:type="dxa"/>
            <w:tcBorders>
              <w:top w:val="single" w:sz="4" w:space="0" w:color="000000"/>
              <w:left w:val="single" w:sz="4" w:space="0" w:color="000000"/>
              <w:bottom w:val="single" w:sz="4" w:space="0" w:color="000000"/>
              <w:right w:val="nil"/>
            </w:tcBorders>
            <w:vAlign w:val="center"/>
            <w:hideMark/>
          </w:tcPr>
          <w:p w14:paraId="22759D20"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827" w:type="dxa"/>
            <w:tcBorders>
              <w:top w:val="single" w:sz="4" w:space="0" w:color="000000"/>
              <w:left w:val="single" w:sz="4" w:space="0" w:color="000000"/>
              <w:bottom w:val="single" w:sz="4" w:space="0" w:color="000000"/>
              <w:right w:val="nil"/>
            </w:tcBorders>
            <w:vAlign w:val="center"/>
            <w:hideMark/>
          </w:tcPr>
          <w:p w14:paraId="15198721" w14:textId="77777777" w:rsidR="007325EE" w:rsidRDefault="007325EE">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Герметична пневматична рукоятка</w:t>
            </w:r>
          </w:p>
        </w:tc>
        <w:tc>
          <w:tcPr>
            <w:tcW w:w="3118" w:type="dxa"/>
            <w:tcBorders>
              <w:top w:val="single" w:sz="4" w:space="0" w:color="000000"/>
              <w:left w:val="single" w:sz="4" w:space="0" w:color="000000"/>
              <w:bottom w:val="single" w:sz="4" w:space="0" w:color="000000"/>
              <w:right w:val="nil"/>
            </w:tcBorders>
            <w:vAlign w:val="center"/>
            <w:hideMark/>
          </w:tcPr>
          <w:p w14:paraId="0F61C0CD" w14:textId="77777777" w:rsidR="007325EE" w:rsidRDefault="007325EE">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lang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342E3AB6"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7EDA41CE" w14:textId="77777777" w:rsidTr="007325EE">
        <w:trPr>
          <w:gridAfter w:val="1"/>
          <w:wAfter w:w="8" w:type="dxa"/>
          <w:trHeight w:val="202"/>
        </w:trPr>
        <w:tc>
          <w:tcPr>
            <w:tcW w:w="564" w:type="dxa"/>
            <w:tcBorders>
              <w:top w:val="single" w:sz="4" w:space="0" w:color="000000"/>
              <w:left w:val="single" w:sz="4" w:space="0" w:color="000000"/>
              <w:bottom w:val="single" w:sz="4" w:space="0" w:color="000000"/>
              <w:right w:val="nil"/>
            </w:tcBorders>
            <w:vAlign w:val="center"/>
            <w:hideMark/>
          </w:tcPr>
          <w:p w14:paraId="4A03F221"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3827" w:type="dxa"/>
            <w:tcBorders>
              <w:top w:val="single" w:sz="4" w:space="0" w:color="000000"/>
              <w:left w:val="single" w:sz="4" w:space="0" w:color="000000"/>
              <w:bottom w:val="single" w:sz="4" w:space="0" w:color="000000"/>
              <w:right w:val="nil"/>
            </w:tcBorders>
            <w:vAlign w:val="center"/>
            <w:hideMark/>
          </w:tcPr>
          <w:p w14:paraId="146CA772" w14:textId="77777777" w:rsidR="007325EE" w:rsidRDefault="007325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Стійка </w:t>
            </w:r>
          </w:p>
        </w:tc>
        <w:tc>
          <w:tcPr>
            <w:tcW w:w="3118" w:type="dxa"/>
            <w:tcBorders>
              <w:top w:val="single" w:sz="4" w:space="0" w:color="000000"/>
              <w:left w:val="single" w:sz="4" w:space="0" w:color="000000"/>
              <w:bottom w:val="single" w:sz="4" w:space="0" w:color="000000"/>
              <w:right w:val="nil"/>
            </w:tcBorders>
            <w:vAlign w:val="center"/>
            <w:hideMark/>
          </w:tcPr>
          <w:p w14:paraId="27607085" w14:textId="77777777" w:rsidR="007325EE" w:rsidRDefault="007325EE">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lang w:eastAsia="ru-RU"/>
              </w:rPr>
              <w:t>Наявність</w:t>
            </w:r>
          </w:p>
        </w:tc>
        <w:tc>
          <w:tcPr>
            <w:tcW w:w="2127" w:type="dxa"/>
            <w:tcBorders>
              <w:top w:val="single" w:sz="4" w:space="0" w:color="000000"/>
              <w:left w:val="single" w:sz="4" w:space="0" w:color="000000"/>
              <w:bottom w:val="single" w:sz="4" w:space="0" w:color="000000"/>
              <w:right w:val="single" w:sz="4" w:space="0" w:color="000000"/>
            </w:tcBorders>
          </w:tcPr>
          <w:p w14:paraId="39C96952" w14:textId="77777777" w:rsidR="007325EE" w:rsidRDefault="007325EE">
            <w:pPr>
              <w:spacing w:after="0" w:line="240" w:lineRule="auto"/>
              <w:rPr>
                <w:rFonts w:ascii="Times New Roman" w:eastAsia="Times New Roman" w:hAnsi="Times New Roman"/>
                <w:sz w:val="24"/>
                <w:szCs w:val="24"/>
                <w:lang w:val="ru-RU" w:eastAsia="ru-RU"/>
              </w:rPr>
            </w:pPr>
          </w:p>
        </w:tc>
      </w:tr>
      <w:tr w:rsidR="007325EE" w14:paraId="15C3CC2B" w14:textId="77777777" w:rsidTr="007325EE">
        <w:trPr>
          <w:gridAfter w:val="1"/>
          <w:wAfter w:w="8" w:type="dxa"/>
          <w:trHeight w:val="135"/>
        </w:trPr>
        <w:tc>
          <w:tcPr>
            <w:tcW w:w="564" w:type="dxa"/>
            <w:tcBorders>
              <w:top w:val="single" w:sz="4" w:space="0" w:color="000000"/>
              <w:left w:val="single" w:sz="4" w:space="0" w:color="000000"/>
              <w:bottom w:val="single" w:sz="4" w:space="0" w:color="000000"/>
              <w:right w:val="nil"/>
            </w:tcBorders>
            <w:vAlign w:val="center"/>
            <w:hideMark/>
          </w:tcPr>
          <w:p w14:paraId="161B85EF"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072" w:type="dxa"/>
            <w:gridSpan w:val="3"/>
            <w:tcBorders>
              <w:top w:val="single" w:sz="4" w:space="0" w:color="000000"/>
              <w:left w:val="single" w:sz="4" w:space="0" w:color="000000"/>
              <w:bottom w:val="single" w:sz="4" w:space="0" w:color="000000"/>
              <w:right w:val="single" w:sz="4" w:space="0" w:color="000000"/>
            </w:tcBorders>
            <w:vAlign w:val="center"/>
            <w:hideMark/>
          </w:tcPr>
          <w:p w14:paraId="38EDCC4F" w14:textId="77777777" w:rsidR="007325EE" w:rsidRDefault="007325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Декларація про відповідність продукції вимогам технічного регламенту, щодо медичних виробів і сертифікат про відповідність медичного виробу або свідоцтво про державну реєстрацію (надати копію)</w:t>
            </w:r>
          </w:p>
        </w:tc>
      </w:tr>
      <w:tr w:rsidR="007325EE" w14:paraId="380C7948" w14:textId="77777777" w:rsidTr="007325EE">
        <w:trPr>
          <w:gridAfter w:val="1"/>
          <w:wAfter w:w="8" w:type="dxa"/>
          <w:trHeight w:val="135"/>
        </w:trPr>
        <w:tc>
          <w:tcPr>
            <w:tcW w:w="564" w:type="dxa"/>
            <w:tcBorders>
              <w:top w:val="single" w:sz="4" w:space="0" w:color="000000"/>
              <w:left w:val="single" w:sz="4" w:space="0" w:color="000000"/>
              <w:bottom w:val="single" w:sz="4" w:space="0" w:color="000000"/>
              <w:right w:val="nil"/>
            </w:tcBorders>
            <w:vAlign w:val="center"/>
            <w:hideMark/>
          </w:tcPr>
          <w:p w14:paraId="137C3C74"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072" w:type="dxa"/>
            <w:gridSpan w:val="3"/>
            <w:tcBorders>
              <w:top w:val="single" w:sz="4" w:space="0" w:color="000000"/>
              <w:left w:val="single" w:sz="4" w:space="0" w:color="000000"/>
              <w:bottom w:val="single" w:sz="4" w:space="0" w:color="000000"/>
              <w:right w:val="single" w:sz="4" w:space="0" w:color="000000"/>
            </w:tcBorders>
            <w:vAlign w:val="center"/>
            <w:hideMark/>
          </w:tcPr>
          <w:p w14:paraId="2027F5C6" w14:textId="77777777" w:rsidR="007325EE" w:rsidRDefault="007325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Гарантійний лист від виробника або його офіційного представника в Україні про можливість постачання та терміни постачання апаратів (надати оригінал відповідного документа)</w:t>
            </w:r>
          </w:p>
        </w:tc>
      </w:tr>
    </w:tbl>
    <w:p w14:paraId="51959C84" w14:textId="77777777" w:rsidR="007325EE" w:rsidRDefault="007325EE" w:rsidP="007325EE">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p>
    <w:p w14:paraId="73A25A3A" w14:textId="77777777" w:rsidR="007325EE" w:rsidRDefault="007325EE" w:rsidP="007325EE">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sz w:val="24"/>
          <w:szCs w:val="24"/>
          <w:lang w:eastAsia="uk-UA"/>
        </w:rPr>
        <w:t>I</w:t>
      </w:r>
      <w:r>
        <w:rPr>
          <w:rFonts w:ascii="Times New Roman" w:eastAsia="Times New Roman" w:hAnsi="Times New Roman"/>
          <w:b/>
          <w:sz w:val="24"/>
          <w:szCs w:val="24"/>
          <w:lang w:val="ru-RU" w:eastAsia="uk-UA"/>
        </w:rPr>
        <w:t>I</w:t>
      </w:r>
      <w:r>
        <w:rPr>
          <w:rFonts w:ascii="Times New Roman" w:eastAsia="Times New Roman" w:hAnsi="Times New Roman"/>
          <w:b/>
          <w:sz w:val="24"/>
          <w:szCs w:val="24"/>
          <w:lang w:eastAsia="uk-UA"/>
        </w:rPr>
        <w:t xml:space="preserve">. </w:t>
      </w:r>
      <w:r>
        <w:rPr>
          <w:rFonts w:ascii="Times New Roman" w:eastAsia="Times New Roman" w:hAnsi="Times New Roman"/>
          <w:b/>
          <w:bCs/>
          <w:sz w:val="24"/>
          <w:szCs w:val="24"/>
          <w:lang w:eastAsia="ru-RU"/>
        </w:rPr>
        <w:t>Кількісні  вимоги до предмету закупівлі</w:t>
      </w:r>
    </w:p>
    <w:tbl>
      <w:tblPr>
        <w:tblW w:w="9922" w:type="dxa"/>
        <w:tblInd w:w="-147" w:type="dxa"/>
        <w:tblLook w:val="04A0" w:firstRow="1" w:lastRow="0" w:firstColumn="1" w:lastColumn="0" w:noHBand="0" w:noVBand="1"/>
      </w:tblPr>
      <w:tblGrid>
        <w:gridCol w:w="566"/>
        <w:gridCol w:w="4220"/>
        <w:gridCol w:w="1259"/>
        <w:gridCol w:w="1275"/>
        <w:gridCol w:w="2602"/>
      </w:tblGrid>
      <w:tr w:rsidR="007325EE" w14:paraId="0784F5C7" w14:textId="77777777" w:rsidTr="007325EE">
        <w:trPr>
          <w:trHeight w:val="415"/>
        </w:trPr>
        <w:tc>
          <w:tcPr>
            <w:tcW w:w="566" w:type="dxa"/>
            <w:tcBorders>
              <w:top w:val="single" w:sz="4" w:space="0" w:color="auto"/>
              <w:left w:val="single" w:sz="4" w:space="0" w:color="auto"/>
              <w:bottom w:val="single" w:sz="4" w:space="0" w:color="auto"/>
              <w:right w:val="single" w:sz="4" w:space="0" w:color="auto"/>
            </w:tcBorders>
            <w:vAlign w:val="center"/>
            <w:hideMark/>
          </w:tcPr>
          <w:p w14:paraId="366C60F3" w14:textId="77777777" w:rsidR="007325EE" w:rsidRDefault="007325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20" w:type="dxa"/>
            <w:tcBorders>
              <w:top w:val="single" w:sz="4" w:space="0" w:color="auto"/>
              <w:left w:val="single" w:sz="4" w:space="0" w:color="auto"/>
              <w:bottom w:val="single" w:sz="4" w:space="0" w:color="auto"/>
              <w:right w:val="single" w:sz="4" w:space="0" w:color="auto"/>
            </w:tcBorders>
            <w:vAlign w:val="center"/>
            <w:hideMark/>
          </w:tcPr>
          <w:p w14:paraId="76D02A1C" w14:textId="77777777" w:rsidR="007325EE" w:rsidRDefault="007325EE">
            <w:pPr>
              <w:spacing w:after="0" w:line="240" w:lineRule="auto"/>
              <w:ind w:left="-36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Найменування</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EC5A3A" w14:textId="77777777" w:rsidR="007325EE" w:rsidRDefault="007325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Од.</w:t>
            </w:r>
          </w:p>
          <w:p w14:paraId="484E25D5" w14:textId="77777777" w:rsidR="007325EE" w:rsidRDefault="007325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0E3025" w14:textId="77777777" w:rsidR="007325EE" w:rsidRDefault="007325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Кількість</w:t>
            </w:r>
          </w:p>
        </w:tc>
        <w:tc>
          <w:tcPr>
            <w:tcW w:w="2602" w:type="dxa"/>
            <w:tcBorders>
              <w:top w:val="single" w:sz="4" w:space="0" w:color="auto"/>
              <w:left w:val="single" w:sz="4" w:space="0" w:color="auto"/>
              <w:bottom w:val="single" w:sz="4" w:space="0" w:color="auto"/>
              <w:right w:val="single" w:sz="4" w:space="0" w:color="auto"/>
            </w:tcBorders>
            <w:vAlign w:val="center"/>
            <w:hideMark/>
          </w:tcPr>
          <w:p w14:paraId="3059FE7E" w14:textId="77777777" w:rsidR="007325EE" w:rsidRDefault="007325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Ціна, грн.</w:t>
            </w:r>
          </w:p>
        </w:tc>
      </w:tr>
      <w:tr w:rsidR="007325EE" w14:paraId="25215F6C" w14:textId="77777777" w:rsidTr="007325EE">
        <w:trPr>
          <w:trHeight w:val="271"/>
        </w:trPr>
        <w:tc>
          <w:tcPr>
            <w:tcW w:w="9922" w:type="dxa"/>
            <w:gridSpan w:val="5"/>
            <w:tcBorders>
              <w:top w:val="nil"/>
              <w:left w:val="single" w:sz="4" w:space="0" w:color="auto"/>
              <w:bottom w:val="single" w:sz="4" w:space="0" w:color="auto"/>
              <w:right w:val="single" w:sz="4" w:space="0" w:color="auto"/>
            </w:tcBorders>
            <w:hideMark/>
          </w:tcPr>
          <w:p w14:paraId="12D58A25" w14:textId="77777777" w:rsidR="007325EE" w:rsidRDefault="007325E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ru-RU" w:eastAsia="ru-RU"/>
              </w:rPr>
              <w:t>33160000-9 Устаткування для операційних блоків</w:t>
            </w:r>
          </w:p>
        </w:tc>
      </w:tr>
      <w:tr w:rsidR="007325EE" w14:paraId="6B4C6C41" w14:textId="77777777" w:rsidTr="007325EE">
        <w:trPr>
          <w:trHeight w:val="375"/>
        </w:trPr>
        <w:tc>
          <w:tcPr>
            <w:tcW w:w="566" w:type="dxa"/>
            <w:tcBorders>
              <w:top w:val="single" w:sz="4" w:space="0" w:color="auto"/>
              <w:left w:val="single" w:sz="4" w:space="0" w:color="auto"/>
              <w:bottom w:val="single" w:sz="4" w:space="0" w:color="auto"/>
              <w:right w:val="single" w:sz="4" w:space="0" w:color="auto"/>
            </w:tcBorders>
            <w:hideMark/>
          </w:tcPr>
          <w:p w14:paraId="0C566BA2" w14:textId="77777777" w:rsidR="007325EE" w:rsidRDefault="007325EE">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20" w:type="dxa"/>
            <w:tcBorders>
              <w:top w:val="single" w:sz="4" w:space="0" w:color="auto"/>
              <w:left w:val="single" w:sz="4" w:space="0" w:color="auto"/>
              <w:bottom w:val="single" w:sz="4" w:space="0" w:color="auto"/>
              <w:right w:val="single" w:sz="4" w:space="0" w:color="auto"/>
            </w:tcBorders>
            <w:hideMark/>
          </w:tcPr>
          <w:p w14:paraId="6A6BDE92" w14:textId="77777777" w:rsidR="007325EE" w:rsidRDefault="007325E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Інтракорпоральна пневматична літотрипсійна система</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7467422" w14:textId="77777777" w:rsidR="007325EE" w:rsidRDefault="007325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E2282C" w14:textId="77777777" w:rsidR="007325EE" w:rsidRDefault="007325EE">
            <w:pPr>
              <w:spacing w:after="0" w:line="240" w:lineRule="auto"/>
              <w:jc w:val="center"/>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1</w:t>
            </w:r>
          </w:p>
        </w:tc>
        <w:tc>
          <w:tcPr>
            <w:tcW w:w="2602" w:type="dxa"/>
            <w:tcBorders>
              <w:top w:val="single" w:sz="4" w:space="0" w:color="auto"/>
              <w:left w:val="single" w:sz="4" w:space="0" w:color="auto"/>
              <w:bottom w:val="single" w:sz="4" w:space="0" w:color="auto"/>
              <w:right w:val="single" w:sz="4" w:space="0" w:color="auto"/>
            </w:tcBorders>
            <w:vAlign w:val="center"/>
          </w:tcPr>
          <w:p w14:paraId="232C0870" w14:textId="77777777" w:rsidR="007325EE" w:rsidRDefault="007325EE">
            <w:pPr>
              <w:spacing w:after="0" w:line="240" w:lineRule="auto"/>
              <w:jc w:val="center"/>
              <w:rPr>
                <w:rFonts w:ascii="Times New Roman" w:eastAsia="Times New Roman" w:hAnsi="Times New Roman"/>
                <w:sz w:val="24"/>
                <w:szCs w:val="24"/>
                <w:lang w:eastAsia="ru-RU"/>
              </w:rPr>
            </w:pPr>
          </w:p>
        </w:tc>
      </w:tr>
      <w:tr w:rsidR="007325EE" w14:paraId="07C19624" w14:textId="77777777" w:rsidTr="007325EE">
        <w:trPr>
          <w:trHeight w:val="375"/>
        </w:trPr>
        <w:tc>
          <w:tcPr>
            <w:tcW w:w="7320" w:type="dxa"/>
            <w:gridSpan w:val="4"/>
            <w:tcBorders>
              <w:top w:val="single" w:sz="4" w:space="0" w:color="auto"/>
              <w:left w:val="single" w:sz="4" w:space="0" w:color="auto"/>
              <w:bottom w:val="single" w:sz="4" w:space="0" w:color="auto"/>
              <w:right w:val="single" w:sz="4" w:space="0" w:color="auto"/>
            </w:tcBorders>
            <w:hideMark/>
          </w:tcPr>
          <w:p w14:paraId="6DE1E2F6" w14:textId="77777777" w:rsidR="007325EE" w:rsidRDefault="007325EE">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Всього:</w:t>
            </w:r>
          </w:p>
        </w:tc>
        <w:tc>
          <w:tcPr>
            <w:tcW w:w="2602" w:type="dxa"/>
            <w:tcBorders>
              <w:top w:val="single" w:sz="4" w:space="0" w:color="auto"/>
              <w:left w:val="single" w:sz="4" w:space="0" w:color="auto"/>
              <w:bottom w:val="single" w:sz="4" w:space="0" w:color="auto"/>
              <w:right w:val="single" w:sz="4" w:space="0" w:color="auto"/>
            </w:tcBorders>
            <w:vAlign w:val="center"/>
          </w:tcPr>
          <w:p w14:paraId="0DCCE032" w14:textId="77777777" w:rsidR="007325EE" w:rsidRDefault="007325EE">
            <w:pPr>
              <w:spacing w:after="0" w:line="240" w:lineRule="auto"/>
              <w:jc w:val="center"/>
              <w:rPr>
                <w:rFonts w:ascii="Times New Roman" w:eastAsia="Times New Roman" w:hAnsi="Times New Roman"/>
                <w:b/>
                <w:sz w:val="24"/>
                <w:szCs w:val="24"/>
                <w:lang w:eastAsia="ru-RU"/>
              </w:rPr>
            </w:pPr>
          </w:p>
        </w:tc>
      </w:tr>
    </w:tbl>
    <w:p w14:paraId="28A98A7E" w14:textId="77777777" w:rsidR="007325EE" w:rsidRDefault="007325EE" w:rsidP="007325EE">
      <w:pPr>
        <w:spacing w:after="0" w:line="240" w:lineRule="auto"/>
        <w:jc w:val="center"/>
        <w:rPr>
          <w:rFonts w:ascii="Times New Roman" w:eastAsia="Times New Roman" w:hAnsi="Times New Roman"/>
          <w:b/>
          <w:i/>
          <w:sz w:val="24"/>
          <w:szCs w:val="24"/>
          <w:lang w:eastAsia="ru-RU"/>
        </w:rPr>
      </w:pPr>
    </w:p>
    <w:p w14:paraId="0B32CC15" w14:textId="77777777" w:rsidR="007325EE" w:rsidRDefault="007325EE" w:rsidP="007325EE">
      <w:pPr>
        <w:spacing w:after="0" w:line="240" w:lineRule="auto"/>
        <w:ind w:left="-709"/>
        <w:jc w:val="center"/>
        <w:rPr>
          <w:rFonts w:ascii="Times New Roman" w:eastAsia="Times New Roman" w:hAnsi="Times New Roman"/>
          <w:i/>
          <w:iCs/>
          <w:color w:val="000000"/>
          <w:sz w:val="24"/>
          <w:szCs w:val="24"/>
          <w:lang w:eastAsia="uk-UA"/>
        </w:rPr>
      </w:pPr>
      <w:r>
        <w:rPr>
          <w:rFonts w:ascii="Times New Roman" w:eastAsia="Times New Roman" w:hAnsi="Times New Roman"/>
          <w:i/>
          <w:iCs/>
          <w:color w:val="000000"/>
          <w:sz w:val="24"/>
          <w:szCs w:val="24"/>
          <w:lang w:val="ru-RU" w:eastAsia="uk-UA"/>
        </w:rPr>
        <w:lastRenderedPageBreak/>
        <w:t xml:space="preserve">всі посилання на торговельну марку, фірму, патент, конструкцію або тип предмета закупівлі, </w:t>
      </w:r>
      <w:r>
        <w:rPr>
          <w:rFonts w:ascii="Times New Roman" w:eastAsia="Times New Roman" w:hAnsi="Times New Roman"/>
          <w:i/>
          <w:iCs/>
          <w:color w:val="000000"/>
          <w:sz w:val="24"/>
          <w:szCs w:val="24"/>
          <w:lang w:val="ru-RU" w:eastAsia="uk-UA"/>
        </w:rPr>
        <w:br/>
        <w:t>джерело його походження або виробника слід читати як «або еквівалент».</w:t>
      </w:r>
    </w:p>
    <w:p w14:paraId="36CBFFF8" w14:textId="77777777" w:rsidR="007325EE" w:rsidRDefault="007325EE" w:rsidP="007325EE">
      <w:pPr>
        <w:spacing w:after="0" w:line="240" w:lineRule="auto"/>
        <w:ind w:left="-709" w:firstLine="426"/>
        <w:jc w:val="center"/>
        <w:outlineLvl w:val="0"/>
        <w:rPr>
          <w:rFonts w:ascii="Times New Roman" w:eastAsia="Times New Roman" w:hAnsi="Times New Roman"/>
          <w:sz w:val="24"/>
          <w:szCs w:val="24"/>
          <w:lang w:eastAsia="ru-RU"/>
        </w:rPr>
      </w:pPr>
    </w:p>
    <w:p w14:paraId="4B27ABBA" w14:textId="77777777" w:rsidR="007325EE" w:rsidRDefault="007325EE" w:rsidP="007325EE">
      <w:pPr>
        <w:rPr>
          <w:rFonts w:asciiTheme="minorHAnsi" w:eastAsiaTheme="minorHAnsi" w:hAnsiTheme="minorHAnsi" w:cstheme="minorBidi"/>
        </w:rPr>
      </w:pPr>
    </w:p>
    <w:p w14:paraId="19CF19C5" w14:textId="5573986F" w:rsidR="00240F26" w:rsidRDefault="00240F26" w:rsidP="00071FEE">
      <w:pPr>
        <w:pStyle w:val="a7"/>
        <w:jc w:val="both"/>
        <w:rPr>
          <w:rFonts w:ascii="Times New Roman" w:hAnsi="Times New Roman"/>
          <w:b/>
          <w:bCs/>
        </w:rPr>
      </w:pPr>
      <w:r>
        <w:rPr>
          <w:b/>
          <w:bCs/>
          <w:lang w:val="uk-UA"/>
        </w:rPr>
        <w:t xml:space="preserve">  </w:t>
      </w:r>
    </w:p>
    <w:p w14:paraId="7952AFB8" w14:textId="77777777" w:rsidR="00240F26" w:rsidRDefault="00240F26" w:rsidP="00240F26">
      <w:pPr>
        <w:spacing w:after="0" w:line="240" w:lineRule="auto"/>
        <w:jc w:val="center"/>
        <w:rPr>
          <w:rFonts w:ascii="Times New Roman" w:hAnsi="Times New Roman"/>
          <w:b/>
          <w:bCs/>
          <w:sz w:val="24"/>
          <w:szCs w:val="24"/>
        </w:rPr>
      </w:pPr>
    </w:p>
    <w:p w14:paraId="792EF1F3" w14:textId="77777777" w:rsidR="00240F26" w:rsidRDefault="00240F26" w:rsidP="00240F26">
      <w:pPr>
        <w:spacing w:after="0" w:line="240" w:lineRule="auto"/>
        <w:jc w:val="right"/>
        <w:rPr>
          <w:rFonts w:ascii="Times New Roman" w:hAnsi="Times New Roman"/>
          <w:b/>
          <w:sz w:val="24"/>
          <w:szCs w:val="24"/>
        </w:rPr>
      </w:pPr>
      <w:r>
        <w:rPr>
          <w:rFonts w:ascii="Times New Roman" w:hAnsi="Times New Roman"/>
          <w:b/>
          <w:sz w:val="24"/>
          <w:szCs w:val="24"/>
        </w:rPr>
        <w:t>Додаток № 3</w:t>
      </w:r>
    </w:p>
    <w:p w14:paraId="1904F516" w14:textId="77777777"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6E3AFF91" w14:textId="77777777" w:rsidR="00240F26" w:rsidRDefault="00240F26" w:rsidP="00240F26">
      <w:pPr>
        <w:spacing w:after="0" w:line="240" w:lineRule="auto"/>
        <w:jc w:val="right"/>
        <w:rPr>
          <w:rFonts w:ascii="Times New Roman" w:hAnsi="Times New Roman"/>
          <w:b/>
          <w:sz w:val="24"/>
          <w:szCs w:val="24"/>
        </w:rPr>
      </w:pPr>
    </w:p>
    <w:p w14:paraId="686B4ED1" w14:textId="77777777" w:rsidR="00240F26" w:rsidRDefault="00240F26" w:rsidP="00240F26">
      <w:pPr>
        <w:pStyle w:val="22"/>
        <w:spacing w:after="140" w:line="285" w:lineRule="auto"/>
      </w:pPr>
      <w:r>
        <w:t xml:space="preserve">ДОГОВІР </w:t>
      </w:r>
      <w:r>
        <w:rPr>
          <w:color w:val="1B1B1B"/>
        </w:rPr>
        <w:t>№</w:t>
      </w:r>
      <w:r>
        <w:rPr>
          <w:color w:val="3D3D3D"/>
        </w:rPr>
        <w:br/>
      </w:r>
      <w:r>
        <w:t>ПРО ЗАКУПІВЛЮ</w:t>
      </w:r>
      <w:r>
        <w:br/>
        <w:t>(проект)</w:t>
      </w:r>
    </w:p>
    <w:p w14:paraId="77BB8C8D" w14:textId="56B9F977" w:rsidR="00240F26" w:rsidRDefault="00240F26" w:rsidP="00240F26">
      <w:pPr>
        <w:pStyle w:val="12"/>
        <w:tabs>
          <w:tab w:val="left" w:pos="6374"/>
          <w:tab w:val="left" w:leader="underscore" w:pos="6859"/>
        </w:tabs>
        <w:spacing w:after="460" w:line="220" w:lineRule="auto"/>
        <w:ind w:firstLine="0"/>
      </w:pPr>
      <w:r>
        <w:t>м. Подільськ</w:t>
      </w:r>
      <w:r>
        <w:tab/>
        <w:t xml:space="preserve">  </w:t>
      </w:r>
      <w:r>
        <w:rPr>
          <w:lang w:val="uk-UA"/>
        </w:rPr>
        <w:t xml:space="preserve">         </w:t>
      </w:r>
      <w:r>
        <w:t xml:space="preserve">       </w:t>
      </w:r>
      <w:r>
        <w:rPr>
          <w:color w:val="3D3D3D"/>
        </w:rPr>
        <w:t xml:space="preserve">« </w:t>
      </w:r>
      <w:r>
        <w:rPr>
          <w:color w:val="7B7B7B"/>
        </w:rPr>
        <w:t xml:space="preserve">    </w:t>
      </w:r>
      <w:r>
        <w:rPr>
          <w:color w:val="3D3D3D"/>
        </w:rPr>
        <w:t>»</w:t>
      </w:r>
      <w:r w:rsidR="00A510AF">
        <w:rPr>
          <w:color w:val="3D3D3D"/>
        </w:rPr>
        <w:t xml:space="preserve"> ___</w:t>
      </w:r>
      <w:r>
        <w:rPr>
          <w:color w:val="3D3D3D"/>
        </w:rPr>
        <w:t xml:space="preserve">_________ </w:t>
      </w:r>
      <w:r>
        <w:t>202</w:t>
      </w:r>
      <w:r>
        <w:rPr>
          <w:lang w:val="uk-UA"/>
        </w:rPr>
        <w:t>3</w:t>
      </w:r>
      <w:r>
        <w:t xml:space="preserve"> р.</w:t>
      </w:r>
    </w:p>
    <w:p w14:paraId="710BFB40" w14:textId="4036D638" w:rsidR="00240F26" w:rsidRDefault="00240F26" w:rsidP="00240F26">
      <w:pPr>
        <w:pStyle w:val="a7"/>
        <w:jc w:val="both"/>
        <w:rPr>
          <w:rFonts w:ascii="Times New Roman" w:hAnsi="Times New Roman" w:cs="Times New Roman"/>
          <w:sz w:val="22"/>
          <w:szCs w:val="22"/>
          <w:lang w:val="uk-UA"/>
        </w:rPr>
      </w:pPr>
      <w:r>
        <w:rPr>
          <w:rFonts w:ascii="Times New Roman" w:hAnsi="Times New Roman" w:cs="Times New Roman"/>
          <w:color w:val="1B1B1B"/>
          <w:sz w:val="22"/>
          <w:szCs w:val="22"/>
          <w:lang w:val="uk-UA"/>
        </w:rPr>
        <w:t xml:space="preserve">_________________________, в особі______, що діє </w:t>
      </w:r>
      <w:r>
        <w:rPr>
          <w:rFonts w:ascii="Times New Roman" w:hAnsi="Times New Roman" w:cs="Times New Roman"/>
          <w:sz w:val="22"/>
          <w:szCs w:val="22"/>
          <w:lang w:val="uk-UA"/>
        </w:rPr>
        <w:t xml:space="preserve">на </w:t>
      </w:r>
      <w:r>
        <w:rPr>
          <w:rFonts w:ascii="Times New Roman" w:hAnsi="Times New Roman" w:cs="Times New Roman"/>
          <w:color w:val="1B1B1B"/>
          <w:sz w:val="22"/>
          <w:szCs w:val="22"/>
          <w:lang w:val="uk-UA"/>
        </w:rPr>
        <w:t xml:space="preserve">підставі __________,  (далі - Постачальник), з одного боку, та  </w:t>
      </w:r>
      <w:r>
        <w:rPr>
          <w:rFonts w:ascii="Times New Roman" w:hAnsi="Times New Roman" w:cs="Times New Roman"/>
          <w:kern w:val="24"/>
          <w:sz w:val="22"/>
          <w:szCs w:val="22"/>
          <w:lang w:val="uk-UA"/>
        </w:rPr>
        <w:t xml:space="preserve">КНП « ЦРЛ Подільського району Куяльницької сільської ради» </w:t>
      </w:r>
      <w:r>
        <w:rPr>
          <w:rFonts w:ascii="Times New Roman" w:hAnsi="Times New Roman" w:cs="Times New Roman"/>
          <w:sz w:val="22"/>
          <w:szCs w:val="22"/>
          <w:lang w:val="uk-UA"/>
        </w:rPr>
        <w:t xml:space="preserve">в особі головного лікаря Вовк Сергія Ігнатовича, що діє на підставі Статуту, (далі – Замовник), з іншої сторони, і  разом - Сторони,   відповідно до постанови </w:t>
      </w:r>
      <w:r>
        <w:rPr>
          <w:rFonts w:ascii="Times New Roman" w:hAnsi="Times New Roman" w:cs="Times New Roman"/>
          <w:b/>
          <w:bCs/>
          <w:sz w:val="22"/>
          <w:szCs w:val="22"/>
          <w:lang w:val="uk-UA"/>
        </w:rPr>
        <w:t xml:space="preserve">Кабінету Міністрів України № 1178  від 12.10.2022 року </w:t>
      </w:r>
      <w:r>
        <w:rPr>
          <w:rFonts w:ascii="Times New Roman" w:hAnsi="Times New Roman" w:cs="Times New Roman"/>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скасування»уклали цей Договір (далі-Договір)  про наступне:</w:t>
      </w:r>
    </w:p>
    <w:p w14:paraId="73B2B42B" w14:textId="77777777" w:rsidR="00240F26" w:rsidRDefault="00240F26" w:rsidP="00240F26">
      <w:pPr>
        <w:pStyle w:val="22"/>
        <w:spacing w:after="0" w:line="256" w:lineRule="auto"/>
        <w:jc w:val="both"/>
        <w:rPr>
          <w:sz w:val="22"/>
          <w:szCs w:val="22"/>
        </w:rPr>
      </w:pPr>
      <w:r>
        <w:rPr>
          <w:b w:val="0"/>
          <w:bCs w:val="0"/>
          <w:color w:val="1B1B1B"/>
          <w:sz w:val="22"/>
          <w:szCs w:val="22"/>
          <w:lang w:val="uk-UA"/>
        </w:rPr>
        <w:t xml:space="preserve"> </w:t>
      </w:r>
    </w:p>
    <w:p w14:paraId="29B6C172" w14:textId="77777777" w:rsidR="00240F26" w:rsidRDefault="00240F26" w:rsidP="00240F26">
      <w:pPr>
        <w:pStyle w:val="22"/>
        <w:tabs>
          <w:tab w:val="left" w:pos="275"/>
        </w:tabs>
        <w:spacing w:after="0" w:line="264" w:lineRule="auto"/>
        <w:rPr>
          <w:sz w:val="22"/>
          <w:szCs w:val="22"/>
        </w:rPr>
      </w:pPr>
      <w:bookmarkStart w:id="52" w:name="bookmark83"/>
      <w:r>
        <w:rPr>
          <w:color w:val="1B1B1B"/>
          <w:sz w:val="22"/>
          <w:szCs w:val="22"/>
          <w:shd w:val="clear" w:color="auto" w:fill="FFFFFF"/>
        </w:rPr>
        <w:t>І</w:t>
      </w:r>
      <w:bookmarkEnd w:id="52"/>
      <w:r>
        <w:rPr>
          <w:color w:val="1B1B1B"/>
          <w:sz w:val="22"/>
          <w:szCs w:val="22"/>
          <w:shd w:val="clear" w:color="auto" w:fill="FFFFFF"/>
        </w:rPr>
        <w:t>.</w:t>
      </w:r>
      <w:r>
        <w:rPr>
          <w:sz w:val="22"/>
          <w:szCs w:val="22"/>
        </w:rPr>
        <w:tab/>
        <w:t>ПРЕДМЕТ ДОГОВОРУ</w:t>
      </w:r>
    </w:p>
    <w:p w14:paraId="56BD1546" w14:textId="19BC45DD" w:rsidR="007325EE" w:rsidRPr="007325EE" w:rsidRDefault="00240F26" w:rsidP="007325EE">
      <w:pPr>
        <w:tabs>
          <w:tab w:val="left" w:pos="720"/>
        </w:tabs>
        <w:suppressAutoHyphens/>
        <w:spacing w:after="0" w:line="240" w:lineRule="auto"/>
        <w:ind w:firstLine="567"/>
        <w:jc w:val="both"/>
        <w:rPr>
          <w:rFonts w:ascii="Times New Roman" w:eastAsia="Times New Roman" w:hAnsi="Times New Roman"/>
          <w:b/>
          <w:bCs/>
          <w:sz w:val="24"/>
          <w:szCs w:val="24"/>
        </w:rPr>
      </w:pPr>
      <w:bookmarkStart w:id="53" w:name="bookmark84"/>
      <w:bookmarkEnd w:id="53"/>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Pr>
          <w:rFonts w:ascii="Times New Roman" w:hAnsi="Times New Roman"/>
          <w:shd w:val="clear" w:color="auto" w:fill="FFFFFF"/>
        </w:rPr>
        <w:t xml:space="preserve"> </w:t>
      </w:r>
      <w:r w:rsidR="007325EE" w:rsidRPr="007325EE">
        <w:rPr>
          <w:rFonts w:ascii="Times New Roman" w:eastAsia="Times New Roman" w:hAnsi="Times New Roman"/>
          <w:b/>
          <w:bCs/>
          <w:sz w:val="24"/>
          <w:szCs w:val="24"/>
        </w:rPr>
        <w:t>Інтракорпоральна пневматична літотрипсійна система (1шт)</w:t>
      </w:r>
      <w:r w:rsidR="007325EE">
        <w:rPr>
          <w:rFonts w:ascii="Times New Roman" w:eastAsia="Times New Roman" w:hAnsi="Times New Roman"/>
          <w:b/>
          <w:bCs/>
          <w:sz w:val="24"/>
          <w:szCs w:val="24"/>
          <w:lang w:val="ru-RU"/>
        </w:rPr>
        <w:t xml:space="preserve"> </w:t>
      </w:r>
      <w:r w:rsidR="007325EE" w:rsidRPr="007325EE">
        <w:rPr>
          <w:rFonts w:ascii="Times New Roman" w:eastAsia="Times New Roman" w:hAnsi="Times New Roman"/>
          <w:b/>
          <w:bCs/>
          <w:sz w:val="24"/>
          <w:szCs w:val="24"/>
        </w:rPr>
        <w:t>НК 024:2019, код - 47096 – Пневматична система для літотрипсії</w:t>
      </w:r>
    </w:p>
    <w:p w14:paraId="6327F493" w14:textId="7C153BE9" w:rsidR="00240F26" w:rsidRDefault="007325EE" w:rsidP="007325EE">
      <w:pPr>
        <w:spacing w:after="0" w:line="240" w:lineRule="auto"/>
        <w:jc w:val="both"/>
        <w:rPr>
          <w:rFonts w:ascii="Times New Roman" w:hAnsi="Times New Roman"/>
        </w:rPr>
      </w:pPr>
      <w:r w:rsidRPr="007325EE">
        <w:rPr>
          <w:rFonts w:ascii="Times New Roman" w:eastAsia="Times New Roman" w:hAnsi="Times New Roman"/>
          <w:b/>
          <w:bCs/>
          <w:sz w:val="24"/>
          <w:szCs w:val="24"/>
        </w:rPr>
        <w:t>(ДК 021:2015, код - 33160000-9 Устаткування для операційних блоків</w:t>
      </w:r>
      <w:r w:rsidR="00AA6730">
        <w:rPr>
          <w:rFonts w:ascii="Times New Roman" w:eastAsia="Times New Roman" w:hAnsi="Times New Roman"/>
          <w:b/>
          <w:bCs/>
          <w:sz w:val="24"/>
          <w:szCs w:val="24"/>
        </w:rPr>
        <w:t>)</w:t>
      </w:r>
      <w:r w:rsidRPr="00270C7E">
        <w:rPr>
          <w:rFonts w:ascii="Times New Roman" w:eastAsia="Times New Roman" w:hAnsi="Times New Roman"/>
          <w:b/>
          <w:bCs/>
          <w:sz w:val="28"/>
          <w:szCs w:val="28"/>
        </w:rPr>
        <w:t xml:space="preserve">, </w:t>
      </w:r>
      <w:r w:rsidR="00240F26">
        <w:rPr>
          <w:rFonts w:ascii="Times New Roman" w:eastAsia="Times New Roman" w:hAnsi="Times New Roman"/>
          <w:b/>
          <w:bCs/>
          <w:i/>
        </w:rPr>
        <w:t xml:space="preserve"> </w:t>
      </w:r>
      <w:r w:rsidR="00240F26">
        <w:rPr>
          <w:rFonts w:ascii="Times New Roman" w:hAnsi="Times New Roman"/>
          <w:b/>
          <w:bCs/>
          <w:color w:val="1B1B1B"/>
        </w:rPr>
        <w:t xml:space="preserve">в обсязі та </w:t>
      </w:r>
      <w:r w:rsidR="00240F26">
        <w:rPr>
          <w:rFonts w:ascii="Times New Roman" w:hAnsi="Times New Roman"/>
          <w:b/>
          <w:bCs/>
        </w:rPr>
        <w:t xml:space="preserve">згідно </w:t>
      </w:r>
      <w:r w:rsidR="00240F26">
        <w:rPr>
          <w:rFonts w:ascii="Times New Roman" w:hAnsi="Times New Roman"/>
          <w:b/>
          <w:bCs/>
          <w:color w:val="1B1B1B"/>
        </w:rPr>
        <w:t>переліку</w:t>
      </w:r>
      <w:r>
        <w:rPr>
          <w:rFonts w:ascii="Times New Roman" w:hAnsi="Times New Roman"/>
          <w:b/>
          <w:bCs/>
          <w:color w:val="1B1B1B"/>
          <w:lang w:val="ru-RU"/>
        </w:rPr>
        <w:t xml:space="preserve"> </w:t>
      </w:r>
      <w:r w:rsidR="00240F26">
        <w:rPr>
          <w:rFonts w:ascii="Times New Roman" w:hAnsi="Times New Roman"/>
          <w:b/>
          <w:bCs/>
          <w:color w:val="1B1B1B"/>
        </w:rPr>
        <w:t xml:space="preserve">зазначеного у специфікації, яка є невід'ємною </w:t>
      </w:r>
      <w:r w:rsidR="00240F26">
        <w:rPr>
          <w:rFonts w:ascii="Times New Roman" w:hAnsi="Times New Roman"/>
          <w:b/>
          <w:bCs/>
          <w:color w:val="3D3D3D"/>
        </w:rPr>
        <w:t xml:space="preserve">частиною </w:t>
      </w:r>
      <w:r w:rsidR="00240F26">
        <w:rPr>
          <w:rFonts w:ascii="Times New Roman" w:hAnsi="Times New Roman"/>
          <w:b/>
          <w:bCs/>
          <w:color w:val="1B1B1B"/>
        </w:rPr>
        <w:t>Договору.</w:t>
      </w:r>
    </w:p>
    <w:p w14:paraId="0EDE9428" w14:textId="77777777" w:rsidR="00240F26" w:rsidRDefault="00240F26" w:rsidP="00240F26">
      <w:pPr>
        <w:pStyle w:val="22"/>
        <w:numPr>
          <w:ilvl w:val="1"/>
          <w:numId w:val="41"/>
        </w:numPr>
        <w:tabs>
          <w:tab w:val="left" w:pos="830"/>
        </w:tabs>
        <w:spacing w:after="240" w:line="264" w:lineRule="auto"/>
        <w:jc w:val="left"/>
        <w:rPr>
          <w:sz w:val="22"/>
          <w:szCs w:val="22"/>
        </w:rPr>
      </w:pPr>
      <w:bookmarkStart w:id="54" w:name="bookmark85"/>
      <w:bookmarkEnd w:id="54"/>
      <w:r>
        <w:rPr>
          <w:b w:val="0"/>
          <w:bCs w:val="0"/>
          <w:color w:val="1B1B1B"/>
          <w:sz w:val="22"/>
          <w:szCs w:val="22"/>
        </w:rPr>
        <w:t xml:space="preserve">  Найменування (номенклатура, асортимент) та кількість Товару, визначені у Специфікації.</w:t>
      </w:r>
    </w:p>
    <w:p w14:paraId="0BE67377" w14:textId="77777777" w:rsidR="00240F26" w:rsidRDefault="00240F26" w:rsidP="00240F26">
      <w:pPr>
        <w:pStyle w:val="22"/>
        <w:numPr>
          <w:ilvl w:val="0"/>
          <w:numId w:val="20"/>
        </w:numPr>
        <w:tabs>
          <w:tab w:val="left" w:pos="351"/>
        </w:tabs>
        <w:spacing w:after="0" w:line="264" w:lineRule="auto"/>
        <w:rPr>
          <w:sz w:val="22"/>
          <w:szCs w:val="22"/>
        </w:rPr>
      </w:pPr>
      <w:bookmarkStart w:id="55" w:name="bookmark86"/>
      <w:bookmarkEnd w:id="55"/>
      <w:r>
        <w:rPr>
          <w:sz w:val="22"/>
          <w:szCs w:val="22"/>
        </w:rPr>
        <w:t>ЯКІСТЬ ТОВАРІВ</w:t>
      </w:r>
    </w:p>
    <w:p w14:paraId="22E840CC" w14:textId="77777777" w:rsidR="00240F26" w:rsidRDefault="00240F26" w:rsidP="00240F26">
      <w:pPr>
        <w:pStyle w:val="22"/>
        <w:numPr>
          <w:ilvl w:val="0"/>
          <w:numId w:val="21"/>
        </w:numPr>
        <w:tabs>
          <w:tab w:val="left" w:pos="865"/>
        </w:tabs>
        <w:spacing w:after="0" w:line="264" w:lineRule="auto"/>
        <w:ind w:firstLine="420"/>
        <w:jc w:val="both"/>
        <w:rPr>
          <w:sz w:val="22"/>
          <w:szCs w:val="22"/>
        </w:rPr>
      </w:pPr>
      <w:bookmarkStart w:id="56" w:name="bookmark87"/>
      <w:bookmarkEnd w:id="56"/>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430A9E29" w14:textId="77777777" w:rsidR="00240F26" w:rsidRDefault="00240F26" w:rsidP="00240F26">
      <w:pPr>
        <w:pStyle w:val="22"/>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096272C0" w14:textId="77777777" w:rsidR="00240F26" w:rsidRDefault="00240F26" w:rsidP="00240F26">
      <w:pPr>
        <w:pStyle w:val="22"/>
        <w:numPr>
          <w:ilvl w:val="0"/>
          <w:numId w:val="22"/>
        </w:numPr>
        <w:tabs>
          <w:tab w:val="left" w:pos="860"/>
        </w:tabs>
        <w:spacing w:after="0" w:line="264" w:lineRule="auto"/>
        <w:ind w:firstLine="420"/>
        <w:jc w:val="both"/>
        <w:rPr>
          <w:sz w:val="22"/>
          <w:szCs w:val="22"/>
        </w:rPr>
      </w:pPr>
      <w:bookmarkStart w:id="57" w:name="bookmark88"/>
      <w:bookmarkEnd w:id="57"/>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20D8D9C9" w14:textId="77777777" w:rsidR="00240F26" w:rsidRDefault="00240F26" w:rsidP="00240F26">
      <w:pPr>
        <w:pStyle w:val="22"/>
        <w:numPr>
          <w:ilvl w:val="0"/>
          <w:numId w:val="22"/>
        </w:numPr>
        <w:tabs>
          <w:tab w:val="left" w:pos="865"/>
        </w:tabs>
        <w:spacing w:after="0" w:line="264" w:lineRule="auto"/>
        <w:ind w:firstLine="420"/>
        <w:jc w:val="both"/>
        <w:rPr>
          <w:sz w:val="22"/>
          <w:szCs w:val="22"/>
        </w:rPr>
      </w:pPr>
      <w:bookmarkStart w:id="58" w:name="bookmark89"/>
      <w:bookmarkEnd w:id="58"/>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3A27CA0A" w14:textId="77777777" w:rsidR="00240F26" w:rsidRDefault="00240F26" w:rsidP="00240F26">
      <w:pPr>
        <w:pStyle w:val="22"/>
        <w:numPr>
          <w:ilvl w:val="0"/>
          <w:numId w:val="23"/>
        </w:numPr>
        <w:tabs>
          <w:tab w:val="left" w:pos="870"/>
        </w:tabs>
        <w:spacing w:after="0" w:line="264" w:lineRule="auto"/>
        <w:ind w:firstLine="420"/>
        <w:jc w:val="both"/>
        <w:rPr>
          <w:sz w:val="22"/>
          <w:szCs w:val="22"/>
        </w:rPr>
      </w:pPr>
      <w:bookmarkStart w:id="59" w:name="bookmark90"/>
      <w:bookmarkEnd w:id="59"/>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халатност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237EA931" w14:textId="77777777" w:rsidR="00240F26" w:rsidRDefault="00240F26" w:rsidP="00240F26">
      <w:pPr>
        <w:pStyle w:val="22"/>
        <w:numPr>
          <w:ilvl w:val="0"/>
          <w:numId w:val="23"/>
        </w:numPr>
        <w:tabs>
          <w:tab w:val="left" w:pos="870"/>
        </w:tabs>
        <w:spacing w:after="0" w:line="264" w:lineRule="auto"/>
        <w:ind w:firstLine="420"/>
        <w:jc w:val="both"/>
        <w:rPr>
          <w:sz w:val="22"/>
          <w:szCs w:val="22"/>
        </w:rPr>
      </w:pPr>
      <w:bookmarkStart w:id="60" w:name="bookmark91"/>
      <w:bookmarkEnd w:id="60"/>
      <w:r>
        <w:rPr>
          <w:b w:val="0"/>
          <w:bCs w:val="0"/>
          <w:color w:val="1B1B1B"/>
          <w:sz w:val="22"/>
          <w:szCs w:val="22"/>
        </w:rPr>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4D2D822F" w14:textId="77777777" w:rsidR="00240F26" w:rsidRDefault="00240F26" w:rsidP="00240F26">
      <w:pPr>
        <w:pStyle w:val="22"/>
        <w:numPr>
          <w:ilvl w:val="0"/>
          <w:numId w:val="23"/>
        </w:numPr>
        <w:tabs>
          <w:tab w:val="left" w:pos="874"/>
        </w:tabs>
        <w:spacing w:after="0" w:line="264" w:lineRule="auto"/>
        <w:ind w:firstLine="420"/>
        <w:jc w:val="both"/>
        <w:rPr>
          <w:sz w:val="22"/>
          <w:szCs w:val="22"/>
        </w:rPr>
      </w:pPr>
      <w:bookmarkStart w:id="61" w:name="bookmark92"/>
      <w:bookmarkEnd w:id="61"/>
      <w:r>
        <w:rPr>
          <w:b w:val="0"/>
          <w:bCs w:val="0"/>
          <w:color w:val="1B1B1B"/>
          <w:sz w:val="22"/>
          <w:szCs w:val="22"/>
        </w:rPr>
        <w:lastRenderedPageBreak/>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65E8268E" w14:textId="77777777" w:rsidR="00240F26" w:rsidRDefault="00240F26" w:rsidP="00240F26">
      <w:pPr>
        <w:pStyle w:val="22"/>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161BFB7E" w14:textId="77777777" w:rsidR="00240F26" w:rsidRDefault="00240F26" w:rsidP="00240F26">
      <w:pPr>
        <w:pStyle w:val="22"/>
        <w:numPr>
          <w:ilvl w:val="0"/>
          <w:numId w:val="20"/>
        </w:numPr>
        <w:tabs>
          <w:tab w:val="left" w:pos="433"/>
        </w:tabs>
        <w:spacing w:after="0" w:line="261" w:lineRule="auto"/>
        <w:rPr>
          <w:sz w:val="22"/>
          <w:szCs w:val="22"/>
        </w:rPr>
      </w:pPr>
      <w:bookmarkStart w:id="62" w:name="bookmark93"/>
      <w:bookmarkEnd w:id="62"/>
      <w:r>
        <w:rPr>
          <w:sz w:val="22"/>
          <w:szCs w:val="22"/>
        </w:rPr>
        <w:t>ЦІНА ДОГОВОРУ</w:t>
      </w:r>
    </w:p>
    <w:p w14:paraId="4A8BC573" w14:textId="77777777" w:rsidR="00240F26" w:rsidRDefault="00240F26" w:rsidP="00240F26">
      <w:pPr>
        <w:pStyle w:val="22"/>
        <w:spacing w:after="0" w:line="261" w:lineRule="auto"/>
        <w:jc w:val="both"/>
        <w:rPr>
          <w:sz w:val="22"/>
          <w:szCs w:val="22"/>
        </w:rPr>
      </w:pPr>
      <w:r>
        <w:rPr>
          <w:b w:val="0"/>
          <w:bCs w:val="0"/>
          <w:color w:val="1B1B1B"/>
          <w:sz w:val="22"/>
          <w:szCs w:val="22"/>
        </w:rPr>
        <w:t xml:space="preserve">       3.1. </w:t>
      </w:r>
      <w:r>
        <w:rPr>
          <w:b w:val="0"/>
          <w:bCs w:val="0"/>
          <w:color w:val="1B1B1B"/>
          <w:sz w:val="22"/>
          <w:szCs w:val="22"/>
          <w:lang w:val="uk-UA"/>
        </w:rPr>
        <w:t xml:space="preserve">    </w:t>
      </w:r>
      <w:r>
        <w:rPr>
          <w:b w:val="0"/>
          <w:bCs w:val="0"/>
          <w:color w:val="1B1B1B"/>
          <w:sz w:val="22"/>
          <w:szCs w:val="22"/>
        </w:rPr>
        <w:t>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6F229ADA" w14:textId="5B673A81" w:rsidR="00240F26" w:rsidRDefault="00240F26" w:rsidP="00240F26">
      <w:pPr>
        <w:pStyle w:val="22"/>
        <w:numPr>
          <w:ilvl w:val="0"/>
          <w:numId w:val="42"/>
        </w:numPr>
        <w:tabs>
          <w:tab w:val="left" w:pos="1306"/>
          <w:tab w:val="left" w:pos="6548"/>
        </w:tabs>
        <w:spacing w:after="260" w:line="276" w:lineRule="auto"/>
        <w:ind w:firstLine="380"/>
        <w:jc w:val="both"/>
        <w:rPr>
          <w:sz w:val="22"/>
          <w:szCs w:val="22"/>
        </w:rPr>
      </w:pPr>
      <w:bookmarkStart w:id="63" w:name="bookmark94"/>
      <w:bookmarkEnd w:id="63"/>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в т.ч. ПДВ:</w:t>
      </w:r>
      <w:r>
        <w:rPr>
          <w:sz w:val="22"/>
          <w:szCs w:val="22"/>
          <w:lang w:val="uk-UA"/>
        </w:rPr>
        <w:t xml:space="preserve"> </w:t>
      </w:r>
      <w:r w:rsidR="00D762EA">
        <w:rPr>
          <w:sz w:val="22"/>
          <w:szCs w:val="22"/>
          <w:lang w:val="uk-UA"/>
        </w:rPr>
        <w:t>( _________ )</w:t>
      </w:r>
      <w:r>
        <w:rPr>
          <w:sz w:val="22"/>
          <w:szCs w:val="22"/>
        </w:rPr>
        <w:t xml:space="preserve"> гри. </w:t>
      </w:r>
      <w:bookmarkStart w:id="64" w:name="bookmark95"/>
      <w:bookmarkEnd w:id="64"/>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1D9B8160" w14:textId="77777777" w:rsidR="00240F26" w:rsidRDefault="00240F26" w:rsidP="00240F26">
      <w:pPr>
        <w:pStyle w:val="22"/>
        <w:numPr>
          <w:ilvl w:val="0"/>
          <w:numId w:val="20"/>
        </w:numPr>
        <w:tabs>
          <w:tab w:val="left" w:pos="412"/>
        </w:tabs>
        <w:spacing w:after="0" w:line="264" w:lineRule="auto"/>
        <w:rPr>
          <w:sz w:val="22"/>
          <w:szCs w:val="22"/>
        </w:rPr>
      </w:pPr>
      <w:bookmarkStart w:id="65" w:name="bookmark96"/>
      <w:bookmarkEnd w:id="65"/>
      <w:r>
        <w:rPr>
          <w:sz w:val="22"/>
          <w:szCs w:val="22"/>
        </w:rPr>
        <w:t>ПОРЯДОК ЗДІЙСНЕННЯ ОПЛАТИ</w:t>
      </w:r>
    </w:p>
    <w:p w14:paraId="71BF142B" w14:textId="77777777" w:rsidR="00240F26" w:rsidRDefault="00240F26" w:rsidP="00240F26">
      <w:pPr>
        <w:pStyle w:val="22"/>
        <w:numPr>
          <w:ilvl w:val="0"/>
          <w:numId w:val="24"/>
        </w:numPr>
        <w:tabs>
          <w:tab w:val="left" w:pos="890"/>
        </w:tabs>
        <w:spacing w:after="0" w:line="264" w:lineRule="auto"/>
        <w:ind w:firstLine="420"/>
        <w:jc w:val="both"/>
        <w:rPr>
          <w:sz w:val="22"/>
          <w:szCs w:val="22"/>
        </w:rPr>
      </w:pPr>
      <w:bookmarkStart w:id="66" w:name="bookmark97"/>
      <w:bookmarkEnd w:id="66"/>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4A759CB9" w14:textId="77777777" w:rsidR="00240F26" w:rsidRDefault="00240F26" w:rsidP="00240F26">
      <w:pPr>
        <w:pStyle w:val="22"/>
        <w:numPr>
          <w:ilvl w:val="0"/>
          <w:numId w:val="24"/>
        </w:numPr>
        <w:tabs>
          <w:tab w:val="left" w:pos="889"/>
        </w:tabs>
        <w:spacing w:after="0" w:line="264" w:lineRule="auto"/>
        <w:ind w:firstLine="460"/>
        <w:jc w:val="both"/>
        <w:rPr>
          <w:sz w:val="22"/>
          <w:szCs w:val="22"/>
        </w:rPr>
      </w:pPr>
      <w:bookmarkStart w:id="67" w:name="bookmark98"/>
      <w:bookmarkEnd w:id="67"/>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68" w:name="bookmark99"/>
      <w:bookmarkEnd w:id="68"/>
    </w:p>
    <w:p w14:paraId="1D0A3CA7" w14:textId="77777777" w:rsidR="00240F26" w:rsidRDefault="00240F26" w:rsidP="00240F26">
      <w:pPr>
        <w:pStyle w:val="22"/>
        <w:numPr>
          <w:ilvl w:val="0"/>
          <w:numId w:val="24"/>
        </w:numPr>
        <w:tabs>
          <w:tab w:val="left" w:pos="889"/>
        </w:tabs>
        <w:spacing w:after="0" w:line="264" w:lineRule="auto"/>
        <w:ind w:firstLine="460"/>
        <w:jc w:val="both"/>
        <w:rPr>
          <w:sz w:val="22"/>
          <w:szCs w:val="22"/>
        </w:rPr>
      </w:pPr>
      <w:bookmarkStart w:id="69" w:name="bookmark100"/>
      <w:bookmarkEnd w:id="69"/>
      <w:r>
        <w:rPr>
          <w:b w:val="0"/>
          <w:bCs w:val="0"/>
          <w:color w:val="1B1B1B"/>
          <w:sz w:val="22"/>
          <w:szCs w:val="22"/>
        </w:rPr>
        <w:t>Датою оплати є дата зарахування грошових коштів на розрахунковий рахунок Постачальника.</w:t>
      </w:r>
    </w:p>
    <w:p w14:paraId="2CC5852C" w14:textId="77777777" w:rsidR="00240F26" w:rsidRDefault="00240F26" w:rsidP="00240F26">
      <w:pPr>
        <w:pStyle w:val="22"/>
        <w:numPr>
          <w:ilvl w:val="0"/>
          <w:numId w:val="24"/>
        </w:numPr>
        <w:tabs>
          <w:tab w:val="left" w:pos="897"/>
        </w:tabs>
        <w:spacing w:after="0" w:line="264" w:lineRule="auto"/>
        <w:ind w:firstLine="460"/>
        <w:jc w:val="both"/>
        <w:rPr>
          <w:sz w:val="22"/>
          <w:szCs w:val="22"/>
        </w:rPr>
      </w:pPr>
      <w:bookmarkStart w:id="70" w:name="bookmark101"/>
      <w:bookmarkEnd w:id="70"/>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3092ACCC" w14:textId="77777777" w:rsidR="00240F26" w:rsidRDefault="00240F26" w:rsidP="00240F26">
      <w:pPr>
        <w:pStyle w:val="22"/>
        <w:numPr>
          <w:ilvl w:val="0"/>
          <w:numId w:val="20"/>
        </w:numPr>
        <w:tabs>
          <w:tab w:val="left" w:pos="330"/>
        </w:tabs>
        <w:spacing w:after="0" w:line="264" w:lineRule="auto"/>
        <w:rPr>
          <w:sz w:val="22"/>
          <w:szCs w:val="22"/>
        </w:rPr>
      </w:pPr>
      <w:bookmarkStart w:id="71" w:name="bookmark102"/>
      <w:bookmarkStart w:id="72" w:name="bookmark103"/>
      <w:bookmarkEnd w:id="71"/>
      <w:bookmarkEnd w:id="72"/>
      <w:r>
        <w:rPr>
          <w:sz w:val="22"/>
          <w:szCs w:val="22"/>
        </w:rPr>
        <w:t>ПОСТАВКА ПРОДУКЦІЇ</w:t>
      </w:r>
    </w:p>
    <w:p w14:paraId="05FBD05A" w14:textId="77777777" w:rsidR="00240F26" w:rsidRDefault="00240F26" w:rsidP="00240F26">
      <w:pPr>
        <w:pStyle w:val="22"/>
        <w:numPr>
          <w:ilvl w:val="0"/>
          <w:numId w:val="25"/>
        </w:numPr>
        <w:tabs>
          <w:tab w:val="left" w:pos="889"/>
        </w:tabs>
        <w:spacing w:after="0" w:line="264" w:lineRule="auto"/>
        <w:ind w:firstLine="284"/>
        <w:jc w:val="both"/>
        <w:rPr>
          <w:sz w:val="22"/>
          <w:szCs w:val="22"/>
        </w:rPr>
      </w:pPr>
      <w:bookmarkStart w:id="73" w:name="bookmark104"/>
      <w:bookmarkEnd w:id="73"/>
      <w:r>
        <w:rPr>
          <w:b w:val="0"/>
          <w:bCs w:val="0"/>
          <w:color w:val="1B1B1B"/>
          <w:sz w:val="22"/>
          <w:szCs w:val="22"/>
        </w:rPr>
        <w:t xml:space="preserve">Строк (термін) поставки (передачі) Товару: </w:t>
      </w:r>
      <w:r>
        <w:rPr>
          <w:color w:val="1B1B1B"/>
          <w:sz w:val="22"/>
          <w:szCs w:val="22"/>
        </w:rPr>
        <w:t>до 31.12.202</w:t>
      </w:r>
      <w:r>
        <w:rPr>
          <w:color w:val="1B1B1B"/>
          <w:sz w:val="22"/>
          <w:szCs w:val="22"/>
          <w:lang w:val="uk-UA"/>
        </w:rPr>
        <w:t>3</w:t>
      </w:r>
      <w:r>
        <w:rPr>
          <w:color w:val="1B1B1B"/>
          <w:sz w:val="22"/>
          <w:szCs w:val="22"/>
        </w:rPr>
        <w:t xml:space="preserve"> року.</w:t>
      </w:r>
    </w:p>
    <w:p w14:paraId="2874AFB0" w14:textId="77777777" w:rsidR="00240F26" w:rsidRDefault="00240F26" w:rsidP="00240F26">
      <w:pPr>
        <w:pStyle w:val="22"/>
        <w:numPr>
          <w:ilvl w:val="0"/>
          <w:numId w:val="25"/>
        </w:numPr>
        <w:tabs>
          <w:tab w:val="left" w:pos="889"/>
        </w:tabs>
        <w:spacing w:after="0" w:line="264" w:lineRule="auto"/>
        <w:ind w:firstLine="420"/>
        <w:jc w:val="both"/>
        <w:rPr>
          <w:sz w:val="22"/>
          <w:szCs w:val="22"/>
        </w:rPr>
      </w:pPr>
      <w:bookmarkStart w:id="74" w:name="bookmark105"/>
      <w:bookmarkEnd w:id="74"/>
      <w:r>
        <w:rPr>
          <w:b w:val="0"/>
          <w:bCs w:val="0"/>
          <w:color w:val="1B1B1B"/>
          <w:sz w:val="22"/>
          <w:szCs w:val="22"/>
        </w:rPr>
        <w:t xml:space="preserve">Постачальник здійснює поставку Товару за адресою: </w:t>
      </w:r>
      <w:r>
        <w:rPr>
          <w:color w:val="1B1B1B"/>
          <w:sz w:val="22"/>
          <w:szCs w:val="22"/>
        </w:rPr>
        <w:t>Одеська область м. Подільськ вул Каштанова 76.</w:t>
      </w:r>
    </w:p>
    <w:p w14:paraId="1F84C61C" w14:textId="77777777" w:rsidR="00240F26" w:rsidRDefault="00240F26" w:rsidP="00240F26">
      <w:pPr>
        <w:pStyle w:val="22"/>
        <w:numPr>
          <w:ilvl w:val="0"/>
          <w:numId w:val="25"/>
        </w:numPr>
        <w:tabs>
          <w:tab w:val="left" w:pos="889"/>
        </w:tabs>
        <w:spacing w:after="0" w:line="264" w:lineRule="auto"/>
        <w:ind w:firstLine="460"/>
        <w:jc w:val="both"/>
        <w:rPr>
          <w:sz w:val="22"/>
          <w:szCs w:val="22"/>
        </w:rPr>
      </w:pPr>
      <w:bookmarkStart w:id="75" w:name="bookmark106"/>
      <w:bookmarkEnd w:id="75"/>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3B0EB7A" w14:textId="77777777" w:rsidR="00240F26" w:rsidRDefault="00240F26" w:rsidP="00240F26">
      <w:pPr>
        <w:pStyle w:val="22"/>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75466FD9" w14:textId="77777777" w:rsidR="00240F26" w:rsidRDefault="00240F26" w:rsidP="00240F26">
      <w:pPr>
        <w:pStyle w:val="22"/>
        <w:numPr>
          <w:ilvl w:val="0"/>
          <w:numId w:val="25"/>
        </w:numPr>
        <w:tabs>
          <w:tab w:val="left" w:pos="890"/>
        </w:tabs>
        <w:spacing w:after="0" w:line="264" w:lineRule="auto"/>
        <w:ind w:firstLine="420"/>
        <w:jc w:val="both"/>
        <w:rPr>
          <w:sz w:val="22"/>
          <w:szCs w:val="22"/>
        </w:rPr>
      </w:pPr>
      <w:bookmarkStart w:id="76" w:name="bookmark107"/>
      <w:bookmarkEnd w:id="76"/>
      <w:r>
        <w:rPr>
          <w:b w:val="0"/>
          <w:bCs w:val="0"/>
          <w:color w:val="1B1B1B"/>
          <w:sz w:val="22"/>
          <w:szCs w:val="22"/>
        </w:rPr>
        <w:t>Поставка Товару здійснюється за рахунок Постачальника одноразово.</w:t>
      </w:r>
    </w:p>
    <w:p w14:paraId="2A3DD171" w14:textId="77777777" w:rsidR="00240F26" w:rsidRDefault="00240F26" w:rsidP="00240F26">
      <w:pPr>
        <w:pStyle w:val="22"/>
        <w:numPr>
          <w:ilvl w:val="0"/>
          <w:numId w:val="25"/>
        </w:numPr>
        <w:tabs>
          <w:tab w:val="left" w:pos="897"/>
        </w:tabs>
        <w:spacing w:after="0" w:line="264" w:lineRule="auto"/>
        <w:ind w:firstLine="460"/>
        <w:jc w:val="both"/>
        <w:rPr>
          <w:sz w:val="22"/>
          <w:szCs w:val="22"/>
        </w:rPr>
      </w:pPr>
      <w:bookmarkStart w:id="77" w:name="bookmark108"/>
      <w:bookmarkEnd w:id="77"/>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2098AE66" w14:textId="77777777" w:rsidR="00240F26" w:rsidRDefault="00240F26" w:rsidP="00240F26">
      <w:pPr>
        <w:pStyle w:val="22"/>
        <w:numPr>
          <w:ilvl w:val="0"/>
          <w:numId w:val="25"/>
        </w:numPr>
        <w:tabs>
          <w:tab w:val="left" w:pos="890"/>
        </w:tabs>
        <w:spacing w:after="0" w:line="264" w:lineRule="auto"/>
        <w:ind w:firstLine="420"/>
        <w:jc w:val="both"/>
        <w:rPr>
          <w:sz w:val="22"/>
          <w:szCs w:val="22"/>
        </w:rPr>
      </w:pPr>
      <w:bookmarkStart w:id="78" w:name="bookmark109"/>
      <w:bookmarkEnd w:id="78"/>
      <w:r>
        <w:rPr>
          <w:b w:val="0"/>
          <w:bCs w:val="0"/>
          <w:color w:val="1B1B1B"/>
          <w:sz w:val="22"/>
          <w:szCs w:val="22"/>
        </w:rPr>
        <w:t>Постачальник зобов'язаний доставити Товар за місцем призначення.</w:t>
      </w:r>
    </w:p>
    <w:p w14:paraId="1C674A6F" w14:textId="77777777" w:rsidR="00240F26" w:rsidRDefault="00240F26" w:rsidP="00240F26">
      <w:pPr>
        <w:pStyle w:val="22"/>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419F53D3" w14:textId="77777777" w:rsidR="00240F26" w:rsidRDefault="00240F26" w:rsidP="00240F26">
      <w:pPr>
        <w:pStyle w:val="22"/>
        <w:numPr>
          <w:ilvl w:val="0"/>
          <w:numId w:val="20"/>
        </w:numPr>
        <w:tabs>
          <w:tab w:val="left" w:pos="441"/>
        </w:tabs>
        <w:spacing w:after="0" w:line="264" w:lineRule="auto"/>
        <w:rPr>
          <w:sz w:val="22"/>
          <w:szCs w:val="22"/>
        </w:rPr>
      </w:pPr>
      <w:bookmarkStart w:id="79" w:name="bookmark110"/>
      <w:bookmarkEnd w:id="79"/>
      <w:r>
        <w:rPr>
          <w:sz w:val="22"/>
          <w:szCs w:val="22"/>
        </w:rPr>
        <w:t>ПРАВА ТА ОБОВ’ЯЗКИ СТОРІН</w:t>
      </w:r>
    </w:p>
    <w:p w14:paraId="185F94C8" w14:textId="77777777" w:rsidR="00240F26" w:rsidRDefault="00240F26" w:rsidP="00240F26">
      <w:pPr>
        <w:pStyle w:val="22"/>
        <w:numPr>
          <w:ilvl w:val="0"/>
          <w:numId w:val="26"/>
        </w:numPr>
        <w:tabs>
          <w:tab w:val="left" w:pos="889"/>
        </w:tabs>
        <w:spacing w:after="0" w:line="264" w:lineRule="auto"/>
        <w:ind w:firstLine="420"/>
        <w:jc w:val="both"/>
        <w:rPr>
          <w:sz w:val="22"/>
          <w:szCs w:val="22"/>
        </w:rPr>
      </w:pPr>
      <w:bookmarkStart w:id="80" w:name="bookmark111"/>
      <w:bookmarkEnd w:id="80"/>
      <w:r>
        <w:rPr>
          <w:b w:val="0"/>
          <w:bCs w:val="0"/>
          <w:color w:val="1B1B1B"/>
          <w:sz w:val="22"/>
          <w:szCs w:val="22"/>
        </w:rPr>
        <w:t>Замовник зобов’язаний:</w:t>
      </w:r>
    </w:p>
    <w:p w14:paraId="25DB68F1" w14:textId="77777777" w:rsidR="00240F26" w:rsidRDefault="00240F26" w:rsidP="00240F26">
      <w:pPr>
        <w:pStyle w:val="22"/>
        <w:numPr>
          <w:ilvl w:val="0"/>
          <w:numId w:val="27"/>
        </w:numPr>
        <w:tabs>
          <w:tab w:val="left" w:pos="1060"/>
        </w:tabs>
        <w:spacing w:after="0" w:line="264" w:lineRule="auto"/>
        <w:ind w:firstLine="460"/>
        <w:jc w:val="both"/>
        <w:rPr>
          <w:sz w:val="22"/>
          <w:szCs w:val="22"/>
        </w:rPr>
      </w:pPr>
      <w:bookmarkStart w:id="81" w:name="bookmark112"/>
      <w:bookmarkEnd w:id="81"/>
      <w:r>
        <w:rPr>
          <w:b w:val="0"/>
          <w:bCs w:val="0"/>
          <w:color w:val="1B1B1B"/>
          <w:sz w:val="22"/>
          <w:szCs w:val="22"/>
        </w:rPr>
        <w:t>Своєчасно та у повному обсязі сплатити вартість Товару у порядку, передбаченому цим Договором;</w:t>
      </w:r>
    </w:p>
    <w:p w14:paraId="6D55A670" w14:textId="77777777" w:rsidR="00240F26" w:rsidRDefault="00240F26" w:rsidP="00240F26">
      <w:pPr>
        <w:pStyle w:val="22"/>
        <w:numPr>
          <w:ilvl w:val="0"/>
          <w:numId w:val="27"/>
        </w:numPr>
        <w:tabs>
          <w:tab w:val="left" w:pos="1046"/>
        </w:tabs>
        <w:spacing w:after="0" w:line="264" w:lineRule="auto"/>
        <w:ind w:firstLine="460"/>
        <w:jc w:val="both"/>
        <w:rPr>
          <w:sz w:val="22"/>
          <w:szCs w:val="22"/>
        </w:rPr>
      </w:pPr>
      <w:bookmarkStart w:id="82" w:name="bookmark113"/>
      <w:bookmarkEnd w:id="82"/>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09DEFC12" w14:textId="77777777" w:rsidR="00240F26" w:rsidRDefault="00240F26" w:rsidP="00240F26">
      <w:pPr>
        <w:pStyle w:val="22"/>
        <w:numPr>
          <w:ilvl w:val="0"/>
          <w:numId w:val="28"/>
        </w:numPr>
        <w:tabs>
          <w:tab w:val="left" w:pos="1048"/>
        </w:tabs>
        <w:spacing w:after="0" w:line="264" w:lineRule="auto"/>
        <w:ind w:firstLine="420"/>
        <w:jc w:val="both"/>
        <w:rPr>
          <w:sz w:val="22"/>
          <w:szCs w:val="22"/>
        </w:rPr>
      </w:pPr>
      <w:bookmarkStart w:id="83" w:name="bookmark114"/>
      <w:bookmarkEnd w:id="83"/>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4A78E8E0" w14:textId="77777777" w:rsidR="00240F26" w:rsidRDefault="00240F26" w:rsidP="00240F26">
      <w:pPr>
        <w:pStyle w:val="22"/>
        <w:numPr>
          <w:ilvl w:val="0"/>
          <w:numId w:val="26"/>
        </w:numPr>
        <w:tabs>
          <w:tab w:val="left" w:pos="1048"/>
        </w:tabs>
        <w:spacing w:after="0" w:line="264" w:lineRule="auto"/>
        <w:ind w:firstLine="420"/>
        <w:jc w:val="both"/>
        <w:rPr>
          <w:sz w:val="22"/>
          <w:szCs w:val="22"/>
        </w:rPr>
      </w:pPr>
      <w:bookmarkStart w:id="84" w:name="bookmark115"/>
      <w:bookmarkEnd w:id="84"/>
      <w:r>
        <w:rPr>
          <w:b w:val="0"/>
          <w:bCs w:val="0"/>
          <w:color w:val="1B1B1B"/>
          <w:sz w:val="22"/>
          <w:szCs w:val="22"/>
        </w:rPr>
        <w:t>Замовник має право:</w:t>
      </w:r>
    </w:p>
    <w:p w14:paraId="1B8AA4E8" w14:textId="77777777" w:rsidR="00240F26" w:rsidRDefault="00240F26" w:rsidP="00240F26">
      <w:pPr>
        <w:pStyle w:val="22"/>
        <w:numPr>
          <w:ilvl w:val="0"/>
          <w:numId w:val="29"/>
        </w:numPr>
        <w:tabs>
          <w:tab w:val="left" w:pos="1060"/>
        </w:tabs>
        <w:spacing w:after="0" w:line="264" w:lineRule="auto"/>
        <w:ind w:firstLine="460"/>
        <w:jc w:val="both"/>
        <w:rPr>
          <w:sz w:val="22"/>
          <w:szCs w:val="22"/>
        </w:rPr>
      </w:pPr>
      <w:bookmarkStart w:id="85" w:name="bookmark116"/>
      <w:bookmarkEnd w:id="85"/>
      <w:r>
        <w:rPr>
          <w:b w:val="0"/>
          <w:bCs w:val="0"/>
          <w:color w:val="1B1B1B"/>
          <w:sz w:val="22"/>
          <w:szCs w:val="22"/>
        </w:rPr>
        <w:t>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30E50F5B" w14:textId="77777777" w:rsidR="00240F26" w:rsidRDefault="00240F26" w:rsidP="00240F26">
      <w:pPr>
        <w:pStyle w:val="22"/>
        <w:numPr>
          <w:ilvl w:val="0"/>
          <w:numId w:val="29"/>
        </w:numPr>
        <w:tabs>
          <w:tab w:val="left" w:pos="1058"/>
        </w:tabs>
        <w:spacing w:after="0" w:line="264" w:lineRule="auto"/>
        <w:ind w:firstLine="420"/>
        <w:jc w:val="both"/>
        <w:rPr>
          <w:sz w:val="22"/>
          <w:szCs w:val="22"/>
        </w:rPr>
      </w:pPr>
      <w:bookmarkStart w:id="86" w:name="bookmark117"/>
      <w:bookmarkEnd w:id="86"/>
      <w:r>
        <w:rPr>
          <w:b w:val="0"/>
          <w:bCs w:val="0"/>
          <w:color w:val="1B1B1B"/>
          <w:sz w:val="22"/>
          <w:szCs w:val="22"/>
        </w:rPr>
        <w:t>Контролювати поставку Товару у строки, встановлені цим Договором.</w:t>
      </w:r>
    </w:p>
    <w:p w14:paraId="5E8ADCF0" w14:textId="77777777" w:rsidR="00240F26" w:rsidRDefault="00240F26" w:rsidP="00240F26">
      <w:pPr>
        <w:pStyle w:val="22"/>
        <w:numPr>
          <w:ilvl w:val="0"/>
          <w:numId w:val="29"/>
        </w:numPr>
        <w:tabs>
          <w:tab w:val="left" w:pos="1060"/>
        </w:tabs>
        <w:spacing w:after="260" w:line="264" w:lineRule="auto"/>
        <w:ind w:firstLine="460"/>
        <w:jc w:val="both"/>
        <w:rPr>
          <w:sz w:val="22"/>
          <w:szCs w:val="22"/>
        </w:rPr>
      </w:pPr>
      <w:bookmarkStart w:id="87" w:name="bookmark118"/>
      <w:bookmarkEnd w:id="87"/>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88" w:name="bookmark119"/>
      <w:bookmarkEnd w:id="88"/>
    </w:p>
    <w:p w14:paraId="104ADCF3" w14:textId="77777777" w:rsidR="00240F26" w:rsidRDefault="00240F26" w:rsidP="00240F26">
      <w:pPr>
        <w:pStyle w:val="22"/>
        <w:numPr>
          <w:ilvl w:val="0"/>
          <w:numId w:val="29"/>
        </w:numPr>
        <w:tabs>
          <w:tab w:val="left" w:pos="1034"/>
        </w:tabs>
        <w:spacing w:after="0" w:line="268" w:lineRule="auto"/>
        <w:ind w:firstLine="420"/>
        <w:jc w:val="both"/>
        <w:rPr>
          <w:sz w:val="22"/>
          <w:szCs w:val="22"/>
        </w:rPr>
      </w:pPr>
      <w:r>
        <w:rPr>
          <w:b w:val="0"/>
          <w:bCs w:val="0"/>
          <w:color w:val="1B1B1B"/>
          <w:sz w:val="22"/>
          <w:szCs w:val="22"/>
        </w:rPr>
        <w:lastRenderedPageBreak/>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230B1020" w14:textId="77777777" w:rsidR="00240F26" w:rsidRDefault="00240F26" w:rsidP="00240F26">
      <w:pPr>
        <w:pStyle w:val="22"/>
        <w:numPr>
          <w:ilvl w:val="0"/>
          <w:numId w:val="29"/>
        </w:numPr>
        <w:tabs>
          <w:tab w:val="left" w:pos="1032"/>
        </w:tabs>
        <w:spacing w:after="0" w:line="268" w:lineRule="auto"/>
        <w:ind w:firstLine="420"/>
        <w:jc w:val="both"/>
        <w:rPr>
          <w:sz w:val="22"/>
          <w:szCs w:val="22"/>
        </w:rPr>
      </w:pPr>
      <w:bookmarkStart w:id="89" w:name="bookmark120"/>
      <w:bookmarkEnd w:id="89"/>
      <w:r>
        <w:rPr>
          <w:b w:val="0"/>
          <w:bCs w:val="0"/>
          <w:color w:val="1B1B1B"/>
          <w:sz w:val="22"/>
          <w:szCs w:val="22"/>
        </w:rPr>
        <w:t>Вимагати заміни Товару неналежної якості та/або некомплектного Товару.</w:t>
      </w:r>
    </w:p>
    <w:p w14:paraId="7A7657CA" w14:textId="77777777" w:rsidR="00240F26" w:rsidRDefault="00240F26" w:rsidP="00240F26">
      <w:pPr>
        <w:pStyle w:val="22"/>
        <w:numPr>
          <w:ilvl w:val="0"/>
          <w:numId w:val="26"/>
        </w:numPr>
        <w:tabs>
          <w:tab w:val="left" w:pos="869"/>
        </w:tabs>
        <w:spacing w:after="0" w:line="268" w:lineRule="auto"/>
        <w:ind w:firstLine="420"/>
        <w:jc w:val="both"/>
        <w:rPr>
          <w:sz w:val="22"/>
          <w:szCs w:val="22"/>
        </w:rPr>
      </w:pPr>
      <w:bookmarkStart w:id="90" w:name="bookmark121"/>
      <w:bookmarkEnd w:id="90"/>
      <w:r>
        <w:rPr>
          <w:b w:val="0"/>
          <w:bCs w:val="0"/>
          <w:color w:val="1B1B1B"/>
          <w:sz w:val="22"/>
          <w:szCs w:val="22"/>
        </w:rPr>
        <w:t>Постачальник зобов'язаний:</w:t>
      </w:r>
    </w:p>
    <w:p w14:paraId="2912DB1E" w14:textId="77777777" w:rsidR="00240F26" w:rsidRDefault="00240F26" w:rsidP="00240F26">
      <w:pPr>
        <w:pStyle w:val="22"/>
        <w:numPr>
          <w:ilvl w:val="0"/>
          <w:numId w:val="30"/>
        </w:numPr>
        <w:tabs>
          <w:tab w:val="left" w:pos="1034"/>
        </w:tabs>
        <w:spacing w:after="0" w:line="268" w:lineRule="auto"/>
        <w:ind w:firstLine="420"/>
        <w:jc w:val="both"/>
        <w:rPr>
          <w:sz w:val="22"/>
          <w:szCs w:val="22"/>
        </w:rPr>
      </w:pPr>
      <w:bookmarkStart w:id="91" w:name="bookmark122"/>
      <w:bookmarkEnd w:id="91"/>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536CD5C1" w14:textId="77777777" w:rsidR="00240F26" w:rsidRDefault="00240F26" w:rsidP="00240F26">
      <w:pPr>
        <w:pStyle w:val="22"/>
        <w:numPr>
          <w:ilvl w:val="0"/>
          <w:numId w:val="30"/>
        </w:numPr>
        <w:tabs>
          <w:tab w:val="left" w:pos="1025"/>
        </w:tabs>
        <w:spacing w:after="0" w:line="268" w:lineRule="auto"/>
        <w:ind w:firstLine="420"/>
        <w:jc w:val="both"/>
        <w:rPr>
          <w:sz w:val="22"/>
          <w:szCs w:val="22"/>
        </w:rPr>
      </w:pPr>
      <w:bookmarkStart w:id="92" w:name="bookmark123"/>
      <w:bookmarkEnd w:id="92"/>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11512E60" w14:textId="77777777" w:rsidR="00240F26" w:rsidRDefault="00240F26" w:rsidP="00240F26">
      <w:pPr>
        <w:pStyle w:val="22"/>
        <w:numPr>
          <w:ilvl w:val="0"/>
          <w:numId w:val="31"/>
        </w:numPr>
        <w:tabs>
          <w:tab w:val="left" w:pos="451"/>
        </w:tabs>
        <w:spacing w:after="0" w:line="268" w:lineRule="auto"/>
        <w:jc w:val="both"/>
        <w:rPr>
          <w:sz w:val="22"/>
          <w:szCs w:val="22"/>
        </w:rPr>
      </w:pPr>
      <w:bookmarkStart w:id="93" w:name="bookmark124"/>
      <w:bookmarkEnd w:id="93"/>
      <w:r>
        <w:rPr>
          <w:b w:val="0"/>
          <w:bCs w:val="0"/>
          <w:color w:val="1B1B1B"/>
          <w:sz w:val="22"/>
          <w:szCs w:val="22"/>
        </w:rPr>
        <w:t xml:space="preserve">Нести всі ризики, яких може зазнати Товар </w:t>
      </w:r>
      <w:proofErr w:type="gramStart"/>
      <w:r>
        <w:rPr>
          <w:b w:val="0"/>
          <w:bCs w:val="0"/>
          <w:color w:val="1B1B1B"/>
          <w:sz w:val="22"/>
          <w:szCs w:val="22"/>
        </w:rPr>
        <w:t>до моменту</w:t>
      </w:r>
      <w:proofErr w:type="gramEnd"/>
      <w:r>
        <w:rPr>
          <w:b w:val="0"/>
          <w:bCs w:val="0"/>
          <w:color w:val="1B1B1B"/>
          <w:sz w:val="22"/>
          <w:szCs w:val="22"/>
        </w:rPr>
        <w:t xml:space="preserve"> його належної передачі Замовнику.</w:t>
      </w:r>
    </w:p>
    <w:p w14:paraId="726CC382" w14:textId="77777777" w:rsidR="00240F26" w:rsidRDefault="00240F26" w:rsidP="00240F26">
      <w:pPr>
        <w:pStyle w:val="22"/>
        <w:numPr>
          <w:ilvl w:val="0"/>
          <w:numId w:val="26"/>
        </w:numPr>
        <w:tabs>
          <w:tab w:val="left" w:pos="869"/>
        </w:tabs>
        <w:spacing w:after="0" w:line="268" w:lineRule="auto"/>
        <w:ind w:firstLine="420"/>
        <w:jc w:val="both"/>
        <w:rPr>
          <w:sz w:val="22"/>
          <w:szCs w:val="22"/>
        </w:rPr>
      </w:pPr>
      <w:bookmarkStart w:id="94" w:name="bookmark125"/>
      <w:bookmarkEnd w:id="94"/>
      <w:r>
        <w:rPr>
          <w:b w:val="0"/>
          <w:bCs w:val="0"/>
          <w:color w:val="1B1B1B"/>
          <w:sz w:val="22"/>
          <w:szCs w:val="22"/>
        </w:rPr>
        <w:t>Постачальник має право:</w:t>
      </w:r>
    </w:p>
    <w:p w14:paraId="519539A0" w14:textId="77777777" w:rsidR="00240F26" w:rsidRDefault="00240F26" w:rsidP="00240F26">
      <w:pPr>
        <w:pStyle w:val="22"/>
        <w:numPr>
          <w:ilvl w:val="0"/>
          <w:numId w:val="32"/>
        </w:numPr>
        <w:tabs>
          <w:tab w:val="left" w:pos="1029"/>
        </w:tabs>
        <w:spacing w:after="0" w:line="268" w:lineRule="auto"/>
        <w:ind w:firstLine="420"/>
        <w:jc w:val="both"/>
        <w:rPr>
          <w:sz w:val="22"/>
          <w:szCs w:val="22"/>
        </w:rPr>
      </w:pPr>
      <w:bookmarkStart w:id="95" w:name="bookmark126"/>
      <w:bookmarkEnd w:id="95"/>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64D0A270" w14:textId="77777777" w:rsidR="00240F26" w:rsidRDefault="00240F26" w:rsidP="00240F26">
      <w:pPr>
        <w:pStyle w:val="22"/>
        <w:numPr>
          <w:ilvl w:val="0"/>
          <w:numId w:val="32"/>
        </w:numPr>
        <w:tabs>
          <w:tab w:val="left" w:pos="1037"/>
        </w:tabs>
        <w:spacing w:after="0" w:line="268" w:lineRule="auto"/>
        <w:ind w:firstLine="420"/>
        <w:jc w:val="both"/>
        <w:rPr>
          <w:sz w:val="22"/>
          <w:szCs w:val="22"/>
        </w:rPr>
      </w:pPr>
      <w:bookmarkStart w:id="96" w:name="bookmark127"/>
      <w:bookmarkEnd w:id="96"/>
      <w:r>
        <w:rPr>
          <w:b w:val="0"/>
          <w:bCs w:val="0"/>
          <w:color w:val="1B1B1B"/>
          <w:sz w:val="22"/>
          <w:szCs w:val="22"/>
        </w:rPr>
        <w:t>На дострокову поставку Товару за письмовим погодженням Замовника.</w:t>
      </w:r>
    </w:p>
    <w:p w14:paraId="32F4916F" w14:textId="77777777" w:rsidR="00240F26" w:rsidRDefault="00240F26" w:rsidP="00240F26">
      <w:pPr>
        <w:pStyle w:val="22"/>
        <w:numPr>
          <w:ilvl w:val="0"/>
          <w:numId w:val="32"/>
        </w:numPr>
        <w:tabs>
          <w:tab w:val="left" w:pos="1044"/>
        </w:tabs>
        <w:spacing w:after="240" w:line="268" w:lineRule="auto"/>
        <w:ind w:firstLine="420"/>
        <w:jc w:val="both"/>
        <w:rPr>
          <w:sz w:val="22"/>
          <w:szCs w:val="22"/>
        </w:rPr>
      </w:pPr>
      <w:bookmarkStart w:id="97" w:name="bookmark128"/>
      <w:bookmarkEnd w:id="97"/>
      <w:r>
        <w:rPr>
          <w:b w:val="0"/>
          <w:bCs w:val="0"/>
          <w:color w:val="1B1B1B"/>
          <w:sz w:val="22"/>
          <w:szCs w:val="22"/>
        </w:rPr>
        <w:t>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цс Замовника.</w:t>
      </w:r>
    </w:p>
    <w:p w14:paraId="6B7C14A1" w14:textId="77777777" w:rsidR="00240F26" w:rsidRDefault="00240F26" w:rsidP="00240F26">
      <w:pPr>
        <w:pStyle w:val="22"/>
        <w:numPr>
          <w:ilvl w:val="0"/>
          <w:numId w:val="20"/>
        </w:numPr>
        <w:tabs>
          <w:tab w:val="left" w:pos="506"/>
        </w:tabs>
        <w:spacing w:after="0" w:line="264" w:lineRule="auto"/>
        <w:rPr>
          <w:sz w:val="22"/>
          <w:szCs w:val="22"/>
        </w:rPr>
      </w:pPr>
      <w:bookmarkStart w:id="98" w:name="bookmark129"/>
      <w:bookmarkEnd w:id="98"/>
      <w:r>
        <w:rPr>
          <w:sz w:val="22"/>
          <w:szCs w:val="22"/>
        </w:rPr>
        <w:t>ВІДПОВІДАЛЬНІСТЬ СТОРІН</w:t>
      </w:r>
    </w:p>
    <w:p w14:paraId="1230655E" w14:textId="77777777" w:rsidR="00240F26" w:rsidRDefault="00240F26" w:rsidP="00240F26">
      <w:pPr>
        <w:pStyle w:val="22"/>
        <w:numPr>
          <w:ilvl w:val="0"/>
          <w:numId w:val="33"/>
        </w:numPr>
        <w:tabs>
          <w:tab w:val="left" w:pos="981"/>
        </w:tabs>
        <w:spacing w:after="0" w:line="264" w:lineRule="auto"/>
        <w:ind w:firstLine="580"/>
        <w:jc w:val="both"/>
        <w:rPr>
          <w:sz w:val="22"/>
          <w:szCs w:val="22"/>
        </w:rPr>
      </w:pPr>
      <w:bookmarkStart w:id="99" w:name="bookmark130"/>
      <w:bookmarkEnd w:id="99"/>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5AD8ACF" w14:textId="77777777" w:rsidR="00240F26" w:rsidRDefault="00240F26" w:rsidP="00240F26">
      <w:pPr>
        <w:pStyle w:val="22"/>
        <w:numPr>
          <w:ilvl w:val="0"/>
          <w:numId w:val="33"/>
        </w:numPr>
        <w:tabs>
          <w:tab w:val="left" w:pos="986"/>
        </w:tabs>
        <w:spacing w:after="0" w:line="264" w:lineRule="auto"/>
        <w:ind w:firstLine="580"/>
        <w:jc w:val="both"/>
        <w:rPr>
          <w:sz w:val="22"/>
          <w:szCs w:val="22"/>
        </w:rPr>
      </w:pPr>
      <w:bookmarkStart w:id="100" w:name="bookmark131"/>
      <w:bookmarkEnd w:id="100"/>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DB301DD" w14:textId="77777777" w:rsidR="00240F26" w:rsidRDefault="00240F26" w:rsidP="00240F26">
      <w:pPr>
        <w:pStyle w:val="22"/>
        <w:numPr>
          <w:ilvl w:val="0"/>
          <w:numId w:val="33"/>
        </w:numPr>
        <w:tabs>
          <w:tab w:val="left" w:pos="977"/>
        </w:tabs>
        <w:spacing w:after="0" w:line="264" w:lineRule="auto"/>
        <w:ind w:firstLine="580"/>
        <w:jc w:val="both"/>
        <w:rPr>
          <w:sz w:val="22"/>
          <w:szCs w:val="22"/>
        </w:rPr>
      </w:pPr>
      <w:bookmarkStart w:id="101" w:name="bookmark132"/>
      <w:bookmarkEnd w:id="101"/>
      <w:r>
        <w:rPr>
          <w:b w:val="0"/>
          <w:bCs w:val="0"/>
          <w:color w:val="1B1B1B"/>
          <w:sz w:val="22"/>
          <w:szCs w:val="22"/>
        </w:rPr>
        <w:t>Постачальник несе відповідальність за якість Товару, що постачається. Якщо якість Товару не відповідатиме вс гановленим вимогам, Постачальник відшкодовує Замовнику завдану шкоду.</w:t>
      </w:r>
    </w:p>
    <w:p w14:paraId="675B4CE1" w14:textId="77777777" w:rsidR="00240F26" w:rsidRDefault="00240F26" w:rsidP="00240F26">
      <w:pPr>
        <w:pStyle w:val="22"/>
        <w:numPr>
          <w:ilvl w:val="0"/>
          <w:numId w:val="33"/>
        </w:numPr>
        <w:tabs>
          <w:tab w:val="left" w:pos="986"/>
        </w:tabs>
        <w:spacing w:after="0" w:line="264" w:lineRule="auto"/>
        <w:ind w:firstLine="580"/>
        <w:jc w:val="both"/>
        <w:rPr>
          <w:sz w:val="22"/>
          <w:szCs w:val="22"/>
        </w:rPr>
      </w:pPr>
      <w:bookmarkStart w:id="102" w:name="bookmark133"/>
      <w:bookmarkEnd w:id="102"/>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4A14C86" w14:textId="77777777" w:rsidR="00240F26" w:rsidRDefault="00240F26" w:rsidP="00240F26">
      <w:pPr>
        <w:pStyle w:val="22"/>
        <w:numPr>
          <w:ilvl w:val="0"/>
          <w:numId w:val="33"/>
        </w:numPr>
        <w:tabs>
          <w:tab w:val="left" w:pos="981"/>
        </w:tabs>
        <w:spacing w:after="0" w:line="264" w:lineRule="auto"/>
        <w:ind w:firstLine="580"/>
        <w:jc w:val="both"/>
        <w:rPr>
          <w:sz w:val="22"/>
          <w:szCs w:val="22"/>
        </w:rPr>
      </w:pPr>
      <w:bookmarkStart w:id="103" w:name="bookmark134"/>
      <w:bookmarkEnd w:id="103"/>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B018307" w14:textId="77777777" w:rsidR="00240F26" w:rsidRDefault="00240F26" w:rsidP="00240F26">
      <w:pPr>
        <w:pStyle w:val="22"/>
        <w:numPr>
          <w:ilvl w:val="0"/>
          <w:numId w:val="33"/>
        </w:numPr>
        <w:tabs>
          <w:tab w:val="left" w:pos="981"/>
        </w:tabs>
        <w:spacing w:after="240" w:line="264" w:lineRule="auto"/>
        <w:ind w:firstLine="580"/>
        <w:jc w:val="both"/>
        <w:rPr>
          <w:sz w:val="22"/>
          <w:szCs w:val="22"/>
        </w:rPr>
      </w:pPr>
      <w:bookmarkStart w:id="104" w:name="bookmark135"/>
      <w:bookmarkEnd w:id="104"/>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740C6EEB" w14:textId="77777777" w:rsidR="00240F26" w:rsidRDefault="00240F26" w:rsidP="00240F26">
      <w:pPr>
        <w:pStyle w:val="22"/>
        <w:numPr>
          <w:ilvl w:val="0"/>
          <w:numId w:val="20"/>
        </w:numPr>
        <w:tabs>
          <w:tab w:val="left" w:pos="597"/>
        </w:tabs>
        <w:spacing w:after="0" w:line="264" w:lineRule="auto"/>
        <w:rPr>
          <w:sz w:val="22"/>
          <w:szCs w:val="22"/>
        </w:rPr>
      </w:pPr>
      <w:bookmarkStart w:id="105" w:name="bookmark136"/>
      <w:bookmarkEnd w:id="105"/>
      <w:r>
        <w:rPr>
          <w:sz w:val="22"/>
          <w:szCs w:val="22"/>
        </w:rPr>
        <w:t>ОБСТАВИНИ НЕПЕРЕБОРНОЇ СИЛИ</w:t>
      </w:r>
    </w:p>
    <w:p w14:paraId="1C08233C" w14:textId="77777777" w:rsidR="00240F26" w:rsidRDefault="00240F26" w:rsidP="00240F26">
      <w:pPr>
        <w:pStyle w:val="22"/>
        <w:numPr>
          <w:ilvl w:val="0"/>
          <w:numId w:val="34"/>
        </w:numPr>
        <w:tabs>
          <w:tab w:val="left" w:pos="1005"/>
        </w:tabs>
        <w:spacing w:after="0" w:line="264" w:lineRule="auto"/>
        <w:ind w:firstLine="580"/>
        <w:jc w:val="both"/>
        <w:rPr>
          <w:sz w:val="22"/>
          <w:szCs w:val="22"/>
        </w:rPr>
      </w:pPr>
      <w:bookmarkStart w:id="106" w:name="bookmark137"/>
      <w:bookmarkEnd w:id="106"/>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7F3C83FE" w14:textId="77777777" w:rsidR="00240F26" w:rsidRDefault="00240F26" w:rsidP="00240F26">
      <w:pPr>
        <w:pStyle w:val="22"/>
        <w:numPr>
          <w:ilvl w:val="0"/>
          <w:numId w:val="34"/>
        </w:numPr>
        <w:tabs>
          <w:tab w:val="left" w:pos="1001"/>
        </w:tabs>
        <w:spacing w:after="0" w:line="264" w:lineRule="auto"/>
        <w:ind w:firstLine="580"/>
        <w:jc w:val="both"/>
        <w:rPr>
          <w:sz w:val="22"/>
          <w:szCs w:val="22"/>
        </w:rPr>
      </w:pPr>
      <w:bookmarkStart w:id="107" w:name="bookmark138"/>
      <w:bookmarkEnd w:id="107"/>
      <w:r>
        <w:rPr>
          <w:b w:val="0"/>
          <w:bCs w:val="0"/>
          <w:color w:val="1B1B1B"/>
          <w:sz w:val="22"/>
          <w:szCs w:val="22"/>
        </w:rPr>
        <w:t>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цс Іншу Сторону у письмовій формі.</w:t>
      </w:r>
    </w:p>
    <w:p w14:paraId="4FA0A740" w14:textId="77777777" w:rsidR="00240F26" w:rsidRDefault="00240F26" w:rsidP="00240F26">
      <w:pPr>
        <w:pStyle w:val="22"/>
        <w:numPr>
          <w:ilvl w:val="0"/>
          <w:numId w:val="34"/>
        </w:numPr>
        <w:tabs>
          <w:tab w:val="left" w:pos="1010"/>
        </w:tabs>
        <w:spacing w:after="0" w:line="264" w:lineRule="auto"/>
        <w:ind w:firstLine="580"/>
        <w:jc w:val="both"/>
        <w:rPr>
          <w:sz w:val="22"/>
          <w:szCs w:val="22"/>
        </w:rPr>
      </w:pPr>
      <w:bookmarkStart w:id="108" w:name="bookmark139"/>
      <w:bookmarkEnd w:id="108"/>
      <w:r>
        <w:rPr>
          <w:b w:val="0"/>
          <w:bCs w:val="0"/>
          <w:color w:val="1B1B1B"/>
          <w:sz w:val="22"/>
          <w:szCs w:val="22"/>
        </w:rPr>
        <w:t xml:space="preserve">У випадку настання обставин непереборної сили строки виконання Сторонами зобов'язань за Договором відкладається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613D2561" w14:textId="77777777" w:rsidR="00240F26" w:rsidRDefault="00240F26" w:rsidP="00240F26">
      <w:pPr>
        <w:pStyle w:val="22"/>
        <w:numPr>
          <w:ilvl w:val="0"/>
          <w:numId w:val="34"/>
        </w:numPr>
        <w:tabs>
          <w:tab w:val="left" w:pos="1005"/>
        </w:tabs>
        <w:spacing w:after="0" w:line="264" w:lineRule="auto"/>
        <w:ind w:firstLine="580"/>
        <w:jc w:val="both"/>
        <w:rPr>
          <w:sz w:val="22"/>
          <w:szCs w:val="22"/>
        </w:rPr>
      </w:pPr>
      <w:bookmarkStart w:id="109" w:name="bookmark140"/>
      <w:bookmarkEnd w:id="109"/>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01CFDFFF" w14:textId="77777777" w:rsidR="00240F26" w:rsidRDefault="00240F26" w:rsidP="00240F26">
      <w:pPr>
        <w:pStyle w:val="22"/>
        <w:numPr>
          <w:ilvl w:val="0"/>
          <w:numId w:val="34"/>
        </w:numPr>
        <w:tabs>
          <w:tab w:val="left" w:pos="1005"/>
        </w:tabs>
        <w:spacing w:after="240" w:line="264" w:lineRule="auto"/>
        <w:ind w:firstLine="580"/>
        <w:jc w:val="both"/>
        <w:rPr>
          <w:sz w:val="22"/>
          <w:szCs w:val="22"/>
        </w:rPr>
      </w:pPr>
      <w:bookmarkStart w:id="110" w:name="bookmark141"/>
      <w:bookmarkEnd w:id="110"/>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ED0E061" w14:textId="77777777" w:rsidR="00240F26" w:rsidRDefault="00240F26" w:rsidP="00240F26">
      <w:pPr>
        <w:pStyle w:val="22"/>
        <w:spacing w:after="240"/>
        <w:rPr>
          <w:sz w:val="22"/>
          <w:szCs w:val="22"/>
        </w:rPr>
      </w:pPr>
      <w:r>
        <w:rPr>
          <w:sz w:val="22"/>
          <w:szCs w:val="22"/>
        </w:rPr>
        <w:t xml:space="preserve">ЇХ. ВИРІШЕННЯ СПОРІВ </w:t>
      </w:r>
    </w:p>
    <w:p w14:paraId="4E3C9932" w14:textId="77777777" w:rsidR="00240F26" w:rsidRDefault="00240F26" w:rsidP="00240F26">
      <w:pPr>
        <w:pStyle w:val="22"/>
        <w:numPr>
          <w:ilvl w:val="0"/>
          <w:numId w:val="35"/>
        </w:numPr>
        <w:tabs>
          <w:tab w:val="left" w:pos="1044"/>
        </w:tabs>
        <w:spacing w:after="0" w:line="276" w:lineRule="auto"/>
        <w:ind w:firstLine="600"/>
        <w:jc w:val="both"/>
        <w:rPr>
          <w:sz w:val="22"/>
          <w:szCs w:val="22"/>
        </w:rPr>
      </w:pPr>
      <w:bookmarkStart w:id="111" w:name="bookmark142"/>
      <w:bookmarkEnd w:id="111"/>
      <w:r>
        <w:rPr>
          <w:b w:val="0"/>
          <w:bCs w:val="0"/>
          <w:color w:val="1B1B1B"/>
          <w:sz w:val="22"/>
          <w:szCs w:val="22"/>
        </w:rPr>
        <w:t xml:space="preserve">У випадку виникнення спорів або розбіжностей Сторони зобов’язуються вирішувати їх шляхом </w:t>
      </w:r>
      <w:r>
        <w:rPr>
          <w:b w:val="0"/>
          <w:bCs w:val="0"/>
          <w:color w:val="1B1B1B"/>
          <w:sz w:val="22"/>
          <w:szCs w:val="22"/>
        </w:rPr>
        <w:lastRenderedPageBreak/>
        <w:t>взаємних переговорів та консультацій.</w:t>
      </w:r>
    </w:p>
    <w:p w14:paraId="05CDE73D" w14:textId="77777777" w:rsidR="00240F26" w:rsidRDefault="00240F26" w:rsidP="00240F26">
      <w:pPr>
        <w:pStyle w:val="22"/>
        <w:numPr>
          <w:ilvl w:val="0"/>
          <w:numId w:val="35"/>
        </w:numPr>
        <w:tabs>
          <w:tab w:val="left" w:pos="1044"/>
        </w:tabs>
        <w:spacing w:after="240" w:line="276" w:lineRule="auto"/>
        <w:ind w:firstLine="600"/>
        <w:jc w:val="both"/>
        <w:rPr>
          <w:sz w:val="22"/>
          <w:szCs w:val="22"/>
        </w:rPr>
      </w:pPr>
      <w:bookmarkStart w:id="112" w:name="bookmark143"/>
      <w:bookmarkEnd w:id="112"/>
      <w:r>
        <w:rPr>
          <w:b w:val="0"/>
          <w:bCs w:val="0"/>
          <w:color w:val="1B1B1B"/>
          <w:sz w:val="22"/>
          <w:szCs w:val="22"/>
        </w:rPr>
        <w:t xml:space="preserve">У разі недосягнення Сторонами згоди спори вирішуються </w:t>
      </w:r>
      <w:proofErr w:type="gramStart"/>
      <w:r>
        <w:rPr>
          <w:b w:val="0"/>
          <w:bCs w:val="0"/>
          <w:color w:val="1B1B1B"/>
          <w:sz w:val="22"/>
          <w:szCs w:val="22"/>
        </w:rPr>
        <w:t>у судовому порядку</w:t>
      </w:r>
      <w:proofErr w:type="gramEnd"/>
      <w:r>
        <w:rPr>
          <w:b w:val="0"/>
          <w:bCs w:val="0"/>
          <w:color w:val="1B1B1B"/>
          <w:sz w:val="22"/>
          <w:szCs w:val="22"/>
        </w:rPr>
        <w:t xml:space="preserve"> відповідно до законодавства України.</w:t>
      </w:r>
    </w:p>
    <w:p w14:paraId="1A0E8615" w14:textId="77777777" w:rsidR="00240F26" w:rsidRDefault="00240F26" w:rsidP="00240F26">
      <w:pPr>
        <w:pStyle w:val="22"/>
        <w:numPr>
          <w:ilvl w:val="0"/>
          <w:numId w:val="36"/>
        </w:numPr>
        <w:tabs>
          <w:tab w:val="left" w:pos="332"/>
        </w:tabs>
        <w:spacing w:after="0" w:line="264" w:lineRule="auto"/>
        <w:rPr>
          <w:sz w:val="22"/>
          <w:szCs w:val="22"/>
        </w:rPr>
      </w:pPr>
      <w:bookmarkStart w:id="113" w:name="bookmark144"/>
      <w:bookmarkEnd w:id="113"/>
      <w:r>
        <w:rPr>
          <w:sz w:val="22"/>
          <w:szCs w:val="22"/>
        </w:rPr>
        <w:t>СТРОК ДІЇ ДОГОВОРУ</w:t>
      </w:r>
    </w:p>
    <w:p w14:paraId="3A3A8502" w14:textId="77777777" w:rsidR="00240F26" w:rsidRDefault="00240F26" w:rsidP="00240F26">
      <w:pPr>
        <w:pStyle w:val="22"/>
        <w:numPr>
          <w:ilvl w:val="0"/>
          <w:numId w:val="43"/>
        </w:numPr>
        <w:tabs>
          <w:tab w:val="left" w:pos="1119"/>
        </w:tabs>
        <w:spacing w:after="0" w:line="264" w:lineRule="auto"/>
        <w:ind w:firstLine="600"/>
        <w:jc w:val="both"/>
        <w:rPr>
          <w:sz w:val="22"/>
          <w:szCs w:val="22"/>
        </w:rPr>
      </w:pPr>
      <w:bookmarkStart w:id="114" w:name="bookmark145"/>
      <w:bookmarkEnd w:id="114"/>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xml:space="preserve">, але </w:t>
      </w:r>
      <w:proofErr w:type="gramStart"/>
      <w:r>
        <w:rPr>
          <w:b w:val="0"/>
          <w:bCs w:val="0"/>
          <w:color w:val="1B1B1B"/>
          <w:sz w:val="22"/>
          <w:szCs w:val="22"/>
        </w:rPr>
        <w:t>в будь</w:t>
      </w:r>
      <w:proofErr w:type="gramEnd"/>
      <w:r>
        <w:rPr>
          <w:b w:val="0"/>
          <w:bCs w:val="0"/>
          <w:color w:val="1B1B1B"/>
          <w:sz w:val="22"/>
          <w:szCs w:val="22"/>
        </w:rPr>
        <w:t>-якому випадку до повного виконання Сторонами своїх зобов’язань.</w:t>
      </w:r>
    </w:p>
    <w:p w14:paraId="720D6C19" w14:textId="77777777" w:rsidR="00240F26" w:rsidRDefault="00240F26" w:rsidP="00240F26">
      <w:pPr>
        <w:pStyle w:val="22"/>
        <w:numPr>
          <w:ilvl w:val="0"/>
          <w:numId w:val="43"/>
        </w:numPr>
        <w:tabs>
          <w:tab w:val="left" w:pos="1114"/>
        </w:tabs>
        <w:spacing w:after="240" w:line="264" w:lineRule="auto"/>
        <w:ind w:firstLine="600"/>
        <w:jc w:val="both"/>
        <w:rPr>
          <w:sz w:val="22"/>
          <w:szCs w:val="22"/>
        </w:rPr>
      </w:pPr>
      <w:bookmarkStart w:id="115" w:name="bookmark146"/>
      <w:bookmarkEnd w:id="115"/>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07F8FB23" w14:textId="77777777" w:rsidR="00240F26" w:rsidRDefault="00240F26" w:rsidP="00240F26">
      <w:pPr>
        <w:pStyle w:val="32"/>
        <w:keepNext/>
        <w:keepLines/>
        <w:numPr>
          <w:ilvl w:val="0"/>
          <w:numId w:val="36"/>
        </w:numPr>
        <w:tabs>
          <w:tab w:val="left" w:pos="418"/>
        </w:tabs>
        <w:spacing w:line="220" w:lineRule="auto"/>
        <w:jc w:val="center"/>
      </w:pPr>
      <w:bookmarkStart w:id="116" w:name="bookmark149"/>
      <w:bookmarkStart w:id="117" w:name="bookmark147"/>
      <w:bookmarkStart w:id="118" w:name="bookmark148"/>
      <w:bookmarkStart w:id="119" w:name="bookmark150"/>
      <w:bookmarkEnd w:id="116"/>
      <w:r>
        <w:t>ІНШІ УМОВИ</w:t>
      </w:r>
      <w:bookmarkEnd w:id="117"/>
      <w:bookmarkEnd w:id="118"/>
      <w:bookmarkEnd w:id="119"/>
    </w:p>
    <w:p w14:paraId="75C73186"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0" w:name="bookmark151"/>
      <w:bookmarkEnd w:id="120"/>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5C3CA47"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1" w:name="bookmark152"/>
      <w:bookmarkEnd w:id="121"/>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7333F582"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2" w:name="bookmark153"/>
      <w:bookmarkEnd w:id="122"/>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2B5E75D6" w14:textId="77777777" w:rsidR="00240F26" w:rsidRDefault="00240F26" w:rsidP="00240F26">
      <w:pPr>
        <w:pStyle w:val="22"/>
        <w:numPr>
          <w:ilvl w:val="0"/>
          <w:numId w:val="38"/>
        </w:numPr>
        <w:tabs>
          <w:tab w:val="left" w:pos="870"/>
        </w:tabs>
        <w:spacing w:after="0" w:line="264" w:lineRule="auto"/>
        <w:ind w:firstLine="600"/>
        <w:jc w:val="both"/>
        <w:rPr>
          <w:sz w:val="22"/>
          <w:szCs w:val="22"/>
        </w:rPr>
      </w:pPr>
      <w:bookmarkStart w:id="123" w:name="bookmark154"/>
      <w:bookmarkEnd w:id="123"/>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61DB6516" w14:textId="77777777" w:rsidR="00240F26" w:rsidRDefault="00240F26" w:rsidP="00240F26">
      <w:pPr>
        <w:pStyle w:val="22"/>
        <w:numPr>
          <w:ilvl w:val="0"/>
          <w:numId w:val="38"/>
        </w:numPr>
        <w:tabs>
          <w:tab w:val="left" w:pos="874"/>
        </w:tabs>
        <w:spacing w:after="0" w:line="264" w:lineRule="auto"/>
        <w:ind w:firstLine="600"/>
        <w:jc w:val="both"/>
        <w:rPr>
          <w:sz w:val="22"/>
          <w:szCs w:val="22"/>
        </w:rPr>
      </w:pPr>
      <w:bookmarkStart w:id="124" w:name="bookmark155"/>
      <w:bookmarkEnd w:id="124"/>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38C1EEBC" w14:textId="77777777" w:rsidR="00240F26" w:rsidRDefault="00240F26" w:rsidP="00240F26">
      <w:pPr>
        <w:pStyle w:val="22"/>
        <w:numPr>
          <w:ilvl w:val="0"/>
          <w:numId w:val="38"/>
        </w:numPr>
        <w:tabs>
          <w:tab w:val="left" w:pos="874"/>
        </w:tabs>
        <w:spacing w:after="0" w:line="264" w:lineRule="auto"/>
        <w:ind w:firstLine="600"/>
        <w:jc w:val="both"/>
        <w:rPr>
          <w:sz w:val="22"/>
          <w:szCs w:val="22"/>
        </w:rPr>
      </w:pPr>
      <w:bookmarkStart w:id="125" w:name="bookmark156"/>
      <w:bookmarkEnd w:id="125"/>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02F071CD" w14:textId="77777777" w:rsidR="00240F26" w:rsidRDefault="00240F26" w:rsidP="00240F26">
      <w:pPr>
        <w:pStyle w:val="22"/>
        <w:numPr>
          <w:ilvl w:val="0"/>
          <w:numId w:val="38"/>
        </w:numPr>
        <w:tabs>
          <w:tab w:val="left" w:pos="870"/>
        </w:tabs>
        <w:spacing w:after="0" w:line="264" w:lineRule="auto"/>
        <w:ind w:firstLine="600"/>
        <w:jc w:val="both"/>
        <w:rPr>
          <w:sz w:val="22"/>
          <w:szCs w:val="22"/>
        </w:rPr>
      </w:pPr>
      <w:bookmarkStart w:id="126" w:name="bookmark157"/>
      <w:bookmarkEnd w:id="126"/>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5D4A6E3B"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27" w:name="bookmark158"/>
      <w:bookmarkEnd w:id="127"/>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0B73C673"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28" w:name="bookmark159"/>
      <w:bookmarkEnd w:id="128"/>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90DB4D"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29" w:name="bookmark160"/>
      <w:bookmarkEnd w:id="129"/>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Platts,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173A1BA7"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30" w:name="bookmark161"/>
      <w:bookmarkEnd w:id="130"/>
      <w:r>
        <w:rPr>
          <w:b w:val="0"/>
          <w:bCs w:val="0"/>
          <w:color w:val="1B1B1B"/>
          <w:sz w:val="22"/>
          <w:szCs w:val="22"/>
        </w:rPr>
        <w:t>зміни умов у зв’язку із застосуванням положень частини шостої статті 41 Закону України «Про публічні закупівлі».</w:t>
      </w:r>
    </w:p>
    <w:p w14:paraId="2B4380C1" w14:textId="77777777" w:rsidR="00240F26" w:rsidRDefault="00240F26" w:rsidP="00240F26">
      <w:pPr>
        <w:pStyle w:val="22"/>
        <w:numPr>
          <w:ilvl w:val="0"/>
          <w:numId w:val="37"/>
        </w:numPr>
        <w:tabs>
          <w:tab w:val="left" w:pos="1124"/>
        </w:tabs>
        <w:spacing w:after="0" w:line="264" w:lineRule="auto"/>
        <w:ind w:firstLine="600"/>
        <w:jc w:val="both"/>
        <w:rPr>
          <w:sz w:val="22"/>
          <w:szCs w:val="22"/>
        </w:rPr>
      </w:pPr>
      <w:bookmarkStart w:id="131" w:name="bookmark162"/>
      <w:bookmarkEnd w:id="131"/>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57AF3099" w14:textId="77777777" w:rsidR="00240F26" w:rsidRDefault="00240F26" w:rsidP="00240F26">
      <w:pPr>
        <w:pStyle w:val="22"/>
        <w:numPr>
          <w:ilvl w:val="0"/>
          <w:numId w:val="37"/>
        </w:numPr>
        <w:tabs>
          <w:tab w:val="left" w:pos="1110"/>
        </w:tabs>
        <w:spacing w:after="0" w:line="264" w:lineRule="auto"/>
        <w:ind w:firstLine="600"/>
        <w:jc w:val="both"/>
        <w:rPr>
          <w:sz w:val="22"/>
          <w:szCs w:val="22"/>
        </w:rPr>
      </w:pPr>
      <w:bookmarkStart w:id="132" w:name="bookmark163"/>
      <w:bookmarkEnd w:id="132"/>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6E8382B" w14:textId="77777777" w:rsidR="00240F26" w:rsidRDefault="00240F26" w:rsidP="00240F26">
      <w:pPr>
        <w:pStyle w:val="22"/>
        <w:numPr>
          <w:ilvl w:val="0"/>
          <w:numId w:val="37"/>
        </w:numPr>
        <w:tabs>
          <w:tab w:val="left" w:pos="1114"/>
        </w:tabs>
        <w:spacing w:after="0" w:line="264" w:lineRule="auto"/>
        <w:ind w:firstLine="600"/>
        <w:jc w:val="both"/>
        <w:rPr>
          <w:sz w:val="22"/>
          <w:szCs w:val="22"/>
        </w:rPr>
      </w:pPr>
      <w:bookmarkStart w:id="133" w:name="bookmark164"/>
      <w:bookmarkEnd w:id="133"/>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45BFBA9D" w14:textId="77777777" w:rsidR="00240F26" w:rsidRDefault="00240F26" w:rsidP="00240F26">
      <w:pPr>
        <w:pStyle w:val="22"/>
        <w:numPr>
          <w:ilvl w:val="0"/>
          <w:numId w:val="37"/>
        </w:numPr>
        <w:tabs>
          <w:tab w:val="left" w:pos="1614"/>
        </w:tabs>
        <w:spacing w:after="0" w:line="285" w:lineRule="auto"/>
        <w:ind w:left="440" w:firstLine="580"/>
        <w:jc w:val="left"/>
        <w:rPr>
          <w:sz w:val="22"/>
          <w:szCs w:val="22"/>
        </w:rPr>
      </w:pPr>
      <w:bookmarkStart w:id="134" w:name="bookmark165"/>
      <w:bookmarkEnd w:id="134"/>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2F6C675E" w14:textId="77777777" w:rsidR="00240F26" w:rsidRDefault="00240F26" w:rsidP="00240F26">
      <w:pPr>
        <w:pStyle w:val="22"/>
        <w:spacing w:after="200" w:line="285" w:lineRule="auto"/>
        <w:ind w:left="440"/>
        <w:jc w:val="left"/>
        <w:rPr>
          <w:b w:val="0"/>
          <w:bCs w:val="0"/>
          <w:color w:val="1B1B1B"/>
          <w:sz w:val="22"/>
          <w:szCs w:val="22"/>
        </w:rPr>
      </w:pPr>
      <w:bookmarkStart w:id="135" w:name="bookmark166"/>
      <w:bookmarkStart w:id="136" w:name="bookmark167"/>
      <w:bookmarkEnd w:id="135"/>
      <w:bookmarkEnd w:id="136"/>
    </w:p>
    <w:p w14:paraId="7301D2BC" w14:textId="77777777" w:rsidR="00240F26" w:rsidRDefault="00240F26" w:rsidP="00240F26">
      <w:pPr>
        <w:pStyle w:val="22"/>
        <w:spacing w:after="200" w:line="285" w:lineRule="auto"/>
        <w:ind w:left="2832" w:firstLine="708"/>
        <w:jc w:val="left"/>
        <w:rPr>
          <w:sz w:val="22"/>
          <w:szCs w:val="22"/>
        </w:rPr>
      </w:pPr>
      <w:r>
        <w:rPr>
          <w:sz w:val="22"/>
          <w:szCs w:val="22"/>
        </w:rPr>
        <w:lastRenderedPageBreak/>
        <w:t xml:space="preserve">ДОДАТКИ </w:t>
      </w:r>
      <w:proofErr w:type="gramStart"/>
      <w:r>
        <w:rPr>
          <w:sz w:val="22"/>
          <w:szCs w:val="22"/>
        </w:rPr>
        <w:t>ДО ДОГОВОРУ</w:t>
      </w:r>
      <w:proofErr w:type="gramEnd"/>
    </w:p>
    <w:p w14:paraId="27FE6B90" w14:textId="77777777" w:rsidR="00240F26" w:rsidRDefault="00240F26" w:rsidP="00240F26">
      <w:pPr>
        <w:pStyle w:val="22"/>
        <w:numPr>
          <w:ilvl w:val="0"/>
          <w:numId w:val="39"/>
        </w:numPr>
        <w:tabs>
          <w:tab w:val="left" w:pos="993"/>
        </w:tabs>
        <w:spacing w:after="200"/>
        <w:ind w:firstLine="426"/>
        <w:jc w:val="left"/>
        <w:rPr>
          <w:sz w:val="22"/>
          <w:szCs w:val="22"/>
        </w:rPr>
      </w:pPr>
      <w:bookmarkStart w:id="137" w:name="bookmark168"/>
      <w:bookmarkEnd w:id="137"/>
      <w:r>
        <w:rPr>
          <w:b w:val="0"/>
          <w:bCs w:val="0"/>
          <w:sz w:val="22"/>
          <w:szCs w:val="22"/>
        </w:rPr>
        <w:t>Невід’ємною частиною Договору є специфікація (додаток 1).</w:t>
      </w:r>
    </w:p>
    <w:p w14:paraId="66713120" w14:textId="77777777" w:rsidR="00240F26" w:rsidRDefault="00240F26" w:rsidP="00240F26">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240F26" w14:paraId="74520986" w14:textId="77777777" w:rsidTr="00240F2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F769336" w14:textId="77777777" w:rsidR="00240F26" w:rsidRDefault="00240F26">
            <w:pPr>
              <w:pStyle w:val="af"/>
              <w:spacing w:line="254"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2FA3864" w14:textId="77777777" w:rsidR="00240F26" w:rsidRDefault="00240F26">
            <w:pPr>
              <w:pStyle w:val="af"/>
              <w:spacing w:line="254" w:lineRule="auto"/>
              <w:jc w:val="center"/>
            </w:pPr>
            <w:r>
              <w:rPr>
                <w:b/>
                <w:bCs/>
                <w:color w:val="000000"/>
              </w:rPr>
              <w:t>Замовник</w:t>
            </w:r>
          </w:p>
        </w:tc>
      </w:tr>
      <w:tr w:rsidR="00240F26" w14:paraId="61BC8252" w14:textId="77777777" w:rsidTr="00240F2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0A445889" w14:textId="77777777" w:rsidR="00240F26" w:rsidRDefault="00240F26">
            <w:pPr>
              <w:spacing w:line="254"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7B05472C" w14:textId="77777777" w:rsidR="00240F26" w:rsidRDefault="00240F26">
            <w:pPr>
              <w:pStyle w:val="a7"/>
              <w:spacing w:line="276" w:lineRule="auto"/>
              <w:rPr>
                <w:b/>
                <w:color w:val="000000"/>
                <w:spacing w:val="2"/>
              </w:rPr>
            </w:pPr>
            <w:r>
              <w:rPr>
                <w:lang w:val="uk-UA"/>
              </w:rPr>
              <w:t xml:space="preserve"> </w:t>
            </w:r>
            <w:r>
              <w:rPr>
                <w:b/>
                <w:bCs/>
                <w:i/>
                <w:lang w:val="uk-UA"/>
              </w:rPr>
              <w:t xml:space="preserve"> </w:t>
            </w:r>
            <w:r>
              <w:rPr>
                <w:b/>
                <w:color w:val="000000"/>
                <w:spacing w:val="2"/>
              </w:rPr>
              <w:t>К</w:t>
            </w:r>
            <w:r>
              <w:rPr>
                <w:b/>
                <w:color w:val="000000"/>
                <w:spacing w:val="2"/>
                <w:lang w:val="uk-UA"/>
              </w:rPr>
              <w:t xml:space="preserve">омунальне некомерційне підприємство </w:t>
            </w:r>
          </w:p>
          <w:p w14:paraId="14886729"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4FEA5341"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79B14648"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20E22F85" w14:textId="77777777" w:rsidR="00240F26" w:rsidRDefault="00240F26">
            <w:pPr>
              <w:pStyle w:val="a7"/>
              <w:spacing w:line="254" w:lineRule="auto"/>
              <w:rPr>
                <w:bCs/>
                <w:lang w:val="uk-UA"/>
              </w:rPr>
            </w:pPr>
            <w:r>
              <w:rPr>
                <w:bCs/>
              </w:rPr>
              <w:t xml:space="preserve">Код ЄДРПОУ </w:t>
            </w:r>
            <w:r>
              <w:t>0</w:t>
            </w:r>
            <w:r>
              <w:rPr>
                <w:lang w:val="uk-UA"/>
              </w:rPr>
              <w:t>1111121</w:t>
            </w:r>
          </w:p>
          <w:p w14:paraId="2045C26E" w14:textId="77777777" w:rsidR="00240F26" w:rsidRDefault="00240F26">
            <w:pPr>
              <w:spacing w:line="254" w:lineRule="auto"/>
              <w:rPr>
                <w:rFonts w:ascii="Times New Roman" w:eastAsia="Times New Roman" w:hAnsi="Times New Roman"/>
                <w:lang w:eastAsia="zh-CN"/>
              </w:rPr>
            </w:pPr>
            <w:r>
              <w:rPr>
                <w:rFonts w:ascii="Times New Roman" w:hAnsi="Times New Roman"/>
              </w:rPr>
              <w:t xml:space="preserve"> </w:t>
            </w:r>
            <w:r>
              <w:rPr>
                <w:rFonts w:ascii="Times New Roman" w:eastAsia="Times New Roman" w:hAnsi="Times New Roman"/>
                <w:lang w:eastAsia="zh-CN"/>
              </w:rPr>
              <w:t xml:space="preserve">UA 193052990000026002014908597 </w:t>
            </w:r>
          </w:p>
          <w:p w14:paraId="2F40C9E2"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638DA75C"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4C5A6078" w14:textId="7764BC3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6E955402" w14:textId="77777777" w:rsidR="00A510AF" w:rsidRDefault="00A510AF">
            <w:pPr>
              <w:pStyle w:val="a7"/>
              <w:spacing w:line="254" w:lineRule="auto"/>
            </w:pPr>
          </w:p>
          <w:p w14:paraId="4233B296" w14:textId="435EC7D0" w:rsidR="00240F26" w:rsidRPr="00A510AF" w:rsidRDefault="00A510AF">
            <w:pPr>
              <w:tabs>
                <w:tab w:val="left" w:pos="220"/>
              </w:tabs>
              <w:spacing w:line="254" w:lineRule="auto"/>
              <w:ind w:right="9"/>
              <w:rPr>
                <w:rFonts w:ascii="Times New Roman" w:hAnsi="Times New Roman"/>
                <w:bCs/>
              </w:rPr>
            </w:pPr>
            <w:r>
              <w:rPr>
                <w:rFonts w:ascii="Times New Roman" w:hAnsi="Times New Roman"/>
                <w:bCs/>
                <w:lang w:val="ru-RU"/>
              </w:rPr>
              <w:t xml:space="preserve"> 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5456F9E9" w14:textId="77777777" w:rsidR="00240F26" w:rsidRDefault="00240F26">
            <w:pPr>
              <w:tabs>
                <w:tab w:val="left" w:pos="220"/>
              </w:tabs>
              <w:spacing w:line="254" w:lineRule="auto"/>
              <w:ind w:right="9"/>
              <w:rPr>
                <w:rFonts w:ascii="Times New Roman" w:hAnsi="Times New Roman"/>
                <w:bCs/>
              </w:rPr>
            </w:pPr>
          </w:p>
          <w:p w14:paraId="27BE3C2F"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8179710" w14:textId="77777777" w:rsidR="00240F26" w:rsidRDefault="00240F26">
            <w:pPr>
              <w:tabs>
                <w:tab w:val="left" w:pos="220"/>
              </w:tabs>
              <w:spacing w:line="254" w:lineRule="auto"/>
              <w:ind w:right="9"/>
              <w:rPr>
                <w:rFonts w:ascii="Times New Roman" w:hAnsi="Times New Roman"/>
                <w:lang w:val="ru-RU"/>
              </w:rPr>
            </w:pPr>
          </w:p>
          <w:p w14:paraId="4C0B1F4C" w14:textId="77777777" w:rsidR="00240F26" w:rsidRDefault="00240F26">
            <w:pPr>
              <w:pStyle w:val="af"/>
              <w:spacing w:after="260" w:line="254" w:lineRule="auto"/>
            </w:pPr>
          </w:p>
        </w:tc>
      </w:tr>
    </w:tbl>
    <w:p w14:paraId="17E06A38" w14:textId="77777777" w:rsidR="00240F26" w:rsidRDefault="00240F26" w:rsidP="00240F26">
      <w:pPr>
        <w:spacing w:after="0"/>
        <w:rPr>
          <w:rFonts w:ascii="Times New Roman" w:hAnsi="Times New Roman"/>
        </w:rPr>
        <w:sectPr w:rsidR="00240F26" w:rsidSect="007F6D10">
          <w:pgSz w:w="11900" w:h="16840"/>
          <w:pgMar w:top="709" w:right="560" w:bottom="1089" w:left="709" w:header="676" w:footer="661" w:gutter="0"/>
          <w:pgNumType w:start="34"/>
          <w:cols w:space="720"/>
        </w:sectPr>
      </w:pPr>
    </w:p>
    <w:p w14:paraId="582E5D98" w14:textId="77777777" w:rsidR="00D762EA" w:rsidRDefault="00D762EA" w:rsidP="00240F26">
      <w:pPr>
        <w:pStyle w:val="a7"/>
        <w:jc w:val="right"/>
        <w:rPr>
          <w:lang w:val="uk-UA"/>
        </w:rPr>
      </w:pPr>
    </w:p>
    <w:p w14:paraId="1757A570" w14:textId="562F5D5F" w:rsidR="00240F26" w:rsidRDefault="00A510AF" w:rsidP="00A510AF">
      <w:pPr>
        <w:pStyle w:val="a7"/>
        <w:jc w:val="center"/>
        <w:rPr>
          <w:lang w:val="uk-UA"/>
        </w:rPr>
      </w:pPr>
      <w:r>
        <w:rPr>
          <w:lang w:val="uk-UA"/>
        </w:rPr>
        <w:t xml:space="preserve">                                                                                         </w:t>
      </w:r>
      <w:r w:rsidR="00240F26">
        <w:t xml:space="preserve">Додаток 1 </w:t>
      </w:r>
      <w:proofErr w:type="gramStart"/>
      <w:r w:rsidR="00240F26">
        <w:t>до договору</w:t>
      </w:r>
      <w:proofErr w:type="gramEnd"/>
      <w:r w:rsidR="00240F26">
        <w:t xml:space="preserve"> №</w:t>
      </w:r>
      <w:r w:rsidR="00240F26">
        <w:rPr>
          <w:lang w:val="uk-UA"/>
        </w:rPr>
        <w:t>___________</w:t>
      </w:r>
    </w:p>
    <w:p w14:paraId="18726AEB" w14:textId="703B6A9B" w:rsidR="00240F26" w:rsidRDefault="00240F26" w:rsidP="00240F26">
      <w:pPr>
        <w:pStyle w:val="a7"/>
        <w:jc w:val="center"/>
      </w:pPr>
      <w:r>
        <w:rPr>
          <w:lang w:val="uk-UA"/>
        </w:rPr>
        <w:t xml:space="preserve">                                                                             </w:t>
      </w:r>
      <w:r>
        <w:t xml:space="preserve">від </w:t>
      </w:r>
      <w:r>
        <w:rPr>
          <w:color w:val="3D3D3D"/>
        </w:rPr>
        <w:t>«____» _</w:t>
      </w:r>
      <w:r>
        <w:rPr>
          <w:color w:val="3D3D3D"/>
          <w:lang w:val="uk-UA"/>
        </w:rPr>
        <w:t>_____</w:t>
      </w:r>
      <w:r>
        <w:rPr>
          <w:color w:val="3D3D3D"/>
        </w:rPr>
        <w:t>____</w:t>
      </w:r>
      <w:r>
        <w:t>202</w:t>
      </w:r>
      <w:r>
        <w:rPr>
          <w:lang w:val="uk-UA"/>
        </w:rPr>
        <w:t>3</w:t>
      </w:r>
      <w:r>
        <w:t xml:space="preserve"> р.</w:t>
      </w:r>
    </w:p>
    <w:p w14:paraId="787C79CE" w14:textId="77777777" w:rsidR="00240F26" w:rsidRDefault="00240F26" w:rsidP="00240F26">
      <w:pPr>
        <w:pStyle w:val="af2"/>
        <w:ind w:left="4032"/>
      </w:pPr>
    </w:p>
    <w:p w14:paraId="5A59DC21" w14:textId="77777777" w:rsidR="00240F26" w:rsidRDefault="00240F26" w:rsidP="00240F26">
      <w:pPr>
        <w:pStyle w:val="af2"/>
        <w:ind w:left="4032"/>
      </w:pPr>
    </w:p>
    <w:p w14:paraId="445EC76A" w14:textId="7860817F" w:rsidR="00240F26" w:rsidRDefault="00240F26" w:rsidP="00240F26">
      <w:pPr>
        <w:pStyle w:val="af2"/>
        <w:ind w:left="4032"/>
      </w:pPr>
      <w:r>
        <w:t>СПЕЦИФІКАЦІЯ</w:t>
      </w:r>
    </w:p>
    <w:p w14:paraId="2954D694" w14:textId="77777777" w:rsidR="00D762EA" w:rsidRDefault="00D762EA" w:rsidP="00240F26">
      <w:pPr>
        <w:pStyle w:val="af2"/>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240F26" w14:paraId="3BDB364D" w14:textId="77777777" w:rsidTr="00240F2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314F6CB" w14:textId="77777777" w:rsidR="00240F26" w:rsidRDefault="00240F26">
            <w:pPr>
              <w:pStyle w:val="af"/>
              <w:spacing w:line="254"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564C6F95" w14:textId="77777777" w:rsidR="00240F26" w:rsidRDefault="00240F26">
            <w:pPr>
              <w:pStyle w:val="af"/>
              <w:spacing w:line="254"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4D619CEB" w14:textId="77777777" w:rsidR="00240F26" w:rsidRDefault="00240F26">
            <w:pPr>
              <w:pStyle w:val="af"/>
              <w:spacing w:line="254"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34CDC288" w14:textId="77777777" w:rsidR="00240F26" w:rsidRDefault="00240F26">
            <w:pPr>
              <w:pStyle w:val="af"/>
              <w:spacing w:line="254" w:lineRule="auto"/>
              <w:jc w:val="center"/>
            </w:pPr>
            <w:r>
              <w:rPr>
                <w:b/>
                <w:bCs/>
                <w:color w:val="000000"/>
              </w:rPr>
              <w:t>Ціна за одиницю, гри., з</w:t>
            </w:r>
          </w:p>
          <w:p w14:paraId="54ACA91B" w14:textId="77777777" w:rsidR="00240F26" w:rsidRDefault="00240F26">
            <w:pPr>
              <w:pStyle w:val="af"/>
              <w:spacing w:line="254"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7EE05881" w14:textId="77777777" w:rsidR="00240F26" w:rsidRDefault="00240F26">
            <w:pPr>
              <w:pStyle w:val="af"/>
              <w:spacing w:line="254"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7FB05C0C" w14:textId="77777777" w:rsidR="00240F26" w:rsidRDefault="00240F26">
            <w:pPr>
              <w:pStyle w:val="af"/>
              <w:spacing w:line="254" w:lineRule="auto"/>
              <w:jc w:val="center"/>
            </w:pPr>
            <w:r>
              <w:rPr>
                <w:b/>
                <w:bCs/>
                <w:color w:val="000000"/>
              </w:rPr>
              <w:t>Сума, грн., з</w:t>
            </w:r>
          </w:p>
          <w:p w14:paraId="2BC83D0F" w14:textId="77777777" w:rsidR="00240F26" w:rsidRDefault="00240F26">
            <w:pPr>
              <w:pStyle w:val="af"/>
              <w:spacing w:line="230" w:lineRule="auto"/>
              <w:jc w:val="center"/>
            </w:pPr>
            <w:r>
              <w:rPr>
                <w:b/>
                <w:bCs/>
                <w:color w:val="000000"/>
              </w:rPr>
              <w:t>ПДВ</w:t>
            </w:r>
          </w:p>
        </w:tc>
      </w:tr>
      <w:tr w:rsidR="00240F26" w14:paraId="019B1F86" w14:textId="77777777" w:rsidTr="00240F2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63BEF73F" w14:textId="77777777" w:rsidR="00240F26" w:rsidRDefault="00240F26">
            <w:pPr>
              <w:spacing w:line="254"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30200C78" w14:textId="77777777" w:rsidR="00240F26" w:rsidRDefault="00240F26">
            <w:pPr>
              <w:spacing w:line="254"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588B369A" w14:textId="77777777" w:rsidR="00240F26" w:rsidRDefault="00240F26">
            <w:pPr>
              <w:spacing w:line="254"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6FBA9812" w14:textId="77777777" w:rsidR="00240F26" w:rsidRDefault="00240F26">
            <w:pPr>
              <w:spacing w:line="254"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6468DA7B" w14:textId="77777777" w:rsidR="00240F26" w:rsidRDefault="00240F26">
            <w:pPr>
              <w:spacing w:line="254"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259288E9" w14:textId="77777777" w:rsidR="00240F26" w:rsidRDefault="00240F26">
            <w:pPr>
              <w:spacing w:line="254" w:lineRule="auto"/>
              <w:rPr>
                <w:sz w:val="10"/>
                <w:szCs w:val="10"/>
              </w:rPr>
            </w:pPr>
          </w:p>
        </w:tc>
      </w:tr>
      <w:tr w:rsidR="00240F26" w14:paraId="5897D268"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37151918" w14:textId="77777777" w:rsidR="00240F26" w:rsidRDefault="00240F26">
            <w:pPr>
              <w:pStyle w:val="af"/>
              <w:spacing w:line="254" w:lineRule="auto"/>
              <w:jc w:val="right"/>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3F707726" w14:textId="77777777" w:rsidR="00240F26" w:rsidRDefault="00240F26">
            <w:pPr>
              <w:spacing w:line="254" w:lineRule="auto"/>
              <w:rPr>
                <w:sz w:val="10"/>
                <w:szCs w:val="10"/>
              </w:rPr>
            </w:pPr>
          </w:p>
        </w:tc>
      </w:tr>
      <w:tr w:rsidR="00240F26" w14:paraId="202134A9"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536FC54F" w14:textId="77777777" w:rsidR="00240F26" w:rsidRDefault="00240F26">
            <w:pPr>
              <w:pStyle w:val="af"/>
              <w:spacing w:line="254"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01F14643" w14:textId="77777777" w:rsidR="00240F26" w:rsidRDefault="00240F26">
            <w:pPr>
              <w:spacing w:line="254" w:lineRule="auto"/>
              <w:rPr>
                <w:sz w:val="10"/>
                <w:szCs w:val="10"/>
              </w:rPr>
            </w:pPr>
          </w:p>
        </w:tc>
      </w:tr>
      <w:tr w:rsidR="00240F26" w14:paraId="52F0CEE8" w14:textId="77777777" w:rsidTr="00240F2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34EDF357" w14:textId="77777777" w:rsidR="00240F26" w:rsidRDefault="00240F26">
            <w:pPr>
              <w:pStyle w:val="af"/>
              <w:spacing w:line="254"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9D2713" w14:textId="77777777" w:rsidR="00240F26" w:rsidRDefault="00240F26">
            <w:pPr>
              <w:spacing w:line="254" w:lineRule="auto"/>
              <w:rPr>
                <w:sz w:val="10"/>
                <w:szCs w:val="10"/>
              </w:rPr>
            </w:pPr>
          </w:p>
        </w:tc>
      </w:tr>
    </w:tbl>
    <w:p w14:paraId="7B3E6D4C" w14:textId="77777777" w:rsidR="00240F26" w:rsidRDefault="00240F26" w:rsidP="00240F26">
      <w:pPr>
        <w:spacing w:after="239" w:line="1" w:lineRule="exact"/>
      </w:pPr>
    </w:p>
    <w:p w14:paraId="24F406B4" w14:textId="05C98257" w:rsidR="00240F26" w:rsidRDefault="00240F26" w:rsidP="00240F26">
      <w:pPr>
        <w:pStyle w:val="af2"/>
        <w:rPr>
          <w:b w:val="0"/>
          <w:bCs w:val="0"/>
          <w:color w:val="3D3D3D"/>
        </w:rPr>
      </w:pPr>
      <w:r>
        <w:rPr>
          <w:color w:val="1B1B1B"/>
        </w:rPr>
        <w:t xml:space="preserve">   Загальна </w:t>
      </w:r>
      <w:r>
        <w:t xml:space="preserve">сума: </w:t>
      </w:r>
      <w:r>
        <w:rPr>
          <w:b w:val="0"/>
          <w:bCs w:val="0"/>
          <w:color w:val="1B1B1B"/>
        </w:rPr>
        <w:t xml:space="preserve">грн._______________________, у т.ч. ПДВ:  </w:t>
      </w:r>
      <w:r>
        <w:rPr>
          <w:b w:val="0"/>
          <w:bCs w:val="0"/>
          <w:color w:val="3D3D3D"/>
        </w:rPr>
        <w:t xml:space="preserve"> гр</w:t>
      </w:r>
      <w:r>
        <w:rPr>
          <w:b w:val="0"/>
          <w:bCs w:val="0"/>
          <w:color w:val="3D3D3D"/>
          <w:lang w:val="uk-UA"/>
        </w:rPr>
        <w:t>н</w:t>
      </w:r>
      <w:r>
        <w:rPr>
          <w:b w:val="0"/>
          <w:bCs w:val="0"/>
          <w:color w:val="3D3D3D"/>
        </w:rPr>
        <w:t>.</w:t>
      </w:r>
    </w:p>
    <w:p w14:paraId="1E99E939" w14:textId="1194EA3B" w:rsidR="00D762EA" w:rsidRDefault="00D762EA" w:rsidP="00240F26">
      <w:pPr>
        <w:pStyle w:val="af2"/>
        <w:rPr>
          <w:b w:val="0"/>
          <w:bCs w:val="0"/>
          <w:color w:val="3D3D3D"/>
        </w:rPr>
      </w:pPr>
    </w:p>
    <w:p w14:paraId="18EA8798" w14:textId="77777777" w:rsidR="00D762EA" w:rsidRDefault="00D762EA" w:rsidP="00240F26">
      <w:pPr>
        <w:pStyle w:val="af2"/>
        <w:rPr>
          <w:b w:val="0"/>
          <w:bCs w:val="0"/>
          <w:color w:val="3D3D3D"/>
        </w:rPr>
      </w:pPr>
    </w:p>
    <w:p w14:paraId="40B1F83D" w14:textId="77777777" w:rsidR="00240F26" w:rsidRDefault="00240F26" w:rsidP="00240F26">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240F26" w14:paraId="6678C16B" w14:textId="77777777" w:rsidTr="00240F2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068D15A1" w14:textId="77777777" w:rsidR="00240F26" w:rsidRDefault="00240F26">
            <w:pPr>
              <w:pStyle w:val="af"/>
              <w:spacing w:line="254"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6D837051" w14:textId="77777777" w:rsidR="00240F26" w:rsidRDefault="00240F26">
            <w:pPr>
              <w:pStyle w:val="af"/>
              <w:spacing w:line="254" w:lineRule="auto"/>
              <w:jc w:val="center"/>
            </w:pPr>
            <w:r>
              <w:rPr>
                <w:b/>
                <w:bCs/>
                <w:color w:val="000000"/>
              </w:rPr>
              <w:t>Замовник</w:t>
            </w:r>
          </w:p>
        </w:tc>
      </w:tr>
      <w:tr w:rsidR="00240F26" w14:paraId="06888E80" w14:textId="77777777" w:rsidTr="00240F2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1A11896" w14:textId="77777777" w:rsidR="00240F26" w:rsidRDefault="00240F26">
            <w:pPr>
              <w:spacing w:line="254" w:lineRule="auto"/>
            </w:pPr>
          </w:p>
        </w:tc>
        <w:tc>
          <w:tcPr>
            <w:tcW w:w="4978" w:type="dxa"/>
            <w:tcBorders>
              <w:top w:val="nil"/>
              <w:left w:val="single" w:sz="4" w:space="0" w:color="auto"/>
              <w:bottom w:val="single" w:sz="4" w:space="0" w:color="auto"/>
              <w:right w:val="single" w:sz="4" w:space="0" w:color="auto"/>
            </w:tcBorders>
            <w:shd w:val="clear" w:color="auto" w:fill="FFFFFF"/>
          </w:tcPr>
          <w:p w14:paraId="5C390FDA" w14:textId="77777777" w:rsidR="00240F26" w:rsidRDefault="00240F26">
            <w:pPr>
              <w:pStyle w:val="a7"/>
              <w:spacing w:line="276" w:lineRule="auto"/>
              <w:rPr>
                <w:b/>
                <w:color w:val="000000"/>
                <w:spacing w:val="2"/>
              </w:rPr>
            </w:pPr>
            <w:r>
              <w:rPr>
                <w:b/>
                <w:color w:val="000000"/>
                <w:spacing w:val="2"/>
              </w:rPr>
              <w:t>К</w:t>
            </w:r>
            <w:r>
              <w:rPr>
                <w:b/>
                <w:color w:val="000000"/>
                <w:spacing w:val="2"/>
                <w:lang w:val="uk-UA"/>
              </w:rPr>
              <w:t xml:space="preserve">омунальне некомерційне підприємство </w:t>
            </w:r>
          </w:p>
          <w:p w14:paraId="1422047A"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78126D78"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75FE9ACA" w14:textId="77777777" w:rsidR="00240F26" w:rsidRDefault="00240F26">
            <w:pPr>
              <w:pStyle w:val="a7"/>
              <w:spacing w:line="254" w:lineRule="auto"/>
            </w:pPr>
          </w:p>
          <w:p w14:paraId="43851D83"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64C9F43E" w14:textId="77777777" w:rsidR="00240F26" w:rsidRDefault="00240F26">
            <w:pPr>
              <w:pStyle w:val="a7"/>
              <w:spacing w:line="254" w:lineRule="auto"/>
              <w:rPr>
                <w:bCs/>
                <w:lang w:val="uk-UA"/>
              </w:rPr>
            </w:pPr>
            <w:r>
              <w:rPr>
                <w:bCs/>
              </w:rPr>
              <w:t xml:space="preserve">Код ЄДРПОУ </w:t>
            </w:r>
            <w:r>
              <w:t>0</w:t>
            </w:r>
            <w:r>
              <w:rPr>
                <w:lang w:val="uk-UA"/>
              </w:rPr>
              <w:t>1111121</w:t>
            </w:r>
          </w:p>
          <w:p w14:paraId="32ABDD91" w14:textId="77777777" w:rsidR="00240F26" w:rsidRDefault="00240F26">
            <w:pPr>
              <w:spacing w:line="254" w:lineRule="auto"/>
              <w:rPr>
                <w:rFonts w:ascii="Times New Roman" w:eastAsia="Times New Roman" w:hAnsi="Times New Roman"/>
                <w:lang w:eastAsia="zh-CN"/>
              </w:rPr>
            </w:pPr>
            <w:r>
              <w:t xml:space="preserve"> </w:t>
            </w:r>
            <w:r>
              <w:rPr>
                <w:rFonts w:ascii="Times New Roman" w:eastAsia="Times New Roman" w:hAnsi="Times New Roman"/>
                <w:lang w:eastAsia="zh-CN"/>
              </w:rPr>
              <w:t xml:space="preserve">UA 193052990000026002014908597 </w:t>
            </w:r>
          </w:p>
          <w:p w14:paraId="065FE4DD"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27DB95F4"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2E1476CD" w14:textId="6946A55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5641D5DE" w14:textId="77777777" w:rsidR="00A510AF" w:rsidRDefault="00A510AF">
            <w:pPr>
              <w:pStyle w:val="a7"/>
              <w:spacing w:line="254" w:lineRule="auto"/>
            </w:pPr>
          </w:p>
          <w:p w14:paraId="3275B8FE" w14:textId="5C9FF4E5" w:rsidR="00A510AF" w:rsidRPr="00A510AF" w:rsidRDefault="00A510AF" w:rsidP="00A510AF">
            <w:pPr>
              <w:tabs>
                <w:tab w:val="left" w:pos="220"/>
              </w:tabs>
              <w:spacing w:line="254" w:lineRule="auto"/>
              <w:ind w:right="9"/>
              <w:rPr>
                <w:rFonts w:ascii="Times New Roman" w:hAnsi="Times New Roman"/>
                <w:bCs/>
              </w:rPr>
            </w:pPr>
            <w:r>
              <w:rPr>
                <w:rFonts w:ascii="Times New Roman" w:hAnsi="Times New Roman"/>
                <w:bCs/>
                <w:lang w:val="ru-RU"/>
              </w:rPr>
              <w:t>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621E630C" w14:textId="77777777" w:rsidR="00240F26" w:rsidRDefault="00240F26">
            <w:pPr>
              <w:tabs>
                <w:tab w:val="left" w:pos="220"/>
              </w:tabs>
              <w:spacing w:line="254" w:lineRule="auto"/>
              <w:ind w:right="9"/>
              <w:rPr>
                <w:rFonts w:ascii="Times New Roman" w:hAnsi="Times New Roman"/>
                <w:bCs/>
              </w:rPr>
            </w:pPr>
          </w:p>
          <w:p w14:paraId="42CAB5A0" w14:textId="77777777" w:rsidR="00240F26" w:rsidRDefault="00240F26">
            <w:pPr>
              <w:tabs>
                <w:tab w:val="left" w:pos="220"/>
              </w:tabs>
              <w:spacing w:line="254" w:lineRule="auto"/>
              <w:ind w:right="9"/>
              <w:rPr>
                <w:rFonts w:ascii="Times New Roman" w:hAnsi="Times New Roman"/>
                <w:bCs/>
              </w:rPr>
            </w:pPr>
          </w:p>
          <w:p w14:paraId="75A69509"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B07947" w14:textId="77777777" w:rsidR="00240F26" w:rsidRDefault="00240F26">
            <w:pPr>
              <w:tabs>
                <w:tab w:val="left" w:pos="220"/>
              </w:tabs>
              <w:spacing w:line="254" w:lineRule="auto"/>
              <w:ind w:right="9"/>
              <w:rPr>
                <w:rFonts w:ascii="Times New Roman" w:hAnsi="Times New Roman"/>
                <w:b/>
              </w:rPr>
            </w:pPr>
          </w:p>
          <w:p w14:paraId="172947C7" w14:textId="77777777" w:rsidR="00240F26" w:rsidRDefault="00240F26">
            <w:pPr>
              <w:tabs>
                <w:tab w:val="left" w:pos="220"/>
              </w:tabs>
              <w:spacing w:line="254" w:lineRule="auto"/>
              <w:ind w:right="9"/>
              <w:rPr>
                <w:rFonts w:ascii="Times New Roman" w:hAnsi="Times New Roman"/>
                <w:b/>
              </w:rPr>
            </w:pPr>
          </w:p>
          <w:p w14:paraId="25B34C80" w14:textId="77777777" w:rsidR="00240F26" w:rsidRDefault="00240F26">
            <w:pPr>
              <w:tabs>
                <w:tab w:val="left" w:pos="220"/>
              </w:tabs>
              <w:spacing w:line="254" w:lineRule="auto"/>
              <w:ind w:right="9"/>
              <w:rPr>
                <w:rFonts w:ascii="Times New Roman" w:hAnsi="Times New Roman"/>
                <w:b/>
              </w:rPr>
            </w:pPr>
          </w:p>
          <w:p w14:paraId="6A8A8E9C" w14:textId="77777777" w:rsidR="00240F26" w:rsidRDefault="00240F26">
            <w:pPr>
              <w:tabs>
                <w:tab w:val="left" w:pos="220"/>
              </w:tabs>
              <w:spacing w:line="254" w:lineRule="auto"/>
              <w:ind w:right="9"/>
              <w:rPr>
                <w:rFonts w:ascii="Times New Roman" w:hAnsi="Times New Roman"/>
                <w:b/>
              </w:rPr>
            </w:pPr>
          </w:p>
          <w:p w14:paraId="608DD4C8" w14:textId="77777777" w:rsidR="00240F26" w:rsidRDefault="00240F26">
            <w:pPr>
              <w:tabs>
                <w:tab w:val="left" w:pos="220"/>
              </w:tabs>
              <w:spacing w:line="254" w:lineRule="auto"/>
              <w:ind w:right="9"/>
              <w:rPr>
                <w:rFonts w:ascii="Times New Roman" w:hAnsi="Times New Roman"/>
                <w:lang w:val="ru-RU"/>
              </w:rPr>
            </w:pPr>
          </w:p>
          <w:p w14:paraId="3C28DBE4" w14:textId="77777777" w:rsidR="00240F26" w:rsidRDefault="00240F26">
            <w:pPr>
              <w:pStyle w:val="af"/>
              <w:spacing w:after="140" w:line="254" w:lineRule="auto"/>
            </w:pPr>
          </w:p>
        </w:tc>
      </w:tr>
    </w:tbl>
    <w:p w14:paraId="3FCF81B7" w14:textId="77777777" w:rsidR="00240F26" w:rsidRDefault="00240F26" w:rsidP="00240F26">
      <w:pPr>
        <w:spacing w:after="0"/>
        <w:sectPr w:rsidR="00240F26">
          <w:pgSz w:w="11900" w:h="16840"/>
          <w:pgMar w:top="851" w:right="418" w:bottom="1646" w:left="1301" w:header="798" w:footer="1218" w:gutter="0"/>
          <w:cols w:space="720"/>
        </w:sectPr>
      </w:pPr>
    </w:p>
    <w:p w14:paraId="16B032AF"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p>
    <w:p w14:paraId="009517F4" w14:textId="77777777" w:rsidR="00240F26" w:rsidRDefault="00240F26" w:rsidP="00240F26">
      <w:pPr>
        <w:spacing w:after="0" w:line="240" w:lineRule="auto"/>
        <w:ind w:left="7788" w:right="141"/>
        <w:jc w:val="right"/>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Додаток №4</w:t>
      </w:r>
    </w:p>
    <w:p w14:paraId="72C49DD7" w14:textId="77777777" w:rsidR="00240F26" w:rsidRDefault="00240F26" w:rsidP="00240F26">
      <w:pPr>
        <w:spacing w:after="0" w:line="240" w:lineRule="auto"/>
        <w:ind w:right="141"/>
        <w:jc w:val="right"/>
        <w:rPr>
          <w:rFonts w:ascii="Times New Roman" w:eastAsia="Tahoma" w:hAnsi="Times New Roman"/>
          <w:b/>
          <w:i/>
          <w:iCs/>
          <w:sz w:val="24"/>
          <w:szCs w:val="24"/>
          <w:lang w:eastAsia="zh-CN" w:bidi="hi-IN"/>
        </w:rPr>
      </w:pPr>
      <w:r>
        <w:rPr>
          <w:rFonts w:ascii="Times New Roman" w:eastAsia="Tahoma" w:hAnsi="Times New Roman"/>
          <w:b/>
          <w:i/>
          <w:iCs/>
          <w:sz w:val="24"/>
          <w:szCs w:val="24"/>
          <w:lang w:eastAsia="zh-CN" w:bidi="hi-IN"/>
        </w:rPr>
        <w:t>до тендерної документації</w:t>
      </w:r>
    </w:p>
    <w:p w14:paraId="7BE835C4"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p>
    <w:p w14:paraId="1663A4E7"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ФОРМА</w:t>
      </w:r>
    </w:p>
    <w:p w14:paraId="07B9FFC6"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 xml:space="preserve">цінової пропозиції </w:t>
      </w:r>
    </w:p>
    <w:p w14:paraId="0595F7D8" w14:textId="77777777" w:rsidR="00240F26" w:rsidRDefault="00240F26" w:rsidP="00240F26">
      <w:pPr>
        <w:spacing w:after="0" w:line="240" w:lineRule="auto"/>
        <w:rPr>
          <w:rFonts w:ascii="Times New Roman" w:eastAsia="Tahoma" w:hAnsi="Times New Roman"/>
          <w:sz w:val="24"/>
          <w:szCs w:val="24"/>
          <w:lang w:eastAsia="zh-CN" w:bidi="hi-IN"/>
        </w:rPr>
      </w:pPr>
      <w:r>
        <w:rPr>
          <w:rFonts w:ascii="Times New Roman" w:eastAsia="Tahoma" w:hAnsi="Times New Roman"/>
          <w:sz w:val="24"/>
          <w:szCs w:val="24"/>
          <w:lang w:eastAsia="zh-CN" w:bidi="hi-IN"/>
        </w:rPr>
        <w:t>від ________ № _____________</w:t>
      </w:r>
    </w:p>
    <w:p w14:paraId="0F32E5F3" w14:textId="77777777" w:rsidR="00240F26" w:rsidRDefault="00240F26" w:rsidP="00240F26">
      <w:pPr>
        <w:suppressAutoHyphens/>
        <w:spacing w:after="0" w:line="240" w:lineRule="auto"/>
        <w:ind w:left="4956"/>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Уповноваженій особі                                                                                  Комунального некомерційного      підприємства Центральна районна лікарня Подільського району Куяльницької сільської ради</w:t>
      </w:r>
    </w:p>
    <w:p w14:paraId="2EAC5B0B" w14:textId="77777777" w:rsidR="00240F26" w:rsidRDefault="00240F26" w:rsidP="00240F26">
      <w:pPr>
        <w:suppressAutoHyphens/>
        <w:spacing w:after="0" w:line="240" w:lineRule="auto"/>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w:t>
      </w:r>
    </w:p>
    <w:p w14:paraId="252D7E94" w14:textId="7F129BCE" w:rsidR="00240F26" w:rsidRDefault="00240F26" w:rsidP="00240F26">
      <w:pPr>
        <w:suppressAutoHyphens/>
        <w:spacing w:after="0" w:line="240" w:lineRule="auto"/>
        <w:rPr>
          <w:rFonts w:ascii="Times New Roman" w:eastAsia="Times New Roman" w:hAnsi="Times New Roman"/>
          <w:b/>
          <w:iCs/>
          <w:sz w:val="24"/>
          <w:szCs w:val="24"/>
          <w:lang w:eastAsia="zh-CN" w:bidi="hi-IN"/>
        </w:rPr>
      </w:pP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iCs/>
          <w:sz w:val="24"/>
          <w:szCs w:val="24"/>
          <w:lang w:eastAsia="zh-CN" w:bidi="hi-IN"/>
        </w:rPr>
        <w:t xml:space="preserve">                                                                           </w:t>
      </w:r>
      <w:r>
        <w:rPr>
          <w:rFonts w:ascii="Times New Roman" w:eastAsia="Times New Roman" w:hAnsi="Times New Roman"/>
          <w:b/>
          <w:iCs/>
          <w:sz w:val="24"/>
          <w:szCs w:val="24"/>
          <w:lang w:eastAsia="zh-CN" w:bidi="hi-IN"/>
        </w:rPr>
        <w:t xml:space="preserve"> </w:t>
      </w:r>
    </w:p>
    <w:p w14:paraId="5D5DB57A"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r>
        <w:rPr>
          <w:rFonts w:ascii="Times New Roman" w:eastAsia="Times New Roman" w:hAnsi="Times New Roman"/>
          <w:b/>
          <w:bCs/>
          <w:sz w:val="24"/>
          <w:szCs w:val="24"/>
          <w:lang w:eastAsia="zh-CN" w:bidi="hi-IN"/>
        </w:rPr>
        <w:t>ЦІНОВА ПРОПОЗИЦІЯ</w:t>
      </w:r>
    </w:p>
    <w:p w14:paraId="6F07EE9F" w14:textId="77777777" w:rsidR="00240F26" w:rsidRDefault="00240F26" w:rsidP="00240F26">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Ind w:w="-142" w:type="dxa"/>
        <w:tblLook w:val="01E0" w:firstRow="1" w:lastRow="1" w:firstColumn="1" w:lastColumn="1" w:noHBand="0" w:noVBand="0"/>
      </w:tblPr>
      <w:tblGrid>
        <w:gridCol w:w="9828"/>
      </w:tblGrid>
      <w:tr w:rsidR="00240F26" w14:paraId="0667766A" w14:textId="77777777" w:rsidTr="00240F26">
        <w:trPr>
          <w:trHeight w:val="467"/>
        </w:trPr>
        <w:tc>
          <w:tcPr>
            <w:tcW w:w="9828" w:type="dxa"/>
            <w:hideMark/>
          </w:tcPr>
          <w:p w14:paraId="1E5A39C8" w14:textId="2F101D90" w:rsidR="00240F26" w:rsidRPr="00A510AF" w:rsidRDefault="00FC34C8" w:rsidP="007325EE">
            <w:pPr>
              <w:tabs>
                <w:tab w:val="left" w:pos="720"/>
              </w:tabs>
              <w:suppressAutoHyphens/>
              <w:spacing w:after="0" w:line="240" w:lineRule="auto"/>
              <w:ind w:firstLine="567"/>
              <w:jc w:val="both"/>
              <w:rPr>
                <w:rFonts w:ascii="Times New Roman" w:hAnsi="Times New Roman"/>
                <w:b/>
                <w:lang w:eastAsia="uk-UA"/>
              </w:rPr>
            </w:pPr>
            <w:r w:rsidRPr="007325EE">
              <w:rPr>
                <w:rFonts w:ascii="Times New Roman" w:hAnsi="Times New Roman"/>
                <w:color w:val="00000A"/>
                <w:lang w:eastAsia="zh-CN" w:bidi="hi-IN"/>
              </w:rPr>
              <w:t xml:space="preserve">  </w:t>
            </w:r>
            <w:r w:rsidR="00240F26">
              <w:rPr>
                <w:rFonts w:ascii="Times New Roman" w:hAnsi="Times New Roman"/>
                <w:color w:val="00000A"/>
                <w:lang w:eastAsia="zh-CN" w:bidi="hi-IN"/>
              </w:rPr>
              <w:t xml:space="preserve">Ми, (назва Учасника)_____________________________________________, надаємо свою пропозицію щодо участі у відкритих торгах </w:t>
            </w:r>
            <w:r w:rsidR="00240F26">
              <w:rPr>
                <w:rFonts w:ascii="Times New Roman" w:hAnsi="Times New Roman"/>
              </w:rPr>
              <w:t>з особливостями</w:t>
            </w:r>
            <w:r w:rsidR="00240F26">
              <w:rPr>
                <w:rFonts w:ascii="Times New Roman" w:hAnsi="Times New Roman"/>
                <w:color w:val="00000A"/>
                <w:lang w:eastAsia="zh-CN" w:bidi="hi-IN"/>
              </w:rPr>
              <w:t xml:space="preserve"> на закупівлю</w:t>
            </w:r>
            <w:r w:rsidR="007325EE" w:rsidRPr="007325EE">
              <w:rPr>
                <w:rFonts w:ascii="Times New Roman" w:hAnsi="Times New Roman"/>
                <w:color w:val="00000A"/>
                <w:lang w:eastAsia="zh-CN" w:bidi="hi-IN"/>
              </w:rPr>
              <w:t xml:space="preserve">: </w:t>
            </w:r>
            <w:r w:rsidR="007325EE" w:rsidRPr="007325EE">
              <w:rPr>
                <w:rFonts w:ascii="Times New Roman" w:eastAsia="Times New Roman" w:hAnsi="Times New Roman"/>
                <w:b/>
                <w:bCs/>
                <w:sz w:val="24"/>
                <w:szCs w:val="24"/>
              </w:rPr>
              <w:t>Інтракорпоральна пневматична літотрипсійна система (1шт) НК 024:2019, код - 47096 – Пневматична система для літотрипсії  (ДК 021:2015, код - 33160000-9 Устаткування для операційних блоків</w:t>
            </w:r>
            <w:r w:rsidR="00C55470">
              <w:rPr>
                <w:b/>
                <w:bCs/>
                <w:sz w:val="24"/>
                <w:szCs w:val="24"/>
              </w:rPr>
              <w:t>),</w:t>
            </w:r>
            <w:bookmarkStart w:id="138" w:name="_GoBack"/>
            <w:bookmarkEnd w:id="138"/>
            <w:r w:rsidR="00A510AF">
              <w:rPr>
                <w:b/>
                <w:bCs/>
              </w:rPr>
              <w:t xml:space="preserve"> </w:t>
            </w:r>
            <w:r w:rsidR="00A510AF">
              <w:rPr>
                <w:rFonts w:ascii="Times New Roman" w:eastAsia="Times New Roman" w:hAnsi="Times New Roman"/>
                <w:color w:val="00000A"/>
                <w:sz w:val="24"/>
                <w:szCs w:val="24"/>
                <w:lang w:eastAsia="zh-CN" w:bidi="hi-IN"/>
              </w:rPr>
              <w:t>згідно</w:t>
            </w:r>
            <w:r w:rsidR="00A510AF">
              <w:rPr>
                <w:rFonts w:ascii="Times New Roman" w:eastAsia="Times New Roman" w:hAnsi="Times New Roman"/>
                <w:b/>
                <w:i/>
                <w:color w:val="00000A"/>
                <w:sz w:val="24"/>
                <w:szCs w:val="24"/>
                <w:lang w:eastAsia="zh-CN" w:bidi="hi-IN"/>
              </w:rPr>
              <w:t xml:space="preserve"> </w:t>
            </w:r>
            <w:r w:rsidR="00A510AF">
              <w:rPr>
                <w:rFonts w:ascii="Times New Roman" w:eastAsia="Times New Roman" w:hAnsi="Times New Roman"/>
                <w:color w:val="00000A"/>
                <w:sz w:val="24"/>
                <w:szCs w:val="24"/>
                <w:lang w:eastAsia="zh-CN" w:bidi="hi-IN"/>
              </w:rPr>
              <w:t xml:space="preserve">з технічними та іншими вимогами Замовника торгів. </w:t>
            </w:r>
          </w:p>
        </w:tc>
      </w:tr>
    </w:tbl>
    <w:p w14:paraId="4A36824B" w14:textId="0C97E9C4" w:rsidR="00240F26" w:rsidRDefault="00A510AF" w:rsidP="00240F26">
      <w:pPr>
        <w:suppressAutoHyphens/>
        <w:spacing w:after="0" w:line="240" w:lineRule="auto"/>
        <w:jc w:val="both"/>
        <w:rPr>
          <w:rFonts w:ascii="Times New Roman" w:eastAsia="Times New Roman" w:hAnsi="Times New Roman"/>
          <w:b/>
          <w:i/>
          <w:color w:val="00000A"/>
          <w:sz w:val="24"/>
          <w:szCs w:val="24"/>
          <w:lang w:eastAsia="zh-CN" w:bidi="hi-IN"/>
        </w:rPr>
      </w:pPr>
      <w:r>
        <w:rPr>
          <w:rFonts w:ascii="Times New Roman" w:eastAsia="Times New Roman" w:hAnsi="Times New Roman"/>
          <w:color w:val="00000A"/>
          <w:sz w:val="24"/>
          <w:szCs w:val="24"/>
          <w:lang w:eastAsia="zh-CN" w:bidi="hi-IN"/>
        </w:rPr>
        <w:t xml:space="preserve"> </w:t>
      </w:r>
    </w:p>
    <w:p w14:paraId="28316385" w14:textId="77777777" w:rsidR="00240F26" w:rsidRDefault="00240F26" w:rsidP="00240F26">
      <w:pPr>
        <w:suppressAutoHyphens/>
        <w:spacing w:after="0" w:line="240" w:lineRule="auto"/>
        <w:ind w:firstLine="709"/>
        <w:jc w:val="both"/>
        <w:rPr>
          <w:rFonts w:ascii="Times New Roman" w:eastAsia="Times New Roman" w:hAnsi="Times New Roman"/>
          <w:color w:val="00000A"/>
          <w:sz w:val="24"/>
          <w:szCs w:val="24"/>
          <w:lang w:eastAsia="zh-CN" w:bidi="hi-IN"/>
        </w:rPr>
      </w:pPr>
      <w:r>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40F26" w14:paraId="15642587"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AADA"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27E3640"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14:paraId="2EF412E9"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14:paraId="6486506E"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auto" w:fill="FFFFFF"/>
            <w:vAlign w:val="center"/>
            <w:hideMark/>
          </w:tcPr>
          <w:p w14:paraId="0FC8795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auto" w:fill="FFFFFF"/>
            <w:vAlign w:val="center"/>
            <w:hideMark/>
          </w:tcPr>
          <w:p w14:paraId="18E47965"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auto" w:fill="FFFFFF"/>
            <w:vAlign w:val="center"/>
            <w:hideMark/>
          </w:tcPr>
          <w:p w14:paraId="1011C94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Загальна вартість з ПДВ, грн</w:t>
            </w:r>
          </w:p>
        </w:tc>
      </w:tr>
      <w:tr w:rsidR="00240F26" w14:paraId="4514F8A8"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0795F" w14:textId="77777777" w:rsidR="00240F26" w:rsidRDefault="00240F2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14:paraId="333CF65F" w14:textId="77777777" w:rsidR="00240F26" w:rsidRDefault="00240F26">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C471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auto" w:fill="FFFFFF"/>
            <w:vAlign w:val="center"/>
          </w:tcPr>
          <w:p w14:paraId="3F461727"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F30B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4D1039DB" w14:textId="77777777" w:rsidR="00240F26" w:rsidRDefault="00240F26">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14:paraId="0288619A" w14:textId="77777777" w:rsidR="00240F26" w:rsidRDefault="00240F26">
            <w:pPr>
              <w:spacing w:after="0" w:line="240" w:lineRule="auto"/>
              <w:rPr>
                <w:rFonts w:ascii="Times New Roman" w:eastAsia="Times New Roman" w:hAnsi="Times New Roman"/>
                <w:b/>
                <w:bCs/>
                <w:color w:val="000000"/>
                <w:sz w:val="24"/>
                <w:szCs w:val="24"/>
                <w:lang w:eastAsia="ru-RU"/>
              </w:rPr>
            </w:pPr>
          </w:p>
        </w:tc>
      </w:tr>
    </w:tbl>
    <w:p w14:paraId="50942936"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5EFDE7D7"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Загальна вартість пропозиції </w:t>
      </w:r>
      <w:r>
        <w:rPr>
          <w:rFonts w:ascii="Times New Roman" w:eastAsia="Tahoma" w:hAnsi="Times New Roman"/>
          <w:sz w:val="24"/>
          <w:szCs w:val="24"/>
          <w:lang w:eastAsia="zh-CN" w:bidi="hi-IN"/>
        </w:rPr>
        <w:t>становить</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 грн. з ПДВ, у тому числі сума ПДВ</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грн., (</w:t>
      </w:r>
      <w:r>
        <w:rPr>
          <w:rFonts w:ascii="Times New Roman" w:eastAsia="Tahoma" w:hAnsi="Times New Roman"/>
          <w:i/>
          <w:sz w:val="24"/>
          <w:szCs w:val="24"/>
          <w:lang w:eastAsia="zh-CN" w:bidi="hi-IN"/>
        </w:rPr>
        <w:t>зазначити цифрами та словами)</w:t>
      </w:r>
    </w:p>
    <w:p w14:paraId="4DB3FA2C" w14:textId="77777777" w:rsidR="00240F26" w:rsidRDefault="00240F26" w:rsidP="00240F26">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uk-UA"/>
        </w:rPr>
        <w:t>Ціна та сума мають бути вказані з двома знаками після коми</w:t>
      </w:r>
    </w:p>
    <w:p w14:paraId="0C914660"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1. Ми погоджуємося з проектом Договору, який викладено у Додатку 3,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C4582ED"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2. </w:t>
      </w:r>
      <w:r>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BCA4D3"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eastAsia="Times New Roman" w:hAnsi="Times New Roman"/>
          <w:sz w:val="24"/>
          <w:szCs w:val="24"/>
          <w:lang w:eastAsia="zh-CN" w:bidi="hi-IN"/>
        </w:rPr>
        <w:t xml:space="preserve"> </w:t>
      </w:r>
    </w:p>
    <w:p w14:paraId="24D53F5D" w14:textId="77777777" w:rsidR="009848FD" w:rsidRDefault="009848FD" w:rsidP="00240F26">
      <w:pPr>
        <w:rPr>
          <w:rFonts w:ascii="Times New Roman" w:hAnsi="Times New Roman"/>
        </w:rPr>
      </w:pPr>
    </w:p>
    <w:p w14:paraId="62732D81" w14:textId="07F032B0" w:rsidR="00240F26" w:rsidRDefault="00240F26" w:rsidP="00240F26">
      <w:pPr>
        <w:rPr>
          <w:rFonts w:ascii="Times New Roman" w:hAnsi="Times New Roman"/>
        </w:rPr>
      </w:pPr>
      <w:r>
        <w:rPr>
          <w:rFonts w:ascii="Times New Roman" w:hAnsi="Times New Roman"/>
        </w:rPr>
        <w:t>Учасник ___________________________________________</w:t>
      </w:r>
    </w:p>
    <w:sectPr w:rsidR="00240F26" w:rsidSect="00506117">
      <w:pgSz w:w="11900" w:h="16840"/>
      <w:pgMar w:top="709" w:right="596" w:bottom="1089" w:left="1358" w:header="676" w:footer="661"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97C92"/>
    <w:multiLevelType w:val="hybridMultilevel"/>
    <w:tmpl w:val="9CBC8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0B1192"/>
    <w:multiLevelType w:val="multilevel"/>
    <w:tmpl w:val="FF7250B6"/>
    <w:styleLink w:val="2"/>
    <w:lvl w:ilvl="0">
      <w:start w:val="1"/>
      <w:numFmt w:val="decimal"/>
      <w:lvlText w:val="4.%1"/>
      <w:lvlJc w:val="left"/>
      <w:pPr>
        <w:tabs>
          <w:tab w:val="num" w:pos="0"/>
        </w:tabs>
        <w:ind w:left="0" w:firstLine="0"/>
      </w:pPr>
      <w:rPr>
        <w:rFonts w:ascii="Times New Roman" w:hAnsi="Times New Roman" w:cs="Arial" w:hint="default"/>
        <w:b w:val="0"/>
        <w:bCs w:val="0"/>
        <w:i w:val="0"/>
        <w:iCs w:val="0"/>
        <w:smallCaps w:val="0"/>
        <w:strike w:val="0"/>
        <w:dstrike w:val="0"/>
        <w:color w:val="000000"/>
        <w:spacing w:val="0"/>
        <w:w w:val="100"/>
        <w:position w:val="0"/>
        <w:sz w:val="22"/>
        <w:szCs w:val="22"/>
        <w:u w:val="none"/>
        <w:effect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abstractNum>
  <w:abstractNum w:abstractNumId="17"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15:restartNumberingAfterBreak="0">
    <w:nsid w:val="422C4F07"/>
    <w:multiLevelType w:val="multilevel"/>
    <w:tmpl w:val="DC0AE65A"/>
    <w:numStyleLink w:val="1"/>
  </w:abstractNum>
  <w:abstractNum w:abstractNumId="23"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start w:val="1"/>
      <w:numFmt w:val="bullet"/>
      <w:lvlText w:val="o"/>
      <w:lvlJc w:val="left"/>
      <w:pPr>
        <w:ind w:left="1141" w:hanging="360"/>
      </w:pPr>
      <w:rPr>
        <w:rFonts w:ascii="Courier New" w:hAnsi="Courier New" w:cs="Courier New" w:hint="default"/>
      </w:rPr>
    </w:lvl>
    <w:lvl w:ilvl="2" w:tplc="04190005">
      <w:start w:val="1"/>
      <w:numFmt w:val="bullet"/>
      <w:lvlText w:val=""/>
      <w:lvlJc w:val="left"/>
      <w:pPr>
        <w:ind w:left="1861" w:hanging="360"/>
      </w:pPr>
      <w:rPr>
        <w:rFonts w:ascii="Wingdings" w:hAnsi="Wingdings" w:hint="default"/>
      </w:rPr>
    </w:lvl>
    <w:lvl w:ilvl="3" w:tplc="04190001">
      <w:start w:val="1"/>
      <w:numFmt w:val="bullet"/>
      <w:lvlText w:val=""/>
      <w:lvlJc w:val="left"/>
      <w:pPr>
        <w:ind w:left="2581" w:hanging="360"/>
      </w:pPr>
      <w:rPr>
        <w:rFonts w:ascii="Symbol" w:hAnsi="Symbol" w:hint="default"/>
      </w:rPr>
    </w:lvl>
    <w:lvl w:ilvl="4" w:tplc="04190003">
      <w:start w:val="1"/>
      <w:numFmt w:val="bullet"/>
      <w:lvlText w:val="o"/>
      <w:lvlJc w:val="left"/>
      <w:pPr>
        <w:ind w:left="3301" w:hanging="360"/>
      </w:pPr>
      <w:rPr>
        <w:rFonts w:ascii="Courier New" w:hAnsi="Courier New" w:cs="Courier New" w:hint="default"/>
      </w:rPr>
    </w:lvl>
    <w:lvl w:ilvl="5" w:tplc="04190005">
      <w:start w:val="1"/>
      <w:numFmt w:val="bullet"/>
      <w:lvlText w:val=""/>
      <w:lvlJc w:val="left"/>
      <w:pPr>
        <w:ind w:left="4021" w:hanging="360"/>
      </w:pPr>
      <w:rPr>
        <w:rFonts w:ascii="Wingdings" w:hAnsi="Wingdings" w:hint="default"/>
      </w:rPr>
    </w:lvl>
    <w:lvl w:ilvl="6" w:tplc="04190001">
      <w:start w:val="1"/>
      <w:numFmt w:val="bullet"/>
      <w:lvlText w:val=""/>
      <w:lvlJc w:val="left"/>
      <w:pPr>
        <w:ind w:left="4741" w:hanging="360"/>
      </w:pPr>
      <w:rPr>
        <w:rFonts w:ascii="Symbol" w:hAnsi="Symbol" w:hint="default"/>
      </w:rPr>
    </w:lvl>
    <w:lvl w:ilvl="7" w:tplc="04190003">
      <w:start w:val="1"/>
      <w:numFmt w:val="bullet"/>
      <w:lvlText w:val="o"/>
      <w:lvlJc w:val="left"/>
      <w:pPr>
        <w:ind w:left="5461" w:hanging="360"/>
      </w:pPr>
      <w:rPr>
        <w:rFonts w:ascii="Courier New" w:hAnsi="Courier New" w:cs="Courier New" w:hint="default"/>
      </w:rPr>
    </w:lvl>
    <w:lvl w:ilvl="8" w:tplc="04190005">
      <w:start w:val="1"/>
      <w:numFmt w:val="bullet"/>
      <w:lvlText w:val=""/>
      <w:lvlJc w:val="left"/>
      <w:pPr>
        <w:ind w:left="6181" w:hanging="360"/>
      </w:pPr>
      <w:rPr>
        <w:rFonts w:ascii="Wingdings" w:hAnsi="Wingdings" w:hint="default"/>
      </w:rPr>
    </w:lvl>
  </w:abstractNum>
  <w:abstractNum w:abstractNumId="25"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8"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EB07CE1"/>
    <w:multiLevelType w:val="multilevel"/>
    <w:tmpl w:val="FF7250B6"/>
    <w:numStyleLink w:val="2"/>
  </w:abstractNum>
  <w:abstractNum w:abstractNumId="30"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B1F7936"/>
    <w:multiLevelType w:val="multilevel"/>
    <w:tmpl w:val="DC0AE65A"/>
    <w:styleLink w:val="1"/>
    <w:lvl w:ilvl="0">
      <w:start w:val="1"/>
      <w:numFmt w:val="decimal"/>
      <w:lvlText w:val="3.%1"/>
      <w:lvlJc w:val="left"/>
      <w:pPr>
        <w:tabs>
          <w:tab w:val="num" w:pos="0"/>
        </w:tabs>
        <w:ind w:left="0" w:firstLine="0"/>
      </w:pPr>
      <w:rPr>
        <w:rFonts w:ascii="Times New Roman" w:hAnsi="Times New Roman" w:cs="Arial" w:hint="default"/>
        <w:b w:val="0"/>
        <w:bCs w:val="0"/>
        <w:i w:val="0"/>
        <w:iCs w:val="0"/>
        <w:smallCaps w:val="0"/>
        <w:strike w:val="0"/>
        <w:dstrike w:val="0"/>
        <w:color w:val="000000"/>
        <w:spacing w:val="0"/>
        <w:w w:val="100"/>
        <w:position w:val="0"/>
        <w:sz w:val="22"/>
        <w:szCs w:val="22"/>
        <w:u w:val="none"/>
        <w:effect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abstractNum>
  <w:abstractNum w:abstractNumId="37"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44"/>
  </w:num>
  <w:num w:numId="3">
    <w:abstractNumId w:val="23"/>
  </w:num>
  <w:num w:numId="4">
    <w:abstractNumId w:val="47"/>
  </w:num>
  <w:num w:numId="5">
    <w:abstractNumId w:val="42"/>
  </w:num>
  <w:num w:numId="6">
    <w:abstractNumId w:val="33"/>
  </w:num>
  <w:num w:numId="7">
    <w:abstractNumId w:val="32"/>
  </w:num>
  <w:num w:numId="8">
    <w:abstractNumId w:val="9"/>
  </w:num>
  <w:num w:numId="9">
    <w:abstractNumId w:val="45"/>
  </w:num>
  <w:num w:numId="10">
    <w:abstractNumId w:val="5"/>
  </w:num>
  <w:num w:numId="11">
    <w:abstractNumId w:val="12"/>
  </w:num>
  <w:num w:numId="12">
    <w:abstractNumId w:val="20"/>
  </w:num>
  <w:num w:numId="13">
    <w:abstractNumId w:val="15"/>
  </w:num>
  <w:num w:numId="14">
    <w:abstractNumId w:val="34"/>
  </w:num>
  <w:num w:numId="15">
    <w:abstractNumId w:val="26"/>
  </w:num>
  <w:num w:numId="16">
    <w:abstractNumId w:val="37"/>
  </w:num>
  <w:num w:numId="17">
    <w:abstractNumId w:val="25"/>
  </w:num>
  <w:num w:numId="18">
    <w:abstractNumId w:val="1"/>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48"/>
    <w:lvlOverride w:ilvl="0">
      <w:startOverride w:val="3"/>
    </w:lvlOverride>
    <w:lvlOverride w:ilvl="1"/>
    <w:lvlOverride w:ilvl="2"/>
    <w:lvlOverride w:ilvl="3"/>
    <w:lvlOverride w:ilvl="4"/>
    <w:lvlOverride w:ilvl="5"/>
    <w:lvlOverride w:ilvl="6"/>
    <w:lvlOverride w:ilvl="7"/>
    <w:lvlOverride w:ilvl="8"/>
  </w:num>
  <w:num w:numId="23">
    <w:abstractNumId w:val="43"/>
    <w:lvlOverride w:ilvl="0">
      <w:startOverride w:val="6"/>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6"/>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2"/>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3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41"/>
    <w:lvlOverride w:ilvl="0">
      <w:startOverride w:val="10"/>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35"/>
    <w:lvlOverride w:ilvl="0">
      <w:startOverride w:val="1"/>
    </w:lvlOverride>
    <w:lvlOverride w:ilvl="1"/>
    <w:lvlOverride w:ilvl="2"/>
    <w:lvlOverride w:ilvl="3"/>
    <w:lvlOverride w:ilvl="4"/>
    <w:lvlOverride w:ilvl="5"/>
    <w:lvlOverride w:ilvl="6"/>
    <w:lvlOverride w:ilvl="7"/>
    <w:lvlOverride w:ilvl="8"/>
  </w:num>
  <w:num w:numId="40">
    <w:abstractNumId w:val="13"/>
  </w:num>
  <w:num w:numId="4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lvlOverride w:ilvl="2"/>
    <w:lvlOverride w:ilvl="3"/>
    <w:lvlOverride w:ilvl="4"/>
    <w:lvlOverride w:ilvl="5"/>
    <w:lvlOverride w:ilvl="6"/>
    <w:lvlOverride w:ilvl="7"/>
    <w:lvlOverride w:ilvl="8"/>
  </w:num>
  <w:num w:numId="43">
    <w:abstractNumId w:val="40"/>
    <w:lvlOverride w:ilvl="0">
      <w:startOverride w:val="1"/>
    </w:lvlOverride>
    <w:lvlOverride w:ilvl="1"/>
    <w:lvlOverride w:ilvl="2"/>
    <w:lvlOverride w:ilvl="3"/>
    <w:lvlOverride w:ilvl="4"/>
    <w:lvlOverride w:ilvl="5"/>
    <w:lvlOverride w:ilvl="6"/>
    <w:lvlOverride w:ilvl="7"/>
    <w:lvlOverride w:ilvl="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lvlOverride w:ilvl="2"/>
    <w:lvlOverride w:ilvl="3"/>
    <w:lvlOverride w:ilvl="4"/>
    <w:lvlOverride w:ilvl="5"/>
    <w:lvlOverride w:ilvl="6"/>
    <w:lvlOverride w:ilvl="7"/>
    <w:lvlOverride w:ilvl="8"/>
  </w:num>
  <w:num w:numId="46">
    <w:abstractNumId w:val="24"/>
  </w:num>
  <w:num w:numId="47">
    <w:abstractNumId w:val="29"/>
    <w:lvlOverride w:ilvl="0">
      <w:startOverride w:val="1"/>
    </w:lvlOverride>
    <w:lvlOverride w:ilvl="1"/>
    <w:lvlOverride w:ilvl="2"/>
    <w:lvlOverride w:ilvl="3"/>
    <w:lvlOverride w:ilvl="4"/>
    <w:lvlOverride w:ilvl="5"/>
    <w:lvlOverride w:ilvl="6"/>
    <w:lvlOverride w:ilvl="7"/>
    <w:lvlOverride w:ilvl="8"/>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6C"/>
    <w:rsid w:val="00003529"/>
    <w:rsid w:val="0002697F"/>
    <w:rsid w:val="00036353"/>
    <w:rsid w:val="00047FFE"/>
    <w:rsid w:val="000715C3"/>
    <w:rsid w:val="00071FEE"/>
    <w:rsid w:val="0009332C"/>
    <w:rsid w:val="000A319B"/>
    <w:rsid w:val="000E6373"/>
    <w:rsid w:val="00102174"/>
    <w:rsid w:val="001627CB"/>
    <w:rsid w:val="00175F87"/>
    <w:rsid w:val="001B15D1"/>
    <w:rsid w:val="00240F26"/>
    <w:rsid w:val="00263E2E"/>
    <w:rsid w:val="00266FDB"/>
    <w:rsid w:val="00270C7E"/>
    <w:rsid w:val="00272E13"/>
    <w:rsid w:val="00283191"/>
    <w:rsid w:val="002B215C"/>
    <w:rsid w:val="002B55EC"/>
    <w:rsid w:val="002F50AF"/>
    <w:rsid w:val="00342834"/>
    <w:rsid w:val="00372F8D"/>
    <w:rsid w:val="00401BEB"/>
    <w:rsid w:val="0040393D"/>
    <w:rsid w:val="004275A7"/>
    <w:rsid w:val="00440F9C"/>
    <w:rsid w:val="00473AC2"/>
    <w:rsid w:val="004E46AF"/>
    <w:rsid w:val="004F7E6C"/>
    <w:rsid w:val="00506117"/>
    <w:rsid w:val="00552963"/>
    <w:rsid w:val="005940B6"/>
    <w:rsid w:val="005C389F"/>
    <w:rsid w:val="005C3B55"/>
    <w:rsid w:val="00625431"/>
    <w:rsid w:val="006606D4"/>
    <w:rsid w:val="006774DF"/>
    <w:rsid w:val="0068325F"/>
    <w:rsid w:val="006A15D4"/>
    <w:rsid w:val="007325EE"/>
    <w:rsid w:val="00745595"/>
    <w:rsid w:val="0076606B"/>
    <w:rsid w:val="007D4F62"/>
    <w:rsid w:val="007F6D10"/>
    <w:rsid w:val="00833F97"/>
    <w:rsid w:val="00847053"/>
    <w:rsid w:val="008B7052"/>
    <w:rsid w:val="00923075"/>
    <w:rsid w:val="00942700"/>
    <w:rsid w:val="00984750"/>
    <w:rsid w:val="009848FD"/>
    <w:rsid w:val="009A2C84"/>
    <w:rsid w:val="00A10FB3"/>
    <w:rsid w:val="00A24F86"/>
    <w:rsid w:val="00A510AF"/>
    <w:rsid w:val="00A8254F"/>
    <w:rsid w:val="00AA6730"/>
    <w:rsid w:val="00AF3577"/>
    <w:rsid w:val="00B0087B"/>
    <w:rsid w:val="00B46D97"/>
    <w:rsid w:val="00B515E5"/>
    <w:rsid w:val="00B641A2"/>
    <w:rsid w:val="00B72DAB"/>
    <w:rsid w:val="00B8027F"/>
    <w:rsid w:val="00BE48AC"/>
    <w:rsid w:val="00C364C7"/>
    <w:rsid w:val="00C55470"/>
    <w:rsid w:val="00C60A7F"/>
    <w:rsid w:val="00C73821"/>
    <w:rsid w:val="00C76482"/>
    <w:rsid w:val="00CA1355"/>
    <w:rsid w:val="00CE28A9"/>
    <w:rsid w:val="00D13A6C"/>
    <w:rsid w:val="00D40D10"/>
    <w:rsid w:val="00D762EA"/>
    <w:rsid w:val="00D76951"/>
    <w:rsid w:val="00DA5A24"/>
    <w:rsid w:val="00DC5D32"/>
    <w:rsid w:val="00DE1D91"/>
    <w:rsid w:val="00E126B0"/>
    <w:rsid w:val="00E160E5"/>
    <w:rsid w:val="00ED35F2"/>
    <w:rsid w:val="00EF1A7D"/>
    <w:rsid w:val="00F354D1"/>
    <w:rsid w:val="00F635F5"/>
    <w:rsid w:val="00FA242C"/>
    <w:rsid w:val="00FA69CA"/>
    <w:rsid w:val="00FC34C8"/>
    <w:rsid w:val="00FE625D"/>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docId w15:val="{07C0792A-924B-484C-AEB0-4DB5EAD3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iPriority w:val="99"/>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uiPriority w:val="99"/>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0">
    <w:name w:val="Основной текст (2)_"/>
    <w:basedOn w:val="a0"/>
    <w:link w:val="22"/>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2">
    <w:name w:val="Основной текст (2)"/>
    <w:basedOn w:val="a"/>
    <w:link w:val="20"/>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2"/>
    <w:locked/>
    <w:rsid w:val="00102174"/>
    <w:rPr>
      <w:rFonts w:ascii="Times New Roman" w:eastAsia="Times New Roman" w:hAnsi="Times New Roman" w:cs="Times New Roman"/>
      <w:color w:val="1B1B1B"/>
    </w:rPr>
  </w:style>
  <w:style w:type="paragraph" w:customStyle="1" w:styleId="12">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 w:type="paragraph" w:customStyle="1" w:styleId="TableParagraph">
    <w:name w:val="Table Paragraph"/>
    <w:basedOn w:val="a"/>
    <w:uiPriority w:val="1"/>
    <w:qFormat/>
    <w:rsid w:val="00240F26"/>
    <w:pPr>
      <w:widowControl w:val="0"/>
      <w:autoSpaceDE w:val="0"/>
      <w:autoSpaceDN w:val="0"/>
      <w:spacing w:after="0" w:line="240" w:lineRule="auto"/>
    </w:pPr>
    <w:rPr>
      <w:rFonts w:ascii="Times New Roman" w:eastAsia="Times New Roman" w:hAnsi="Times New Roman"/>
      <w:noProof w:val="0"/>
      <w:lang w:val="ru-RU" w:eastAsia="ru-RU" w:bidi="ru-RU"/>
    </w:rPr>
  </w:style>
  <w:style w:type="table" w:customStyle="1" w:styleId="TableNormal">
    <w:name w:val="Table Normal"/>
    <w:uiPriority w:val="2"/>
    <w:semiHidden/>
    <w:qFormat/>
    <w:rsid w:val="00240F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3">
    <w:name w:val="Верхний колонтитул Знак1"/>
    <w:aliases w:val="Header Char Знак,Знак7 Знак"/>
    <w:link w:val="af3"/>
    <w:uiPriority w:val="99"/>
    <w:semiHidden/>
    <w:locked/>
    <w:rsid w:val="00A510AF"/>
    <w:rPr>
      <w:rFonts w:ascii="Arial Unicode MS" w:eastAsia="Arial Unicode MS" w:hAnsi="Arial Unicode MS" w:cs="Arial Unicode MS"/>
      <w:color w:val="000000"/>
      <w:sz w:val="24"/>
      <w:lang w:val="uk-UA" w:eastAsia="uk-UA"/>
    </w:rPr>
  </w:style>
  <w:style w:type="paragraph" w:styleId="af3">
    <w:name w:val="header"/>
    <w:aliases w:val="Header Char,Знак7"/>
    <w:basedOn w:val="a"/>
    <w:link w:val="13"/>
    <w:uiPriority w:val="99"/>
    <w:semiHidden/>
    <w:unhideWhenUsed/>
    <w:rsid w:val="00A510AF"/>
    <w:pPr>
      <w:widowControl w:val="0"/>
      <w:tabs>
        <w:tab w:val="center" w:pos="4677"/>
        <w:tab w:val="right" w:pos="9355"/>
      </w:tabs>
      <w:spacing w:after="0" w:line="240" w:lineRule="auto"/>
    </w:pPr>
    <w:rPr>
      <w:rFonts w:ascii="Arial Unicode MS" w:eastAsia="Arial Unicode MS" w:hAnsi="Arial Unicode MS" w:cs="Arial Unicode MS"/>
      <w:noProof w:val="0"/>
      <w:color w:val="000000"/>
      <w:sz w:val="24"/>
      <w:lang w:eastAsia="uk-UA"/>
    </w:rPr>
  </w:style>
  <w:style w:type="character" w:customStyle="1" w:styleId="af4">
    <w:name w:val="Верхний колонтитул Знак"/>
    <w:basedOn w:val="a0"/>
    <w:uiPriority w:val="99"/>
    <w:semiHidden/>
    <w:rsid w:val="00A510AF"/>
    <w:rPr>
      <w:rFonts w:ascii="Calibri" w:eastAsia="Calibri" w:hAnsi="Calibri" w:cs="Times New Roman"/>
      <w:noProof/>
      <w:lang w:val="uk-UA"/>
    </w:rPr>
  </w:style>
  <w:style w:type="paragraph" w:customStyle="1" w:styleId="33">
    <w:name w:val="Без интервала3"/>
    <w:qFormat/>
    <w:rsid w:val="00A510AF"/>
    <w:pPr>
      <w:spacing w:after="0" w:line="240" w:lineRule="auto"/>
    </w:pPr>
    <w:rPr>
      <w:rFonts w:ascii="Times New Roman" w:eastAsia="Calibri" w:hAnsi="Times New Roman" w:cs="Times New Roman"/>
      <w:sz w:val="24"/>
      <w:szCs w:val="24"/>
      <w:lang w:val="uk-UA" w:eastAsia="ru-RU"/>
    </w:rPr>
  </w:style>
  <w:style w:type="numbering" w:customStyle="1" w:styleId="2">
    <w:name w:val="Стиль2"/>
    <w:uiPriority w:val="99"/>
    <w:rsid w:val="007F6D10"/>
    <w:pPr>
      <w:numPr>
        <w:numId w:val="48"/>
      </w:numPr>
    </w:pPr>
  </w:style>
  <w:style w:type="numbering" w:customStyle="1" w:styleId="1">
    <w:name w:val="Стиль1"/>
    <w:uiPriority w:val="99"/>
    <w:rsid w:val="007F6D1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502009599">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709181879">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1990012223">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13375</Words>
  <Characters>76244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380505590253</cp:lastModifiedBy>
  <cp:revision>22</cp:revision>
  <cp:lastPrinted>2023-02-14T09:35:00Z</cp:lastPrinted>
  <dcterms:created xsi:type="dcterms:W3CDTF">2023-04-18T07:47:00Z</dcterms:created>
  <dcterms:modified xsi:type="dcterms:W3CDTF">2023-05-12T10:51:00Z</dcterms:modified>
</cp:coreProperties>
</file>