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A01801">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AF6A3C" w:rsidRDefault="00CC068E" w:rsidP="00AA1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384921" w:rsidRPr="00AF6A3C">
        <w:rPr>
          <w:rFonts w:ascii="Times New Roman" w:hAnsi="Times New Roman" w:cs="Times New Roman"/>
          <w:sz w:val="24"/>
          <w:szCs w:val="24"/>
          <w:lang w:val="ru-RU"/>
        </w:rPr>
        <w:t>3</w:t>
      </w:r>
      <w:r w:rsidRPr="00AF6A3C">
        <w:rPr>
          <w:rFonts w:ascii="Times New Roman" w:hAnsi="Times New Roman" w:cs="Times New Roman"/>
          <w:sz w:val="24"/>
          <w:szCs w:val="24"/>
        </w:rPr>
        <w:t xml:space="preserve"> року поставити </w:t>
      </w:r>
      <w:r w:rsidRPr="00AB2B1D">
        <w:rPr>
          <w:rFonts w:ascii="Times New Roman" w:hAnsi="Times New Roman" w:cs="Times New Roman"/>
          <w:sz w:val="24"/>
          <w:szCs w:val="24"/>
        </w:rPr>
        <w:t xml:space="preserve">та передати у власність Замовика товар належної якості та кількості за визначеним предметом закупівлі </w:t>
      </w:r>
      <w:r w:rsidR="00AA15DF" w:rsidRPr="00AA15DF">
        <w:rPr>
          <w:rFonts w:ascii="Times New Roman" w:hAnsi="Times New Roman" w:cs="Times New Roman CYR"/>
          <w:b/>
          <w:bCs/>
          <w:sz w:val="24"/>
          <w:szCs w:val="24"/>
          <w:lang w:eastAsia="zh-CN"/>
        </w:rPr>
        <w:t xml:space="preserve">Овочі </w:t>
      </w:r>
      <w:r w:rsidR="00AA15DF">
        <w:rPr>
          <w:rFonts w:ascii="Times New Roman" w:hAnsi="Times New Roman" w:cs="Times New Roman CYR"/>
          <w:b/>
          <w:bCs/>
          <w:sz w:val="24"/>
          <w:szCs w:val="24"/>
          <w:lang w:eastAsia="zh-CN"/>
        </w:rPr>
        <w:t>о</w:t>
      </w:r>
      <w:r w:rsidR="00AA15DF" w:rsidRPr="00AA15DF">
        <w:rPr>
          <w:rFonts w:ascii="Times New Roman" w:hAnsi="Times New Roman" w:cs="Times New Roman CYR"/>
          <w:b/>
          <w:bCs/>
          <w:sz w:val="24"/>
          <w:szCs w:val="24"/>
          <w:lang w:eastAsia="zh-CN"/>
        </w:rPr>
        <w:t>броблені: капуста квашена; огірки сол</w:t>
      </w:r>
      <w:r w:rsidR="00BC7612">
        <w:rPr>
          <w:rFonts w:ascii="Times New Roman" w:hAnsi="Times New Roman" w:cs="Times New Roman CYR"/>
          <w:b/>
          <w:bCs/>
          <w:sz w:val="24"/>
          <w:szCs w:val="24"/>
          <w:lang w:eastAsia="zh-CN"/>
        </w:rPr>
        <w:t>е</w:t>
      </w:r>
      <w:r w:rsidR="00AA15DF" w:rsidRPr="00AA15DF">
        <w:rPr>
          <w:rFonts w:ascii="Times New Roman" w:hAnsi="Times New Roman" w:cs="Times New Roman CYR"/>
          <w:b/>
          <w:bCs/>
          <w:sz w:val="24"/>
          <w:szCs w:val="24"/>
          <w:lang w:eastAsia="zh-CN"/>
        </w:rPr>
        <w:t>ні, код за ЄЗС ДК 021:2015 (</w:t>
      </w:r>
      <w:r w:rsidR="00AA15DF" w:rsidRPr="00AA15DF">
        <w:rPr>
          <w:rFonts w:ascii="Times New Roman" w:hAnsi="Times New Roman" w:cs="Times New Roman CYR"/>
          <w:b/>
          <w:bCs/>
          <w:sz w:val="24"/>
          <w:szCs w:val="24"/>
          <w:lang w:val="ru-RU" w:eastAsia="zh-CN"/>
        </w:rPr>
        <w:t>CPV</w:t>
      </w:r>
      <w:r w:rsidR="00AA15DF" w:rsidRPr="00AA15DF">
        <w:rPr>
          <w:rFonts w:ascii="Times New Roman" w:hAnsi="Times New Roman" w:cs="Times New Roman CYR"/>
          <w:b/>
          <w:bCs/>
          <w:sz w:val="24"/>
          <w:szCs w:val="24"/>
          <w:lang w:eastAsia="zh-CN"/>
        </w:rPr>
        <w:t>): 15330000-0 Оброблені фрукти та овочі</w:t>
      </w:r>
      <w:r w:rsidR="002A628C" w:rsidRPr="00AF6A3C">
        <w:rPr>
          <w:rFonts w:ascii="Times New Roman" w:hAnsi="Times New Roman" w:cs="Times New Roman"/>
          <w:color w:val="000000"/>
          <w:sz w:val="24"/>
          <w:szCs w:val="24"/>
        </w:rPr>
        <w:t xml:space="preserve">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rsidR="00CC068E" w:rsidRPr="00065B2E" w:rsidRDefault="00CC068E" w:rsidP="00AA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473162" w:rsidRDefault="00473162" w:rsidP="00473162">
      <w:pPr>
        <w:tabs>
          <w:tab w:val="left" w:pos="567"/>
        </w:tabs>
        <w:autoSpaceDN w:val="0"/>
        <w:adjustRightInd w:val="0"/>
        <w:jc w:val="both"/>
        <w:rPr>
          <w:rFonts w:ascii="Times New Roman" w:hAnsi="Times New Roman" w:cs="Times New Roman"/>
          <w:sz w:val="24"/>
          <w:szCs w:val="24"/>
          <w:lang w:eastAsia="zh-CN"/>
        </w:rPr>
      </w:pPr>
      <w:r>
        <w:rPr>
          <w:rFonts w:ascii="Times New Roman" w:hAnsi="Times New Roman" w:cs="Times New Roman"/>
          <w:sz w:val="24"/>
          <w:szCs w:val="24"/>
        </w:rPr>
        <w:t xml:space="preserve">3.1. Сума Договору вказується в національній валюті України – гривні. </w:t>
      </w:r>
    </w:p>
    <w:p w:rsidR="00473162" w:rsidRDefault="00473162" w:rsidP="00473162">
      <w:pPr>
        <w:tabs>
          <w:tab w:val="left" w:pos="567"/>
        </w:tabs>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t>Сума Договору відповідає ціні пропозиції переможця за результатами проведеної процедури закупівлі.</w:t>
      </w:r>
    </w:p>
    <w:p w:rsidR="00473162" w:rsidRDefault="00473162" w:rsidP="00473162">
      <w:pPr>
        <w:tabs>
          <w:tab w:val="left" w:pos="567"/>
        </w:tabs>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 xml:space="preserve">3.2. </w:t>
      </w:r>
      <w:r>
        <w:rPr>
          <w:rFonts w:ascii="Times New Roman" w:hAnsi="Times New Roman" w:cs="Times New Roman"/>
          <w:color w:val="000000"/>
          <w:sz w:val="24"/>
          <w:szCs w:val="24"/>
        </w:rPr>
        <w:t>Сума Договору</w:t>
      </w:r>
      <w:r>
        <w:rPr>
          <w:rFonts w:ascii="Times New Roman" w:hAnsi="Times New Roman" w:cs="Times New Roman"/>
          <w:sz w:val="24"/>
          <w:szCs w:val="24"/>
        </w:rPr>
        <w:t xml:space="preserve"> визначається відповідно до Специфікації Товару (Додаток №1 до Договору) та становить _______________________ грн. _______ коп. (_________________________________грн., ____ коп.) у тому числі ПДВ ___________ грн., </w:t>
      </w:r>
      <w:r>
        <w:rPr>
          <w:rFonts w:ascii="Times New Roman" w:hAnsi="Times New Roman" w:cs="Times New Roman"/>
          <w:sz w:val="24"/>
          <w:szCs w:val="24"/>
          <w:lang w:eastAsia="en-US"/>
        </w:rPr>
        <w:t>яка реалізується в межах кошторисних призначень Замовника на 202</w:t>
      </w:r>
      <w:r w:rsidR="00A01801">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рік.</w:t>
      </w:r>
    </w:p>
    <w:p w:rsidR="00473162" w:rsidRDefault="00473162" w:rsidP="00473162">
      <w:pPr>
        <w:widowControl w:val="0"/>
        <w:suppressAutoHyphens/>
        <w:autoSpaceDE w:val="0"/>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3.3. На дату укладання договору бюджетні зобов</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A01801">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рік, а саме в сумі __________________________ грн.</w:t>
      </w:r>
    </w:p>
    <w:p w:rsidR="00473162" w:rsidRDefault="00473162" w:rsidP="00473162">
      <w:pPr>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 Подальше виникнення бюджетних зобов</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473162" w:rsidRDefault="00473162" w:rsidP="00473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3.5.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473162" w:rsidRDefault="00473162" w:rsidP="004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3.6. Ціна цього Договору може бути зменшена за взаємною згодою Сторін з обов’язковим укладанням додаткової угоди.</w:t>
      </w:r>
    </w:p>
    <w:p w:rsidR="00473162" w:rsidRDefault="00473162" w:rsidP="00473162">
      <w:pPr>
        <w:jc w:val="both"/>
        <w:rPr>
          <w:rFonts w:ascii="Times New Roman" w:hAnsi="Times New Roman"/>
          <w:sz w:val="24"/>
          <w:szCs w:val="24"/>
        </w:rPr>
      </w:pPr>
      <w:r>
        <w:rPr>
          <w:rFonts w:ascii="Times New Roman" w:hAnsi="Times New Roman"/>
          <w:sz w:val="24"/>
          <w:szCs w:val="24"/>
        </w:rPr>
        <w:t>3.7. Платіжні зобов’язання за Договором виникають при наявності у Споживача відповідних бюджетних призначень (бюджетних асигнувань) на 202</w:t>
      </w:r>
      <w:r w:rsidR="00A01801">
        <w:rPr>
          <w:rFonts w:ascii="Times New Roman" w:hAnsi="Times New Roman"/>
          <w:sz w:val="24"/>
          <w:szCs w:val="24"/>
        </w:rPr>
        <w:t>4</w:t>
      </w:r>
      <w:r>
        <w:rPr>
          <w:rFonts w:ascii="Times New Roman" w:hAnsi="Times New Roman"/>
          <w:sz w:val="24"/>
          <w:szCs w:val="24"/>
        </w:rPr>
        <w:t xml:space="preserve"> рік.</w:t>
      </w:r>
    </w:p>
    <w:p w:rsidR="00473162" w:rsidRDefault="00473162" w:rsidP="00473162">
      <w:pPr>
        <w:jc w:val="both"/>
        <w:rPr>
          <w:rFonts w:ascii="Times New Roman" w:hAnsi="Times New Roman"/>
          <w:sz w:val="24"/>
          <w:szCs w:val="24"/>
        </w:rPr>
      </w:pPr>
      <w:r>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473162" w:rsidRDefault="00473162" w:rsidP="00473162">
      <w:pPr>
        <w:jc w:val="both"/>
        <w:rPr>
          <w:rFonts w:ascii="Times New Roman" w:hAnsi="Times New Roman"/>
          <w:sz w:val="24"/>
          <w:szCs w:val="24"/>
        </w:rPr>
      </w:pPr>
      <w:r>
        <w:rPr>
          <w:rFonts w:ascii="Times New Roman" w:hAnsi="Times New Roman"/>
          <w:sz w:val="24"/>
          <w:szCs w:val="24"/>
        </w:rPr>
        <w:t xml:space="preserve">    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 xml:space="preserve">рази </w:t>
      </w:r>
      <w:r w:rsidR="008E16AF">
        <w:rPr>
          <w:rFonts w:ascii="Times New Roman" w:hAnsi="Times New Roman" w:cs="Times New Roman"/>
          <w:sz w:val="24"/>
          <w:szCs w:val="24"/>
        </w:rPr>
        <w:t xml:space="preserve">на </w:t>
      </w:r>
      <w:r w:rsidR="001D3EAB">
        <w:rPr>
          <w:rFonts w:ascii="Times New Roman" w:hAnsi="Times New Roman" w:cs="Times New Roman"/>
          <w:sz w:val="24"/>
          <w:szCs w:val="24"/>
        </w:rPr>
        <w:t>місяць</w:t>
      </w:r>
      <w:r w:rsidR="008E16AF">
        <w:rPr>
          <w:rFonts w:ascii="Times New Roman" w:hAnsi="Times New Roman" w:cs="Times New Roman"/>
          <w:sz w:val="24"/>
          <w:szCs w:val="24"/>
        </w:rPr>
        <w:t>)</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FC70EA">
        <w:rPr>
          <w:rFonts w:ascii="Times New Roman" w:hAnsi="Times New Roman" w:cs="Times New Roman"/>
          <w:color w:val="000000"/>
          <w:sz w:val="24"/>
          <w:szCs w:val="24"/>
          <w:lang w:val="ru-RU"/>
        </w:rPr>
        <w:t>3</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D3EAB" w:rsidRPr="00323933" w:rsidRDefault="001D3EAB"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5.9. </w:t>
      </w:r>
      <w:r w:rsidRPr="001D3EAB">
        <w:rPr>
          <w:rFonts w:ascii="Times New Roman" w:hAnsi="Times New Roman" w:cs="Times New Roman"/>
          <w:sz w:val="24"/>
          <w:szCs w:val="24"/>
          <w:lang w:eastAsia="en-US"/>
        </w:rPr>
        <w:t>Товар постачається у скляній банці і така банка є зворотною заставою, яка повинна бути повернена постачальнику у строк не пізніше 12 календарних місяців з дня отримання товару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A01801">
        <w:rPr>
          <w:rFonts w:ascii="Times New Roman" w:hAnsi="Times New Roman" w:cs="Times New Roman"/>
          <w:sz w:val="24"/>
          <w:szCs w:val="24"/>
          <w:lang w:eastAsia="en-US"/>
        </w:rPr>
        <w:t>4</w:t>
      </w:r>
      <w:bookmarkStart w:id="2" w:name="_GoBack"/>
      <w:bookmarkEnd w:id="2"/>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FC70EA">
        <w:rPr>
          <w:rFonts w:ascii="Times New Roman" w:hAnsi="Times New Roman" w:cs="Times New Roman"/>
          <w:sz w:val="24"/>
          <w:szCs w:val="24"/>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A9" w:rsidRDefault="00606CA9">
      <w:r>
        <w:separator/>
      </w:r>
    </w:p>
  </w:endnote>
  <w:endnote w:type="continuationSeparator" w:id="0">
    <w:p w:rsidR="00606CA9" w:rsidRDefault="0060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A9" w:rsidRDefault="00606CA9">
      <w:r>
        <w:separator/>
      </w:r>
    </w:p>
  </w:footnote>
  <w:footnote w:type="continuationSeparator" w:id="0">
    <w:p w:rsidR="00606CA9" w:rsidRDefault="00606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A01801">
      <w:rPr>
        <w:rFonts w:ascii="Times New Roman" w:hAnsi="Times New Roman" w:cs="Times New Roman"/>
        <w:noProof/>
        <w:color w:val="000000"/>
        <w:sz w:val="28"/>
        <w:szCs w:val="28"/>
      </w:rPr>
      <w:t>5</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1D3EAB"/>
    <w:rsid w:val="00210F12"/>
    <w:rsid w:val="002144AC"/>
    <w:rsid w:val="0023022F"/>
    <w:rsid w:val="002377EF"/>
    <w:rsid w:val="00241D05"/>
    <w:rsid w:val="00262163"/>
    <w:rsid w:val="00272511"/>
    <w:rsid w:val="00275C95"/>
    <w:rsid w:val="00296887"/>
    <w:rsid w:val="00296E07"/>
    <w:rsid w:val="002A628C"/>
    <w:rsid w:val="002B4F60"/>
    <w:rsid w:val="002C58FF"/>
    <w:rsid w:val="002D280E"/>
    <w:rsid w:val="002D714F"/>
    <w:rsid w:val="002E0BC2"/>
    <w:rsid w:val="002E14B2"/>
    <w:rsid w:val="002F12C4"/>
    <w:rsid w:val="00310DC3"/>
    <w:rsid w:val="0031639D"/>
    <w:rsid w:val="00322F40"/>
    <w:rsid w:val="00323933"/>
    <w:rsid w:val="0034142E"/>
    <w:rsid w:val="003429FF"/>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31E55"/>
    <w:rsid w:val="0044281B"/>
    <w:rsid w:val="004528A3"/>
    <w:rsid w:val="00452E96"/>
    <w:rsid w:val="00452F14"/>
    <w:rsid w:val="00472C92"/>
    <w:rsid w:val="0047316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24666"/>
    <w:rsid w:val="00535835"/>
    <w:rsid w:val="00551B0E"/>
    <w:rsid w:val="005526D6"/>
    <w:rsid w:val="00593ED6"/>
    <w:rsid w:val="005A4C77"/>
    <w:rsid w:val="005A69E6"/>
    <w:rsid w:val="005D048F"/>
    <w:rsid w:val="005D1C10"/>
    <w:rsid w:val="006059CE"/>
    <w:rsid w:val="00606CA9"/>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7122"/>
    <w:rsid w:val="007D596C"/>
    <w:rsid w:val="007E437C"/>
    <w:rsid w:val="008029F7"/>
    <w:rsid w:val="008039FB"/>
    <w:rsid w:val="00816F52"/>
    <w:rsid w:val="00834DD3"/>
    <w:rsid w:val="00844F6C"/>
    <w:rsid w:val="00854306"/>
    <w:rsid w:val="00863E60"/>
    <w:rsid w:val="00870DAB"/>
    <w:rsid w:val="008826FA"/>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01801"/>
    <w:rsid w:val="00A268FB"/>
    <w:rsid w:val="00A26A6A"/>
    <w:rsid w:val="00A33928"/>
    <w:rsid w:val="00A44B59"/>
    <w:rsid w:val="00A6562C"/>
    <w:rsid w:val="00A7464F"/>
    <w:rsid w:val="00AA15DF"/>
    <w:rsid w:val="00AB2B1D"/>
    <w:rsid w:val="00AD4F40"/>
    <w:rsid w:val="00AD65E6"/>
    <w:rsid w:val="00AE443E"/>
    <w:rsid w:val="00AF1288"/>
    <w:rsid w:val="00AF6A3C"/>
    <w:rsid w:val="00B0166E"/>
    <w:rsid w:val="00B25418"/>
    <w:rsid w:val="00B305C5"/>
    <w:rsid w:val="00B402EF"/>
    <w:rsid w:val="00B718C2"/>
    <w:rsid w:val="00B7359F"/>
    <w:rsid w:val="00B93666"/>
    <w:rsid w:val="00BA41F3"/>
    <w:rsid w:val="00BB6EAA"/>
    <w:rsid w:val="00BC7612"/>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66A1A"/>
    <w:rsid w:val="00D84D56"/>
    <w:rsid w:val="00D93E1D"/>
    <w:rsid w:val="00D962A6"/>
    <w:rsid w:val="00DA6FF4"/>
    <w:rsid w:val="00DD0E63"/>
    <w:rsid w:val="00DD4065"/>
    <w:rsid w:val="00DE12D7"/>
    <w:rsid w:val="00E131BF"/>
    <w:rsid w:val="00E162E6"/>
    <w:rsid w:val="00E16EDF"/>
    <w:rsid w:val="00E22CE4"/>
    <w:rsid w:val="00E33230"/>
    <w:rsid w:val="00E42F98"/>
    <w:rsid w:val="00E478A0"/>
    <w:rsid w:val="00E66EBD"/>
    <w:rsid w:val="00E67D61"/>
    <w:rsid w:val="00E81642"/>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A7B12"/>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1117">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508251703">
      <w:bodyDiv w:val="1"/>
      <w:marLeft w:val="0"/>
      <w:marRight w:val="0"/>
      <w:marTop w:val="0"/>
      <w:marBottom w:val="0"/>
      <w:divBdr>
        <w:top w:val="none" w:sz="0" w:space="0" w:color="auto"/>
        <w:left w:val="none" w:sz="0" w:space="0" w:color="auto"/>
        <w:bottom w:val="none" w:sz="0" w:space="0" w:color="auto"/>
        <w:right w:val="none" w:sz="0" w:space="0" w:color="auto"/>
      </w:divBdr>
    </w:div>
    <w:div w:id="1843397677">
      <w:bodyDiv w:val="1"/>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1</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80</cp:revision>
  <cp:lastPrinted>2020-06-05T09:18:00Z</cp:lastPrinted>
  <dcterms:created xsi:type="dcterms:W3CDTF">2020-05-05T13:00:00Z</dcterms:created>
  <dcterms:modified xsi:type="dcterms:W3CDTF">2024-02-21T09:06:00Z</dcterms:modified>
</cp:coreProperties>
</file>