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55" w:rsidRPr="00076A55" w:rsidRDefault="00076A55" w:rsidP="00076A55">
      <w:pPr>
        <w:shd w:val="clear" w:color="auto" w:fill="FFFFFF"/>
        <w:spacing w:after="0" w:line="264" w:lineRule="atLeast"/>
        <w:jc w:val="center"/>
        <w:textAlignment w:val="baseline"/>
        <w:outlineLvl w:val="1"/>
        <w:rPr>
          <w:rFonts w:ascii="Times New Roman" w:eastAsia="Times New Roman" w:hAnsi="Times New Roman" w:cs="Times New Roman"/>
          <w:b/>
          <w:bCs/>
          <w:i/>
          <w:sz w:val="32"/>
          <w:szCs w:val="28"/>
          <w:lang w:val="uk-UA" w:eastAsia="ru-RU"/>
        </w:rPr>
      </w:pPr>
      <w:r w:rsidRPr="00076A55">
        <w:rPr>
          <w:rFonts w:ascii="Times New Roman" w:eastAsia="Times New Roman" w:hAnsi="Times New Roman" w:cs="Times New Roman"/>
          <w:b/>
          <w:bCs/>
          <w:i/>
          <w:sz w:val="32"/>
          <w:szCs w:val="28"/>
          <w:lang w:val="uk-UA" w:eastAsia="ru-RU"/>
        </w:rPr>
        <w:t>Перелік змін до тендерної документації:</w:t>
      </w:r>
    </w:p>
    <w:p w:rsidR="00076A55" w:rsidRPr="00076A55" w:rsidRDefault="00076A55" w:rsidP="00076A55">
      <w:pPr>
        <w:spacing w:after="0" w:line="240" w:lineRule="auto"/>
        <w:rPr>
          <w:rFonts w:ascii="Times New Roman" w:eastAsia="Times New Roman" w:hAnsi="Times New Roman" w:cs="Times New Roman"/>
          <w:b/>
          <w:bCs/>
          <w:i/>
          <w:sz w:val="28"/>
          <w:szCs w:val="28"/>
          <w:lang w:val="uk-UA" w:eastAsia="ru-RU"/>
        </w:rPr>
      </w:pPr>
    </w:p>
    <w:p w:rsidR="00076A55" w:rsidRPr="00076A55" w:rsidRDefault="00076A55" w:rsidP="00076A55">
      <w:pPr>
        <w:spacing w:after="0" w:line="240" w:lineRule="auto"/>
        <w:ind w:firstLine="709"/>
        <w:jc w:val="both"/>
        <w:rPr>
          <w:rFonts w:ascii="Times New Roman" w:eastAsia="Times New Roman" w:hAnsi="Times New Roman" w:cs="Times New Roman"/>
          <w:b/>
          <w:i/>
          <w:sz w:val="28"/>
          <w:szCs w:val="28"/>
          <w:lang w:val="uk-UA"/>
        </w:rPr>
      </w:pPr>
      <w:r w:rsidRPr="00076A55">
        <w:rPr>
          <w:rFonts w:ascii="Times New Roman" w:eastAsia="Times New Roman" w:hAnsi="Times New Roman" w:cs="Times New Roman"/>
          <w:b/>
          <w:i/>
          <w:sz w:val="28"/>
          <w:szCs w:val="28"/>
          <w:lang w:val="uk-UA"/>
        </w:rPr>
        <w:t xml:space="preserve">1. Закупівля № </w:t>
      </w:r>
      <w:r w:rsidRPr="00076A55">
        <w:rPr>
          <w:rFonts w:ascii="Times New Roman" w:eastAsia="Times New Roman" w:hAnsi="Times New Roman" w:cs="Times New Roman"/>
          <w:b/>
          <w:i/>
          <w:sz w:val="28"/>
          <w:szCs w:val="28"/>
        </w:rPr>
        <w:t>UA</w:t>
      </w:r>
      <w:r w:rsidRPr="00076A55">
        <w:rPr>
          <w:rFonts w:ascii="Times New Roman" w:eastAsia="Times New Roman" w:hAnsi="Times New Roman" w:cs="Times New Roman"/>
          <w:b/>
          <w:i/>
          <w:sz w:val="28"/>
          <w:szCs w:val="28"/>
          <w:lang w:val="uk-UA"/>
        </w:rPr>
        <w:t>-2023-02-08-007564-</w:t>
      </w:r>
      <w:r w:rsidRPr="00076A55">
        <w:rPr>
          <w:rFonts w:ascii="Times New Roman" w:eastAsia="Times New Roman" w:hAnsi="Times New Roman" w:cs="Times New Roman"/>
          <w:b/>
          <w:i/>
          <w:sz w:val="28"/>
          <w:szCs w:val="28"/>
        </w:rPr>
        <w:t>a</w:t>
      </w:r>
    </w:p>
    <w:p w:rsidR="00076A55" w:rsidRPr="00076A55" w:rsidRDefault="00076A55" w:rsidP="00076A55">
      <w:pPr>
        <w:spacing w:after="0" w:line="240" w:lineRule="auto"/>
        <w:ind w:firstLine="709"/>
        <w:jc w:val="both"/>
        <w:rPr>
          <w:rFonts w:ascii="Times New Roman" w:eastAsia="SimSun" w:hAnsi="Times New Roman" w:cs="Times New Roman"/>
          <w:b/>
          <w:i/>
          <w:sz w:val="28"/>
          <w:szCs w:val="28"/>
          <w:lang w:val="uk-UA" w:eastAsia="ar-SA"/>
        </w:rPr>
      </w:pPr>
      <w:r w:rsidRPr="00076A55">
        <w:rPr>
          <w:rFonts w:ascii="Times New Roman" w:eastAsia="SimSun" w:hAnsi="Times New Roman" w:cs="Times New Roman"/>
          <w:b/>
          <w:i/>
          <w:sz w:val="28"/>
          <w:szCs w:val="28"/>
          <w:lang w:val="uk-UA" w:eastAsia="ar-SA"/>
        </w:rPr>
        <w:t>Класифікатор ДК 021:2015: 50710000-5 Послуги з ремонту і технічного обслуговування електричного і механічного устаткування будівель</w:t>
      </w:r>
    </w:p>
    <w:p w:rsidR="00BC7B93" w:rsidRDefault="00BC7B93" w:rsidP="00BC7B93">
      <w:pPr>
        <w:spacing w:after="0" w:line="240" w:lineRule="auto"/>
        <w:ind w:firstLine="709"/>
        <w:jc w:val="both"/>
        <w:rPr>
          <w:rFonts w:ascii="Times New Roman" w:eastAsia="Times New Roman" w:hAnsi="Times New Roman" w:cs="Times New Roman"/>
          <w:i/>
          <w:sz w:val="28"/>
          <w:szCs w:val="24"/>
          <w:lang w:val="uk-UA" w:eastAsia="ru-RU"/>
        </w:rPr>
      </w:pPr>
    </w:p>
    <w:p w:rsidR="00BC7B93" w:rsidRPr="00BC7B93" w:rsidRDefault="00BC7B93" w:rsidP="00BC7B93">
      <w:pPr>
        <w:spacing w:after="0" w:line="240" w:lineRule="auto"/>
        <w:ind w:firstLine="709"/>
        <w:jc w:val="both"/>
        <w:rPr>
          <w:rFonts w:ascii="Times New Roman" w:eastAsia="Times New Roman" w:hAnsi="Times New Roman" w:cs="Times New Roman"/>
          <w:i/>
          <w:sz w:val="28"/>
          <w:szCs w:val="24"/>
          <w:lang w:val="uk-UA" w:eastAsia="ru-RU"/>
        </w:rPr>
      </w:pPr>
      <w:r w:rsidRPr="00BC7B93">
        <w:rPr>
          <w:rFonts w:ascii="Times New Roman" w:eastAsia="Times New Roman" w:hAnsi="Times New Roman" w:cs="Times New Roman"/>
          <w:i/>
          <w:sz w:val="28"/>
          <w:szCs w:val="24"/>
          <w:lang w:val="uk-UA" w:eastAsia="ru-RU"/>
        </w:rPr>
        <w:t xml:space="preserve">1. </w:t>
      </w:r>
      <w:proofErr w:type="spellStart"/>
      <w:r w:rsidRPr="00BC7B93">
        <w:rPr>
          <w:rFonts w:ascii="Times New Roman" w:eastAsia="Times New Roman" w:hAnsi="Times New Roman" w:cs="Times New Roman"/>
          <w:i/>
          <w:sz w:val="28"/>
          <w:szCs w:val="24"/>
          <w:u w:val="single"/>
          <w:lang w:val="uk-UA" w:eastAsia="ru-RU"/>
        </w:rPr>
        <w:t>Внести</w:t>
      </w:r>
      <w:proofErr w:type="spellEnd"/>
      <w:r w:rsidRPr="00BC7B93">
        <w:rPr>
          <w:rFonts w:ascii="Times New Roman" w:eastAsia="Times New Roman" w:hAnsi="Times New Roman" w:cs="Times New Roman"/>
          <w:i/>
          <w:sz w:val="28"/>
          <w:szCs w:val="24"/>
          <w:u w:val="single"/>
          <w:lang w:val="uk-UA" w:eastAsia="ru-RU"/>
        </w:rPr>
        <w:t xml:space="preserve"> зміни </w:t>
      </w:r>
      <w:r w:rsidRPr="00BC7B93">
        <w:rPr>
          <w:rFonts w:ascii="Times New Roman" w:eastAsia="Times New Roman" w:hAnsi="Times New Roman" w:cs="Times New Roman"/>
          <w:i/>
          <w:sz w:val="28"/>
          <w:szCs w:val="24"/>
          <w:lang w:val="uk-UA" w:eastAsia="ru-RU"/>
        </w:rPr>
        <w:t xml:space="preserve">до Додатку </w:t>
      </w:r>
      <w:r>
        <w:rPr>
          <w:rFonts w:ascii="Times New Roman" w:eastAsia="Times New Roman" w:hAnsi="Times New Roman" w:cs="Times New Roman"/>
          <w:i/>
          <w:sz w:val="28"/>
          <w:szCs w:val="24"/>
          <w:lang w:val="uk-UA" w:eastAsia="ru-RU"/>
        </w:rPr>
        <w:t>1тендерної документація</w:t>
      </w:r>
      <w:r w:rsidRPr="00BC7B93">
        <w:rPr>
          <w:rFonts w:ascii="Times New Roman" w:eastAsia="Times New Roman" w:hAnsi="Times New Roman" w:cs="Times New Roman"/>
          <w:i/>
          <w:sz w:val="28"/>
          <w:szCs w:val="24"/>
          <w:lang w:val="uk-UA" w:eastAsia="ru-RU"/>
        </w:rPr>
        <w:t>:</w:t>
      </w:r>
    </w:p>
    <w:p w:rsidR="000B598B" w:rsidRPr="00B32DD9"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1907"/>
        <w:gridCol w:w="8019"/>
      </w:tblGrid>
      <w:tr w:rsidR="00CB6ADA" w:rsidRPr="00B32DD9" w:rsidTr="000445F5">
        <w:tc>
          <w:tcPr>
            <w:tcW w:w="237" w:type="pct"/>
            <w:shd w:val="clear" w:color="auto" w:fill="FFFFFF"/>
          </w:tcPr>
          <w:p w:rsidR="00CB6ADA" w:rsidRPr="00B32DD9"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3</w:t>
            </w:r>
            <w:r w:rsidR="003B73A0" w:rsidRPr="00B32DD9">
              <w:rPr>
                <w:rFonts w:ascii="Times New Roman" w:eastAsia="SimSun" w:hAnsi="Times New Roman" w:cs="Times New Roman"/>
                <w:b/>
                <w:i/>
                <w:kern w:val="3"/>
                <w:sz w:val="24"/>
                <w:szCs w:val="24"/>
                <w:lang w:val="uk-UA"/>
              </w:rPr>
              <w:t>.</w:t>
            </w:r>
          </w:p>
        </w:tc>
        <w:tc>
          <w:tcPr>
            <w:tcW w:w="915" w:type="pct"/>
            <w:shd w:val="clear" w:color="auto" w:fill="FFFFFF"/>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b/>
                <w:kern w:val="3"/>
                <w:sz w:val="24"/>
                <w:szCs w:val="24"/>
                <w:lang w:val="uk-UA"/>
              </w:rPr>
              <w:t>Наявність документально підтвердженого досвіду виконання</w:t>
            </w:r>
            <w:r w:rsidR="00C71706">
              <w:rPr>
                <w:rFonts w:ascii="Times New Roman" w:eastAsia="SimSun" w:hAnsi="Times New Roman" w:cs="Times New Roman"/>
                <w:b/>
                <w:kern w:val="3"/>
                <w:sz w:val="24"/>
                <w:szCs w:val="24"/>
                <w:lang w:val="uk-UA"/>
              </w:rPr>
              <w:t xml:space="preserve"> </w:t>
            </w:r>
            <w:r w:rsidRPr="00B32DD9">
              <w:rPr>
                <w:rFonts w:ascii="Times New Roman" w:eastAsia="SimSun" w:hAnsi="Times New Roman" w:cs="Times New Roman"/>
                <w:b/>
                <w:kern w:val="3"/>
                <w:sz w:val="24"/>
                <w:szCs w:val="24"/>
                <w:lang w:val="uk-UA"/>
              </w:rPr>
              <w:t>аналогічного договору</w:t>
            </w:r>
          </w:p>
        </w:tc>
        <w:tc>
          <w:tcPr>
            <w:tcW w:w="3848" w:type="pct"/>
            <w:shd w:val="clear" w:color="auto" w:fill="FFFFFF"/>
          </w:tcPr>
          <w:p w:rsidR="00B924CF" w:rsidRPr="00D650A1" w:rsidRDefault="00737397" w:rsidP="00B924CF">
            <w:pPr>
              <w:tabs>
                <w:tab w:val="left" w:pos="572"/>
              </w:tabs>
              <w:spacing w:after="0" w:line="240" w:lineRule="auto"/>
              <w:ind w:firstLine="573"/>
              <w:contextualSpacing/>
              <w:jc w:val="both"/>
              <w:rPr>
                <w:rFonts w:ascii="Times New Roman" w:eastAsia="Times New Roman" w:hAnsi="Times New Roman" w:cs="Times New Roman"/>
                <w:bCs/>
                <w:sz w:val="24"/>
                <w:szCs w:val="24"/>
                <w:lang w:val="uk-UA" w:eastAsia="ru-RU"/>
              </w:rPr>
            </w:pPr>
            <w:r w:rsidRPr="00B32DD9">
              <w:rPr>
                <w:rFonts w:ascii="Times New Roman" w:eastAsia="Times New Roman" w:hAnsi="Times New Roman" w:cs="Times New Roman"/>
                <w:bCs/>
                <w:sz w:val="24"/>
                <w:szCs w:val="24"/>
                <w:lang w:val="uk-UA" w:eastAsia="ru-RU"/>
              </w:rPr>
              <w:t>3</w:t>
            </w:r>
            <w:r w:rsidR="00DC3A79" w:rsidRPr="00B32DD9">
              <w:rPr>
                <w:rFonts w:ascii="Times New Roman" w:eastAsia="Times New Roman" w:hAnsi="Times New Roman" w:cs="Times New Roman"/>
                <w:bCs/>
                <w:sz w:val="24"/>
                <w:szCs w:val="24"/>
                <w:lang w:val="uk-UA" w:eastAsia="ru-RU"/>
              </w:rPr>
              <w:t>.1</w:t>
            </w:r>
            <w:r w:rsidR="00DC3A79" w:rsidRPr="00D650A1">
              <w:rPr>
                <w:rFonts w:ascii="Times New Roman" w:eastAsia="Times New Roman" w:hAnsi="Times New Roman" w:cs="Times New Roman"/>
                <w:bCs/>
                <w:sz w:val="24"/>
                <w:szCs w:val="24"/>
                <w:lang w:val="uk-UA" w:eastAsia="ru-RU"/>
              </w:rPr>
              <w:t>. На підтвердження досвіду виконання аналогічного (аналогічних) за предметом закупівлі договору (договорів) Учасник має надати:</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довідку в довільній формі, з інформацією про виконання</w:t>
            </w:r>
            <w:r w:rsidR="00C71706"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аналогічного (аналогічних) за предметом</w:t>
            </w:r>
            <w:r w:rsidRPr="00D650A1">
              <w:rPr>
                <w:rFonts w:ascii="Times New Roman" w:eastAsia="Times New Roman" w:hAnsi="Times New Roman" w:cs="Times New Roman"/>
                <w:bCs/>
                <w:sz w:val="24"/>
                <w:szCs w:val="24"/>
                <w:lang w:val="uk-UA" w:eastAsia="ru-RU"/>
              </w:rPr>
              <w:t xml:space="preserve"> закупівлі договору (договорів)</w:t>
            </w:r>
            <w:r w:rsidR="00DC3A79" w:rsidRPr="00D650A1">
              <w:rPr>
                <w:rFonts w:ascii="Times New Roman" w:eastAsia="Times New Roman" w:hAnsi="Times New Roman" w:cs="Times New Roman"/>
                <w:bCs/>
                <w:sz w:val="24"/>
                <w:szCs w:val="24"/>
                <w:lang w:val="uk-UA" w:eastAsia="ru-RU"/>
              </w:rPr>
              <w:t xml:space="preserve"> (не менше одного договору).</w:t>
            </w:r>
          </w:p>
          <w:p w:rsidR="00B924CF" w:rsidRPr="00F67924" w:rsidRDefault="00DC3A79" w:rsidP="00B924CF">
            <w:pPr>
              <w:tabs>
                <w:tab w:val="left" w:pos="572"/>
              </w:tabs>
              <w:spacing w:after="0" w:line="240" w:lineRule="auto"/>
              <w:ind w:firstLine="573"/>
              <w:contextualSpacing/>
              <w:jc w:val="both"/>
              <w:rPr>
                <w:rFonts w:ascii="Times New Roman" w:eastAsia="Times New Roman" w:hAnsi="Times New Roman" w:cs="Times New Roman"/>
                <w:b/>
                <w:bCs/>
                <w:i/>
                <w:strike/>
                <w:sz w:val="24"/>
                <w:szCs w:val="24"/>
                <w:lang w:val="uk-UA" w:eastAsia="ru-RU"/>
              </w:rPr>
            </w:pPr>
            <w:r w:rsidRPr="00F67924">
              <w:rPr>
                <w:rFonts w:ascii="Times New Roman" w:eastAsia="Times New Roman" w:hAnsi="Times New Roman" w:cs="Times New Roman"/>
                <w:b/>
                <w:bCs/>
                <w:i/>
                <w:strike/>
                <w:sz w:val="24"/>
                <w:szCs w:val="24"/>
                <w:highlight w:val="red"/>
                <w:lang w:val="uk-UA" w:eastAsia="ru-RU"/>
              </w:rPr>
              <w:t>Аналогічним вважається договір відповідно</w:t>
            </w:r>
            <w:r w:rsidR="00B924CF" w:rsidRPr="00F67924">
              <w:rPr>
                <w:rFonts w:ascii="Times New Roman" w:eastAsia="Times New Roman" w:hAnsi="Times New Roman" w:cs="Times New Roman"/>
                <w:b/>
                <w:bCs/>
                <w:i/>
                <w:strike/>
                <w:sz w:val="24"/>
                <w:szCs w:val="24"/>
                <w:highlight w:val="red"/>
                <w:lang w:val="uk-UA" w:eastAsia="ru-RU"/>
              </w:rPr>
              <w:t xml:space="preserve"> до коду ДК предмету закупівлі.</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
                <w:bCs/>
                <w:i/>
                <w:sz w:val="24"/>
                <w:szCs w:val="24"/>
                <w:lang w:val="uk-UA" w:eastAsia="ru-RU"/>
              </w:rPr>
            </w:pPr>
            <w:r w:rsidRPr="00D650A1">
              <w:rPr>
                <w:rFonts w:ascii="Times New Roman" w:eastAsia="Times New Roman" w:hAnsi="Times New Roman" w:cs="Times New Roman"/>
                <w:b/>
                <w:bCs/>
                <w:i/>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не менше 1 копії договору, зазначеного у довідці у повному обсязі,</w:t>
            </w:r>
          </w:p>
          <w:p w:rsidR="00334AA3" w:rsidRPr="00D650A1" w:rsidRDefault="00B924CF" w:rsidP="00B924CF">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w:t>
            </w:r>
            <w:r w:rsidR="00334AA3" w:rsidRPr="00D650A1">
              <w:rPr>
                <w:rFonts w:ascii="Times New Roman" w:eastAsia="Times New Roman" w:hAnsi="Times New Roman" w:cs="Times New Roman"/>
                <w:bCs/>
                <w:sz w:val="24"/>
                <w:szCs w:val="24"/>
                <w:lang w:val="uk-UA" w:eastAsia="ru-RU"/>
              </w:rPr>
              <w:t>алежне виконання цього договору</w:t>
            </w:r>
            <w:r w:rsidR="00C96893" w:rsidRPr="00D650A1">
              <w:rPr>
                <w:rFonts w:ascii="Times New Roman" w:eastAsia="Times New Roman" w:hAnsi="Times New Roman" w:cs="Times New Roman"/>
                <w:bCs/>
                <w:sz w:val="24"/>
                <w:szCs w:val="24"/>
                <w:lang w:val="uk-UA" w:eastAsia="ru-RU"/>
              </w:rPr>
              <w:t>.</w:t>
            </w:r>
          </w:p>
          <w:p w:rsidR="00334AA3" w:rsidRPr="00D650A1" w:rsidRDefault="00334AA3"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3.2 Підтвердження спроможності надання послуг в межах міста Кривий Ріг в діючих умовах (відомості про не менше ніж три виконанні або такі що перебувають на виконанні договори на виконання послу з цілодобового спостереження та технічного обслуговування устаткувань автоматичної пожежної сигналізації, оприлюднені на інформаційно-телекомунікаційному порталі публічних </w:t>
            </w:r>
            <w:proofErr w:type="spellStart"/>
            <w:r w:rsidRPr="00D650A1">
              <w:rPr>
                <w:rFonts w:ascii="Times New Roman" w:eastAsia="Times New Roman" w:hAnsi="Times New Roman" w:cs="Times New Roman"/>
                <w:bCs/>
                <w:sz w:val="24"/>
                <w:szCs w:val="24"/>
                <w:lang w:val="uk-UA" w:eastAsia="ru-RU"/>
              </w:rPr>
              <w:t>закупівель</w:t>
            </w:r>
            <w:proofErr w:type="spellEnd"/>
            <w:r w:rsidRPr="00D650A1">
              <w:rPr>
                <w:rFonts w:ascii="Times New Roman" w:eastAsia="Times New Roman" w:hAnsi="Times New Roman" w:cs="Times New Roman"/>
                <w:bCs/>
                <w:sz w:val="24"/>
                <w:szCs w:val="24"/>
                <w:lang w:val="uk-UA" w:eastAsia="ru-RU"/>
              </w:rPr>
              <w:t xml:space="preserve"> </w:t>
            </w:r>
            <w:proofErr w:type="spellStart"/>
            <w:r w:rsidRPr="00D650A1">
              <w:rPr>
                <w:rFonts w:ascii="Times New Roman" w:eastAsia="Times New Roman" w:hAnsi="Times New Roman" w:cs="Times New Roman"/>
                <w:bCs/>
                <w:sz w:val="24"/>
                <w:szCs w:val="24"/>
                <w:lang w:val="uk-UA" w:eastAsia="ru-RU"/>
              </w:rPr>
              <w:t>Прозорро</w:t>
            </w:r>
            <w:proofErr w:type="spellEnd"/>
            <w:r w:rsidRPr="00D650A1">
              <w:rPr>
                <w:rFonts w:ascii="Times New Roman" w:eastAsia="Times New Roman" w:hAnsi="Times New Roman" w:cs="Times New Roman"/>
                <w:bCs/>
                <w:sz w:val="24"/>
                <w:szCs w:val="24"/>
                <w:lang w:val="uk-UA" w:eastAsia="ru-RU"/>
              </w:rPr>
              <w:t xml:space="preserve">, укладенні учасником </w:t>
            </w:r>
            <w:r w:rsidR="00825860" w:rsidRPr="00563162">
              <w:rPr>
                <w:rFonts w:ascii="Times New Roman" w:eastAsia="Times New Roman" w:hAnsi="Times New Roman" w:cs="Times New Roman"/>
                <w:bCs/>
                <w:strike/>
                <w:sz w:val="24"/>
                <w:szCs w:val="24"/>
                <w:highlight w:val="red"/>
                <w:lang w:val="uk-UA" w:eastAsia="ru-RU"/>
              </w:rPr>
              <w:t xml:space="preserve">не </w:t>
            </w:r>
            <w:r w:rsidR="00B93CB1" w:rsidRPr="00563162">
              <w:rPr>
                <w:rFonts w:ascii="Times New Roman" w:eastAsia="Times New Roman" w:hAnsi="Times New Roman" w:cs="Times New Roman"/>
                <w:bCs/>
                <w:strike/>
                <w:sz w:val="24"/>
                <w:szCs w:val="24"/>
                <w:highlight w:val="red"/>
                <w:lang w:val="uk-UA" w:eastAsia="ru-RU"/>
              </w:rPr>
              <w:t>раніше</w:t>
            </w:r>
            <w:r w:rsidR="000C29CD" w:rsidRPr="00563162">
              <w:rPr>
                <w:rFonts w:ascii="Times New Roman" w:eastAsia="Times New Roman" w:hAnsi="Times New Roman" w:cs="Times New Roman"/>
                <w:bCs/>
                <w:strike/>
                <w:sz w:val="24"/>
                <w:szCs w:val="24"/>
                <w:highlight w:val="red"/>
                <w:lang w:val="uk-UA" w:eastAsia="ru-RU"/>
              </w:rPr>
              <w:t xml:space="preserve"> 2022 року</w:t>
            </w:r>
            <w:r w:rsidRPr="00D650A1">
              <w:rPr>
                <w:rFonts w:ascii="Times New Roman" w:eastAsia="Times New Roman" w:hAnsi="Times New Roman" w:cs="Times New Roman"/>
                <w:bCs/>
                <w:sz w:val="24"/>
                <w:szCs w:val="24"/>
                <w:lang w:val="uk-UA" w:eastAsia="ru-RU"/>
              </w:rPr>
              <w:t xml:space="preserve"> с замовником/замовниками, зареєстрований/зареєстровані у місті Кривий Ріг за формою</w:t>
            </w:r>
            <w:r w:rsidR="00825860" w:rsidRPr="00D650A1">
              <w:rPr>
                <w:rFonts w:ascii="Times New Roman" w:eastAsia="Times New Roman" w:hAnsi="Times New Roman" w:cs="Times New Roman"/>
                <w:bCs/>
                <w:sz w:val="24"/>
                <w:szCs w:val="24"/>
                <w:lang w:val="uk-UA" w:eastAsia="ru-RU"/>
              </w:rPr>
              <w:t xml:space="preserve"> наведеною в таблиці 3.1.</w:t>
            </w:r>
          </w:p>
          <w:p w:rsidR="00825860" w:rsidRPr="00D650A1" w:rsidRDefault="00825860" w:rsidP="00825860">
            <w:pPr>
              <w:widowControl w:val="0"/>
              <w:suppressAutoHyphens/>
              <w:autoSpaceDE w:val="0"/>
              <w:spacing w:after="0" w:line="240" w:lineRule="auto"/>
              <w:jc w:val="right"/>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Таблиця 3.1</w:t>
            </w:r>
          </w:p>
          <w:tbl>
            <w:tblPr>
              <w:tblStyle w:val="afa"/>
              <w:tblW w:w="0" w:type="auto"/>
              <w:tblLook w:val="04A0" w:firstRow="1" w:lastRow="0" w:firstColumn="1" w:lastColumn="0" w:noHBand="0" w:noVBand="1"/>
            </w:tblPr>
            <w:tblGrid>
              <w:gridCol w:w="2512"/>
              <w:gridCol w:w="1365"/>
              <w:gridCol w:w="1975"/>
              <w:gridCol w:w="1941"/>
            </w:tblGrid>
            <w:tr w:rsidR="00825860" w:rsidRPr="00B32DD9" w:rsidTr="00E31FCD">
              <w:tc>
                <w:tcPr>
                  <w:tcW w:w="3236"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або РНОКПП для ФОП) учасника</w:t>
                  </w:r>
                </w:p>
              </w:tc>
              <w:tc>
                <w:tcPr>
                  <w:tcW w:w="149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замовника</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Унікальний номер закупівлі</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 xml:space="preserve">Дата укладання </w:t>
                  </w:r>
                </w:p>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договору</w:t>
                  </w:r>
                </w:p>
              </w:tc>
            </w:tr>
            <w:tr w:rsidR="00825860" w:rsidRPr="00B32DD9" w:rsidTr="00E31FCD">
              <w:tc>
                <w:tcPr>
                  <w:tcW w:w="3236"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149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r>
          </w:tbl>
          <w:p w:rsidR="00825860" w:rsidRPr="00B32DD9" w:rsidRDefault="00825860"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p>
        </w:tc>
      </w:tr>
    </w:tbl>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BC7B93" w:rsidRPr="00B32DD9" w:rsidRDefault="00BC7B93" w:rsidP="000B598B">
      <w:pPr>
        <w:pStyle w:val="ab"/>
        <w:spacing w:after="0"/>
        <w:ind w:left="0"/>
        <w:jc w:val="both"/>
        <w:rPr>
          <w:rFonts w:ascii="Times New Roman" w:eastAsia="Times New Roman" w:hAnsi="Times New Roman" w:cs="Times New Roman"/>
          <w:color w:val="000000"/>
          <w:sz w:val="24"/>
          <w:szCs w:val="24"/>
          <w:lang w:eastAsia="ru-RU"/>
        </w:rPr>
      </w:pPr>
    </w:p>
    <w:tbl>
      <w:tblPr>
        <w:tblStyle w:val="afa"/>
        <w:tblW w:w="5000" w:type="pct"/>
        <w:tblLook w:val="04A0" w:firstRow="1" w:lastRow="0" w:firstColumn="1" w:lastColumn="0" w:noHBand="0" w:noVBand="1"/>
      </w:tblPr>
      <w:tblGrid>
        <w:gridCol w:w="10420"/>
      </w:tblGrid>
      <w:tr w:rsidR="00CB6ADA" w:rsidRPr="00B32DD9" w:rsidTr="00037AEB">
        <w:tc>
          <w:tcPr>
            <w:tcW w:w="5000" w:type="pct"/>
            <w:shd w:val="clear" w:color="auto" w:fill="00B0F0"/>
          </w:tcPr>
          <w:p w:rsidR="00CB6ADA" w:rsidRPr="00B32DD9" w:rsidRDefault="00D670EE" w:rsidP="00EE408A">
            <w:pPr>
              <w:pStyle w:val="Standard"/>
              <w:rPr>
                <w:rFonts w:ascii="Times New Roman" w:hAnsi="Times New Roman" w:cs="Times New Roman"/>
                <w:b/>
                <w:sz w:val="24"/>
                <w:szCs w:val="24"/>
              </w:rPr>
            </w:pPr>
            <w:r w:rsidRPr="00B32DD9">
              <w:rPr>
                <w:rFonts w:ascii="Times New Roman" w:hAnsi="Times New Roman" w:cs="Times New Roman"/>
                <w:b/>
                <w:sz w:val="24"/>
                <w:szCs w:val="24"/>
              </w:rPr>
              <w:t>4</w:t>
            </w:r>
            <w:r w:rsidR="00CB6ADA" w:rsidRPr="00B32DD9">
              <w:rPr>
                <w:rFonts w:ascii="Times New Roman" w:hAnsi="Times New Roman" w:cs="Times New Roman"/>
                <w:b/>
                <w:sz w:val="24"/>
                <w:szCs w:val="24"/>
              </w:rPr>
              <w:t>. Інші документи:</w:t>
            </w:r>
          </w:p>
        </w:tc>
      </w:tr>
      <w:tr w:rsidR="00D43C7D" w:rsidRPr="00D43C7D" w:rsidTr="00037AEB">
        <w:tc>
          <w:tcPr>
            <w:tcW w:w="5000" w:type="pct"/>
            <w:shd w:val="clear" w:color="auto" w:fill="auto"/>
          </w:tcPr>
          <w:p w:rsidR="00D43C7D" w:rsidRPr="009653B5" w:rsidRDefault="00DD0B0A" w:rsidP="00DD0B0A">
            <w:pPr>
              <w:pStyle w:val="ab"/>
              <w:spacing w:after="0"/>
              <w:ind w:left="0"/>
              <w:jc w:val="both"/>
              <w:rPr>
                <w:rFonts w:ascii="Times New Roman" w:eastAsia="Times New Roman" w:hAnsi="Times New Roman"/>
                <w:strike/>
                <w:sz w:val="24"/>
                <w:szCs w:val="24"/>
                <w:lang w:eastAsia="ru-RU"/>
              </w:rPr>
            </w:pPr>
            <w:r w:rsidRPr="009653B5">
              <w:rPr>
                <w:rFonts w:ascii="Times New Roman" w:eastAsia="Times New Roman" w:hAnsi="Times New Roman"/>
                <w:strike/>
                <w:sz w:val="24"/>
                <w:szCs w:val="24"/>
                <w:highlight w:val="red"/>
                <w:lang w:eastAsia="ru-RU"/>
              </w:rPr>
              <w:t xml:space="preserve">4.14 </w:t>
            </w:r>
            <w:r w:rsidR="00D43C7D" w:rsidRPr="009653B5">
              <w:rPr>
                <w:rFonts w:ascii="Times New Roman" w:eastAsia="Times New Roman" w:hAnsi="Times New Roman"/>
                <w:strike/>
                <w:sz w:val="24"/>
                <w:szCs w:val="24"/>
                <w:highlight w:val="red"/>
                <w:lang w:eastAsia="ru-RU"/>
              </w:rPr>
              <w:t>У складі тендерної пропозиції  Учасник надає лист про огляд об’єктів з відміткою Замовника. Огляд об’єкт</w:t>
            </w:r>
            <w:r w:rsidRPr="009653B5">
              <w:rPr>
                <w:rFonts w:ascii="Times New Roman" w:eastAsia="Times New Roman" w:hAnsi="Times New Roman"/>
                <w:strike/>
                <w:sz w:val="24"/>
                <w:szCs w:val="24"/>
                <w:highlight w:val="red"/>
                <w:lang w:eastAsia="ru-RU"/>
              </w:rPr>
              <w:t>ів (згідно дислокації Додаток №4</w:t>
            </w:r>
            <w:r w:rsidR="00D43C7D" w:rsidRPr="009653B5">
              <w:rPr>
                <w:rFonts w:ascii="Times New Roman" w:eastAsia="Times New Roman" w:hAnsi="Times New Roman"/>
                <w:strike/>
                <w:sz w:val="24"/>
                <w:szCs w:val="24"/>
                <w:highlight w:val="red"/>
                <w:lang w:eastAsia="ru-RU"/>
              </w:rPr>
              <w:t xml:space="preserve"> до ТД) Учасником перед подачею пропозиції є обов’язковий. Пропозиції учасників, які не були присутні на об’єкті, не беруться до уваги та не розглядаються.</w:t>
            </w:r>
          </w:p>
        </w:tc>
      </w:tr>
    </w:tbl>
    <w:p w:rsidR="002C0D2F" w:rsidRDefault="002C0D2F" w:rsidP="008C4CCD">
      <w:pPr>
        <w:suppressAutoHyphens/>
        <w:spacing w:after="0" w:line="240" w:lineRule="auto"/>
        <w:jc w:val="both"/>
        <w:rPr>
          <w:rFonts w:ascii="Times New Roman" w:eastAsia="NSimSun" w:hAnsi="Times New Roman" w:cs="Mangal"/>
          <w:strike/>
          <w:kern w:val="2"/>
          <w:sz w:val="24"/>
          <w:szCs w:val="24"/>
          <w:lang w:val="uk-UA" w:eastAsia="ru-RU" w:bidi="hi-IN"/>
        </w:rPr>
      </w:pPr>
    </w:p>
    <w:p w:rsidR="00E9783F" w:rsidRPr="00BC7B93" w:rsidRDefault="00E9783F" w:rsidP="00E9783F">
      <w:pPr>
        <w:spacing w:after="0" w:line="240" w:lineRule="auto"/>
        <w:ind w:firstLine="709"/>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2</w:t>
      </w:r>
      <w:r w:rsidRPr="00BC7B93">
        <w:rPr>
          <w:rFonts w:ascii="Times New Roman" w:eastAsia="Times New Roman" w:hAnsi="Times New Roman" w:cs="Times New Roman"/>
          <w:i/>
          <w:sz w:val="28"/>
          <w:szCs w:val="24"/>
          <w:lang w:val="uk-UA" w:eastAsia="ru-RU"/>
        </w:rPr>
        <w:t xml:space="preserve">. </w:t>
      </w:r>
      <w:proofErr w:type="spellStart"/>
      <w:r w:rsidRPr="00BC7B93">
        <w:rPr>
          <w:rFonts w:ascii="Times New Roman" w:eastAsia="Times New Roman" w:hAnsi="Times New Roman" w:cs="Times New Roman"/>
          <w:i/>
          <w:sz w:val="28"/>
          <w:szCs w:val="24"/>
          <w:u w:val="single"/>
          <w:lang w:val="uk-UA" w:eastAsia="ru-RU"/>
        </w:rPr>
        <w:t>Внести</w:t>
      </w:r>
      <w:proofErr w:type="spellEnd"/>
      <w:r w:rsidRPr="00BC7B93">
        <w:rPr>
          <w:rFonts w:ascii="Times New Roman" w:eastAsia="Times New Roman" w:hAnsi="Times New Roman" w:cs="Times New Roman"/>
          <w:i/>
          <w:sz w:val="28"/>
          <w:szCs w:val="24"/>
          <w:u w:val="single"/>
          <w:lang w:val="uk-UA" w:eastAsia="ru-RU"/>
        </w:rPr>
        <w:t xml:space="preserve"> зміни </w:t>
      </w:r>
      <w:r w:rsidRPr="00BC7B93">
        <w:rPr>
          <w:rFonts w:ascii="Times New Roman" w:eastAsia="Times New Roman" w:hAnsi="Times New Roman" w:cs="Times New Roman"/>
          <w:i/>
          <w:sz w:val="28"/>
          <w:szCs w:val="24"/>
          <w:lang w:val="uk-UA" w:eastAsia="ru-RU"/>
        </w:rPr>
        <w:t xml:space="preserve">до Додатку </w:t>
      </w:r>
      <w:r>
        <w:rPr>
          <w:rFonts w:ascii="Times New Roman" w:eastAsia="Times New Roman" w:hAnsi="Times New Roman" w:cs="Times New Roman"/>
          <w:i/>
          <w:sz w:val="28"/>
          <w:szCs w:val="24"/>
          <w:lang w:val="uk-UA" w:eastAsia="ru-RU"/>
        </w:rPr>
        <w:t xml:space="preserve">3 </w:t>
      </w:r>
      <w:r>
        <w:rPr>
          <w:rFonts w:ascii="Times New Roman" w:eastAsia="Times New Roman" w:hAnsi="Times New Roman" w:cs="Times New Roman"/>
          <w:i/>
          <w:sz w:val="28"/>
          <w:szCs w:val="24"/>
          <w:lang w:val="uk-UA" w:eastAsia="ru-RU"/>
        </w:rPr>
        <w:t>тендерної документація</w:t>
      </w:r>
      <w:r w:rsidRPr="00BC7B93">
        <w:rPr>
          <w:rFonts w:ascii="Times New Roman" w:eastAsia="Times New Roman" w:hAnsi="Times New Roman" w:cs="Times New Roman"/>
          <w:i/>
          <w:sz w:val="28"/>
          <w:szCs w:val="24"/>
          <w:lang w:val="uk-UA" w:eastAsia="ru-RU"/>
        </w:rPr>
        <w:t>:</w:t>
      </w:r>
    </w:p>
    <w:p w:rsidR="00E9783F" w:rsidRDefault="00E9783F" w:rsidP="008C4CCD">
      <w:pPr>
        <w:suppressAutoHyphens/>
        <w:spacing w:after="0" w:line="240" w:lineRule="auto"/>
        <w:jc w:val="both"/>
        <w:rPr>
          <w:rFonts w:ascii="Times New Roman" w:eastAsia="NSimSun" w:hAnsi="Times New Roman" w:cs="Mangal"/>
          <w:strike/>
          <w:kern w:val="2"/>
          <w:sz w:val="24"/>
          <w:szCs w:val="24"/>
          <w:lang w:val="uk-UA" w:eastAsia="ru-RU" w:bidi="hi-IN"/>
        </w:rPr>
      </w:pPr>
    </w:p>
    <w:p w:rsidR="002C0D2F" w:rsidRDefault="002C0D2F" w:rsidP="008C4CCD">
      <w:pPr>
        <w:suppressAutoHyphens/>
        <w:spacing w:after="0" w:line="240" w:lineRule="auto"/>
        <w:jc w:val="both"/>
        <w:rPr>
          <w:rFonts w:ascii="Times New Roman" w:eastAsia="NSimSun" w:hAnsi="Times New Roman" w:cs="Mangal"/>
          <w:strike/>
          <w:kern w:val="2"/>
          <w:sz w:val="24"/>
          <w:szCs w:val="24"/>
          <w:lang w:val="uk-UA" w:eastAsia="ru-RU" w:bidi="hi-IN"/>
        </w:rPr>
      </w:pPr>
    </w:p>
    <w:p w:rsidR="008C4CCD" w:rsidRPr="003334A5" w:rsidRDefault="008C4CCD" w:rsidP="008C4CCD">
      <w:pPr>
        <w:suppressAutoHyphens/>
        <w:spacing w:after="0" w:line="240" w:lineRule="auto"/>
        <w:jc w:val="both"/>
        <w:rPr>
          <w:rFonts w:ascii="Times New Roman" w:eastAsia="NSimSun" w:hAnsi="Times New Roman" w:cs="Mangal"/>
          <w:strike/>
          <w:kern w:val="2"/>
          <w:sz w:val="24"/>
          <w:szCs w:val="24"/>
          <w:lang w:val="uk-UA" w:eastAsia="zh-CN" w:bidi="hi-IN"/>
        </w:rPr>
      </w:pPr>
      <w:r w:rsidRPr="003334A5">
        <w:rPr>
          <w:rFonts w:ascii="Times New Roman" w:eastAsia="NSimSun" w:hAnsi="Times New Roman" w:cs="Mangal"/>
          <w:strike/>
          <w:kern w:val="2"/>
          <w:sz w:val="24"/>
          <w:szCs w:val="24"/>
          <w:lang w:val="uk-UA" w:eastAsia="ru-RU" w:bidi="hi-IN"/>
        </w:rPr>
        <w:t>9</w:t>
      </w:r>
      <w:r w:rsidRPr="003334A5">
        <w:rPr>
          <w:rFonts w:ascii="Times New Roman" w:eastAsia="NSimSun" w:hAnsi="Times New Roman" w:cs="Mangal"/>
          <w:strike/>
          <w:kern w:val="2"/>
          <w:sz w:val="24"/>
          <w:szCs w:val="24"/>
          <w:highlight w:val="red"/>
          <w:lang w:val="uk-UA" w:eastAsia="ru-RU" w:bidi="hi-IN"/>
        </w:rPr>
        <w:t>.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w:t>
      </w:r>
      <w:r w:rsidRPr="003334A5">
        <w:rPr>
          <w:rFonts w:ascii="Times New Roman" w:eastAsia="NSimSun" w:hAnsi="Times New Roman" w:cs="Mangal"/>
          <w:strike/>
          <w:kern w:val="2"/>
          <w:sz w:val="24"/>
          <w:szCs w:val="24"/>
          <w:highlight w:val="red"/>
          <w:lang w:val="en-US" w:eastAsia="ru-RU" w:bidi="hi-IN"/>
        </w:rPr>
        <w:t>GSM</w:t>
      </w:r>
      <w:r w:rsidRPr="003334A5">
        <w:rPr>
          <w:rFonts w:ascii="Times New Roman" w:eastAsia="NSimSun" w:hAnsi="Times New Roman" w:cs="Mangal"/>
          <w:strike/>
          <w:kern w:val="2"/>
          <w:sz w:val="24"/>
          <w:szCs w:val="24"/>
          <w:highlight w:val="red"/>
          <w:lang w:val="uk-UA" w:eastAsia="ru-RU" w:bidi="hi-IN"/>
        </w:rPr>
        <w:t>-передавач) для підключення на пульт, який надається в оренду на час дії договору, про що у складі пропозиції надається гарантійний лист.</w:t>
      </w:r>
    </w:p>
    <w:p w:rsidR="003F4C12" w:rsidRPr="00C74D72" w:rsidRDefault="003F4C12" w:rsidP="00076A55">
      <w:pPr>
        <w:pStyle w:val="Standard"/>
        <w:spacing w:after="0"/>
        <w:jc w:val="right"/>
        <w:rPr>
          <w:rFonts w:ascii="Times New Roman" w:eastAsia="Times New Roman" w:hAnsi="Times New Roman" w:cs="Times New Roman"/>
          <w:i/>
          <w:color w:val="000000"/>
          <w:lang w:eastAsia="x-none"/>
        </w:rPr>
      </w:pPr>
      <w:bookmarkStart w:id="0" w:name="_GoBack"/>
      <w:bookmarkEnd w:id="0"/>
    </w:p>
    <w:sectPr w:rsidR="003F4C12" w:rsidRPr="00C74D72" w:rsidSect="00076A55">
      <w:headerReference w:type="default" r:id="rId9"/>
      <w:pgSz w:w="11906" w:h="16838"/>
      <w:pgMar w:top="1134" w:right="851" w:bottom="1134" w:left="851"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25" w:rsidRDefault="009F5625" w:rsidP="00860BBE">
      <w:pPr>
        <w:spacing w:after="0" w:line="240" w:lineRule="auto"/>
      </w:pPr>
      <w:r>
        <w:separator/>
      </w:r>
    </w:p>
  </w:endnote>
  <w:endnote w:type="continuationSeparator" w:id="0">
    <w:p w:rsidR="009F5625" w:rsidRDefault="009F5625"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25" w:rsidRDefault="009F5625" w:rsidP="00860BBE">
      <w:pPr>
        <w:spacing w:after="0" w:line="240" w:lineRule="auto"/>
      </w:pPr>
      <w:r>
        <w:separator/>
      </w:r>
    </w:p>
  </w:footnote>
  <w:footnote w:type="continuationSeparator" w:id="0">
    <w:p w:rsidR="009F5625" w:rsidRDefault="009F5625"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F5" w:rsidRDefault="000445F5">
    <w:pPr>
      <w:pStyle w:val="ac"/>
      <w:shd w:val="clear" w:color="auto" w:fill="FFFFFF"/>
      <w:jc w:val="right"/>
    </w:pPr>
    <w:r>
      <w:fldChar w:fldCharType="begin"/>
    </w:r>
    <w:r>
      <w:instrText xml:space="preserve"> PAGE </w:instrText>
    </w:r>
    <w:r>
      <w:fldChar w:fldCharType="separate"/>
    </w:r>
    <w:r w:rsidR="00E9783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84101F"/>
    <w:multiLevelType w:val="hybridMultilevel"/>
    <w:tmpl w:val="626668F2"/>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6327C2C"/>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AE511DA"/>
    <w:multiLevelType w:val="multilevel"/>
    <w:tmpl w:val="09D0AEC4"/>
    <w:numStyleLink w:val="4"/>
  </w:abstractNum>
  <w:abstractNum w:abstractNumId="19">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FF56983"/>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539C59E9"/>
    <w:multiLevelType w:val="multilevel"/>
    <w:tmpl w:val="37366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nsid w:val="56070879"/>
    <w:multiLevelType w:val="multilevel"/>
    <w:tmpl w:val="8196F6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E871E32"/>
    <w:multiLevelType w:val="multilevel"/>
    <w:tmpl w:val="1AC2E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9">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40">
    <w:nsid w:val="66080455"/>
    <w:multiLevelType w:val="multilevel"/>
    <w:tmpl w:val="0C0C7F02"/>
    <w:numStyleLink w:val="3"/>
  </w:abstractNum>
  <w:abstractNum w:abstractNumId="41">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7136611"/>
    <w:multiLevelType w:val="multilevel"/>
    <w:tmpl w:val="6840C62E"/>
    <w:numStyleLink w:val="2"/>
  </w:abstractNum>
  <w:abstractNum w:abstractNumId="46">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7C547CBA"/>
    <w:multiLevelType w:val="multilevel"/>
    <w:tmpl w:val="CFE87DD0"/>
    <w:numStyleLink w:val="5"/>
  </w:abstractNum>
  <w:abstractNum w:abstractNumId="48">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15"/>
  </w:num>
  <w:num w:numId="3">
    <w:abstractNumId w:val="16"/>
  </w:num>
  <w:num w:numId="4">
    <w:abstractNumId w:val="46"/>
  </w:num>
  <w:num w:numId="5">
    <w:abstractNumId w:val="8"/>
  </w:num>
  <w:num w:numId="6">
    <w:abstractNumId w:val="20"/>
  </w:num>
  <w:num w:numId="7">
    <w:abstractNumId w:val="27"/>
  </w:num>
  <w:num w:numId="8">
    <w:abstractNumId w:val="30"/>
  </w:num>
  <w:num w:numId="9">
    <w:abstractNumId w:val="28"/>
  </w:num>
  <w:num w:numId="10">
    <w:abstractNumId w:val="43"/>
  </w:num>
  <w:num w:numId="11">
    <w:abstractNumId w:val="39"/>
  </w:num>
  <w:num w:numId="12">
    <w:abstractNumId w:val="24"/>
  </w:num>
  <w:num w:numId="13">
    <w:abstractNumId w:val="34"/>
  </w:num>
  <w:num w:numId="14">
    <w:abstractNumId w:val="11"/>
  </w:num>
  <w:num w:numId="15">
    <w:abstractNumId w:val="33"/>
  </w:num>
  <w:num w:numId="16">
    <w:abstractNumId w:val="23"/>
  </w:num>
  <w:num w:numId="17">
    <w:abstractNumId w:val="48"/>
  </w:num>
  <w:num w:numId="18">
    <w:abstractNumId w:val="13"/>
  </w:num>
  <w:num w:numId="19">
    <w:abstractNumId w:val="4"/>
  </w:num>
  <w:num w:numId="20">
    <w:abstractNumId w:val="44"/>
  </w:num>
  <w:num w:numId="21">
    <w:abstractNumId w:val="26"/>
  </w:num>
  <w:num w:numId="22">
    <w:abstractNumId w:val="38"/>
  </w:num>
  <w:num w:numId="23">
    <w:abstractNumId w:val="25"/>
  </w:num>
  <w:num w:numId="24">
    <w:abstractNumId w:val="7"/>
  </w:num>
  <w:num w:numId="25">
    <w:abstractNumId w:val="10"/>
  </w:num>
  <w:num w:numId="26">
    <w:abstractNumId w:val="35"/>
  </w:num>
  <w:num w:numId="27">
    <w:abstractNumId w:val="42"/>
  </w:num>
  <w:num w:numId="28">
    <w:abstractNumId w:val="19"/>
  </w:num>
  <w:num w:numId="29">
    <w:abstractNumId w:val="49"/>
  </w:num>
  <w:num w:numId="30">
    <w:abstractNumId w:val="22"/>
  </w:num>
  <w:num w:numId="31">
    <w:abstractNumId w:val="31"/>
  </w:num>
  <w:num w:numId="32">
    <w:abstractNumId w:val="21"/>
  </w:num>
  <w:num w:numId="33">
    <w:abstractNumId w:val="45"/>
  </w:num>
  <w:num w:numId="34">
    <w:abstractNumId w:val="17"/>
  </w:num>
  <w:num w:numId="35">
    <w:abstractNumId w:val="40"/>
  </w:num>
  <w:num w:numId="36">
    <w:abstractNumId w:val="40"/>
    <w:lvlOverride w:ilvl="0">
      <w:startOverride w:val="2"/>
    </w:lvlOverride>
  </w:num>
  <w:num w:numId="37">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4"/>
  </w:num>
  <w:num w:numId="40">
    <w:abstractNumId w:val="18"/>
  </w:num>
  <w:num w:numId="41">
    <w:abstractNumId w:val="18"/>
    <w:lvlOverride w:ilvl="0">
      <w:startOverride w:val="3"/>
    </w:lvlOverride>
  </w:num>
  <w:num w:numId="42">
    <w:abstractNumId w:val="36"/>
  </w:num>
  <w:num w:numId="43">
    <w:abstractNumId w:val="47"/>
  </w:num>
  <w:num w:numId="44">
    <w:abstractNumId w:val="47"/>
    <w:lvlOverride w:ilvl="0">
      <w:startOverride w:val="4"/>
    </w:lvlOverride>
  </w:num>
  <w:num w:numId="45">
    <w:abstractNumId w:val="37"/>
  </w:num>
  <w:num w:numId="46">
    <w:abstractNumId w:val="29"/>
  </w:num>
  <w:num w:numId="47">
    <w:abstractNumId w:val="6"/>
  </w:num>
  <w:num w:numId="48">
    <w:abstractNumId w:val="5"/>
  </w:num>
  <w:num w:numId="49">
    <w:abstractNumId w:val="12"/>
  </w:num>
  <w:num w:numId="50">
    <w:abstractNumId w:val="9"/>
  </w:num>
  <w:num w:numId="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36EF"/>
    <w:rsid w:val="000041A6"/>
    <w:rsid w:val="00005311"/>
    <w:rsid w:val="000053BE"/>
    <w:rsid w:val="00007C74"/>
    <w:rsid w:val="00017262"/>
    <w:rsid w:val="00017BAB"/>
    <w:rsid w:val="0002327D"/>
    <w:rsid w:val="000251FE"/>
    <w:rsid w:val="000253B5"/>
    <w:rsid w:val="00026CC1"/>
    <w:rsid w:val="000317F0"/>
    <w:rsid w:val="00031CAD"/>
    <w:rsid w:val="0003262F"/>
    <w:rsid w:val="000339B3"/>
    <w:rsid w:val="0003570B"/>
    <w:rsid w:val="00037AEB"/>
    <w:rsid w:val="0004053E"/>
    <w:rsid w:val="00041275"/>
    <w:rsid w:val="00041CA2"/>
    <w:rsid w:val="000432AE"/>
    <w:rsid w:val="000445F5"/>
    <w:rsid w:val="00044D87"/>
    <w:rsid w:val="00045A59"/>
    <w:rsid w:val="00045F9F"/>
    <w:rsid w:val="0004609C"/>
    <w:rsid w:val="0005093C"/>
    <w:rsid w:val="000548F7"/>
    <w:rsid w:val="00055267"/>
    <w:rsid w:val="00055B1A"/>
    <w:rsid w:val="00057CE1"/>
    <w:rsid w:val="0006721A"/>
    <w:rsid w:val="0007076A"/>
    <w:rsid w:val="0007150D"/>
    <w:rsid w:val="0007436B"/>
    <w:rsid w:val="000761F6"/>
    <w:rsid w:val="00076A55"/>
    <w:rsid w:val="00077C50"/>
    <w:rsid w:val="000837A3"/>
    <w:rsid w:val="00085A90"/>
    <w:rsid w:val="00086B47"/>
    <w:rsid w:val="00087B8B"/>
    <w:rsid w:val="00087E19"/>
    <w:rsid w:val="00091DD6"/>
    <w:rsid w:val="00096EF3"/>
    <w:rsid w:val="000A092C"/>
    <w:rsid w:val="000A3473"/>
    <w:rsid w:val="000A5189"/>
    <w:rsid w:val="000A5E85"/>
    <w:rsid w:val="000A7817"/>
    <w:rsid w:val="000A7F62"/>
    <w:rsid w:val="000B2856"/>
    <w:rsid w:val="000B29A9"/>
    <w:rsid w:val="000B2D9C"/>
    <w:rsid w:val="000B3E32"/>
    <w:rsid w:val="000B3FE0"/>
    <w:rsid w:val="000B4E60"/>
    <w:rsid w:val="000B5410"/>
    <w:rsid w:val="000B598B"/>
    <w:rsid w:val="000B6355"/>
    <w:rsid w:val="000C2516"/>
    <w:rsid w:val="000C29CD"/>
    <w:rsid w:val="000C2A8B"/>
    <w:rsid w:val="000C38FC"/>
    <w:rsid w:val="000C624A"/>
    <w:rsid w:val="000C65D5"/>
    <w:rsid w:val="000C7C1A"/>
    <w:rsid w:val="000D1BE0"/>
    <w:rsid w:val="000D512D"/>
    <w:rsid w:val="000D513E"/>
    <w:rsid w:val="000D5201"/>
    <w:rsid w:val="000D574C"/>
    <w:rsid w:val="000E04C3"/>
    <w:rsid w:val="000E1929"/>
    <w:rsid w:val="000E20B2"/>
    <w:rsid w:val="000E3256"/>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A74"/>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26F0"/>
    <w:rsid w:val="00143C00"/>
    <w:rsid w:val="0014512C"/>
    <w:rsid w:val="00146556"/>
    <w:rsid w:val="00146BB9"/>
    <w:rsid w:val="00152753"/>
    <w:rsid w:val="0015388E"/>
    <w:rsid w:val="00153FC0"/>
    <w:rsid w:val="001552E3"/>
    <w:rsid w:val="0015586C"/>
    <w:rsid w:val="00155E47"/>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5006"/>
    <w:rsid w:val="001862F6"/>
    <w:rsid w:val="00186987"/>
    <w:rsid w:val="00187042"/>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1D78"/>
    <w:rsid w:val="001C6765"/>
    <w:rsid w:val="001C7207"/>
    <w:rsid w:val="001D03DB"/>
    <w:rsid w:val="001D0A84"/>
    <w:rsid w:val="001D2082"/>
    <w:rsid w:val="001D3EEA"/>
    <w:rsid w:val="001E0B1B"/>
    <w:rsid w:val="001E0D19"/>
    <w:rsid w:val="001E1212"/>
    <w:rsid w:val="001E15FF"/>
    <w:rsid w:val="001E1E65"/>
    <w:rsid w:val="001E1E91"/>
    <w:rsid w:val="001E7618"/>
    <w:rsid w:val="001F11ED"/>
    <w:rsid w:val="001F2656"/>
    <w:rsid w:val="001F2876"/>
    <w:rsid w:val="001F32A6"/>
    <w:rsid w:val="001F4675"/>
    <w:rsid w:val="001F52E1"/>
    <w:rsid w:val="001F78FE"/>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B1C"/>
    <w:rsid w:val="00281BC6"/>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24D0"/>
    <w:rsid w:val="002B2577"/>
    <w:rsid w:val="002B31B4"/>
    <w:rsid w:val="002B62F7"/>
    <w:rsid w:val="002B771A"/>
    <w:rsid w:val="002B7C62"/>
    <w:rsid w:val="002B7DC2"/>
    <w:rsid w:val="002C0D2F"/>
    <w:rsid w:val="002C3119"/>
    <w:rsid w:val="002C506B"/>
    <w:rsid w:val="002C6421"/>
    <w:rsid w:val="002C6CCE"/>
    <w:rsid w:val="002C70AF"/>
    <w:rsid w:val="002D0FB5"/>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4B3"/>
    <w:rsid w:val="0030078F"/>
    <w:rsid w:val="003022A7"/>
    <w:rsid w:val="003068B5"/>
    <w:rsid w:val="00312432"/>
    <w:rsid w:val="003128C0"/>
    <w:rsid w:val="00313AE3"/>
    <w:rsid w:val="003160F7"/>
    <w:rsid w:val="00316378"/>
    <w:rsid w:val="0031748D"/>
    <w:rsid w:val="00321861"/>
    <w:rsid w:val="003219A8"/>
    <w:rsid w:val="0032267F"/>
    <w:rsid w:val="00323993"/>
    <w:rsid w:val="00324D73"/>
    <w:rsid w:val="003254DD"/>
    <w:rsid w:val="00325C8B"/>
    <w:rsid w:val="00326008"/>
    <w:rsid w:val="00330CB5"/>
    <w:rsid w:val="00331AF8"/>
    <w:rsid w:val="0033323A"/>
    <w:rsid w:val="003334A5"/>
    <w:rsid w:val="00334AA3"/>
    <w:rsid w:val="00336B71"/>
    <w:rsid w:val="00337BB3"/>
    <w:rsid w:val="00340ADA"/>
    <w:rsid w:val="00340F42"/>
    <w:rsid w:val="00342B4F"/>
    <w:rsid w:val="003434D4"/>
    <w:rsid w:val="00343719"/>
    <w:rsid w:val="00343976"/>
    <w:rsid w:val="00345425"/>
    <w:rsid w:val="00347287"/>
    <w:rsid w:val="0034777A"/>
    <w:rsid w:val="00347E49"/>
    <w:rsid w:val="00351506"/>
    <w:rsid w:val="00351A55"/>
    <w:rsid w:val="00356B53"/>
    <w:rsid w:val="0036061E"/>
    <w:rsid w:val="0036062E"/>
    <w:rsid w:val="0036281D"/>
    <w:rsid w:val="00363882"/>
    <w:rsid w:val="003701A7"/>
    <w:rsid w:val="0037055D"/>
    <w:rsid w:val="00372D27"/>
    <w:rsid w:val="00374A9E"/>
    <w:rsid w:val="00380DA8"/>
    <w:rsid w:val="00386679"/>
    <w:rsid w:val="003872A9"/>
    <w:rsid w:val="00391D97"/>
    <w:rsid w:val="003926D4"/>
    <w:rsid w:val="00395709"/>
    <w:rsid w:val="003A1D9F"/>
    <w:rsid w:val="003A44AB"/>
    <w:rsid w:val="003A52F9"/>
    <w:rsid w:val="003A5ACE"/>
    <w:rsid w:val="003A6DAE"/>
    <w:rsid w:val="003B1C62"/>
    <w:rsid w:val="003B240C"/>
    <w:rsid w:val="003B2C21"/>
    <w:rsid w:val="003B2F34"/>
    <w:rsid w:val="003B2F5F"/>
    <w:rsid w:val="003B476F"/>
    <w:rsid w:val="003B5952"/>
    <w:rsid w:val="003B73A0"/>
    <w:rsid w:val="003C379D"/>
    <w:rsid w:val="003C4036"/>
    <w:rsid w:val="003C5FC5"/>
    <w:rsid w:val="003C7A14"/>
    <w:rsid w:val="003D12E6"/>
    <w:rsid w:val="003D1ECA"/>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BCD"/>
    <w:rsid w:val="004153B3"/>
    <w:rsid w:val="00415506"/>
    <w:rsid w:val="004207C3"/>
    <w:rsid w:val="00420802"/>
    <w:rsid w:val="00420E68"/>
    <w:rsid w:val="0042468F"/>
    <w:rsid w:val="00424BAC"/>
    <w:rsid w:val="00425F05"/>
    <w:rsid w:val="004261D6"/>
    <w:rsid w:val="004271A2"/>
    <w:rsid w:val="0043059E"/>
    <w:rsid w:val="004309C0"/>
    <w:rsid w:val="00431EB0"/>
    <w:rsid w:val="00431ED0"/>
    <w:rsid w:val="00431F19"/>
    <w:rsid w:val="0043372C"/>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7D2A"/>
    <w:rsid w:val="004912FC"/>
    <w:rsid w:val="0049131A"/>
    <w:rsid w:val="004924DD"/>
    <w:rsid w:val="00493068"/>
    <w:rsid w:val="00494147"/>
    <w:rsid w:val="004944C6"/>
    <w:rsid w:val="00497A41"/>
    <w:rsid w:val="00497B47"/>
    <w:rsid w:val="00497C85"/>
    <w:rsid w:val="004A0365"/>
    <w:rsid w:val="004A3560"/>
    <w:rsid w:val="004A4A1A"/>
    <w:rsid w:val="004A68A6"/>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DB0"/>
    <w:rsid w:val="004D72D8"/>
    <w:rsid w:val="004E15E1"/>
    <w:rsid w:val="004E3855"/>
    <w:rsid w:val="004E509E"/>
    <w:rsid w:val="004E7890"/>
    <w:rsid w:val="004F2B36"/>
    <w:rsid w:val="004F3094"/>
    <w:rsid w:val="004F6008"/>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D1A"/>
    <w:rsid w:val="00524549"/>
    <w:rsid w:val="0052578A"/>
    <w:rsid w:val="00525ADF"/>
    <w:rsid w:val="00525E0E"/>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54706"/>
    <w:rsid w:val="00560ED7"/>
    <w:rsid w:val="00561309"/>
    <w:rsid w:val="00563162"/>
    <w:rsid w:val="00567F24"/>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728"/>
    <w:rsid w:val="005B3FC3"/>
    <w:rsid w:val="005B4BB0"/>
    <w:rsid w:val="005B7A30"/>
    <w:rsid w:val="005C068D"/>
    <w:rsid w:val="005C0DAB"/>
    <w:rsid w:val="005C146B"/>
    <w:rsid w:val="005C1C2D"/>
    <w:rsid w:val="005C58BE"/>
    <w:rsid w:val="005C6428"/>
    <w:rsid w:val="005C7CB4"/>
    <w:rsid w:val="005D0769"/>
    <w:rsid w:val="005D28F7"/>
    <w:rsid w:val="005D301F"/>
    <w:rsid w:val="005D4DBE"/>
    <w:rsid w:val="005D5C32"/>
    <w:rsid w:val="005D7F77"/>
    <w:rsid w:val="005E1780"/>
    <w:rsid w:val="005E45B2"/>
    <w:rsid w:val="005E6134"/>
    <w:rsid w:val="005F087F"/>
    <w:rsid w:val="005F1D07"/>
    <w:rsid w:val="00602023"/>
    <w:rsid w:val="006029E3"/>
    <w:rsid w:val="00603CC5"/>
    <w:rsid w:val="006055FB"/>
    <w:rsid w:val="006062C3"/>
    <w:rsid w:val="006066B4"/>
    <w:rsid w:val="00610D12"/>
    <w:rsid w:val="0061148A"/>
    <w:rsid w:val="0061231B"/>
    <w:rsid w:val="006125F3"/>
    <w:rsid w:val="00612C89"/>
    <w:rsid w:val="006130BB"/>
    <w:rsid w:val="006137F3"/>
    <w:rsid w:val="0062095A"/>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146C"/>
    <w:rsid w:val="00661732"/>
    <w:rsid w:val="00662DFA"/>
    <w:rsid w:val="006644ED"/>
    <w:rsid w:val="00665EBC"/>
    <w:rsid w:val="00666C29"/>
    <w:rsid w:val="006671D2"/>
    <w:rsid w:val="00673A77"/>
    <w:rsid w:val="006744D3"/>
    <w:rsid w:val="00674D76"/>
    <w:rsid w:val="00681191"/>
    <w:rsid w:val="00681978"/>
    <w:rsid w:val="00682292"/>
    <w:rsid w:val="00682E72"/>
    <w:rsid w:val="006835D2"/>
    <w:rsid w:val="006841F3"/>
    <w:rsid w:val="00684697"/>
    <w:rsid w:val="00684FEF"/>
    <w:rsid w:val="00685616"/>
    <w:rsid w:val="0068614D"/>
    <w:rsid w:val="00686F32"/>
    <w:rsid w:val="0068777D"/>
    <w:rsid w:val="0068780F"/>
    <w:rsid w:val="00695030"/>
    <w:rsid w:val="006A0462"/>
    <w:rsid w:val="006A26B9"/>
    <w:rsid w:val="006A3A97"/>
    <w:rsid w:val="006A3D0A"/>
    <w:rsid w:val="006B182E"/>
    <w:rsid w:val="006B1B6C"/>
    <w:rsid w:val="006B3312"/>
    <w:rsid w:val="006C5039"/>
    <w:rsid w:val="006C5198"/>
    <w:rsid w:val="006C5871"/>
    <w:rsid w:val="006C5D4F"/>
    <w:rsid w:val="006C7A5D"/>
    <w:rsid w:val="006D4B4A"/>
    <w:rsid w:val="006D4F95"/>
    <w:rsid w:val="006D584F"/>
    <w:rsid w:val="006D7184"/>
    <w:rsid w:val="006D7B21"/>
    <w:rsid w:val="006E16A7"/>
    <w:rsid w:val="006E2B86"/>
    <w:rsid w:val="006E405A"/>
    <w:rsid w:val="006E50B6"/>
    <w:rsid w:val="006F1088"/>
    <w:rsid w:val="006F13F9"/>
    <w:rsid w:val="006F42BB"/>
    <w:rsid w:val="006F5CEF"/>
    <w:rsid w:val="006F62C5"/>
    <w:rsid w:val="006F66E3"/>
    <w:rsid w:val="006F674D"/>
    <w:rsid w:val="006F6F90"/>
    <w:rsid w:val="006F7316"/>
    <w:rsid w:val="007028A1"/>
    <w:rsid w:val="0070503B"/>
    <w:rsid w:val="007060C8"/>
    <w:rsid w:val="00706620"/>
    <w:rsid w:val="007110D8"/>
    <w:rsid w:val="00711C85"/>
    <w:rsid w:val="0071257C"/>
    <w:rsid w:val="0071414A"/>
    <w:rsid w:val="007155DA"/>
    <w:rsid w:val="007206F5"/>
    <w:rsid w:val="00723D2D"/>
    <w:rsid w:val="00725184"/>
    <w:rsid w:val="007263AF"/>
    <w:rsid w:val="007274B9"/>
    <w:rsid w:val="00730336"/>
    <w:rsid w:val="00730D5C"/>
    <w:rsid w:val="007320DA"/>
    <w:rsid w:val="007323F6"/>
    <w:rsid w:val="00734595"/>
    <w:rsid w:val="007348B1"/>
    <w:rsid w:val="00735A14"/>
    <w:rsid w:val="00737397"/>
    <w:rsid w:val="00742633"/>
    <w:rsid w:val="00744A27"/>
    <w:rsid w:val="007476AA"/>
    <w:rsid w:val="007507C9"/>
    <w:rsid w:val="00752040"/>
    <w:rsid w:val="007524CF"/>
    <w:rsid w:val="00752D9F"/>
    <w:rsid w:val="0075719A"/>
    <w:rsid w:val="00760F2A"/>
    <w:rsid w:val="007627A2"/>
    <w:rsid w:val="007638A2"/>
    <w:rsid w:val="00764DE7"/>
    <w:rsid w:val="007666C6"/>
    <w:rsid w:val="00767CA4"/>
    <w:rsid w:val="00772231"/>
    <w:rsid w:val="0077384E"/>
    <w:rsid w:val="0077394A"/>
    <w:rsid w:val="00782AD2"/>
    <w:rsid w:val="007840E0"/>
    <w:rsid w:val="00787007"/>
    <w:rsid w:val="00787F07"/>
    <w:rsid w:val="007928AA"/>
    <w:rsid w:val="00792EF9"/>
    <w:rsid w:val="00795F2F"/>
    <w:rsid w:val="00796C51"/>
    <w:rsid w:val="007A3A04"/>
    <w:rsid w:val="007A589E"/>
    <w:rsid w:val="007A5C32"/>
    <w:rsid w:val="007B077B"/>
    <w:rsid w:val="007B21EE"/>
    <w:rsid w:val="007B2DFB"/>
    <w:rsid w:val="007B2EC4"/>
    <w:rsid w:val="007B5786"/>
    <w:rsid w:val="007C0EA1"/>
    <w:rsid w:val="007C2A32"/>
    <w:rsid w:val="007C45B5"/>
    <w:rsid w:val="007C5694"/>
    <w:rsid w:val="007D0585"/>
    <w:rsid w:val="007D20DD"/>
    <w:rsid w:val="007D6DCF"/>
    <w:rsid w:val="007E1C37"/>
    <w:rsid w:val="007E5790"/>
    <w:rsid w:val="007F0AD8"/>
    <w:rsid w:val="007F0C5C"/>
    <w:rsid w:val="007F11C4"/>
    <w:rsid w:val="007F28EC"/>
    <w:rsid w:val="007F29EC"/>
    <w:rsid w:val="007F43D9"/>
    <w:rsid w:val="007F7C44"/>
    <w:rsid w:val="00800338"/>
    <w:rsid w:val="00801B12"/>
    <w:rsid w:val="00803093"/>
    <w:rsid w:val="008036A9"/>
    <w:rsid w:val="00803875"/>
    <w:rsid w:val="00804541"/>
    <w:rsid w:val="00810FB8"/>
    <w:rsid w:val="00813DEF"/>
    <w:rsid w:val="00813F88"/>
    <w:rsid w:val="0081578A"/>
    <w:rsid w:val="008174C0"/>
    <w:rsid w:val="00820B44"/>
    <w:rsid w:val="00821F8A"/>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4E9C"/>
    <w:rsid w:val="00850497"/>
    <w:rsid w:val="0085697C"/>
    <w:rsid w:val="008602CC"/>
    <w:rsid w:val="00860BBE"/>
    <w:rsid w:val="00861584"/>
    <w:rsid w:val="00861E57"/>
    <w:rsid w:val="008635B0"/>
    <w:rsid w:val="00864C35"/>
    <w:rsid w:val="008672E4"/>
    <w:rsid w:val="00873650"/>
    <w:rsid w:val="00874255"/>
    <w:rsid w:val="008776BC"/>
    <w:rsid w:val="00880839"/>
    <w:rsid w:val="00882132"/>
    <w:rsid w:val="0088566D"/>
    <w:rsid w:val="00887BCD"/>
    <w:rsid w:val="0089109B"/>
    <w:rsid w:val="0089205A"/>
    <w:rsid w:val="008941E8"/>
    <w:rsid w:val="0089506A"/>
    <w:rsid w:val="00895DB9"/>
    <w:rsid w:val="0089617A"/>
    <w:rsid w:val="008A1024"/>
    <w:rsid w:val="008A1072"/>
    <w:rsid w:val="008A154B"/>
    <w:rsid w:val="008A2010"/>
    <w:rsid w:val="008A240B"/>
    <w:rsid w:val="008A3947"/>
    <w:rsid w:val="008A6409"/>
    <w:rsid w:val="008B13AA"/>
    <w:rsid w:val="008B194E"/>
    <w:rsid w:val="008B40EA"/>
    <w:rsid w:val="008B47F9"/>
    <w:rsid w:val="008B4AAF"/>
    <w:rsid w:val="008B530A"/>
    <w:rsid w:val="008B5AFD"/>
    <w:rsid w:val="008B7705"/>
    <w:rsid w:val="008C1272"/>
    <w:rsid w:val="008C1278"/>
    <w:rsid w:val="008C2518"/>
    <w:rsid w:val="008C4CCD"/>
    <w:rsid w:val="008C7129"/>
    <w:rsid w:val="008D4E32"/>
    <w:rsid w:val="008D5C8E"/>
    <w:rsid w:val="008D68B5"/>
    <w:rsid w:val="008E035A"/>
    <w:rsid w:val="008E1292"/>
    <w:rsid w:val="008E1D95"/>
    <w:rsid w:val="008E3B17"/>
    <w:rsid w:val="008E78A0"/>
    <w:rsid w:val="008F01A7"/>
    <w:rsid w:val="008F0E30"/>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7771"/>
    <w:rsid w:val="00910178"/>
    <w:rsid w:val="00910440"/>
    <w:rsid w:val="00914D93"/>
    <w:rsid w:val="00916742"/>
    <w:rsid w:val="00920C0E"/>
    <w:rsid w:val="00921432"/>
    <w:rsid w:val="009218FE"/>
    <w:rsid w:val="00921DEE"/>
    <w:rsid w:val="00924707"/>
    <w:rsid w:val="00925A55"/>
    <w:rsid w:val="00925F3C"/>
    <w:rsid w:val="0092641A"/>
    <w:rsid w:val="00930109"/>
    <w:rsid w:val="00931BBE"/>
    <w:rsid w:val="009344B5"/>
    <w:rsid w:val="00936483"/>
    <w:rsid w:val="00937723"/>
    <w:rsid w:val="00937CB6"/>
    <w:rsid w:val="009406C8"/>
    <w:rsid w:val="00942193"/>
    <w:rsid w:val="0094316C"/>
    <w:rsid w:val="00945653"/>
    <w:rsid w:val="00945C2D"/>
    <w:rsid w:val="00952295"/>
    <w:rsid w:val="0095641F"/>
    <w:rsid w:val="00957768"/>
    <w:rsid w:val="00964944"/>
    <w:rsid w:val="009653B5"/>
    <w:rsid w:val="00965435"/>
    <w:rsid w:val="009714D9"/>
    <w:rsid w:val="009717E9"/>
    <w:rsid w:val="00973F22"/>
    <w:rsid w:val="00980678"/>
    <w:rsid w:val="00980868"/>
    <w:rsid w:val="00986A49"/>
    <w:rsid w:val="0098741F"/>
    <w:rsid w:val="00991234"/>
    <w:rsid w:val="00991968"/>
    <w:rsid w:val="00992D3D"/>
    <w:rsid w:val="009930B3"/>
    <w:rsid w:val="00995979"/>
    <w:rsid w:val="009A0234"/>
    <w:rsid w:val="009A1205"/>
    <w:rsid w:val="009A1255"/>
    <w:rsid w:val="009A3723"/>
    <w:rsid w:val="009A65F9"/>
    <w:rsid w:val="009B1861"/>
    <w:rsid w:val="009B2ED0"/>
    <w:rsid w:val="009B450B"/>
    <w:rsid w:val="009B4C1A"/>
    <w:rsid w:val="009C1002"/>
    <w:rsid w:val="009C43C6"/>
    <w:rsid w:val="009C5409"/>
    <w:rsid w:val="009C7AD6"/>
    <w:rsid w:val="009D3A64"/>
    <w:rsid w:val="009D3BFB"/>
    <w:rsid w:val="009E0AB6"/>
    <w:rsid w:val="009E213D"/>
    <w:rsid w:val="009E3A38"/>
    <w:rsid w:val="009E56D5"/>
    <w:rsid w:val="009E6362"/>
    <w:rsid w:val="009F405E"/>
    <w:rsid w:val="009F5625"/>
    <w:rsid w:val="009F68BF"/>
    <w:rsid w:val="009F6D16"/>
    <w:rsid w:val="009F6D7F"/>
    <w:rsid w:val="009F7649"/>
    <w:rsid w:val="00A00FDE"/>
    <w:rsid w:val="00A02F7B"/>
    <w:rsid w:val="00A03D0C"/>
    <w:rsid w:val="00A0463A"/>
    <w:rsid w:val="00A04BAB"/>
    <w:rsid w:val="00A06D6A"/>
    <w:rsid w:val="00A13E1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6042"/>
    <w:rsid w:val="00A6609E"/>
    <w:rsid w:val="00A665FA"/>
    <w:rsid w:val="00A70587"/>
    <w:rsid w:val="00A70A2A"/>
    <w:rsid w:val="00A7650A"/>
    <w:rsid w:val="00A77638"/>
    <w:rsid w:val="00A80571"/>
    <w:rsid w:val="00A81ED8"/>
    <w:rsid w:val="00A83405"/>
    <w:rsid w:val="00A84CC8"/>
    <w:rsid w:val="00A85050"/>
    <w:rsid w:val="00A86893"/>
    <w:rsid w:val="00A9259A"/>
    <w:rsid w:val="00A9316C"/>
    <w:rsid w:val="00A9380B"/>
    <w:rsid w:val="00A9410C"/>
    <w:rsid w:val="00A94328"/>
    <w:rsid w:val="00AA06DB"/>
    <w:rsid w:val="00AA0E6F"/>
    <w:rsid w:val="00AA1001"/>
    <w:rsid w:val="00AA23F1"/>
    <w:rsid w:val="00AA282F"/>
    <w:rsid w:val="00AA2910"/>
    <w:rsid w:val="00AA2B24"/>
    <w:rsid w:val="00AA554C"/>
    <w:rsid w:val="00AA7265"/>
    <w:rsid w:val="00AA7387"/>
    <w:rsid w:val="00AB03F5"/>
    <w:rsid w:val="00AB07A7"/>
    <w:rsid w:val="00AB09D8"/>
    <w:rsid w:val="00AB0F54"/>
    <w:rsid w:val="00AB429B"/>
    <w:rsid w:val="00AB526E"/>
    <w:rsid w:val="00AB5EB9"/>
    <w:rsid w:val="00AB64BF"/>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1797"/>
    <w:rsid w:val="00B03F31"/>
    <w:rsid w:val="00B04E18"/>
    <w:rsid w:val="00B06BCD"/>
    <w:rsid w:val="00B072E8"/>
    <w:rsid w:val="00B07866"/>
    <w:rsid w:val="00B11DBA"/>
    <w:rsid w:val="00B12877"/>
    <w:rsid w:val="00B14704"/>
    <w:rsid w:val="00B2090A"/>
    <w:rsid w:val="00B20EC8"/>
    <w:rsid w:val="00B24A41"/>
    <w:rsid w:val="00B25449"/>
    <w:rsid w:val="00B2548F"/>
    <w:rsid w:val="00B25822"/>
    <w:rsid w:val="00B27078"/>
    <w:rsid w:val="00B2718F"/>
    <w:rsid w:val="00B30E84"/>
    <w:rsid w:val="00B3172D"/>
    <w:rsid w:val="00B32DD9"/>
    <w:rsid w:val="00B34B01"/>
    <w:rsid w:val="00B36071"/>
    <w:rsid w:val="00B41F48"/>
    <w:rsid w:val="00B42BC8"/>
    <w:rsid w:val="00B45030"/>
    <w:rsid w:val="00B45276"/>
    <w:rsid w:val="00B45A06"/>
    <w:rsid w:val="00B46AAC"/>
    <w:rsid w:val="00B47616"/>
    <w:rsid w:val="00B532CB"/>
    <w:rsid w:val="00B535D0"/>
    <w:rsid w:val="00B538BA"/>
    <w:rsid w:val="00B54A79"/>
    <w:rsid w:val="00B54BD0"/>
    <w:rsid w:val="00B6271A"/>
    <w:rsid w:val="00B62C7E"/>
    <w:rsid w:val="00B639F6"/>
    <w:rsid w:val="00B64D48"/>
    <w:rsid w:val="00B65079"/>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66B1"/>
    <w:rsid w:val="00BB69EB"/>
    <w:rsid w:val="00BC0FF6"/>
    <w:rsid w:val="00BC140C"/>
    <w:rsid w:val="00BC41DE"/>
    <w:rsid w:val="00BC498E"/>
    <w:rsid w:val="00BC532E"/>
    <w:rsid w:val="00BC6888"/>
    <w:rsid w:val="00BC7B93"/>
    <w:rsid w:val="00BD03A0"/>
    <w:rsid w:val="00BD08E7"/>
    <w:rsid w:val="00BD2348"/>
    <w:rsid w:val="00BD2883"/>
    <w:rsid w:val="00BD3A80"/>
    <w:rsid w:val="00BD5280"/>
    <w:rsid w:val="00BD54CC"/>
    <w:rsid w:val="00BD7CD3"/>
    <w:rsid w:val="00BD7F2B"/>
    <w:rsid w:val="00BE2B28"/>
    <w:rsid w:val="00BE3313"/>
    <w:rsid w:val="00BE4E51"/>
    <w:rsid w:val="00BE5FB7"/>
    <w:rsid w:val="00BE7B19"/>
    <w:rsid w:val="00BF2728"/>
    <w:rsid w:val="00BF279E"/>
    <w:rsid w:val="00BF2A47"/>
    <w:rsid w:val="00BF3A18"/>
    <w:rsid w:val="00BF5A58"/>
    <w:rsid w:val="00C00B26"/>
    <w:rsid w:val="00C02F5F"/>
    <w:rsid w:val="00C039B5"/>
    <w:rsid w:val="00C04F27"/>
    <w:rsid w:val="00C05D0C"/>
    <w:rsid w:val="00C07697"/>
    <w:rsid w:val="00C07784"/>
    <w:rsid w:val="00C07EF1"/>
    <w:rsid w:val="00C102F9"/>
    <w:rsid w:val="00C11389"/>
    <w:rsid w:val="00C1226C"/>
    <w:rsid w:val="00C13CB2"/>
    <w:rsid w:val="00C1552D"/>
    <w:rsid w:val="00C25B96"/>
    <w:rsid w:val="00C26BD3"/>
    <w:rsid w:val="00C27642"/>
    <w:rsid w:val="00C321EA"/>
    <w:rsid w:val="00C349E7"/>
    <w:rsid w:val="00C36512"/>
    <w:rsid w:val="00C365CB"/>
    <w:rsid w:val="00C404D6"/>
    <w:rsid w:val="00C42C02"/>
    <w:rsid w:val="00C436B7"/>
    <w:rsid w:val="00C458FE"/>
    <w:rsid w:val="00C50485"/>
    <w:rsid w:val="00C5484A"/>
    <w:rsid w:val="00C54B49"/>
    <w:rsid w:val="00C55E83"/>
    <w:rsid w:val="00C577F6"/>
    <w:rsid w:val="00C6044C"/>
    <w:rsid w:val="00C61EAF"/>
    <w:rsid w:val="00C61FE3"/>
    <w:rsid w:val="00C63643"/>
    <w:rsid w:val="00C6686C"/>
    <w:rsid w:val="00C67DFA"/>
    <w:rsid w:val="00C701A7"/>
    <w:rsid w:val="00C71706"/>
    <w:rsid w:val="00C71B93"/>
    <w:rsid w:val="00C72D22"/>
    <w:rsid w:val="00C73873"/>
    <w:rsid w:val="00C74D72"/>
    <w:rsid w:val="00C75732"/>
    <w:rsid w:val="00C76C22"/>
    <w:rsid w:val="00C807CC"/>
    <w:rsid w:val="00C80F51"/>
    <w:rsid w:val="00C87086"/>
    <w:rsid w:val="00C87175"/>
    <w:rsid w:val="00C917E7"/>
    <w:rsid w:val="00C925A8"/>
    <w:rsid w:val="00C93C7D"/>
    <w:rsid w:val="00C93C83"/>
    <w:rsid w:val="00C945B8"/>
    <w:rsid w:val="00C96893"/>
    <w:rsid w:val="00C97906"/>
    <w:rsid w:val="00CA30EA"/>
    <w:rsid w:val="00CA3387"/>
    <w:rsid w:val="00CA3606"/>
    <w:rsid w:val="00CB2A32"/>
    <w:rsid w:val="00CB3F6D"/>
    <w:rsid w:val="00CB48EB"/>
    <w:rsid w:val="00CB69AB"/>
    <w:rsid w:val="00CB6ADA"/>
    <w:rsid w:val="00CB6BAA"/>
    <w:rsid w:val="00CB75A2"/>
    <w:rsid w:val="00CC081A"/>
    <w:rsid w:val="00CC20A9"/>
    <w:rsid w:val="00CC5189"/>
    <w:rsid w:val="00CC5D72"/>
    <w:rsid w:val="00CC6B58"/>
    <w:rsid w:val="00CC7BDB"/>
    <w:rsid w:val="00CD0BC8"/>
    <w:rsid w:val="00CD3A81"/>
    <w:rsid w:val="00CD3B12"/>
    <w:rsid w:val="00CD7222"/>
    <w:rsid w:val="00CD7F8E"/>
    <w:rsid w:val="00CE0970"/>
    <w:rsid w:val="00CE0A11"/>
    <w:rsid w:val="00CE33DF"/>
    <w:rsid w:val="00CE49F8"/>
    <w:rsid w:val="00CE6640"/>
    <w:rsid w:val="00CF51FE"/>
    <w:rsid w:val="00CF53F5"/>
    <w:rsid w:val="00CF54FA"/>
    <w:rsid w:val="00D019DF"/>
    <w:rsid w:val="00D0310C"/>
    <w:rsid w:val="00D05FBC"/>
    <w:rsid w:val="00D105B2"/>
    <w:rsid w:val="00D10BB3"/>
    <w:rsid w:val="00D11AD9"/>
    <w:rsid w:val="00D1367F"/>
    <w:rsid w:val="00D154AD"/>
    <w:rsid w:val="00D17603"/>
    <w:rsid w:val="00D310D5"/>
    <w:rsid w:val="00D32052"/>
    <w:rsid w:val="00D32ED4"/>
    <w:rsid w:val="00D356C0"/>
    <w:rsid w:val="00D36017"/>
    <w:rsid w:val="00D36491"/>
    <w:rsid w:val="00D42E75"/>
    <w:rsid w:val="00D43C7D"/>
    <w:rsid w:val="00D43D72"/>
    <w:rsid w:val="00D44006"/>
    <w:rsid w:val="00D46AE1"/>
    <w:rsid w:val="00D47DCE"/>
    <w:rsid w:val="00D5127A"/>
    <w:rsid w:val="00D52779"/>
    <w:rsid w:val="00D53A27"/>
    <w:rsid w:val="00D53AC0"/>
    <w:rsid w:val="00D63E14"/>
    <w:rsid w:val="00D650A1"/>
    <w:rsid w:val="00D6554D"/>
    <w:rsid w:val="00D6666A"/>
    <w:rsid w:val="00D670EE"/>
    <w:rsid w:val="00D71A09"/>
    <w:rsid w:val="00D76DAD"/>
    <w:rsid w:val="00D76FD8"/>
    <w:rsid w:val="00D803FD"/>
    <w:rsid w:val="00D823FD"/>
    <w:rsid w:val="00D846A6"/>
    <w:rsid w:val="00D8491C"/>
    <w:rsid w:val="00D878E2"/>
    <w:rsid w:val="00D942D7"/>
    <w:rsid w:val="00D953A4"/>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5372"/>
    <w:rsid w:val="00DC0A1C"/>
    <w:rsid w:val="00DC2E4A"/>
    <w:rsid w:val="00DC3475"/>
    <w:rsid w:val="00DC34BB"/>
    <w:rsid w:val="00DC3A79"/>
    <w:rsid w:val="00DC4BBF"/>
    <w:rsid w:val="00DC4E45"/>
    <w:rsid w:val="00DC5CB4"/>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2FE1"/>
    <w:rsid w:val="00E04409"/>
    <w:rsid w:val="00E044E0"/>
    <w:rsid w:val="00E04C68"/>
    <w:rsid w:val="00E0595C"/>
    <w:rsid w:val="00E063A3"/>
    <w:rsid w:val="00E072B7"/>
    <w:rsid w:val="00E07FE7"/>
    <w:rsid w:val="00E112C1"/>
    <w:rsid w:val="00E13F71"/>
    <w:rsid w:val="00E159F0"/>
    <w:rsid w:val="00E15D18"/>
    <w:rsid w:val="00E17138"/>
    <w:rsid w:val="00E212E7"/>
    <w:rsid w:val="00E22E7A"/>
    <w:rsid w:val="00E247D0"/>
    <w:rsid w:val="00E27E04"/>
    <w:rsid w:val="00E304C2"/>
    <w:rsid w:val="00E30C11"/>
    <w:rsid w:val="00E31FCD"/>
    <w:rsid w:val="00E36010"/>
    <w:rsid w:val="00E375C2"/>
    <w:rsid w:val="00E404E0"/>
    <w:rsid w:val="00E40B88"/>
    <w:rsid w:val="00E421B8"/>
    <w:rsid w:val="00E44291"/>
    <w:rsid w:val="00E45B31"/>
    <w:rsid w:val="00E4626E"/>
    <w:rsid w:val="00E46F34"/>
    <w:rsid w:val="00E53B6F"/>
    <w:rsid w:val="00E55200"/>
    <w:rsid w:val="00E55671"/>
    <w:rsid w:val="00E55A3D"/>
    <w:rsid w:val="00E56D56"/>
    <w:rsid w:val="00E56DBB"/>
    <w:rsid w:val="00E570B5"/>
    <w:rsid w:val="00E57217"/>
    <w:rsid w:val="00E6520A"/>
    <w:rsid w:val="00E66514"/>
    <w:rsid w:val="00E66E80"/>
    <w:rsid w:val="00E70DD9"/>
    <w:rsid w:val="00E71063"/>
    <w:rsid w:val="00E72084"/>
    <w:rsid w:val="00E726BC"/>
    <w:rsid w:val="00E75050"/>
    <w:rsid w:val="00E75C76"/>
    <w:rsid w:val="00E773DC"/>
    <w:rsid w:val="00E83D41"/>
    <w:rsid w:val="00E85030"/>
    <w:rsid w:val="00E85154"/>
    <w:rsid w:val="00E854B7"/>
    <w:rsid w:val="00E92265"/>
    <w:rsid w:val="00E92749"/>
    <w:rsid w:val="00E94245"/>
    <w:rsid w:val="00E97038"/>
    <w:rsid w:val="00E9783F"/>
    <w:rsid w:val="00EA0FB5"/>
    <w:rsid w:val="00EA3C91"/>
    <w:rsid w:val="00EA40C4"/>
    <w:rsid w:val="00EA4D89"/>
    <w:rsid w:val="00EA50D9"/>
    <w:rsid w:val="00EA721A"/>
    <w:rsid w:val="00EB0578"/>
    <w:rsid w:val="00EB2898"/>
    <w:rsid w:val="00EB37DC"/>
    <w:rsid w:val="00EB427A"/>
    <w:rsid w:val="00EB4570"/>
    <w:rsid w:val="00EB463A"/>
    <w:rsid w:val="00EB46D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3F3"/>
    <w:rsid w:val="00EF1743"/>
    <w:rsid w:val="00EF23E5"/>
    <w:rsid w:val="00EF4284"/>
    <w:rsid w:val="00EF6EE9"/>
    <w:rsid w:val="00EF7A3C"/>
    <w:rsid w:val="00EF7BAA"/>
    <w:rsid w:val="00F031FF"/>
    <w:rsid w:val="00F03971"/>
    <w:rsid w:val="00F05C3B"/>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5A1"/>
    <w:rsid w:val="00F52880"/>
    <w:rsid w:val="00F537D8"/>
    <w:rsid w:val="00F5382B"/>
    <w:rsid w:val="00F541F5"/>
    <w:rsid w:val="00F549FB"/>
    <w:rsid w:val="00F54CB0"/>
    <w:rsid w:val="00F55296"/>
    <w:rsid w:val="00F55F77"/>
    <w:rsid w:val="00F56517"/>
    <w:rsid w:val="00F56B2D"/>
    <w:rsid w:val="00F57E98"/>
    <w:rsid w:val="00F640B8"/>
    <w:rsid w:val="00F66E67"/>
    <w:rsid w:val="00F67470"/>
    <w:rsid w:val="00F67924"/>
    <w:rsid w:val="00F717F0"/>
    <w:rsid w:val="00F72C5E"/>
    <w:rsid w:val="00F7783F"/>
    <w:rsid w:val="00F8129A"/>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3D81"/>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2572"/>
    <w:rsid w:val="00FE72A3"/>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8424">
      <w:bodyDiv w:val="1"/>
      <w:marLeft w:val="0"/>
      <w:marRight w:val="0"/>
      <w:marTop w:val="0"/>
      <w:marBottom w:val="0"/>
      <w:divBdr>
        <w:top w:val="none" w:sz="0" w:space="0" w:color="auto"/>
        <w:left w:val="none" w:sz="0" w:space="0" w:color="auto"/>
        <w:bottom w:val="none" w:sz="0" w:space="0" w:color="auto"/>
        <w:right w:val="none" w:sz="0" w:space="0" w:color="auto"/>
      </w:divBdr>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05980865">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1F55-8979-47CC-A67C-36650EE9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36</cp:revision>
  <cp:lastPrinted>2023-02-06T16:22:00Z</cp:lastPrinted>
  <dcterms:created xsi:type="dcterms:W3CDTF">2023-01-23T09:36:00Z</dcterms:created>
  <dcterms:modified xsi:type="dcterms:W3CDTF">2023-02-23T07:59:00Z</dcterms:modified>
</cp:coreProperties>
</file>