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1D" w:rsidRDefault="00DF4A1D" w:rsidP="00D92A2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E42E6A" w:rsidRPr="00AD6265" w:rsidRDefault="00E42E6A" w:rsidP="00E42E6A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 1 Розділу 4 Тендерної документації по закупівлі за ДК 021:2015 - </w:t>
      </w:r>
      <w:r w:rsidR="00D0065E"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39140000-5: Меблі для дому</w:t>
      </w:r>
      <w:r w:rsidR="00C93A7A"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D0065E"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Шафи, тумба</w:t>
      </w:r>
      <w:r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ідентифікатор закупівлі </w:t>
      </w:r>
      <w:r w:rsidR="00D0065E"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UA-2023-08-22-009483-a</w:t>
      </w:r>
      <w:r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 викладено в наступній редакції: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5"/>
        <w:gridCol w:w="7137"/>
        <w:gridCol w:w="18"/>
      </w:tblGrid>
      <w:tr w:rsidR="00E42E6A" w:rsidRPr="00AD6265" w:rsidTr="0045058F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E42E6A" w:rsidRPr="00AD6265" w:rsidRDefault="00E42E6A" w:rsidP="004505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E42E6A" w:rsidRPr="00AD6265" w:rsidTr="0045058F">
        <w:trPr>
          <w:gridAfter w:val="1"/>
          <w:wAfter w:w="18" w:type="dxa"/>
          <w:trHeight w:val="1119"/>
          <w:jc w:val="center"/>
        </w:trPr>
        <w:tc>
          <w:tcPr>
            <w:tcW w:w="2805" w:type="dxa"/>
          </w:tcPr>
          <w:p w:rsidR="00E42E6A" w:rsidRPr="00AD6265" w:rsidRDefault="00E42E6A" w:rsidP="004505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137" w:type="dxa"/>
            <w:vAlign w:val="center"/>
          </w:tcPr>
          <w:p w:rsidR="00E42E6A" w:rsidRPr="00AD6265" w:rsidRDefault="00E42E6A" w:rsidP="0045058F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тендерних пропозицій — </w:t>
            </w:r>
            <w:r w:rsidR="00AD6265" w:rsidRPr="00AD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Pr="00AD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AD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AD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 року, 00:00 год.</w:t>
            </w:r>
            <w:r w:rsidRPr="00AD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E6A" w:rsidRPr="00AD6265" w:rsidRDefault="00E42E6A" w:rsidP="0045058F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</w:t>
            </w:r>
            <w:proofErr w:type="gramStart"/>
            <w:r w:rsidRPr="00AD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D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електронній системі закупівель.)</w:t>
            </w:r>
            <w:r w:rsidRPr="00AD6265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  <w:p w:rsidR="00E42E6A" w:rsidRPr="00AD6265" w:rsidRDefault="00E42E6A" w:rsidP="004505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E42E6A" w:rsidRPr="00AD6265" w:rsidRDefault="00E42E6A" w:rsidP="004505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6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E42E6A" w:rsidRPr="00AD6265" w:rsidRDefault="00E42E6A" w:rsidP="00450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</w:t>
            </w:r>
            <w:proofErr w:type="gramStart"/>
            <w:r w:rsidRPr="00AD62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265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закінчення кінцевого строку їх подання не приймаються електронною системою закупівель.</w:t>
            </w:r>
          </w:p>
          <w:p w:rsidR="00E42E6A" w:rsidRPr="00AD6265" w:rsidRDefault="00E42E6A" w:rsidP="00450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E42E6A" w:rsidRPr="00AD6265" w:rsidRDefault="00E42E6A" w:rsidP="00D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6265" w:rsidRPr="00AD6265" w:rsidRDefault="00AD6265" w:rsidP="00D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6265" w:rsidRPr="00AD6265" w:rsidRDefault="00AD6265" w:rsidP="00AD6265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AD6265" w:rsidRPr="00AD6265" w:rsidRDefault="00AD6265" w:rsidP="00AD6265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3 до Тендерної документації по закупівлі за ДК 021:2015 - 39140000-5: Меблі для дому (Шафи, тумба), ідентифікатор закупівлі UA-2023-08-22-009483-a,  викладено в наступній редакції:</w:t>
      </w:r>
    </w:p>
    <w:p w:rsidR="00AD6265" w:rsidRPr="00AD6265" w:rsidRDefault="00AD6265" w:rsidP="00AD6265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6265" w:rsidRPr="00AD6265" w:rsidRDefault="00AD6265" w:rsidP="00AD626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62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3</w:t>
      </w:r>
    </w:p>
    <w:p w:rsidR="00AD6265" w:rsidRPr="00AD6265" w:rsidRDefault="00AD6265" w:rsidP="00AD626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D626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AD6265" w:rsidRPr="00AD6265" w:rsidRDefault="00AD6265" w:rsidP="00AD626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D6265" w:rsidRPr="00AD6265" w:rsidRDefault="00AD6265" w:rsidP="00AD62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265">
        <w:rPr>
          <w:rFonts w:ascii="Times New Roman" w:eastAsia="Times New Roman" w:hAnsi="Times New Roman" w:cs="Times New Roman"/>
          <w:b/>
          <w:sz w:val="28"/>
          <w:szCs w:val="28"/>
        </w:rPr>
        <w:t>Технічні вимоги</w:t>
      </w:r>
    </w:p>
    <w:p w:rsidR="00AD6265" w:rsidRPr="00AD6265" w:rsidRDefault="00AD6265" w:rsidP="00AD62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265">
        <w:rPr>
          <w:rFonts w:ascii="Times New Roman" w:hAnsi="Times New Roman"/>
          <w:b/>
          <w:sz w:val="28"/>
          <w:szCs w:val="28"/>
        </w:rPr>
        <w:t>(технічні, якісні та кількісні характеристики предмета закупі</w:t>
      </w:r>
      <w:proofErr w:type="gramStart"/>
      <w:r w:rsidRPr="00AD6265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AD6265">
        <w:rPr>
          <w:rFonts w:ascii="Times New Roman" w:hAnsi="Times New Roman"/>
          <w:b/>
          <w:sz w:val="28"/>
          <w:szCs w:val="28"/>
        </w:rPr>
        <w:t>і)</w:t>
      </w:r>
    </w:p>
    <w:p w:rsidR="00AD6265" w:rsidRPr="00AD6265" w:rsidRDefault="00AD6265" w:rsidP="00AD6265">
      <w:pPr>
        <w:pStyle w:val="10"/>
        <w:shd w:val="clear" w:color="auto" w:fill="FFFFFF"/>
        <w:textAlignment w:val="baseline"/>
        <w:rPr>
          <w:b w:val="0"/>
          <w:sz w:val="24"/>
          <w:szCs w:val="24"/>
        </w:rPr>
      </w:pPr>
      <w:r w:rsidRPr="00AD6265">
        <w:rPr>
          <w:b w:val="0"/>
          <w:sz w:val="24"/>
          <w:szCs w:val="24"/>
          <w:lang w:eastAsia="uk-UA"/>
        </w:rPr>
        <w:t>Предмет закупі</w:t>
      </w:r>
      <w:proofErr w:type="gramStart"/>
      <w:r w:rsidRPr="00AD6265">
        <w:rPr>
          <w:b w:val="0"/>
          <w:sz w:val="24"/>
          <w:szCs w:val="24"/>
          <w:lang w:eastAsia="uk-UA"/>
        </w:rPr>
        <w:t>вл</w:t>
      </w:r>
      <w:proofErr w:type="gramEnd"/>
      <w:r w:rsidRPr="00AD6265">
        <w:rPr>
          <w:b w:val="0"/>
          <w:sz w:val="24"/>
          <w:szCs w:val="24"/>
          <w:lang w:eastAsia="uk-UA"/>
        </w:rPr>
        <w:t xml:space="preserve">і: </w:t>
      </w:r>
    </w:p>
    <w:p w:rsidR="00AD6265" w:rsidRPr="00AD6265" w:rsidRDefault="00AD6265" w:rsidP="00AD6265">
      <w:pPr>
        <w:pStyle w:val="10"/>
        <w:shd w:val="clear" w:color="auto" w:fill="FFFFFF"/>
        <w:jc w:val="center"/>
        <w:textAlignment w:val="baseline"/>
        <w:rPr>
          <w:sz w:val="24"/>
          <w:szCs w:val="24"/>
        </w:rPr>
      </w:pPr>
      <w:r w:rsidRPr="00AD6265">
        <w:rPr>
          <w:sz w:val="24"/>
          <w:szCs w:val="24"/>
        </w:rPr>
        <w:t>Код ДК 021:2015 - 39140000-5 Меблі для дому (Шафи, тумба)</w:t>
      </w:r>
    </w:p>
    <w:p w:rsidR="00AD6265" w:rsidRPr="00AD6265" w:rsidRDefault="00AD6265" w:rsidP="00AD626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7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1985"/>
        <w:gridCol w:w="5670"/>
        <w:gridCol w:w="1021"/>
        <w:gridCol w:w="1105"/>
      </w:tblGrid>
      <w:tr w:rsidR="00AD6265" w:rsidRPr="00AD6265" w:rsidTr="00BF72BD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</w:t>
            </w:r>
            <w:proofErr w:type="gramStart"/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предмета закупі</w:t>
            </w:r>
            <w:proofErr w:type="gramStart"/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</w:t>
            </w:r>
            <w:proofErr w:type="gramEnd"/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і, код відповідного класифікатору предмета </w:t>
            </w:r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закупівлі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 предмета закупі</w:t>
            </w:r>
            <w:proofErr w:type="gramStart"/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</w:t>
            </w:r>
            <w:proofErr w:type="gramEnd"/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для зберігання 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для зберігання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Габаритні розміри (Д*Г*В), мм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1700*510*2500.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з полицями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товщиною 2 мм, інші-ПВХ товщиною 1 мм. Шафа має містити 4 горизонтальні перегородки, 2 вертикальні перегородки та 6 дверей.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Шафа-купе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Шафа-купе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Габаритні розміри (Д*Г*В), мм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1350*600*2300.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Шафа-купе для зберігання одягу  виготовлена з високоякісної ламінованої деревно-стружкової плити товщиною 16 мм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товщиною 2 мм, інші-ПВХ товщиною 1 мм. Шафа має містити 2 окремі відділення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в першому 2 горизонтальні перегородки та штанга для верхнього одягу, а в другий розділено на дві частини вертикальною перегородкою, в якому 6 горизонтальні перегородки та штанга для одягу.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  <w:p w:rsidR="00AD6265" w:rsidRPr="00AD6265" w:rsidRDefault="00AD6265" w:rsidP="00BF7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має бути обладнана регульованими опорами висотою 100мм та закриватися цокольною планкою 100мм.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посуду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посуду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Габаритні розміри (Д*Г*В), мм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700*360*1100.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Тумба для посуду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товщиною 2 мм, інші-ПВХ товщиною 1 мм. Тумба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посуду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 має містити 2 горизонтальні перегородки.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для одягу 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500*450*2100.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 робочі торці повинні бути обклеєні крайкою ПВХ товщиною 2 мм, інші-ПВХ товщиною 1 мм. Шафа має містити 2 горизонтальні перегородки, тремпело-тримач для верхнього одягу.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  <w:p w:rsidR="00AD6265" w:rsidRPr="00AD6265" w:rsidRDefault="00AD6265" w:rsidP="00BF7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для одягу 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1100*450*2100.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товщиною 2 мм, інші-ПВХ товщиною 1 мм. Шафа має бути двох секційна та двох дверна, в кожній секції має бути 2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горизонтальні перегородки, тремплево-тримач для верхнього одягу.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750*380*3450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інветрарю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 робочі торці повинні бути обклеєні крайкою ПВХ товщиною 2 мм, інші-ПВХ товщиною 1 мм. Шафа має бути чотирьох дверна та має бути 3 горизонтальні перегородки та 2 тримача для інвентарю.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має бути обладнана регульованими опорами висотою 100мм та закриватися цокольною планкою 100мм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має бути 6-ти дверна.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900*600*3450.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 робочі торці повинні бути обклеєні крайкою ПВХ товщиною 2 мм, інші-ПВХ товщиною 1 мм. Шафа має бути чотирьох дверна та має бути 5 горизонтальні перегородки, тремпело-тримач для верхнього одягу.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має бути обладнана регульованими опорами висотою 100мм та закриватися цокольною планкою 100мм.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має бути 6-ти дверна та на дверцятах має бути.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для інвентарю 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1100*300*2100.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 робочі торці повинні бути обклеєні крайкою ПВХ товщиною 2 мм, інші-ПВХ товщиною 1 мм. Шафа має містити 14 горизонтальні перегородки  та 2 вертикальних перегородок.</w:t>
            </w:r>
          </w:p>
          <w:p w:rsidR="00AD6265" w:rsidRPr="00AD6265" w:rsidRDefault="00AD6265" w:rsidP="00BF7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для одягу 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900*500*2100.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товщиною 2 мм, інші-ПВХ товщиною 1 мм. Шафа має бути дух дверна та двух секційна, в першій має бути 5 горизонтальні перегородки, 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ій 2 горизонтальні перегородки та тремпело-тримач для верхнього одягу.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  <w:p w:rsidR="00AD6265" w:rsidRPr="00AD6265" w:rsidRDefault="00AD6265" w:rsidP="00BF7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має бути обладнана регульованими опорами висотою 100мм та закриватися цокольною планкою 100мм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медикаментів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медикаментів 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Габаритні розміри (Д*Г*В), мм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1000*300*2100.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товщиною 2 мм, інші-ПВХ товщиною 1 мм.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має бути чотирьох дверна з замками та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істити  4 горизонтальні перегородки та 5 вертикальних.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1100*500*2700.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товщиною 2 мм, інші-ПВХ товщиною 1 мм. Шафа має бути чотирьох дверна з замками та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істити 5 горизонтальні перегородки та 6 вертикальних.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На дверцятах мають бути встановлені завіси накладні фірми GTV і ручки фірми GTV.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1100*500*2700.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 робочі торці повинні бути обклеєні крайкою ПВХ товщиною 2 мм, інші-ПВХ товщиною 1 мм.. Шафа має бути двох секційна на дверей замки в першій 6 горизонтальних перегодок, а в іншій  1 горизонтальна та  2 тримача для інвентарю.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1150*550*1650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 робочі торці повинні бути обклеєні крайкою ПВХ товщиною 2 мм, інші-ПВХ товщиною 1 мм. Шафа має бути чотирьох дверна та має бути 3 горизонтальні перегородки.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 мають бути встановлені замки та завіси накладні фірми GTV і ручки фірми GTV.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інвентарю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970*520*1740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інветрарю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 робочі торці повинні бути обклеєні крайкою ПВХ товщиною 2 мм, інші-ПВХ товщиною 1 мм. Шафа має бути чотирьох дверна та має бути 3 горизонтальні перегородки.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 мають бути встановлені замки завіси накладні фірми GTV і ручки фірми GTV.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575831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AD6265"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кутова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Шафа-кутова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Габаритні розміри (Д*Г*В), мм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1150*1350*550*2200*.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Шафа-кутова для зберігання одягу 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товщиною 2 мм, інші-ПВХ товщиною 1 мм. Шафа має містити 2 окремі відділення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в першому 2 горизонтальні перегородки та штанга для верхнього одягу, а в другій має бути 5 горизонтальні перегородки, а також  відкриті 5 радіусних полиць розміром 550*200.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  <w:p w:rsidR="00AD6265" w:rsidRPr="00AD6265" w:rsidRDefault="00AD6265" w:rsidP="00BF7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має бути обладнана регульованими опорами висотою 100мм та закриватися цокольною планкою 100мм.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для одягу 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600*550*2200.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 робочі торці повинні бути обклеєні крайкою ПВХ товщиною 2 мм, інші-ПВХ товщиною 1 мм. Шафа має містити 2 горизонтальні перегородки, тремпело-тримач для верхнього одягу.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  <w:p w:rsidR="00AD6265" w:rsidRPr="00AD6265" w:rsidRDefault="00AD6265" w:rsidP="00BF7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6265" w:rsidRPr="00AD6265" w:rsidTr="00BF72BD">
        <w:trPr>
          <w:trHeight w:val="2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Шафа для одягу </w:t>
            </w:r>
          </w:p>
          <w:p w:rsidR="00AD6265" w:rsidRPr="00AD6265" w:rsidRDefault="00AD6265" w:rsidP="00BF72B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Габаритні розміри шафи (Д*Г*В),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1000*450*2200.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Матеріал: </w:t>
            </w: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бути виготовлена з високоякісної ламінованої деревно-стружкової плити товщиною 16 мм</w:t>
            </w: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ДПС на вибір замовника.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і робочі торці повинні бути обклеєні крайкою ПВХ товщиною 2 мм, інші-ПВХ товщиною 1 мм. Шафа має бути дух дверна та двох секційна, в першій має бути 5 горизонтальні перегородки, а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ій 2 горизонтальні перегородки та тремпело-тримач для верхнього одягу.</w:t>
            </w:r>
          </w:p>
          <w:p w:rsidR="00AD6265" w:rsidRPr="00AD6265" w:rsidRDefault="00AD6265" w:rsidP="00BF7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 xml:space="preserve">На дверцятах мають бути встановлені завіси накладні фірми GTV і ручки фірми GTV. </w:t>
            </w:r>
          </w:p>
          <w:p w:rsidR="00AD6265" w:rsidRPr="00AD6265" w:rsidRDefault="00AD6265" w:rsidP="00BF7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sz w:val="20"/>
                <w:szCs w:val="20"/>
              </w:rPr>
              <w:t>Шафа має бути обладнана регульованими опорами висотою 100мм та закриватися цокольною планкою 100мм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265" w:rsidRPr="00AD6265" w:rsidRDefault="00AD6265" w:rsidP="00BF7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AD6265" w:rsidRPr="00AD6265" w:rsidRDefault="00AD6265" w:rsidP="00AD62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zh-CN"/>
        </w:rPr>
      </w:pPr>
    </w:p>
    <w:p w:rsidR="00AD6265" w:rsidRPr="00AD6265" w:rsidRDefault="00AD6265" w:rsidP="00AD62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zh-CN"/>
        </w:rPr>
      </w:pPr>
    </w:p>
    <w:p w:rsidR="00AD6265" w:rsidRPr="00AD6265" w:rsidRDefault="00AD6265" w:rsidP="00AD6265">
      <w:pPr>
        <w:suppressAutoHyphens/>
        <w:spacing w:after="0" w:line="240" w:lineRule="auto"/>
        <w:ind w:right="38" w:firstLine="720"/>
        <w:contextualSpacing/>
        <w:jc w:val="both"/>
        <w:rPr>
          <w:rFonts w:ascii="Times New Roman" w:hAnsi="Times New Roman" w:cs="Times New Roman"/>
          <w:lang w:eastAsia="ar-SA"/>
        </w:rPr>
      </w:pPr>
      <w:r w:rsidRPr="00AD6265">
        <w:rPr>
          <w:rFonts w:ascii="Times New Roman" w:hAnsi="Times New Roman" w:cs="Times New Roman"/>
          <w:b/>
          <w:szCs w:val="28"/>
          <w:lang w:eastAsia="zh-CN"/>
        </w:rPr>
        <w:t xml:space="preserve">Умови поставки:  </w:t>
      </w:r>
      <w:r w:rsidRPr="00AD6265">
        <w:rPr>
          <w:rFonts w:ascii="Times New Roman" w:hAnsi="Times New Roman" w:cs="Times New Roman"/>
          <w:szCs w:val="28"/>
          <w:lang w:eastAsia="zh-CN"/>
        </w:rPr>
        <w:t xml:space="preserve">товар </w:t>
      </w:r>
      <w:proofErr w:type="gramStart"/>
      <w:r w:rsidRPr="00AD6265">
        <w:rPr>
          <w:rFonts w:ascii="Times New Roman" w:hAnsi="Times New Roman" w:cs="Times New Roman"/>
          <w:szCs w:val="28"/>
          <w:lang w:eastAsia="zh-CN"/>
        </w:rPr>
        <w:t>п</w:t>
      </w:r>
      <w:proofErr w:type="gramEnd"/>
      <w:r w:rsidRPr="00AD6265">
        <w:rPr>
          <w:rFonts w:ascii="Times New Roman" w:hAnsi="Times New Roman" w:cs="Times New Roman"/>
          <w:szCs w:val="28"/>
          <w:lang w:eastAsia="zh-CN"/>
        </w:rPr>
        <w:t>ідлягає доставці Учасником за адресою Замовника: Сумська область, м</w:t>
      </w:r>
      <w:proofErr w:type="gramStart"/>
      <w:r w:rsidRPr="00AD6265">
        <w:rPr>
          <w:rFonts w:ascii="Times New Roman" w:hAnsi="Times New Roman" w:cs="Times New Roman"/>
          <w:szCs w:val="28"/>
          <w:lang w:eastAsia="zh-CN"/>
        </w:rPr>
        <w:t>.С</w:t>
      </w:r>
      <w:proofErr w:type="gramEnd"/>
      <w:r w:rsidRPr="00AD6265">
        <w:rPr>
          <w:rFonts w:ascii="Times New Roman" w:hAnsi="Times New Roman" w:cs="Times New Roman"/>
          <w:szCs w:val="28"/>
          <w:lang w:eastAsia="zh-CN"/>
        </w:rPr>
        <w:t>уми, вул.М.Вовчок,2.</w:t>
      </w:r>
      <w:r w:rsidRPr="00AD6265">
        <w:rPr>
          <w:rFonts w:ascii="Times New Roman" w:hAnsi="Times New Roman" w:cs="Times New Roman"/>
          <w:szCs w:val="28"/>
          <w:lang w:eastAsia="ar-SA"/>
        </w:rPr>
        <w:t xml:space="preserve"> При перевезенні товару </w:t>
      </w:r>
      <w:r w:rsidRPr="00AD6265">
        <w:rPr>
          <w:rFonts w:ascii="Times New Roman" w:hAnsi="Times New Roman" w:cs="Times New Roman"/>
          <w:lang w:eastAsia="ar-SA"/>
        </w:rPr>
        <w:t>Учасник зобов’язаний дотримуватися умов транспортування відповідно до Правил перевезень вантажів автомобільним транспортом в Україні.</w:t>
      </w:r>
    </w:p>
    <w:p w:rsidR="00AD6265" w:rsidRPr="00AD6265" w:rsidRDefault="00AD6265" w:rsidP="00AD6265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D6265">
        <w:rPr>
          <w:rFonts w:ascii="Times New Roman" w:hAnsi="Times New Roman" w:cs="Times New Roman"/>
          <w:b/>
          <w:lang w:eastAsia="zh-CN"/>
        </w:rPr>
        <w:t xml:space="preserve">          Транспортні  витрати: </w:t>
      </w:r>
      <w:r w:rsidRPr="00AD6265">
        <w:rPr>
          <w:rFonts w:ascii="Times New Roman" w:hAnsi="Times New Roman" w:cs="Times New Roman"/>
          <w:lang w:eastAsia="zh-CN"/>
        </w:rPr>
        <w:t xml:space="preserve">доставка товару та завантажувально-розвантажувальні роботи з заносом здійснюються транспортом Учасника та за його рахунок. </w:t>
      </w:r>
    </w:p>
    <w:p w:rsidR="00AD6265" w:rsidRPr="00AD6265" w:rsidRDefault="00AD6265" w:rsidP="00AD6265">
      <w:pPr>
        <w:tabs>
          <w:tab w:val="left" w:pos="1080"/>
          <w:tab w:val="num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D6265">
        <w:rPr>
          <w:rFonts w:ascii="Times New Roman" w:hAnsi="Times New Roman" w:cs="Times New Roman"/>
          <w:b/>
          <w:lang w:eastAsia="ar-SA"/>
        </w:rPr>
        <w:t xml:space="preserve">           Тара, упаковка, маркування:</w:t>
      </w:r>
      <w:r w:rsidRPr="00AD6265">
        <w:rPr>
          <w:rFonts w:ascii="Times New Roman" w:hAnsi="Times New Roman" w:cs="Times New Roman"/>
          <w:lang w:eastAsia="ar-SA"/>
        </w:rPr>
        <w:t xml:space="preserve"> поставка предмету закупі</w:t>
      </w:r>
      <w:proofErr w:type="gramStart"/>
      <w:r w:rsidRPr="00AD6265">
        <w:rPr>
          <w:rFonts w:ascii="Times New Roman" w:hAnsi="Times New Roman" w:cs="Times New Roman"/>
          <w:lang w:eastAsia="ar-SA"/>
        </w:rPr>
        <w:t>вл</w:t>
      </w:r>
      <w:proofErr w:type="gramEnd"/>
      <w:r w:rsidRPr="00AD6265">
        <w:rPr>
          <w:rFonts w:ascii="Times New Roman" w:hAnsi="Times New Roman" w:cs="Times New Roman"/>
          <w:lang w:eastAsia="ar-SA"/>
        </w:rPr>
        <w:t>і здійснюється</w:t>
      </w:r>
      <w:r w:rsidRPr="00AD6265">
        <w:rPr>
          <w:rFonts w:ascii="Times New Roman" w:hAnsi="Times New Roman" w:cs="Times New Roman"/>
        </w:rPr>
        <w:t xml:space="preserve"> в упаковці, придатній для його транспортування  і такій, що відповідає встановленим в Україні стандартам або технічним умовам, і забезпечує, за умови належного поводження з вантажем, захищеність предмету закупівлі під час транспортування і збереження. </w:t>
      </w:r>
    </w:p>
    <w:p w:rsidR="00AD6265" w:rsidRPr="00AD6265" w:rsidRDefault="00AD6265" w:rsidP="00AD6265">
      <w:pPr>
        <w:tabs>
          <w:tab w:val="left" w:pos="142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6265">
        <w:rPr>
          <w:rFonts w:ascii="Times New Roman" w:hAnsi="Times New Roman" w:cs="Times New Roman"/>
          <w:color w:val="000000"/>
        </w:rPr>
        <w:t xml:space="preserve">            </w:t>
      </w:r>
      <w:r w:rsidRPr="00AD6265">
        <w:rPr>
          <w:rFonts w:ascii="Times New Roman" w:hAnsi="Times New Roman" w:cs="Times New Roman"/>
          <w:b/>
          <w:color w:val="000000"/>
        </w:rPr>
        <w:t>Гарантія на Товар</w:t>
      </w:r>
      <w:r w:rsidRPr="00AD6265">
        <w:rPr>
          <w:rFonts w:ascii="Times New Roman" w:hAnsi="Times New Roman" w:cs="Times New Roman"/>
          <w:color w:val="000000"/>
        </w:rPr>
        <w:t xml:space="preserve"> має складати не менше 12 місяців з дати поставки Товару і не може бути меншою від гарантійного строку заводу-виробника</w:t>
      </w:r>
      <w:r w:rsidRPr="00AD6265">
        <w:rPr>
          <w:rFonts w:ascii="Times New Roman" w:eastAsia="Arial Unicode MS" w:hAnsi="Times New Roman" w:cs="Times New Roman"/>
          <w:color w:val="000000"/>
          <w:u w:color="000000"/>
          <w:bdr w:val="nil"/>
        </w:rPr>
        <w:t>.</w:t>
      </w:r>
    </w:p>
    <w:p w:rsidR="00AD6265" w:rsidRPr="00AD6265" w:rsidRDefault="00AD6265" w:rsidP="00AD6265">
      <w:pPr>
        <w:tabs>
          <w:tab w:val="left" w:pos="142"/>
          <w:tab w:val="left" w:pos="567"/>
          <w:tab w:val="left" w:pos="127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AD6265">
        <w:rPr>
          <w:rFonts w:ascii="Times New Roman" w:hAnsi="Times New Roman" w:cs="Times New Roman"/>
          <w:color w:val="000000"/>
        </w:rPr>
        <w:t xml:space="preserve">           </w:t>
      </w:r>
      <w:r w:rsidRPr="00AD6265">
        <w:rPr>
          <w:rFonts w:ascii="Times New Roman" w:hAnsi="Times New Roman" w:cs="Times New Roman"/>
          <w:b/>
          <w:color w:val="000000"/>
        </w:rPr>
        <w:t xml:space="preserve"> Терміни</w:t>
      </w:r>
      <w:r w:rsidRPr="00AD6265">
        <w:rPr>
          <w:rFonts w:ascii="Times New Roman" w:hAnsi="Times New Roman" w:cs="Times New Roman"/>
          <w:color w:val="000000"/>
        </w:rPr>
        <w:t xml:space="preserve"> </w:t>
      </w:r>
      <w:r w:rsidRPr="00AD6265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Учасник </w:t>
      </w:r>
      <w:bookmarkStart w:id="0" w:name="_Hlk118298187"/>
      <w:bookmarkStart w:id="1" w:name="_Hlk118360604"/>
      <w:r w:rsidRPr="00AD6265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повинен не </w:t>
      </w:r>
      <w:proofErr w:type="gramStart"/>
      <w:r w:rsidRPr="00AD6265">
        <w:rPr>
          <w:rFonts w:ascii="Times New Roman" w:eastAsia="Arial Unicode MS" w:hAnsi="Times New Roman" w:cs="Times New Roman"/>
          <w:color w:val="000000"/>
          <w:u w:color="000000"/>
          <w:bdr w:val="nil"/>
        </w:rPr>
        <w:t>п</w:t>
      </w:r>
      <w:proofErr w:type="gramEnd"/>
      <w:r w:rsidRPr="00AD6265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ізніше одного робочого дня з дати підписання Договору здійснити виїзд за власний рахунок на об`єкт Замовника виконати остаточних замірів. Встановити даний товар на протязі 10 робочих днів. </w:t>
      </w:r>
      <w:bookmarkEnd w:id="0"/>
      <w:bookmarkEnd w:id="1"/>
    </w:p>
    <w:p w:rsidR="00AD6265" w:rsidRPr="00AD6265" w:rsidRDefault="00AD6265" w:rsidP="00AD6265">
      <w:pPr>
        <w:tabs>
          <w:tab w:val="left" w:pos="142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AD6265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        Товар повинен відповідати технічним вимогам предмета закупі</w:t>
      </w:r>
      <w:proofErr w:type="gramStart"/>
      <w:r w:rsidRPr="00AD6265">
        <w:rPr>
          <w:rFonts w:ascii="Times New Roman" w:eastAsia="Arial Unicode MS" w:hAnsi="Times New Roman" w:cs="Times New Roman"/>
          <w:color w:val="000000"/>
          <w:u w:color="000000"/>
          <w:bdr w:val="nil"/>
        </w:rPr>
        <w:t>вл</w:t>
      </w:r>
      <w:proofErr w:type="gramEnd"/>
      <w:r w:rsidRPr="00AD6265">
        <w:rPr>
          <w:rFonts w:ascii="Times New Roman" w:eastAsia="Arial Unicode MS" w:hAnsi="Times New Roman" w:cs="Times New Roman"/>
          <w:color w:val="000000"/>
          <w:u w:color="000000"/>
          <w:bdr w:val="nil"/>
        </w:rPr>
        <w:t>і та встановлений згідно заявці Замовника.</w:t>
      </w:r>
      <w:r w:rsidRPr="00AD6265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</w:p>
    <w:p w:rsidR="00AD6265" w:rsidRPr="00AD6265" w:rsidRDefault="00AD6265" w:rsidP="00AD6265">
      <w:pPr>
        <w:tabs>
          <w:tab w:val="left" w:pos="142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D6265" w:rsidRPr="00AD6265" w:rsidRDefault="00AD6265" w:rsidP="00AD6265">
      <w:pPr>
        <w:pStyle w:val="xfmc1"/>
        <w:spacing w:before="0" w:beforeAutospacing="0" w:after="0" w:afterAutospacing="0"/>
        <w:jc w:val="center"/>
      </w:pPr>
      <w:r w:rsidRPr="00AD6265">
        <w:rPr>
          <w:i/>
          <w:iCs/>
          <w:color w:val="000000"/>
          <w:lang w:val="uk-UA"/>
        </w:rPr>
        <w:t>Будь-які посилання в технічн</w:t>
      </w:r>
      <w:r w:rsidRPr="00AD6265">
        <w:rPr>
          <w:i/>
          <w:iCs/>
          <w:color w:val="000000"/>
        </w:rPr>
        <w:t xml:space="preserve">их вимогах на конкретну торговельну марку або тип, передбачає </w:t>
      </w:r>
      <w:r w:rsidRPr="00AD6265">
        <w:rPr>
          <w:i/>
          <w:iCs/>
          <w:color w:val="000000"/>
          <w:lang w:val="uk-UA"/>
        </w:rPr>
        <w:t xml:space="preserve">можливість </w:t>
      </w:r>
      <w:r w:rsidRPr="00AD6265">
        <w:rPr>
          <w:i/>
          <w:iCs/>
          <w:color w:val="000000"/>
        </w:rPr>
        <w:t xml:space="preserve">надання </w:t>
      </w:r>
      <w:r w:rsidRPr="00AD6265">
        <w:rPr>
          <w:b/>
          <w:bCs/>
          <w:i/>
          <w:iCs/>
          <w:color w:val="000000"/>
        </w:rPr>
        <w:t>еквіваленту</w:t>
      </w:r>
      <w:r w:rsidRPr="00AD6265">
        <w:rPr>
          <w:i/>
          <w:iCs/>
          <w:color w:val="000000"/>
        </w:rPr>
        <w:t xml:space="preserve"> (технічні вимоги еквіваленту не повинні бути гіршими)</w:t>
      </w:r>
      <w:r w:rsidRPr="00AD6265">
        <w:rPr>
          <w:i/>
          <w:iCs/>
          <w:color w:val="000000"/>
          <w:lang w:val="uk-UA"/>
        </w:rPr>
        <w:t>.</w:t>
      </w:r>
    </w:p>
    <w:p w:rsidR="00AD6265" w:rsidRPr="00336E71" w:rsidRDefault="00AD6265" w:rsidP="00AD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626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</w:t>
      </w:r>
      <w:proofErr w:type="gramEnd"/>
      <w:r w:rsidRPr="00AD6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D6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</w:t>
      </w:r>
      <w:proofErr w:type="gramEnd"/>
      <w:r w:rsidRPr="00AD6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і надання еквіваленту, Учасник повинен надати у складі своєї пропозиції </w:t>
      </w:r>
      <w:r w:rsidRPr="00AD6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порівняльну таблицю</w:t>
      </w:r>
      <w:r w:rsidRPr="00AD6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із зазначенням найменування та технічних характеристик запропонованого еквіваленту. Запропонований учасником еквівалент предмету закупі</w:t>
      </w:r>
      <w:proofErr w:type="gramStart"/>
      <w:r w:rsidRPr="00AD6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</w:t>
      </w:r>
      <w:proofErr w:type="gramEnd"/>
      <w:r w:rsidRPr="00AD6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 за своїми технічними характеристиками повинен бути не гіршим.</w:t>
      </w:r>
    </w:p>
    <w:p w:rsidR="00AD6265" w:rsidRPr="00AD6265" w:rsidRDefault="00AD6265" w:rsidP="00AD6265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265" w:rsidRPr="00AD6265" w:rsidRDefault="00AD6265" w:rsidP="00D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AD6265" w:rsidRPr="00AD6265" w:rsidSect="007F3C65">
      <w:headerReference w:type="default" r:id="rId7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30" w:rsidRDefault="00A92630" w:rsidP="00D73EEF">
      <w:pPr>
        <w:spacing w:after="0" w:line="240" w:lineRule="auto"/>
      </w:pPr>
      <w:r>
        <w:separator/>
      </w:r>
    </w:p>
  </w:endnote>
  <w:endnote w:type="continuationSeparator" w:id="0">
    <w:p w:rsidR="00A92630" w:rsidRDefault="00A92630" w:rsidP="00D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30" w:rsidRDefault="00A92630" w:rsidP="00D73EEF">
      <w:pPr>
        <w:spacing w:after="0" w:line="240" w:lineRule="auto"/>
      </w:pPr>
      <w:r>
        <w:separator/>
      </w:r>
    </w:p>
  </w:footnote>
  <w:footnote w:type="continuationSeparator" w:id="0">
    <w:p w:rsidR="00A92630" w:rsidRDefault="00A92630" w:rsidP="00D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05" w:rsidRDefault="00A92630">
    <w:pPr>
      <w:tabs>
        <w:tab w:val="center" w:pos="4565"/>
        <w:tab w:val="right" w:pos="864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3A7"/>
    <w:multiLevelType w:val="multilevel"/>
    <w:tmpl w:val="862CC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4AE2FA5"/>
    <w:multiLevelType w:val="hybridMultilevel"/>
    <w:tmpl w:val="0BA61FD2"/>
    <w:styleLink w:val="1"/>
    <w:lvl w:ilvl="0" w:tplc="00EA64C8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963D02">
      <w:start w:val="1"/>
      <w:numFmt w:val="bullet"/>
      <w:lvlText w:val="o"/>
      <w:lvlJc w:val="left"/>
      <w:pPr>
        <w:tabs>
          <w:tab w:val="num" w:pos="1287"/>
        </w:tabs>
        <w:ind w:left="7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226A0A">
      <w:start w:val="1"/>
      <w:numFmt w:val="bullet"/>
      <w:lvlText w:val="▪"/>
      <w:lvlJc w:val="left"/>
      <w:pPr>
        <w:tabs>
          <w:tab w:val="num" w:pos="2007"/>
        </w:tabs>
        <w:ind w:left="14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47B70">
      <w:start w:val="1"/>
      <w:numFmt w:val="bullet"/>
      <w:lvlText w:val="•"/>
      <w:lvlJc w:val="left"/>
      <w:pPr>
        <w:tabs>
          <w:tab w:val="num" w:pos="2727"/>
        </w:tabs>
        <w:ind w:left="21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3AB2">
      <w:start w:val="1"/>
      <w:numFmt w:val="bullet"/>
      <w:lvlText w:val="o"/>
      <w:lvlJc w:val="left"/>
      <w:pPr>
        <w:tabs>
          <w:tab w:val="num" w:pos="3447"/>
        </w:tabs>
        <w:ind w:left="288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82DE02">
      <w:start w:val="1"/>
      <w:numFmt w:val="bullet"/>
      <w:lvlText w:val="▪"/>
      <w:lvlJc w:val="left"/>
      <w:pPr>
        <w:tabs>
          <w:tab w:val="num" w:pos="4167"/>
        </w:tabs>
        <w:ind w:left="360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D6DD3E">
      <w:start w:val="1"/>
      <w:numFmt w:val="bullet"/>
      <w:lvlText w:val="•"/>
      <w:lvlJc w:val="left"/>
      <w:pPr>
        <w:tabs>
          <w:tab w:val="num" w:pos="4887"/>
        </w:tabs>
        <w:ind w:left="43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A3D98">
      <w:start w:val="1"/>
      <w:numFmt w:val="bullet"/>
      <w:lvlText w:val="o"/>
      <w:lvlJc w:val="left"/>
      <w:pPr>
        <w:tabs>
          <w:tab w:val="num" w:pos="5607"/>
        </w:tabs>
        <w:ind w:left="50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2D610">
      <w:start w:val="1"/>
      <w:numFmt w:val="bullet"/>
      <w:lvlText w:val="▪"/>
      <w:lvlJc w:val="left"/>
      <w:pPr>
        <w:tabs>
          <w:tab w:val="num" w:pos="6327"/>
        </w:tabs>
        <w:ind w:left="57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6F62E4"/>
    <w:multiLevelType w:val="hybridMultilevel"/>
    <w:tmpl w:val="415230DA"/>
    <w:lvl w:ilvl="0" w:tplc="77963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010"/>
    <w:multiLevelType w:val="hybridMultilevel"/>
    <w:tmpl w:val="B17A22D6"/>
    <w:lvl w:ilvl="0" w:tplc="0A0A623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731"/>
    <w:multiLevelType w:val="hybridMultilevel"/>
    <w:tmpl w:val="B464FE98"/>
    <w:lvl w:ilvl="0" w:tplc="F38A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62671A"/>
    <w:multiLevelType w:val="hybridMultilevel"/>
    <w:tmpl w:val="010697C2"/>
    <w:lvl w:ilvl="0" w:tplc="D05005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00AC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9BC"/>
    <w:multiLevelType w:val="hybridMultilevel"/>
    <w:tmpl w:val="2C30A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56BA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3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0D2359E"/>
    <w:multiLevelType w:val="multilevel"/>
    <w:tmpl w:val="3594EB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9B635A"/>
    <w:multiLevelType w:val="hybridMultilevel"/>
    <w:tmpl w:val="85E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35FA"/>
    <w:multiLevelType w:val="hybridMultilevel"/>
    <w:tmpl w:val="60B8F39E"/>
    <w:lvl w:ilvl="0" w:tplc="C152F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7141E"/>
    <w:multiLevelType w:val="multilevel"/>
    <w:tmpl w:val="F2E0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A34EE0"/>
    <w:multiLevelType w:val="multilevel"/>
    <w:tmpl w:val="6E60E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B6B3F55"/>
    <w:multiLevelType w:val="multilevel"/>
    <w:tmpl w:val="CA800932"/>
    <w:lvl w:ilvl="0">
      <w:start w:val="2"/>
      <w:numFmt w:val="decimal"/>
      <w:lvlText w:val="%1."/>
      <w:lvlJc w:val="left"/>
      <w:pPr>
        <w:ind w:left="380" w:hanging="3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3D616773"/>
    <w:multiLevelType w:val="hybridMultilevel"/>
    <w:tmpl w:val="A70CFA3E"/>
    <w:lvl w:ilvl="0" w:tplc="53BA6B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78AC"/>
    <w:multiLevelType w:val="hybridMultilevel"/>
    <w:tmpl w:val="B7F850EE"/>
    <w:lvl w:ilvl="0" w:tplc="A384A3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85BAA"/>
    <w:multiLevelType w:val="multilevel"/>
    <w:tmpl w:val="CA26B4F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4">
    <w:nsid w:val="49022121"/>
    <w:multiLevelType w:val="hybridMultilevel"/>
    <w:tmpl w:val="4542630A"/>
    <w:lvl w:ilvl="0" w:tplc="E908999A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795F3D"/>
    <w:multiLevelType w:val="hybridMultilevel"/>
    <w:tmpl w:val="05B2ECBC"/>
    <w:lvl w:ilvl="0" w:tplc="43BE22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C1A4BC6"/>
    <w:multiLevelType w:val="hybridMultilevel"/>
    <w:tmpl w:val="0BA61FD2"/>
    <w:numStyleLink w:val="1"/>
  </w:abstractNum>
  <w:abstractNum w:abstractNumId="28">
    <w:nsid w:val="4D370829"/>
    <w:multiLevelType w:val="multilevel"/>
    <w:tmpl w:val="5BB6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9F30B97"/>
    <w:multiLevelType w:val="multilevel"/>
    <w:tmpl w:val="7B60B75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3E42EA"/>
    <w:multiLevelType w:val="hybridMultilevel"/>
    <w:tmpl w:val="DADA8036"/>
    <w:lvl w:ilvl="0" w:tplc="F1DAC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5F65"/>
    <w:multiLevelType w:val="hybridMultilevel"/>
    <w:tmpl w:val="B10ED4A4"/>
    <w:lvl w:ilvl="0" w:tplc="13447E6E">
      <w:start w:val="4"/>
      <w:numFmt w:val="decimal"/>
      <w:lvlText w:val="%1."/>
      <w:lvlJc w:val="left"/>
      <w:pPr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33FF"/>
    <w:multiLevelType w:val="multilevel"/>
    <w:tmpl w:val="5E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867B0"/>
    <w:multiLevelType w:val="hybridMultilevel"/>
    <w:tmpl w:val="9946B642"/>
    <w:lvl w:ilvl="0" w:tplc="C8B8F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028B5"/>
    <w:multiLevelType w:val="multilevel"/>
    <w:tmpl w:val="B5F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8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B0A91"/>
    <w:multiLevelType w:val="hybridMultilevel"/>
    <w:tmpl w:val="14E27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D36CD"/>
    <w:multiLevelType w:val="multilevel"/>
    <w:tmpl w:val="08700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BD1535E"/>
    <w:multiLevelType w:val="multilevel"/>
    <w:tmpl w:val="07AEF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25"/>
  </w:num>
  <w:num w:numId="3">
    <w:abstractNumId w:val="36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21"/>
  </w:num>
  <w:num w:numId="9">
    <w:abstractNumId w:val="40"/>
  </w:num>
  <w:num w:numId="10">
    <w:abstractNumId w:val="41"/>
  </w:num>
  <w:num w:numId="11">
    <w:abstractNumId w:val="17"/>
  </w:num>
  <w:num w:numId="12">
    <w:abstractNumId w:val="28"/>
  </w:num>
  <w:num w:numId="13">
    <w:abstractNumId w:val="2"/>
  </w:num>
  <w:num w:numId="14">
    <w:abstractNumId w:val="19"/>
  </w:num>
  <w:num w:numId="15">
    <w:abstractNumId w:val="30"/>
  </w:num>
  <w:num w:numId="16">
    <w:abstractNumId w:val="4"/>
  </w:num>
  <w:num w:numId="17">
    <w:abstractNumId w:val="39"/>
  </w:num>
  <w:num w:numId="18">
    <w:abstractNumId w:val="0"/>
    <w:lvlOverride w:ilvl="0">
      <w:startOverride w:val="1"/>
    </w:lvlOverride>
  </w:num>
  <w:num w:numId="19">
    <w:abstractNumId w:val="10"/>
  </w:num>
  <w:num w:numId="20">
    <w:abstractNumId w:val="38"/>
  </w:num>
  <w:num w:numId="21">
    <w:abstractNumId w:val="32"/>
  </w:num>
  <w:num w:numId="22">
    <w:abstractNumId w:val="0"/>
    <w:lvlOverride w:ilvl="0">
      <w:startOverride w:val="1"/>
    </w:lvlOverride>
  </w:num>
  <w:num w:numId="23">
    <w:abstractNumId w:val="11"/>
  </w:num>
  <w:num w:numId="24">
    <w:abstractNumId w:val="6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26"/>
  </w:num>
  <w:num w:numId="37">
    <w:abstractNumId w:val="34"/>
  </w:num>
  <w:num w:numId="38">
    <w:abstractNumId w:val="15"/>
  </w:num>
  <w:num w:numId="39">
    <w:abstractNumId w:val="22"/>
  </w:num>
  <w:num w:numId="40">
    <w:abstractNumId w:val="8"/>
  </w:num>
  <w:num w:numId="41">
    <w:abstractNumId w:val="3"/>
  </w:num>
  <w:num w:numId="42">
    <w:abstractNumId w:val="27"/>
  </w:num>
  <w:num w:numId="43">
    <w:abstractNumId w:val="5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D4"/>
    <w:rsid w:val="000B6B3B"/>
    <w:rsid w:val="000F6932"/>
    <w:rsid w:val="00140DAA"/>
    <w:rsid w:val="002A42E7"/>
    <w:rsid w:val="002B71B6"/>
    <w:rsid w:val="00333E2E"/>
    <w:rsid w:val="0036104C"/>
    <w:rsid w:val="003C4334"/>
    <w:rsid w:val="004630C0"/>
    <w:rsid w:val="004D2B7F"/>
    <w:rsid w:val="0057133D"/>
    <w:rsid w:val="00575831"/>
    <w:rsid w:val="005A2AD4"/>
    <w:rsid w:val="006B6CA1"/>
    <w:rsid w:val="006F602F"/>
    <w:rsid w:val="00760DDC"/>
    <w:rsid w:val="007725CA"/>
    <w:rsid w:val="00781928"/>
    <w:rsid w:val="007F3C65"/>
    <w:rsid w:val="00802228"/>
    <w:rsid w:val="00917204"/>
    <w:rsid w:val="00937B9C"/>
    <w:rsid w:val="00995F03"/>
    <w:rsid w:val="009E1BEC"/>
    <w:rsid w:val="00A92630"/>
    <w:rsid w:val="00AD6265"/>
    <w:rsid w:val="00C073EB"/>
    <w:rsid w:val="00C93A7A"/>
    <w:rsid w:val="00D0065E"/>
    <w:rsid w:val="00D26B18"/>
    <w:rsid w:val="00D6650A"/>
    <w:rsid w:val="00D72DCB"/>
    <w:rsid w:val="00D73EEF"/>
    <w:rsid w:val="00D92A2D"/>
    <w:rsid w:val="00D94C3B"/>
    <w:rsid w:val="00DF14AC"/>
    <w:rsid w:val="00DF4A1D"/>
    <w:rsid w:val="00E07763"/>
    <w:rsid w:val="00E42E6A"/>
    <w:rsid w:val="00E66D4E"/>
    <w:rsid w:val="00E85397"/>
    <w:rsid w:val="00EA71DF"/>
    <w:rsid w:val="00EE1138"/>
    <w:rsid w:val="00F714CC"/>
    <w:rsid w:val="00FA3A68"/>
    <w:rsid w:val="00F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3"/>
  </w:style>
  <w:style w:type="paragraph" w:styleId="10">
    <w:name w:val="heading 1"/>
    <w:basedOn w:val="a"/>
    <w:link w:val="11"/>
    <w:uiPriority w:val="9"/>
    <w:qFormat/>
    <w:rsid w:val="005A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B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6B3B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B3B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B3B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B3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28,baiaagaaboqcaaad1riaaawofgaaaaaaaaaaaaaaaaaaaaaaaaaaaaaaaaaaaaaaaaaaaaaaaaaaaaaaaaaaaaaaaaaaaaaaaaaaaaaaaaaaaaaaaaaaaaaaaaaaaaaaaaaaaaaaaaaaaaaaaaaaaaaaaaaaaaaaaaaaaaaaaaaaaaaaaaaaaaaaaaaaaaaaaaaaaaaaaaaaaaaaaaaaaaaaaaaaaaaaaaaaaaaa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5A2AD4"/>
  </w:style>
  <w:style w:type="paragraph" w:styleId="a3">
    <w:name w:val="List Paragraph"/>
    <w:basedOn w:val="a"/>
    <w:link w:val="a4"/>
    <w:uiPriority w:val="34"/>
    <w:qFormat/>
    <w:rsid w:val="005A2AD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5A2AD4"/>
    <w:rPr>
      <w:rFonts w:ascii="Calibri" w:eastAsia="Calibri" w:hAnsi="Calibri" w:cs="Calibri"/>
      <w:lang w:val="uk-UA" w:eastAsia="ru-RU"/>
    </w:rPr>
  </w:style>
  <w:style w:type="paragraph" w:customStyle="1" w:styleId="xfmc1">
    <w:name w:val="xfmc1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6B3B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B3B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B3B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B3B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6B3B"/>
    <w:rPr>
      <w:rFonts w:ascii="Calibri" w:eastAsia="Calibri" w:hAnsi="Calibri" w:cs="Calibri"/>
      <w:b/>
      <w:sz w:val="20"/>
      <w:szCs w:val="20"/>
      <w:lang w:val="uk-UA" w:eastAsia="ru-RU"/>
    </w:rPr>
  </w:style>
  <w:style w:type="paragraph" w:customStyle="1" w:styleId="normal">
    <w:name w:val="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table" w:customStyle="1" w:styleId="TableNormal">
    <w:name w:val="Table 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0B6B3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6">
    <w:name w:val="Название Знак"/>
    <w:basedOn w:val="a0"/>
    <w:link w:val="a5"/>
    <w:rsid w:val="000B6B3B"/>
    <w:rPr>
      <w:rFonts w:ascii="Calibri" w:eastAsia="Calibri" w:hAnsi="Calibri" w:cs="Calibri"/>
      <w:b/>
      <w:sz w:val="72"/>
      <w:szCs w:val="72"/>
      <w:lang w:val="uk-UA" w:eastAsia="ru-RU"/>
    </w:rPr>
  </w:style>
  <w:style w:type="table" w:styleId="a7">
    <w:name w:val="Table Grid"/>
    <w:basedOn w:val="a1"/>
    <w:uiPriority w:val="59"/>
    <w:rsid w:val="000B6B3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B3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6B3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6B3B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3B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0B6B3B"/>
    <w:rPr>
      <w:rFonts w:cs="Times New Roman"/>
    </w:rPr>
  </w:style>
  <w:style w:type="paragraph" w:customStyle="1" w:styleId="tj">
    <w:name w:val="tj"/>
    <w:basedOn w:val="a"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Subtitle"/>
    <w:basedOn w:val="normal"/>
    <w:next w:val="normal"/>
    <w:link w:val="ad"/>
    <w:qFormat/>
    <w:rsid w:val="000B6B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0B6B3B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e">
    <w:name w:val="Нормальний текст"/>
    <w:basedOn w:val="a"/>
    <w:rsid w:val="000B6B3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0B6B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B3B"/>
    <w:pPr>
      <w:spacing w:after="16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B3B"/>
    <w:rPr>
      <w:rFonts w:ascii="Calibri" w:eastAsia="Calibri" w:hAnsi="Calibri" w:cs="Calibri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B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B3B"/>
    <w:rPr>
      <w:b/>
      <w:bCs/>
    </w:rPr>
  </w:style>
  <w:style w:type="table" w:customStyle="1" w:styleId="Style11">
    <w:name w:val="_Style 11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0B6B3B"/>
    <w:rPr>
      <w:rFonts w:ascii="Times New Roman" w:hAnsi="Times New Roman"/>
      <w:sz w:val="22"/>
    </w:rPr>
  </w:style>
  <w:style w:type="character" w:customStyle="1" w:styleId="13">
    <w:name w:val="Название Знак1"/>
    <w:rsid w:val="000B6B3B"/>
    <w:rPr>
      <w:b/>
      <w:sz w:val="24"/>
      <w:szCs w:val="24"/>
      <w:lang w:val="uk-UA"/>
    </w:rPr>
  </w:style>
  <w:style w:type="paragraph" w:styleId="af4">
    <w:name w:val="No Spacing"/>
    <w:link w:val="af5"/>
    <w:uiPriority w:val="1"/>
    <w:qFormat/>
    <w:rsid w:val="000B6B3B"/>
    <w:pPr>
      <w:suppressAutoHyphens/>
      <w:spacing w:after="0" w:line="240" w:lineRule="auto"/>
    </w:pPr>
    <w:rPr>
      <w:rFonts w:ascii="Times New Roman" w:eastAsia="Calibri" w:hAnsi="Times New Roman" w:cs="Calibri"/>
      <w:lang w:eastAsia="zh-CN"/>
    </w:rPr>
  </w:style>
  <w:style w:type="character" w:customStyle="1" w:styleId="af5">
    <w:name w:val="Без интервала Знак"/>
    <w:link w:val="af4"/>
    <w:uiPriority w:val="1"/>
    <w:rsid w:val="000B6B3B"/>
    <w:rPr>
      <w:rFonts w:ascii="Times New Roman" w:eastAsia="Calibri" w:hAnsi="Times New Roman" w:cs="Calibri"/>
      <w:lang w:eastAsia="zh-CN"/>
    </w:rPr>
  </w:style>
  <w:style w:type="paragraph" w:customStyle="1" w:styleId="14">
    <w:name w:val="Обычный1"/>
    <w:qFormat/>
    <w:rsid w:val="000B6B3B"/>
    <w:pPr>
      <w:suppressAutoHyphens/>
      <w:autoSpaceDN w:val="0"/>
      <w:spacing w:after="0" w:line="254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ListParagraph1">
    <w:name w:val="List Paragraph1"/>
    <w:basedOn w:val="a"/>
    <w:qFormat/>
    <w:rsid w:val="000B6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0B6B3B"/>
    <w:pPr>
      <w:ind w:left="720"/>
    </w:pPr>
    <w:rPr>
      <w:rFonts w:ascii="Calibri" w:eastAsia="Calibri" w:hAnsi="Calibri" w:cs="Times New Roman"/>
      <w:lang w:val="uk-UA" w:eastAsia="ar-SA"/>
    </w:rPr>
  </w:style>
  <w:style w:type="character" w:customStyle="1" w:styleId="apple-converted-space">
    <w:name w:val="apple-converted-space"/>
    <w:basedOn w:val="a0"/>
    <w:rsid w:val="000B6B3B"/>
  </w:style>
  <w:style w:type="character" w:customStyle="1" w:styleId="nobr">
    <w:name w:val="nobr"/>
    <w:basedOn w:val="a0"/>
    <w:rsid w:val="000B6B3B"/>
  </w:style>
  <w:style w:type="character" w:customStyle="1" w:styleId="oth">
    <w:name w:val="oth"/>
    <w:basedOn w:val="a0"/>
    <w:rsid w:val="000B6B3B"/>
  </w:style>
  <w:style w:type="character" w:customStyle="1" w:styleId="af6">
    <w:name w:val="Основной текст Знак"/>
    <w:aliases w:val="Çàã1 Знак,BO Знак,ID Знак,body indent Знак,andrad Знак,EHPT Знак,Body Text2 Знак"/>
    <w:link w:val="af7"/>
    <w:uiPriority w:val="99"/>
    <w:rsid w:val="000B6B3B"/>
    <w:rPr>
      <w:rFonts w:ascii="Times New Roman" w:hAnsi="Times New Roman"/>
      <w:shd w:val="clear" w:color="auto" w:fill="FFFFFF"/>
    </w:rPr>
  </w:style>
  <w:style w:type="character" w:customStyle="1" w:styleId="16">
    <w:name w:val="Заголовок №1_"/>
    <w:link w:val="17"/>
    <w:rsid w:val="000B6B3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0B6B3B"/>
    <w:rPr>
      <w:rFonts w:ascii="Times New Roman" w:hAnsi="Times New Roman"/>
      <w:spacing w:val="10"/>
      <w:shd w:val="clear" w:color="auto" w:fill="FFFFFF"/>
    </w:rPr>
  </w:style>
  <w:style w:type="paragraph" w:styleId="af7">
    <w:name w:val="Body Text"/>
    <w:aliases w:val="Çàã1,BO,ID,body indent,andrad,EHPT,Body Text2"/>
    <w:basedOn w:val="a"/>
    <w:link w:val="af6"/>
    <w:uiPriority w:val="99"/>
    <w:rsid w:val="000B6B3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8">
    <w:name w:val="Основной текст Знак1"/>
    <w:basedOn w:val="a0"/>
    <w:link w:val="af7"/>
    <w:uiPriority w:val="99"/>
    <w:semiHidden/>
    <w:rsid w:val="000B6B3B"/>
  </w:style>
  <w:style w:type="paragraph" w:customStyle="1" w:styleId="17">
    <w:name w:val="Заголовок №1"/>
    <w:basedOn w:val="a"/>
    <w:link w:val="16"/>
    <w:rsid w:val="000B6B3B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3C433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C4334"/>
  </w:style>
  <w:style w:type="character" w:customStyle="1" w:styleId="js-lot-title">
    <w:name w:val="js-lot-title"/>
    <w:basedOn w:val="a0"/>
    <w:rsid w:val="00D73EEF"/>
  </w:style>
  <w:style w:type="character" w:styleId="afa">
    <w:name w:val="Strong"/>
    <w:basedOn w:val="a0"/>
    <w:uiPriority w:val="22"/>
    <w:qFormat/>
    <w:rsid w:val="00D73EEF"/>
    <w:rPr>
      <w:b/>
      <w:bCs/>
    </w:rPr>
  </w:style>
  <w:style w:type="paragraph" w:styleId="afb">
    <w:name w:val="header"/>
    <w:basedOn w:val="a"/>
    <w:link w:val="afc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73EEF"/>
  </w:style>
  <w:style w:type="paragraph" w:styleId="afd">
    <w:name w:val="footer"/>
    <w:basedOn w:val="a"/>
    <w:link w:val="afe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73EEF"/>
  </w:style>
  <w:style w:type="numbering" w:customStyle="1" w:styleId="1">
    <w:name w:val="Импортированный стиль 1"/>
    <w:rsid w:val="007F3C65"/>
    <w:pPr>
      <w:numPr>
        <w:numId w:val="41"/>
      </w:numPr>
    </w:pPr>
  </w:style>
  <w:style w:type="paragraph" w:styleId="aff">
    <w:name w:val="Block Text"/>
    <w:basedOn w:val="a"/>
    <w:semiHidden/>
    <w:rsid w:val="007F3C65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rial3">
    <w:name w:val="Основной текст + Arial3"/>
    <w:aliases w:val="7,5 pt3"/>
    <w:rsid w:val="007F3C65"/>
    <w:rPr>
      <w:rFonts w:ascii="Arial" w:eastAsia="Times New Roman" w:hAnsi="Arial" w:cs="Arial" w:hint="default"/>
      <w:b/>
      <w:bCs/>
      <w:color w:val="000000"/>
      <w:sz w:val="15"/>
      <w:szCs w:val="15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1930</Words>
  <Characters>11004</Characters>
  <Application>Microsoft Office Word</Application>
  <DocSecurity>0</DocSecurity>
  <Lines>91</Lines>
  <Paragraphs>25</Paragraphs>
  <ScaleCrop>false</ScaleCrop>
  <Company>Microsoft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CRKL10-100</dc:creator>
  <cp:keywords/>
  <dc:description/>
  <cp:lastModifiedBy>галя</cp:lastModifiedBy>
  <cp:revision>18</cp:revision>
  <dcterms:created xsi:type="dcterms:W3CDTF">2023-04-13T12:31:00Z</dcterms:created>
  <dcterms:modified xsi:type="dcterms:W3CDTF">2023-09-04T11:57:00Z</dcterms:modified>
</cp:coreProperties>
</file>