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3F32"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0DDB5933" wp14:editId="32F9A5A9">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446A2772"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377828CA"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035"/>
      </w:tblGrid>
      <w:tr w:rsidR="00AC7039" w:rsidRPr="00C96705" w14:paraId="6F704E34" w14:textId="77777777" w:rsidTr="00564043">
        <w:tc>
          <w:tcPr>
            <w:tcW w:w="0" w:type="auto"/>
            <w:tcMar>
              <w:top w:w="0" w:type="dxa"/>
              <w:left w:w="28" w:type="dxa"/>
              <w:bottom w:w="0" w:type="dxa"/>
              <w:right w:w="28" w:type="dxa"/>
            </w:tcMar>
            <w:hideMark/>
          </w:tcPr>
          <w:p w14:paraId="17C1A833" w14:textId="77777777" w:rsidR="00AC7039" w:rsidRPr="00C96705" w:rsidRDefault="00AC7039" w:rsidP="00AC7039"/>
          <w:p w14:paraId="7B5E65B2" w14:textId="77777777" w:rsidR="00AC7039" w:rsidRPr="00C96705" w:rsidRDefault="00AC7039" w:rsidP="00B07C4C">
            <w:pPr>
              <w:pStyle w:val="aa"/>
              <w:spacing w:before="0" w:beforeAutospacing="0" w:after="0" w:afterAutospacing="0"/>
              <w:ind w:left="4253" w:right="-13"/>
            </w:pPr>
            <w:r w:rsidRPr="00C96705">
              <w:rPr>
                <w:b/>
                <w:bCs/>
                <w:color w:val="000000"/>
              </w:rPr>
              <w:t>ЗАТВЕРДЖЕНО</w:t>
            </w:r>
          </w:p>
        </w:tc>
      </w:tr>
      <w:tr w:rsidR="00AC7039" w:rsidRPr="00C96705" w14:paraId="04739B4D" w14:textId="77777777" w:rsidTr="00564043">
        <w:trPr>
          <w:trHeight w:val="1960"/>
        </w:trPr>
        <w:tc>
          <w:tcPr>
            <w:tcW w:w="0" w:type="auto"/>
            <w:tcMar>
              <w:top w:w="0" w:type="dxa"/>
              <w:left w:w="28" w:type="dxa"/>
              <w:bottom w:w="0" w:type="dxa"/>
              <w:right w:w="28" w:type="dxa"/>
            </w:tcMar>
            <w:vAlign w:val="center"/>
            <w:hideMark/>
          </w:tcPr>
          <w:p w14:paraId="42751A80" w14:textId="77777777" w:rsidR="00AC7039" w:rsidRDefault="00AC7039" w:rsidP="00B07C4C">
            <w:pPr>
              <w:pStyle w:val="aa"/>
              <w:spacing w:before="0" w:beforeAutospacing="0" w:after="0" w:afterAutospacing="0"/>
              <w:ind w:left="3656" w:right="-11"/>
              <w:rPr>
                <w:color w:val="000000"/>
              </w:rPr>
            </w:pPr>
            <w:r>
              <w:rPr>
                <w:color w:val="000000"/>
              </w:rPr>
              <w:t>Протокольним р</w:t>
            </w:r>
            <w:r w:rsidRPr="00C96705">
              <w:rPr>
                <w:color w:val="000000"/>
              </w:rPr>
              <w:t>ішенням</w:t>
            </w:r>
            <w:r>
              <w:rPr>
                <w:color w:val="000000"/>
              </w:rPr>
              <w:t xml:space="preserve"> (протоколом)</w:t>
            </w:r>
          </w:p>
          <w:p w14:paraId="218672D9" w14:textId="77777777" w:rsidR="00AC7039" w:rsidRDefault="00AC7039" w:rsidP="00B07C4C">
            <w:pPr>
              <w:pStyle w:val="aa"/>
              <w:spacing w:before="0" w:beforeAutospacing="0" w:after="0" w:afterAutospacing="0"/>
              <w:ind w:left="3656" w:right="-11"/>
              <w:rPr>
                <w:lang w:eastAsia="uk-UA"/>
              </w:rPr>
            </w:pPr>
            <w:r>
              <w:rPr>
                <w:color w:val="000000"/>
              </w:rPr>
              <w:t xml:space="preserve">уповноваженої особи </w:t>
            </w:r>
            <w:bookmarkStart w:id="0" w:name="_Hlk146122293"/>
            <w:r w:rsidRPr="001C75DD">
              <w:rPr>
                <w:lang w:eastAsia="uk-UA"/>
              </w:rPr>
              <w:t>з питань організації та проведення публічних закупівель</w:t>
            </w:r>
            <w:r>
              <w:rPr>
                <w:lang w:eastAsia="uk-UA"/>
              </w:rPr>
              <w:t xml:space="preserve"> </w:t>
            </w:r>
            <w:bookmarkEnd w:id="0"/>
          </w:p>
          <w:p w14:paraId="3DF0BA36" w14:textId="77777777" w:rsidR="00AC7039" w:rsidRPr="00F81501" w:rsidRDefault="00AC7039" w:rsidP="00B07C4C">
            <w:pPr>
              <w:pStyle w:val="aa"/>
              <w:spacing w:before="0" w:beforeAutospacing="0" w:after="0" w:afterAutospacing="0"/>
              <w:ind w:left="3656" w:right="-11"/>
            </w:pPr>
            <w:r w:rsidRPr="00F81501">
              <w:rPr>
                <w:color w:val="000000"/>
              </w:rPr>
              <w:t xml:space="preserve">Національної комісії, що здійснює державне регулювання </w:t>
            </w:r>
            <w:proofErr w:type="gramStart"/>
            <w:r w:rsidRPr="00F81501">
              <w:rPr>
                <w:color w:val="000000"/>
              </w:rPr>
              <w:t>у сферах</w:t>
            </w:r>
            <w:proofErr w:type="gramEnd"/>
            <w:r w:rsidRPr="00F81501">
              <w:rPr>
                <w:color w:val="000000"/>
              </w:rPr>
              <w:t xml:space="preserve"> енергетики та комунальних </w:t>
            </w:r>
            <w:r w:rsidRPr="00F81501">
              <w:t xml:space="preserve">послуг </w:t>
            </w:r>
          </w:p>
          <w:p w14:paraId="5724791D" w14:textId="10625CCF" w:rsidR="00AC7039" w:rsidRPr="00293E95" w:rsidRDefault="00AC7039" w:rsidP="00B07C4C">
            <w:pPr>
              <w:pStyle w:val="aa"/>
              <w:spacing w:before="0" w:beforeAutospacing="0" w:after="0" w:afterAutospacing="0"/>
              <w:ind w:left="3656" w:right="-11"/>
            </w:pPr>
            <w:r w:rsidRPr="007131CF">
              <w:t xml:space="preserve">від </w:t>
            </w:r>
            <w:r w:rsidR="002B425E" w:rsidRPr="007131CF">
              <w:rPr>
                <w:lang w:val="uk-UA"/>
              </w:rPr>
              <w:t>2</w:t>
            </w:r>
            <w:r w:rsidR="00F90DC5" w:rsidRPr="007131CF">
              <w:rPr>
                <w:lang w:val="uk-UA"/>
              </w:rPr>
              <w:t>3</w:t>
            </w:r>
            <w:r w:rsidRPr="007131CF">
              <w:t>.1</w:t>
            </w:r>
            <w:r w:rsidR="002B425E" w:rsidRPr="007131CF">
              <w:rPr>
                <w:lang w:val="uk-UA"/>
              </w:rPr>
              <w:t>1</w:t>
            </w:r>
            <w:r w:rsidRPr="007131CF">
              <w:t xml:space="preserve">.2023 року № </w:t>
            </w:r>
            <w:r w:rsidR="00F81501" w:rsidRPr="007131CF">
              <w:rPr>
                <w:lang w:val="uk-UA"/>
              </w:rPr>
              <w:t>8</w:t>
            </w:r>
            <w:r w:rsidR="00F90DC5" w:rsidRPr="007131CF">
              <w:rPr>
                <w:lang w:val="uk-UA"/>
              </w:rPr>
              <w:t>7</w:t>
            </w:r>
            <w:r w:rsidRPr="001C75DD">
              <w:t xml:space="preserve"> </w:t>
            </w:r>
          </w:p>
          <w:p w14:paraId="2D474306" w14:textId="77777777" w:rsidR="00AC7039" w:rsidRPr="001C75DD" w:rsidRDefault="00AC7039" w:rsidP="00AC7039">
            <w:pPr>
              <w:ind w:left="4081"/>
            </w:pPr>
          </w:p>
          <w:p w14:paraId="21E30FD4" w14:textId="77777777" w:rsidR="00AC7039" w:rsidRPr="00C96705" w:rsidRDefault="00AC7039" w:rsidP="00AC7039">
            <w:pPr>
              <w:pStyle w:val="aa"/>
              <w:spacing w:before="0" w:beforeAutospacing="0" w:after="0" w:afterAutospacing="0"/>
              <w:ind w:left="2805" w:right="-13"/>
            </w:pPr>
            <w:r>
              <w:rPr>
                <w:b/>
                <w:bCs/>
                <w:color w:val="000000"/>
              </w:rPr>
              <w:t>Уповноважена особа</w:t>
            </w:r>
            <w:r w:rsidRPr="00C96705">
              <w:rPr>
                <w:b/>
                <w:bCs/>
                <w:color w:val="000000"/>
              </w:rPr>
              <w:t xml:space="preserve">____________ </w:t>
            </w:r>
            <w:r>
              <w:rPr>
                <w:b/>
                <w:bCs/>
                <w:color w:val="000000"/>
              </w:rPr>
              <w:t>Наталія ХУТОРЯНСЬКА</w:t>
            </w:r>
          </w:p>
          <w:p w14:paraId="1EE2F8E8" w14:textId="77777777" w:rsidR="00AC7039" w:rsidRPr="00C96705" w:rsidRDefault="00AC7039" w:rsidP="00AC7039">
            <w:pPr>
              <w:pStyle w:val="aa"/>
              <w:spacing w:before="0" w:beforeAutospacing="0" w:after="0" w:afterAutospacing="0"/>
              <w:ind w:left="4253" w:right="-13"/>
            </w:pPr>
          </w:p>
        </w:tc>
      </w:tr>
    </w:tbl>
    <w:p w14:paraId="6219833B"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07CC595C"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458CD99D"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478548E8" w14:textId="77777777" w:rsidR="00DC1E6F" w:rsidRPr="00D7280B" w:rsidRDefault="00DC1E6F" w:rsidP="00CD7ED7">
      <w:pPr>
        <w:pStyle w:val="aa"/>
        <w:spacing w:before="0" w:beforeAutospacing="0" w:after="0" w:afterAutospacing="0"/>
        <w:jc w:val="center"/>
        <w:rPr>
          <w:b/>
          <w:bCs/>
          <w:color w:val="000000"/>
        </w:rPr>
      </w:pPr>
    </w:p>
    <w:p w14:paraId="5F4AC332"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14:paraId="522F49FA" w14:textId="77777777" w:rsidR="00B16C07" w:rsidRPr="00D7280B" w:rsidRDefault="00B16C07" w:rsidP="00CD7ED7">
      <w:pPr>
        <w:pStyle w:val="aa"/>
        <w:spacing w:before="0" w:beforeAutospacing="0" w:after="0" w:afterAutospacing="0"/>
        <w:jc w:val="center"/>
        <w:rPr>
          <w:b/>
          <w:bCs/>
          <w:color w:val="000000"/>
        </w:rPr>
      </w:pPr>
    </w:p>
    <w:p w14:paraId="113FA3D6" w14:textId="77777777" w:rsidR="00097F64" w:rsidRPr="00CE29AA" w:rsidRDefault="00097F64" w:rsidP="00097F64">
      <w:pPr>
        <w:pStyle w:val="aa"/>
        <w:spacing w:before="0" w:beforeAutospacing="0" w:after="0" w:afterAutospacing="0"/>
        <w:jc w:val="center"/>
      </w:pPr>
      <w:r w:rsidRPr="00CE29AA">
        <w:rPr>
          <w:b/>
          <w:bCs/>
          <w:color w:val="000000"/>
        </w:rPr>
        <w:t xml:space="preserve">щодо </w:t>
      </w:r>
      <w:bookmarkStart w:id="1" w:name="_Hlk63429324"/>
      <w:r w:rsidRPr="00CE29AA">
        <w:rPr>
          <w:b/>
          <w:bCs/>
          <w:color w:val="000000"/>
        </w:rPr>
        <w:t>проведення процедури відкритих торгів на закупівлю</w:t>
      </w:r>
    </w:p>
    <w:bookmarkEnd w:id="1"/>
    <w:p w14:paraId="517D0D27" w14:textId="77777777" w:rsidR="00097F64" w:rsidRPr="00B14AF6" w:rsidRDefault="00097F64" w:rsidP="00097F64">
      <w:pPr>
        <w:keepNext/>
        <w:adjustRightInd w:val="0"/>
        <w:spacing w:after="0"/>
        <w:jc w:val="center"/>
        <w:rPr>
          <w:rFonts w:ascii="Times New Roman" w:hAnsi="Times New Roman" w:cs="Times New Roman"/>
          <w:b/>
          <w:color w:val="000000"/>
          <w:sz w:val="24"/>
          <w:szCs w:val="24"/>
          <w:lang w:val="uk-UA"/>
        </w:rPr>
      </w:pPr>
      <w:r w:rsidRPr="00F17EBE">
        <w:rPr>
          <w:rFonts w:ascii="Times New Roman" w:eastAsia="Times New Roman" w:hAnsi="Times New Roman" w:cs="Times New Roman"/>
          <w:b/>
          <w:sz w:val="24"/>
          <w:szCs w:val="24"/>
          <w:lang w:val="uk-UA" w:eastAsia="uk-UA"/>
        </w:rPr>
        <w:t xml:space="preserve">ДК 021:2015: </w:t>
      </w:r>
      <w:r w:rsidRPr="00F17EBE">
        <w:rPr>
          <w:rFonts w:ascii="Times New Roman" w:hAnsi="Times New Roman"/>
          <w:b/>
          <w:sz w:val="24"/>
          <w:szCs w:val="24"/>
          <w:lang w:val="uk-UA"/>
        </w:rPr>
        <w:t>79710000-4 Охоронні послуги (</w:t>
      </w:r>
      <w:r w:rsidRPr="00B12AC9">
        <w:rPr>
          <w:rFonts w:ascii="Times New Roman" w:hAnsi="Times New Roman"/>
          <w:b/>
          <w:sz w:val="24"/>
          <w:szCs w:val="24"/>
          <w:lang w:val="uk-UA"/>
        </w:rPr>
        <w:t>послуги зі спостереження за охоронною сигналізацією, м. Миколаїв</w:t>
      </w:r>
      <w:r w:rsidRPr="00F17EBE">
        <w:rPr>
          <w:rFonts w:ascii="Times New Roman" w:hAnsi="Times New Roman"/>
          <w:b/>
          <w:sz w:val="24"/>
          <w:szCs w:val="24"/>
          <w:lang w:val="uk-UA"/>
        </w:rPr>
        <w:t>)</w:t>
      </w:r>
    </w:p>
    <w:p w14:paraId="456E64CA" w14:textId="77777777" w:rsidR="00097F64" w:rsidRPr="00B14AF6" w:rsidRDefault="00097F64" w:rsidP="00097F64">
      <w:pPr>
        <w:spacing w:after="0" w:line="240" w:lineRule="auto"/>
        <w:ind w:firstLine="567"/>
        <w:jc w:val="center"/>
        <w:rPr>
          <w:rFonts w:ascii="Times New Roman" w:hAnsi="Times New Roman" w:cs="Times New Roman"/>
          <w:b/>
          <w:color w:val="000000"/>
          <w:sz w:val="24"/>
          <w:szCs w:val="24"/>
          <w:lang w:val="uk-UA"/>
        </w:rPr>
      </w:pPr>
    </w:p>
    <w:p w14:paraId="371D6822" w14:textId="77777777" w:rsidR="00097F64" w:rsidRPr="00951297" w:rsidRDefault="00097F64" w:rsidP="00097F64">
      <w:pPr>
        <w:spacing w:after="0" w:line="240" w:lineRule="auto"/>
        <w:ind w:firstLine="567"/>
        <w:jc w:val="center"/>
        <w:rPr>
          <w:rFonts w:ascii="Times New Roman" w:hAnsi="Times New Roman" w:cs="Times New Roman"/>
          <w:color w:val="000000"/>
          <w:sz w:val="24"/>
          <w:szCs w:val="24"/>
          <w:lang w:val="uk-UA"/>
        </w:rPr>
      </w:pPr>
    </w:p>
    <w:p w14:paraId="7F94D238"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0B51B525"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589EF739"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657F3B0B"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5D09001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D547BAB"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6D1933B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AE3246A"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6F8E46D"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4560156B"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12229266"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357157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EDE6757"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52F65E6"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2DA6E34B"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66A8A43"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0471A42"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14:paraId="72C741CC"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14:paraId="613417A2" w14:textId="77777777"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6C83ED1B"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7B8AAE"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t>Розділ I. Загальні положення</w:t>
            </w:r>
          </w:p>
        </w:tc>
      </w:tr>
      <w:tr w:rsidR="00564043" w:rsidRPr="00C96705" w14:paraId="3CD95BA0"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C2C11F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1BA96A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E33A2DF" w14:textId="77777777"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DFC230C" w14:textId="77777777"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14:paraId="3EF73F96"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99CE1E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293B13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7025157"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2D7D8FBF"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E4F34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91CEF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7BE6035"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14:paraId="0F70939D"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00589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53A0A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845F90F"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14:paraId="65B695DE"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CDB955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FE453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BB21171" w14:textId="77777777" w:rsidR="005763FA" w:rsidRPr="009D6DCC" w:rsidRDefault="005763FA" w:rsidP="005763FA">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p w14:paraId="3953FA50" w14:textId="77777777"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14:paraId="4D33749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A0587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6DA50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B606C9C" w14:textId="77777777"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14:paraId="0990E50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0B94A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518F9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8FDBEE4"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05567" w14:paraId="7E827E37"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B014B8"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178705"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A3C327" w14:textId="54FCF6B3" w:rsidR="00564043" w:rsidRPr="00A17F60" w:rsidRDefault="00A17F60" w:rsidP="00E252B7">
            <w:pPr>
              <w:keepNext/>
              <w:adjustRightInd w:val="0"/>
              <w:spacing w:after="0"/>
              <w:rPr>
                <w:rFonts w:ascii="Times New Roman" w:hAnsi="Times New Roman" w:cs="Times New Roman"/>
                <w:sz w:val="24"/>
                <w:szCs w:val="24"/>
              </w:rPr>
            </w:pPr>
            <w:r w:rsidRPr="00A17F60">
              <w:rPr>
                <w:rFonts w:ascii="Times New Roman" w:hAnsi="Times New Roman" w:cs="Times New Roman"/>
                <w:sz w:val="24"/>
                <w:szCs w:val="24"/>
                <w:lang w:val="uk-UA" w:eastAsia="uk-UA"/>
              </w:rPr>
              <w:t xml:space="preserve">ДК 021:2015: </w:t>
            </w:r>
            <w:r w:rsidRPr="00A17F60">
              <w:rPr>
                <w:rFonts w:ascii="Times New Roman" w:hAnsi="Times New Roman" w:cs="Times New Roman"/>
                <w:sz w:val="24"/>
                <w:szCs w:val="24"/>
                <w:lang w:val="uk-UA"/>
              </w:rPr>
              <w:t>79710000-4  Охоронні послуги (послуги зі спостереження за охоронною сигналізацією, м. Миколаїв)</w:t>
            </w:r>
          </w:p>
        </w:tc>
      </w:tr>
      <w:tr w:rsidR="00564043" w:rsidRPr="00C96705" w14:paraId="615C85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30F605"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5B0957"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3821B41" w14:textId="77777777"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7A2424" w14:paraId="6F1E501A" w14:textId="77777777" w:rsidTr="005837EA">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87ABC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0D5B1E2" w14:textId="77777777"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15F49C" w14:textId="77777777" w:rsidR="0015793A" w:rsidRPr="00C4276C" w:rsidRDefault="0015793A" w:rsidP="0015793A">
            <w:pPr>
              <w:spacing w:after="0" w:line="240" w:lineRule="auto"/>
              <w:jc w:val="both"/>
              <w:rPr>
                <w:rFonts w:ascii="Times New Roman" w:eastAsia="Times New Roman" w:hAnsi="Times New Roman" w:cs="Times New Roman"/>
                <w:sz w:val="24"/>
                <w:szCs w:val="24"/>
                <w:lang w:val="uk-UA" w:eastAsia="ru-RU"/>
              </w:rPr>
            </w:pPr>
            <w:r w:rsidRPr="00C4276C">
              <w:rPr>
                <w:rFonts w:ascii="Times New Roman" w:eastAsia="Times New Roman" w:hAnsi="Times New Roman" w:cs="Times New Roman"/>
                <w:sz w:val="24"/>
                <w:szCs w:val="24"/>
                <w:lang w:val="uk-UA" w:eastAsia="ru-RU"/>
              </w:rPr>
              <w:t xml:space="preserve">Місце </w:t>
            </w:r>
            <w:r w:rsidRPr="00C4276C">
              <w:rPr>
                <w:rFonts w:ascii="Times New Roman" w:hAnsi="Times New Roman" w:cs="Times New Roman"/>
                <w:sz w:val="24"/>
                <w:szCs w:val="24"/>
                <w:lang w:val="uk-UA"/>
              </w:rPr>
              <w:t>надання послуг</w:t>
            </w:r>
            <w:bookmarkStart w:id="2" w:name="_Hlk56599053"/>
            <w:r w:rsidRPr="00C4276C">
              <w:rPr>
                <w:rFonts w:ascii="Times New Roman" w:eastAsia="Times New Roman" w:hAnsi="Times New Roman" w:cs="Times New Roman"/>
                <w:sz w:val="24"/>
                <w:szCs w:val="24"/>
                <w:lang w:val="uk-UA" w:eastAsia="ru-RU"/>
              </w:rPr>
              <w:t xml:space="preserve">: </w:t>
            </w:r>
          </w:p>
          <w:p w14:paraId="1255BF6B" w14:textId="77777777" w:rsidR="0015793A" w:rsidRPr="00C4276C" w:rsidRDefault="0015793A" w:rsidP="0015793A">
            <w:pPr>
              <w:spacing w:after="0"/>
              <w:jc w:val="both"/>
              <w:rPr>
                <w:rFonts w:ascii="Times New Roman" w:hAnsi="Times New Roman" w:cs="Times New Roman"/>
                <w:sz w:val="24"/>
                <w:szCs w:val="24"/>
                <w:lang w:val="uk-UA"/>
              </w:rPr>
            </w:pPr>
            <w:r w:rsidRPr="00C4276C">
              <w:rPr>
                <w:rFonts w:ascii="Times New Roman" w:eastAsia="Times New Roman" w:hAnsi="Times New Roman" w:cs="Times New Roman CYR"/>
                <w:sz w:val="24"/>
                <w:szCs w:val="24"/>
                <w:lang w:val="uk-UA" w:eastAsia="ru-RU"/>
              </w:rPr>
              <w:t xml:space="preserve">м. Київ, </w:t>
            </w:r>
            <w:r w:rsidRPr="00C4276C">
              <w:rPr>
                <w:rFonts w:ascii="Times New Roman" w:eastAsia="Times New Roman" w:hAnsi="Times New Roman" w:cs="Times New Roman CYR"/>
                <w:sz w:val="24"/>
                <w:szCs w:val="24"/>
                <w:lang w:eastAsia="ru-RU"/>
              </w:rPr>
              <w:t>пр</w:t>
            </w:r>
            <w:r w:rsidRPr="00C4276C">
              <w:rPr>
                <w:rFonts w:ascii="Times New Roman" w:eastAsia="Times New Roman" w:hAnsi="Times New Roman" w:cs="Times New Roman CYR"/>
                <w:sz w:val="24"/>
                <w:szCs w:val="24"/>
                <w:lang w:val="uk-UA" w:eastAsia="ru-RU"/>
              </w:rPr>
              <w:t>осп</w:t>
            </w:r>
            <w:r w:rsidRPr="00C4276C">
              <w:rPr>
                <w:rFonts w:ascii="Times New Roman" w:eastAsia="Times New Roman" w:hAnsi="Times New Roman" w:cs="Times New Roman CYR"/>
                <w:sz w:val="24"/>
                <w:szCs w:val="24"/>
                <w:lang w:eastAsia="ru-RU"/>
              </w:rPr>
              <w:t>.</w:t>
            </w:r>
            <w:r w:rsidRPr="00C4276C">
              <w:rPr>
                <w:rFonts w:ascii="Times New Roman" w:eastAsia="Times New Roman" w:hAnsi="Times New Roman" w:cs="Times New Roman CYR"/>
                <w:sz w:val="24"/>
                <w:szCs w:val="24"/>
                <w:lang w:val="uk-UA" w:eastAsia="ru-RU"/>
              </w:rPr>
              <w:t xml:space="preserve"> Голосіївський, 105-В</w:t>
            </w:r>
            <w:r w:rsidRPr="00C4276C">
              <w:rPr>
                <w:rFonts w:ascii="Times New Roman" w:eastAsia="Calibri" w:hAnsi="Times New Roman" w:cs="Times New Roman"/>
                <w:sz w:val="24"/>
                <w:szCs w:val="24"/>
                <w:lang w:val="uk-UA"/>
              </w:rPr>
              <w:t>, Україна</w:t>
            </w:r>
          </w:p>
          <w:p w14:paraId="7E9D2EEE" w14:textId="77777777" w:rsidR="00D022A9" w:rsidRPr="00052FAE" w:rsidRDefault="0015793A" w:rsidP="0015793A">
            <w:pPr>
              <w:spacing w:after="0" w:line="240" w:lineRule="auto"/>
              <w:jc w:val="both"/>
              <w:rPr>
                <w:rFonts w:ascii="Times New Roman" w:hAnsi="Times New Roman" w:cs="Times New Roman"/>
                <w:color w:val="000000"/>
                <w:sz w:val="24"/>
                <w:szCs w:val="24"/>
                <w:shd w:val="clear" w:color="auto" w:fill="FFFFFF"/>
                <w:lang w:val="uk-UA"/>
              </w:rPr>
            </w:pPr>
            <w:r w:rsidRPr="00C4276C">
              <w:rPr>
                <w:rFonts w:ascii="Times New Roman" w:hAnsi="Times New Roman" w:cs="Times New Roman"/>
                <w:sz w:val="24"/>
                <w:szCs w:val="24"/>
                <w:lang w:val="uk-UA"/>
              </w:rPr>
              <w:t>Обсяг надання послуг: 1 послуга</w:t>
            </w:r>
            <w:bookmarkEnd w:id="2"/>
          </w:p>
        </w:tc>
      </w:tr>
      <w:tr w:rsidR="00564043" w:rsidRPr="00C96705" w14:paraId="274D9D1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F3E828"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1E4A5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51665D6" w14:textId="77777777" w:rsidR="00BC230F" w:rsidRPr="00052FAE" w:rsidRDefault="008869D7" w:rsidP="00D022A9">
            <w:pPr>
              <w:spacing w:after="0" w:line="240" w:lineRule="auto"/>
              <w:jc w:val="both"/>
              <w:rPr>
                <w:rFonts w:ascii="Times New Roman" w:hAnsi="Times New Roman" w:cs="Times New Roman"/>
                <w:sz w:val="24"/>
                <w:szCs w:val="24"/>
                <w:lang w:val="uk-UA"/>
              </w:rPr>
            </w:pPr>
            <w:r w:rsidRPr="005B1F45">
              <w:rPr>
                <w:rFonts w:ascii="Times New Roman" w:hAnsi="Times New Roman" w:cs="Times New Roman"/>
                <w:sz w:val="24"/>
                <w:szCs w:val="24"/>
                <w:lang w:val="uk-UA"/>
              </w:rPr>
              <w:t>01.</w:t>
            </w:r>
            <w:r w:rsidR="009B67E5">
              <w:rPr>
                <w:rFonts w:ascii="Times New Roman" w:hAnsi="Times New Roman" w:cs="Times New Roman"/>
                <w:sz w:val="24"/>
                <w:szCs w:val="24"/>
                <w:lang w:val="uk-UA"/>
              </w:rPr>
              <w:t>01</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r w:rsidRPr="005B1F45">
              <w:rPr>
                <w:rFonts w:ascii="Times New Roman" w:hAnsi="Times New Roman" w:cs="Times New Roman"/>
                <w:sz w:val="24"/>
                <w:szCs w:val="24"/>
                <w:lang w:val="uk-UA"/>
              </w:rPr>
              <w:t>-</w:t>
            </w:r>
            <w:r w:rsidR="00E252B7">
              <w:rPr>
                <w:rFonts w:ascii="Times New Roman" w:hAnsi="Times New Roman" w:cs="Times New Roman"/>
                <w:sz w:val="24"/>
                <w:szCs w:val="24"/>
                <w:lang w:val="en-US"/>
              </w:rPr>
              <w:t>3</w:t>
            </w:r>
            <w:r w:rsidR="006328C9">
              <w:rPr>
                <w:rFonts w:ascii="Times New Roman" w:hAnsi="Times New Roman" w:cs="Times New Roman"/>
                <w:sz w:val="24"/>
                <w:szCs w:val="24"/>
                <w:lang w:val="uk-UA"/>
              </w:rPr>
              <w:t>1</w:t>
            </w:r>
            <w:r w:rsidRPr="005B1F45">
              <w:rPr>
                <w:rFonts w:ascii="Times New Roman" w:hAnsi="Times New Roman" w:cs="Times New Roman"/>
                <w:sz w:val="24"/>
                <w:szCs w:val="24"/>
                <w:lang w:val="uk-UA"/>
              </w:rPr>
              <w:t>.</w:t>
            </w:r>
            <w:r w:rsidR="006328C9">
              <w:rPr>
                <w:rFonts w:ascii="Times New Roman" w:hAnsi="Times New Roman" w:cs="Times New Roman"/>
                <w:sz w:val="24"/>
                <w:szCs w:val="24"/>
                <w:lang w:val="uk-UA"/>
              </w:rPr>
              <w:t>12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p>
        </w:tc>
      </w:tr>
      <w:tr w:rsidR="00564043" w:rsidRPr="00C96705" w14:paraId="7436FAEC"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90F0E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76641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AE3EE"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564043" w:rsidRPr="00C96705" w14:paraId="3EE68991"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452B4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49AA3F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B909B09"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3598887A" w14:textId="77777777"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37B892DA" w14:textId="77777777" w:rsidR="00CC160B" w:rsidRPr="002328B7" w:rsidRDefault="005F2F63" w:rsidP="005171BA">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14:paraId="7D15355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38476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174DEC"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0152FFA"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17DE4A1D"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5CDE82B"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075084DA"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370560C2"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14:paraId="645DC9D7"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lastRenderedPageBreak/>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14:paraId="598E2A7D"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1AD1F15" w14:textId="77777777"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14:paraId="4F20D4B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00F0A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1CF81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3660710"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C29A496"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9BFC09"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14:paraId="1F18B6F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8C419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BD665E"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0D118C"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D66E2D3" w14:textId="77777777"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EE2F9F">
              <w:rPr>
                <w:rFonts w:ascii="Times New Roman" w:eastAsia="Calibri" w:hAnsi="Times New Roman" w:cs="Times New Roman"/>
                <w:sz w:val="24"/>
                <w:szCs w:val="24"/>
                <w:shd w:val="solid" w:color="FFFFFF" w:fill="FFFFFF"/>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14:paraId="667CCDF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30AA01"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F6B4A3" w14:textId="77777777" w:rsidR="00564043" w:rsidRPr="002328B7" w:rsidRDefault="00564043" w:rsidP="002328B7">
            <w:pPr>
              <w:spacing w:line="240" w:lineRule="auto"/>
              <w:jc w:val="center"/>
              <w:rPr>
                <w:rFonts w:ascii="Times New Roman" w:hAnsi="Times New Roman" w:cs="Times New Roman"/>
                <w:b/>
                <w:sz w:val="24"/>
                <w:szCs w:val="24"/>
              </w:rPr>
            </w:pPr>
            <w:bookmarkStart w:id="4" w:name="_Hlk77152888"/>
            <w:r w:rsidRPr="002328B7">
              <w:rPr>
                <w:rFonts w:ascii="Times New Roman" w:hAnsi="Times New Roman" w:cs="Times New Roman"/>
                <w:b/>
                <w:sz w:val="24"/>
                <w:szCs w:val="24"/>
              </w:rPr>
              <w:t>Розділ III. Інструкція з підготовки тендерної пропозиції</w:t>
            </w:r>
            <w:bookmarkEnd w:id="4"/>
          </w:p>
        </w:tc>
      </w:tr>
      <w:tr w:rsidR="00564043" w:rsidRPr="00C96705" w14:paraId="1A052B0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CF68D9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A1D1C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F9EB41" w14:textId="77777777"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14:paraId="41C2F15B" w14:textId="77777777"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14:paraId="6EB21A9B" w14:textId="77777777"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1B39163"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20DD5E28"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14:paraId="6771DA2E"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15CBF2A7"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289F46"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14:paraId="4D731985"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14:paraId="53A6DC08"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w:t>
            </w:r>
            <w:r w:rsidRPr="005A6F30">
              <w:rPr>
                <w:rFonts w:ascii="Times New Roman" w:eastAsia="Times New Roman" w:hAnsi="Times New Roman" w:cs="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14:paraId="4353FB25"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07D684ED"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4BB61A57"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241D55D2" w14:textId="77777777"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14:paraId="14722771" w14:textId="77777777"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14:paraId="7A5FDED5" w14:textId="77777777"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14:paraId="4AF487D7" w14:textId="77777777"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14:paraId="220C23B1" w14:textId="77777777"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14:paraId="46C1F5F2" w14:textId="77777777"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14:paraId="7D8C09C7"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510E9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A9057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A43FE9F"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255F0CD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60065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DFF29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069C95E"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4E101B7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7B768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D7F199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006B6EA"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14:paraId="6CA3F3DD"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CF62B7"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14:paraId="770AE30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77B3F6CD"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14:paraId="68EF235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FAB45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46C94"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264BD8"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14:paraId="643894C1"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69AF908B"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14:paraId="0F491BEF"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14:paraId="02C167D6"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0B91F35" w14:textId="77777777"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w:t>
            </w:r>
            <w:r w:rsidRPr="007E4B2E">
              <w:rPr>
                <w:rFonts w:ascii="Times New Roman" w:hAnsi="Times New Roman" w:cs="Times New Roman"/>
                <w:sz w:val="24"/>
                <w:szCs w:val="24"/>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14:paraId="01AA20F0"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2CF2A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6646F7" w14:textId="77777777"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BD3816"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581D9356"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14:paraId="613A6D5F" w14:textId="77777777" w:rsidTr="00A03C4F">
        <w:trPr>
          <w:trHeight w:val="19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BE50B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2C02F4" w14:textId="77777777" w:rsidR="00754635" w:rsidRPr="002F5570" w:rsidRDefault="00754635" w:rsidP="002328B7">
            <w:pPr>
              <w:spacing w:line="240" w:lineRule="auto"/>
              <w:rPr>
                <w:rFonts w:ascii="Times New Roman" w:hAnsi="Times New Roman" w:cs="Times New Roman"/>
                <w:sz w:val="24"/>
                <w:szCs w:val="24"/>
              </w:rPr>
            </w:pPr>
            <w:r w:rsidRPr="002F557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7A3B1B"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7F642430"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82CB60"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C0F100" w14:textId="77777777" w:rsidR="00754635" w:rsidRPr="002F5570" w:rsidRDefault="00754635" w:rsidP="002328B7">
            <w:pPr>
              <w:spacing w:after="0" w:line="240" w:lineRule="auto"/>
              <w:rPr>
                <w:rFonts w:ascii="Times New Roman" w:eastAsia="Times New Roman" w:hAnsi="Times New Roman" w:cs="Times New Roman"/>
                <w:bCs/>
                <w:color w:val="000000"/>
                <w:sz w:val="24"/>
                <w:szCs w:val="24"/>
                <w:lang w:eastAsia="uk-UA"/>
              </w:rPr>
            </w:pPr>
            <w:r w:rsidRPr="002F5570">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EA5FA6" w14:textId="77777777" w:rsidR="00F21CBB" w:rsidRPr="00F21CBB" w:rsidRDefault="002F5570"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14:paraId="347D04B1"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FCD512E"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2B0226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24E1AB"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73F260EB" w14:textId="77777777"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14:paraId="185A004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29D4BD"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ED339B7"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14:paraId="50B2409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C901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5BB70A" w14:textId="77777777"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89E195"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2EA00126" w14:textId="08C9362C" w:rsidR="00F73101" w:rsidRPr="000C169D" w:rsidRDefault="00A968EC"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01</w:t>
            </w:r>
            <w:r w:rsidR="00A01128" w:rsidRPr="00A80683">
              <w:rPr>
                <w:rFonts w:ascii="Times New Roman" w:hAnsi="Times New Roman" w:cs="Times New Roman"/>
                <w:b/>
                <w:sz w:val="24"/>
                <w:szCs w:val="24"/>
                <w:lang w:val="uk-UA"/>
              </w:rPr>
              <w:t>.</w:t>
            </w:r>
            <w:r>
              <w:rPr>
                <w:rFonts w:ascii="Times New Roman" w:hAnsi="Times New Roman" w:cs="Times New Roman"/>
                <w:b/>
                <w:sz w:val="24"/>
                <w:szCs w:val="24"/>
                <w:lang w:val="uk-UA"/>
              </w:rPr>
              <w:t>12</w:t>
            </w:r>
            <w:r w:rsidR="007808E9" w:rsidRPr="00A80683">
              <w:rPr>
                <w:rFonts w:ascii="Times New Roman" w:hAnsi="Times New Roman" w:cs="Times New Roman"/>
                <w:b/>
                <w:sz w:val="24"/>
                <w:szCs w:val="24"/>
                <w:lang w:val="uk-UA"/>
              </w:rPr>
              <w:t>.</w:t>
            </w:r>
            <w:r w:rsidR="00F73101" w:rsidRPr="00A80683">
              <w:rPr>
                <w:rFonts w:ascii="Times New Roman" w:hAnsi="Times New Roman" w:cs="Times New Roman"/>
                <w:b/>
                <w:sz w:val="24"/>
                <w:szCs w:val="24"/>
                <w:lang w:val="uk-UA"/>
              </w:rPr>
              <w:t>20</w:t>
            </w:r>
            <w:r w:rsidR="00CF165F" w:rsidRPr="00A80683">
              <w:rPr>
                <w:rFonts w:ascii="Times New Roman" w:hAnsi="Times New Roman" w:cs="Times New Roman"/>
                <w:b/>
                <w:sz w:val="24"/>
                <w:szCs w:val="24"/>
                <w:lang w:val="uk-UA"/>
              </w:rPr>
              <w:t>2</w:t>
            </w:r>
            <w:r w:rsidR="00222018" w:rsidRPr="00A80683">
              <w:rPr>
                <w:rFonts w:ascii="Times New Roman" w:hAnsi="Times New Roman" w:cs="Times New Roman"/>
                <w:b/>
                <w:sz w:val="24"/>
                <w:szCs w:val="24"/>
                <w:lang w:val="uk-UA"/>
              </w:rPr>
              <w:t>3</w:t>
            </w:r>
            <w:r w:rsidR="00BC230F" w:rsidRPr="00A80683">
              <w:rPr>
                <w:rFonts w:ascii="Times New Roman" w:hAnsi="Times New Roman" w:cs="Times New Roman"/>
                <w:b/>
                <w:sz w:val="24"/>
                <w:szCs w:val="24"/>
                <w:lang w:val="uk-UA"/>
              </w:rPr>
              <w:t xml:space="preserve"> </w:t>
            </w:r>
            <w:r w:rsidR="00A26D30" w:rsidRPr="00A80683">
              <w:rPr>
                <w:rFonts w:ascii="Times New Roman" w:hAnsi="Times New Roman" w:cs="Times New Roman"/>
                <w:b/>
                <w:sz w:val="24"/>
                <w:szCs w:val="24"/>
                <w:lang w:val="uk-UA"/>
              </w:rPr>
              <w:t>1</w:t>
            </w:r>
            <w:r w:rsidR="00C6643E" w:rsidRPr="00A80683">
              <w:rPr>
                <w:rFonts w:ascii="Times New Roman" w:hAnsi="Times New Roman" w:cs="Times New Roman"/>
                <w:b/>
                <w:sz w:val="24"/>
                <w:szCs w:val="24"/>
                <w:lang w:val="uk-UA"/>
              </w:rPr>
              <w:t>0</w:t>
            </w:r>
            <w:r w:rsidR="00BC230F" w:rsidRPr="00A80683">
              <w:rPr>
                <w:rFonts w:ascii="Times New Roman" w:hAnsi="Times New Roman" w:cs="Times New Roman"/>
                <w:b/>
                <w:sz w:val="24"/>
                <w:szCs w:val="24"/>
                <w:lang w:val="uk-UA"/>
              </w:rPr>
              <w:t>:00</w:t>
            </w:r>
          </w:p>
          <w:p w14:paraId="4B58D78F"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2A52711A" w14:textId="77777777"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7C9B85B" w14:textId="77777777"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14:paraId="5958DE4A"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164D04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96EB16"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C5AD24"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5D902B8C"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7EE3823B" w14:textId="77777777"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08129B" w14:textId="77777777"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14:paraId="45BECA35" w14:textId="77777777"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3601D82"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14:paraId="604ECA8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54A376"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0FB2E4" w14:textId="77777777"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14:paraId="22DE1E65" w14:textId="77777777" w:rsidTr="00DD19BE">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BCF7A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76CF76" w14:textId="77777777"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01C85E"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3D70AA92"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264C7696" w14:textId="77777777" w:rsidR="008600CD" w:rsidRPr="00EE2F9F" w:rsidRDefault="008600CD" w:rsidP="008600CD">
            <w:pPr>
              <w:pStyle w:val="tj"/>
              <w:shd w:val="clear" w:color="auto" w:fill="FFFFFF"/>
              <w:spacing w:before="0" w:beforeAutospacing="0" w:after="0" w:afterAutospacing="0"/>
              <w:jc w:val="both"/>
            </w:pPr>
            <w:r w:rsidRPr="00EE2F9F">
              <w:t xml:space="preserve">Якщо була подана одна тендерна пропозиція, електронна система закупівель після закінчення строку для подання </w:t>
            </w:r>
            <w:r w:rsidRPr="00EE2F9F">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14:paraId="5E6E2046"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14:paraId="41D8F7B8" w14:textId="77777777"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14:paraId="3BA422F6" w14:textId="77777777"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14:paraId="2E889E9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40D92A"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7FD3E"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B1D52" w14:textId="77777777" w:rsidR="0060687F" w:rsidRPr="00B55FF2" w:rsidRDefault="00022F1B" w:rsidP="0060687F">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0060687F" w:rsidRPr="00B55FF2">
              <w:rPr>
                <w:rFonts w:ascii="Times New Roman" w:hAnsi="Times New Roman" w:cs="Times New Roman"/>
                <w:sz w:val="24"/>
                <w:szCs w:val="24"/>
                <w:shd w:val="clear" w:color="auto" w:fill="FFFFFF"/>
              </w:rPr>
              <w:t>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60687F"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840BEE9" w14:textId="77777777" w:rsidR="00022F1B" w:rsidRPr="00105CC7" w:rsidRDefault="00022F1B" w:rsidP="00022F1B">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1" w:anchor="n581" w:history="1">
              <w:r w:rsidRPr="00105CC7">
                <w:rPr>
                  <w:lang w:val="uk-UA"/>
                </w:rPr>
                <w:t>абзацом дев’ятим</w:t>
              </w:r>
            </w:hyperlink>
            <w:r w:rsidRPr="00105CC7">
              <w:rPr>
                <w:lang w:val="uk-UA"/>
              </w:rPr>
              <w:t xml:space="preserve"> пункту 37 Особливостей.</w:t>
            </w:r>
          </w:p>
          <w:p w14:paraId="26E8CEAE" w14:textId="77777777" w:rsidR="00022F1B" w:rsidRPr="00B55FF2" w:rsidRDefault="00022F1B" w:rsidP="00022F1B">
            <w:pPr>
              <w:pStyle w:val="rvps2"/>
              <w:shd w:val="clear" w:color="auto" w:fill="FFFFFF"/>
              <w:spacing w:before="0" w:beforeAutospacing="0" w:after="0" w:afterAutospacing="0"/>
              <w:jc w:val="both"/>
            </w:pPr>
            <w:bookmarkStart w:id="7" w:name="n320"/>
            <w:bookmarkEnd w:id="7"/>
            <w:r w:rsidRPr="00B55FF2">
              <w:t>Обґрунтування аномально низької тендерної пропозиції може містити інформацію про:</w:t>
            </w:r>
          </w:p>
          <w:p w14:paraId="4C4DC17A" w14:textId="77777777" w:rsidR="00022F1B" w:rsidRPr="00B55FF2" w:rsidRDefault="00022F1B" w:rsidP="00022F1B">
            <w:pPr>
              <w:pStyle w:val="rvps2"/>
              <w:shd w:val="clear" w:color="auto" w:fill="FFFFFF"/>
              <w:spacing w:before="0" w:beforeAutospacing="0" w:after="0" w:afterAutospacing="0"/>
              <w:jc w:val="both"/>
            </w:pPr>
            <w:bookmarkStart w:id="8" w:name="n321"/>
            <w:bookmarkEnd w:id="8"/>
            <w:r w:rsidRPr="00B55FF2">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5E043E1C" w14:textId="77777777" w:rsidR="00022F1B" w:rsidRPr="00B55FF2" w:rsidRDefault="00022F1B" w:rsidP="00022F1B">
            <w:pPr>
              <w:pStyle w:val="rvps2"/>
              <w:shd w:val="clear" w:color="auto" w:fill="FFFFFF"/>
              <w:spacing w:before="0" w:beforeAutospacing="0" w:after="0" w:afterAutospacing="0"/>
              <w:jc w:val="both"/>
            </w:pPr>
            <w:bookmarkStart w:id="9" w:name="n322"/>
            <w:bookmarkEnd w:id="9"/>
            <w:r w:rsidRPr="00B55FF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3CF9B60"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0" w:name="n323"/>
            <w:bookmarkEnd w:id="10"/>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14:paraId="6A6B8D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391C90"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099702"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F2E145" w14:textId="77777777"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B90117" w14:textId="7777777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14:paraId="5670B8A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2D840A"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2F550A"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DE3F92"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14:paraId="4F397CD6"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76EB71"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EE2F9F">
              <w:rPr>
                <w:rFonts w:ascii="Times New Roman" w:eastAsia="Times New Roman" w:hAnsi="Times New Roman" w:cs="Times New Roman"/>
                <w:sz w:val="24"/>
                <w:szCs w:val="24"/>
                <w:shd w:val="solid" w:color="FFFFFF" w:fill="FFFFFF"/>
              </w:rPr>
              <w:lastRenderedPageBreak/>
              <w:t xml:space="preserve">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C3335C0"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63A1EF93" w14:textId="77777777"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14:paraId="430FB76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691891"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E03F1B" w14:textId="77777777"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E1ACC6"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08AE0A1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14:paraId="17C5C5E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9454B6A"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14:paraId="126AF2F5"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14:paraId="2BF7657D"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14:paraId="4CFD46FF"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9995A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14:paraId="3E0E1808"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14:paraId="3DBCBCE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A6D2A4"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EB9B5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B2660A"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0171F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DCC86"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C089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81A559"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B13F25"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D032EE"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3E88B0"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0E9291" w14:textId="77777777"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3199B37" w14:textId="77777777"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14:paraId="3864855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14:paraId="035B437B"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xml:space="preserve">, що підготовлені безпосередньо учасником та надані у складі </w:t>
            </w:r>
            <w:r w:rsidRPr="00EE2F9F">
              <w:rPr>
                <w:rFonts w:ascii="Times New Roman" w:eastAsia="Calibri" w:hAnsi="Times New Roman" w:cs="Times New Roman"/>
                <w:sz w:val="24"/>
                <w:szCs w:val="24"/>
              </w:rPr>
              <w:lastRenderedPageBreak/>
              <w:t>тендерної пропозиції. Наприклад: зазначення в довідці русизмів, сленгових слів або технічних помилок;</w:t>
            </w:r>
          </w:p>
          <w:p w14:paraId="5F386AFF"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26DA40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14:paraId="1339C5BC"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2A636B14" w14:textId="77777777"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14:paraId="4244169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FCD6A5"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C3500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E31A4D"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14:paraId="1074E76C"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FDEDFD7"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3E317E"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70FD884F"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634139"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7FCA11B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6170D9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EE2F9F">
              <w:rPr>
                <w:rFonts w:ascii="Times New Roman" w:eastAsia="Times New Roman" w:hAnsi="Times New Roman" w:cs="Times New Roman"/>
                <w:sz w:val="24"/>
                <w:szCs w:val="24"/>
              </w:rPr>
              <w:lastRenderedPageBreak/>
              <w:t>№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D717854"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5220EE0"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6A1717B" w14:textId="77777777"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14:paraId="3A8B47D0" w14:textId="77777777"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14:paraId="0C4EBF06" w14:textId="77777777"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14:paraId="4402EF18"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 xml:space="preserve">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w:t>
            </w:r>
            <w:r w:rsidRPr="00EE2F9F">
              <w:rPr>
                <w:rFonts w:ascii="Times New Roman" w:hAnsi="Times New Roman" w:cs="Times New Roman"/>
                <w:sz w:val="24"/>
                <w:szCs w:val="24"/>
              </w:rPr>
              <w:lastRenderedPageBreak/>
              <w:t>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3F9B421D"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14:paraId="7E6BBE6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22B62E"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B3E611" w14:textId="77777777"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78DEE79"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B0258B2"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3" w:name="n1572"/>
            <w:bookmarkEnd w:id="13"/>
            <w:r w:rsidRPr="00EE2F9F">
              <w:rPr>
                <w:rFonts w:ascii="Times New Roman" w:eastAsia="Times New Roman" w:hAnsi="Times New Roman" w:cs="Times New Roman"/>
                <w:sz w:val="24"/>
                <w:szCs w:val="24"/>
                <w:lang w:eastAsia="ru-RU"/>
              </w:rPr>
              <w:t>1) учасник процедури закупівлі:</w:t>
            </w:r>
            <w:bookmarkStart w:id="14" w:name="n1573"/>
            <w:bookmarkEnd w:id="14"/>
          </w:p>
          <w:p w14:paraId="04117C1C"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14:paraId="2DD2F0AD"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67E0A9" w14:textId="77777777"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14:paraId="7C2275A1" w14:textId="77777777"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079135" w14:textId="77777777"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14:paraId="2A5A7180" w14:textId="77777777"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14:paraId="6AC10DC5" w14:textId="77777777"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w:t>
            </w:r>
            <w:r w:rsidRPr="004864D2">
              <w:lastRenderedPageBreak/>
              <w:t>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14:paraId="0B3A2958" w14:textId="77777777"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14:paraId="5150C23A" w14:textId="77777777"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14:paraId="2237F9D2" w14:textId="77777777"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14:paraId="5877C375" w14:textId="77777777"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923500" w14:textId="77777777"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14:paraId="5507FE24" w14:textId="77777777"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14:paraId="2EAD8D4F" w14:textId="77777777"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14:paraId="5312EE8F" w14:textId="77777777"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14:paraId="1856BC24" w14:textId="77777777"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14:paraId="527C82E6" w14:textId="77777777"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14:paraId="0DB698E2" w14:textId="77777777" w:rsidR="004864D2" w:rsidRPr="00EE2F9F" w:rsidRDefault="004864D2" w:rsidP="004864D2">
            <w:pPr>
              <w:pStyle w:val="tj"/>
              <w:shd w:val="clear" w:color="auto" w:fill="FFFFFF"/>
              <w:spacing w:before="0" w:beforeAutospacing="0" w:after="0" w:afterAutospacing="0"/>
              <w:jc w:val="both"/>
            </w:pPr>
            <w:r w:rsidRPr="00EE2F9F">
              <w:lastRenderedPageBreak/>
              <w:t xml:space="preserve"> Замовник може відхилити тендерну пропозицію із зазначенням аргументації в електронній системі закупівель у разі, коли:</w:t>
            </w:r>
          </w:p>
          <w:p w14:paraId="3113DC16" w14:textId="77777777"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EF047E" w14:textId="77777777"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8C4113" w14:textId="77777777"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A92D94" w14:textId="77777777"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638AA" w14:textId="77777777"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F8D0E9" w14:textId="77777777"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735DD9" w14:textId="77777777"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14:paraId="65E43A8D" w14:textId="77777777"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A722A3" w14:textId="77777777" w:rsidR="004864D2" w:rsidRPr="004864D2" w:rsidRDefault="004864D2" w:rsidP="004864D2">
            <w:pPr>
              <w:pStyle w:val="tj"/>
              <w:shd w:val="clear" w:color="auto" w:fill="FFFFFF"/>
              <w:spacing w:before="0" w:beforeAutospacing="0" w:after="0" w:afterAutospacing="0"/>
              <w:jc w:val="both"/>
            </w:pPr>
            <w:r w:rsidRPr="004864D2">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4864D2">
              <w:lastRenderedPageBreak/>
              <w:t>та відмиванням коштів), судимість з якого не знято або не погашено в установленому законом порядку;</w:t>
            </w:r>
          </w:p>
          <w:p w14:paraId="49E8CB3D" w14:textId="77777777"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C9BF1A" w14:textId="77777777"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14:paraId="10B4F70E" w14:textId="77777777"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14:paraId="097686D2" w14:textId="77777777"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31EC948" w14:textId="77777777" w:rsidR="004864D2" w:rsidRPr="004864D2" w:rsidRDefault="004864D2" w:rsidP="004864D2">
            <w:pPr>
              <w:pStyle w:val="tj"/>
              <w:shd w:val="clear" w:color="auto" w:fill="FFFFFF"/>
              <w:spacing w:before="0" w:beforeAutospacing="0" w:after="0" w:afterAutospacing="0"/>
              <w:jc w:val="both"/>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4864D2">
                <w:rPr>
                  <w:rStyle w:val="hard-blue-color"/>
                </w:rPr>
                <w:t>Законом України "Про санкції"</w:t>
              </w:r>
            </w:hyperlink>
            <w:hyperlink r:id="rId39" w:tgtFrame="_blank" w:history="1">
              <w:r w:rsidRPr="004864D2">
                <w:rPr>
                  <w:rStyle w:val="ac"/>
                  <w:color w:val="auto"/>
                </w:rPr>
                <w:t>;</w:t>
              </w:r>
            </w:hyperlink>
          </w:p>
          <w:p w14:paraId="6F1CA253" w14:textId="77777777"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8C3BD2" w14:textId="77777777"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14:paraId="76DFAFE4" w14:textId="77777777"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14:paraId="0BD6A2A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67469EF"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10BAAF" w14:textId="77777777"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5" w:name="_Hlk77153986"/>
            <w:r w:rsidRPr="002328B7">
              <w:rPr>
                <w:rFonts w:ascii="Times New Roman" w:hAnsi="Times New Roman" w:cs="Times New Roman"/>
                <w:b/>
                <w:bCs/>
                <w:color w:val="000000"/>
                <w:sz w:val="24"/>
                <w:szCs w:val="24"/>
              </w:rPr>
              <w:t>VI</w:t>
            </w:r>
            <w:bookmarkEnd w:id="15"/>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14:paraId="1ABBC00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2A49F7" w14:textId="77777777"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5646126" w14:textId="77777777" w:rsidR="00E57A19" w:rsidRPr="003A5241" w:rsidRDefault="003A5241" w:rsidP="00112602">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EFAF2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14:paraId="041FDF97"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14:paraId="55D14499"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4189E2"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55376F2"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4E07059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E6D7BD7"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4934E416"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0D1EF8EF"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14:paraId="7840B399"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36FF6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14:paraId="09F1C268" w14:textId="77777777"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14:paraId="339C730D"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FC2F236" w14:textId="77777777"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D2CC65" w14:textId="77777777"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F8232D"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B6A18B7"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042F421" w14:textId="77777777"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14:paraId="73546A8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F6842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37A79F" w14:textId="77777777"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9268376" w14:textId="77777777"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14:paraId="158E13B8" w14:textId="77777777"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14:paraId="0697491F" w14:textId="77777777"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14:paraId="74DCE47A"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14:paraId="593621B1" w14:textId="77777777"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14:paraId="0CB7696E" w14:textId="77777777"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14:paraId="55B3CA4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881836" w14:textId="77777777"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158EA1" w14:textId="77777777"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0DAD7A" w14:textId="77777777"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40"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41"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2"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14:paraId="0DC4E5E2" w14:textId="77777777"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14:paraId="3E99652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648C1D" w14:textId="77777777"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6031D1" w14:textId="77777777"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63ED61"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 xml:space="preserve">у </w:t>
            </w:r>
            <w:r w:rsidRPr="00EE2F9F">
              <w:rPr>
                <w:rFonts w:ascii="Times New Roman" w:eastAsia="Times New Roman" w:hAnsi="Times New Roman" w:cs="Times New Roman"/>
                <w:sz w:val="24"/>
                <w:szCs w:val="24"/>
                <w:lang w:eastAsia="uk-UA"/>
              </w:rPr>
              <w:lastRenderedPageBreak/>
              <w:t>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14:paraId="12965C89"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14:paraId="2D68B363"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14:paraId="24B6989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14:paraId="0C0962A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14:paraId="5F1978AD" w14:textId="77777777"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6F377BE8" w14:textId="77777777"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14:paraId="5491CB7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CB266C" w14:textId="77777777"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8DC41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AA9864A" w14:textId="77777777"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14:paraId="7194B1DA" w14:textId="77777777" w:rsidR="00A0091C" w:rsidRDefault="00A0091C" w:rsidP="00A86C8F">
      <w:pPr>
        <w:pStyle w:val="aa"/>
        <w:spacing w:before="0" w:beforeAutospacing="0" w:after="0" w:afterAutospacing="0"/>
        <w:ind w:left="6095"/>
        <w:jc w:val="right"/>
        <w:rPr>
          <w:b/>
          <w:bCs/>
          <w:color w:val="000000"/>
        </w:rPr>
      </w:pPr>
      <w:bookmarkStart w:id="16" w:name="_Hlk59522912"/>
    </w:p>
    <w:p w14:paraId="7077E66A"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42CF51D7" w14:textId="77777777" w:rsidR="00A86C8F" w:rsidRPr="00C96705" w:rsidRDefault="00A86C8F" w:rsidP="00524E75">
      <w:pPr>
        <w:pStyle w:val="aa"/>
        <w:spacing w:before="0" w:beforeAutospacing="0" w:after="0" w:afterAutospacing="0"/>
        <w:ind w:left="6095"/>
        <w:jc w:val="right"/>
      </w:pPr>
      <w:r w:rsidRPr="00C96705">
        <w:rPr>
          <w:b/>
          <w:bCs/>
          <w:color w:val="000000"/>
        </w:rPr>
        <w:lastRenderedPageBreak/>
        <w:t xml:space="preserve">Додаток 1 </w:t>
      </w:r>
    </w:p>
    <w:p w14:paraId="26837D26" w14:textId="77777777" w:rsidR="00A86C8F" w:rsidRPr="00C96705" w:rsidRDefault="00A86C8F" w:rsidP="00524E75">
      <w:pPr>
        <w:pStyle w:val="aa"/>
        <w:spacing w:before="0" w:beforeAutospacing="0" w:after="0" w:afterAutospacing="0"/>
        <w:ind w:left="6096"/>
        <w:jc w:val="right"/>
      </w:pPr>
      <w:r w:rsidRPr="00C96705">
        <w:rPr>
          <w:b/>
          <w:bCs/>
          <w:color w:val="000000"/>
        </w:rPr>
        <w:t>Тендерної документації</w:t>
      </w:r>
    </w:p>
    <w:p w14:paraId="1D64DEB1" w14:textId="77777777" w:rsidR="005763FA" w:rsidRDefault="005763FA" w:rsidP="005763FA">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B25B70">
        <w:rPr>
          <w:rFonts w:ascii="Times New Roman" w:hAnsi="Times New Roman" w:cs="Times New Roman"/>
          <w:b/>
          <w:i/>
          <w:color w:val="000000" w:themeColor="text1"/>
          <w:sz w:val="20"/>
          <w:szCs w:val="20"/>
          <w:lang w:val="uk-UA"/>
        </w:rPr>
        <w:t xml:space="preserve">Ціна </w:t>
      </w:r>
      <w:r w:rsidRPr="00216ADB">
        <w:rPr>
          <w:rFonts w:ascii="Times New Roman" w:hAnsi="Times New Roman" w:cs="Times New Roman"/>
          <w:i/>
          <w:sz w:val="20"/>
          <w:szCs w:val="20"/>
          <w:lang w:val="uk-UA"/>
        </w:rPr>
        <w:t xml:space="preserve">за результатами аукціону (у тому числі ціна за одиницю товару) </w:t>
      </w:r>
      <w:r w:rsidRPr="00216ADB">
        <w:rPr>
          <w:rFonts w:ascii="Times New Roman" w:hAnsi="Times New Roman" w:cs="Times New Roman"/>
          <w:b/>
          <w:i/>
          <w:sz w:val="20"/>
          <w:szCs w:val="20"/>
          <w:lang w:val="uk-UA"/>
        </w:rPr>
        <w:t>має бути округлена до двох десяткових знаків після коми</w:t>
      </w:r>
      <w:r w:rsidRPr="00216ADB">
        <w:rPr>
          <w:rFonts w:ascii="Times New Roman" w:hAnsi="Times New Roman" w:cs="Times New Roman"/>
          <w:i/>
          <w:sz w:val="20"/>
          <w:szCs w:val="20"/>
          <w:lang w:val="uk-UA"/>
        </w:rPr>
        <w:t xml:space="preserve">. </w:t>
      </w:r>
    </w:p>
    <w:p w14:paraId="41BFF582" w14:textId="77777777" w:rsidR="00DB17EC" w:rsidRDefault="00DB17EC" w:rsidP="009C58D9">
      <w:pPr>
        <w:pStyle w:val="aa"/>
        <w:spacing w:before="0" w:beforeAutospacing="0" w:after="0" w:afterAutospacing="0"/>
        <w:jc w:val="center"/>
        <w:rPr>
          <w:b/>
          <w:bCs/>
          <w:color w:val="000000"/>
          <w:sz w:val="22"/>
          <w:szCs w:val="22"/>
        </w:rPr>
      </w:pPr>
    </w:p>
    <w:p w14:paraId="7C3A4175" w14:textId="77777777" w:rsidR="00DB17EC" w:rsidRDefault="00DB17EC" w:rsidP="00DB17EC">
      <w:pPr>
        <w:pStyle w:val="aa"/>
        <w:spacing w:before="0" w:beforeAutospacing="0" w:after="0" w:afterAutospacing="0"/>
        <w:jc w:val="center"/>
        <w:rPr>
          <w:b/>
          <w:bCs/>
          <w:color w:val="000000"/>
        </w:rPr>
      </w:pPr>
      <w:r w:rsidRPr="00524E75">
        <w:rPr>
          <w:b/>
          <w:bCs/>
          <w:color w:val="000000"/>
        </w:rPr>
        <w:t>ТЕНДЕРНА ПРОПОЗИЦІЯ</w:t>
      </w:r>
    </w:p>
    <w:p w14:paraId="61EE1F69" w14:textId="77777777" w:rsidR="008D069D" w:rsidRPr="00524E75" w:rsidRDefault="008D069D" w:rsidP="00DB17EC">
      <w:pPr>
        <w:pStyle w:val="aa"/>
        <w:spacing w:before="0" w:beforeAutospacing="0" w:after="0" w:afterAutospacing="0"/>
        <w:jc w:val="center"/>
        <w:rPr>
          <w:b/>
        </w:rPr>
      </w:pPr>
    </w:p>
    <w:p w14:paraId="38DD561E" w14:textId="77777777" w:rsidR="00A17F60" w:rsidRPr="00A8289B" w:rsidRDefault="00A17F60" w:rsidP="00A17F60">
      <w:pPr>
        <w:pStyle w:val="aa"/>
        <w:spacing w:before="0" w:beforeAutospacing="0" w:after="0" w:afterAutospacing="0"/>
        <w:jc w:val="both"/>
        <w:rPr>
          <w:b/>
          <w:bCs/>
          <w:sz w:val="28"/>
          <w:szCs w:val="28"/>
          <w:lang w:val="uk-UA"/>
        </w:rPr>
      </w:pPr>
      <w:r w:rsidRPr="00F6396C">
        <w:rPr>
          <w:b/>
          <w:color w:val="000000"/>
        </w:rPr>
        <w:t>Ми, ______________ (</w:t>
      </w:r>
      <w:r w:rsidRPr="00F6396C">
        <w:rPr>
          <w:b/>
          <w:i/>
          <w:iCs/>
          <w:color w:val="000000"/>
        </w:rPr>
        <w:t>назва учасника</w:t>
      </w:r>
      <w:r w:rsidRPr="00F6396C">
        <w:rPr>
          <w:b/>
          <w:color w:val="000000"/>
        </w:rPr>
        <w:t xml:space="preserve">) надаємо свою </w:t>
      </w:r>
      <w:r w:rsidRPr="00F6396C">
        <w:rPr>
          <w:b/>
          <w:color w:val="000000"/>
          <w:lang w:val="uk-UA"/>
        </w:rPr>
        <w:t xml:space="preserve">тендерну </w:t>
      </w:r>
      <w:r w:rsidRPr="00F6396C">
        <w:rPr>
          <w:b/>
          <w:color w:val="000000"/>
        </w:rPr>
        <w:t xml:space="preserve">пропозицію </w:t>
      </w:r>
      <w:r w:rsidRPr="00F6396C">
        <w:rPr>
          <w:b/>
          <w:color w:val="000000"/>
          <w:lang w:val="uk-UA"/>
        </w:rPr>
        <w:t xml:space="preserve">для </w:t>
      </w:r>
      <w:r w:rsidRPr="00F6396C">
        <w:rPr>
          <w:b/>
          <w:color w:val="000000"/>
        </w:rPr>
        <w:t>участі у</w:t>
      </w:r>
      <w:r w:rsidRPr="00F6396C">
        <w:rPr>
          <w:b/>
          <w:color w:val="000000"/>
          <w:lang w:val="uk-UA"/>
        </w:rPr>
        <w:t xml:space="preserve"> відкритих торгах </w:t>
      </w:r>
      <w:r w:rsidRPr="00A8289B">
        <w:rPr>
          <w:b/>
          <w:color w:val="000000"/>
          <w:lang w:val="uk-UA"/>
        </w:rPr>
        <w:t xml:space="preserve">на закупівлю </w:t>
      </w:r>
      <w:r w:rsidRPr="00F17EBE">
        <w:rPr>
          <w:b/>
          <w:lang w:val="uk-UA" w:eastAsia="uk-UA"/>
        </w:rPr>
        <w:t xml:space="preserve">ДК 021:2015: </w:t>
      </w:r>
      <w:r w:rsidRPr="00F17EBE">
        <w:rPr>
          <w:b/>
          <w:lang w:val="uk-UA"/>
        </w:rPr>
        <w:t>79710000-4 Охоронні послуги (</w:t>
      </w:r>
      <w:r w:rsidRPr="00B12AC9">
        <w:rPr>
          <w:b/>
          <w:lang w:val="uk-UA"/>
        </w:rPr>
        <w:t>послуги зі спостереження за охоронною сигналізацією, м. Миколаїв</w:t>
      </w:r>
      <w:r w:rsidRPr="00F17EBE">
        <w:rPr>
          <w:b/>
          <w:lang w:val="uk-UA"/>
        </w:rPr>
        <w:t>)</w:t>
      </w:r>
      <w:r w:rsidRPr="00A8289B">
        <w:rPr>
          <w:sz w:val="28"/>
          <w:szCs w:val="28"/>
          <w:lang w:val="uk-UA"/>
        </w:rPr>
        <w:t xml:space="preserve"> </w:t>
      </w:r>
      <w:r w:rsidRPr="00A8289B">
        <w:rPr>
          <w:b/>
          <w:color w:val="000000"/>
          <w:sz w:val="23"/>
          <w:szCs w:val="23"/>
          <w:shd w:val="clear" w:color="auto" w:fill="FFFFFF"/>
          <w:lang w:val="uk-UA"/>
        </w:rPr>
        <w:t>відповідно до вимог тендерної документації.</w:t>
      </w:r>
    </w:p>
    <w:p w14:paraId="0799EA0C" w14:textId="77777777" w:rsidR="008D069D" w:rsidRPr="00A17F60" w:rsidRDefault="008D069D" w:rsidP="008D069D">
      <w:pPr>
        <w:pStyle w:val="aa"/>
        <w:spacing w:before="0" w:beforeAutospacing="0" w:after="0" w:afterAutospacing="0"/>
        <w:jc w:val="both"/>
        <w:rPr>
          <w:i/>
          <w:color w:val="000000"/>
          <w:sz w:val="20"/>
          <w:szCs w:val="20"/>
          <w:lang w:val="uk-UA"/>
        </w:rPr>
      </w:pPr>
    </w:p>
    <w:p w14:paraId="36B478FF" w14:textId="77777777" w:rsidR="008D069D" w:rsidRPr="00C4276C" w:rsidRDefault="008D069D" w:rsidP="008D069D">
      <w:pPr>
        <w:pStyle w:val="af5"/>
        <w:tabs>
          <w:tab w:val="left" w:pos="0"/>
        </w:tabs>
        <w:ind w:firstLine="720"/>
        <w:jc w:val="both"/>
        <w:rPr>
          <w:sz w:val="23"/>
          <w:szCs w:val="23"/>
          <w:lang w:val="uk-UA"/>
        </w:rPr>
      </w:pPr>
      <w:r w:rsidRPr="00C4276C">
        <w:rPr>
          <w:sz w:val="23"/>
          <w:szCs w:val="23"/>
        </w:rPr>
        <w:t>Вивчивши тендерну документацію</w:t>
      </w:r>
      <w:r w:rsidRPr="00C4276C">
        <w:rPr>
          <w:sz w:val="23"/>
          <w:szCs w:val="23"/>
          <w:lang w:val="uk-UA"/>
        </w:rPr>
        <w:t xml:space="preserve"> і технічні вимоги,</w:t>
      </w:r>
      <w:r w:rsidRPr="00C4276C">
        <w:rPr>
          <w:sz w:val="23"/>
          <w:szCs w:val="23"/>
        </w:rPr>
        <w:t xml:space="preserve"> на виконання зазначеного вище, ми</w:t>
      </w:r>
      <w:r w:rsidRPr="00C4276C">
        <w:rPr>
          <w:sz w:val="23"/>
          <w:szCs w:val="23"/>
          <w:lang w:val="uk-UA"/>
        </w:rPr>
        <w:t>, уповноважені на підписання Договору,</w:t>
      </w:r>
      <w:r w:rsidRPr="00C4276C">
        <w:rPr>
          <w:sz w:val="23"/>
          <w:szCs w:val="23"/>
        </w:rPr>
        <w:t xml:space="preserve"> маємо можливість та погоджуємося виконати вимоги Замовника</w:t>
      </w:r>
      <w:r w:rsidRPr="00C4276C">
        <w:rPr>
          <w:sz w:val="23"/>
          <w:szCs w:val="23"/>
          <w:lang w:val="uk-UA"/>
        </w:rPr>
        <w:t xml:space="preserve"> та Договору на умовах, зазначених у цій пропозиції за</w:t>
      </w:r>
      <w:r w:rsidRPr="00C4276C">
        <w:rPr>
          <w:sz w:val="23"/>
          <w:szCs w:val="23"/>
        </w:rPr>
        <w:t xml:space="preserve"> наступн</w:t>
      </w:r>
      <w:r w:rsidRPr="00C4276C">
        <w:rPr>
          <w:sz w:val="23"/>
          <w:szCs w:val="23"/>
          <w:lang w:val="uk-UA"/>
        </w:rPr>
        <w:t xml:space="preserve">ою </w:t>
      </w:r>
      <w:r w:rsidRPr="00C4276C">
        <w:rPr>
          <w:sz w:val="23"/>
          <w:szCs w:val="23"/>
        </w:rPr>
        <w:t>цін</w:t>
      </w:r>
      <w:r w:rsidRPr="00C4276C">
        <w:rPr>
          <w:sz w:val="23"/>
          <w:szCs w:val="23"/>
          <w:lang w:val="uk-UA"/>
        </w:rPr>
        <w:t>ою:</w:t>
      </w:r>
    </w:p>
    <w:p w14:paraId="44928FAD" w14:textId="77777777" w:rsidR="008D069D" w:rsidRPr="00C4276C" w:rsidRDefault="008D069D" w:rsidP="008D069D">
      <w:pPr>
        <w:pStyle w:val="af5"/>
        <w:tabs>
          <w:tab w:val="left" w:pos="0"/>
        </w:tabs>
        <w:ind w:firstLine="720"/>
        <w:jc w:val="both"/>
        <w:rPr>
          <w:sz w:val="23"/>
          <w:szCs w:val="23"/>
          <w:lang w:val="uk-UA"/>
        </w:rPr>
      </w:pPr>
    </w:p>
    <w:p w14:paraId="459EACCD" w14:textId="77777777" w:rsidR="008D069D" w:rsidRPr="00C4276C" w:rsidRDefault="008D069D" w:rsidP="008D069D">
      <w:pPr>
        <w:pStyle w:val="aa"/>
        <w:spacing w:before="0" w:beforeAutospacing="0" w:after="0" w:afterAutospacing="0"/>
        <w:jc w:val="both"/>
        <w:rPr>
          <w:i/>
          <w:color w:val="000000"/>
          <w:sz w:val="20"/>
          <w:szCs w:val="20"/>
        </w:rPr>
      </w:pPr>
      <w:r w:rsidRPr="00C4276C">
        <w:rPr>
          <w:b/>
          <w:lang w:val="uk-UA"/>
        </w:rPr>
        <w:t>Загальна вартість тендерної пропозиції</w:t>
      </w:r>
      <w:r w:rsidRPr="00C4276C">
        <w:rPr>
          <w:b/>
          <w:u w:val="single"/>
          <w:lang w:val="uk-UA"/>
        </w:rPr>
        <w:t xml:space="preserve">_________________       ______ </w:t>
      </w:r>
      <w:r w:rsidRPr="00C4276C">
        <w:rPr>
          <w:b/>
          <w:lang w:val="uk-UA"/>
        </w:rPr>
        <w:t xml:space="preserve">грн </w:t>
      </w:r>
      <w:r w:rsidRPr="00C4276C">
        <w:rPr>
          <w:b/>
          <w:u w:val="single"/>
          <w:lang w:val="uk-UA"/>
        </w:rPr>
        <w:t>__</w:t>
      </w:r>
      <w:r w:rsidRPr="00C4276C">
        <w:rPr>
          <w:b/>
          <w:lang w:val="uk-UA"/>
        </w:rPr>
        <w:t>коп.  з ПДВ*, без ПДВ __________________________грн___коп., в т.ч. ПДВ ________________грн___коп.</w:t>
      </w:r>
    </w:p>
    <w:p w14:paraId="7357FCDA" w14:textId="77777777" w:rsidR="008D069D" w:rsidRPr="00C4276C" w:rsidRDefault="008D069D" w:rsidP="008D069D">
      <w:pPr>
        <w:pStyle w:val="aa"/>
        <w:spacing w:before="0" w:beforeAutospacing="0" w:after="0" w:afterAutospacing="0"/>
        <w:jc w:val="both"/>
        <w:rPr>
          <w:i/>
          <w:color w:val="000000"/>
          <w:sz w:val="20"/>
          <w:szCs w:val="20"/>
        </w:rPr>
      </w:pPr>
    </w:p>
    <w:p w14:paraId="118C22DF" w14:textId="77777777" w:rsidR="008D069D" w:rsidRDefault="008D069D" w:rsidP="00814864">
      <w:pPr>
        <w:pStyle w:val="aa"/>
        <w:spacing w:before="0" w:beforeAutospacing="0" w:after="0" w:afterAutospacing="0"/>
        <w:jc w:val="both"/>
        <w:rPr>
          <w:i/>
          <w:color w:val="000000"/>
          <w:sz w:val="20"/>
          <w:szCs w:val="20"/>
        </w:rPr>
      </w:pPr>
    </w:p>
    <w:p w14:paraId="4822793D" w14:textId="77777777" w:rsidR="00814864" w:rsidRPr="007C4D61" w:rsidRDefault="00814864" w:rsidP="00814864">
      <w:pPr>
        <w:pStyle w:val="aa"/>
        <w:spacing w:before="0" w:beforeAutospacing="0" w:after="0" w:afterAutospacing="0"/>
        <w:jc w:val="both"/>
        <w:rPr>
          <w:rFonts w:eastAsia="Calibri"/>
          <w:i/>
          <w:sz w:val="20"/>
          <w:szCs w:val="20"/>
          <w:lang w:eastAsia="en-US"/>
        </w:rPr>
      </w:pPr>
      <w:r w:rsidRPr="007C4D61">
        <w:rPr>
          <w:i/>
          <w:color w:val="000000"/>
          <w:sz w:val="20"/>
          <w:szCs w:val="20"/>
        </w:rPr>
        <w:t xml:space="preserve">* </w:t>
      </w:r>
      <w:r w:rsidRPr="007C4D61">
        <w:rPr>
          <w:rFonts w:eastAsia="Calibri"/>
          <w:i/>
          <w:sz w:val="20"/>
          <w:szCs w:val="20"/>
          <w:lang w:eastAsia="en-US"/>
        </w:rPr>
        <w:t>У</w:t>
      </w:r>
      <w:r w:rsidRPr="007C4D61">
        <w:rPr>
          <w:rFonts w:eastAsia="Calibri"/>
          <w:i/>
          <w:sz w:val="20"/>
          <w:szCs w:val="20"/>
          <w:lang w:val="uk-UA" w:eastAsia="en-US"/>
        </w:rPr>
        <w:t xml:space="preserve"> разі</w:t>
      </w:r>
      <w:r w:rsidRPr="007C4D61">
        <w:rPr>
          <w:rFonts w:eastAsia="Calibri"/>
          <w:i/>
          <w:sz w:val="20"/>
          <w:szCs w:val="20"/>
          <w:lang w:eastAsia="en-US"/>
        </w:rPr>
        <w:t xml:space="preserve"> </w:t>
      </w:r>
      <w:r w:rsidRPr="007C4D61">
        <w:rPr>
          <w:i/>
          <w:color w:val="000000"/>
          <w:sz w:val="20"/>
          <w:szCs w:val="20"/>
        </w:rPr>
        <w:t>якщо Учасник не є платником ПДВ</w:t>
      </w:r>
      <w:r w:rsidRPr="007C4D61">
        <w:rPr>
          <w:rFonts w:eastAsia="Calibri"/>
          <w:i/>
          <w:sz w:val="20"/>
          <w:szCs w:val="20"/>
          <w:lang w:eastAsia="en-US"/>
        </w:rPr>
        <w:t xml:space="preserve">, </w:t>
      </w:r>
      <w:r w:rsidRPr="007C4D61">
        <w:rPr>
          <w:i/>
          <w:sz w:val="20"/>
          <w:szCs w:val="20"/>
          <w:lang w:val="uk-UA"/>
        </w:rPr>
        <w:t>або предмет закупівлі не обкладається ПДВ, або оподатковується за нульовою ставкою,</w:t>
      </w:r>
      <w:r w:rsidRPr="007C4D61">
        <w:rPr>
          <w:rFonts w:eastAsia="Calibri"/>
          <w:i/>
          <w:sz w:val="20"/>
          <w:szCs w:val="20"/>
          <w:lang w:eastAsia="en-US"/>
        </w:rPr>
        <w:t xml:space="preserve"> такі пропозиції надаються без врахування ПДВ</w:t>
      </w:r>
    </w:p>
    <w:p w14:paraId="6D91E3C9" w14:textId="77777777" w:rsidR="00814864" w:rsidRPr="007C4D61" w:rsidRDefault="00814864" w:rsidP="00814864">
      <w:pPr>
        <w:pStyle w:val="aa"/>
        <w:spacing w:before="0" w:beforeAutospacing="0" w:after="0" w:afterAutospacing="0"/>
        <w:jc w:val="both"/>
        <w:rPr>
          <w:rFonts w:eastAsia="Calibri"/>
          <w:i/>
          <w:sz w:val="20"/>
          <w:szCs w:val="20"/>
          <w:lang w:eastAsia="en-US"/>
        </w:rPr>
      </w:pPr>
    </w:p>
    <w:p w14:paraId="10DC92EE" w14:textId="77777777" w:rsidR="00A86C8F" w:rsidRPr="007C4D61" w:rsidRDefault="00A86C8F" w:rsidP="00A86C8F">
      <w:pPr>
        <w:adjustRightInd w:val="0"/>
        <w:spacing w:before="120" w:after="0"/>
        <w:ind w:firstLine="709"/>
        <w:jc w:val="both"/>
        <w:rPr>
          <w:rFonts w:ascii="Times New Roman" w:hAnsi="Times New Roman" w:cs="Times New Roman"/>
          <w:lang w:val="uk-UA" w:eastAsia="uk-UA"/>
        </w:rPr>
      </w:pPr>
      <w:r w:rsidRPr="007C4D61">
        <w:rPr>
          <w:rFonts w:ascii="Times New Roman" w:hAnsi="Times New Roman" w:cs="Times New Roman"/>
          <w:lang w:val="uk-UA" w:eastAsia="uk-UA"/>
        </w:rPr>
        <w:t xml:space="preserve">1. Ми погоджуємося дотримуватися своєї пропозиції протягом </w:t>
      </w:r>
      <w:r w:rsidRPr="007C4D61">
        <w:rPr>
          <w:rFonts w:ascii="Times New Roman" w:hAnsi="Times New Roman" w:cs="Times New Roman"/>
          <w:color w:val="000000"/>
          <w:shd w:val="clear" w:color="auto" w:fill="FFFFFF"/>
        </w:rPr>
        <w:t>90 днів із дати кінцевого строку подання тендерних пропозицій</w:t>
      </w:r>
      <w:r w:rsidRPr="007C4D61">
        <w:rPr>
          <w:rFonts w:ascii="Times New Roman" w:hAnsi="Times New Roman" w:cs="Times New Roman"/>
          <w:color w:val="000000"/>
          <w:shd w:val="clear" w:color="auto" w:fill="FFFFFF"/>
          <w:lang w:val="uk-UA"/>
        </w:rPr>
        <w:t>.</w:t>
      </w:r>
    </w:p>
    <w:p w14:paraId="78FD6024" w14:textId="77777777" w:rsidR="00A86C8F" w:rsidRPr="007C4D61" w:rsidRDefault="00A86C8F" w:rsidP="00A86C8F">
      <w:pPr>
        <w:adjustRightInd w:val="0"/>
        <w:spacing w:after="0"/>
        <w:ind w:firstLine="709"/>
        <w:jc w:val="both"/>
        <w:rPr>
          <w:rFonts w:ascii="Times New Roman" w:hAnsi="Times New Roman" w:cs="Times New Roman"/>
          <w:lang w:val="uk-UA" w:eastAsia="uk-UA"/>
        </w:rPr>
      </w:pPr>
      <w:r w:rsidRPr="007C4D61">
        <w:rPr>
          <w:rFonts w:ascii="Times New Roman" w:hAnsi="Times New Roman" w:cs="Times New Roman"/>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5E4150" w14:textId="77777777" w:rsidR="00A86C8F" w:rsidRPr="007C4D61" w:rsidRDefault="00A86C8F" w:rsidP="003904BB">
      <w:pPr>
        <w:spacing w:after="0" w:line="240" w:lineRule="auto"/>
        <w:ind w:firstLine="709"/>
        <w:jc w:val="both"/>
        <w:rPr>
          <w:rFonts w:ascii="Times New Roman" w:hAnsi="Times New Roman" w:cs="Times New Roman"/>
          <w:lang w:val="uk-UA"/>
        </w:rPr>
      </w:pPr>
      <w:r w:rsidRPr="007C4D61">
        <w:rPr>
          <w:rFonts w:ascii="Times New Roman" w:hAnsi="Times New Roman" w:cs="Times New Roman"/>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7C4D61">
        <w:rPr>
          <w:rFonts w:ascii="Times New Roman" w:hAnsi="Times New Roman" w:cs="Times New Roman"/>
          <w:lang w:val="uk-UA" w:eastAsia="uk-UA"/>
        </w:rPr>
        <w:t>5</w:t>
      </w:r>
      <w:r w:rsidRPr="007C4D61">
        <w:rPr>
          <w:rFonts w:ascii="Times New Roman" w:hAnsi="Times New Roman" w:cs="Times New Roman"/>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7C4D61">
        <w:rPr>
          <w:rFonts w:ascii="Times New Roman" w:hAnsi="Times New Roman" w:cs="Times New Roman"/>
          <w:lang w:val="uk-UA" w:eastAsia="uk-UA"/>
        </w:rPr>
        <w:t>15</w:t>
      </w:r>
      <w:r w:rsidRPr="007C4D61">
        <w:rPr>
          <w:rFonts w:ascii="Times New Roman" w:hAnsi="Times New Roman" w:cs="Times New Roman"/>
          <w:lang w:val="uk-UA" w:eastAsia="uk-UA"/>
        </w:rPr>
        <w:t xml:space="preserve"> днів з дня прийняття рішення про намір укласти договір про закупівлю (</w:t>
      </w:r>
      <w:r w:rsidRPr="007C4D61">
        <w:rPr>
          <w:rFonts w:ascii="Times New Roman" w:eastAsia="Times New Roman" w:hAnsi="Times New Roman" w:cs="Times New Roman"/>
          <w:color w:val="000000"/>
          <w:shd w:val="clear" w:color="auto" w:fill="FFFFFF"/>
          <w:lang w:val="uk-UA" w:eastAsia="uk-UA"/>
        </w:rPr>
        <w:t>у випадку обґрунтованої необхідності строк для укладання договору може бути продовжений до 60 днів).</w:t>
      </w:r>
    </w:p>
    <w:p w14:paraId="59FC53D5" w14:textId="77777777" w:rsidR="00A86C8F" w:rsidRPr="003652E9" w:rsidRDefault="00A86C8F" w:rsidP="00A86C8F">
      <w:pPr>
        <w:spacing w:after="0" w:line="240" w:lineRule="auto"/>
        <w:jc w:val="both"/>
        <w:rPr>
          <w:rFonts w:ascii="Times New Roman" w:hAnsi="Times New Roman" w:cs="Times New Roman"/>
          <w:sz w:val="23"/>
          <w:szCs w:val="23"/>
        </w:rPr>
      </w:pPr>
      <w:r w:rsidRPr="007C4D61">
        <w:rPr>
          <w:rFonts w:ascii="Times New Roman" w:hAnsi="Times New Roman" w:cs="Times New Roman"/>
          <w:sz w:val="23"/>
          <w:szCs w:val="23"/>
          <w:lang w:val="uk-UA"/>
        </w:rPr>
        <w:t>___________________</w:t>
      </w:r>
      <w:r w:rsidRPr="007C4D61">
        <w:rPr>
          <w:rFonts w:ascii="Times New Roman" w:hAnsi="Times New Roman" w:cs="Times New Roman"/>
          <w:sz w:val="23"/>
          <w:szCs w:val="23"/>
        </w:rPr>
        <w:tab/>
        <w:t>___</w:t>
      </w:r>
      <w:r w:rsidRPr="007C4D61">
        <w:rPr>
          <w:rFonts w:ascii="Times New Roman" w:hAnsi="Times New Roman" w:cs="Times New Roman"/>
          <w:sz w:val="23"/>
          <w:szCs w:val="23"/>
          <w:lang w:val="uk-UA"/>
        </w:rPr>
        <w:t>________________</w:t>
      </w:r>
      <w:r w:rsidRPr="007C4D61">
        <w:rPr>
          <w:rFonts w:ascii="Times New Roman" w:hAnsi="Times New Roman" w:cs="Times New Roman"/>
          <w:sz w:val="23"/>
          <w:szCs w:val="23"/>
        </w:rPr>
        <w:tab/>
        <w:t>_________</w:t>
      </w:r>
      <w:r w:rsidRPr="007C4D61">
        <w:rPr>
          <w:rFonts w:ascii="Times New Roman" w:hAnsi="Times New Roman" w:cs="Times New Roman"/>
          <w:sz w:val="23"/>
          <w:szCs w:val="23"/>
          <w:lang w:val="uk-UA"/>
        </w:rPr>
        <w:t>______</w:t>
      </w:r>
      <w:r w:rsidRPr="007C4D61">
        <w:rPr>
          <w:rFonts w:ascii="Times New Roman" w:hAnsi="Times New Roman" w:cs="Times New Roman"/>
          <w:sz w:val="23"/>
          <w:szCs w:val="23"/>
        </w:rPr>
        <w:t>_________</w:t>
      </w:r>
    </w:p>
    <w:p w14:paraId="4028EDF1" w14:textId="77777777"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14:paraId="7D3D0F0A" w14:textId="77777777"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bookmarkEnd w:id="16"/>
    <w:p w14:paraId="2A76E054" w14:textId="77777777" w:rsidR="00D64B0C" w:rsidRDefault="00D64B0C" w:rsidP="00895E33">
      <w:pPr>
        <w:pStyle w:val="aa"/>
        <w:spacing w:before="0" w:beforeAutospacing="0" w:after="0" w:afterAutospacing="0"/>
        <w:ind w:left="6379"/>
        <w:jc w:val="right"/>
        <w:rPr>
          <w:b/>
          <w:bCs/>
          <w:color w:val="000000"/>
          <w:lang w:val="uk-UA"/>
        </w:rPr>
      </w:pPr>
    </w:p>
    <w:p w14:paraId="2D88CD5C"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14:paraId="743B09E7" w14:textId="77777777" w:rsidR="00895E33" w:rsidRPr="005B7962" w:rsidRDefault="00895E33" w:rsidP="00385587">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17F7C7B3" w14:textId="77777777" w:rsidR="00895E33" w:rsidRPr="005B7962" w:rsidRDefault="00895E33" w:rsidP="00385587">
      <w:pPr>
        <w:pStyle w:val="aa"/>
        <w:spacing w:before="0" w:beforeAutospacing="0" w:after="0" w:afterAutospacing="0"/>
        <w:ind w:firstLine="284"/>
        <w:jc w:val="center"/>
        <w:rPr>
          <w:b/>
          <w:lang w:val="uk-UA"/>
        </w:rPr>
      </w:pPr>
    </w:p>
    <w:p w14:paraId="17B4DD58" w14:textId="77777777" w:rsidR="00895E33" w:rsidRPr="005B7962" w:rsidRDefault="00895E33" w:rsidP="00385587">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109C3F1B" w14:textId="08DD7248" w:rsidR="00184849" w:rsidRDefault="00184849" w:rsidP="00184849">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D92C81">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6418B1" w:rsidRPr="00EE2481" w14:paraId="14520221" w14:textId="77777777" w:rsidTr="007131CF">
        <w:trPr>
          <w:trHeight w:val="113"/>
        </w:trPr>
        <w:tc>
          <w:tcPr>
            <w:tcW w:w="2093" w:type="dxa"/>
          </w:tcPr>
          <w:p w14:paraId="06CD0864" w14:textId="77777777" w:rsidR="006418B1" w:rsidRPr="00EE2481" w:rsidRDefault="006418B1" w:rsidP="007131CF">
            <w:pPr>
              <w:tabs>
                <w:tab w:val="left" w:pos="0"/>
              </w:tabs>
              <w:snapToGrid w:val="0"/>
              <w:jc w:val="center"/>
              <w:rPr>
                <w:rFonts w:ascii="Times New Roman" w:eastAsia="Calibri" w:hAnsi="Times New Roman" w:cs="Times New Roman"/>
                <w:b/>
                <w:bCs/>
                <w:lang w:val="uk-UA"/>
              </w:rPr>
            </w:pPr>
            <w:r w:rsidRPr="00EE2481">
              <w:rPr>
                <w:rFonts w:ascii="Times New Roman" w:eastAsia="Calibri" w:hAnsi="Times New Roman" w:cs="Times New Roman"/>
                <w:b/>
                <w:bCs/>
                <w:lang w:val="uk-UA"/>
              </w:rPr>
              <w:t>Кваліфікаційний критерій</w:t>
            </w:r>
          </w:p>
        </w:tc>
        <w:tc>
          <w:tcPr>
            <w:tcW w:w="4139" w:type="dxa"/>
          </w:tcPr>
          <w:p w14:paraId="02C7A3CC" w14:textId="77777777" w:rsidR="006418B1" w:rsidRPr="00EE2481" w:rsidRDefault="006418B1" w:rsidP="007131CF">
            <w:pPr>
              <w:jc w:val="center"/>
              <w:rPr>
                <w:rFonts w:ascii="Times New Roman" w:eastAsia="Calibri" w:hAnsi="Times New Roman" w:cs="Times New Roman"/>
                <w:lang w:val="uk-UA"/>
              </w:rPr>
            </w:pPr>
            <w:r w:rsidRPr="00EE2481">
              <w:rPr>
                <w:rFonts w:ascii="Times New Roman" w:eastAsia="Calibri"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14:paraId="3FE376D1" w14:textId="77777777" w:rsidR="006418B1" w:rsidRPr="00EE2481" w:rsidRDefault="006418B1" w:rsidP="007131CF">
            <w:pPr>
              <w:jc w:val="center"/>
              <w:rPr>
                <w:rFonts w:ascii="Times New Roman" w:eastAsia="Calibri" w:hAnsi="Times New Roman" w:cs="Times New Roman"/>
                <w:b/>
                <w:lang w:val="uk-UA"/>
              </w:rPr>
            </w:pPr>
            <w:r w:rsidRPr="00EE2481">
              <w:rPr>
                <w:rFonts w:ascii="Times New Roman" w:eastAsia="Calibri" w:hAnsi="Times New Roman" w:cs="Times New Roman"/>
                <w:b/>
                <w:lang w:val="uk-UA"/>
              </w:rPr>
              <w:t>Примітка</w:t>
            </w:r>
          </w:p>
        </w:tc>
      </w:tr>
      <w:tr w:rsidR="006418B1" w:rsidRPr="00EE2481" w14:paraId="7CC66899" w14:textId="77777777" w:rsidTr="007131CF">
        <w:trPr>
          <w:trHeight w:val="113"/>
        </w:trPr>
        <w:tc>
          <w:tcPr>
            <w:tcW w:w="2093" w:type="dxa"/>
            <w:vMerge w:val="restart"/>
            <w:vAlign w:val="center"/>
          </w:tcPr>
          <w:p w14:paraId="29285A12" w14:textId="77777777" w:rsidR="006418B1" w:rsidRPr="00EE2481" w:rsidRDefault="006418B1" w:rsidP="007131CF">
            <w:pPr>
              <w:snapToGrid w:val="0"/>
              <w:jc w:val="center"/>
              <w:rPr>
                <w:rFonts w:ascii="Times New Roman" w:eastAsia="Calibri" w:hAnsi="Times New Roman" w:cs="Times New Roman"/>
                <w:bCs/>
                <w:lang w:val="uk-UA"/>
              </w:rPr>
            </w:pPr>
            <w:r w:rsidRPr="00EE2481">
              <w:rPr>
                <w:rFonts w:ascii="Times New Roman" w:eastAsia="Calibri"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tcPr>
          <w:p w14:paraId="0C143338" w14:textId="77777777" w:rsidR="006418B1" w:rsidRPr="00EE2481" w:rsidRDefault="006418B1" w:rsidP="007131CF">
            <w:pPr>
              <w:spacing w:after="0" w:line="240" w:lineRule="auto"/>
              <w:ind w:right="-83"/>
              <w:jc w:val="both"/>
              <w:rPr>
                <w:rFonts w:ascii="Times New Roman" w:eastAsia="Times New Roman" w:hAnsi="Times New Roman" w:cs="Times New Roman"/>
                <w:b/>
                <w:color w:val="000000"/>
                <w:shd w:val="clear" w:color="auto" w:fill="FFFFFF"/>
                <w:lang w:val="uk-UA" w:eastAsia="ru-RU"/>
              </w:rPr>
            </w:pPr>
            <w:r w:rsidRPr="00EE2481">
              <w:rPr>
                <w:rFonts w:ascii="Times New Roman" w:eastAsia="Times New Roman" w:hAnsi="Times New Roman" w:cs="Times New Roman"/>
                <w:b/>
                <w:color w:val="000000"/>
                <w:lang w:val="uk-UA" w:eastAsia="ru-RU"/>
              </w:rPr>
              <w:t>1.1. Д</w:t>
            </w:r>
            <w:r w:rsidRPr="00EE2481">
              <w:rPr>
                <w:rFonts w:ascii="Times New Roman" w:eastAsia="Times New Roman" w:hAnsi="Times New Roman" w:cs="Times New Roman"/>
                <w:b/>
                <w:bCs/>
                <w:color w:val="000000"/>
                <w:lang w:val="uk-UA" w:eastAsia="ru-RU"/>
              </w:rPr>
              <w:t>овідку у довільній формі</w:t>
            </w:r>
            <w:r w:rsidRPr="00EE2481">
              <w:rPr>
                <w:rFonts w:ascii="Times New Roman" w:eastAsia="Times New Roman" w:hAnsi="Times New Roman" w:cs="Times New Roman"/>
                <w:b/>
                <w:color w:val="000000"/>
                <w:lang w:val="uk-UA" w:eastAsia="ru-RU"/>
              </w:rPr>
              <w:t>, за підписом уповноваженої особи Учасника з інформацією про виконання одного аналогічного за предметом закупівлі догово</w:t>
            </w:r>
            <w:r w:rsidRPr="00EE2481">
              <w:rPr>
                <w:rFonts w:ascii="Times New Roman" w:eastAsia="Times New Roman" w:hAnsi="Times New Roman" w:cs="Times New Roman"/>
                <w:b/>
                <w:color w:val="000000"/>
                <w:shd w:val="clear" w:color="auto" w:fill="FFFFFF"/>
                <w:lang w:val="uk-UA" w:eastAsia="ru-RU"/>
              </w:rPr>
              <w:t>ру.</w:t>
            </w:r>
          </w:p>
          <w:p w14:paraId="7DFD942D" w14:textId="77777777" w:rsidR="006418B1" w:rsidRPr="00EE2481" w:rsidRDefault="006418B1" w:rsidP="007131CF">
            <w:pPr>
              <w:spacing w:after="0" w:line="240" w:lineRule="auto"/>
              <w:ind w:right="-83"/>
              <w:jc w:val="both"/>
              <w:rPr>
                <w:rFonts w:ascii="Times New Roman" w:eastAsia="Times New Roman" w:hAnsi="Times New Roman" w:cs="Times New Roman"/>
                <w:i/>
                <w:color w:val="FF0000"/>
                <w:sz w:val="24"/>
                <w:szCs w:val="24"/>
                <w:lang w:val="uk-UA" w:eastAsia="ar-SA"/>
              </w:rPr>
            </w:pPr>
            <w:r w:rsidRPr="00EE2481">
              <w:rPr>
                <w:rFonts w:ascii="Times New Roman" w:eastAsia="Times New Roman" w:hAnsi="Times New Roman" w:cs="Times New Roman"/>
                <w:i/>
                <w:sz w:val="24"/>
                <w:szCs w:val="24"/>
                <w:lang w:val="uk-UA" w:eastAsia="ar-SA"/>
              </w:rPr>
              <w:t xml:space="preserve">  Для цілей цієї тендерної документації під аналогічним договором розуміється договір про надання послуг </w:t>
            </w:r>
            <w:r w:rsidRPr="00EE2481">
              <w:rPr>
                <w:rFonts w:ascii="Times New Roman" w:eastAsia="Times New Roman" w:hAnsi="Times New Roman" w:cs="Times New Roman"/>
                <w:i/>
                <w:sz w:val="24"/>
                <w:szCs w:val="24"/>
                <w:lang w:val="uk-UA" w:eastAsia="ru-RU"/>
              </w:rPr>
              <w:t>зі спостереження за  охоронною сигналізацією/ послуги з моніторингу сигналів тривоги/  надання послуг з охорони або послуг, які можуть бути віднесення до поняття «охоронні послуги»</w:t>
            </w:r>
            <w:r>
              <w:rPr>
                <w:rFonts w:ascii="Times New Roman" w:eastAsia="Times New Roman" w:hAnsi="Times New Roman" w:cs="Times New Roman"/>
                <w:i/>
                <w:sz w:val="24"/>
                <w:szCs w:val="24"/>
                <w:lang w:val="uk-UA" w:eastAsia="ru-RU"/>
              </w:rPr>
              <w:t xml:space="preserve"> у 2020 або 2021 або 2022 роках</w:t>
            </w:r>
            <w:r w:rsidRPr="00EE2481">
              <w:rPr>
                <w:rFonts w:ascii="Times New Roman" w:eastAsia="Times New Roman" w:hAnsi="Times New Roman" w:cs="Times New Roman"/>
                <w:i/>
                <w:sz w:val="24"/>
                <w:szCs w:val="24"/>
                <w:lang w:val="uk-UA" w:eastAsia="ar-SA"/>
              </w:rPr>
              <w:t>.</w:t>
            </w:r>
          </w:p>
        </w:tc>
        <w:tc>
          <w:tcPr>
            <w:tcW w:w="3828" w:type="dxa"/>
            <w:shd w:val="clear" w:color="auto" w:fill="auto"/>
          </w:tcPr>
          <w:p w14:paraId="042A8254" w14:textId="77777777" w:rsidR="006418B1" w:rsidRPr="00EE2481" w:rsidRDefault="006418B1" w:rsidP="007131CF">
            <w:pPr>
              <w:spacing w:after="0" w:line="240" w:lineRule="auto"/>
              <w:jc w:val="both"/>
              <w:rPr>
                <w:rFonts w:ascii="Times New Roman" w:eastAsia="Times New Roman" w:hAnsi="Times New Roman" w:cs="Times New Roman"/>
                <w:color w:val="000000"/>
                <w:lang w:val="uk-UA" w:eastAsia="ru-RU"/>
              </w:rPr>
            </w:pPr>
            <w:r w:rsidRPr="00EE2481">
              <w:rPr>
                <w:rFonts w:ascii="Times New Roman" w:eastAsia="Times New Roman" w:hAnsi="Times New Roman" w:cs="Times New Roman"/>
                <w:color w:val="000000"/>
                <w:lang w:val="uk-UA" w:eastAsia="ru-RU"/>
              </w:rPr>
              <w:t xml:space="preserve">В довідці потрібно зазначити: </w:t>
            </w:r>
          </w:p>
          <w:p w14:paraId="6DD68D48" w14:textId="77777777" w:rsidR="006418B1" w:rsidRPr="00EE2481" w:rsidRDefault="006418B1" w:rsidP="007131CF">
            <w:pPr>
              <w:spacing w:after="0" w:line="240" w:lineRule="auto"/>
              <w:jc w:val="both"/>
              <w:rPr>
                <w:rFonts w:ascii="Times New Roman" w:eastAsia="Times New Roman" w:hAnsi="Times New Roman" w:cs="Times New Roman"/>
                <w:lang w:val="uk-UA" w:eastAsia="ru-RU"/>
              </w:rPr>
            </w:pPr>
            <w:r w:rsidRPr="00EE2481">
              <w:rPr>
                <w:rFonts w:ascii="Times New Roman" w:eastAsia="Times New Roman" w:hAnsi="Times New Roman" w:cs="Times New Roman"/>
                <w:color w:val="000000"/>
                <w:lang w:val="uk-UA" w:eastAsia="ru-RU"/>
              </w:rPr>
              <w:t>-найменування, місцезнаходження Замовника якому Учасник надав послуги;</w:t>
            </w:r>
          </w:p>
          <w:p w14:paraId="5AF6E8E8" w14:textId="77777777" w:rsidR="006418B1" w:rsidRPr="00EE2481" w:rsidRDefault="006418B1" w:rsidP="007131CF">
            <w:pPr>
              <w:shd w:val="clear" w:color="auto" w:fill="FFFFFF"/>
              <w:spacing w:after="0" w:line="240" w:lineRule="auto"/>
              <w:jc w:val="both"/>
              <w:rPr>
                <w:rFonts w:ascii="Times New Roman" w:eastAsia="Times New Roman" w:hAnsi="Times New Roman" w:cs="Times New Roman"/>
                <w:lang w:val="uk-UA" w:eastAsia="ru-RU"/>
              </w:rPr>
            </w:pPr>
            <w:r w:rsidRPr="00EE2481">
              <w:rPr>
                <w:rFonts w:ascii="Times New Roman" w:eastAsia="Times New Roman" w:hAnsi="Times New Roman" w:cs="Times New Roman"/>
                <w:color w:val="000000"/>
                <w:lang w:val="uk-UA" w:eastAsia="ru-RU"/>
              </w:rPr>
              <w:t>-номер та дату договору відповідно до якого Учасник  надав послуги;</w:t>
            </w:r>
          </w:p>
          <w:p w14:paraId="4D51FFE5" w14:textId="77777777" w:rsidR="006418B1" w:rsidRPr="00EE2481" w:rsidRDefault="006418B1" w:rsidP="007131CF">
            <w:pPr>
              <w:shd w:val="clear" w:color="auto" w:fill="FFFFFF"/>
              <w:spacing w:after="0" w:line="240" w:lineRule="auto"/>
              <w:jc w:val="both"/>
              <w:rPr>
                <w:rFonts w:ascii="Times New Roman" w:eastAsia="Times New Roman" w:hAnsi="Times New Roman" w:cs="Times New Roman"/>
                <w:lang w:val="uk-UA" w:eastAsia="ru-RU"/>
              </w:rPr>
            </w:pPr>
            <w:r w:rsidRPr="00EE2481">
              <w:rPr>
                <w:rFonts w:ascii="Times New Roman" w:eastAsia="Times New Roman" w:hAnsi="Times New Roman" w:cs="Times New Roman"/>
                <w:color w:val="000000"/>
                <w:lang w:val="uk-UA" w:eastAsia="ru-RU"/>
              </w:rPr>
              <w:t>-ПІБ, телефон контактної особи організації, якій Учасник  надав послуги</w:t>
            </w:r>
            <w:r w:rsidRPr="00EE2481">
              <w:rPr>
                <w:rFonts w:ascii="Times New Roman" w:eastAsia="Times New Roman" w:hAnsi="Times New Roman" w:cs="Times New Roman"/>
                <w:lang w:val="uk-UA" w:eastAsia="ru-RU"/>
              </w:rPr>
              <w:t>.</w:t>
            </w:r>
          </w:p>
          <w:p w14:paraId="5DD2D872" w14:textId="77777777" w:rsidR="006418B1" w:rsidRPr="00EE2481" w:rsidRDefault="006418B1" w:rsidP="007131CF">
            <w:pPr>
              <w:spacing w:after="0" w:line="240" w:lineRule="auto"/>
              <w:jc w:val="both"/>
              <w:rPr>
                <w:rFonts w:ascii="Times New Roman" w:eastAsia="Times New Roman" w:hAnsi="Times New Roman" w:cs="Times New Roman"/>
                <w:lang w:val="uk-UA" w:eastAsia="ru-RU"/>
              </w:rPr>
            </w:pPr>
          </w:p>
        </w:tc>
      </w:tr>
      <w:tr w:rsidR="006418B1" w:rsidRPr="00EE2481" w14:paraId="69C8E667" w14:textId="77777777" w:rsidTr="007131CF">
        <w:trPr>
          <w:trHeight w:val="113"/>
        </w:trPr>
        <w:tc>
          <w:tcPr>
            <w:tcW w:w="2093" w:type="dxa"/>
            <w:vMerge/>
            <w:vAlign w:val="center"/>
          </w:tcPr>
          <w:p w14:paraId="62A7B7F5" w14:textId="77777777" w:rsidR="006418B1" w:rsidRPr="00EE2481" w:rsidRDefault="006418B1" w:rsidP="007131CF">
            <w:pPr>
              <w:snapToGrid w:val="0"/>
              <w:jc w:val="center"/>
              <w:rPr>
                <w:rFonts w:ascii="Times New Roman" w:eastAsia="Calibri" w:hAnsi="Times New Roman" w:cs="Times New Roman"/>
                <w:bCs/>
                <w:lang w:val="uk-UA"/>
              </w:rPr>
            </w:pPr>
          </w:p>
        </w:tc>
        <w:tc>
          <w:tcPr>
            <w:tcW w:w="4139" w:type="dxa"/>
          </w:tcPr>
          <w:p w14:paraId="57490DF1" w14:textId="77777777" w:rsidR="006418B1" w:rsidRPr="00EE2481" w:rsidRDefault="006418B1" w:rsidP="007131CF">
            <w:pPr>
              <w:tabs>
                <w:tab w:val="left" w:pos="-4"/>
                <w:tab w:val="left" w:pos="1256"/>
              </w:tabs>
              <w:suppressAutoHyphens/>
              <w:adjustRightInd w:val="0"/>
              <w:ind w:right="136"/>
              <w:jc w:val="both"/>
              <w:rPr>
                <w:rFonts w:ascii="Times New Roman" w:eastAsia="Calibri" w:hAnsi="Times New Roman" w:cs="Times New Roman"/>
                <w:lang w:val="uk-UA"/>
              </w:rPr>
            </w:pPr>
            <w:r w:rsidRPr="00EE2481">
              <w:rPr>
                <w:rFonts w:ascii="Times New Roman" w:eastAsia="Calibri" w:hAnsi="Times New Roman" w:cs="Times New Roman"/>
                <w:b/>
                <w:color w:val="000000"/>
                <w:lang w:val="uk-UA"/>
              </w:rPr>
              <w:t>1.2.</w:t>
            </w:r>
            <w:r w:rsidRPr="00EE2481">
              <w:rPr>
                <w:rFonts w:ascii="Times New Roman" w:eastAsia="Calibri" w:hAnsi="Times New Roman" w:cs="Times New Roman"/>
                <w:b/>
                <w:color w:val="000000"/>
              </w:rPr>
              <w:t xml:space="preserve"> </w:t>
            </w:r>
            <w:r w:rsidRPr="00EE2481">
              <w:rPr>
                <w:rFonts w:ascii="Times New Roman" w:eastAsia="Calibri" w:hAnsi="Times New Roman" w:cs="Times New Roman"/>
                <w:b/>
                <w:color w:val="000000"/>
                <w:lang w:val="uk-UA"/>
              </w:rPr>
              <w:t xml:space="preserve">Копію договору (з усіма додатками та невідємними частинами), </w:t>
            </w:r>
            <w:r w:rsidRPr="00EE2481">
              <w:rPr>
                <w:rFonts w:ascii="Times New Roman" w:eastAsia="Calibri" w:hAnsi="Times New Roman" w:cs="Times New Roman"/>
                <w:color w:val="000000"/>
                <w:lang w:val="uk-UA"/>
              </w:rPr>
              <w:t>про який зазначається у довідці, що передбачена пунктом 1.1 цього Переліку</w:t>
            </w:r>
          </w:p>
        </w:tc>
        <w:tc>
          <w:tcPr>
            <w:tcW w:w="3828" w:type="dxa"/>
          </w:tcPr>
          <w:p w14:paraId="28A8AB85" w14:textId="77777777" w:rsidR="006418B1" w:rsidRPr="00EE2481" w:rsidRDefault="006418B1" w:rsidP="007131CF">
            <w:pPr>
              <w:spacing w:after="0" w:line="240" w:lineRule="auto"/>
              <w:jc w:val="both"/>
              <w:rPr>
                <w:rFonts w:ascii="Times New Roman" w:eastAsia="Times New Roman" w:hAnsi="Times New Roman" w:cs="Times New Roman"/>
                <w:color w:val="000000"/>
                <w:lang w:val="uk-UA" w:eastAsia="ru-RU"/>
              </w:rPr>
            </w:pPr>
            <w:r w:rsidRPr="00EE2481">
              <w:rPr>
                <w:rFonts w:ascii="Times New Roman" w:eastAsia="Times New Roman" w:hAnsi="Times New Roman" w:cs="Times New Roman"/>
                <w:color w:val="000000"/>
                <w:lang w:val="uk-UA"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6418B1" w:rsidRPr="00EE2481" w14:paraId="474CB7F9" w14:textId="77777777" w:rsidTr="007131CF">
        <w:trPr>
          <w:trHeight w:val="113"/>
        </w:trPr>
        <w:tc>
          <w:tcPr>
            <w:tcW w:w="2093" w:type="dxa"/>
            <w:vMerge/>
            <w:vAlign w:val="center"/>
          </w:tcPr>
          <w:p w14:paraId="5B3BFC7F" w14:textId="77777777" w:rsidR="006418B1" w:rsidRPr="00EE2481" w:rsidRDefault="006418B1" w:rsidP="007131CF">
            <w:pPr>
              <w:snapToGrid w:val="0"/>
              <w:jc w:val="center"/>
              <w:rPr>
                <w:rFonts w:ascii="Times New Roman" w:eastAsia="Calibri" w:hAnsi="Times New Roman" w:cs="Times New Roman"/>
                <w:bCs/>
                <w:lang w:val="uk-UA"/>
              </w:rPr>
            </w:pPr>
          </w:p>
        </w:tc>
        <w:tc>
          <w:tcPr>
            <w:tcW w:w="4139" w:type="dxa"/>
          </w:tcPr>
          <w:p w14:paraId="27527060" w14:textId="77777777" w:rsidR="006418B1" w:rsidRPr="00EE2481" w:rsidRDefault="006418B1" w:rsidP="007131CF">
            <w:pPr>
              <w:tabs>
                <w:tab w:val="left" w:pos="-4"/>
                <w:tab w:val="left" w:pos="1256"/>
              </w:tabs>
              <w:suppressAutoHyphens/>
              <w:adjustRightInd w:val="0"/>
              <w:ind w:right="136"/>
              <w:jc w:val="both"/>
              <w:rPr>
                <w:rFonts w:ascii="Times New Roman" w:eastAsia="Calibri" w:hAnsi="Times New Roman" w:cs="Times New Roman"/>
                <w:b/>
                <w:color w:val="000000"/>
                <w:lang w:val="uk-UA"/>
              </w:rPr>
            </w:pPr>
            <w:r w:rsidRPr="00EE2481">
              <w:rPr>
                <w:rFonts w:ascii="Times New Roman" w:eastAsia="Times" w:hAnsi="Times New Roman" w:cs="Times New Roman"/>
                <w:b/>
                <w:lang w:val="uk-UA"/>
              </w:rPr>
              <w:t>1.3. Копію акту</w:t>
            </w:r>
            <w:r>
              <w:rPr>
                <w:rFonts w:ascii="Times New Roman" w:eastAsia="Times" w:hAnsi="Times New Roman" w:cs="Times New Roman"/>
                <w:b/>
                <w:lang w:val="uk-UA"/>
              </w:rPr>
              <w:t xml:space="preserve"> (актів)</w:t>
            </w:r>
            <w:r w:rsidRPr="00EE2481">
              <w:rPr>
                <w:rFonts w:ascii="Times New Roman" w:eastAsia="Times" w:hAnsi="Times New Roman" w:cs="Times New Roman"/>
                <w:b/>
                <w:lang w:val="uk-UA"/>
              </w:rPr>
              <w:t xml:space="preserve"> наданих послуг</w:t>
            </w:r>
            <w:r w:rsidRPr="00EE2481">
              <w:rPr>
                <w:rFonts w:ascii="Times New Roman" w:eastAsia="Times" w:hAnsi="Times New Roman" w:cs="Times New Roman"/>
                <w:lang w:val="uk-UA"/>
              </w:rPr>
              <w:t>, які підтверджують виконання договору про надання послуг, про який зазначається у Довідці,</w:t>
            </w:r>
            <w:r w:rsidRPr="00EE2481">
              <w:rPr>
                <w:rFonts w:ascii="Times New Roman" w:eastAsia="Calibri" w:hAnsi="Times New Roman" w:cs="Times New Roman"/>
                <w:color w:val="000000"/>
                <w:lang w:val="uk-UA"/>
              </w:rPr>
              <w:t xml:space="preserve"> що передбачена пунктом 1.1 цього Переліку. </w:t>
            </w:r>
          </w:p>
        </w:tc>
        <w:tc>
          <w:tcPr>
            <w:tcW w:w="3828" w:type="dxa"/>
          </w:tcPr>
          <w:p w14:paraId="20ADDD5B" w14:textId="77777777" w:rsidR="006418B1" w:rsidRPr="00EE2481" w:rsidRDefault="006418B1" w:rsidP="007131CF">
            <w:pPr>
              <w:pBdr>
                <w:top w:val="nil"/>
                <w:left w:val="nil"/>
                <w:bottom w:val="nil"/>
                <w:right w:val="nil"/>
                <w:between w:val="nil"/>
              </w:pBdr>
              <w:spacing w:before="60" w:after="60"/>
              <w:jc w:val="both"/>
              <w:rPr>
                <w:rFonts w:ascii="Times New Roman" w:eastAsia="Calibri" w:hAnsi="Times New Roman" w:cs="Times New Roman"/>
                <w:color w:val="000000"/>
                <w:lang w:val="uk-UA"/>
              </w:rPr>
            </w:pPr>
            <w:r w:rsidRPr="00EE2481">
              <w:rPr>
                <w:rFonts w:ascii="Times New Roman" w:eastAsia="Calibri" w:hAnsi="Times New Roman" w:cs="Times New Roman"/>
                <w:color w:val="000000"/>
                <w:lang w:val="uk-UA"/>
              </w:rPr>
              <w:t>Вся інформація має бути наявна для перегляду (в т.ч. інформація про вартість).</w:t>
            </w:r>
          </w:p>
          <w:p w14:paraId="4911B4AA" w14:textId="77777777" w:rsidR="006418B1" w:rsidRPr="00EE2481" w:rsidRDefault="006418B1" w:rsidP="007131CF">
            <w:pPr>
              <w:snapToGrid w:val="0"/>
              <w:ind w:right="-83"/>
              <w:jc w:val="both"/>
              <w:rPr>
                <w:rFonts w:ascii="Times New Roman" w:eastAsia="Calibri" w:hAnsi="Times New Roman" w:cs="Times New Roman"/>
                <w:color w:val="000000"/>
                <w:lang w:val="uk-UA"/>
              </w:rPr>
            </w:pPr>
          </w:p>
        </w:tc>
      </w:tr>
    </w:tbl>
    <w:p w14:paraId="3FE4D898" w14:textId="77777777" w:rsidR="003C79BE" w:rsidRPr="003C79BE" w:rsidRDefault="003C79BE" w:rsidP="003C79BE">
      <w:pPr>
        <w:spacing w:before="120" w:after="0" w:line="240" w:lineRule="auto"/>
        <w:jc w:val="both"/>
        <w:rPr>
          <w:rFonts w:ascii="Times New Roman" w:eastAsia="Times New Roman" w:hAnsi="Times New Roman" w:cs="Times New Roman"/>
          <w:b/>
          <w:bCs/>
          <w:sz w:val="24"/>
          <w:szCs w:val="24"/>
          <w:lang w:val="uk-UA" w:eastAsia="uk-UA"/>
        </w:rPr>
      </w:pPr>
      <w:r w:rsidRPr="003C79BE">
        <w:rPr>
          <w:rFonts w:ascii="Times New Roman" w:eastAsia="Times New Roman" w:hAnsi="Times New Roman" w:cs="Times New Roman"/>
          <w:b/>
          <w:sz w:val="24"/>
          <w:szCs w:val="24"/>
          <w:lang w:val="uk-UA" w:eastAsia="uk-UA"/>
        </w:rPr>
        <w:t xml:space="preserve">Розділ ІІ. </w:t>
      </w:r>
      <w:r w:rsidRPr="003C79BE">
        <w:rPr>
          <w:rFonts w:ascii="Times New Roman" w:eastAsia="Times New Roman" w:hAnsi="Times New Roman" w:cs="Times New Roman"/>
          <w:b/>
          <w:bCs/>
          <w:sz w:val="24"/>
          <w:szCs w:val="24"/>
          <w:lang w:val="uk-UA" w:eastAsia="uk-UA"/>
        </w:rPr>
        <w:t>Інші вимоги</w:t>
      </w:r>
    </w:p>
    <w:p w14:paraId="4956074D" w14:textId="77777777" w:rsidR="003C79BE" w:rsidRPr="003C79BE" w:rsidRDefault="003C79BE" w:rsidP="003C79BE">
      <w:pPr>
        <w:spacing w:after="0" w:line="240" w:lineRule="auto"/>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Учасник у складі тендерної пропозиції надає:</w:t>
      </w:r>
    </w:p>
    <w:p w14:paraId="0462E4C6"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14:paraId="60EF4490"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а) реквізити (місцезнаходження, телефон); </w:t>
      </w:r>
    </w:p>
    <w:p w14:paraId="562630D6"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б) керівництво (посада, прізвище, ім’я, по батькові) або ПІБ контактної особи, номер телефону контактної особи учасника; </w:t>
      </w:r>
    </w:p>
    <w:p w14:paraId="122C6A7F"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в) інформація про реквізити банківського рахунку.</w:t>
      </w:r>
    </w:p>
    <w:p w14:paraId="4CFE3B10" w14:textId="77777777"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2.</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Витяг</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14:paraId="502CC61A" w14:textId="77777777"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3C79BE">
        <w:rPr>
          <w:rFonts w:ascii="Times New Roman" w:eastAsia="Calibri" w:hAnsi="Times New Roman" w:cs="Times New Roman"/>
          <w:b/>
          <w:sz w:val="24"/>
          <w:szCs w:val="24"/>
          <w:lang w:val="uk-UA" w:eastAsia="ru-RU"/>
        </w:rPr>
        <w:lastRenderedPageBreak/>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3C79BE">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B8C5DC" w14:textId="77777777" w:rsidR="003C79BE" w:rsidRPr="003C79BE" w:rsidRDefault="003C79BE" w:rsidP="003C79BE">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3C79BE">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3C79BE">
        <w:rPr>
          <w:rFonts w:ascii="Times New Roman" w:eastAsia="Calibri" w:hAnsi="Times New Roman" w:cs="Times New Roman"/>
          <w:sz w:val="24"/>
          <w:szCs w:val="24"/>
          <w:lang w:val="uk-UA" w:eastAsia="uk-UA"/>
        </w:rPr>
        <w:t xml:space="preserve">то такий учасник додатково надає </w:t>
      </w:r>
      <w:r w:rsidRPr="003C79BE">
        <w:rPr>
          <w:rFonts w:ascii="Times New Roman" w:eastAsia="Calibri" w:hAnsi="Times New Roman" w:cs="Times New Roman"/>
          <w:bCs/>
          <w:sz w:val="24"/>
          <w:szCs w:val="24"/>
          <w:lang w:val="uk-UA" w:eastAsia="uk-UA"/>
        </w:rPr>
        <w:t>належним чином завірену копію</w:t>
      </w:r>
      <w:r w:rsidRPr="003C79BE">
        <w:rPr>
          <w:rFonts w:ascii="Times New Roman" w:eastAsia="Calibri" w:hAnsi="Times New Roman" w:cs="Times New Roman"/>
          <w:sz w:val="24"/>
          <w:szCs w:val="24"/>
          <w:lang w:val="uk-UA" w:eastAsia="uk-UA"/>
        </w:rPr>
        <w:t xml:space="preserve"> </w:t>
      </w:r>
      <w:r w:rsidRPr="003C79BE">
        <w:rPr>
          <w:rFonts w:ascii="Times New Roman" w:eastAsia="Calibri" w:hAnsi="Times New Roman" w:cs="Times New Roman"/>
          <w:bCs/>
          <w:sz w:val="24"/>
          <w:szCs w:val="24"/>
          <w:lang w:val="uk-UA" w:eastAsia="uk-UA"/>
        </w:rPr>
        <w:t xml:space="preserve">посвідки </w:t>
      </w:r>
      <w:r w:rsidRPr="003C79BE">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B8B70C6" w14:textId="77777777" w:rsidR="003C79BE" w:rsidRPr="003C79BE" w:rsidRDefault="003C79BE" w:rsidP="003C79BE">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14:paraId="1F722C54"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14:paraId="7A1B6888"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5. Д</w:t>
      </w:r>
      <w:r w:rsidRPr="003C79BE">
        <w:rPr>
          <w:rFonts w:ascii="Times New Roman" w:eastAsia="Times New Roman" w:hAnsi="Times New Roman" w:cs="Times New Roman"/>
          <w:bCs/>
          <w:sz w:val="24"/>
          <w:szCs w:val="24"/>
          <w:lang w:val="uk-UA" w:eastAsia="uk-UA"/>
        </w:rPr>
        <w:t>окументи</w:t>
      </w:r>
      <w:r w:rsidRPr="003C79BE">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14:paraId="08861754" w14:textId="77777777" w:rsidR="003C79BE" w:rsidRP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1B39B6FA" w14:textId="77777777" w:rsidR="003C79BE" w:rsidRPr="003C79BE" w:rsidRDefault="003C79BE" w:rsidP="003C79BE">
      <w:pPr>
        <w:spacing w:after="0" w:line="240" w:lineRule="auto"/>
        <w:ind w:right="-23" w:firstLine="709"/>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3C79BE">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bCs/>
          <w:sz w:val="24"/>
          <w:szCs w:val="24"/>
          <w:lang w:val="uk-UA" w:eastAsia="uk-UA"/>
        </w:rPr>
        <w:t xml:space="preserve">або інший документ). </w:t>
      </w:r>
    </w:p>
    <w:p w14:paraId="102D56E9" w14:textId="77777777" w:rsidR="003C79BE" w:rsidRP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366BE410" w14:textId="77777777"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3156F3">
        <w:rPr>
          <w:rFonts w:ascii="Times New Roman" w:eastAsia="Calibri" w:hAnsi="Times New Roman" w:cs="Times New Roman"/>
          <w:b/>
          <w:bCs/>
          <w:sz w:val="24"/>
          <w:szCs w:val="24"/>
        </w:rPr>
        <w:t xml:space="preserve">Розділ ІІІ. </w:t>
      </w:r>
      <w:r w:rsidRPr="003156F3">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sidRPr="003156F3">
        <w:rPr>
          <w:rFonts w:ascii="Times New Roman" w:eastAsia="Times New Roman" w:hAnsi="Times New Roman" w:cs="Times New Roman"/>
          <w:b/>
          <w:sz w:val="24"/>
          <w:szCs w:val="24"/>
          <w:lang w:val="uk-UA"/>
        </w:rPr>
        <w:t xml:space="preserve"> </w:t>
      </w:r>
      <w:r w:rsidRPr="003156F3">
        <w:rPr>
          <w:rFonts w:ascii="Times New Roman" w:eastAsia="Times New Roman" w:hAnsi="Times New Roman" w:cs="Times New Roman"/>
          <w:b/>
          <w:sz w:val="24"/>
          <w:szCs w:val="24"/>
        </w:rPr>
        <w:t>Особливостей.</w:t>
      </w:r>
    </w:p>
    <w:p w14:paraId="64191539"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3"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4"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14:paraId="31501CA0"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5" w:anchor="n616" w:history="1">
        <w:r w:rsidRPr="00EE2F9F">
          <w:t>підпунктів 1</w:t>
        </w:r>
      </w:hyperlink>
      <w:r w:rsidR="00631C54">
        <w:rPr>
          <w:lang w:val="uk-UA"/>
        </w:rPr>
        <w:t xml:space="preserve"> </w:t>
      </w:r>
      <w:r w:rsidRPr="00EE2F9F">
        <w:t>і</w:t>
      </w:r>
      <w:r w:rsidR="00631C54">
        <w:rPr>
          <w:lang w:val="uk-UA"/>
        </w:rPr>
        <w:t xml:space="preserve"> </w:t>
      </w:r>
      <w:hyperlink r:id="rId46"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14:paraId="6966F5B2"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w:t>
      </w:r>
      <w:r w:rsidRPr="00EE2F9F">
        <w:rPr>
          <w:rFonts w:eastAsia="Calibri"/>
        </w:rPr>
        <w:lastRenderedPageBreak/>
        <w:t>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14:paraId="2DECAA1F"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6B4735C9"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14:paraId="25E747A6" w14:textId="77777777"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34B466E0"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07DB625D" w14:textId="77777777"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DD2">
        <w:rPr>
          <w:rFonts w:ascii="Times New Roman" w:eastAsia="Calibri" w:hAnsi="Times New Roman" w:cs="Times New Roman"/>
          <w:sz w:val="24"/>
          <w:szCs w:val="24"/>
        </w:rPr>
        <w:br w:type="page"/>
      </w:r>
    </w:p>
    <w:p w14:paraId="06594C1A" w14:textId="77777777"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14:paraId="2AC92B68" w14:textId="77777777"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14:paraId="082B43B9" w14:textId="77777777" w:rsidR="00EE5A06" w:rsidRPr="00EE5A06" w:rsidRDefault="00EE5A06" w:rsidP="009D12DF">
      <w:pPr>
        <w:spacing w:after="0" w:line="240" w:lineRule="auto"/>
        <w:ind w:left="11340"/>
        <w:rPr>
          <w:rFonts w:ascii="Times New Roman" w:eastAsia="Calibri" w:hAnsi="Times New Roman" w:cs="Times New Roman"/>
          <w:lang w:val="uk-UA"/>
        </w:rPr>
      </w:pPr>
      <w:bookmarkStart w:id="17" w:name="_Hlk23159695"/>
      <w:bookmarkEnd w:id="17"/>
      <w:r w:rsidRPr="00EE5A06">
        <w:rPr>
          <w:rFonts w:ascii="Times New Roman" w:eastAsia="Calibri" w:hAnsi="Times New Roman" w:cs="Times New Roman"/>
          <w:lang w:val="uk-UA"/>
        </w:rPr>
        <w:t>П</w:t>
      </w:r>
    </w:p>
    <w:p w14:paraId="1B4DFBED" w14:textId="77777777" w:rsidR="00B46C98" w:rsidRPr="00CC6500" w:rsidRDefault="00B46C98" w:rsidP="00B46C98">
      <w:pPr>
        <w:spacing w:after="0" w:line="240" w:lineRule="auto"/>
        <w:ind w:firstLine="567"/>
        <w:jc w:val="center"/>
        <w:rPr>
          <w:rFonts w:ascii="Times New Roman" w:eastAsia="Times New Roman" w:hAnsi="Times New Roman" w:cs="Times New Roman"/>
          <w:b/>
          <w:sz w:val="24"/>
          <w:szCs w:val="24"/>
          <w:lang w:val="uk-UA" w:eastAsia="ru-RU"/>
        </w:rPr>
      </w:pPr>
      <w:r w:rsidRPr="00CC6500">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14:paraId="19C68539" w14:textId="77777777" w:rsidR="00B46C98" w:rsidRPr="00CC6500" w:rsidRDefault="00B46C98" w:rsidP="00B46C98">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val="uk-UA" w:eastAsia="ru-RU"/>
        </w:rPr>
      </w:pPr>
      <w:r w:rsidRPr="00CC6500">
        <w:rPr>
          <w:rFonts w:ascii="Times New Roman" w:eastAsia="Calibri" w:hAnsi="Times New Roman" w:cs="Times New Roman"/>
          <w:b/>
          <w:lang w:val="uk-UA"/>
        </w:rPr>
        <w:t>Послуги зі спостереження за охоронною сигналізацією, м. Миколаїв</w:t>
      </w:r>
      <w:r w:rsidRPr="00CC6500">
        <w:rPr>
          <w:rFonts w:ascii="Times New Roman" w:eastAsia="Times New Roman" w:hAnsi="Times New Roman" w:cs="Times New Roman"/>
          <w:b/>
          <w:sz w:val="24"/>
          <w:szCs w:val="24"/>
          <w:lang w:val="uk-UA" w:eastAsia="ru-RU"/>
        </w:rPr>
        <w:t xml:space="preserve"> (ДК 021:015 – 79710000-4  Охоронні послуги)</w:t>
      </w:r>
    </w:p>
    <w:p w14:paraId="6FF1922D" w14:textId="77777777" w:rsidR="00B46C98" w:rsidRPr="00CC6500" w:rsidRDefault="00B46C98" w:rsidP="00B46C98">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val="uk-UA" w:eastAsia="ru-RU"/>
        </w:rPr>
      </w:pPr>
    </w:p>
    <w:p w14:paraId="2181CA93" w14:textId="77777777" w:rsidR="00B46C98" w:rsidRPr="00CC6500" w:rsidRDefault="00B46C98" w:rsidP="00B46C98">
      <w:pPr>
        <w:spacing w:after="0" w:line="240" w:lineRule="auto"/>
        <w:jc w:val="both"/>
        <w:rPr>
          <w:rFonts w:ascii="Times New Roman" w:eastAsia="Calibri" w:hAnsi="Times New Roman" w:cs="Times New Roman"/>
          <w:b/>
          <w:sz w:val="24"/>
          <w:szCs w:val="24"/>
          <w:lang w:val="uk-UA"/>
        </w:rPr>
      </w:pPr>
      <w:r w:rsidRPr="00CC6500">
        <w:rPr>
          <w:rFonts w:ascii="Times New Roman" w:eastAsia="Calibri" w:hAnsi="Times New Roman" w:cs="Times New Roman"/>
          <w:b/>
          <w:sz w:val="24"/>
          <w:szCs w:val="24"/>
          <w:lang w:val="uk-UA"/>
        </w:rPr>
        <w:t>Надання послуг забезпечується шляхом:</w:t>
      </w:r>
    </w:p>
    <w:p w14:paraId="0B45378E"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 xml:space="preserve">- підключення на пульт централізованого спостереження (далі ПЦС) – охоронної сигналізації на об’єкті Замовника за адресою: </w:t>
      </w:r>
      <w:r w:rsidRPr="00CC6500">
        <w:rPr>
          <w:rFonts w:ascii="Times New Roman" w:eastAsia="Calibri" w:hAnsi="Times New Roman" w:cs="Times New Roman"/>
          <w:b/>
          <w:sz w:val="24"/>
          <w:szCs w:val="24"/>
          <w:lang w:val="uk-UA"/>
        </w:rPr>
        <w:t>м. Миколаїв, вул</w:t>
      </w:r>
      <w:r w:rsidRPr="00CC6500">
        <w:rPr>
          <w:rFonts w:ascii="Times New Roman" w:eastAsia="Calibri" w:hAnsi="Times New Roman" w:cs="Times New Roman"/>
          <w:b/>
          <w:sz w:val="24"/>
          <w:szCs w:val="24"/>
        </w:rPr>
        <w:t xml:space="preserve">. </w:t>
      </w:r>
      <w:r w:rsidRPr="00CC6500">
        <w:rPr>
          <w:rFonts w:ascii="Times New Roman" w:eastAsia="Calibri" w:hAnsi="Times New Roman" w:cs="Times New Roman"/>
          <w:b/>
          <w:sz w:val="24"/>
          <w:szCs w:val="24"/>
          <w:lang w:val="uk-UA"/>
        </w:rPr>
        <w:t>Потьомкінська,</w:t>
      </w:r>
      <w:r w:rsidRPr="00CC6500">
        <w:rPr>
          <w:rFonts w:ascii="Times New Roman" w:eastAsia="Calibri" w:hAnsi="Times New Roman" w:cs="Times New Roman"/>
          <w:b/>
          <w:sz w:val="24"/>
          <w:szCs w:val="24"/>
        </w:rPr>
        <w:t xml:space="preserve"> </w:t>
      </w:r>
      <w:r w:rsidRPr="00CC6500">
        <w:rPr>
          <w:rFonts w:ascii="Times New Roman" w:eastAsia="Calibri" w:hAnsi="Times New Roman" w:cs="Times New Roman"/>
          <w:b/>
          <w:sz w:val="24"/>
          <w:szCs w:val="24"/>
          <w:lang w:val="uk-UA"/>
        </w:rPr>
        <w:t>91.</w:t>
      </w:r>
    </w:p>
    <w:p w14:paraId="7971075E"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 періодом охорони майна на Об’єкті вважається час з моменту прийняття Виконавцем сигналізації під спостереження до зняття її з-під спостереження Замовником у відповідності до Інструкції з користування сигналізацією;</w:t>
      </w:r>
    </w:p>
    <w:p w14:paraId="0034979D"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 xml:space="preserve">- </w:t>
      </w:r>
      <w:r w:rsidRPr="00CC6500">
        <w:rPr>
          <w:rFonts w:ascii="Times New Roman" w:eastAsia="Calibri" w:hAnsi="Times New Roman" w:cs="Times New Roman"/>
          <w:sz w:val="24"/>
          <w:szCs w:val="24"/>
          <w:lang w:val="en-US"/>
        </w:rPr>
        <w:t>c</w:t>
      </w:r>
      <w:r w:rsidRPr="00CC6500">
        <w:rPr>
          <w:rFonts w:ascii="Times New Roman" w:eastAsia="Calibri" w:hAnsi="Times New Roman" w:cs="Times New Roman"/>
          <w:sz w:val="24"/>
          <w:szCs w:val="24"/>
          <w:lang w:val="uk-UA"/>
        </w:rPr>
        <w:t xml:space="preserve">трок надання послуг – </w:t>
      </w:r>
      <w:r w:rsidRPr="00CC6500">
        <w:rPr>
          <w:rFonts w:ascii="Times New Roman" w:eastAsia="Calibri" w:hAnsi="Times New Roman" w:cs="Times New Roman"/>
          <w:b/>
          <w:sz w:val="24"/>
          <w:szCs w:val="24"/>
          <w:lang w:val="uk-UA"/>
        </w:rPr>
        <w:t>01.01.202</w:t>
      </w:r>
      <w:r>
        <w:rPr>
          <w:rFonts w:ascii="Times New Roman" w:eastAsia="Calibri" w:hAnsi="Times New Roman" w:cs="Times New Roman"/>
          <w:b/>
          <w:sz w:val="24"/>
          <w:szCs w:val="24"/>
          <w:lang w:val="uk-UA"/>
        </w:rPr>
        <w:t>4</w:t>
      </w:r>
      <w:r w:rsidRPr="00CC6500">
        <w:rPr>
          <w:rFonts w:ascii="Times New Roman" w:eastAsia="Calibri" w:hAnsi="Times New Roman" w:cs="Times New Roman"/>
          <w:b/>
          <w:sz w:val="24"/>
          <w:szCs w:val="24"/>
          <w:lang w:val="uk-UA"/>
        </w:rPr>
        <w:t xml:space="preserve"> - 31.12.202</w:t>
      </w:r>
      <w:r>
        <w:rPr>
          <w:rFonts w:ascii="Times New Roman" w:eastAsia="Calibri" w:hAnsi="Times New Roman" w:cs="Times New Roman"/>
          <w:b/>
          <w:sz w:val="24"/>
          <w:szCs w:val="24"/>
          <w:lang w:val="uk-UA"/>
        </w:rPr>
        <w:t>4</w:t>
      </w:r>
      <w:r w:rsidRPr="00CC6500">
        <w:rPr>
          <w:rFonts w:ascii="Times New Roman" w:eastAsia="Calibri" w:hAnsi="Times New Roman" w:cs="Times New Roman"/>
          <w:b/>
          <w:sz w:val="24"/>
          <w:szCs w:val="24"/>
          <w:lang w:val="uk-UA"/>
        </w:rPr>
        <w:t xml:space="preserve"> року</w:t>
      </w:r>
      <w:r w:rsidRPr="00CC6500">
        <w:rPr>
          <w:rFonts w:ascii="Times New Roman" w:eastAsia="Calibri" w:hAnsi="Times New Roman" w:cs="Times New Roman"/>
          <w:sz w:val="24"/>
          <w:szCs w:val="24"/>
          <w:lang w:val="uk-UA"/>
        </w:rPr>
        <w:t>.</w:t>
      </w:r>
    </w:p>
    <w:p w14:paraId="7CA91C40"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Обладнання та сигналізація належить Замовнику та відповідає вимогам ВБН В.2.5-78.11.01-2003 «Інженерне обладнання будинків і споруд. Системи сигналізації охоронного призначення», якщо інше не передбачено чинним законодавством України.</w:t>
      </w:r>
    </w:p>
    <w:p w14:paraId="7EADC89F"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Запропоновані Учасником послуги повинні відповідати наступним вимогам:</w:t>
      </w:r>
    </w:p>
    <w:p w14:paraId="6BF67046" w14:textId="77777777" w:rsidR="00B46C98" w:rsidRPr="00CC6500" w:rsidRDefault="00B46C98" w:rsidP="00B46C98">
      <w:pPr>
        <w:widowControl w:val="0"/>
        <w:numPr>
          <w:ilvl w:val="0"/>
          <w:numId w:val="41"/>
        </w:numPr>
        <w:tabs>
          <w:tab w:val="left" w:pos="284"/>
        </w:tabs>
        <w:autoSpaceDE w:val="0"/>
        <w:autoSpaceDN w:val="0"/>
        <w:spacing w:after="0" w:line="240" w:lineRule="auto"/>
        <w:ind w:left="426" w:hanging="426"/>
        <w:contextualSpacing/>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Виконання послуг повинно здійснюватися:</w:t>
      </w:r>
    </w:p>
    <w:p w14:paraId="683E18A6"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у робочі дні -  з 1</w:t>
      </w:r>
      <w:r>
        <w:rPr>
          <w:rFonts w:ascii="Times New Roman" w:eastAsia="Calibri" w:hAnsi="Times New Roman" w:cs="Times New Roman"/>
          <w:sz w:val="24"/>
          <w:szCs w:val="24"/>
          <w:lang w:val="uk-UA"/>
        </w:rPr>
        <w:t>8</w:t>
      </w:r>
      <w:r w:rsidRPr="00CC6500">
        <w:rPr>
          <w:rFonts w:ascii="Times New Roman" w:eastAsia="Calibri" w:hAnsi="Times New Roman" w:cs="Times New Roman"/>
          <w:sz w:val="24"/>
          <w:szCs w:val="24"/>
          <w:lang w:val="uk-UA"/>
        </w:rPr>
        <w:t>:00 до 08:00;</w:t>
      </w:r>
    </w:p>
    <w:p w14:paraId="314495D0"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у передвихідні дні – з 1</w:t>
      </w:r>
      <w:r w:rsidRPr="00CC6500">
        <w:rPr>
          <w:rFonts w:ascii="Times New Roman" w:eastAsia="Calibri" w:hAnsi="Times New Roman" w:cs="Times New Roman"/>
          <w:sz w:val="24"/>
          <w:szCs w:val="24"/>
        </w:rPr>
        <w:t>5</w:t>
      </w:r>
      <w:r w:rsidRPr="00CC6500">
        <w:rPr>
          <w:rFonts w:ascii="Times New Roman" w:eastAsia="Calibri" w:hAnsi="Times New Roman" w:cs="Times New Roman"/>
          <w:sz w:val="24"/>
          <w:szCs w:val="24"/>
          <w:lang w:val="uk-UA"/>
        </w:rPr>
        <w:t>:</w:t>
      </w:r>
      <w:r w:rsidRPr="00CC6500">
        <w:rPr>
          <w:rFonts w:ascii="Times New Roman" w:eastAsia="Calibri" w:hAnsi="Times New Roman" w:cs="Times New Roman"/>
          <w:sz w:val="24"/>
          <w:szCs w:val="24"/>
        </w:rPr>
        <w:t>45</w:t>
      </w:r>
      <w:r w:rsidRPr="00CC6500">
        <w:rPr>
          <w:rFonts w:ascii="Times New Roman" w:eastAsia="Calibri" w:hAnsi="Times New Roman" w:cs="Times New Roman"/>
          <w:sz w:val="24"/>
          <w:szCs w:val="24"/>
          <w:lang w:val="uk-UA"/>
        </w:rPr>
        <w:t xml:space="preserve"> до 08:00;</w:t>
      </w:r>
    </w:p>
    <w:p w14:paraId="2F34098E"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у вихідні дні – з 8:00 до 8:00;</w:t>
      </w:r>
    </w:p>
    <w:p w14:paraId="7A5F60E1"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у передсвяткові дні – з 1</w:t>
      </w:r>
      <w:r w:rsidRPr="00CC6500">
        <w:rPr>
          <w:rFonts w:ascii="Times New Roman" w:eastAsia="Calibri" w:hAnsi="Times New Roman" w:cs="Times New Roman"/>
          <w:sz w:val="24"/>
          <w:szCs w:val="24"/>
        </w:rPr>
        <w:t>6</w:t>
      </w:r>
      <w:r w:rsidRPr="00CC6500">
        <w:rPr>
          <w:rFonts w:ascii="Times New Roman" w:eastAsia="Calibri" w:hAnsi="Times New Roman" w:cs="Times New Roman"/>
          <w:sz w:val="24"/>
          <w:szCs w:val="24"/>
          <w:lang w:val="uk-UA"/>
        </w:rPr>
        <w:t>:00 до 08:00;</w:t>
      </w:r>
    </w:p>
    <w:p w14:paraId="38147ED7"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у святкові дні – з 08:00 до 08:00.</w:t>
      </w:r>
    </w:p>
    <w:p w14:paraId="0552D58D"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2. Учасник зобов’язаний:</w:t>
      </w:r>
    </w:p>
    <w:p w14:paraId="55D734B9"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eastAsia="ar-SA"/>
        </w:rPr>
      </w:pPr>
      <w:r w:rsidRPr="00CC6500">
        <w:rPr>
          <w:rFonts w:ascii="Times New Roman" w:eastAsia="Calibri" w:hAnsi="Times New Roman" w:cs="Times New Roman"/>
          <w:sz w:val="24"/>
          <w:szCs w:val="24"/>
          <w:lang w:val="uk-UA" w:eastAsia="ar-SA"/>
        </w:rPr>
        <w:t>- надавати послуги  за допомогою технічних засобів охорони, що належать Замовнику;</w:t>
      </w:r>
    </w:p>
    <w:p w14:paraId="3C0E8762" w14:textId="77777777" w:rsidR="00B46C98" w:rsidRPr="00CC6500" w:rsidRDefault="00B46C98" w:rsidP="00B46C98">
      <w:pPr>
        <w:tabs>
          <w:tab w:val="left" w:pos="1134"/>
        </w:tabs>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 здійснювати охорону майна Замовника, що знаходиться на Об’єкті;</w:t>
      </w:r>
    </w:p>
    <w:p w14:paraId="146C7CD7" w14:textId="77777777" w:rsidR="00B46C98" w:rsidRPr="00CC6500" w:rsidRDefault="00B46C98" w:rsidP="00B46C98">
      <w:pPr>
        <w:spacing w:after="0" w:line="240" w:lineRule="auto"/>
        <w:jc w:val="both"/>
        <w:rPr>
          <w:rFonts w:ascii="Times New Roman" w:eastAsia="Calibri" w:hAnsi="Times New Roman" w:cs="Times New Roman"/>
          <w:sz w:val="24"/>
          <w:szCs w:val="24"/>
          <w:lang w:val="uk-UA" w:eastAsia="ar-SA"/>
        </w:rPr>
      </w:pPr>
      <w:r w:rsidRPr="00CC6500">
        <w:rPr>
          <w:rFonts w:ascii="Times New Roman" w:eastAsia="Calibri" w:hAnsi="Times New Roman" w:cs="Times New Roman"/>
          <w:sz w:val="24"/>
          <w:szCs w:val="24"/>
          <w:lang w:val="uk-UA"/>
        </w:rPr>
        <w:t xml:space="preserve">- </w:t>
      </w:r>
      <w:r w:rsidRPr="00CC6500">
        <w:rPr>
          <w:rFonts w:ascii="Times New Roman" w:eastAsia="Calibri" w:hAnsi="Times New Roman" w:cs="Times New Roman"/>
          <w:sz w:val="24"/>
          <w:szCs w:val="24"/>
          <w:lang w:val="uk-UA" w:eastAsia="ar-SA"/>
        </w:rPr>
        <w:t>у разі надходження на ПЦС сигналу про спрацювання сигналізації на Об’єкті в період охорони: негайно направити НР на Об’єкті для вжиття заходів, спрямованих на встановлення причин спрацювання сигналізації, сповістити Замовника або його уповноважену особу про спрацювання сигналізації на Об’єкті з метою виявлення причин спрацювання сигналізації, в разі виявлення слідів проникнення на Об’єкт або спроб проникнення на Об’єкт сповістити  про це Замовника, в разі виявлення на Об’єкті в період охорони будь-яких осіб вжити заходів щодо їх затримання  та передачі правоохоронним органам, забезпечити охорону майна на Об’єкті після спрацювання сигналізації до прибуття на Об’єкт Замовника;</w:t>
      </w:r>
    </w:p>
    <w:p w14:paraId="20FE0D76"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eastAsia="ar-SA"/>
        </w:rPr>
        <w:t xml:space="preserve">- </w:t>
      </w:r>
      <w:r w:rsidRPr="00CC6500">
        <w:rPr>
          <w:rFonts w:ascii="Times New Roman" w:eastAsia="Calibri" w:hAnsi="Times New Roman" w:cs="Times New Roman"/>
          <w:sz w:val="24"/>
          <w:szCs w:val="24"/>
          <w:lang w:val="uk-UA"/>
        </w:rPr>
        <w:t>якісно та своєчасно, в технічно можливий строк, ліквідовувати несправності технічних засобів охорони за заявкою Замовника;</w:t>
      </w:r>
    </w:p>
    <w:p w14:paraId="4D573B09"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 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w:t>
      </w:r>
    </w:p>
    <w:p w14:paraId="2680B9F0" w14:textId="77777777" w:rsidR="00B46C98" w:rsidRPr="00CC6500" w:rsidRDefault="00B46C98" w:rsidP="00B46C98">
      <w:pPr>
        <w:spacing w:after="0" w:line="240" w:lineRule="auto"/>
        <w:jc w:val="both"/>
        <w:rPr>
          <w:rFonts w:ascii="Times New Roman" w:eastAsia="Calibri" w:hAnsi="Times New Roman" w:cs="Times New Roman"/>
          <w:sz w:val="24"/>
          <w:szCs w:val="24"/>
          <w:lang w:val="uk-UA"/>
        </w:rPr>
      </w:pPr>
      <w:r w:rsidRPr="00CC6500">
        <w:rPr>
          <w:rFonts w:ascii="Times New Roman" w:eastAsia="Calibri" w:hAnsi="Times New Roman" w:cs="Times New Roman"/>
          <w:sz w:val="24"/>
          <w:szCs w:val="24"/>
          <w:lang w:val="uk-UA"/>
        </w:rPr>
        <w:t>- повідомляти у  чергову частину територіального органу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3369F4B8" w14:textId="77777777" w:rsidR="00B46C98" w:rsidRPr="00CC6500" w:rsidRDefault="00B46C98" w:rsidP="00B46C98">
      <w:pPr>
        <w:spacing w:after="0" w:line="240" w:lineRule="auto"/>
        <w:jc w:val="both"/>
        <w:rPr>
          <w:rFonts w:ascii="Times New Roman" w:eastAsia="Times New Roman" w:hAnsi="Times New Roman" w:cs="Times New Roman"/>
          <w:b/>
          <w:kern w:val="32"/>
          <w:sz w:val="24"/>
          <w:szCs w:val="24"/>
          <w:lang w:val="uk-UA"/>
        </w:rPr>
      </w:pPr>
      <w:r w:rsidRPr="00CC6500">
        <w:rPr>
          <w:rFonts w:ascii="Times New Roman" w:eastAsia="Calibri" w:hAnsi="Times New Roman" w:cs="Times New Roman"/>
          <w:sz w:val="24"/>
          <w:szCs w:val="24"/>
          <w:lang w:val="uk-UA"/>
        </w:rPr>
        <w:t>- обов’язкове дотримання вимог постанови Кабінету Міністрів України від 20.10.2021 № 1096</w:t>
      </w:r>
    </w:p>
    <w:p w14:paraId="02DE0A18" w14:textId="77777777" w:rsidR="00B46C98" w:rsidRPr="00CC6500" w:rsidRDefault="00B46C98" w:rsidP="00B46C98">
      <w:pPr>
        <w:spacing w:before="120" w:after="0"/>
        <w:ind w:firstLine="567"/>
        <w:jc w:val="both"/>
        <w:rPr>
          <w:rFonts w:ascii="Times New Roman" w:eastAsia="Times New Roman" w:hAnsi="Times New Roman" w:cs="Times New Roman"/>
          <w:b/>
          <w:kern w:val="32"/>
          <w:sz w:val="24"/>
          <w:szCs w:val="24"/>
          <w:lang w:val="uk-UA"/>
        </w:rPr>
      </w:pPr>
      <w:r w:rsidRPr="00CC6500">
        <w:rPr>
          <w:rFonts w:ascii="Times New Roman" w:eastAsia="Times New Roman" w:hAnsi="Times New Roman" w:cs="Times New Roman"/>
          <w:b/>
          <w:kern w:val="32"/>
          <w:sz w:val="24"/>
          <w:szCs w:val="24"/>
          <w:lang w:val="uk-UA"/>
        </w:rPr>
        <w:t>Погодження з технічними, якісними та кількісними характеристиками предмета закупівлі Учасник  підтверджує документально (документальним підтвердженням може бути довідка у довільній формі).</w:t>
      </w:r>
    </w:p>
    <w:p w14:paraId="7ED1BBE3"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4F21EFB2"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63F55FCC"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5768F0AC"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6FE5CEF9"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2E734355" w14:textId="77777777"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Додаток 4</w:t>
      </w:r>
    </w:p>
    <w:p w14:paraId="16EAD465" w14:textId="77777777"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Тендерної документації</w:t>
      </w:r>
    </w:p>
    <w:p w14:paraId="49E2E93A" w14:textId="77777777" w:rsidR="003947EA" w:rsidRPr="003947EA" w:rsidRDefault="003947EA" w:rsidP="003947EA">
      <w:pPr>
        <w:spacing w:after="0" w:line="240" w:lineRule="auto"/>
        <w:jc w:val="right"/>
        <w:rPr>
          <w:rFonts w:ascii="Times New Roman" w:eastAsia="Times New Roman" w:hAnsi="Times New Roman" w:cs="Times New Roman"/>
          <w:b/>
          <w:sz w:val="24"/>
          <w:szCs w:val="24"/>
          <w:lang w:val="uk-UA" w:eastAsia="ru-RU"/>
        </w:rPr>
      </w:pPr>
    </w:p>
    <w:p w14:paraId="211A3B4D" w14:textId="77777777" w:rsidR="003947EA" w:rsidRPr="003947EA"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uk-UA"/>
        </w:rPr>
        <w:t xml:space="preserve">Документи, </w:t>
      </w:r>
      <w:r w:rsidRPr="003947EA">
        <w:rPr>
          <w:rFonts w:ascii="Times New Roman" w:eastAsia="Times New Roman" w:hAnsi="Times New Roman" w:cs="Times New Roman"/>
          <w:b/>
          <w:sz w:val="24"/>
          <w:szCs w:val="24"/>
          <w:lang w:val="uk-UA" w:eastAsia="ru-RU"/>
        </w:rPr>
        <w:t>що надає переможець процедури закупівлі</w:t>
      </w:r>
    </w:p>
    <w:p w14:paraId="0661BBAA" w14:textId="77777777" w:rsidR="003947EA" w:rsidRPr="003947EA"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14:paraId="6E690F32" w14:textId="77777777" w:rsidR="003947EA" w:rsidRPr="003947EA"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u w:val="single"/>
          <w:lang w:val="uk-UA" w:eastAsia="ru-RU"/>
        </w:rPr>
        <w:t>Переможець</w:t>
      </w:r>
      <w:r w:rsidRPr="003947EA">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947EA">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3947EA">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F78D1F9" w14:textId="77777777" w:rsidR="003947EA" w:rsidRPr="003947EA"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14:paraId="691C0B01" w14:textId="77777777" w:rsidR="003947EA" w:rsidRPr="003947EA"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та абзацом чотирнадцятим пункту 47 Особливостей а саме:</w:t>
      </w:r>
    </w:p>
    <w:p w14:paraId="73DF257D" w14:textId="77777777" w:rsidR="003947EA" w:rsidRPr="003947EA"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3947EA" w14:paraId="67049AC5" w14:textId="77777777" w:rsidTr="00DD19BE">
        <w:trPr>
          <w:trHeight w:val="1790"/>
        </w:trPr>
        <w:tc>
          <w:tcPr>
            <w:tcW w:w="522" w:type="dxa"/>
            <w:vAlign w:val="center"/>
          </w:tcPr>
          <w:p w14:paraId="52AE1D7A"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1</w:t>
            </w:r>
          </w:p>
        </w:tc>
        <w:tc>
          <w:tcPr>
            <w:tcW w:w="3728" w:type="dxa"/>
            <w:vAlign w:val="center"/>
          </w:tcPr>
          <w:p w14:paraId="7CADAEE7" w14:textId="77777777" w:rsidR="003947EA" w:rsidRPr="003947EA"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2E1BCF1A"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3947EA">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3947EA">
              <w:rPr>
                <w:rFonts w:ascii="Times New Roman" w:eastAsia="Times New Roman" w:hAnsi="Times New Roman" w:cs="Times New Roman"/>
                <w:sz w:val="24"/>
                <w:szCs w:val="24"/>
                <w:shd w:val="clear" w:color="auto" w:fill="FFFFFF"/>
                <w:lang w:val="uk-UA" w:eastAsia="uk-UA"/>
              </w:rPr>
              <w:t>кримінальне правопорушення</w:t>
            </w:r>
            <w:r w:rsidRPr="003947EA">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BE4E398"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w:hAnsi="Times New Roman" w:cs="Times New Roman"/>
                <w:sz w:val="24"/>
                <w:szCs w:val="24"/>
                <w:lang w:val="uk-UA" w:eastAsia="uk-UA"/>
              </w:rPr>
              <w:t>Д</w:t>
            </w:r>
            <w:r w:rsidRPr="003947EA">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14:paraId="16FC458B"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3947EA" w14:paraId="275591D7" w14:textId="77777777" w:rsidTr="00DD19BE">
        <w:trPr>
          <w:trHeight w:val="2674"/>
        </w:trPr>
        <w:tc>
          <w:tcPr>
            <w:tcW w:w="522" w:type="dxa"/>
            <w:vAlign w:val="center"/>
          </w:tcPr>
          <w:p w14:paraId="36B25707"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2</w:t>
            </w:r>
          </w:p>
        </w:tc>
        <w:tc>
          <w:tcPr>
            <w:tcW w:w="3728" w:type="dxa"/>
            <w:vAlign w:val="center"/>
          </w:tcPr>
          <w:p w14:paraId="72C16AC0"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947EA">
              <w:rPr>
                <w:rFonts w:ascii="Times New Roman" w:eastAsia="Times New Roman" w:hAnsi="Times New Roman" w:cs="Times New Roman"/>
                <w:sz w:val="24"/>
                <w:szCs w:val="24"/>
                <w:lang w:val="uk-UA" w:eastAsia="ru-RU"/>
              </w:rPr>
              <w:t xml:space="preserve"> </w:t>
            </w:r>
          </w:p>
        </w:tc>
        <w:tc>
          <w:tcPr>
            <w:tcW w:w="5386" w:type="dxa"/>
            <w:vMerge/>
            <w:vAlign w:val="center"/>
          </w:tcPr>
          <w:p w14:paraId="01294555"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7131CF" w14:paraId="56801A59" w14:textId="77777777" w:rsidTr="00DD19BE">
        <w:trPr>
          <w:trHeight w:val="988"/>
        </w:trPr>
        <w:tc>
          <w:tcPr>
            <w:tcW w:w="522" w:type="dxa"/>
            <w:vAlign w:val="center"/>
          </w:tcPr>
          <w:p w14:paraId="18C8B548"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3</w:t>
            </w:r>
          </w:p>
        </w:tc>
        <w:tc>
          <w:tcPr>
            <w:tcW w:w="3728" w:type="dxa"/>
            <w:vAlign w:val="center"/>
          </w:tcPr>
          <w:p w14:paraId="66DF57C5"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3947EA">
              <w:rPr>
                <w:rFonts w:ascii="Times New Roman" w:eastAsia="Times New Roman" w:hAnsi="Times New Roman" w:cs="Times New Roman"/>
                <w:sz w:val="24"/>
                <w:szCs w:val="24"/>
                <w:lang w:val="uk-UA" w:eastAsia="uk-UA"/>
              </w:rPr>
              <w:t xml:space="preserve">е </w:t>
            </w:r>
            <w:r w:rsidRPr="003947EA">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21370323" w14:textId="77777777" w:rsidR="003947EA" w:rsidRPr="003947EA"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r w:rsidR="003947EA" w:rsidRPr="007131CF" w14:paraId="070F2E35" w14:textId="77777777" w:rsidTr="00DD19BE">
        <w:trPr>
          <w:trHeight w:val="846"/>
        </w:trPr>
        <w:tc>
          <w:tcPr>
            <w:tcW w:w="522" w:type="dxa"/>
            <w:vAlign w:val="center"/>
          </w:tcPr>
          <w:p w14:paraId="0B7FB0DC"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4</w:t>
            </w:r>
          </w:p>
        </w:tc>
        <w:tc>
          <w:tcPr>
            <w:tcW w:w="3728" w:type="dxa"/>
            <w:vAlign w:val="center"/>
          </w:tcPr>
          <w:p w14:paraId="3CB0AA4F"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3947EA">
              <w:rPr>
                <w:rFonts w:ascii="Times New Roman" w:eastAsia="Times New Roman" w:hAnsi="Times New Roman" w:cs="Times New Roman"/>
                <w:sz w:val="24"/>
                <w:szCs w:val="24"/>
                <w:shd w:val="clear" w:color="auto" w:fill="FFFFFF"/>
                <w:lang w:val="uk-UA" w:eastAsia="uk-UA"/>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60826FFD" w14:textId="77777777" w:rsidR="003947EA" w:rsidRPr="003947EA" w:rsidRDefault="003947EA" w:rsidP="003947EA">
            <w:pPr>
              <w:spacing w:after="0" w:line="240" w:lineRule="auto"/>
              <w:ind w:left="-32"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w:t>
            </w:r>
            <w:r w:rsidRPr="003947EA">
              <w:rPr>
                <w:rFonts w:ascii="Times New Roman" w:eastAsia="Times New Roman" w:hAnsi="Times New Roman" w:cs="Times New Roman"/>
                <w:sz w:val="24"/>
                <w:szCs w:val="24"/>
                <w:lang w:val="uk-UA" w:eastAsia="ru-RU"/>
              </w:rPr>
              <w:lastRenderedPageBreak/>
              <w:t>підтверджують, що він сплатив або зобов’язався сплатити відповідні зобов’язання та відшкодування завданих збитків.</w:t>
            </w:r>
          </w:p>
        </w:tc>
      </w:tr>
    </w:tbl>
    <w:p w14:paraId="6C6C4CF1" w14:textId="77777777" w:rsidR="003947EA" w:rsidRPr="003947EA" w:rsidRDefault="003947EA" w:rsidP="003947EA">
      <w:pPr>
        <w:spacing w:after="0" w:line="240" w:lineRule="auto"/>
        <w:ind w:firstLine="540"/>
        <w:jc w:val="both"/>
        <w:rPr>
          <w:rFonts w:ascii="Times New Roman" w:eastAsia="Times New Roman" w:hAnsi="Times New Roman" w:cs="Times New Roman"/>
          <w:sz w:val="24"/>
          <w:szCs w:val="24"/>
          <w:highlight w:val="white"/>
          <w:lang w:val="uk-UA" w:eastAsia="uk-UA"/>
        </w:rPr>
      </w:pPr>
      <w:r w:rsidRPr="003947EA">
        <w:rPr>
          <w:rFonts w:ascii="Times New Roman" w:eastAsia="Times New Roman" w:hAnsi="Times New Roman" w:cs="Times New Roman"/>
          <w:sz w:val="24"/>
          <w:szCs w:val="24"/>
          <w:highlight w:val="white"/>
          <w:lang w:val="uk-UA" w:eastAsia="uk-UA"/>
        </w:rPr>
        <w:lastRenderedPageBreak/>
        <w:t xml:space="preserve">Замовник зобов’язаний відхилити тендерну пропозицію переможця процедури закупівлі в разі, якщо той </w:t>
      </w:r>
      <w:r w:rsidRPr="003947EA">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11D0A168" w14:textId="77777777" w:rsidR="003947EA" w:rsidRPr="003947EA"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14:paraId="0BCCBCF8" w14:textId="77777777" w:rsidR="003947EA" w:rsidRPr="003947EA" w:rsidRDefault="003947EA" w:rsidP="003947EA">
      <w:pPr>
        <w:spacing w:after="0" w:line="240" w:lineRule="auto"/>
        <w:jc w:val="both"/>
        <w:rPr>
          <w:rFonts w:ascii="Times New Roman" w:eastAsia="Times New Roman" w:hAnsi="Times New Roman" w:cs="Times New Roman"/>
          <w:b/>
          <w:sz w:val="24"/>
          <w:szCs w:val="24"/>
          <w:lang w:val="uk-UA" w:eastAsia="uk-UA"/>
        </w:rPr>
      </w:pPr>
      <w:r w:rsidRPr="003947EA">
        <w:rPr>
          <w:rFonts w:ascii="Times New Roman" w:eastAsia="Times New Roman" w:hAnsi="Times New Roman" w:cs="Times New Roman"/>
          <w:b/>
          <w:sz w:val="24"/>
          <w:szCs w:val="24"/>
          <w:lang w:val="uk-UA" w:eastAsia="uk-UA"/>
        </w:rPr>
        <w:t xml:space="preserve">2. Переможець торгів у строк, </w:t>
      </w:r>
      <w:r w:rsidRPr="003947EA">
        <w:rPr>
          <w:rFonts w:ascii="Times New Roman" w:eastAsia="Times New Roman" w:hAnsi="Times New Roman" w:cs="Times New Roman"/>
          <w:sz w:val="24"/>
          <w:szCs w:val="24"/>
          <w:lang w:val="uk-UA" w:eastAsia="uk-UA"/>
        </w:rPr>
        <w:t xml:space="preserve">що не перевищує </w:t>
      </w:r>
      <w:r w:rsidRPr="003947EA">
        <w:rPr>
          <w:rFonts w:ascii="Times New Roman" w:eastAsia="Times New Roman" w:hAnsi="Times New Roman" w:cs="Times New Roman"/>
          <w:b/>
          <w:sz w:val="24"/>
          <w:szCs w:val="24"/>
          <w:lang w:val="uk-UA" w:eastAsia="uk-UA"/>
        </w:rPr>
        <w:t xml:space="preserve">чотири дні </w:t>
      </w:r>
      <w:r w:rsidRPr="003947EA">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3947EA">
        <w:rPr>
          <w:rFonts w:ascii="Times New Roman" w:eastAsia="Times New Roman" w:hAnsi="Times New Roman" w:cs="Times New Roman"/>
          <w:b/>
          <w:sz w:val="24"/>
          <w:szCs w:val="24"/>
          <w:lang w:val="uk-UA" w:eastAsia="uk-UA"/>
        </w:rPr>
        <w:t>повинен надати тендерну пропозицію</w:t>
      </w:r>
      <w:r w:rsidRPr="003947EA">
        <w:rPr>
          <w:rFonts w:ascii="Times New Roman" w:eastAsia="Times New Roman" w:hAnsi="Times New Roman" w:cs="Times New Roman"/>
          <w:sz w:val="24"/>
          <w:szCs w:val="24"/>
          <w:lang w:val="uk-UA" w:eastAsia="uk-UA"/>
        </w:rPr>
        <w:t xml:space="preserve"> приведену у відповідність до показників </w:t>
      </w:r>
      <w:r w:rsidRPr="003947EA">
        <w:rPr>
          <w:rFonts w:ascii="Times New Roman" w:eastAsia="Times New Roman" w:hAnsi="Times New Roman" w:cs="Times New Roman"/>
          <w:b/>
          <w:sz w:val="24"/>
          <w:szCs w:val="24"/>
          <w:lang w:val="uk-UA" w:eastAsia="uk-UA"/>
        </w:rPr>
        <w:t>за результатами проведеного аукціону</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sz w:val="24"/>
          <w:szCs w:val="24"/>
          <w:lang w:val="uk-UA" w:eastAsia="uk-UA"/>
        </w:rPr>
        <w:t xml:space="preserve">Ціна </w:t>
      </w:r>
      <w:r w:rsidRPr="003947EA">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3947EA">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3947EA">
        <w:rPr>
          <w:rFonts w:ascii="Times New Roman" w:eastAsia="Times New Roman" w:hAnsi="Times New Roman" w:cs="Times New Roman"/>
          <w:sz w:val="24"/>
          <w:szCs w:val="24"/>
          <w:lang w:val="uk-UA" w:eastAsia="uk-UA"/>
        </w:rPr>
        <w:t>.</w:t>
      </w:r>
    </w:p>
    <w:p w14:paraId="487A33AF"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131DA641"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737FD1BE"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099E66D4"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b/>
          <w:sz w:val="24"/>
          <w:szCs w:val="24"/>
          <w:u w:val="single"/>
          <w:lang w:val="uk-UA" w:eastAsia="uk-UA"/>
        </w:rPr>
        <w:t>УВАГА РЕКОМЕНДАЦІЯ*:</w:t>
      </w:r>
    </w:p>
    <w:p w14:paraId="1CDB8FC9"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2E27D169" w14:textId="77777777" w:rsidR="003947EA" w:rsidRPr="003947EA"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3947EA">
        <w:rPr>
          <w:rFonts w:ascii="Times New Roman" w:eastAsia="Times New Roman" w:hAnsi="Times New Roman" w:cs="Times New Roman"/>
          <w:b/>
          <w:sz w:val="24"/>
          <w:szCs w:val="24"/>
          <w:u w:val="single"/>
          <w:lang w:val="uk-UA" w:eastAsia="uk-UA"/>
        </w:rPr>
        <w:t xml:space="preserve">переможцю </w:t>
      </w:r>
      <w:r w:rsidRPr="003947EA">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3947EA">
        <w:rPr>
          <w:rFonts w:ascii="Times New Roman" w:eastAsia="Times New Roman" w:hAnsi="Times New Roman" w:cs="Times New Roman"/>
          <w:b/>
          <w:sz w:val="24"/>
          <w:szCs w:val="24"/>
          <w:u w:val="single"/>
          <w:lang w:val="uk-UA" w:eastAsia="uk-UA"/>
        </w:rPr>
        <w:t>необхідно надати</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color w:val="000000" w:themeColor="text1"/>
          <w:sz w:val="24"/>
          <w:szCs w:val="24"/>
          <w:u w:val="single"/>
          <w:lang w:val="uk-UA" w:eastAsia="uk-UA"/>
        </w:rPr>
        <w:t>замовнику документ(и)</w:t>
      </w:r>
      <w:r w:rsidRPr="003947EA">
        <w:rPr>
          <w:rFonts w:ascii="Times New Roman" w:eastAsia="Times New Roman" w:hAnsi="Times New Roman" w:cs="Times New Roman"/>
          <w:color w:val="000000" w:themeColor="text1"/>
          <w:sz w:val="24"/>
          <w:szCs w:val="24"/>
          <w:lang w:val="uk-UA" w:eastAsia="uk-UA"/>
        </w:rPr>
        <w:t xml:space="preserve"> </w:t>
      </w:r>
      <w:r w:rsidRPr="003947EA">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3947EA">
        <w:rPr>
          <w:rFonts w:ascii="Times New Roman" w:eastAsia="Times New Roman" w:hAnsi="Times New Roman" w:cs="Times New Roman"/>
          <w:b/>
          <w:sz w:val="24"/>
          <w:szCs w:val="24"/>
          <w:u w:val="single"/>
          <w:lang w:val="uk-UA" w:eastAsia="uk-UA"/>
        </w:rPr>
        <w:t>підпунктом  3 пункту 47 Особливостей</w:t>
      </w:r>
      <w:r w:rsidRPr="003947EA">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3947EA">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закупівель. </w:t>
      </w:r>
    </w:p>
    <w:p w14:paraId="4899763F"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14:paraId="425A2534"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14:paraId="17521F53"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4488680D"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400C9DB4"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br w:type="page"/>
      </w:r>
    </w:p>
    <w:p w14:paraId="3F0ADA35" w14:textId="77777777" w:rsidR="00291450" w:rsidRPr="00382E52" w:rsidRDefault="00291450" w:rsidP="00291450">
      <w:pPr>
        <w:pStyle w:val="aa"/>
        <w:spacing w:before="0" w:beforeAutospacing="0" w:after="0" w:afterAutospacing="0"/>
        <w:ind w:left="6663"/>
        <w:rPr>
          <w:lang w:val="uk-UA"/>
        </w:rPr>
      </w:pPr>
      <w:r w:rsidRPr="00382E52">
        <w:rPr>
          <w:b/>
          <w:bCs/>
          <w:color w:val="000000"/>
        </w:rPr>
        <w:lastRenderedPageBreak/>
        <w:t xml:space="preserve">Додаток </w:t>
      </w:r>
      <w:r w:rsidRPr="00382E52">
        <w:rPr>
          <w:b/>
          <w:bCs/>
          <w:color w:val="000000"/>
          <w:lang w:val="uk-UA"/>
        </w:rPr>
        <w:t>5</w:t>
      </w:r>
    </w:p>
    <w:p w14:paraId="1E61F899" w14:textId="77777777"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14:paraId="2F8ADB27" w14:textId="77777777" w:rsidR="00235087" w:rsidRDefault="00765DD3" w:rsidP="00C766A3">
      <w:pPr>
        <w:pStyle w:val="aa"/>
        <w:spacing w:before="0" w:beforeAutospacing="0" w:after="0" w:afterAutospacing="0"/>
        <w:ind w:left="6663"/>
        <w:rPr>
          <w:b/>
          <w:lang w:val="uk-UA"/>
        </w:rPr>
      </w:pPr>
      <w:r>
        <w:rPr>
          <w:b/>
          <w:lang w:val="uk-UA"/>
        </w:rPr>
        <w:t>Проект договору</w:t>
      </w:r>
    </w:p>
    <w:p w14:paraId="7D062B46" w14:textId="77777777" w:rsidR="0009100F" w:rsidRPr="004A320F" w:rsidRDefault="0009100F" w:rsidP="00AA49F7">
      <w:pPr>
        <w:spacing w:after="0" w:line="240" w:lineRule="auto"/>
        <w:ind w:left="6663"/>
        <w:rPr>
          <w:rFonts w:ascii="Times New Roman" w:hAnsi="Times New Roman" w:cs="Times New Roman"/>
          <w:b/>
          <w:sz w:val="24"/>
          <w:szCs w:val="24"/>
        </w:rPr>
      </w:pPr>
    </w:p>
    <w:p w14:paraId="25BB65AD" w14:textId="77777777" w:rsidR="008D61DE" w:rsidRPr="00CB14DB" w:rsidRDefault="008D61DE" w:rsidP="008D61DE">
      <w:pPr>
        <w:widowControl w:val="0"/>
        <w:tabs>
          <w:tab w:val="left" w:pos="900"/>
          <w:tab w:val="left" w:pos="1800"/>
        </w:tabs>
        <w:spacing w:after="0" w:line="240" w:lineRule="auto"/>
        <w:jc w:val="center"/>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ДОГОВІР№ __________</w:t>
      </w:r>
    </w:p>
    <w:p w14:paraId="2138633C" w14:textId="77777777" w:rsidR="008D61DE" w:rsidRPr="00CB14DB" w:rsidRDefault="008D61DE" w:rsidP="008D61DE">
      <w:pPr>
        <w:widowControl w:val="0"/>
        <w:tabs>
          <w:tab w:val="left" w:pos="900"/>
          <w:tab w:val="left" w:pos="1800"/>
        </w:tabs>
        <w:spacing w:after="0" w:line="240" w:lineRule="auto"/>
        <w:jc w:val="center"/>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про надання послуг зі спостереження за охоронною сигналізацією</w:t>
      </w:r>
    </w:p>
    <w:p w14:paraId="0B43AFEB" w14:textId="77777777" w:rsidR="008D61DE" w:rsidRPr="00CB14DB" w:rsidRDefault="008D61DE" w:rsidP="008D61DE">
      <w:pPr>
        <w:widowControl w:val="0"/>
        <w:tabs>
          <w:tab w:val="left" w:pos="900"/>
          <w:tab w:val="left" w:pos="1800"/>
        </w:tabs>
        <w:spacing w:after="0" w:line="240" w:lineRule="auto"/>
        <w:jc w:val="center"/>
        <w:rPr>
          <w:rFonts w:ascii="Times New Roman" w:eastAsia="Times New Roman" w:hAnsi="Times New Roman" w:cs="Times New Roman"/>
          <w:snapToGrid w:val="0"/>
          <w:lang w:val="uk-UA" w:eastAsia="ru-RU"/>
        </w:rPr>
      </w:pPr>
    </w:p>
    <w:p w14:paraId="3EC089E9" w14:textId="77777777" w:rsidR="008D61DE" w:rsidRPr="00CB14DB" w:rsidRDefault="008D61DE" w:rsidP="008D61DE">
      <w:pPr>
        <w:suppressAutoHyphens/>
        <w:spacing w:after="0" w:line="240" w:lineRule="auto"/>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м. Миколаїв</w:t>
      </w:r>
      <w:r w:rsidRPr="00CB14DB">
        <w:rPr>
          <w:rFonts w:ascii="Times New Roman" w:eastAsia="Times New Roman" w:hAnsi="Times New Roman" w:cs="Times New Roman"/>
          <w:lang w:val="uk-UA" w:eastAsia="ar-SA"/>
        </w:rPr>
        <w:tab/>
      </w:r>
      <w:r w:rsidRPr="00CB14DB">
        <w:rPr>
          <w:rFonts w:ascii="Times New Roman" w:eastAsia="Times New Roman" w:hAnsi="Times New Roman" w:cs="Times New Roman"/>
          <w:lang w:val="uk-UA" w:eastAsia="ar-SA"/>
        </w:rPr>
        <w:tab/>
        <w:t xml:space="preserve">                                                                                     «_____»__________ 20___ р.</w:t>
      </w:r>
    </w:p>
    <w:p w14:paraId="7B778AAE" w14:textId="77777777" w:rsidR="008D61DE" w:rsidRPr="00CB14DB" w:rsidRDefault="008D61DE" w:rsidP="008D61DE">
      <w:pPr>
        <w:widowControl w:val="0"/>
        <w:suppressAutoHyphens/>
        <w:spacing w:after="0" w:line="240" w:lineRule="auto"/>
        <w:jc w:val="both"/>
        <w:rPr>
          <w:rFonts w:eastAsia="Times New Roman" w:cs="Times New Roman"/>
          <w:lang w:val="uk-UA" w:eastAsia="ar-SA"/>
        </w:rPr>
      </w:pPr>
    </w:p>
    <w:p w14:paraId="341029A7" w14:textId="77777777" w:rsidR="008D61DE" w:rsidRPr="00CB14DB" w:rsidRDefault="008D61DE" w:rsidP="008D61DE">
      <w:pPr>
        <w:widowControl w:val="0"/>
        <w:suppressAutoHyphens/>
        <w:spacing w:after="0" w:line="240" w:lineRule="auto"/>
        <w:jc w:val="both"/>
        <w:rPr>
          <w:rFonts w:ascii="Times New Roman" w:eastAsia="Times New Roman" w:hAnsi="Times New Roman" w:cs="Times New Roman"/>
          <w:lang w:val="uk-UA" w:eastAsia="ar-SA"/>
        </w:rPr>
      </w:pPr>
      <w:r w:rsidRPr="00CB14DB">
        <w:rPr>
          <w:rFonts w:eastAsia="Times New Roman" w:cs="Times New Roman"/>
          <w:lang w:val="uk-UA" w:eastAsia="ar-SA"/>
        </w:rPr>
        <w:t>_______________________________________________________________________________________________________________</w:t>
      </w:r>
      <w:r w:rsidRPr="00CB14DB">
        <w:rPr>
          <w:rFonts w:ascii="TimesET" w:eastAsia="Times New Roman" w:hAnsi="TimesET" w:cs="Times New Roman"/>
          <w:b/>
          <w:lang w:val="uk-UA" w:eastAsia="ar-SA"/>
        </w:rPr>
        <w:t>,</w:t>
      </w:r>
      <w:r w:rsidRPr="00CB14DB">
        <w:rPr>
          <w:rFonts w:eastAsia="Times New Roman" w:cs="Times New Roman"/>
          <w:b/>
          <w:lang w:val="uk-UA" w:eastAsia="ar-SA"/>
        </w:rPr>
        <w:t xml:space="preserve"> </w:t>
      </w:r>
      <w:r w:rsidRPr="00CB14DB">
        <w:rPr>
          <w:rFonts w:ascii="TimesET" w:eastAsia="Times New Roman" w:hAnsi="TimesET" w:cs="Times New Roman"/>
          <w:lang w:val="uk-UA" w:eastAsia="ar-SA"/>
        </w:rPr>
        <w:t>в особі</w:t>
      </w:r>
      <w:r w:rsidRPr="00CB14DB">
        <w:rPr>
          <w:rFonts w:eastAsia="Times New Roman" w:cs="Times New Roman"/>
          <w:lang w:val="uk-UA" w:eastAsia="ar-SA"/>
        </w:rPr>
        <w:t xml:space="preserve"> ______________________________________</w:t>
      </w:r>
      <w:r w:rsidRPr="00CB14DB">
        <w:rPr>
          <w:rFonts w:ascii="TimesET" w:eastAsia="Times New Roman" w:hAnsi="TimesET" w:cs="Times New Roman"/>
          <w:lang w:val="uk-UA" w:eastAsia="ar-SA"/>
        </w:rPr>
        <w:t xml:space="preserve"> що діє на підставі </w:t>
      </w:r>
      <w:r w:rsidRPr="00CB14DB">
        <w:rPr>
          <w:rFonts w:eastAsia="Times New Roman" w:cs="Times New Roman"/>
          <w:lang w:val="uk-UA" w:eastAsia="ar-SA"/>
        </w:rPr>
        <w:t>______________________________________________________________________________________</w:t>
      </w:r>
      <w:r w:rsidRPr="00CB14DB">
        <w:rPr>
          <w:rFonts w:ascii="Times New Roman" w:eastAsia="Times New Roman" w:hAnsi="Times New Roman" w:cs="Times New Roman"/>
          <w:lang w:val="uk-UA" w:eastAsia="ar-SA"/>
        </w:rPr>
        <w:t xml:space="preserve">(далі – Виконавець), з однієї сторони, і </w:t>
      </w:r>
      <w:r w:rsidRPr="00CB14DB">
        <w:rPr>
          <w:rFonts w:ascii="Times New Roman" w:eastAsia="Times New Roman" w:hAnsi="Times New Roman" w:cs="Times New Roman"/>
          <w:b/>
          <w:lang w:val="uk-UA" w:eastAsia="ar-SA"/>
        </w:rPr>
        <w:t xml:space="preserve">Національна комісія, що здійснює державне регулювання у сферах енергетики та комунальних послуг, </w:t>
      </w:r>
      <w:r w:rsidRPr="00CB14DB">
        <w:rPr>
          <w:rFonts w:ascii="Times New Roman" w:eastAsia="Times New Roman" w:hAnsi="Times New Roman" w:cs="Times New Roman"/>
          <w:lang w:val="uk-UA" w:eastAsia="ar-SA"/>
        </w:rPr>
        <w:t>в особі керівника апарату Кострикіна Олега Валерійовича, що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w:t>
      </w:r>
      <w:r w:rsidRPr="00CB14DB">
        <w:rPr>
          <w:lang w:val="uk-UA"/>
        </w:rPr>
        <w:t xml:space="preserve"> </w:t>
      </w:r>
      <w:r w:rsidRPr="00CB14DB">
        <w:rPr>
          <w:rFonts w:ascii="Times New Roman" w:eastAsia="Times New Roman" w:hAnsi="Times New Roman" w:cs="Times New Roman"/>
          <w:lang w:val="uk-UA" w:eastAsia="ar-SA"/>
        </w:rPr>
        <w:t>(далі – Виконавець),  з другої сторони, уклали цей Договір про наступне:</w:t>
      </w:r>
    </w:p>
    <w:p w14:paraId="6B1AA9A2" w14:textId="77777777" w:rsidR="008D61DE" w:rsidRPr="00CB14DB" w:rsidRDefault="008D61DE" w:rsidP="008D61DE">
      <w:pPr>
        <w:widowControl w:val="0"/>
        <w:suppressAutoHyphens/>
        <w:spacing w:after="0" w:line="240" w:lineRule="auto"/>
        <w:ind w:firstLine="720"/>
        <w:jc w:val="both"/>
        <w:rPr>
          <w:rFonts w:ascii="Times New Roman" w:eastAsia="Times New Roman" w:hAnsi="Times New Roman" w:cs="Times New Roman"/>
          <w:lang w:val="uk-UA" w:eastAsia="ar-SA"/>
        </w:rPr>
      </w:pPr>
    </w:p>
    <w:p w14:paraId="78EA8E01" w14:textId="77777777" w:rsidR="008D61DE" w:rsidRPr="00CB14DB" w:rsidRDefault="008D61DE" w:rsidP="008D61DE">
      <w:pPr>
        <w:suppressAutoHyphens/>
        <w:spacing w:after="0" w:line="240" w:lineRule="auto"/>
        <w:ind w:firstLine="36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                          ТЕРМІНИ, ЩО ЗАСТОСОВУЮТЬСЯ В ДОГОВОРІ</w:t>
      </w:r>
      <w:r w:rsidRPr="00CB14DB">
        <w:rPr>
          <w:rFonts w:ascii="Times New Roman" w:eastAsia="Times New Roman" w:hAnsi="Times New Roman" w:cs="Times New Roman"/>
          <w:b/>
          <w:lang w:val="uk-UA" w:eastAsia="ar-SA"/>
        </w:rPr>
        <w:tab/>
      </w:r>
    </w:p>
    <w:p w14:paraId="5956BAC4" w14:textId="77777777" w:rsidR="008D61DE" w:rsidRDefault="008D61DE" w:rsidP="008D61DE">
      <w:pPr>
        <w:widowControl w:val="0"/>
        <w:suppressAutoHyphens/>
        <w:spacing w:after="0" w:line="240" w:lineRule="auto"/>
        <w:ind w:firstLine="709"/>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 xml:space="preserve">ОБ’ЄКТ – </w:t>
      </w:r>
      <w:r w:rsidRPr="00CB14DB">
        <w:rPr>
          <w:rFonts w:ascii="Times New Roman" w:eastAsia="Times New Roman" w:hAnsi="Times New Roman" w:cs="Times New Roman"/>
          <w:lang w:val="uk-UA" w:eastAsia="ar-SA"/>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r w:rsidRPr="00CB14DB">
        <w:rPr>
          <w:rFonts w:ascii="Times New Roman" w:eastAsia="Times New Roman" w:hAnsi="Times New Roman" w:cs="Times New Roman"/>
          <w:b/>
          <w:lang w:val="uk-UA" w:eastAsia="ar-SA"/>
        </w:rPr>
        <w:t xml:space="preserve"> </w:t>
      </w:r>
    </w:p>
    <w:p w14:paraId="6F47DB86"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b/>
          <w:lang w:val="uk-UA" w:eastAsia="ar-SA"/>
        </w:rPr>
      </w:pPr>
    </w:p>
    <w:p w14:paraId="32BD9A38" w14:textId="77777777" w:rsidR="008D61DE"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МАЙНО</w:t>
      </w:r>
      <w:r w:rsidRPr="00CB14DB">
        <w:rPr>
          <w:rFonts w:ascii="Times New Roman" w:eastAsia="Times New Roman" w:hAnsi="Times New Roman" w:cs="Times New Roman"/>
          <w:lang w:val="uk-UA" w:eastAsia="ar-SA"/>
        </w:rPr>
        <w:t xml:space="preserve"> – 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 і знаходяться на об’єкті. </w:t>
      </w:r>
    </w:p>
    <w:p w14:paraId="2ED2179C"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p>
    <w:p w14:paraId="4CE0772A" w14:textId="77777777" w:rsidR="008D61DE"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ПЦС</w:t>
      </w:r>
      <w:r w:rsidRPr="00CB14DB">
        <w:rPr>
          <w:rFonts w:ascii="Times New Roman" w:eastAsia="Times New Roman" w:hAnsi="Times New Roman" w:cs="Times New Roman"/>
          <w:lang w:val="uk-UA" w:eastAsia="ar-SA"/>
        </w:rPr>
        <w:t xml:space="preserve"> – пульт централізованого спостереження;</w:t>
      </w:r>
    </w:p>
    <w:p w14:paraId="5A4868A3"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b/>
          <w:lang w:val="uk-UA" w:eastAsia="ar-SA"/>
        </w:rPr>
      </w:pPr>
    </w:p>
    <w:p w14:paraId="26E32203" w14:textId="77777777" w:rsidR="008D61DE"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ЦЕНТРАЛІЗОВАНА ОХОРОНА </w:t>
      </w:r>
      <w:r w:rsidRPr="00CB14DB">
        <w:rPr>
          <w:rFonts w:ascii="Times New Roman" w:eastAsia="Times New Roman" w:hAnsi="Times New Roman" w:cs="Times New Roman"/>
          <w:lang w:val="uk-UA" w:eastAsia="ar-SA"/>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14:paraId="729C9D09"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p>
    <w:p w14:paraId="7D415B33" w14:textId="77777777" w:rsidR="008D61DE"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ЦЕНТРАЛІЗОВАНЕ СПОСТЕРЕЖЕННЯ </w:t>
      </w:r>
      <w:r w:rsidRPr="00CB14DB">
        <w:rPr>
          <w:rFonts w:ascii="Times New Roman" w:eastAsia="Times New Roman" w:hAnsi="Times New Roman" w:cs="Times New Roman"/>
          <w:lang w:val="uk-UA" w:eastAsia="ar-SA"/>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14:paraId="4F54BA53"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p>
    <w:p w14:paraId="007CD34E" w14:textId="77777777" w:rsidR="008D61DE" w:rsidRDefault="008D61DE" w:rsidP="008D61DE">
      <w:pPr>
        <w:widowControl w:val="0"/>
        <w:suppressAutoHyphens/>
        <w:spacing w:after="0" w:line="240" w:lineRule="auto"/>
        <w:ind w:firstLine="708"/>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ОХОРОННА СИГНАЛІЗАЦІЯ (далі – ОС)</w:t>
      </w:r>
      <w:r w:rsidRPr="00CB14DB">
        <w:rPr>
          <w:rFonts w:ascii="Times New Roman" w:eastAsia="Times New Roman" w:hAnsi="Times New Roman" w:cs="Times New Roman"/>
          <w:b/>
          <w:i/>
          <w:lang w:val="uk-UA" w:eastAsia="ar-SA"/>
        </w:rPr>
        <w:t xml:space="preserve"> </w:t>
      </w:r>
      <w:r w:rsidRPr="00CB14DB">
        <w:rPr>
          <w:rFonts w:ascii="Times New Roman" w:eastAsia="Times New Roman" w:hAnsi="Times New Roman" w:cs="Times New Roman"/>
          <w:b/>
          <w:lang w:val="uk-UA" w:eastAsia="ar-SA"/>
        </w:rPr>
        <w:t xml:space="preserve"> </w:t>
      </w:r>
      <w:r w:rsidRPr="00CB14DB">
        <w:rPr>
          <w:rFonts w:ascii="Times New Roman" w:eastAsia="Times New Roman" w:hAnsi="Times New Roman" w:cs="Times New Roman"/>
          <w:lang w:val="uk-UA" w:eastAsia="ar-SA"/>
        </w:rPr>
        <w:t>– сукупність змонтованих на Об’єкті спільно діючих технічних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14:paraId="4FC2FFF2" w14:textId="77777777" w:rsidR="008D61DE" w:rsidRPr="00CB14DB" w:rsidRDefault="008D61DE" w:rsidP="008D61DE">
      <w:pPr>
        <w:widowControl w:val="0"/>
        <w:suppressAutoHyphens/>
        <w:spacing w:after="0" w:line="240" w:lineRule="auto"/>
        <w:ind w:firstLine="708"/>
        <w:jc w:val="both"/>
        <w:rPr>
          <w:rFonts w:ascii="Times New Roman" w:eastAsia="Times New Roman" w:hAnsi="Times New Roman" w:cs="Times New Roman"/>
          <w:lang w:val="uk-UA" w:eastAsia="ar-SA"/>
        </w:rPr>
      </w:pPr>
    </w:p>
    <w:p w14:paraId="06E1D1FE" w14:textId="77777777" w:rsidR="008D61DE" w:rsidRDefault="008D61DE" w:rsidP="008D61DE">
      <w:pPr>
        <w:widowControl w:val="0"/>
        <w:suppressAutoHyphens/>
        <w:spacing w:after="0" w:line="240" w:lineRule="auto"/>
        <w:ind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НАРЯД РЕАГУВАННЯ (далі – НР)</w:t>
      </w:r>
      <w:r w:rsidRPr="00CB14DB">
        <w:rPr>
          <w:rFonts w:ascii="Times New Roman" w:eastAsia="Times New Roman" w:hAnsi="Times New Roman" w:cs="Times New Roman"/>
          <w:b/>
          <w:i/>
          <w:lang w:val="uk-UA" w:eastAsia="ar-SA"/>
        </w:rPr>
        <w:t xml:space="preserve"> </w:t>
      </w:r>
      <w:r w:rsidRPr="00CB14DB">
        <w:rPr>
          <w:rFonts w:ascii="Times New Roman" w:eastAsia="Times New Roman" w:hAnsi="Times New Roman" w:cs="Times New Roman"/>
          <w:lang w:val="uk-UA" w:eastAsia="ar-SA"/>
        </w:rPr>
        <w:t>– рухомий наряд (у тому числі із залученням працівників територіального органу Національної поліції України,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14:paraId="2041AB82" w14:textId="77777777" w:rsidR="008D61DE" w:rsidRPr="00CB14DB" w:rsidRDefault="008D61DE" w:rsidP="008D61DE">
      <w:pPr>
        <w:widowControl w:val="0"/>
        <w:suppressAutoHyphens/>
        <w:spacing w:after="0" w:line="240" w:lineRule="auto"/>
        <w:ind w:firstLine="720"/>
        <w:jc w:val="both"/>
        <w:rPr>
          <w:rFonts w:ascii="Times New Roman" w:eastAsia="Times New Roman" w:hAnsi="Times New Roman" w:cs="Times New Roman"/>
          <w:lang w:val="uk-UA" w:eastAsia="ar-SA"/>
        </w:rPr>
      </w:pPr>
    </w:p>
    <w:p w14:paraId="125D507A" w14:textId="77777777" w:rsidR="008D61DE" w:rsidRDefault="008D61DE" w:rsidP="008D61DE">
      <w:pPr>
        <w:widowControl w:val="0"/>
        <w:shd w:val="clear" w:color="auto" w:fill="FFFFFF"/>
        <w:tabs>
          <w:tab w:val="left" w:pos="1454"/>
        </w:tabs>
        <w:suppressAutoHyphens/>
        <w:spacing w:after="0" w:line="240" w:lineRule="auto"/>
        <w:ind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ОХОРОНА МАЙНА -</w:t>
      </w:r>
      <w:r w:rsidRPr="00CB14DB">
        <w:rPr>
          <w:rFonts w:ascii="Times New Roman" w:eastAsia="Times New Roman" w:hAnsi="Times New Roman" w:cs="Times New Roman"/>
          <w:lang w:val="uk-UA" w:eastAsia="ar-SA"/>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14:paraId="20E51F48" w14:textId="77777777" w:rsidR="008D61DE" w:rsidRPr="00CB14DB" w:rsidRDefault="008D61DE" w:rsidP="008D61DE">
      <w:pPr>
        <w:widowControl w:val="0"/>
        <w:shd w:val="clear" w:color="auto" w:fill="FFFFFF"/>
        <w:tabs>
          <w:tab w:val="left" w:pos="1454"/>
        </w:tabs>
        <w:suppressAutoHyphens/>
        <w:spacing w:after="0" w:line="240" w:lineRule="auto"/>
        <w:ind w:firstLine="720"/>
        <w:jc w:val="both"/>
        <w:rPr>
          <w:rFonts w:ascii="Times New Roman" w:eastAsia="Times New Roman" w:hAnsi="Times New Roman" w:cs="Times New Roman"/>
          <w:lang w:val="uk-UA" w:eastAsia="ar-SA"/>
        </w:rPr>
      </w:pPr>
    </w:p>
    <w:p w14:paraId="10EDC129" w14:textId="77777777" w:rsidR="008D61DE"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СИГНАЛ ТРИВОГИ – </w:t>
      </w:r>
      <w:r w:rsidRPr="00CB14DB">
        <w:rPr>
          <w:rFonts w:ascii="Times New Roman" w:eastAsia="Times New Roman" w:hAnsi="Times New Roman" w:cs="Times New Roman"/>
          <w:lang w:val="uk-UA" w:eastAsia="ar-SA"/>
        </w:rPr>
        <w:t>сигнал, сформований сигналізацією</w:t>
      </w:r>
      <w:r w:rsidRPr="00CB14DB">
        <w:rPr>
          <w:rFonts w:ascii="Times New Roman" w:eastAsia="Times New Roman" w:hAnsi="Times New Roman" w:cs="Times New Roman"/>
          <w:color w:val="FF0000"/>
          <w:lang w:val="uk-UA" w:eastAsia="ar-SA"/>
        </w:rPr>
        <w:t xml:space="preserve"> </w:t>
      </w:r>
      <w:r w:rsidRPr="00CB14DB">
        <w:rPr>
          <w:rFonts w:ascii="Times New Roman" w:eastAsia="Times New Roman" w:hAnsi="Times New Roman" w:cs="Times New Roman"/>
          <w:lang w:val="uk-UA" w:eastAsia="ar-SA"/>
        </w:rPr>
        <w:t>(ОС),</w:t>
      </w:r>
      <w:r w:rsidRPr="00CB14DB">
        <w:rPr>
          <w:rFonts w:ascii="Times New Roman" w:eastAsia="Times New Roman" w:hAnsi="Times New Roman" w:cs="Times New Roman"/>
          <w:color w:val="FF0000"/>
          <w:lang w:val="uk-UA" w:eastAsia="ar-SA"/>
        </w:rPr>
        <w:t xml:space="preserve"> </w:t>
      </w:r>
      <w:r w:rsidRPr="00CB14DB">
        <w:rPr>
          <w:rFonts w:ascii="Times New Roman" w:eastAsia="Times New Roman" w:hAnsi="Times New Roman" w:cs="Times New Roman"/>
          <w:lang w:val="uk-UA" w:eastAsia="ar-SA"/>
        </w:rPr>
        <w:t>коли вона перебуває в режимі тривоги;</w:t>
      </w:r>
    </w:p>
    <w:p w14:paraId="0C17F79F"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p>
    <w:p w14:paraId="0E834B4F" w14:textId="77777777" w:rsidR="008D61DE"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РЕЖИМ ТРИВОГИ – </w:t>
      </w:r>
      <w:r w:rsidRPr="00CB14DB">
        <w:rPr>
          <w:rFonts w:ascii="Times New Roman" w:eastAsia="Times New Roman" w:hAnsi="Times New Roman" w:cs="Times New Roman"/>
          <w:lang w:val="uk-UA" w:eastAsia="ar-SA"/>
        </w:rPr>
        <w:t>стан сигналізації або її частини, що є результатом реагування на наявність небезпеки (проникнення – для ОС);</w:t>
      </w:r>
    </w:p>
    <w:p w14:paraId="5DECC02F"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p>
    <w:p w14:paraId="5E95A489" w14:textId="77777777" w:rsidR="008D61DE" w:rsidRPr="00CB14DB" w:rsidRDefault="008D61DE" w:rsidP="008D61D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ТЕХНІЧНЕ ОБСЛУГОВУВАННЯ – </w:t>
      </w:r>
      <w:r w:rsidRPr="00CB14DB">
        <w:rPr>
          <w:rFonts w:ascii="Times New Roman" w:eastAsia="Times New Roman" w:hAnsi="Times New Roman" w:cs="Times New Roman"/>
          <w:lang w:val="uk-UA" w:eastAsia="ar-SA"/>
        </w:rPr>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14:paraId="2DD61754" w14:textId="77777777" w:rsidR="008D61DE" w:rsidRPr="00CB14DB" w:rsidRDefault="008D61DE" w:rsidP="008D61D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eastAsia="ar-SA"/>
        </w:rPr>
        <w:t>1</w:t>
      </w:r>
      <w:r w:rsidRPr="00CB14DB">
        <w:rPr>
          <w:rFonts w:ascii="Times New Roman" w:eastAsia="Times New Roman" w:hAnsi="Times New Roman" w:cs="Times New Roman"/>
          <w:b/>
          <w:lang w:val="uk-UA" w:eastAsia="ar-SA"/>
        </w:rPr>
        <w:t>.  ПРЕДМЕТ ДОГОВОРУ</w:t>
      </w:r>
    </w:p>
    <w:p w14:paraId="0949B927"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1.1. За цим Договором Замовник доручає, а Виконавець зобов’язується надати послуги зі спостереження за охоронною сигналізацією, м. Миколаїв, (ДК 021:2015 – 79710000-4 «Охоронні послуги»), далі – послуги, на Об’єкті Замовника згідно з Дислокацією (додаток 1 до Договору).</w:t>
      </w:r>
    </w:p>
    <w:p w14:paraId="6C50B327"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За цим Договором Виконавець не приймає майно Замовника на зберігання і не вступає у володіння ним.</w:t>
      </w:r>
    </w:p>
    <w:p w14:paraId="6EF5E2E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Послуги надаються за допомогою технічних засобів охорони, що належать Замовнику.</w:t>
      </w:r>
    </w:p>
    <w:p w14:paraId="6A0E2B41"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1.2. Періодом охорони майна на Об’єкті вважається час з моменту прийняття Виконавцем сигналізації, якою обладнаний Об’єкт, під спостереження до зняття її з-під спостереження Замовником у відповідності до Інструкції про порядок приймання /здавання/ Об’єктів та окремих приміщень під охорону на ПЦС (автоматична тактика прийому/зняття Об’єкта), яка є додатком 3 до Договору (далі - Інструкція).</w:t>
      </w:r>
    </w:p>
    <w:p w14:paraId="3C9E422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1.3. Строк надання послуг – з 01 січня 2024 року по 31 грудня 2024 року.</w:t>
      </w:r>
    </w:p>
    <w:p w14:paraId="1E5C3DA4" w14:textId="77777777" w:rsidR="008D61DE" w:rsidRPr="00CB14DB" w:rsidRDefault="008D61DE" w:rsidP="008D61DE">
      <w:pPr>
        <w:spacing w:after="0" w:line="240" w:lineRule="auto"/>
        <w:ind w:firstLine="709"/>
        <w:outlineLvl w:val="0"/>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ar-SA"/>
        </w:rPr>
        <w:t xml:space="preserve">1.4. Послуги надаються за адресою: 54001, </w:t>
      </w:r>
      <w:r w:rsidRPr="00CB14DB">
        <w:rPr>
          <w:rFonts w:ascii="Times New Roman" w:eastAsia="Times New Roman" w:hAnsi="Times New Roman" w:cs="Times New Roman"/>
          <w:lang w:val="uk-UA" w:eastAsia="ru-RU"/>
        </w:rPr>
        <w:t>м. Миколаїв, вул. Потьомкінська, 91.</w:t>
      </w:r>
    </w:p>
    <w:p w14:paraId="53B578E5" w14:textId="77777777" w:rsidR="008D61DE" w:rsidRPr="00CB14DB" w:rsidRDefault="008D61DE" w:rsidP="008D61DE">
      <w:pPr>
        <w:suppressAutoHyphens/>
        <w:spacing w:after="0" w:line="240" w:lineRule="auto"/>
        <w:ind w:right="-84"/>
        <w:rPr>
          <w:rFonts w:ascii="Times New Roman" w:eastAsia="Times New Roman" w:hAnsi="Times New Roman" w:cs="Times New Roman"/>
          <w:b/>
          <w:lang w:val="uk-UA" w:eastAsia="ar-SA"/>
        </w:rPr>
      </w:pPr>
    </w:p>
    <w:p w14:paraId="73EBCB7F" w14:textId="77777777" w:rsidR="008D61DE" w:rsidRPr="00CB14DB" w:rsidRDefault="008D61DE" w:rsidP="008D61D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2.</w:t>
      </w:r>
      <w:r w:rsidRPr="00CB14DB">
        <w:rPr>
          <w:rFonts w:ascii="Times New Roman" w:eastAsia="Times New Roman" w:hAnsi="Times New Roman" w:cs="Times New Roman"/>
          <w:lang w:val="uk-UA" w:eastAsia="ar-SA"/>
        </w:rPr>
        <w:t xml:space="preserve">  </w:t>
      </w:r>
      <w:r w:rsidRPr="00CB14DB">
        <w:rPr>
          <w:rFonts w:ascii="Times New Roman" w:eastAsia="Times New Roman" w:hAnsi="Times New Roman" w:cs="Times New Roman"/>
          <w:b/>
          <w:lang w:val="uk-UA" w:eastAsia="ar-SA"/>
        </w:rPr>
        <w:t>УМОВИ РОЗРАХУНКІВ</w:t>
      </w:r>
    </w:p>
    <w:p w14:paraId="37EAACF7" w14:textId="77777777" w:rsidR="008D61DE" w:rsidRPr="00CB14DB" w:rsidRDefault="008D61DE" w:rsidP="008D61DE">
      <w:pPr>
        <w:spacing w:after="0" w:line="240" w:lineRule="auto"/>
        <w:ind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2.1. Вартість послуг за Договором визначається у Розрахунку вартості послуг (додаток 2 до Договору), та становить</w:t>
      </w:r>
      <w:r w:rsidRPr="00CB14DB">
        <w:rPr>
          <w:rFonts w:ascii="Times New Roman" w:eastAsia="Times New Roman" w:hAnsi="Times New Roman" w:cs="Times New Roman"/>
          <w:b/>
          <w:lang w:val="uk-UA" w:eastAsia="ar-SA"/>
        </w:rPr>
        <w:t xml:space="preserve"> _________________________грн ( ____________________грн __коп.) з ПДВ, ___________________грн ( _______________________________________грн __коп.) без ПДВ, ___________________грн   ( _______________________________________грн __коп.) ПДВ.*</w:t>
      </w:r>
    </w:p>
    <w:p w14:paraId="40FA53E0"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2.2. Оплата за цим Договором </w:t>
      </w:r>
      <w:r w:rsidRPr="00CB14DB">
        <w:rPr>
          <w:rFonts w:ascii="Times New Roman" w:eastAsia="Times New Roman" w:hAnsi="Times New Roman" w:cs="Times New Roman"/>
          <w:lang w:val="uk-UA" w:eastAsia="ru-RU"/>
        </w:rPr>
        <w:t xml:space="preserve">здійснюється </w:t>
      </w:r>
      <w:r w:rsidRPr="00CB14DB">
        <w:rPr>
          <w:rFonts w:ascii="Times New Roman" w:eastAsia="Times New Roman" w:hAnsi="Times New Roman" w:cs="Times New Roman"/>
          <w:lang w:val="uk-UA" w:eastAsia="ar-SA"/>
        </w:rPr>
        <w:t>щомісячно протягом 7 (семи) робочих днів з дати підписання Сторонами Акту приймання наданих послуг (далі – Акт)</w:t>
      </w:r>
      <w:r w:rsidRPr="00CB14DB">
        <w:rPr>
          <w:rFonts w:ascii="Times New Roman" w:eastAsia="Times New Roman" w:hAnsi="Times New Roman" w:cs="Times New Roman"/>
          <w:lang w:val="uk-UA" w:eastAsia="ru-RU"/>
        </w:rPr>
        <w:t>.</w:t>
      </w:r>
    </w:p>
    <w:p w14:paraId="5E70918A"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2.3. Виконавець щомісячно надає Замовнику два примірники Акта, які Замовник зобов’язаний протягом п’яти робочих днів з дня отримання підписати і один примірник підписаного Акта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14:paraId="1F8C3AD2" w14:textId="77777777" w:rsidR="008D61DE" w:rsidRPr="00CB14DB" w:rsidRDefault="008D61DE" w:rsidP="008D61DE">
      <w:pPr>
        <w:suppressAutoHyphens/>
        <w:spacing w:after="0" w:line="240" w:lineRule="auto"/>
        <w:ind w:right="-84"/>
        <w:jc w:val="both"/>
        <w:rPr>
          <w:rFonts w:ascii="Times New Roman" w:eastAsia="Times New Roman" w:hAnsi="Times New Roman" w:cs="Times New Roman"/>
          <w:lang w:val="uk-UA" w:eastAsia="ar-SA"/>
        </w:rPr>
      </w:pPr>
    </w:p>
    <w:p w14:paraId="61B93C0A" w14:textId="77777777" w:rsidR="008D61DE" w:rsidRPr="00CB14DB" w:rsidRDefault="008D61DE" w:rsidP="008D61D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3.  ВИМОГИ   ДО   СТАНУ ТЕХНІЧНОЇ  УКРІПЛЕНОСТІ ОБ’ЄКТА  ТА     ПРАВИЛА МАЙНОВОЇ БЕЗПЕКИ</w:t>
      </w:r>
    </w:p>
    <w:p w14:paraId="1A413CDA"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3.1. Технічна укріпленість Об’єкта повинна відповідати вимогам ГСТУ 78.11.001-98 «Укріпленість Об’єктів, що охороняються за допомогою пультів централізованого спостереження Державної служби охорони», якщо інше не передбачено чинним законодавством України.</w:t>
      </w:r>
    </w:p>
    <w:p w14:paraId="53C83C47"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Підлога, стіни, покрівля, стеля, вікна, люки i двері Об’єкта повинні бути належним чином укріплені та знаходитись в полагодженому стані.</w:t>
      </w:r>
    </w:p>
    <w:p w14:paraId="43BD5BC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3.2. Обладнання та сигналізація повинні відповідати вимогам ВБН В.2.5-78.11.01-2003 «Інженерне обладнання будинків і споруд. Системи сигналізації охоронного призначення», якщо інше не передбачено чинним законодавством України.</w:t>
      </w:r>
    </w:p>
    <w:p w14:paraId="52763E3A"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3.3. Виконавець спільно із Замовником не рідше одного разу на 6 (шість) місяців проводить обстеження стану технічної укріпленості Об’єкта та здійснює перевірку працездатності сигналізації, її відповідності схемі блокування, про що складається акт обстеження Об’єкта за підписами уповноважених на те представників Сторін із зазначенням у ньому виявлених недоліків та строків їх усунення.</w:t>
      </w:r>
    </w:p>
    <w:p w14:paraId="1D3E109D"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Після закінчення строків усунення виявлених недоліків Виконавець повторно здійснює обстеження стану технічної укріпленості Об’єкта та перевірку сигналізації. За результатами чого складається відповідний акт. </w:t>
      </w:r>
    </w:p>
    <w:p w14:paraId="71100CD5"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3.4. Виконавець в порядку, визначеному пунктом 3.3 Договору, додатково здійснює обстеження технічної укріпленості Об’єкта та перевірку працездатності сигналізації, її відповідності схемі блокування та в наступних випадках:</w:t>
      </w:r>
    </w:p>
    <w:p w14:paraId="0FC93141"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тимчасового припинення надання послуг;</w:t>
      </w:r>
    </w:p>
    <w:p w14:paraId="3473576A"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 переобладнання сигналізації; </w:t>
      </w:r>
    </w:p>
    <w:p w14:paraId="47ED5E51"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проведення Замовником на Об’єкті ремонту;</w:t>
      </w:r>
    </w:p>
    <w:p w14:paraId="784816F9" w14:textId="77777777" w:rsidR="008D61DE" w:rsidRPr="00CB14DB" w:rsidRDefault="008D61DE" w:rsidP="008D61DE">
      <w:pPr>
        <w:suppressAutoHyphens/>
        <w:spacing w:after="0" w:line="240" w:lineRule="auto"/>
        <w:ind w:right="-85"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перепланування.</w:t>
      </w:r>
    </w:p>
    <w:p w14:paraId="00A64E97" w14:textId="220C62C2" w:rsidR="008D61DE" w:rsidRDefault="008D61DE" w:rsidP="008D61DE">
      <w:pPr>
        <w:suppressAutoHyphens/>
        <w:spacing w:after="0" w:line="240" w:lineRule="auto"/>
        <w:ind w:right="-85"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3.5. Виконавець встановлює обов’язкові для Замовника наступні вимоги майнової безпеки:</w:t>
      </w:r>
    </w:p>
    <w:p w14:paraId="503562E0" w14:textId="77777777" w:rsidR="008D61DE" w:rsidRDefault="008D61DE" w:rsidP="008D61DE">
      <w:pPr>
        <w:suppressAutoHyphens/>
        <w:spacing w:after="0" w:line="240" w:lineRule="auto"/>
        <w:ind w:right="-85" w:firstLine="720"/>
        <w:jc w:val="both"/>
        <w:rPr>
          <w:rFonts w:ascii="Times New Roman" w:eastAsia="Times New Roman" w:hAnsi="Times New Roman" w:cs="Times New Roman"/>
          <w:lang w:val="uk-UA" w:eastAsia="ar-SA"/>
        </w:rPr>
      </w:pPr>
    </w:p>
    <w:p w14:paraId="53A9541B" w14:textId="77777777" w:rsidR="008D61DE" w:rsidRPr="00CB14DB" w:rsidRDefault="008D61DE" w:rsidP="008D61DE">
      <w:pPr>
        <w:suppressAutoHyphens/>
        <w:spacing w:after="0" w:line="240" w:lineRule="auto"/>
        <w:ind w:right="-85" w:firstLine="720"/>
        <w:jc w:val="both"/>
        <w:rPr>
          <w:rFonts w:ascii="Times New Roman" w:eastAsia="Times New Roman" w:hAnsi="Times New Roman" w:cs="Times New Roman"/>
          <w:i/>
          <w:iCs/>
          <w:lang w:val="uk-UA" w:eastAsia="ar-SA"/>
        </w:rPr>
      </w:pPr>
      <w:r w:rsidRPr="00CB14DB">
        <w:rPr>
          <w:rFonts w:ascii="Times New Roman" w:eastAsia="Times New Roman" w:hAnsi="Times New Roman" w:cs="Times New Roman"/>
          <w:i/>
          <w:iCs/>
          <w:lang w:val="uk-UA" w:eastAsia="ar-SA"/>
        </w:rPr>
        <w:t>*</w:t>
      </w:r>
      <w:r w:rsidRPr="00CB14DB">
        <w:rPr>
          <w:rFonts w:ascii="Times New Roman" w:eastAsia="Times New Roman" w:hAnsi="Times New Roman" w:cs="Times New Roman"/>
          <w:i/>
          <w:iCs/>
          <w:u w:val="single"/>
          <w:lang w:val="uk-UA" w:eastAsia="ar-SA"/>
        </w:rPr>
        <w:t>Якщо Виконавець не є платником ПДВ, то сума договору зазначається без ПДВ.</w:t>
      </w:r>
    </w:p>
    <w:p w14:paraId="77B0C603" w14:textId="77777777" w:rsidR="008D61DE" w:rsidRPr="00CB14DB" w:rsidRDefault="008D61DE" w:rsidP="008D61DE">
      <w:pPr>
        <w:suppressAutoHyphens/>
        <w:spacing w:after="0" w:line="240" w:lineRule="auto"/>
        <w:ind w:right="-85" w:firstLine="720"/>
        <w:jc w:val="both"/>
        <w:rPr>
          <w:rFonts w:ascii="Times New Roman" w:eastAsia="Times New Roman" w:hAnsi="Times New Roman" w:cs="Times New Roman"/>
          <w:lang w:val="uk-UA" w:eastAsia="ar-SA"/>
        </w:rPr>
      </w:pPr>
    </w:p>
    <w:p w14:paraId="3274689C" w14:textId="77777777" w:rsidR="008D61DE" w:rsidRDefault="008D61DE" w:rsidP="008D61DE">
      <w:pPr>
        <w:suppressAutoHyphens/>
        <w:spacing w:after="0" w:line="240" w:lineRule="auto"/>
        <w:ind w:right="-85" w:firstLine="720"/>
        <w:jc w:val="both"/>
        <w:rPr>
          <w:rFonts w:ascii="Times New Roman" w:eastAsia="Times New Roman" w:hAnsi="Times New Roman" w:cs="Times New Roman"/>
          <w:lang w:val="uk-UA" w:eastAsia="ar-SA"/>
        </w:rPr>
      </w:pPr>
    </w:p>
    <w:p w14:paraId="07219B59" w14:textId="724093D6" w:rsidR="008D61DE" w:rsidRPr="00CB14DB" w:rsidRDefault="008D61DE" w:rsidP="008D61DE">
      <w:pPr>
        <w:suppressAutoHyphens/>
        <w:spacing w:after="0" w:line="240" w:lineRule="auto"/>
        <w:ind w:right="-85" w:firstLine="720"/>
        <w:jc w:val="both"/>
        <w:rPr>
          <w:rFonts w:ascii="Times New Roman" w:eastAsia="Times New Roman" w:hAnsi="Times New Roman" w:cs="Times New Roman"/>
          <w:i/>
          <w:iCs/>
          <w:lang w:val="uk-UA" w:eastAsia="ar-SA"/>
        </w:rPr>
      </w:pPr>
      <w:r w:rsidRPr="00CB14DB">
        <w:rPr>
          <w:rFonts w:ascii="Times New Roman" w:eastAsia="Times New Roman" w:hAnsi="Times New Roman" w:cs="Times New Roman"/>
          <w:lang w:val="uk-UA" w:eastAsia="ar-SA"/>
        </w:rPr>
        <w:t>3.5.1. Замовнику категорично забороняється самостійно вносити зміни у схему блокування та сигналізацію, здійснювати заміну технічних засобів сигналізації та залучати для цього третіх осіб.</w:t>
      </w:r>
      <w:r w:rsidRPr="00CB14DB">
        <w:rPr>
          <w:rFonts w:ascii="Times New Roman" w:eastAsia="Times New Roman" w:hAnsi="Times New Roman" w:cs="Times New Roman"/>
          <w:i/>
          <w:iCs/>
          <w:lang w:val="uk-UA" w:eastAsia="ar-SA"/>
        </w:rPr>
        <w:t xml:space="preserve"> </w:t>
      </w:r>
    </w:p>
    <w:p w14:paraId="35BF7399"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3.5.2.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сейфах або металевих шафах (ящиках). </w:t>
      </w:r>
    </w:p>
    <w:p w14:paraId="0CC289DB"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3.6. Виконавець, враховуючи специфіку діяльності Замовника, може надавати останньому додаткові рекомендації щодо майнової безпеки на Об’єкті.</w:t>
      </w:r>
    </w:p>
    <w:p w14:paraId="1E2F3ECC" w14:textId="77777777" w:rsidR="008D61DE" w:rsidRPr="00CB14DB" w:rsidRDefault="008D61DE" w:rsidP="008D61DE">
      <w:pPr>
        <w:suppressAutoHyphens/>
        <w:spacing w:after="0" w:line="240" w:lineRule="auto"/>
        <w:ind w:right="-84" w:firstLine="720"/>
        <w:jc w:val="center"/>
        <w:rPr>
          <w:rFonts w:ascii="Times New Roman" w:eastAsia="Times New Roman" w:hAnsi="Times New Roman" w:cs="Times New Roman"/>
          <w:b/>
          <w:lang w:val="uk-UA" w:eastAsia="ar-SA"/>
        </w:rPr>
      </w:pPr>
    </w:p>
    <w:p w14:paraId="1588E058" w14:textId="77777777" w:rsidR="008D61DE" w:rsidRPr="00CB14DB" w:rsidRDefault="008D61DE" w:rsidP="008D61D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4. ОБОВ’ЯЗКИ СТОРІН</w:t>
      </w:r>
    </w:p>
    <w:p w14:paraId="3F134757"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4.1. Виконавець зобов’язаний</w:t>
      </w:r>
      <w:r w:rsidRPr="00CB14DB">
        <w:rPr>
          <w:rFonts w:ascii="Times New Roman" w:eastAsia="Times New Roman" w:hAnsi="Times New Roman" w:cs="Times New Roman"/>
          <w:lang w:val="uk-UA" w:eastAsia="ar-SA"/>
        </w:rPr>
        <w:t>:</w:t>
      </w:r>
    </w:p>
    <w:p w14:paraId="61A4B75C"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4.1.1. Здійснювати охорону майна Замовника, що знаходиться на Об’єкті, у відповідності до умов цього Договору.</w:t>
      </w:r>
    </w:p>
    <w:p w14:paraId="071B2DB3"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4.1.2. У разі надходження на ПЦС сигналу про спрацювання сигналізації на Об’єкті в період охорони:</w:t>
      </w:r>
    </w:p>
    <w:p w14:paraId="38B4E75F"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негайно направити НР на Об’єкт для вжиття заходів, спрямованих на встановлення причин спрацювання сигналізації;</w:t>
      </w:r>
    </w:p>
    <w:p w14:paraId="0F1CFBF6"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сповістити Замовника або його уповноважену особу про спрацювання сигналізації на Об’єкті з метою виявлення причин спрацювання сигналізації;</w:t>
      </w:r>
    </w:p>
    <w:p w14:paraId="65FAB4AD"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в разі виявлення слідів проникнення або спроб проникнення на Об’єкт сповістити  про це Замовника;</w:t>
      </w:r>
    </w:p>
    <w:p w14:paraId="5DF24669"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в разі виявлення на Об’єкті в період охорони третіх осіб вжити заходів щодо їх затримання  та передачі правоохоронним органам;</w:t>
      </w:r>
    </w:p>
    <w:p w14:paraId="328403C3"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забезпечити охорону майна на Об’єкті після спрацювання сигналізації до прибуття на Об’єкт Замовника.</w:t>
      </w:r>
    </w:p>
    <w:p w14:paraId="0D910C9C"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4.1.3. Якісно та своєчасно, в технічно можливий строк, ліквідовувати несправності технічних засобів охорони, які можуть бути усунуті безпосередньо за місцем знаходження сигналізації, за заявкою Замовника.</w:t>
      </w:r>
    </w:p>
    <w:p w14:paraId="109D7C10"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4.1.4.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14:paraId="04AD3EEB"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4.1.5.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 </w:t>
      </w:r>
    </w:p>
    <w:p w14:paraId="05536D5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4.1.6. Повідомляти чергову частину територіального органу Національної поліції і Замовника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6C95EC9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4.2. Замовник зобов’язаний:</w:t>
      </w:r>
    </w:p>
    <w:p w14:paraId="4EA1EB6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4.2.1. Виконувати визначені актом обстеження та цим Договором вимоги з технічної укріпленості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w:t>
      </w:r>
    </w:p>
    <w:p w14:paraId="34D03E76"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4.2.2. Своєчасно і в повному обсязі здійснювати оплату за цим Договором. </w:t>
      </w:r>
    </w:p>
    <w:p w14:paraId="33F8F442"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4.2.3. Визначити осіб, уповноважених на передачу сигналізації під спостереження та її зняття з-під спостереження, та письмово повідомити Виконавця про персональний склад цих осіб. У випадку змін у складі уповноважених осіб, негайно письмово повідомляти про це Виконавця. </w:t>
      </w:r>
    </w:p>
    <w:p w14:paraId="70BF5513"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4.2.4. Своєчасно здавати під спостереження та знімати з під спостереження сигналізацію.</w:t>
      </w:r>
    </w:p>
    <w:p w14:paraId="772FB69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4.2.5. Вживати невідкладних заходів до своєчасного ремонту ліній телефонного зв’язку та електромережі, до яких підключена сигналізація.</w:t>
      </w:r>
    </w:p>
    <w:p w14:paraId="7C7C558E"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4.2.6. У випадку проведення на Об’єкті ремонту (в т.ч. встановлення або переміщення перегородок, високих шаф, стелажів і т.п.),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сигналізації або додаткового технічного укріплення, повідомити про це Виконавця не пізніше ніж за 15-ть днів до початку проведення таких робіт або до настання таких змін. </w:t>
      </w:r>
    </w:p>
    <w:p w14:paraId="48EB2A49"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4.2.7. Не здійснювати самостійно обслуговування, ремонт сигналізації на Об’єкті та не залучати для цього третіх осіб.</w:t>
      </w:r>
    </w:p>
    <w:p w14:paraId="00C21C8C"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4.2.8. У випадку виявлення слідів проникнення на Об’єкт негайно сповістити про це Виконавця.</w:t>
      </w:r>
    </w:p>
    <w:p w14:paraId="31CDDB29"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lastRenderedPageBreak/>
        <w:t>4.2.9.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14:paraId="415D857E"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4.2.10. Сприяти Виконавцю у виконанні покладених на нього обов’язків згідно з вимогами техніки безпеки та охорони праці.</w:t>
      </w:r>
    </w:p>
    <w:p w14:paraId="3BD710B2"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lang w:val="uk-UA" w:eastAsia="ar-SA"/>
        </w:rPr>
        <w:t xml:space="preserve">4.2.11.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 </w:t>
      </w:r>
    </w:p>
    <w:p w14:paraId="44A85D9F" w14:textId="77777777" w:rsidR="008D61DE" w:rsidRPr="00CB14DB" w:rsidRDefault="008D61DE" w:rsidP="008D61DE">
      <w:pPr>
        <w:suppressAutoHyphens/>
        <w:spacing w:after="0" w:line="240" w:lineRule="auto"/>
        <w:ind w:right="-84"/>
        <w:rPr>
          <w:rFonts w:ascii="Times New Roman" w:eastAsia="Times New Roman" w:hAnsi="Times New Roman" w:cs="Times New Roman"/>
          <w:b/>
          <w:lang w:val="uk-UA" w:eastAsia="ar-SA"/>
        </w:rPr>
      </w:pPr>
    </w:p>
    <w:p w14:paraId="0A1C7841" w14:textId="77777777" w:rsidR="008D61DE" w:rsidRPr="00CB14DB" w:rsidRDefault="008D61DE" w:rsidP="008D61D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5. ВІДПОВІДАЛЬНІСТЬ СТОРІН</w:t>
      </w:r>
    </w:p>
    <w:p w14:paraId="013E00C7"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5.1. Відповідальність Виконавця:</w:t>
      </w:r>
    </w:p>
    <w:p w14:paraId="42B07762"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14:paraId="06E0C113"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5.1.2. До збитків, що підлягають відшкодуванню, включається вартість викраденого або знищеного майна, розмір зниження у ціні пошкодженого майна.</w:t>
      </w:r>
    </w:p>
    <w:p w14:paraId="775BA601"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5.1.3. Розмір збитку повинен бути підтверджений відповідними документами та розрахунком вартості пошкодженого майна.</w:t>
      </w:r>
    </w:p>
    <w:p w14:paraId="11FC65BC"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5.1.4. Відшкодування збитків Замовнику здійснюється на підставі наданих Виконавцю наступних документів:</w:t>
      </w:r>
    </w:p>
    <w:p w14:paraId="1AD78A08"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а) заява Замовника до Виконавця про відшкодування завданих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14:paraId="59D7193D"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б) акт інвентаризації майна, проведеної за участю представників Виконавця;</w:t>
      </w:r>
    </w:p>
    <w:p w14:paraId="2BF02C2D"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в) звіряльна відомість, складена за результатами проведеної інвентаризації;</w:t>
      </w:r>
    </w:p>
    <w:p w14:paraId="37DB8D38"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г) акт зниження у ціні пошкодженого майна, затверджений Сторонами;</w:t>
      </w:r>
    </w:p>
    <w:p w14:paraId="7CC57322"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д) довідка поліції про внесення відомостей про кримінальне правопорушення до Єдиного реєстру досудових розслідувань за фактом викрадення майна з Об’єкту, знищення або пошкодження майна на Об’єкті із зазначенням розміру збитків, заподіяних Замовнику .</w:t>
      </w:r>
    </w:p>
    <w:p w14:paraId="3DDEDEBB"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5.1.5. У випадку відсутності спору про розмір збитків їх відшкодування Замовнику здійснюється не пізніше 15-ти (п’ятнадцяти) днів з дати отримання Виконавцем від Замовника всіх необхідних для цього документів.</w:t>
      </w:r>
    </w:p>
    <w:p w14:paraId="2A137DAF"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5.1.6.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повернутого майна. Раніше сплачена Замовнику сума за такі цінності підлягає поверненню Виконавцю за першою вимогою останнього.</w:t>
      </w:r>
    </w:p>
    <w:p w14:paraId="48C95C92"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5.1.7.  У разі невиконання або несвоєчасного виконання зобов’язань  за цим Договором Виконавець сплачує Замовнику штраф у розмірі подвійної ставки НБУ від суми оплати за поточний місяць та крім сплати зазначеного штрафу повертає Замовнику кошти з урахуванням індексу інфляції за дні, у яких було допущено невиконання або прострочення виконання зобов’язань.</w:t>
      </w:r>
    </w:p>
    <w:p w14:paraId="6FF1172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5.1.8. Виконавець відшкодовує Замовнику збитки, завдані останньому внаслідок розголошення конфіденційної інформації, визначеної пунктом 4.1.4 Договору.</w:t>
      </w:r>
    </w:p>
    <w:p w14:paraId="0F11B292"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5.2. Відповідальність Замовника:</w:t>
      </w:r>
    </w:p>
    <w:p w14:paraId="34FC537F"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5.2.1. За кожний день прострочення оплати за цим Договором Замовник сплачує Виконавцю пеню у розмірі 0,5% від суми простроченого платежу. </w:t>
      </w:r>
    </w:p>
    <w:p w14:paraId="4F1BFB6A"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5.2.2. У разі непроведення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Замовника у цей період не застосовуються.</w:t>
      </w:r>
    </w:p>
    <w:p w14:paraId="7F88E7E6"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5.2.3. Замовник відшкодовує Виконавцю збитки, завдані останньому внаслідок розголошення конфіденційної інформації, визначеної пунктом 4.2.11 Договору. </w:t>
      </w:r>
    </w:p>
    <w:p w14:paraId="42354CF4"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p>
    <w:p w14:paraId="11D603C9" w14:textId="77777777" w:rsidR="008D61DE" w:rsidRPr="00CB14DB" w:rsidRDefault="008D61DE" w:rsidP="008D61DE">
      <w:pPr>
        <w:pStyle w:val="1a"/>
        <w:shd w:val="clear" w:color="auto" w:fill="auto"/>
        <w:tabs>
          <w:tab w:val="left" w:pos="371"/>
        </w:tabs>
        <w:jc w:val="center"/>
        <w:rPr>
          <w:b/>
          <w:lang w:val="uk-UA"/>
        </w:rPr>
      </w:pPr>
      <w:r w:rsidRPr="00CB14DB">
        <w:rPr>
          <w:b/>
          <w:lang w:val="uk-UA" w:eastAsia="ar-SA"/>
        </w:rPr>
        <w:t xml:space="preserve">6. </w:t>
      </w:r>
      <w:r w:rsidRPr="00CB14DB">
        <w:rPr>
          <w:b/>
          <w:lang w:val="uk-UA"/>
        </w:rPr>
        <w:t>ОБСТАВИНИ НЕПЕРЕБОРНОЇ СИЛИ</w:t>
      </w:r>
    </w:p>
    <w:p w14:paraId="5A5BF303" w14:textId="77777777" w:rsidR="008D61DE" w:rsidRPr="00CB14DB" w:rsidRDefault="008D61DE" w:rsidP="008D61DE">
      <w:pPr>
        <w:pStyle w:val="ae"/>
        <w:widowControl w:val="0"/>
        <w:numPr>
          <w:ilvl w:val="1"/>
          <w:numId w:val="42"/>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 xml:space="preserve">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14868E63" w14:textId="77777777" w:rsidR="008D61DE" w:rsidRPr="00CB14DB" w:rsidRDefault="008D61DE" w:rsidP="008D61DE">
      <w:pPr>
        <w:widowControl w:val="0"/>
        <w:tabs>
          <w:tab w:val="left" w:pos="957"/>
        </w:tabs>
        <w:spacing w:after="0" w:line="240" w:lineRule="auto"/>
        <w:ind w:firstLine="709"/>
        <w:jc w:val="both"/>
        <w:rPr>
          <w:rFonts w:ascii="Times New Roman" w:eastAsia="Times New Roman" w:hAnsi="Times New Roman" w:cs="Times New Roman"/>
          <w:lang w:val="uk-UA"/>
        </w:rPr>
      </w:pPr>
      <w:r w:rsidRPr="00CB14DB">
        <w:rPr>
          <w:rFonts w:ascii="Times New Roman" w:eastAsia="Times New Roman" w:hAnsi="Times New Roman" w:cs="Times New Roman"/>
          <w:shd w:val="clear" w:color="auto" w:fill="FFFFFF"/>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w:t>
      </w:r>
      <w:r w:rsidRPr="00CB14DB">
        <w:rPr>
          <w:rFonts w:ascii="Times New Roman" w:eastAsia="Times New Roman" w:hAnsi="Times New Roman" w:cs="Times New Roman"/>
          <w:shd w:val="clear" w:color="auto" w:fill="FFFFFF"/>
          <w:lang w:val="uk-UA"/>
        </w:rPr>
        <w:lastRenderedPageBreak/>
        <w:t>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CB14DB">
        <w:rPr>
          <w:rFonts w:ascii="Times New Roman" w:eastAsia="Times New Roman" w:hAnsi="Times New Roman" w:cs="Times New Roman"/>
          <w:shd w:val="clear" w:color="auto" w:fill="FFFFFF"/>
          <w:vertAlign w:val="superscript"/>
          <w:lang w:val="uk-UA"/>
        </w:rPr>
        <w:t xml:space="preserve">1 </w:t>
      </w:r>
      <w:r w:rsidRPr="00CB14DB">
        <w:rPr>
          <w:rFonts w:ascii="Times New Roman" w:eastAsia="Times New Roman" w:hAnsi="Times New Roman" w:cs="Times New Roman"/>
          <w:shd w:val="clear" w:color="auto" w:fill="FFFFFF"/>
          <w:lang w:val="uk-UA"/>
        </w:rPr>
        <w:t>Закону України</w:t>
      </w:r>
      <w:r w:rsidRPr="00CB14DB">
        <w:rPr>
          <w:rFonts w:ascii="Times New Roman" w:eastAsia="Times New Roman" w:hAnsi="Times New Roman" w:cs="Times New Roman"/>
          <w:shd w:val="clear" w:color="auto" w:fill="FFFFFF"/>
          <w:vertAlign w:val="superscript"/>
          <w:lang w:val="uk-UA"/>
        </w:rPr>
        <w:t>  «</w:t>
      </w:r>
      <w:r w:rsidRPr="00CB14DB">
        <w:rPr>
          <w:rFonts w:ascii="Times New Roman" w:eastAsia="Times New Roman" w:hAnsi="Times New Roman" w:cs="Times New Roman"/>
          <w:shd w:val="clear" w:color="auto" w:fill="FFFFFF"/>
          <w:lang w:val="uk-UA"/>
        </w:rPr>
        <w:t>Про торгово-промислові палати в Україні»</w:t>
      </w:r>
      <w:r w:rsidRPr="00CB14DB">
        <w:rPr>
          <w:rFonts w:ascii="Times New Roman" w:eastAsia="Times New Roman" w:hAnsi="Times New Roman" w:cs="Times New Roman"/>
          <w:lang w:val="uk-UA"/>
        </w:rPr>
        <w:t>.</w:t>
      </w:r>
    </w:p>
    <w:p w14:paraId="09112CB5" w14:textId="77777777" w:rsidR="008D61DE" w:rsidRPr="00CB14DB" w:rsidRDefault="008D61DE" w:rsidP="008D61DE">
      <w:pPr>
        <w:pStyle w:val="ae"/>
        <w:widowControl w:val="0"/>
        <w:numPr>
          <w:ilvl w:val="1"/>
          <w:numId w:val="42"/>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 xml:space="preserve"> 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14:paraId="72ECCCD4" w14:textId="77777777" w:rsidR="008D61DE" w:rsidRPr="00CB14DB" w:rsidRDefault="008D61DE" w:rsidP="008D61DE">
      <w:pPr>
        <w:widowControl w:val="0"/>
        <w:numPr>
          <w:ilvl w:val="1"/>
          <w:numId w:val="42"/>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17AE03F" w14:textId="77777777" w:rsidR="008D61DE" w:rsidRPr="00CB14DB" w:rsidRDefault="008D61DE" w:rsidP="008D61DE">
      <w:pPr>
        <w:widowControl w:val="0"/>
        <w:numPr>
          <w:ilvl w:val="1"/>
          <w:numId w:val="42"/>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61F994D8" w14:textId="77777777" w:rsidR="008D61DE" w:rsidRPr="00CB14DB" w:rsidRDefault="008D61DE" w:rsidP="008D61DE">
      <w:pPr>
        <w:widowControl w:val="0"/>
        <w:numPr>
          <w:ilvl w:val="1"/>
          <w:numId w:val="42"/>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Після припинення дії обставин непереборної сили виконання своїх зобов’язань Сторонами за цим Договором поновлюється.</w:t>
      </w:r>
    </w:p>
    <w:p w14:paraId="3ED01902" w14:textId="77777777" w:rsidR="008D61DE" w:rsidRPr="00CB14DB" w:rsidRDefault="008D61DE" w:rsidP="008D61DE">
      <w:pPr>
        <w:widowControl w:val="0"/>
        <w:numPr>
          <w:ilvl w:val="1"/>
          <w:numId w:val="42"/>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505C2E4D" w14:textId="77777777" w:rsidR="008D61DE" w:rsidRPr="00CB14DB" w:rsidRDefault="008D61DE" w:rsidP="008D61DE">
      <w:pPr>
        <w:widowControl w:val="0"/>
        <w:tabs>
          <w:tab w:val="left" w:pos="957"/>
        </w:tabs>
        <w:spacing w:after="0" w:line="240" w:lineRule="auto"/>
        <w:ind w:left="709"/>
        <w:jc w:val="both"/>
        <w:rPr>
          <w:rFonts w:ascii="Times New Roman" w:eastAsia="Times New Roman" w:hAnsi="Times New Roman" w:cs="Times New Roman"/>
          <w:lang w:val="uk-UA"/>
        </w:rPr>
      </w:pPr>
    </w:p>
    <w:p w14:paraId="7B69323C" w14:textId="77777777" w:rsidR="008D61DE" w:rsidRPr="00CB14DB" w:rsidRDefault="008D61DE" w:rsidP="008D61DE">
      <w:pPr>
        <w:shd w:val="clear" w:color="auto" w:fill="FFFFFF"/>
        <w:spacing w:after="0" w:line="240" w:lineRule="auto"/>
        <w:ind w:left="709"/>
        <w:jc w:val="center"/>
        <w:rPr>
          <w:rFonts w:ascii="Times New Roman" w:eastAsia="Calibri" w:hAnsi="Times New Roman" w:cs="Times New Roman"/>
          <w:b/>
          <w:bCs/>
          <w:lang w:val="uk-UA"/>
        </w:rPr>
      </w:pPr>
      <w:r w:rsidRPr="00CB14DB">
        <w:rPr>
          <w:rFonts w:ascii="Times New Roman" w:eastAsia="Calibri" w:hAnsi="Times New Roman" w:cs="Times New Roman"/>
          <w:b/>
          <w:bCs/>
        </w:rPr>
        <w:t xml:space="preserve">7. </w:t>
      </w:r>
      <w:r w:rsidRPr="00CB14DB">
        <w:rPr>
          <w:rFonts w:ascii="Times New Roman" w:eastAsia="Calibri" w:hAnsi="Times New Roman" w:cs="Times New Roman"/>
          <w:b/>
          <w:bCs/>
          <w:lang w:val="uk-UA"/>
        </w:rPr>
        <w:t>АНТИКОРУПЦІЙНЕ ЗАСТЕРЕЖЕННЯ</w:t>
      </w:r>
    </w:p>
    <w:p w14:paraId="0DB92814" w14:textId="77777777" w:rsidR="008D61DE" w:rsidRPr="00CB14DB" w:rsidRDefault="008D61DE" w:rsidP="008D61DE">
      <w:pPr>
        <w:tabs>
          <w:tab w:val="num" w:pos="709"/>
          <w:tab w:val="left" w:pos="851"/>
        </w:tabs>
        <w:spacing w:after="0" w:line="254" w:lineRule="auto"/>
        <w:jc w:val="both"/>
        <w:rPr>
          <w:rFonts w:ascii="Times New Roman" w:eastAsia="Calibri" w:hAnsi="Times New Roman" w:cs="Times New Roman"/>
          <w:lang w:val="uk-UA"/>
        </w:rPr>
      </w:pPr>
      <w:r w:rsidRPr="00CB14DB">
        <w:rPr>
          <w:rFonts w:ascii="Times New Roman" w:eastAsia="Calibri" w:hAnsi="Times New Roman" w:cs="Times New Roman"/>
          <w:color w:val="0000FF"/>
          <w:lang w:val="uk-UA"/>
        </w:rPr>
        <w:tab/>
      </w:r>
      <w:r w:rsidRPr="00CB14DB">
        <w:rPr>
          <w:rFonts w:ascii="Times New Roman" w:eastAsia="Calibri" w:hAnsi="Times New Roman" w:cs="Times New Roman"/>
        </w:rPr>
        <w:t>7</w:t>
      </w:r>
      <w:r w:rsidRPr="00CB14DB">
        <w:rPr>
          <w:rFonts w:ascii="Times New Roman" w:eastAsia="Calibri" w:hAnsi="Times New Roman" w:cs="Times New Roman"/>
          <w:lang w:val="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1343398C" w14:textId="77777777" w:rsidR="008D61DE" w:rsidRPr="00CB14DB" w:rsidRDefault="008D61DE" w:rsidP="008D61DE">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7.2. 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5035EC4" w14:textId="77777777" w:rsidR="008D61DE" w:rsidRPr="00CB14DB" w:rsidRDefault="008D61DE" w:rsidP="008D61DE">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rPr>
        <w:t>7</w:t>
      </w:r>
      <w:r w:rsidRPr="00CB14DB">
        <w:rPr>
          <w:rFonts w:ascii="Times New Roman" w:eastAsia="Calibri" w:hAnsi="Times New Roman" w:cs="Times New Roman"/>
          <w:lang w:val="uk-UA"/>
        </w:rPr>
        <w:t>.3. 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14:paraId="3D5753CE" w14:textId="77777777" w:rsidR="008D61DE" w:rsidRPr="00CB14DB" w:rsidRDefault="008D61DE" w:rsidP="008D61DE">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7.4.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5A36CE11" w14:textId="77777777" w:rsidR="008D61DE" w:rsidRPr="00CB14DB" w:rsidRDefault="008D61DE" w:rsidP="008D61DE">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7.5. 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14:paraId="038C3FEA" w14:textId="77777777" w:rsidR="008D61DE" w:rsidRPr="00CB14DB" w:rsidRDefault="008D61DE" w:rsidP="008D61DE">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7.6. Сторони зобов’язані терміново повідомити про корупційні або пов’язані з корупцією правопорушення (у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14:paraId="367CB067" w14:textId="77777777" w:rsidR="008D61DE" w:rsidRDefault="008D61DE" w:rsidP="008D61DE">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rPr>
        <w:t>7</w:t>
      </w:r>
      <w:r w:rsidRPr="00CB14DB">
        <w:rPr>
          <w:rFonts w:ascii="Times New Roman" w:eastAsia="Calibri" w:hAnsi="Times New Roman" w:cs="Times New Roman"/>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8882254" w14:textId="77777777" w:rsidR="008D61DE" w:rsidRPr="00CB14DB" w:rsidRDefault="008D61DE" w:rsidP="008D61DE">
      <w:pPr>
        <w:tabs>
          <w:tab w:val="num" w:pos="709"/>
          <w:tab w:val="left" w:pos="851"/>
        </w:tabs>
        <w:spacing w:after="0" w:line="254" w:lineRule="auto"/>
        <w:ind w:firstLine="709"/>
        <w:jc w:val="both"/>
        <w:rPr>
          <w:rFonts w:ascii="Times New Roman" w:eastAsia="Calibri" w:hAnsi="Times New Roman" w:cs="Times New Roman"/>
          <w:lang w:val="uk-UA"/>
        </w:rPr>
      </w:pPr>
    </w:p>
    <w:p w14:paraId="4999D239" w14:textId="77777777" w:rsidR="008D61DE" w:rsidRPr="00CB14DB" w:rsidRDefault="008D61DE" w:rsidP="008D61D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8. ОСОБЛИВІ УМОВИ ДОГОВОРУ</w:t>
      </w:r>
    </w:p>
    <w:p w14:paraId="2D22A927"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8.1. Ремонт ОС, тобто ліквідація несправностей, які не можуть бути усунуті безпосередньо за місцем знаходження сигналізації, здійснюється Виконавцем.</w:t>
      </w:r>
    </w:p>
    <w:p w14:paraId="25C00BD8" w14:textId="77777777" w:rsidR="008D61DE"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8.2. У випадку зміни місцезнаходження, платіжних або інших реквізитів однієї із Сторін, така Сторона зобов’язана на протязі 10-ти (десяти) днів з дня настання таких змін письмово повідомити про це іншу Сторону. Таке повідомлення при подальшому виконанні умов Договору вважається Сторонами додатком і невід’ємною частиною Договору.</w:t>
      </w:r>
    </w:p>
    <w:p w14:paraId="53932CAB" w14:textId="77777777" w:rsidR="008D61DE" w:rsidRPr="00CB14DB"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p>
    <w:p w14:paraId="502575BC" w14:textId="77777777" w:rsidR="008D61DE" w:rsidRPr="00CB14DB" w:rsidRDefault="008D61DE" w:rsidP="008D61DE">
      <w:pPr>
        <w:suppressAutoHyphens/>
        <w:spacing w:after="0" w:line="240" w:lineRule="auto"/>
        <w:ind w:right="-84"/>
        <w:jc w:val="both"/>
        <w:rPr>
          <w:rFonts w:ascii="Times New Roman" w:eastAsia="Times New Roman" w:hAnsi="Times New Roman" w:cs="Times New Roman"/>
          <w:b/>
          <w:lang w:val="uk-UA" w:eastAsia="ar-SA"/>
        </w:rPr>
      </w:pPr>
    </w:p>
    <w:p w14:paraId="4822906D" w14:textId="77777777" w:rsidR="008D61DE" w:rsidRPr="001D4DBF" w:rsidRDefault="008D61DE" w:rsidP="008D61DE">
      <w:pPr>
        <w:widowControl w:val="0"/>
        <w:spacing w:after="0" w:line="240" w:lineRule="auto"/>
        <w:ind w:firstLine="567"/>
        <w:jc w:val="center"/>
        <w:rPr>
          <w:rFonts w:ascii="Times New Roman" w:eastAsia="Times New Roman" w:hAnsi="Times New Roman" w:cs="Times New Roman"/>
          <w:lang w:val="uk-UA" w:eastAsia="ar-SA"/>
        </w:rPr>
      </w:pPr>
      <w:r w:rsidRPr="001D4DBF">
        <w:rPr>
          <w:rFonts w:ascii="Times New Roman" w:eastAsia="Times New Roman" w:hAnsi="Times New Roman" w:cs="Times New Roman"/>
          <w:b/>
          <w:lang w:eastAsia="ar-SA"/>
        </w:rPr>
        <w:t>9</w:t>
      </w:r>
      <w:r w:rsidRPr="001D4DBF">
        <w:rPr>
          <w:rFonts w:ascii="Times New Roman" w:eastAsia="Times New Roman" w:hAnsi="Times New Roman" w:cs="Times New Roman"/>
          <w:b/>
          <w:lang w:val="uk-UA" w:eastAsia="ar-SA"/>
        </w:rPr>
        <w:t>. СТРОК ДІЇ ТА ІНШІ УМОВИ ДОГОВОРУ</w:t>
      </w:r>
    </w:p>
    <w:p w14:paraId="710B8B59" w14:textId="77777777" w:rsidR="008D61DE" w:rsidRPr="001D4DBF" w:rsidRDefault="008D61DE" w:rsidP="008D61DE">
      <w:pPr>
        <w:tabs>
          <w:tab w:val="left" w:pos="-5220"/>
        </w:tabs>
        <w:spacing w:after="0" w:line="240" w:lineRule="auto"/>
        <w:ind w:firstLine="709"/>
        <w:jc w:val="both"/>
        <w:rPr>
          <w:rFonts w:ascii="Times New Roman" w:eastAsia="Times New Roman" w:hAnsi="Times New Roman" w:cs="Times New Roman"/>
          <w:lang w:val="uk-UA" w:eastAsia="uk-UA"/>
        </w:rPr>
      </w:pPr>
      <w:bookmarkStart w:id="18" w:name="n580"/>
      <w:bookmarkEnd w:id="18"/>
      <w:r w:rsidRPr="001D4DBF">
        <w:rPr>
          <w:rFonts w:ascii="Times New Roman" w:eastAsia="Times New Roman" w:hAnsi="Times New Roman" w:cs="Times New Roman"/>
          <w:lang w:eastAsia="uk-UA"/>
        </w:rPr>
        <w:lastRenderedPageBreak/>
        <w:t>9</w:t>
      </w:r>
      <w:r w:rsidRPr="001D4DBF">
        <w:rPr>
          <w:rFonts w:ascii="Times New Roman" w:eastAsia="Times New Roman" w:hAnsi="Times New Roman" w:cs="Times New Roman"/>
          <w:lang w:val="uk-UA" w:eastAsia="uk-UA"/>
        </w:rPr>
        <w:t xml:space="preserve">.1. Цей Договір набирає чинності з </w:t>
      </w:r>
      <w:r w:rsidRPr="001D4DBF">
        <w:rPr>
          <w:rFonts w:ascii="Times New Roman" w:eastAsia="Times New Roman" w:hAnsi="Times New Roman" w:cs="Times New Roman"/>
          <w:color w:val="000000"/>
          <w:lang w:val="uk-UA" w:eastAsia="uk-UA"/>
        </w:rPr>
        <w:t xml:space="preserve">дати укладення та діє з 01 січня 2024 року </w:t>
      </w:r>
      <w:r w:rsidRPr="001D4DBF">
        <w:rPr>
          <w:rFonts w:ascii="Times New Roman" w:eastAsia="Times New Roman" w:hAnsi="Times New Roman" w:cs="Times New Roman"/>
          <w:lang w:val="uk-UA" w:eastAsia="uk-UA"/>
        </w:rPr>
        <w:t>до 31 грудня 2024 року, але у будь-якому випадку до повного виконання Сторонами своїх зобов’язань за Договором.</w:t>
      </w:r>
      <w:bookmarkStart w:id="19" w:name="n660"/>
      <w:bookmarkStart w:id="20" w:name="n588"/>
      <w:bookmarkEnd w:id="19"/>
      <w:bookmarkEnd w:id="20"/>
    </w:p>
    <w:p w14:paraId="62EDC8CB" w14:textId="77777777" w:rsidR="008D61DE" w:rsidRPr="001D4DBF" w:rsidRDefault="008D61DE" w:rsidP="008D61DE">
      <w:pPr>
        <w:tabs>
          <w:tab w:val="left" w:pos="-5220"/>
        </w:tabs>
        <w:spacing w:after="0" w:line="240" w:lineRule="auto"/>
        <w:ind w:firstLine="709"/>
        <w:jc w:val="both"/>
        <w:rPr>
          <w:rFonts w:ascii="Times New Roman" w:eastAsia="Times New Roman" w:hAnsi="Times New Roman" w:cs="Times New Roman"/>
          <w:lang w:val="uk-UA" w:eastAsia="uk-UA"/>
        </w:rPr>
      </w:pPr>
      <w:r w:rsidRPr="001D4DBF">
        <w:rPr>
          <w:rFonts w:ascii="Times New Roman" w:eastAsia="Times New Roman" w:hAnsi="Times New Roman" w:cs="Times New Roman"/>
          <w:lang w:val="uk-UA" w:eastAsia="uk-UA"/>
        </w:rPr>
        <w:t>9.2. 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14:paraId="573D1080" w14:textId="77777777" w:rsidR="008D61DE" w:rsidRPr="001D4DBF" w:rsidRDefault="008D61DE" w:rsidP="008D61DE">
      <w:pPr>
        <w:tabs>
          <w:tab w:val="left" w:pos="-5220"/>
        </w:tabs>
        <w:spacing w:after="0" w:line="240" w:lineRule="auto"/>
        <w:ind w:firstLine="709"/>
        <w:jc w:val="both"/>
        <w:rPr>
          <w:rFonts w:ascii="Times New Roman" w:eastAsia="Calibri" w:hAnsi="Times New Roman" w:cs="Times New Roman"/>
          <w:lang w:val="uk-UA" w:eastAsia="ru-RU"/>
        </w:rPr>
      </w:pPr>
      <w:r w:rsidRPr="001D4DBF">
        <w:rPr>
          <w:rFonts w:ascii="Times New Roman" w:eastAsia="Times New Roman" w:hAnsi="Times New Roman" w:cs="Times New Roman"/>
          <w:lang w:val="uk-UA" w:eastAsia="uk-UA"/>
        </w:rPr>
        <w:t>9.3.</w:t>
      </w:r>
      <w:r w:rsidRPr="001D4DBF">
        <w:rPr>
          <w:rFonts w:ascii="Times New Roman" w:eastAsia="Times New Roman" w:hAnsi="Times New Roman" w:cs="Times New Roman"/>
          <w:lang w:val="uk-UA" w:eastAsia="ru-RU"/>
        </w:rPr>
        <w:t xml:space="preserve"> </w:t>
      </w:r>
      <w:r w:rsidRPr="001D4DBF">
        <w:rPr>
          <w:rFonts w:ascii="Times New Roman" w:eastAsia="Calibri" w:hAnsi="Times New Roman" w:cs="Times New Roman"/>
          <w:lang w:val="uk-UA" w:eastAsia="ru-RU"/>
        </w:rPr>
        <w:t xml:space="preserve">Істотні умови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оговору не можуть змінюватися після його підписання до виконання зобов’язань сторонами в повному обсязі, крім випадків:</w:t>
      </w:r>
    </w:p>
    <w:p w14:paraId="5CAEE8E6" w14:textId="77777777" w:rsidR="008D61DE" w:rsidRPr="001D4DBF" w:rsidRDefault="008D61DE" w:rsidP="008D61DE">
      <w:pPr>
        <w:spacing w:after="0" w:line="240" w:lineRule="auto"/>
        <w:ind w:firstLine="567"/>
        <w:jc w:val="both"/>
        <w:rPr>
          <w:rFonts w:ascii="Times New Roman" w:eastAsia="Calibri" w:hAnsi="Times New Roman" w:cs="Times New Roman"/>
          <w:color w:val="000000"/>
          <w:lang w:val="uk-UA" w:eastAsia="ru-RU"/>
        </w:rPr>
      </w:pPr>
      <w:r w:rsidRPr="001D4DBF">
        <w:rPr>
          <w:rFonts w:ascii="Times New Roman" w:eastAsia="Calibri" w:hAnsi="Times New Roman" w:cs="Times New Roman"/>
          <w:lang w:val="uk-UA" w:eastAsia="ru-RU"/>
        </w:rPr>
        <w:t xml:space="preserve">- зменшення обсягів закупівлі, зокрема з урахуванням фактичного обсягу видатків замовника. </w:t>
      </w:r>
      <w:r w:rsidRPr="001D4DBF">
        <w:rPr>
          <w:rFonts w:ascii="Times New Roman" w:eastAsia="Calibri" w:hAnsi="Times New Roman" w:cs="Times New Roman"/>
          <w:color w:val="000000"/>
          <w:lang w:val="uk-UA" w:eastAsia="ru-RU"/>
        </w:rPr>
        <w:t xml:space="preserve">Сторони можуть внести зміни до </w:t>
      </w:r>
      <w:r>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w:t>
      </w:r>
      <w:r>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оговору зменшується в залежності від зміни таких обсягів.</w:t>
      </w:r>
    </w:p>
    <w:p w14:paraId="3D2996B2" w14:textId="77777777" w:rsidR="008D61DE" w:rsidRPr="001D4DBF" w:rsidRDefault="008D61DE" w:rsidP="008D61DE">
      <w:pPr>
        <w:spacing w:after="0" w:line="240" w:lineRule="auto"/>
        <w:ind w:firstLine="567"/>
        <w:jc w:val="both"/>
        <w:rPr>
          <w:rFonts w:ascii="Times New Roman" w:eastAsia="Calibri" w:hAnsi="Times New Roman" w:cs="Times New Roman"/>
          <w:lang w:val="uk-UA" w:eastAsia="ru-RU"/>
        </w:rPr>
      </w:pPr>
      <w:r w:rsidRPr="001D4DBF">
        <w:rPr>
          <w:rFonts w:ascii="Times New Roman" w:eastAsia="Calibri" w:hAnsi="Times New Roman" w:cs="Times New Roman"/>
          <w:lang w:val="uk-UA" w:eastAsia="ru-RU"/>
        </w:rPr>
        <w:t xml:space="preserve">- продовження строку дії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оговорі; </w:t>
      </w:r>
    </w:p>
    <w:p w14:paraId="7F870E04" w14:textId="77777777" w:rsidR="008D61DE" w:rsidRPr="001D4DBF" w:rsidRDefault="008D61DE" w:rsidP="008D61DE">
      <w:pPr>
        <w:spacing w:after="0" w:line="240" w:lineRule="auto"/>
        <w:ind w:firstLine="567"/>
        <w:jc w:val="both"/>
        <w:rPr>
          <w:rFonts w:ascii="Times New Roman" w:eastAsia="Calibri" w:hAnsi="Times New Roman" w:cs="Times New Roman"/>
          <w:lang w:val="uk-UA" w:eastAsia="ru-RU"/>
        </w:rPr>
      </w:pPr>
      <w:r w:rsidRPr="001D4DBF">
        <w:rPr>
          <w:rFonts w:ascii="Times New Roman" w:eastAsia="Calibri" w:hAnsi="Times New Roman" w:cs="Times New Roman"/>
          <w:lang w:val="uk-UA" w:eastAsia="ru-RU"/>
        </w:rPr>
        <w:t xml:space="preserve">- погодження зміни ціни в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оговорі в бік зменшення (без зміни кількості (обсягу) та якості товарів, робіт і послуг). Сторони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оговору можуть внести зміни до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оговору у  разі узгодженої зміни ціни в бік зменшення без зміни кількості (обсягу) та якості послуг. Сума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оговору зменшується пропорційно узгодженому зменшенню ціни;</w:t>
      </w:r>
    </w:p>
    <w:p w14:paraId="7B31AA1C" w14:textId="77777777" w:rsidR="008D61DE" w:rsidRPr="001D4DBF" w:rsidRDefault="008D61DE" w:rsidP="008D61DE">
      <w:pPr>
        <w:spacing w:after="0" w:line="240" w:lineRule="auto"/>
        <w:ind w:firstLine="567"/>
        <w:jc w:val="both"/>
        <w:rPr>
          <w:rFonts w:ascii="Times New Roman" w:eastAsia="Calibri" w:hAnsi="Times New Roman" w:cs="Times New Roman"/>
          <w:lang w:val="uk-UA" w:eastAsia="ru-RU"/>
        </w:rPr>
      </w:pPr>
      <w:r w:rsidRPr="001D4DBF">
        <w:rPr>
          <w:rFonts w:ascii="Times New Roman" w:eastAsia="Calibri" w:hAnsi="Times New Roman" w:cs="Times New Roman"/>
          <w:lang w:val="uk-UA" w:eastAsia="ru-RU"/>
        </w:rPr>
        <w:t xml:space="preserve">- зміни ціни в </w:t>
      </w:r>
      <w:r>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D4DBF">
        <w:rPr>
          <w:rFonts w:ascii="Times New Roman" w:eastAsia="Calibri" w:hAnsi="Times New Roman" w:cs="Times New Roman"/>
          <w:color w:val="000000"/>
          <w:lang w:val="uk-UA" w:eastAsia="ru-RU"/>
        </w:rPr>
        <w:t xml:space="preserve">Сторони можуть внести зміни до </w:t>
      </w:r>
      <w:r>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 xml:space="preserve">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w:t>
      </w:r>
      <w:r>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оговору може змінюватися в залежності від таких змін без зміни обсягу закупівлі.</w:t>
      </w:r>
      <w:r w:rsidRPr="001D4DBF">
        <w:rPr>
          <w:rFonts w:ascii="Times New Roman" w:eastAsia="Calibri" w:hAnsi="Times New Roman" w:cs="Times New Roman"/>
          <w:lang w:val="uk-UA" w:eastAsia="ru-RU"/>
        </w:rPr>
        <w:t xml:space="preserve">; </w:t>
      </w:r>
    </w:p>
    <w:p w14:paraId="3B57DB59" w14:textId="77777777" w:rsidR="008D61DE" w:rsidRPr="001D4DBF" w:rsidRDefault="008D61DE" w:rsidP="008D61DE">
      <w:pPr>
        <w:spacing w:after="0" w:line="240" w:lineRule="auto"/>
        <w:ind w:firstLine="708"/>
        <w:jc w:val="both"/>
        <w:textAlignment w:val="baseline"/>
        <w:rPr>
          <w:rFonts w:ascii="Times New Roman" w:eastAsia="Times New Roman" w:hAnsi="Times New Roman" w:cs="Times New Roman"/>
          <w:lang w:val="uk-UA" w:eastAsia="uk-UA"/>
        </w:rPr>
      </w:pPr>
      <w:r w:rsidRPr="001D4DBF">
        <w:rPr>
          <w:rFonts w:ascii="Times New Roman" w:eastAsia="Calibri" w:hAnsi="Times New Roman" w:cs="Times New Roman"/>
          <w:lang w:val="uk-UA" w:eastAsia="ru-RU"/>
        </w:rPr>
        <w:t>-</w:t>
      </w:r>
      <w:r w:rsidRPr="001D4DBF">
        <w:rPr>
          <w:rFonts w:ascii="Times New Roman" w:eastAsia="Calibri" w:hAnsi="Times New Roman" w:cs="Times New Roman"/>
          <w:color w:val="000000"/>
          <w:lang w:val="uk-UA" w:eastAsia="ru-RU"/>
        </w:rPr>
        <w:t xml:space="preserve">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з урахуванням змін внесених до нього (у разі наявності), якщо видатки на досягнення цієї цілі затверджено в установленому порядку. </w:t>
      </w:r>
    </w:p>
    <w:p w14:paraId="3486C3D1" w14:textId="77777777" w:rsidR="008D61DE" w:rsidRPr="001D4DBF" w:rsidRDefault="008D61DE" w:rsidP="008D61DE">
      <w:pPr>
        <w:spacing w:after="0" w:line="240" w:lineRule="auto"/>
        <w:ind w:firstLine="708"/>
        <w:jc w:val="both"/>
        <w:textAlignment w:val="baseline"/>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9.4. Вимоги до стану технічного укріплення Об'єкта та правила майнової безпеки: підлога, стіни, покрівля, стеля, вікна, люки і двері об'єкта повинні бути належним чином укріплені та знаходитись в полагодженому стані.</w:t>
      </w:r>
    </w:p>
    <w:p w14:paraId="311304A4" w14:textId="77777777" w:rsidR="008D61DE" w:rsidRPr="001D4DBF" w:rsidRDefault="008D61DE" w:rsidP="008D61DE">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9.5. Виконавець, враховуючи специфіку діяльності Замовника, може надавати останньому додаткові рекомендації щодо майнової безпеки на об'єкті.</w:t>
      </w:r>
    </w:p>
    <w:p w14:paraId="41A5C7A4" w14:textId="77777777" w:rsidR="008D61DE" w:rsidRPr="001D4DBF" w:rsidRDefault="008D61DE" w:rsidP="008D61DE">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9.6. Додатки, додаткові угоди до цього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(у разі наявності).</w:t>
      </w:r>
    </w:p>
    <w:p w14:paraId="0FE8C409" w14:textId="77777777" w:rsidR="008D61DE" w:rsidRPr="001D4DBF" w:rsidRDefault="008D61DE" w:rsidP="008D61DE">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9.7.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якщо інше не встановлено Договором.</w:t>
      </w:r>
    </w:p>
    <w:p w14:paraId="6FB53E7F" w14:textId="77777777" w:rsidR="008D61DE" w:rsidRPr="001D4DBF" w:rsidRDefault="008D61DE" w:rsidP="008D61DE">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 xml:space="preserve">9.8.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14:paraId="172B74F1" w14:textId="77777777" w:rsidR="008D61DE" w:rsidRPr="001D4DBF" w:rsidRDefault="008D61DE" w:rsidP="008D61DE">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9.9. З усіх питань, що неврегульовані цим Договором, Сторони керуються чинним законодавством України.</w:t>
      </w:r>
    </w:p>
    <w:p w14:paraId="7931FD1E" w14:textId="77777777" w:rsidR="008D61DE" w:rsidRPr="001D4DBF" w:rsidRDefault="008D61DE" w:rsidP="008D61DE">
      <w:pPr>
        <w:suppressAutoHyphens/>
        <w:spacing w:after="0" w:line="240" w:lineRule="auto"/>
        <w:ind w:right="-84"/>
        <w:jc w:val="both"/>
        <w:rPr>
          <w:rFonts w:ascii="Times New Roman" w:eastAsia="Times New Roman" w:hAnsi="Times New Roman" w:cs="Times New Roman"/>
          <w:lang w:val="uk-UA" w:eastAsia="ar-SA"/>
        </w:rPr>
      </w:pPr>
    </w:p>
    <w:p w14:paraId="0DC85140" w14:textId="77777777" w:rsidR="008D61DE" w:rsidRPr="001D4DBF" w:rsidRDefault="008D61DE" w:rsidP="008D61DE">
      <w:pPr>
        <w:suppressAutoHyphens/>
        <w:spacing w:after="0" w:line="240" w:lineRule="auto"/>
        <w:ind w:right="-84" w:firstLine="720"/>
        <w:jc w:val="center"/>
        <w:rPr>
          <w:rFonts w:ascii="Times New Roman" w:eastAsia="Times New Roman" w:hAnsi="Times New Roman" w:cs="Times New Roman"/>
          <w:lang w:val="uk-UA" w:eastAsia="ar-SA"/>
        </w:rPr>
      </w:pPr>
      <w:r w:rsidRPr="001D4DBF">
        <w:rPr>
          <w:rFonts w:ascii="Times New Roman" w:eastAsia="Times New Roman" w:hAnsi="Times New Roman" w:cs="Times New Roman"/>
          <w:b/>
          <w:lang w:val="uk-UA" w:eastAsia="ar-SA"/>
        </w:rPr>
        <w:t>1</w:t>
      </w:r>
      <w:r w:rsidRPr="001D4DBF">
        <w:rPr>
          <w:rFonts w:ascii="Times New Roman" w:eastAsia="Times New Roman" w:hAnsi="Times New Roman" w:cs="Times New Roman"/>
          <w:b/>
          <w:lang w:eastAsia="ar-SA"/>
        </w:rPr>
        <w:t>0</w:t>
      </w:r>
      <w:r w:rsidRPr="001D4DBF">
        <w:rPr>
          <w:rFonts w:ascii="Times New Roman" w:eastAsia="Times New Roman" w:hAnsi="Times New Roman" w:cs="Times New Roman"/>
          <w:b/>
          <w:lang w:val="uk-UA" w:eastAsia="ar-SA"/>
        </w:rPr>
        <w:t>. ЗАКЛЮЧНІ ПОЛОЖЕННЯ</w:t>
      </w:r>
    </w:p>
    <w:p w14:paraId="58E1C6B6" w14:textId="77777777" w:rsidR="008D61DE" w:rsidRPr="001D4DBF" w:rsidRDefault="008D61DE" w:rsidP="008D61DE">
      <w:pPr>
        <w:suppressAutoHyphens/>
        <w:spacing w:after="0" w:line="240" w:lineRule="auto"/>
        <w:ind w:right="-84" w:firstLine="720"/>
        <w:jc w:val="both"/>
        <w:rPr>
          <w:rFonts w:ascii="Times New Roman" w:eastAsia="Times New Roman" w:hAnsi="Times New Roman" w:cs="Times New Roman"/>
          <w:bCs/>
          <w:lang w:val="uk-UA" w:eastAsia="ar-SA"/>
        </w:rPr>
      </w:pPr>
      <w:r w:rsidRPr="001D4DBF">
        <w:rPr>
          <w:rFonts w:ascii="Times New Roman" w:eastAsia="Times New Roman" w:hAnsi="Times New Roman" w:cs="Times New Roman"/>
          <w:bCs/>
          <w:lang w:eastAsia="ar-SA"/>
        </w:rPr>
        <w:t>10</w:t>
      </w:r>
      <w:r w:rsidRPr="001D4DBF">
        <w:rPr>
          <w:rFonts w:ascii="Times New Roman" w:eastAsia="Times New Roman" w:hAnsi="Times New Roman" w:cs="Times New Roman"/>
          <w:bCs/>
          <w:lang w:val="uk-UA" w:eastAsia="ar-SA"/>
        </w:rPr>
        <w:t>.1.</w:t>
      </w:r>
      <w:r w:rsidRPr="001D4DBF">
        <w:rPr>
          <w:rFonts w:ascii="Times New Roman" w:eastAsia="Times New Roman" w:hAnsi="Times New Roman" w:cs="Times New Roman"/>
          <w:bCs/>
          <w:lang w:eastAsia="ar-SA"/>
        </w:rPr>
        <w:t xml:space="preserve"> </w:t>
      </w:r>
      <w:r w:rsidRPr="001D4DBF">
        <w:rPr>
          <w:rFonts w:ascii="Times New Roman" w:eastAsia="Times New Roman" w:hAnsi="Times New Roman" w:cs="Times New Roman"/>
          <w:bCs/>
          <w:lang w:val="uk-UA" w:eastAsia="ar-SA"/>
        </w:rPr>
        <w:t>У випадку виникнення спорів або розбіжностей Сторони зобов'язуються вирішувати їх шляхом взаємних переговорів та консультацій.</w:t>
      </w:r>
    </w:p>
    <w:p w14:paraId="68911260" w14:textId="77777777" w:rsidR="008D61DE" w:rsidRPr="001D4DBF" w:rsidRDefault="008D61DE" w:rsidP="008D61DE">
      <w:pPr>
        <w:suppressAutoHyphens/>
        <w:spacing w:after="0" w:line="240" w:lineRule="auto"/>
        <w:ind w:right="-84" w:firstLine="720"/>
        <w:jc w:val="both"/>
        <w:rPr>
          <w:rFonts w:ascii="Times New Roman" w:eastAsia="Times New Roman" w:hAnsi="Times New Roman" w:cs="Times New Roman"/>
          <w:bCs/>
          <w:lang w:val="uk-UA" w:eastAsia="ar-SA"/>
        </w:rPr>
      </w:pPr>
      <w:r w:rsidRPr="001D4DBF">
        <w:rPr>
          <w:rFonts w:ascii="Times New Roman" w:eastAsia="Times New Roman" w:hAnsi="Times New Roman" w:cs="Times New Roman"/>
          <w:bCs/>
          <w:lang w:eastAsia="ar-SA"/>
        </w:rPr>
        <w:lastRenderedPageBreak/>
        <w:t>10</w:t>
      </w:r>
      <w:r w:rsidRPr="001D4DBF">
        <w:rPr>
          <w:rFonts w:ascii="Times New Roman" w:eastAsia="Times New Roman" w:hAnsi="Times New Roman" w:cs="Times New Roman"/>
          <w:bCs/>
          <w:lang w:val="uk-UA" w:eastAsia="ar-SA"/>
        </w:rPr>
        <w:t>.2. У разі недосягнення Сторонами згоди спори (розбіжності) вирішуються у судовому порядку відповідно до чинного законодавства України.</w:t>
      </w:r>
    </w:p>
    <w:p w14:paraId="207ADA0C" w14:textId="77777777" w:rsidR="008D61DE" w:rsidRPr="001D4DBF" w:rsidRDefault="008D61DE" w:rsidP="008D61DE">
      <w:pPr>
        <w:suppressAutoHyphens/>
        <w:spacing w:after="0" w:line="240" w:lineRule="auto"/>
        <w:ind w:right="-84" w:firstLine="720"/>
        <w:jc w:val="both"/>
        <w:rPr>
          <w:rFonts w:ascii="Times New Roman" w:eastAsia="Times New Roman" w:hAnsi="Times New Roman" w:cs="Times New Roman"/>
          <w:lang w:val="uk-UA" w:eastAsia="ar-SA"/>
        </w:rPr>
      </w:pPr>
      <w:r w:rsidRPr="001D4DBF">
        <w:rPr>
          <w:rFonts w:ascii="Times New Roman" w:eastAsia="Times New Roman" w:hAnsi="Times New Roman" w:cs="Times New Roman"/>
          <w:lang w:val="uk-UA" w:eastAsia="ar-SA"/>
        </w:rPr>
        <w:t>10.3.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Замовника, а інший - у Виконавця.</w:t>
      </w:r>
    </w:p>
    <w:p w14:paraId="240BCACA" w14:textId="77777777" w:rsidR="008D61DE" w:rsidRPr="00CB14DB" w:rsidRDefault="008D61DE" w:rsidP="008D61DE">
      <w:pPr>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10.4.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736F6558" w14:textId="77777777" w:rsidR="008D61DE" w:rsidRPr="00CB14DB" w:rsidRDefault="008D61DE" w:rsidP="008D61DE">
      <w:pPr>
        <w:suppressAutoHyphens/>
        <w:spacing w:after="0" w:line="240" w:lineRule="auto"/>
        <w:ind w:firstLine="709"/>
        <w:jc w:val="both"/>
        <w:rPr>
          <w:rFonts w:ascii="Times New Roman" w:eastAsia="Times New Roman" w:hAnsi="Times New Roman" w:cs="Times New Roman"/>
          <w:lang w:val="uk-UA" w:eastAsia="ar-SA"/>
        </w:rPr>
      </w:pPr>
    </w:p>
    <w:p w14:paraId="138FE97E" w14:textId="77777777" w:rsidR="008D61DE" w:rsidRPr="00CB14DB" w:rsidRDefault="008D61DE" w:rsidP="008D61DE">
      <w:pPr>
        <w:pStyle w:val="ae"/>
        <w:keepNext/>
        <w:widowControl w:val="0"/>
        <w:numPr>
          <w:ilvl w:val="0"/>
          <w:numId w:val="43"/>
        </w:numPr>
        <w:autoSpaceDE w:val="0"/>
        <w:autoSpaceDN w:val="0"/>
        <w:spacing w:after="0" w:line="240" w:lineRule="auto"/>
        <w:jc w:val="center"/>
        <w:rPr>
          <w:rFonts w:ascii="Times New Roman" w:eastAsia="Times New Roman" w:hAnsi="Times New Roman" w:cs="Times New Roman"/>
          <w:b/>
          <w:lang w:val="uk-UA" w:eastAsia="ru-RU"/>
        </w:rPr>
      </w:pPr>
      <w:r w:rsidRPr="00CB14DB">
        <w:rPr>
          <w:rFonts w:ascii="Times New Roman" w:eastAsia="Times New Roman" w:hAnsi="Times New Roman" w:cs="Times New Roman"/>
          <w:b/>
          <w:lang w:val="uk-UA" w:eastAsia="ru-RU"/>
        </w:rPr>
        <w:t>ДОДАТКИ ДО ДОГОВОРУ</w:t>
      </w:r>
    </w:p>
    <w:p w14:paraId="12FD3874" w14:textId="77777777" w:rsidR="008D61DE" w:rsidRPr="00CB14DB" w:rsidRDefault="008D61DE" w:rsidP="008D61DE">
      <w:pPr>
        <w:widowControl w:val="0"/>
        <w:autoSpaceDE w:val="0"/>
        <w:autoSpaceDN w:val="0"/>
        <w:spacing w:after="0" w:line="240" w:lineRule="auto"/>
        <w:ind w:firstLine="851"/>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11. Невід'ємною частиною цього Договору є:</w:t>
      </w:r>
    </w:p>
    <w:p w14:paraId="176B7E07" w14:textId="77777777" w:rsidR="008D61DE" w:rsidRPr="00CB14DB" w:rsidRDefault="008D61DE" w:rsidP="008D61DE">
      <w:pPr>
        <w:widowControl w:val="0"/>
        <w:numPr>
          <w:ilvl w:val="0"/>
          <w:numId w:val="34"/>
        </w:numPr>
        <w:autoSpaceDE w:val="0"/>
        <w:autoSpaceDN w:val="0"/>
        <w:spacing w:after="0" w:line="240" w:lineRule="auto"/>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Додаток  1 «Дислокація»;</w:t>
      </w:r>
    </w:p>
    <w:p w14:paraId="11CE9BC0" w14:textId="77777777" w:rsidR="008D61DE" w:rsidRPr="00CB14DB" w:rsidRDefault="008D61DE" w:rsidP="008D61DE">
      <w:pPr>
        <w:widowControl w:val="0"/>
        <w:numPr>
          <w:ilvl w:val="0"/>
          <w:numId w:val="34"/>
        </w:numPr>
        <w:autoSpaceDE w:val="0"/>
        <w:autoSpaceDN w:val="0"/>
        <w:spacing w:after="0" w:line="240" w:lineRule="auto"/>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Додаток  2 «Розрахунок вартості послуг»;</w:t>
      </w:r>
    </w:p>
    <w:p w14:paraId="3E39D9FC" w14:textId="77777777" w:rsidR="008D61DE" w:rsidRPr="00CB14DB" w:rsidRDefault="008D61DE" w:rsidP="008D61DE">
      <w:pPr>
        <w:pStyle w:val="ae"/>
        <w:widowControl w:val="0"/>
        <w:numPr>
          <w:ilvl w:val="0"/>
          <w:numId w:val="34"/>
        </w:numPr>
        <w:autoSpaceDE w:val="0"/>
        <w:autoSpaceDN w:val="0"/>
        <w:spacing w:after="0" w:line="240" w:lineRule="auto"/>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Додаток 3 «Інструкція про порядок приймання/здавання/ Об’єктів та окремих приміщень під охорону на ПЦС (автоматична тактика прийому/зняття</w:t>
      </w:r>
      <w:r w:rsidRPr="00CB14DB">
        <w:rPr>
          <w:rFonts w:ascii="Times New Roman CYR" w:eastAsia="Times New Roman" w:hAnsi="Times New Roman CYR" w:cs="Times New Roman CYR"/>
          <w:lang w:val="uk-UA" w:eastAsia="ru-RU"/>
        </w:rPr>
        <w:t xml:space="preserve"> </w:t>
      </w:r>
      <w:r w:rsidRPr="00CB14DB">
        <w:rPr>
          <w:rFonts w:ascii="Times New Roman" w:eastAsia="Times New Roman" w:hAnsi="Times New Roman" w:cs="Times New Roman"/>
          <w:lang w:val="uk-UA" w:eastAsia="ru-RU"/>
        </w:rPr>
        <w:t>Об’єкта)».</w:t>
      </w:r>
    </w:p>
    <w:p w14:paraId="4C6C6C17" w14:textId="77777777" w:rsidR="008D61DE" w:rsidRPr="00CB14DB" w:rsidRDefault="008D61DE" w:rsidP="008D61DE">
      <w:pPr>
        <w:widowControl w:val="0"/>
        <w:autoSpaceDE w:val="0"/>
        <w:autoSpaceDN w:val="0"/>
        <w:spacing w:after="0" w:line="240" w:lineRule="auto"/>
        <w:ind w:left="900"/>
        <w:jc w:val="both"/>
        <w:rPr>
          <w:rFonts w:ascii="Times New Roman" w:eastAsia="Times New Roman" w:hAnsi="Times New Roman" w:cs="Times New Roman"/>
          <w:lang w:val="uk-UA" w:eastAsia="ru-RU"/>
        </w:rPr>
      </w:pPr>
    </w:p>
    <w:p w14:paraId="767B9C7F" w14:textId="77777777" w:rsidR="008D61DE" w:rsidRPr="00CB14DB" w:rsidRDefault="008D61DE" w:rsidP="008D61DE">
      <w:pPr>
        <w:widowControl w:val="0"/>
        <w:spacing w:after="0" w:line="240" w:lineRule="auto"/>
        <w:rPr>
          <w:rFonts w:ascii="Times New Roman" w:eastAsia="Times New Roman" w:hAnsi="Times New Roman" w:cs="Times New Roman"/>
          <w:b/>
          <w:bCs/>
          <w:snapToGrid w:val="0"/>
          <w:lang w:val="uk-UA" w:eastAsia="ru-RU"/>
        </w:rPr>
      </w:pPr>
    </w:p>
    <w:p w14:paraId="7F2FB4C9" w14:textId="77777777" w:rsidR="008D61DE" w:rsidRPr="00CB14DB" w:rsidRDefault="008D61DE" w:rsidP="008D61DE">
      <w:pPr>
        <w:widowControl w:val="0"/>
        <w:spacing w:after="0" w:line="240" w:lineRule="auto"/>
        <w:ind w:firstLine="709"/>
        <w:jc w:val="center"/>
        <w:rPr>
          <w:rFonts w:ascii="Times New Roman" w:eastAsia="Times New Roman" w:hAnsi="Times New Roman" w:cs="Times New Roman"/>
          <w:b/>
          <w:bCs/>
          <w:snapToGrid w:val="0"/>
          <w:lang w:val="uk-UA" w:eastAsia="ru-RU"/>
        </w:rPr>
      </w:pPr>
      <w:r w:rsidRPr="00CB14DB">
        <w:rPr>
          <w:rFonts w:ascii="Times New Roman" w:eastAsia="Times New Roman" w:hAnsi="Times New Roman" w:cs="Times New Roman"/>
          <w:b/>
          <w:bCs/>
          <w:snapToGrid w:val="0"/>
          <w:lang w:val="uk-UA" w:eastAsia="ru-RU"/>
        </w:rPr>
        <w:t>ЮРИДИЧНІ АДРЕСИ ТА РЕКВІЗИТИ СТОРІН:</w:t>
      </w:r>
    </w:p>
    <w:tbl>
      <w:tblPr>
        <w:tblW w:w="9781" w:type="dxa"/>
        <w:tblInd w:w="108" w:type="dxa"/>
        <w:tblLayout w:type="fixed"/>
        <w:tblLook w:val="0000" w:firstRow="0" w:lastRow="0" w:firstColumn="0" w:lastColumn="0" w:noHBand="0" w:noVBand="0"/>
      </w:tblPr>
      <w:tblGrid>
        <w:gridCol w:w="1701"/>
        <w:gridCol w:w="426"/>
        <w:gridCol w:w="2693"/>
        <w:gridCol w:w="4867"/>
        <w:gridCol w:w="94"/>
      </w:tblGrid>
      <w:tr w:rsidR="008D61DE" w:rsidRPr="00CB14DB" w14:paraId="360D68BB" w14:textId="77777777" w:rsidTr="007131CF">
        <w:trPr>
          <w:gridAfter w:val="1"/>
          <w:wAfter w:w="94" w:type="dxa"/>
          <w:cantSplit/>
        </w:trPr>
        <w:tc>
          <w:tcPr>
            <w:tcW w:w="2127" w:type="dxa"/>
            <w:gridSpan w:val="2"/>
          </w:tcPr>
          <w:p w14:paraId="64377E93" w14:textId="77777777" w:rsidR="008D61DE" w:rsidRPr="00CB14DB" w:rsidRDefault="008D61DE" w:rsidP="007131CF">
            <w:pPr>
              <w:widowControl w:val="0"/>
              <w:spacing w:after="0" w:line="240" w:lineRule="auto"/>
              <w:ind w:right="-108"/>
              <w:jc w:val="both"/>
              <w:outlineLvl w:val="0"/>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ВИКОНАВЕЦЬ:</w:t>
            </w:r>
          </w:p>
          <w:p w14:paraId="3FFFBB79" w14:textId="77777777" w:rsidR="008D61DE" w:rsidRPr="00CB14DB" w:rsidRDefault="008D61DE" w:rsidP="007131CF">
            <w:pPr>
              <w:widowControl w:val="0"/>
              <w:spacing w:after="0" w:line="240" w:lineRule="auto"/>
              <w:ind w:right="-108"/>
              <w:jc w:val="both"/>
              <w:outlineLvl w:val="0"/>
              <w:rPr>
                <w:rFonts w:ascii="Times New Roman" w:eastAsia="Times New Roman" w:hAnsi="Times New Roman" w:cs="Times New Roman"/>
                <w:b/>
                <w:snapToGrid w:val="0"/>
                <w:lang w:val="uk-UA" w:eastAsia="ru-RU"/>
              </w:rPr>
            </w:pPr>
          </w:p>
          <w:p w14:paraId="50C7E447" w14:textId="77777777" w:rsidR="008D61DE" w:rsidRPr="00CB14DB" w:rsidRDefault="008D61DE" w:rsidP="007131CF">
            <w:pPr>
              <w:widowControl w:val="0"/>
              <w:spacing w:after="0" w:line="240" w:lineRule="auto"/>
              <w:ind w:right="-108"/>
              <w:jc w:val="both"/>
              <w:outlineLvl w:val="0"/>
              <w:rPr>
                <w:rFonts w:ascii="Times New Roman" w:eastAsia="Times New Roman" w:hAnsi="Times New Roman" w:cs="Times New Roman"/>
                <w:b/>
                <w:snapToGrid w:val="0"/>
                <w:lang w:val="uk-UA" w:eastAsia="ru-RU"/>
              </w:rPr>
            </w:pPr>
          </w:p>
          <w:p w14:paraId="1F8D5109" w14:textId="77777777" w:rsidR="008D61DE" w:rsidRPr="00CB14DB" w:rsidRDefault="008D61DE" w:rsidP="007131CF">
            <w:pPr>
              <w:widowControl w:val="0"/>
              <w:spacing w:after="0" w:line="240" w:lineRule="auto"/>
              <w:ind w:right="-108"/>
              <w:jc w:val="both"/>
              <w:outlineLvl w:val="0"/>
              <w:rPr>
                <w:rFonts w:ascii="Times New Roman" w:eastAsia="Times New Roman" w:hAnsi="Times New Roman" w:cs="Times New Roman"/>
                <w:b/>
                <w:snapToGrid w:val="0"/>
                <w:lang w:val="uk-UA" w:eastAsia="ru-RU"/>
              </w:rPr>
            </w:pPr>
          </w:p>
          <w:p w14:paraId="0B6A8690" w14:textId="77777777" w:rsidR="008D61DE" w:rsidRPr="00CB14DB" w:rsidRDefault="008D61DE" w:rsidP="007131CF">
            <w:pPr>
              <w:widowControl w:val="0"/>
              <w:spacing w:after="0" w:line="240" w:lineRule="auto"/>
              <w:ind w:right="-108"/>
              <w:jc w:val="both"/>
              <w:outlineLvl w:val="0"/>
              <w:rPr>
                <w:rFonts w:ascii="Times New Roman" w:eastAsia="Times New Roman" w:hAnsi="Times New Roman" w:cs="Times New Roman"/>
                <w:b/>
                <w:snapToGrid w:val="0"/>
                <w:lang w:val="uk-UA" w:eastAsia="ru-RU"/>
              </w:rPr>
            </w:pPr>
          </w:p>
        </w:tc>
        <w:tc>
          <w:tcPr>
            <w:tcW w:w="7560" w:type="dxa"/>
            <w:gridSpan w:val="2"/>
          </w:tcPr>
          <w:p w14:paraId="10B8EFF2" w14:textId="77777777" w:rsidR="008D61DE" w:rsidRPr="00CB14DB" w:rsidRDefault="008D61DE" w:rsidP="007131CF">
            <w:pPr>
              <w:widowControl w:val="0"/>
              <w:suppressAutoHyphens/>
              <w:spacing w:after="0" w:line="240" w:lineRule="auto"/>
              <w:jc w:val="both"/>
              <w:rPr>
                <w:rFonts w:ascii="Calibri" w:eastAsia="Times New Roman" w:hAnsi="Calibri" w:cs="Times New Roman"/>
                <w:b/>
                <w:color w:val="000000"/>
                <w:lang w:val="uk-UA" w:eastAsia="ar-SA"/>
              </w:rPr>
            </w:pPr>
          </w:p>
          <w:p w14:paraId="21D9E225" w14:textId="77777777" w:rsidR="008D61DE" w:rsidRPr="00CB14DB" w:rsidRDefault="008D61DE" w:rsidP="007131CF">
            <w:pPr>
              <w:widowControl w:val="0"/>
              <w:tabs>
                <w:tab w:val="left" w:pos="1449"/>
              </w:tabs>
              <w:suppressAutoHyphens/>
              <w:spacing w:after="0" w:line="240" w:lineRule="auto"/>
              <w:jc w:val="both"/>
              <w:rPr>
                <w:rFonts w:ascii="Calibri" w:eastAsia="Times New Roman" w:hAnsi="Calibri" w:cs="Times New Roman"/>
                <w:b/>
                <w:color w:val="000000"/>
                <w:lang w:val="uk-UA" w:eastAsia="ar-SA"/>
              </w:rPr>
            </w:pPr>
          </w:p>
          <w:p w14:paraId="3EC56701" w14:textId="77777777" w:rsidR="008D61DE" w:rsidRPr="00CB14DB" w:rsidRDefault="008D61DE" w:rsidP="007131CF">
            <w:pPr>
              <w:widowControl w:val="0"/>
              <w:suppressAutoHyphens/>
              <w:spacing w:after="0" w:line="240" w:lineRule="auto"/>
              <w:jc w:val="both"/>
              <w:rPr>
                <w:rFonts w:ascii="Calibri" w:eastAsia="Times New Roman" w:hAnsi="Calibri" w:cs="Times New Roman"/>
                <w:b/>
                <w:color w:val="000000"/>
                <w:lang w:val="uk-UA" w:eastAsia="ar-SA"/>
              </w:rPr>
            </w:pPr>
          </w:p>
        </w:tc>
      </w:tr>
      <w:tr w:rsidR="008D61DE" w:rsidRPr="00CB14DB" w14:paraId="2D2EFD0D" w14:textId="77777777" w:rsidTr="007131CF">
        <w:trPr>
          <w:gridAfter w:val="1"/>
          <w:wAfter w:w="94" w:type="dxa"/>
          <w:cantSplit/>
        </w:trPr>
        <w:tc>
          <w:tcPr>
            <w:tcW w:w="2127" w:type="dxa"/>
            <w:gridSpan w:val="2"/>
          </w:tcPr>
          <w:p w14:paraId="3B779FD5" w14:textId="77777777" w:rsidR="008D61DE" w:rsidRPr="00CB14DB" w:rsidRDefault="008D61DE" w:rsidP="007131CF">
            <w:pPr>
              <w:widowControl w:val="0"/>
              <w:spacing w:after="0" w:line="240" w:lineRule="auto"/>
              <w:ind w:firstLine="567"/>
              <w:jc w:val="both"/>
              <w:outlineLvl w:val="0"/>
              <w:rPr>
                <w:rFonts w:ascii="Times New Roman" w:eastAsia="Times New Roman" w:hAnsi="Times New Roman" w:cs="Times New Roman"/>
                <w:snapToGrid w:val="0"/>
                <w:lang w:val="uk-UA" w:eastAsia="ru-RU"/>
              </w:rPr>
            </w:pPr>
          </w:p>
        </w:tc>
        <w:tc>
          <w:tcPr>
            <w:tcW w:w="2693" w:type="dxa"/>
          </w:tcPr>
          <w:p w14:paraId="773B764F" w14:textId="77777777" w:rsidR="008D61DE" w:rsidRPr="00CB14DB" w:rsidRDefault="008D61DE" w:rsidP="007131CF">
            <w:pPr>
              <w:widowControl w:val="0"/>
              <w:spacing w:after="0" w:line="240" w:lineRule="auto"/>
              <w:outlineLvl w:val="0"/>
              <w:rPr>
                <w:rFonts w:ascii="Times New Roman" w:eastAsia="Times New Roman" w:hAnsi="Times New Roman" w:cs="Times New Roman"/>
                <w:snapToGrid w:val="0"/>
                <w:lang w:val="uk-UA" w:eastAsia="ru-RU"/>
              </w:rPr>
            </w:pPr>
          </w:p>
        </w:tc>
        <w:tc>
          <w:tcPr>
            <w:tcW w:w="4867" w:type="dxa"/>
          </w:tcPr>
          <w:p w14:paraId="3F369CED" w14:textId="77777777" w:rsidR="008D61DE" w:rsidRPr="00CB14DB" w:rsidRDefault="008D61DE" w:rsidP="007131CF">
            <w:pPr>
              <w:widowControl w:val="0"/>
              <w:spacing w:after="0" w:line="240" w:lineRule="auto"/>
              <w:outlineLvl w:val="0"/>
              <w:rPr>
                <w:rFonts w:ascii="Times New Roman" w:eastAsia="Times New Roman" w:hAnsi="Times New Roman" w:cs="Times New Roman"/>
                <w:snapToGrid w:val="0"/>
                <w:lang w:val="uk-UA" w:eastAsia="ru-RU"/>
              </w:rPr>
            </w:pPr>
          </w:p>
        </w:tc>
      </w:tr>
      <w:tr w:rsidR="008D61DE" w:rsidRPr="00CB14DB" w14:paraId="50C73623" w14:textId="77777777" w:rsidTr="007131CF">
        <w:trPr>
          <w:cantSplit/>
        </w:trPr>
        <w:tc>
          <w:tcPr>
            <w:tcW w:w="1701" w:type="dxa"/>
          </w:tcPr>
          <w:p w14:paraId="7EAEA41A" w14:textId="77777777" w:rsidR="008D61DE" w:rsidRPr="00CB14DB" w:rsidRDefault="008D61DE" w:rsidP="007131CF">
            <w:pPr>
              <w:widowControl w:val="0"/>
              <w:spacing w:after="0" w:line="240" w:lineRule="auto"/>
              <w:ind w:right="-108"/>
              <w:jc w:val="both"/>
              <w:outlineLvl w:val="0"/>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ЗАМОВНИК :</w:t>
            </w:r>
          </w:p>
        </w:tc>
        <w:tc>
          <w:tcPr>
            <w:tcW w:w="8080" w:type="dxa"/>
            <w:gridSpan w:val="4"/>
          </w:tcPr>
          <w:p w14:paraId="0CDA651F" w14:textId="77777777" w:rsidR="008D61DE" w:rsidRPr="00CB14DB" w:rsidRDefault="008D61DE" w:rsidP="007131CF">
            <w:pPr>
              <w:widowControl w:val="0"/>
              <w:spacing w:after="0" w:line="240" w:lineRule="auto"/>
              <w:ind w:left="34" w:hanging="34"/>
              <w:jc w:val="both"/>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 xml:space="preserve">Національна комісія, що здійснює державне регулювання  у сферах енергетики та комунальних послуг </w:t>
            </w:r>
          </w:p>
          <w:p w14:paraId="31660A7D" w14:textId="77777777" w:rsidR="008D61DE" w:rsidRPr="00CB14DB" w:rsidRDefault="008D61DE" w:rsidP="007131CF">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03057, м. Київ, вул. Сім’ї Бродських, 19</w:t>
            </w:r>
          </w:p>
          <w:p w14:paraId="32AD280A" w14:textId="77777777" w:rsidR="008D61DE" w:rsidRPr="00CB14DB" w:rsidRDefault="008D61DE" w:rsidP="007131CF">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Р/р UA378201720343141001100089160</w:t>
            </w:r>
          </w:p>
          <w:p w14:paraId="37E5DE2D" w14:textId="77777777" w:rsidR="008D61DE" w:rsidRPr="00CB14DB" w:rsidRDefault="008D61DE" w:rsidP="007131CF">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в ДКСУ м. Київ</w:t>
            </w:r>
          </w:p>
          <w:p w14:paraId="08893653" w14:textId="77777777" w:rsidR="008D61DE" w:rsidRPr="00CB14DB" w:rsidRDefault="008D61DE" w:rsidP="007131CF">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МФО 820172,</w:t>
            </w:r>
          </w:p>
          <w:p w14:paraId="12F5B6B1" w14:textId="77777777" w:rsidR="008D61DE" w:rsidRPr="00CB14DB" w:rsidRDefault="008D61DE" w:rsidP="007131CF">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ЄДРПОУ 39369133,</w:t>
            </w:r>
          </w:p>
          <w:p w14:paraId="776E620A" w14:textId="77777777" w:rsidR="008D61DE" w:rsidRPr="00CB14DB" w:rsidRDefault="008D61DE" w:rsidP="007131CF">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 xml:space="preserve">не є платником податку на прибуток   </w:t>
            </w:r>
          </w:p>
          <w:p w14:paraId="60B40D3F" w14:textId="77777777" w:rsidR="008D61DE" w:rsidRPr="00CB14DB" w:rsidRDefault="008D61DE" w:rsidP="007131CF">
            <w:pPr>
              <w:widowControl w:val="0"/>
              <w:spacing w:after="0" w:line="240" w:lineRule="auto"/>
              <w:ind w:left="34" w:hanging="34"/>
              <w:jc w:val="both"/>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lang w:val="uk-UA" w:eastAsia="uk-UA"/>
              </w:rPr>
              <w:t>тел. (044) 204-70-78</w:t>
            </w:r>
          </w:p>
          <w:p w14:paraId="766D0E36" w14:textId="77777777" w:rsidR="008D61DE" w:rsidRPr="00CB14DB" w:rsidRDefault="008D61DE" w:rsidP="007131CF">
            <w:pPr>
              <w:widowControl w:val="0"/>
              <w:spacing w:after="0" w:line="240" w:lineRule="auto"/>
              <w:jc w:val="both"/>
              <w:rPr>
                <w:rFonts w:ascii="Times New Roman" w:eastAsia="Times New Roman" w:hAnsi="Times New Roman" w:cs="Times New Roman"/>
                <w:b/>
                <w:snapToGrid w:val="0"/>
                <w:lang w:val="uk-UA" w:eastAsia="ru-RU"/>
              </w:rPr>
            </w:pPr>
          </w:p>
        </w:tc>
      </w:tr>
    </w:tbl>
    <w:p w14:paraId="0574B4C2" w14:textId="77777777" w:rsidR="008D61DE" w:rsidRPr="00CB14DB" w:rsidRDefault="008D61DE" w:rsidP="008D61DE">
      <w:pPr>
        <w:widowControl w:val="0"/>
        <w:suppressAutoHyphens/>
        <w:spacing w:after="0" w:line="240" w:lineRule="auto"/>
        <w:ind w:left="2832" w:firstLine="708"/>
        <w:jc w:val="both"/>
        <w:rPr>
          <w:rFonts w:ascii="Times New Roman" w:eastAsia="Times New Roman" w:hAnsi="Times New Roman" w:cs="Times New Roman"/>
          <w:i/>
          <w:snapToGrid w:val="0"/>
          <w:lang w:val="uk-UA" w:eastAsia="ru-RU"/>
        </w:rPr>
      </w:pPr>
      <w:r w:rsidRPr="00CB14DB">
        <w:rPr>
          <w:rFonts w:ascii="Times New Roman" w:eastAsia="Times New Roman" w:hAnsi="Times New Roman" w:cs="Times New Roman"/>
          <w:b/>
          <w:bCs/>
          <w:lang w:eastAsia="ar-SA"/>
        </w:rPr>
        <w:t>ПІДПИСИ СТОРІН:</w:t>
      </w:r>
    </w:p>
    <w:tbl>
      <w:tblPr>
        <w:tblW w:w="10733" w:type="dxa"/>
        <w:tblLayout w:type="fixed"/>
        <w:tblLook w:val="0000" w:firstRow="0" w:lastRow="0" w:firstColumn="0" w:lastColumn="0" w:noHBand="0" w:noVBand="0"/>
      </w:tblPr>
      <w:tblGrid>
        <w:gridCol w:w="3936"/>
        <w:gridCol w:w="2474"/>
        <w:gridCol w:w="4323"/>
      </w:tblGrid>
      <w:tr w:rsidR="008D61DE" w:rsidRPr="00CB14DB" w14:paraId="6FF63781" w14:textId="77777777" w:rsidTr="007131CF">
        <w:trPr>
          <w:cantSplit/>
          <w:trHeight w:val="229"/>
        </w:trPr>
        <w:tc>
          <w:tcPr>
            <w:tcW w:w="10733" w:type="dxa"/>
            <w:gridSpan w:val="3"/>
          </w:tcPr>
          <w:p w14:paraId="69473A5C" w14:textId="77777777" w:rsidR="008D61DE" w:rsidRPr="00CB14DB" w:rsidRDefault="008D61DE" w:rsidP="007131CF">
            <w:pPr>
              <w:widowControl w:val="0"/>
              <w:suppressAutoHyphens/>
              <w:spacing w:after="0" w:line="240" w:lineRule="auto"/>
              <w:ind w:firstLine="720"/>
              <w:rPr>
                <w:rFonts w:ascii="Times New Roman" w:eastAsia="Times New Roman" w:hAnsi="Times New Roman" w:cs="Times New Roman"/>
                <w:b/>
                <w:bCs/>
                <w:lang w:val="uk-UA" w:eastAsia="ar-SA"/>
              </w:rPr>
            </w:pPr>
            <w:r w:rsidRPr="00CB14DB">
              <w:rPr>
                <w:rFonts w:ascii="Times New Roman" w:eastAsia="Times New Roman" w:hAnsi="Times New Roman" w:cs="Times New Roman"/>
                <w:b/>
                <w:bCs/>
                <w:lang w:val="uk-UA" w:eastAsia="ar-SA"/>
              </w:rPr>
              <w:t>ВИКОНАВЕЦЬ                                                                               ЗАМОВНИК</w:t>
            </w:r>
          </w:p>
          <w:p w14:paraId="6C96CAFD" w14:textId="77777777" w:rsidR="008D61DE" w:rsidRPr="00CB14DB" w:rsidRDefault="008D61DE" w:rsidP="007131CF">
            <w:pPr>
              <w:widowControl w:val="0"/>
              <w:suppressAutoHyphens/>
              <w:spacing w:after="0" w:line="240" w:lineRule="auto"/>
              <w:ind w:firstLine="720"/>
              <w:rPr>
                <w:rFonts w:ascii="Times New Roman" w:eastAsia="Times New Roman" w:hAnsi="Times New Roman" w:cs="Times New Roman"/>
                <w:b/>
                <w:bCs/>
                <w:lang w:val="uk-UA" w:eastAsia="ar-SA"/>
              </w:rPr>
            </w:pPr>
            <w:r w:rsidRPr="00CB14DB">
              <w:rPr>
                <w:rFonts w:ascii="Times New Roman" w:eastAsia="Times New Roman" w:hAnsi="Times New Roman" w:cs="Times New Roman"/>
                <w:b/>
                <w:bCs/>
                <w:lang w:val="uk-UA" w:eastAsia="ar-SA"/>
              </w:rPr>
              <w:t xml:space="preserve">                                                                                                          </w:t>
            </w:r>
          </w:p>
        </w:tc>
      </w:tr>
      <w:tr w:rsidR="008D61DE" w:rsidRPr="00CB14DB" w14:paraId="0115FF5C" w14:textId="77777777" w:rsidTr="007131CF">
        <w:trPr>
          <w:cantSplit/>
          <w:trHeight w:val="992"/>
        </w:trPr>
        <w:tc>
          <w:tcPr>
            <w:tcW w:w="3936" w:type="dxa"/>
          </w:tcPr>
          <w:p w14:paraId="53BC49C5" w14:textId="77777777" w:rsidR="008D61DE" w:rsidRPr="00CB14DB" w:rsidRDefault="008D61DE" w:rsidP="007131CF">
            <w:pPr>
              <w:widowControl w:val="0"/>
              <w:suppressAutoHyphens/>
              <w:spacing w:after="0" w:line="240" w:lineRule="auto"/>
              <w:jc w:val="both"/>
              <w:rPr>
                <w:rFonts w:ascii="Times New Roman" w:eastAsia="Times New Roman" w:hAnsi="Times New Roman" w:cs="Times New Roman"/>
                <w:lang w:eastAsia="ar-SA"/>
              </w:rPr>
            </w:pPr>
          </w:p>
          <w:p w14:paraId="7966F8C8" w14:textId="77777777" w:rsidR="008D61DE" w:rsidRPr="00CB14DB" w:rsidRDefault="008D61DE" w:rsidP="007131CF">
            <w:pPr>
              <w:widowControl w:val="0"/>
              <w:suppressAutoHyphens/>
              <w:spacing w:after="0" w:line="240" w:lineRule="auto"/>
              <w:jc w:val="both"/>
              <w:rPr>
                <w:rFonts w:ascii="Times New Roman" w:eastAsia="Times New Roman" w:hAnsi="Times New Roman" w:cs="Times New Roman"/>
                <w:lang w:eastAsia="ar-SA"/>
              </w:rPr>
            </w:pPr>
          </w:p>
          <w:p w14:paraId="7E631846" w14:textId="77777777" w:rsidR="008D61DE" w:rsidRPr="00CB14DB" w:rsidRDefault="008D61DE" w:rsidP="007131CF">
            <w:pPr>
              <w:widowControl w:val="0"/>
              <w:suppressAutoHyphens/>
              <w:spacing w:after="0" w:line="240" w:lineRule="auto"/>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eastAsia="ar-SA"/>
              </w:rPr>
              <w:t>____________</w:t>
            </w:r>
            <w:r w:rsidRPr="00CB14DB">
              <w:rPr>
                <w:rFonts w:ascii="Times New Roman" w:eastAsia="Times New Roman" w:hAnsi="Times New Roman" w:cs="Times New Roman"/>
                <w:lang w:val="uk-UA" w:eastAsia="ar-SA"/>
              </w:rPr>
              <w:t>____/______________/</w:t>
            </w:r>
          </w:p>
        </w:tc>
        <w:tc>
          <w:tcPr>
            <w:tcW w:w="2474" w:type="dxa"/>
          </w:tcPr>
          <w:p w14:paraId="3AA72CF1" w14:textId="77777777" w:rsidR="008D61DE" w:rsidRPr="00CB14DB" w:rsidRDefault="008D61DE" w:rsidP="007131CF">
            <w:pPr>
              <w:widowControl w:val="0"/>
              <w:suppressAutoHyphens/>
              <w:spacing w:after="0" w:line="240" w:lineRule="auto"/>
              <w:ind w:firstLine="720"/>
              <w:jc w:val="both"/>
              <w:rPr>
                <w:rFonts w:ascii="Times New Roman" w:eastAsia="Times New Roman" w:hAnsi="Times New Roman" w:cs="Times New Roman"/>
                <w:lang w:val="uk-UA" w:eastAsia="ar-SA"/>
              </w:rPr>
            </w:pPr>
          </w:p>
        </w:tc>
        <w:tc>
          <w:tcPr>
            <w:tcW w:w="4323" w:type="dxa"/>
          </w:tcPr>
          <w:p w14:paraId="3A73E89A" w14:textId="77777777" w:rsidR="008D61DE" w:rsidRPr="00CB14DB" w:rsidRDefault="008D61DE" w:rsidP="007131CF">
            <w:pPr>
              <w:widowControl w:val="0"/>
              <w:suppressAutoHyphens/>
              <w:spacing w:after="0" w:line="240" w:lineRule="auto"/>
              <w:ind w:firstLine="12"/>
              <w:jc w:val="both"/>
              <w:rPr>
                <w:rFonts w:ascii="Times New Roman" w:eastAsia="Times New Roman" w:hAnsi="Times New Roman" w:cs="Times New Roman"/>
                <w:lang w:val="uk-UA" w:eastAsia="ar-SA"/>
              </w:rPr>
            </w:pPr>
          </w:p>
          <w:p w14:paraId="0BAF27A0" w14:textId="77777777" w:rsidR="008D61DE" w:rsidRPr="00CB14DB" w:rsidRDefault="008D61DE" w:rsidP="007131CF">
            <w:pPr>
              <w:widowControl w:val="0"/>
              <w:suppressAutoHyphens/>
              <w:spacing w:after="0" w:line="240" w:lineRule="auto"/>
              <w:ind w:firstLine="12"/>
              <w:jc w:val="both"/>
              <w:rPr>
                <w:rFonts w:ascii="Times New Roman" w:eastAsia="Times New Roman" w:hAnsi="Times New Roman" w:cs="Times New Roman"/>
                <w:lang w:eastAsia="ar-SA"/>
              </w:rPr>
            </w:pPr>
          </w:p>
          <w:p w14:paraId="598FEA22" w14:textId="77777777" w:rsidR="008D61DE" w:rsidRPr="00CB14DB" w:rsidRDefault="008D61DE" w:rsidP="007131CF">
            <w:pPr>
              <w:widowControl w:val="0"/>
              <w:suppressAutoHyphens/>
              <w:spacing w:after="0" w:line="240" w:lineRule="auto"/>
              <w:ind w:firstLine="12"/>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eastAsia="ar-SA"/>
              </w:rPr>
              <w:t>______________/___________</w:t>
            </w:r>
            <w:r w:rsidRPr="00CB14DB">
              <w:rPr>
                <w:rFonts w:ascii="Times New Roman" w:eastAsia="Times New Roman" w:hAnsi="Times New Roman" w:cs="Times New Roman"/>
                <w:lang w:val="uk-UA" w:eastAsia="ar-SA"/>
              </w:rPr>
              <w:t>__</w:t>
            </w:r>
            <w:r w:rsidRPr="00CB14DB">
              <w:rPr>
                <w:rFonts w:ascii="Times New Roman" w:eastAsia="Times New Roman" w:hAnsi="Times New Roman" w:cs="Times New Roman"/>
                <w:lang w:eastAsia="ar-SA"/>
              </w:rPr>
              <w:t>/</w:t>
            </w:r>
          </w:p>
        </w:tc>
      </w:tr>
    </w:tbl>
    <w:p w14:paraId="43F21A34" w14:textId="77777777" w:rsidR="008D61DE" w:rsidRPr="00CB14DB" w:rsidRDefault="008D61DE" w:rsidP="008D61DE">
      <w:pPr>
        <w:suppressAutoHyphens/>
        <w:spacing w:after="0" w:line="240" w:lineRule="auto"/>
        <w:ind w:right="-84"/>
        <w:rPr>
          <w:rFonts w:ascii="Times New Roman" w:eastAsia="Times New Roman" w:hAnsi="Times New Roman" w:cs="Times New Roman"/>
          <w:b/>
          <w:lang w:val="uk-UA" w:eastAsia="ar-SA"/>
        </w:rPr>
        <w:sectPr w:rsidR="008D61DE" w:rsidRPr="00CB14DB" w:rsidSect="007131CF">
          <w:headerReference w:type="default" r:id="rId47"/>
          <w:footerReference w:type="default" r:id="rId48"/>
          <w:footnotePr>
            <w:pos w:val="beneathText"/>
          </w:footnotePr>
          <w:pgSz w:w="11906" w:h="16838"/>
          <w:pgMar w:top="567" w:right="567" w:bottom="567" w:left="1304" w:header="720" w:footer="720" w:gutter="0"/>
          <w:cols w:space="708"/>
          <w:docGrid w:linePitch="360"/>
        </w:sect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393"/>
        <w:gridCol w:w="2604"/>
        <w:gridCol w:w="746"/>
        <w:gridCol w:w="703"/>
        <w:gridCol w:w="297"/>
        <w:gridCol w:w="601"/>
        <w:gridCol w:w="712"/>
        <w:gridCol w:w="294"/>
        <w:gridCol w:w="601"/>
        <w:gridCol w:w="601"/>
        <w:gridCol w:w="291"/>
        <w:gridCol w:w="752"/>
        <w:gridCol w:w="749"/>
        <w:gridCol w:w="291"/>
        <w:gridCol w:w="601"/>
        <w:gridCol w:w="601"/>
        <w:gridCol w:w="291"/>
        <w:gridCol w:w="740"/>
        <w:gridCol w:w="1155"/>
      </w:tblGrid>
      <w:tr w:rsidR="008D61DE" w:rsidRPr="0099394E" w14:paraId="73EB3CC5" w14:textId="77777777" w:rsidTr="007131CF">
        <w:trPr>
          <w:trHeight w:val="698"/>
        </w:trPr>
        <w:tc>
          <w:tcPr>
            <w:tcW w:w="5000" w:type="pct"/>
            <w:gridSpan w:val="20"/>
            <w:tcBorders>
              <w:top w:val="nil"/>
              <w:left w:val="nil"/>
              <w:bottom w:val="nil"/>
              <w:right w:val="nil"/>
            </w:tcBorders>
            <w:shd w:val="clear" w:color="auto" w:fill="auto"/>
            <w:noWrap/>
            <w:vAlign w:val="center"/>
          </w:tcPr>
          <w:p w14:paraId="39E4160F" w14:textId="77777777" w:rsidR="008D61DE" w:rsidRPr="0099394E" w:rsidRDefault="008D61DE" w:rsidP="007131CF">
            <w:pPr>
              <w:widowControl w:val="0"/>
              <w:suppressAutoHyphens/>
              <w:spacing w:after="0" w:line="240" w:lineRule="auto"/>
              <w:ind w:left="11482" w:right="-69"/>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lastRenderedPageBreak/>
              <w:t>Додаток  1</w:t>
            </w:r>
          </w:p>
          <w:p w14:paraId="7E2F023B" w14:textId="77777777" w:rsidR="008D61DE" w:rsidRPr="0099394E" w:rsidRDefault="008D61DE" w:rsidP="007131CF">
            <w:pPr>
              <w:widowControl w:val="0"/>
              <w:suppressAutoHyphens/>
              <w:spacing w:after="0" w:line="240" w:lineRule="auto"/>
              <w:ind w:left="11482" w:right="-69" w:firstLine="11"/>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до Договору №_____________</w:t>
            </w:r>
          </w:p>
          <w:p w14:paraId="6C7587E5" w14:textId="77777777" w:rsidR="008D61DE" w:rsidRPr="0099394E" w:rsidRDefault="008D61DE" w:rsidP="007131CF">
            <w:pPr>
              <w:widowControl w:val="0"/>
              <w:spacing w:after="0" w:line="240" w:lineRule="auto"/>
              <w:ind w:left="11482"/>
              <w:jc w:val="both"/>
              <w:rPr>
                <w:rFonts w:ascii="Times New Roman" w:eastAsia="Times New Roman" w:hAnsi="Times New Roman" w:cs="Times New Roman"/>
                <w:snapToGrid w:val="0"/>
                <w:sz w:val="24"/>
                <w:szCs w:val="24"/>
                <w:lang w:val="uk-UA" w:eastAsia="ru-RU"/>
              </w:rPr>
            </w:pPr>
            <w:r w:rsidRPr="0099394E">
              <w:rPr>
                <w:rFonts w:ascii="Times New Roman" w:eastAsia="Times New Roman" w:hAnsi="Times New Roman" w:cs="Times New Roman"/>
                <w:snapToGrid w:val="0"/>
                <w:sz w:val="24"/>
                <w:szCs w:val="24"/>
                <w:lang w:val="uk-UA" w:eastAsia="ru-RU"/>
              </w:rPr>
              <w:t>від __________________</w:t>
            </w:r>
          </w:p>
        </w:tc>
      </w:tr>
      <w:tr w:rsidR="008D61DE" w:rsidRPr="0099394E" w14:paraId="5BB105C4" w14:textId="77777777" w:rsidTr="007131CF">
        <w:trPr>
          <w:trHeight w:val="157"/>
        </w:trPr>
        <w:tc>
          <w:tcPr>
            <w:tcW w:w="5000" w:type="pct"/>
            <w:gridSpan w:val="20"/>
            <w:tcBorders>
              <w:top w:val="nil"/>
              <w:left w:val="nil"/>
              <w:bottom w:val="single" w:sz="4" w:space="0" w:color="auto"/>
              <w:right w:val="nil"/>
            </w:tcBorders>
            <w:shd w:val="clear" w:color="auto" w:fill="auto"/>
            <w:noWrap/>
            <w:vAlign w:val="center"/>
          </w:tcPr>
          <w:p w14:paraId="22875704" w14:textId="77777777" w:rsidR="008D61DE" w:rsidRPr="0099394E" w:rsidRDefault="008D61DE" w:rsidP="007131CF">
            <w:pPr>
              <w:spacing w:after="0" w:line="240" w:lineRule="auto"/>
              <w:jc w:val="center"/>
              <w:rPr>
                <w:rFonts w:ascii="Times New Roman" w:eastAsia="Times New Roman" w:hAnsi="Times New Roman" w:cs="Times New Roman"/>
                <w:b/>
                <w:bCs/>
                <w:sz w:val="24"/>
                <w:szCs w:val="24"/>
                <w:lang w:val="uk-UA" w:eastAsia="ru-RU"/>
              </w:rPr>
            </w:pPr>
            <w:r w:rsidRPr="0099394E">
              <w:rPr>
                <w:rFonts w:ascii="Times New Roman" w:eastAsia="Times New Roman" w:hAnsi="Times New Roman" w:cs="Times New Roman"/>
                <w:b/>
                <w:bCs/>
                <w:sz w:val="24"/>
                <w:szCs w:val="24"/>
                <w:lang w:val="uk-UA" w:eastAsia="ru-RU"/>
              </w:rPr>
              <w:t>Д И С Л О К А Ц І Я</w:t>
            </w:r>
          </w:p>
          <w:p w14:paraId="3D21FB43" w14:textId="77777777" w:rsidR="008D61DE" w:rsidRPr="0099394E" w:rsidRDefault="008D61DE" w:rsidP="007131CF">
            <w:pPr>
              <w:spacing w:after="0" w:line="240" w:lineRule="auto"/>
              <w:jc w:val="center"/>
              <w:rPr>
                <w:rFonts w:ascii="Times New Roman" w:eastAsia="Times New Roman" w:hAnsi="Times New Roman" w:cs="Times New Roman"/>
                <w:b/>
                <w:bCs/>
                <w:sz w:val="24"/>
                <w:szCs w:val="24"/>
                <w:lang w:val="uk-UA" w:eastAsia="ru-RU"/>
              </w:rPr>
            </w:pPr>
          </w:p>
        </w:tc>
      </w:tr>
      <w:tr w:rsidR="008D61DE" w:rsidRPr="0099394E" w14:paraId="7D6C08F1" w14:textId="77777777" w:rsidTr="007131CF">
        <w:trPr>
          <w:trHeight w:val="312"/>
        </w:trPr>
        <w:tc>
          <w:tcPr>
            <w:tcW w:w="148" w:type="pct"/>
            <w:vMerge w:val="restart"/>
            <w:shd w:val="clear" w:color="auto" w:fill="auto"/>
            <w:vAlign w:val="center"/>
          </w:tcPr>
          <w:p w14:paraId="31371489"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п/п</w:t>
            </w:r>
          </w:p>
        </w:tc>
        <w:tc>
          <w:tcPr>
            <w:tcW w:w="773" w:type="pct"/>
            <w:vMerge w:val="restart"/>
            <w:shd w:val="clear" w:color="auto" w:fill="auto"/>
            <w:vAlign w:val="center"/>
          </w:tcPr>
          <w:p w14:paraId="291B8790"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Найменування Об’єкту</w:t>
            </w:r>
          </w:p>
        </w:tc>
        <w:tc>
          <w:tcPr>
            <w:tcW w:w="841" w:type="pct"/>
            <w:vMerge w:val="restart"/>
            <w:shd w:val="clear" w:color="auto" w:fill="auto"/>
            <w:vAlign w:val="center"/>
          </w:tcPr>
          <w:p w14:paraId="202C7735"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xml:space="preserve">Адреса розташування </w:t>
            </w:r>
          </w:p>
        </w:tc>
        <w:tc>
          <w:tcPr>
            <w:tcW w:w="241" w:type="pct"/>
            <w:vMerge w:val="restart"/>
            <w:shd w:val="clear" w:color="auto" w:fill="auto"/>
            <w:textDirection w:val="btLr"/>
            <w:vAlign w:val="center"/>
          </w:tcPr>
          <w:p w14:paraId="64E5E233"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Вид охорони (ОС, ТС, ПС)</w:t>
            </w:r>
          </w:p>
        </w:tc>
        <w:tc>
          <w:tcPr>
            <w:tcW w:w="2624" w:type="pct"/>
            <w:gridSpan w:val="15"/>
            <w:shd w:val="clear" w:color="auto" w:fill="auto"/>
            <w:noWrap/>
            <w:vAlign w:val="center"/>
          </w:tcPr>
          <w:p w14:paraId="6223B656"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Часи охорони "від-до" в дні:</w:t>
            </w:r>
          </w:p>
        </w:tc>
        <w:tc>
          <w:tcPr>
            <w:tcW w:w="373" w:type="pct"/>
            <w:shd w:val="clear" w:color="auto" w:fill="auto"/>
            <w:noWrap/>
            <w:vAlign w:val="center"/>
          </w:tcPr>
          <w:p w14:paraId="0F16EC18"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Примітка</w:t>
            </w:r>
          </w:p>
        </w:tc>
      </w:tr>
      <w:tr w:rsidR="008D61DE" w:rsidRPr="0099394E" w14:paraId="39BB9F99" w14:textId="77777777" w:rsidTr="007131CF">
        <w:trPr>
          <w:trHeight w:val="585"/>
        </w:trPr>
        <w:tc>
          <w:tcPr>
            <w:tcW w:w="148" w:type="pct"/>
            <w:vMerge/>
            <w:vAlign w:val="center"/>
          </w:tcPr>
          <w:p w14:paraId="349FF68B" w14:textId="77777777" w:rsidR="008D61DE" w:rsidRPr="0099394E" w:rsidRDefault="008D61DE" w:rsidP="007131CF">
            <w:pPr>
              <w:spacing w:after="0" w:line="240" w:lineRule="auto"/>
              <w:rPr>
                <w:rFonts w:ascii="Arial Narrow" w:eastAsia="Times New Roman" w:hAnsi="Arial Narrow" w:cs="Times New Roman"/>
                <w:sz w:val="16"/>
                <w:szCs w:val="16"/>
                <w:lang w:val="uk-UA" w:eastAsia="ru-RU"/>
              </w:rPr>
            </w:pPr>
          </w:p>
        </w:tc>
        <w:tc>
          <w:tcPr>
            <w:tcW w:w="773" w:type="pct"/>
            <w:vMerge/>
            <w:vAlign w:val="center"/>
          </w:tcPr>
          <w:p w14:paraId="77C20909" w14:textId="77777777" w:rsidR="008D61DE" w:rsidRPr="0099394E" w:rsidRDefault="008D61DE" w:rsidP="007131CF">
            <w:pPr>
              <w:spacing w:after="0" w:line="240" w:lineRule="auto"/>
              <w:rPr>
                <w:rFonts w:ascii="Arial Narrow" w:eastAsia="Times New Roman" w:hAnsi="Arial Narrow" w:cs="Times New Roman"/>
                <w:sz w:val="16"/>
                <w:szCs w:val="16"/>
                <w:lang w:val="uk-UA" w:eastAsia="ru-RU"/>
              </w:rPr>
            </w:pPr>
          </w:p>
        </w:tc>
        <w:tc>
          <w:tcPr>
            <w:tcW w:w="841" w:type="pct"/>
            <w:vMerge/>
            <w:vAlign w:val="center"/>
          </w:tcPr>
          <w:p w14:paraId="69E1969A" w14:textId="77777777" w:rsidR="008D61DE" w:rsidRPr="0099394E" w:rsidRDefault="008D61DE" w:rsidP="007131CF">
            <w:pPr>
              <w:spacing w:after="0" w:line="240" w:lineRule="auto"/>
              <w:rPr>
                <w:rFonts w:ascii="Arial Narrow" w:eastAsia="Times New Roman" w:hAnsi="Arial Narrow" w:cs="Times New Roman"/>
                <w:sz w:val="16"/>
                <w:szCs w:val="16"/>
                <w:lang w:val="uk-UA" w:eastAsia="ru-RU"/>
              </w:rPr>
            </w:pPr>
          </w:p>
        </w:tc>
        <w:tc>
          <w:tcPr>
            <w:tcW w:w="241" w:type="pct"/>
            <w:vMerge/>
            <w:vAlign w:val="center"/>
          </w:tcPr>
          <w:p w14:paraId="0E5B875C" w14:textId="77777777" w:rsidR="008D61DE" w:rsidRPr="0099394E" w:rsidRDefault="008D61DE" w:rsidP="007131CF">
            <w:pPr>
              <w:spacing w:after="0" w:line="240" w:lineRule="auto"/>
              <w:rPr>
                <w:rFonts w:ascii="Arial Narrow" w:eastAsia="Times New Roman" w:hAnsi="Arial Narrow" w:cs="Times New Roman"/>
                <w:sz w:val="16"/>
                <w:szCs w:val="16"/>
                <w:lang w:val="uk-UA" w:eastAsia="ru-RU"/>
              </w:rPr>
            </w:pPr>
          </w:p>
        </w:tc>
        <w:tc>
          <w:tcPr>
            <w:tcW w:w="517" w:type="pct"/>
            <w:gridSpan w:val="3"/>
            <w:shd w:val="clear" w:color="auto" w:fill="auto"/>
            <w:noWrap/>
            <w:vAlign w:val="center"/>
          </w:tcPr>
          <w:p w14:paraId="6864A019"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Робочі</w:t>
            </w:r>
          </w:p>
        </w:tc>
        <w:tc>
          <w:tcPr>
            <w:tcW w:w="519" w:type="pct"/>
            <w:gridSpan w:val="3"/>
            <w:shd w:val="clear" w:color="auto" w:fill="auto"/>
            <w:vAlign w:val="center"/>
          </w:tcPr>
          <w:p w14:paraId="775ECA74"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Передвихідні</w:t>
            </w:r>
          </w:p>
        </w:tc>
        <w:tc>
          <w:tcPr>
            <w:tcW w:w="531" w:type="pct"/>
            <w:gridSpan w:val="3"/>
            <w:shd w:val="clear" w:color="auto" w:fill="auto"/>
            <w:noWrap/>
            <w:vAlign w:val="center"/>
          </w:tcPr>
          <w:p w14:paraId="0A89A926"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xml:space="preserve">Вихідні </w:t>
            </w:r>
          </w:p>
        </w:tc>
        <w:tc>
          <w:tcPr>
            <w:tcW w:w="530" w:type="pct"/>
            <w:gridSpan w:val="3"/>
            <w:shd w:val="clear" w:color="auto" w:fill="auto"/>
            <w:vAlign w:val="center"/>
          </w:tcPr>
          <w:p w14:paraId="5E2AC496"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Передсвяткові</w:t>
            </w:r>
          </w:p>
        </w:tc>
        <w:tc>
          <w:tcPr>
            <w:tcW w:w="527" w:type="pct"/>
            <w:gridSpan w:val="3"/>
            <w:shd w:val="clear" w:color="auto" w:fill="auto"/>
            <w:noWrap/>
            <w:vAlign w:val="center"/>
          </w:tcPr>
          <w:p w14:paraId="29C487A9"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Святкові</w:t>
            </w:r>
          </w:p>
        </w:tc>
        <w:tc>
          <w:tcPr>
            <w:tcW w:w="373" w:type="pct"/>
            <w:shd w:val="clear" w:color="auto" w:fill="auto"/>
            <w:vAlign w:val="center"/>
          </w:tcPr>
          <w:p w14:paraId="739517B6" w14:textId="77777777" w:rsidR="008D61DE" w:rsidRPr="0099394E" w:rsidRDefault="008D61DE" w:rsidP="007131CF">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xml:space="preserve">(вихідні дні тижня) </w:t>
            </w:r>
          </w:p>
        </w:tc>
      </w:tr>
      <w:tr w:rsidR="008D61DE" w:rsidRPr="0099394E" w14:paraId="2736EDBC" w14:textId="77777777" w:rsidTr="007131CF">
        <w:trPr>
          <w:trHeight w:val="630"/>
        </w:trPr>
        <w:tc>
          <w:tcPr>
            <w:tcW w:w="148" w:type="pct"/>
            <w:shd w:val="clear" w:color="auto" w:fill="auto"/>
            <w:noWrap/>
            <w:vAlign w:val="center"/>
          </w:tcPr>
          <w:p w14:paraId="6DE67B6F"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1</w:t>
            </w:r>
          </w:p>
        </w:tc>
        <w:tc>
          <w:tcPr>
            <w:tcW w:w="773" w:type="pct"/>
            <w:shd w:val="clear" w:color="auto" w:fill="auto"/>
            <w:vAlign w:val="center"/>
          </w:tcPr>
          <w:p w14:paraId="3E1A3CC6" w14:textId="77777777" w:rsidR="008D61DE" w:rsidRPr="0099394E" w:rsidRDefault="008D61DE" w:rsidP="007131CF">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Приміщення офісу</w:t>
            </w:r>
          </w:p>
        </w:tc>
        <w:tc>
          <w:tcPr>
            <w:tcW w:w="841" w:type="pct"/>
            <w:shd w:val="clear" w:color="auto" w:fill="auto"/>
            <w:vAlign w:val="center"/>
          </w:tcPr>
          <w:p w14:paraId="0F9A3DB1" w14:textId="77777777" w:rsidR="008D61DE" w:rsidRPr="0099394E" w:rsidRDefault="008D61DE" w:rsidP="007131CF">
            <w:pPr>
              <w:spacing w:after="0" w:line="240" w:lineRule="auto"/>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м. Миколаїв,</w:t>
            </w:r>
          </w:p>
          <w:p w14:paraId="2B3D66E6" w14:textId="77777777" w:rsidR="008D61DE" w:rsidRPr="0099394E" w:rsidRDefault="008D61DE" w:rsidP="007131CF">
            <w:pPr>
              <w:spacing w:after="0" w:line="240" w:lineRule="auto"/>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вул. Потьомкінська, 91</w:t>
            </w:r>
          </w:p>
        </w:tc>
        <w:tc>
          <w:tcPr>
            <w:tcW w:w="241" w:type="pct"/>
            <w:shd w:val="clear" w:color="auto" w:fill="auto"/>
            <w:vAlign w:val="center"/>
          </w:tcPr>
          <w:p w14:paraId="6DA156D9" w14:textId="77777777" w:rsidR="008D61DE" w:rsidRPr="0099394E" w:rsidRDefault="008D61DE" w:rsidP="007131CF">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ПЦС</w:t>
            </w:r>
          </w:p>
        </w:tc>
        <w:tc>
          <w:tcPr>
            <w:tcW w:w="227" w:type="pct"/>
            <w:shd w:val="clear" w:color="auto" w:fill="auto"/>
            <w:noWrap/>
            <w:vAlign w:val="center"/>
          </w:tcPr>
          <w:p w14:paraId="618DC61B"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8</w:t>
            </w:r>
            <w:r w:rsidRPr="0099394E">
              <w:rPr>
                <w:rFonts w:ascii="Times New Roman" w:eastAsia="Times New Roman" w:hAnsi="Times New Roman" w:cs="Times New Roman"/>
                <w:sz w:val="20"/>
                <w:szCs w:val="20"/>
                <w:lang w:val="uk-UA" w:eastAsia="ru-RU"/>
              </w:rPr>
              <w:t>:00</w:t>
            </w:r>
          </w:p>
        </w:tc>
        <w:tc>
          <w:tcPr>
            <w:tcW w:w="96" w:type="pct"/>
            <w:shd w:val="clear" w:color="auto" w:fill="auto"/>
            <w:noWrap/>
            <w:vAlign w:val="center"/>
          </w:tcPr>
          <w:p w14:paraId="16F5DCA4"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194" w:type="pct"/>
            <w:shd w:val="clear" w:color="auto" w:fill="auto"/>
            <w:noWrap/>
            <w:vAlign w:val="center"/>
          </w:tcPr>
          <w:p w14:paraId="711E4974"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230" w:type="pct"/>
            <w:shd w:val="clear" w:color="auto" w:fill="auto"/>
            <w:noWrap/>
            <w:vAlign w:val="center"/>
          </w:tcPr>
          <w:p w14:paraId="31F4EB17"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15:45</w:t>
            </w:r>
          </w:p>
        </w:tc>
        <w:tc>
          <w:tcPr>
            <w:tcW w:w="95" w:type="pct"/>
            <w:shd w:val="clear" w:color="auto" w:fill="auto"/>
            <w:noWrap/>
            <w:vAlign w:val="center"/>
          </w:tcPr>
          <w:p w14:paraId="1BEBA640"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194" w:type="pct"/>
            <w:shd w:val="clear" w:color="auto" w:fill="auto"/>
            <w:noWrap/>
            <w:vAlign w:val="center"/>
          </w:tcPr>
          <w:p w14:paraId="3A55B75F"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194" w:type="pct"/>
            <w:shd w:val="clear" w:color="auto" w:fill="auto"/>
            <w:noWrap/>
            <w:vAlign w:val="center"/>
          </w:tcPr>
          <w:p w14:paraId="0568945A"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94" w:type="pct"/>
            <w:shd w:val="clear" w:color="auto" w:fill="auto"/>
            <w:noWrap/>
            <w:vAlign w:val="center"/>
          </w:tcPr>
          <w:p w14:paraId="180FF632"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243" w:type="pct"/>
            <w:shd w:val="clear" w:color="auto" w:fill="auto"/>
            <w:noWrap/>
            <w:vAlign w:val="center"/>
          </w:tcPr>
          <w:p w14:paraId="3764AA2A"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242" w:type="pct"/>
            <w:shd w:val="clear" w:color="auto" w:fill="auto"/>
            <w:noWrap/>
            <w:vAlign w:val="center"/>
          </w:tcPr>
          <w:p w14:paraId="2BE0EA78"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16:00</w:t>
            </w:r>
          </w:p>
        </w:tc>
        <w:tc>
          <w:tcPr>
            <w:tcW w:w="94" w:type="pct"/>
            <w:shd w:val="clear" w:color="auto" w:fill="auto"/>
            <w:noWrap/>
            <w:vAlign w:val="center"/>
          </w:tcPr>
          <w:p w14:paraId="6E8FD5EF"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194" w:type="pct"/>
            <w:shd w:val="clear" w:color="auto" w:fill="auto"/>
            <w:noWrap/>
            <w:vAlign w:val="center"/>
          </w:tcPr>
          <w:p w14:paraId="1F0F1196"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194" w:type="pct"/>
            <w:shd w:val="clear" w:color="auto" w:fill="auto"/>
            <w:noWrap/>
            <w:vAlign w:val="center"/>
          </w:tcPr>
          <w:p w14:paraId="2022605D"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94" w:type="pct"/>
            <w:shd w:val="clear" w:color="auto" w:fill="auto"/>
            <w:noWrap/>
            <w:vAlign w:val="center"/>
          </w:tcPr>
          <w:p w14:paraId="61D7A474"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239" w:type="pct"/>
            <w:shd w:val="clear" w:color="auto" w:fill="auto"/>
            <w:noWrap/>
            <w:vAlign w:val="center"/>
          </w:tcPr>
          <w:p w14:paraId="28CCD9B9"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373" w:type="pct"/>
            <w:shd w:val="clear" w:color="auto" w:fill="auto"/>
            <w:vAlign w:val="center"/>
          </w:tcPr>
          <w:p w14:paraId="55C9510B" w14:textId="77777777" w:rsidR="008D61DE" w:rsidRPr="0099394E" w:rsidRDefault="008D61DE" w:rsidP="007131CF">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сб., нд.</w:t>
            </w:r>
          </w:p>
        </w:tc>
      </w:tr>
      <w:tr w:rsidR="008D61DE" w:rsidRPr="0099394E" w14:paraId="43714114" w14:textId="77777777" w:rsidTr="007131CF">
        <w:trPr>
          <w:trHeight w:val="15"/>
        </w:trPr>
        <w:tc>
          <w:tcPr>
            <w:tcW w:w="148" w:type="pct"/>
            <w:tcBorders>
              <w:bottom w:val="single" w:sz="4" w:space="0" w:color="auto"/>
            </w:tcBorders>
            <w:shd w:val="clear" w:color="auto" w:fill="auto"/>
            <w:noWrap/>
            <w:vAlign w:val="center"/>
          </w:tcPr>
          <w:p w14:paraId="014B1DDE"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 </w:t>
            </w:r>
          </w:p>
        </w:tc>
        <w:tc>
          <w:tcPr>
            <w:tcW w:w="773" w:type="pct"/>
            <w:tcBorders>
              <w:bottom w:val="single" w:sz="4" w:space="0" w:color="auto"/>
            </w:tcBorders>
            <w:shd w:val="clear" w:color="auto" w:fill="auto"/>
            <w:vAlign w:val="center"/>
          </w:tcPr>
          <w:p w14:paraId="39C57596" w14:textId="77777777" w:rsidR="008D61DE" w:rsidRPr="0099394E" w:rsidRDefault="008D61DE" w:rsidP="007131CF">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w:t>
            </w:r>
          </w:p>
        </w:tc>
        <w:tc>
          <w:tcPr>
            <w:tcW w:w="841" w:type="pct"/>
            <w:tcBorders>
              <w:bottom w:val="single" w:sz="4" w:space="0" w:color="auto"/>
            </w:tcBorders>
            <w:shd w:val="clear" w:color="auto" w:fill="auto"/>
            <w:vAlign w:val="center"/>
          </w:tcPr>
          <w:p w14:paraId="673CCE36" w14:textId="77777777" w:rsidR="008D61DE" w:rsidRPr="0099394E" w:rsidRDefault="008D61DE" w:rsidP="007131CF">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w:t>
            </w:r>
          </w:p>
        </w:tc>
        <w:tc>
          <w:tcPr>
            <w:tcW w:w="241" w:type="pct"/>
            <w:tcBorders>
              <w:bottom w:val="single" w:sz="4" w:space="0" w:color="auto"/>
            </w:tcBorders>
            <w:shd w:val="clear" w:color="auto" w:fill="auto"/>
            <w:vAlign w:val="center"/>
          </w:tcPr>
          <w:p w14:paraId="22BFE74E" w14:textId="77777777" w:rsidR="008D61DE" w:rsidRPr="0099394E" w:rsidRDefault="008D61DE" w:rsidP="007131CF">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СТС</w:t>
            </w:r>
          </w:p>
        </w:tc>
        <w:tc>
          <w:tcPr>
            <w:tcW w:w="227" w:type="pct"/>
            <w:tcBorders>
              <w:bottom w:val="single" w:sz="4" w:space="0" w:color="auto"/>
            </w:tcBorders>
            <w:shd w:val="clear" w:color="auto" w:fill="auto"/>
            <w:noWrap/>
            <w:vAlign w:val="center"/>
          </w:tcPr>
          <w:p w14:paraId="37194E37"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6" w:type="pct"/>
            <w:tcBorders>
              <w:bottom w:val="single" w:sz="4" w:space="0" w:color="auto"/>
            </w:tcBorders>
            <w:shd w:val="clear" w:color="auto" w:fill="auto"/>
            <w:noWrap/>
            <w:vAlign w:val="center"/>
          </w:tcPr>
          <w:p w14:paraId="60DA5444"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194" w:type="pct"/>
            <w:tcBorders>
              <w:bottom w:val="single" w:sz="4" w:space="0" w:color="auto"/>
            </w:tcBorders>
            <w:shd w:val="clear" w:color="auto" w:fill="auto"/>
            <w:noWrap/>
            <w:vAlign w:val="center"/>
          </w:tcPr>
          <w:p w14:paraId="32DFAF10"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230" w:type="pct"/>
            <w:tcBorders>
              <w:bottom w:val="single" w:sz="4" w:space="0" w:color="auto"/>
            </w:tcBorders>
            <w:shd w:val="clear" w:color="auto" w:fill="auto"/>
            <w:noWrap/>
            <w:vAlign w:val="center"/>
          </w:tcPr>
          <w:p w14:paraId="4A4BC40A"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5" w:type="pct"/>
            <w:tcBorders>
              <w:bottom w:val="single" w:sz="4" w:space="0" w:color="auto"/>
            </w:tcBorders>
            <w:shd w:val="clear" w:color="auto" w:fill="auto"/>
            <w:noWrap/>
            <w:vAlign w:val="center"/>
          </w:tcPr>
          <w:p w14:paraId="57AC9B8F"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194" w:type="pct"/>
            <w:tcBorders>
              <w:bottom w:val="single" w:sz="4" w:space="0" w:color="auto"/>
            </w:tcBorders>
            <w:shd w:val="clear" w:color="auto" w:fill="auto"/>
            <w:noWrap/>
            <w:vAlign w:val="center"/>
          </w:tcPr>
          <w:p w14:paraId="13D89452"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194" w:type="pct"/>
            <w:tcBorders>
              <w:bottom w:val="single" w:sz="4" w:space="0" w:color="auto"/>
            </w:tcBorders>
            <w:shd w:val="clear" w:color="auto" w:fill="auto"/>
            <w:noWrap/>
            <w:vAlign w:val="center"/>
          </w:tcPr>
          <w:p w14:paraId="76BEB952"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4" w:type="pct"/>
            <w:tcBorders>
              <w:bottom w:val="single" w:sz="4" w:space="0" w:color="auto"/>
            </w:tcBorders>
            <w:shd w:val="clear" w:color="auto" w:fill="auto"/>
            <w:noWrap/>
            <w:vAlign w:val="center"/>
          </w:tcPr>
          <w:p w14:paraId="0DD86D16"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243" w:type="pct"/>
            <w:tcBorders>
              <w:bottom w:val="single" w:sz="4" w:space="0" w:color="auto"/>
            </w:tcBorders>
            <w:shd w:val="clear" w:color="auto" w:fill="auto"/>
            <w:noWrap/>
            <w:vAlign w:val="center"/>
          </w:tcPr>
          <w:p w14:paraId="42DDA6DB"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242" w:type="pct"/>
            <w:tcBorders>
              <w:bottom w:val="single" w:sz="4" w:space="0" w:color="auto"/>
            </w:tcBorders>
            <w:shd w:val="clear" w:color="auto" w:fill="auto"/>
            <w:noWrap/>
            <w:vAlign w:val="center"/>
          </w:tcPr>
          <w:p w14:paraId="4C56EC6F"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4" w:type="pct"/>
            <w:tcBorders>
              <w:bottom w:val="single" w:sz="4" w:space="0" w:color="auto"/>
            </w:tcBorders>
            <w:shd w:val="clear" w:color="auto" w:fill="auto"/>
            <w:noWrap/>
            <w:vAlign w:val="center"/>
          </w:tcPr>
          <w:p w14:paraId="3DB9461A"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194" w:type="pct"/>
            <w:tcBorders>
              <w:bottom w:val="single" w:sz="4" w:space="0" w:color="auto"/>
            </w:tcBorders>
            <w:shd w:val="clear" w:color="auto" w:fill="auto"/>
            <w:noWrap/>
            <w:vAlign w:val="center"/>
          </w:tcPr>
          <w:p w14:paraId="07C31CE1"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194" w:type="pct"/>
            <w:tcBorders>
              <w:bottom w:val="single" w:sz="4" w:space="0" w:color="auto"/>
            </w:tcBorders>
            <w:shd w:val="clear" w:color="auto" w:fill="auto"/>
            <w:noWrap/>
            <w:vAlign w:val="center"/>
          </w:tcPr>
          <w:p w14:paraId="63379783"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4" w:type="pct"/>
            <w:tcBorders>
              <w:bottom w:val="single" w:sz="4" w:space="0" w:color="auto"/>
            </w:tcBorders>
            <w:shd w:val="clear" w:color="auto" w:fill="auto"/>
            <w:noWrap/>
            <w:vAlign w:val="center"/>
          </w:tcPr>
          <w:p w14:paraId="66BC6A22"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239" w:type="pct"/>
            <w:tcBorders>
              <w:bottom w:val="single" w:sz="4" w:space="0" w:color="auto"/>
            </w:tcBorders>
            <w:shd w:val="clear" w:color="auto" w:fill="auto"/>
            <w:noWrap/>
            <w:vAlign w:val="center"/>
          </w:tcPr>
          <w:p w14:paraId="6540899E" w14:textId="77777777" w:rsidR="008D61DE" w:rsidRPr="0099394E" w:rsidRDefault="008D61DE" w:rsidP="007131CF">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373" w:type="pct"/>
            <w:tcBorders>
              <w:bottom w:val="single" w:sz="4" w:space="0" w:color="auto"/>
            </w:tcBorders>
            <w:shd w:val="clear" w:color="auto" w:fill="auto"/>
            <w:noWrap/>
            <w:vAlign w:val="center"/>
          </w:tcPr>
          <w:p w14:paraId="77EC687B" w14:textId="77777777" w:rsidR="008D61DE" w:rsidRPr="0099394E" w:rsidRDefault="008D61DE" w:rsidP="007131CF">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нд</w:t>
            </w:r>
          </w:p>
        </w:tc>
      </w:tr>
    </w:tbl>
    <w:p w14:paraId="6ADA629F" w14:textId="77777777" w:rsidR="008D61DE" w:rsidRDefault="008D61DE" w:rsidP="008D61DE">
      <w:pPr>
        <w:suppressAutoHyphens/>
        <w:spacing w:after="0" w:line="240" w:lineRule="auto"/>
        <w:ind w:right="-84"/>
        <w:jc w:val="center"/>
        <w:rPr>
          <w:rFonts w:ascii="Times New Roman" w:eastAsia="Times New Roman" w:hAnsi="Times New Roman" w:cs="Times New Roman"/>
          <w:b/>
          <w:bCs/>
          <w:sz w:val="18"/>
          <w:szCs w:val="18"/>
          <w:lang w:val="uk-UA" w:eastAsia="ru-RU"/>
        </w:rPr>
      </w:pPr>
    </w:p>
    <w:p w14:paraId="57065D1B" w14:textId="77777777" w:rsidR="008D61DE" w:rsidRPr="0099394E" w:rsidRDefault="008D61DE" w:rsidP="008D61DE">
      <w:pPr>
        <w:suppressAutoHyphens/>
        <w:spacing w:after="0" w:line="240" w:lineRule="auto"/>
        <w:ind w:right="-84"/>
        <w:jc w:val="center"/>
        <w:rPr>
          <w:rFonts w:ascii="Times New Roman" w:eastAsia="Times New Roman" w:hAnsi="Times New Roman" w:cs="Times New Roman"/>
          <w:b/>
          <w:bCs/>
          <w:sz w:val="18"/>
          <w:szCs w:val="18"/>
          <w:lang w:val="uk-UA" w:eastAsia="ru-RU"/>
        </w:rPr>
      </w:pPr>
    </w:p>
    <w:tbl>
      <w:tblPr>
        <w:tblW w:w="11243" w:type="dxa"/>
        <w:tblInd w:w="2899" w:type="dxa"/>
        <w:tblLayout w:type="fixed"/>
        <w:tblLook w:val="0000" w:firstRow="0" w:lastRow="0" w:firstColumn="0" w:lastColumn="0" w:noHBand="0" w:noVBand="0"/>
      </w:tblPr>
      <w:tblGrid>
        <w:gridCol w:w="3718"/>
        <w:gridCol w:w="2845"/>
        <w:gridCol w:w="4680"/>
      </w:tblGrid>
      <w:tr w:rsidR="008D61DE" w:rsidRPr="0099394E" w14:paraId="3C45AF95" w14:textId="77777777" w:rsidTr="007131CF">
        <w:trPr>
          <w:cantSplit/>
          <w:trHeight w:val="347"/>
        </w:trPr>
        <w:tc>
          <w:tcPr>
            <w:tcW w:w="11243" w:type="dxa"/>
            <w:gridSpan w:val="3"/>
          </w:tcPr>
          <w:p w14:paraId="2A2EABA7" w14:textId="77777777" w:rsidR="008D61DE" w:rsidRPr="0099394E" w:rsidRDefault="008D61DE" w:rsidP="007131CF">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99394E">
              <w:rPr>
                <w:rFonts w:ascii="Times New Roman" w:eastAsia="Times New Roman" w:hAnsi="Times New Roman" w:cs="Times New Roman"/>
                <w:b/>
                <w:bCs/>
                <w:sz w:val="24"/>
                <w:szCs w:val="24"/>
                <w:lang w:eastAsia="ar-SA"/>
              </w:rPr>
              <w:t>ПІДПИСИ СТОРІН:</w:t>
            </w:r>
          </w:p>
          <w:p w14:paraId="5B7BED26" w14:textId="77777777" w:rsidR="008D61DE" w:rsidRPr="0099394E" w:rsidRDefault="008D61DE" w:rsidP="007131CF">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tc>
      </w:tr>
      <w:tr w:rsidR="008D61DE" w:rsidRPr="0099394E" w14:paraId="7FC2E7BB" w14:textId="77777777" w:rsidTr="007131CF">
        <w:trPr>
          <w:cantSplit/>
          <w:trHeight w:val="900"/>
        </w:trPr>
        <w:tc>
          <w:tcPr>
            <w:tcW w:w="3718" w:type="dxa"/>
          </w:tcPr>
          <w:p w14:paraId="586DCCBB" w14:textId="77777777" w:rsidR="008D61DE" w:rsidRPr="0099394E" w:rsidRDefault="008D61DE" w:rsidP="007131CF">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val="uk-UA" w:eastAsia="ar-SA"/>
              </w:rPr>
              <w:t xml:space="preserve">     </w:t>
            </w:r>
            <w:r w:rsidRPr="0099394E">
              <w:rPr>
                <w:rFonts w:ascii="Times New Roman" w:eastAsia="Times New Roman" w:hAnsi="Times New Roman" w:cs="Times New Roman"/>
                <w:b/>
                <w:bCs/>
                <w:sz w:val="24"/>
                <w:szCs w:val="24"/>
                <w:lang w:eastAsia="ar-SA"/>
              </w:rPr>
              <w:t>ВИКОНАВЕЦЬ</w:t>
            </w:r>
          </w:p>
          <w:p w14:paraId="07540777"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3DAF186D"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0148F048"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6636B619"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eastAsia="ar-SA"/>
              </w:rPr>
              <w:t>______________</w:t>
            </w:r>
            <w:r w:rsidRPr="0099394E">
              <w:rPr>
                <w:rFonts w:ascii="Times New Roman" w:eastAsia="Times New Roman" w:hAnsi="Times New Roman" w:cs="Times New Roman"/>
                <w:sz w:val="24"/>
                <w:szCs w:val="24"/>
                <w:lang w:val="uk-UA" w:eastAsia="ar-SA"/>
              </w:rPr>
              <w:t>_/____________/</w:t>
            </w:r>
          </w:p>
          <w:p w14:paraId="5BF4C2E9"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r w:rsidRPr="0099394E">
              <w:rPr>
                <w:rFonts w:ascii="Times New Roman" w:eastAsia="Times New Roman" w:hAnsi="Times New Roman" w:cs="Times New Roman"/>
                <w:sz w:val="24"/>
                <w:szCs w:val="24"/>
                <w:lang w:eastAsia="ar-SA"/>
              </w:rPr>
              <w:t xml:space="preserve">  </w:t>
            </w:r>
          </w:p>
        </w:tc>
        <w:tc>
          <w:tcPr>
            <w:tcW w:w="2845" w:type="dxa"/>
          </w:tcPr>
          <w:p w14:paraId="57E6442D" w14:textId="77777777" w:rsidR="008D61DE" w:rsidRPr="0099394E" w:rsidRDefault="008D61DE" w:rsidP="007131CF">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                                 </w:t>
            </w:r>
          </w:p>
        </w:tc>
        <w:tc>
          <w:tcPr>
            <w:tcW w:w="4680" w:type="dxa"/>
          </w:tcPr>
          <w:p w14:paraId="37D262E4" w14:textId="77777777" w:rsidR="008D61DE" w:rsidRPr="0099394E" w:rsidRDefault="008D61DE" w:rsidP="007131CF">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ЗАМОВНИК</w:t>
            </w:r>
          </w:p>
          <w:p w14:paraId="1D2897ED"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3959236F"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2BB125FA"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460ABAB1"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w:t>
            </w:r>
          </w:p>
          <w:p w14:paraId="24A8EE18"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val="uk-UA" w:eastAsia="ar-SA"/>
              </w:rPr>
            </w:pPr>
          </w:p>
        </w:tc>
      </w:tr>
    </w:tbl>
    <w:p w14:paraId="7340E90A" w14:textId="77777777" w:rsidR="008D61DE" w:rsidRPr="0099394E" w:rsidRDefault="008D61DE" w:rsidP="008D61DE">
      <w:pPr>
        <w:suppressAutoHyphens/>
        <w:spacing w:after="0" w:line="240" w:lineRule="auto"/>
        <w:ind w:right="-84"/>
        <w:jc w:val="center"/>
        <w:rPr>
          <w:rFonts w:ascii="Times New Roman" w:eastAsia="Times New Roman" w:hAnsi="Times New Roman" w:cs="Times New Roman"/>
          <w:b/>
          <w:bCs/>
          <w:sz w:val="18"/>
          <w:szCs w:val="18"/>
          <w:lang w:val="uk-UA" w:eastAsia="ru-RU"/>
        </w:rPr>
        <w:sectPr w:rsidR="008D61DE" w:rsidRPr="0099394E" w:rsidSect="007131CF">
          <w:footnotePr>
            <w:pos w:val="beneathText"/>
          </w:footnotePr>
          <w:pgSz w:w="16838" w:h="11906" w:orient="landscape"/>
          <w:pgMar w:top="709" w:right="851" w:bottom="851" w:left="851" w:header="720" w:footer="720" w:gutter="0"/>
          <w:cols w:space="708"/>
          <w:docGrid w:linePitch="360"/>
        </w:sectPr>
      </w:pPr>
    </w:p>
    <w:p w14:paraId="1C392B6E" w14:textId="77777777" w:rsidR="008D61DE" w:rsidRPr="0099394E" w:rsidRDefault="008D61DE" w:rsidP="008D61DE">
      <w:pPr>
        <w:widowControl w:val="0"/>
        <w:suppressAutoHyphens/>
        <w:spacing w:after="0" w:line="240" w:lineRule="auto"/>
        <w:ind w:left="6663" w:right="-69"/>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lastRenderedPageBreak/>
        <w:t>Додаток  2</w:t>
      </w:r>
    </w:p>
    <w:p w14:paraId="5843EC1B" w14:textId="77777777" w:rsidR="008D61DE" w:rsidRPr="0099394E" w:rsidRDefault="008D61DE" w:rsidP="008D61DE">
      <w:pPr>
        <w:widowControl w:val="0"/>
        <w:suppressAutoHyphens/>
        <w:spacing w:after="0" w:line="240" w:lineRule="auto"/>
        <w:ind w:left="6663" w:right="-69"/>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до Договору №_____________</w:t>
      </w:r>
    </w:p>
    <w:p w14:paraId="40C5BD26" w14:textId="77777777" w:rsidR="008D61DE" w:rsidRPr="0099394E" w:rsidRDefault="008D61DE" w:rsidP="008D61DE">
      <w:pPr>
        <w:suppressAutoHyphens/>
        <w:spacing w:after="0" w:line="240" w:lineRule="auto"/>
        <w:ind w:left="6663" w:right="-84"/>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від </w:t>
      </w:r>
      <w:r w:rsidRPr="0099394E">
        <w:rPr>
          <w:rFonts w:ascii="Times New Roman" w:eastAsia="Times New Roman" w:hAnsi="Times New Roman" w:cs="Times New Roman"/>
          <w:sz w:val="24"/>
          <w:szCs w:val="24"/>
          <w:lang w:eastAsia="ar-SA"/>
        </w:rPr>
        <w:t xml:space="preserve"> ________________</w:t>
      </w:r>
    </w:p>
    <w:p w14:paraId="7CF61F83" w14:textId="77777777" w:rsidR="008D61DE" w:rsidRPr="0099394E" w:rsidRDefault="008D61DE" w:rsidP="008D61DE">
      <w:pPr>
        <w:suppressAutoHyphens/>
        <w:spacing w:after="0" w:line="240" w:lineRule="auto"/>
        <w:ind w:left="7655" w:right="-84"/>
        <w:jc w:val="both"/>
        <w:rPr>
          <w:rFonts w:ascii="Times New Roman" w:eastAsia="Times New Roman" w:hAnsi="Times New Roman" w:cs="Times New Roman"/>
          <w:b/>
          <w:bCs/>
          <w:sz w:val="24"/>
          <w:szCs w:val="24"/>
          <w:lang w:eastAsia="ru-RU"/>
        </w:rPr>
      </w:pPr>
    </w:p>
    <w:p w14:paraId="0923D416" w14:textId="77777777" w:rsidR="008D61DE" w:rsidRPr="0099394E" w:rsidRDefault="008D61DE" w:rsidP="008D61DE">
      <w:pPr>
        <w:suppressAutoHyphens/>
        <w:spacing w:after="0" w:line="240" w:lineRule="auto"/>
        <w:ind w:left="7655" w:right="-84"/>
        <w:jc w:val="center"/>
        <w:rPr>
          <w:rFonts w:ascii="Times New Roman" w:eastAsia="Times New Roman" w:hAnsi="Times New Roman" w:cs="Times New Roman"/>
          <w:b/>
          <w:bCs/>
          <w:sz w:val="24"/>
          <w:szCs w:val="24"/>
          <w:lang w:eastAsia="ru-RU"/>
        </w:rPr>
      </w:pPr>
    </w:p>
    <w:p w14:paraId="3E8C0E42" w14:textId="77777777" w:rsidR="008D61DE" w:rsidRPr="0099394E" w:rsidRDefault="008D61DE" w:rsidP="008D61DE">
      <w:pPr>
        <w:suppressAutoHyphens/>
        <w:spacing w:after="0" w:line="240" w:lineRule="auto"/>
        <w:ind w:right="-84" w:firstLine="720"/>
        <w:jc w:val="center"/>
        <w:rPr>
          <w:rFonts w:ascii="Times New Roman" w:eastAsia="Times New Roman" w:hAnsi="Times New Roman" w:cs="Times New Roman"/>
          <w:b/>
          <w:bCs/>
          <w:sz w:val="24"/>
          <w:szCs w:val="24"/>
          <w:lang w:val="uk-UA" w:eastAsia="ru-RU"/>
        </w:rPr>
      </w:pPr>
      <w:r w:rsidRPr="0099394E">
        <w:rPr>
          <w:rFonts w:ascii="Times New Roman" w:eastAsia="Times New Roman" w:hAnsi="Times New Roman" w:cs="Times New Roman"/>
          <w:b/>
          <w:bCs/>
          <w:sz w:val="24"/>
          <w:szCs w:val="24"/>
          <w:lang w:val="uk-UA" w:eastAsia="ru-RU"/>
        </w:rPr>
        <w:t>Р О З Р А Х У Н О К</w:t>
      </w:r>
    </w:p>
    <w:p w14:paraId="1E0BD1A5" w14:textId="77777777" w:rsidR="008D61DE" w:rsidRPr="0099394E" w:rsidRDefault="008D61DE" w:rsidP="008D61DE">
      <w:pPr>
        <w:suppressAutoHyphens/>
        <w:spacing w:after="0" w:line="240" w:lineRule="auto"/>
        <w:ind w:right="-84" w:firstLine="720"/>
        <w:jc w:val="center"/>
        <w:rPr>
          <w:rFonts w:ascii="Times New Roman" w:eastAsia="Times New Roman" w:hAnsi="Times New Roman" w:cs="Times New Roman"/>
          <w:b/>
          <w:sz w:val="24"/>
          <w:szCs w:val="24"/>
          <w:lang w:val="uk-UA" w:eastAsia="ar-SA"/>
        </w:rPr>
      </w:pPr>
    </w:p>
    <w:p w14:paraId="46766E59" w14:textId="77777777" w:rsidR="008D61DE" w:rsidRPr="0099394E" w:rsidRDefault="008D61DE" w:rsidP="008D61DE">
      <w:pPr>
        <w:suppressAutoHyphens/>
        <w:spacing w:after="0" w:line="240" w:lineRule="auto"/>
        <w:ind w:right="-84" w:firstLine="720"/>
        <w:jc w:val="center"/>
        <w:rPr>
          <w:rFonts w:ascii="Times New Roman" w:eastAsia="Times New Roman" w:hAnsi="Times New Roman" w:cs="Times New Roman"/>
          <w:b/>
          <w:bCs/>
          <w:sz w:val="28"/>
          <w:szCs w:val="28"/>
          <w:lang w:val="uk-UA" w:eastAsia="ru-RU"/>
        </w:rPr>
      </w:pPr>
      <w:r w:rsidRPr="0099394E">
        <w:rPr>
          <w:rFonts w:ascii="Times New Roman" w:eastAsia="Times New Roman" w:hAnsi="Times New Roman" w:cs="Times New Roman"/>
          <w:b/>
          <w:bCs/>
          <w:sz w:val="28"/>
          <w:szCs w:val="28"/>
          <w:lang w:val="uk-UA" w:eastAsia="ru-RU"/>
        </w:rPr>
        <w:t>вартості послуг</w:t>
      </w:r>
    </w:p>
    <w:p w14:paraId="48742A24" w14:textId="77777777" w:rsidR="008D61DE" w:rsidRPr="0099394E" w:rsidRDefault="008D61DE" w:rsidP="008D61DE">
      <w:pPr>
        <w:suppressAutoHyphens/>
        <w:spacing w:after="0" w:line="240" w:lineRule="auto"/>
        <w:ind w:right="-84" w:firstLine="720"/>
        <w:jc w:val="center"/>
        <w:rPr>
          <w:rFonts w:ascii="Times New Roman" w:eastAsia="Times New Roman" w:hAnsi="Times New Roman" w:cs="Times New Roman"/>
          <w:b/>
          <w:sz w:val="24"/>
          <w:szCs w:val="24"/>
          <w:lang w:val="uk-UA" w:eastAsia="ar-SA"/>
        </w:rPr>
      </w:pPr>
    </w:p>
    <w:tbl>
      <w:tblPr>
        <w:tblW w:w="0" w:type="auto"/>
        <w:tblLook w:val="01E0" w:firstRow="1" w:lastRow="1" w:firstColumn="1" w:lastColumn="1" w:noHBand="0" w:noVBand="0"/>
      </w:tblPr>
      <w:tblGrid>
        <w:gridCol w:w="9639"/>
      </w:tblGrid>
      <w:tr w:rsidR="008D61DE" w:rsidRPr="0099394E" w14:paraId="1C3C4926" w14:textId="77777777" w:rsidTr="007131CF">
        <w:tc>
          <w:tcPr>
            <w:tcW w:w="15352" w:type="dxa"/>
            <w:shd w:val="clear" w:color="auto" w:fill="auto"/>
          </w:tcPr>
          <w:tbl>
            <w:tblPr>
              <w:tblW w:w="85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1654"/>
              <w:gridCol w:w="6"/>
              <w:gridCol w:w="1857"/>
            </w:tblGrid>
            <w:tr w:rsidR="008D61DE" w:rsidRPr="0099394E" w14:paraId="23D37975" w14:textId="77777777" w:rsidTr="00627D4B">
              <w:trPr>
                <w:trHeight w:val="241"/>
              </w:trPr>
              <w:tc>
                <w:tcPr>
                  <w:tcW w:w="5025" w:type="dxa"/>
                  <w:vAlign w:val="center"/>
                </w:tcPr>
                <w:p w14:paraId="2B8190CE"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bookmarkStart w:id="21" w:name="_GoBack"/>
                  <w:bookmarkEnd w:id="21"/>
                  <w:r w:rsidRPr="00CB14DB">
                    <w:rPr>
                      <w:rFonts w:ascii="Times New Roman" w:eastAsia="Times New Roman" w:hAnsi="Times New Roman" w:cs="Times New Roman"/>
                      <w:lang w:val="uk-UA" w:eastAsia="ar-SA"/>
                    </w:rPr>
                    <w:t>Найменування</w:t>
                  </w:r>
                </w:p>
              </w:tc>
              <w:tc>
                <w:tcPr>
                  <w:tcW w:w="1660" w:type="dxa"/>
                  <w:gridSpan w:val="2"/>
                  <w:vAlign w:val="center"/>
                </w:tcPr>
                <w:p w14:paraId="249CEDA1" w14:textId="77777777" w:rsidR="008D61DE" w:rsidRPr="00CB14DB" w:rsidRDefault="008D61DE" w:rsidP="007131CF">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Місяць</w:t>
                  </w:r>
                </w:p>
                <w:p w14:paraId="3354F535" w14:textId="77777777" w:rsidR="008D61DE" w:rsidRPr="00CB14DB" w:rsidRDefault="008D61DE" w:rsidP="007131CF">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2024 року</w:t>
                  </w:r>
                </w:p>
              </w:tc>
              <w:tc>
                <w:tcPr>
                  <w:tcW w:w="1857" w:type="dxa"/>
                  <w:vAlign w:val="center"/>
                </w:tcPr>
                <w:p w14:paraId="5D4FC32D" w14:textId="77777777" w:rsidR="008D61DE" w:rsidRPr="00CB14DB" w:rsidRDefault="008D61DE" w:rsidP="007131CF">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Вартість</w:t>
                  </w:r>
                </w:p>
                <w:p w14:paraId="57FF75C7" w14:textId="77777777" w:rsidR="008D61DE" w:rsidRPr="00CB14DB" w:rsidRDefault="008D61DE" w:rsidP="007131CF">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за місяць,</w:t>
                  </w:r>
                </w:p>
                <w:p w14:paraId="7E564ABA" w14:textId="77777777" w:rsidR="008D61DE" w:rsidRPr="00CB14DB" w:rsidRDefault="008D61DE" w:rsidP="007131CF">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грн, </w:t>
                  </w:r>
                </w:p>
                <w:p w14:paraId="4F7DAFF0" w14:textId="77777777" w:rsidR="008D61DE" w:rsidRPr="00CB14DB" w:rsidRDefault="008D61DE" w:rsidP="007131CF">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без  ПДВ</w:t>
                  </w:r>
                </w:p>
              </w:tc>
            </w:tr>
            <w:tr w:rsidR="008D61DE" w:rsidRPr="0099394E" w14:paraId="6EFACAE4" w14:textId="77777777" w:rsidTr="00627D4B">
              <w:trPr>
                <w:trHeight w:val="173"/>
              </w:trPr>
              <w:tc>
                <w:tcPr>
                  <w:tcW w:w="5025" w:type="dxa"/>
                  <w:vMerge w:val="restart"/>
                  <w:vAlign w:val="center"/>
                </w:tcPr>
                <w:p w14:paraId="02E74D3B" w14:textId="77777777" w:rsidR="008D61DE" w:rsidRPr="00CB14DB" w:rsidRDefault="008D61DE" w:rsidP="007131CF">
                  <w:pPr>
                    <w:widowControl w:val="0"/>
                    <w:suppressAutoHyphens/>
                    <w:autoSpaceDE w:val="0"/>
                    <w:autoSpaceDN w:val="0"/>
                    <w:adjustRightInd w:val="0"/>
                    <w:spacing w:after="0" w:line="240" w:lineRule="auto"/>
                    <w:ind w:left="61"/>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Послуги зі спостереження за охоронною сигналізацією, м. Миколаїв, вул. Потьомкінська, 91</w:t>
                  </w:r>
                </w:p>
                <w:p w14:paraId="7E8A8E19" w14:textId="77777777" w:rsidR="008D61DE" w:rsidRPr="00CB14DB" w:rsidRDefault="008D61DE" w:rsidP="007131CF">
                  <w:pPr>
                    <w:widowControl w:val="0"/>
                    <w:suppressAutoHyphens/>
                    <w:autoSpaceDE w:val="0"/>
                    <w:autoSpaceDN w:val="0"/>
                    <w:adjustRightInd w:val="0"/>
                    <w:spacing w:after="0" w:line="240" w:lineRule="auto"/>
                    <w:ind w:left="61"/>
                    <w:rPr>
                      <w:rFonts w:ascii="Times New Roman" w:eastAsia="Times New Roman" w:hAnsi="Times New Roman" w:cs="Times New Roman"/>
                      <w:lang w:val="uk-UA" w:eastAsia="ar-SA"/>
                    </w:rPr>
                  </w:pPr>
                </w:p>
              </w:tc>
              <w:tc>
                <w:tcPr>
                  <w:tcW w:w="1660" w:type="dxa"/>
                  <w:gridSpan w:val="2"/>
                  <w:vAlign w:val="center"/>
                </w:tcPr>
                <w:p w14:paraId="247A41BB"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січень </w:t>
                  </w:r>
                </w:p>
              </w:tc>
              <w:tc>
                <w:tcPr>
                  <w:tcW w:w="1857" w:type="dxa"/>
                </w:tcPr>
                <w:p w14:paraId="01387C07"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7F80604B" w14:textId="77777777" w:rsidTr="00627D4B">
              <w:trPr>
                <w:trHeight w:val="173"/>
              </w:trPr>
              <w:tc>
                <w:tcPr>
                  <w:tcW w:w="5025" w:type="dxa"/>
                  <w:vMerge/>
                  <w:vAlign w:val="center"/>
                </w:tcPr>
                <w:p w14:paraId="26468F6E" w14:textId="77777777" w:rsidR="008D61DE" w:rsidRPr="00CB14DB" w:rsidRDefault="008D61DE" w:rsidP="007131CF">
                  <w:pPr>
                    <w:widowControl w:val="0"/>
                    <w:suppressAutoHyphens/>
                    <w:autoSpaceDE w:val="0"/>
                    <w:autoSpaceDN w:val="0"/>
                    <w:adjustRightInd w:val="0"/>
                    <w:spacing w:after="0" w:line="240" w:lineRule="auto"/>
                    <w:ind w:left="61"/>
                    <w:rPr>
                      <w:rFonts w:ascii="Times New Roman" w:eastAsia="Times New Roman" w:hAnsi="Times New Roman" w:cs="Times New Roman"/>
                      <w:lang w:val="uk-UA" w:eastAsia="ar-SA"/>
                    </w:rPr>
                  </w:pPr>
                </w:p>
              </w:tc>
              <w:tc>
                <w:tcPr>
                  <w:tcW w:w="1660" w:type="dxa"/>
                  <w:gridSpan w:val="2"/>
                  <w:vAlign w:val="center"/>
                </w:tcPr>
                <w:p w14:paraId="7BF9450D"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лютий</w:t>
                  </w:r>
                </w:p>
              </w:tc>
              <w:tc>
                <w:tcPr>
                  <w:tcW w:w="1857" w:type="dxa"/>
                </w:tcPr>
                <w:p w14:paraId="24DAF89D"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5354E032" w14:textId="77777777" w:rsidTr="00627D4B">
              <w:trPr>
                <w:trHeight w:val="173"/>
              </w:trPr>
              <w:tc>
                <w:tcPr>
                  <w:tcW w:w="5025" w:type="dxa"/>
                  <w:vMerge/>
                  <w:vAlign w:val="center"/>
                </w:tcPr>
                <w:p w14:paraId="7AFB2576"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0FD928C4"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березень</w:t>
                  </w:r>
                </w:p>
              </w:tc>
              <w:tc>
                <w:tcPr>
                  <w:tcW w:w="1857" w:type="dxa"/>
                </w:tcPr>
                <w:p w14:paraId="18FD9549"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313D1ED4" w14:textId="77777777" w:rsidTr="00627D4B">
              <w:trPr>
                <w:trHeight w:val="173"/>
              </w:trPr>
              <w:tc>
                <w:tcPr>
                  <w:tcW w:w="5025" w:type="dxa"/>
                  <w:vMerge/>
                  <w:vAlign w:val="center"/>
                </w:tcPr>
                <w:p w14:paraId="7A29AD5C"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2BECA267"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квітень</w:t>
                  </w:r>
                </w:p>
              </w:tc>
              <w:tc>
                <w:tcPr>
                  <w:tcW w:w="1857" w:type="dxa"/>
                </w:tcPr>
                <w:p w14:paraId="301F0630"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45F2A968" w14:textId="77777777" w:rsidTr="00627D4B">
              <w:trPr>
                <w:trHeight w:val="157"/>
              </w:trPr>
              <w:tc>
                <w:tcPr>
                  <w:tcW w:w="5025" w:type="dxa"/>
                  <w:vMerge/>
                  <w:vAlign w:val="center"/>
                </w:tcPr>
                <w:p w14:paraId="10D4781F"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4210ED37"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травень</w:t>
                  </w:r>
                </w:p>
              </w:tc>
              <w:tc>
                <w:tcPr>
                  <w:tcW w:w="1857" w:type="dxa"/>
                </w:tcPr>
                <w:p w14:paraId="1E693A6A"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7875D371" w14:textId="77777777" w:rsidTr="00627D4B">
              <w:trPr>
                <w:trHeight w:val="66"/>
              </w:trPr>
              <w:tc>
                <w:tcPr>
                  <w:tcW w:w="5025" w:type="dxa"/>
                  <w:vMerge/>
                  <w:vAlign w:val="center"/>
                </w:tcPr>
                <w:p w14:paraId="0959DDC4"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579D59A8"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червень</w:t>
                  </w:r>
                </w:p>
              </w:tc>
              <w:tc>
                <w:tcPr>
                  <w:tcW w:w="1857" w:type="dxa"/>
                </w:tcPr>
                <w:p w14:paraId="4A855760"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512A81F5" w14:textId="77777777" w:rsidTr="00627D4B">
              <w:trPr>
                <w:trHeight w:val="124"/>
              </w:trPr>
              <w:tc>
                <w:tcPr>
                  <w:tcW w:w="5025" w:type="dxa"/>
                  <w:vMerge/>
                  <w:vAlign w:val="center"/>
                </w:tcPr>
                <w:p w14:paraId="5B3D8086"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617872DD"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липень</w:t>
                  </w:r>
                </w:p>
              </w:tc>
              <w:tc>
                <w:tcPr>
                  <w:tcW w:w="1857" w:type="dxa"/>
                </w:tcPr>
                <w:p w14:paraId="64DB6E7C"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542E6C31" w14:textId="77777777" w:rsidTr="00627D4B">
              <w:trPr>
                <w:trHeight w:val="200"/>
              </w:trPr>
              <w:tc>
                <w:tcPr>
                  <w:tcW w:w="5025" w:type="dxa"/>
                  <w:vMerge/>
                  <w:vAlign w:val="center"/>
                </w:tcPr>
                <w:p w14:paraId="66C877F5"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33AED7AF"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серпень</w:t>
                  </w:r>
                </w:p>
              </w:tc>
              <w:tc>
                <w:tcPr>
                  <w:tcW w:w="1857" w:type="dxa"/>
                </w:tcPr>
                <w:p w14:paraId="55951AB5"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3B8B08BE" w14:textId="77777777" w:rsidTr="00627D4B">
              <w:trPr>
                <w:trHeight w:val="262"/>
              </w:trPr>
              <w:tc>
                <w:tcPr>
                  <w:tcW w:w="5025" w:type="dxa"/>
                  <w:vMerge/>
                  <w:vAlign w:val="center"/>
                </w:tcPr>
                <w:p w14:paraId="13F976DC"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64518E57"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вересень</w:t>
                  </w:r>
                </w:p>
              </w:tc>
              <w:tc>
                <w:tcPr>
                  <w:tcW w:w="1857" w:type="dxa"/>
                </w:tcPr>
                <w:p w14:paraId="27CE9731"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1CC3DD67" w14:textId="77777777" w:rsidTr="00627D4B">
              <w:trPr>
                <w:trHeight w:val="155"/>
              </w:trPr>
              <w:tc>
                <w:tcPr>
                  <w:tcW w:w="5025" w:type="dxa"/>
                  <w:vMerge/>
                  <w:vAlign w:val="center"/>
                </w:tcPr>
                <w:p w14:paraId="5FDB47F9"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7A650B52"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жовтень</w:t>
                  </w:r>
                </w:p>
              </w:tc>
              <w:tc>
                <w:tcPr>
                  <w:tcW w:w="1857" w:type="dxa"/>
                </w:tcPr>
                <w:p w14:paraId="11705043"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014D6A15" w14:textId="77777777" w:rsidTr="00627D4B">
              <w:trPr>
                <w:trHeight w:val="230"/>
              </w:trPr>
              <w:tc>
                <w:tcPr>
                  <w:tcW w:w="5025" w:type="dxa"/>
                  <w:vMerge/>
                  <w:vAlign w:val="center"/>
                </w:tcPr>
                <w:p w14:paraId="211181B3"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37A97C3B"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листопад</w:t>
                  </w:r>
                </w:p>
              </w:tc>
              <w:tc>
                <w:tcPr>
                  <w:tcW w:w="1857" w:type="dxa"/>
                </w:tcPr>
                <w:p w14:paraId="7C0FB2DB"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6800CF2A" w14:textId="77777777" w:rsidTr="00627D4B">
              <w:trPr>
                <w:trHeight w:val="123"/>
              </w:trPr>
              <w:tc>
                <w:tcPr>
                  <w:tcW w:w="5025" w:type="dxa"/>
                  <w:vMerge/>
                  <w:vAlign w:val="center"/>
                </w:tcPr>
                <w:p w14:paraId="11EB581C" w14:textId="77777777" w:rsidR="008D61DE" w:rsidRPr="00CB14DB" w:rsidRDefault="008D61DE" w:rsidP="007131CF">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660" w:type="dxa"/>
                  <w:gridSpan w:val="2"/>
                  <w:vAlign w:val="center"/>
                </w:tcPr>
                <w:p w14:paraId="0C9FF1A8"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грудень</w:t>
                  </w:r>
                </w:p>
              </w:tc>
              <w:tc>
                <w:tcPr>
                  <w:tcW w:w="1857" w:type="dxa"/>
                </w:tcPr>
                <w:p w14:paraId="6F0683F2" w14:textId="77777777" w:rsidR="008D61DE" w:rsidRPr="00CB14DB" w:rsidRDefault="008D61DE" w:rsidP="007131CF">
                  <w:pPr>
                    <w:widowControl w:val="0"/>
                    <w:suppressAutoHyphens/>
                    <w:spacing w:after="0" w:line="240" w:lineRule="auto"/>
                    <w:jc w:val="center"/>
                    <w:rPr>
                      <w:rFonts w:ascii="TimesET" w:eastAsia="Times New Roman" w:hAnsi="TimesET" w:cs="Times New Roman"/>
                      <w:lang w:val="uk-UA" w:eastAsia="ar-SA"/>
                    </w:rPr>
                  </w:pPr>
                </w:p>
              </w:tc>
            </w:tr>
            <w:tr w:rsidR="008D61DE" w:rsidRPr="0099394E" w14:paraId="3E810C42" w14:textId="77777777" w:rsidTr="00627D4B">
              <w:trPr>
                <w:trHeight w:val="261"/>
              </w:trPr>
              <w:tc>
                <w:tcPr>
                  <w:tcW w:w="6679" w:type="dxa"/>
                  <w:gridSpan w:val="2"/>
                  <w:vMerge w:val="restart"/>
                  <w:vAlign w:val="center"/>
                </w:tcPr>
                <w:p w14:paraId="0218643D" w14:textId="77777777" w:rsidR="008D61DE" w:rsidRPr="00CB14DB" w:rsidRDefault="008D61DE" w:rsidP="007131CF">
                  <w:pPr>
                    <w:widowControl w:val="0"/>
                    <w:suppressAutoHyphens/>
                    <w:autoSpaceDE w:val="0"/>
                    <w:autoSpaceDN w:val="0"/>
                    <w:adjustRightInd w:val="0"/>
                    <w:spacing w:after="0" w:line="240" w:lineRule="auto"/>
                    <w:jc w:val="right"/>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Разом:</w:t>
                  </w:r>
                </w:p>
                <w:p w14:paraId="7CCA33CD" w14:textId="77777777" w:rsidR="008D61DE" w:rsidRPr="00CB14DB" w:rsidRDefault="008D61DE" w:rsidP="007131CF">
                  <w:pPr>
                    <w:widowControl w:val="0"/>
                    <w:suppressAutoHyphens/>
                    <w:autoSpaceDE w:val="0"/>
                    <w:autoSpaceDN w:val="0"/>
                    <w:adjustRightInd w:val="0"/>
                    <w:spacing w:after="0" w:line="240" w:lineRule="auto"/>
                    <w:jc w:val="right"/>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ПДВ*:</w:t>
                  </w:r>
                </w:p>
                <w:p w14:paraId="74322FCA" w14:textId="77777777" w:rsidR="008D61DE" w:rsidRPr="00CB14DB" w:rsidRDefault="008D61DE" w:rsidP="007131CF">
                  <w:pPr>
                    <w:widowControl w:val="0"/>
                    <w:suppressAutoHyphens/>
                    <w:autoSpaceDE w:val="0"/>
                    <w:autoSpaceDN w:val="0"/>
                    <w:adjustRightInd w:val="0"/>
                    <w:spacing w:after="0" w:line="240" w:lineRule="auto"/>
                    <w:jc w:val="right"/>
                    <w:rPr>
                      <w:rFonts w:ascii="Times New Roman" w:eastAsia="Times New Roman" w:hAnsi="Times New Roman" w:cs="Times New Roman"/>
                      <w:b/>
                      <w:lang w:val="uk-UA" w:eastAsia="ar-SA"/>
                    </w:rPr>
                  </w:pPr>
                  <w:r w:rsidRPr="00CB14DB">
                    <w:rPr>
                      <w:rFonts w:ascii="Times New Roman" w:eastAsia="Times New Roman" w:hAnsi="Times New Roman" w:cs="Times New Roman"/>
                      <w:lang w:val="uk-UA" w:eastAsia="ar-SA"/>
                    </w:rPr>
                    <w:t>Всього з ПДВ:</w:t>
                  </w:r>
                </w:p>
              </w:tc>
              <w:tc>
                <w:tcPr>
                  <w:tcW w:w="1863" w:type="dxa"/>
                  <w:gridSpan w:val="2"/>
                  <w:vAlign w:val="center"/>
                </w:tcPr>
                <w:p w14:paraId="446053F1"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b/>
                      <w:lang w:val="uk-UA" w:eastAsia="ar-SA"/>
                    </w:rPr>
                  </w:pPr>
                </w:p>
              </w:tc>
            </w:tr>
            <w:tr w:rsidR="008D61DE" w:rsidRPr="0099394E" w14:paraId="0CB92290" w14:textId="77777777" w:rsidTr="00627D4B">
              <w:trPr>
                <w:trHeight w:val="261"/>
              </w:trPr>
              <w:tc>
                <w:tcPr>
                  <w:tcW w:w="6679" w:type="dxa"/>
                  <w:gridSpan w:val="2"/>
                  <w:vMerge/>
                  <w:vAlign w:val="center"/>
                </w:tcPr>
                <w:p w14:paraId="77C0134B" w14:textId="77777777" w:rsidR="008D61DE" w:rsidRPr="00CB14DB" w:rsidRDefault="008D61DE" w:rsidP="007131CF">
                  <w:pPr>
                    <w:widowControl w:val="0"/>
                    <w:suppressAutoHyphens/>
                    <w:autoSpaceDE w:val="0"/>
                    <w:autoSpaceDN w:val="0"/>
                    <w:adjustRightInd w:val="0"/>
                    <w:spacing w:after="0" w:line="240" w:lineRule="auto"/>
                    <w:jc w:val="right"/>
                    <w:rPr>
                      <w:rFonts w:ascii="Times New Roman" w:eastAsia="Times New Roman" w:hAnsi="Times New Roman" w:cs="Times New Roman"/>
                      <w:lang w:val="uk-UA" w:eastAsia="ar-SA"/>
                    </w:rPr>
                  </w:pPr>
                </w:p>
              </w:tc>
              <w:tc>
                <w:tcPr>
                  <w:tcW w:w="1863" w:type="dxa"/>
                  <w:gridSpan w:val="2"/>
                  <w:vAlign w:val="center"/>
                </w:tcPr>
                <w:p w14:paraId="1EB123DA" w14:textId="77777777" w:rsidR="008D61DE" w:rsidRPr="00CB14DB"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b/>
                      <w:lang w:val="uk-UA" w:eastAsia="ar-SA"/>
                    </w:rPr>
                  </w:pPr>
                </w:p>
              </w:tc>
            </w:tr>
            <w:tr w:rsidR="008D61DE" w:rsidRPr="0099394E" w14:paraId="52C2EAD6" w14:textId="77777777" w:rsidTr="00627D4B">
              <w:trPr>
                <w:trHeight w:val="261"/>
              </w:trPr>
              <w:tc>
                <w:tcPr>
                  <w:tcW w:w="6679" w:type="dxa"/>
                  <w:gridSpan w:val="2"/>
                  <w:vMerge/>
                  <w:tcBorders>
                    <w:bottom w:val="single" w:sz="4" w:space="0" w:color="auto"/>
                  </w:tcBorders>
                  <w:vAlign w:val="center"/>
                </w:tcPr>
                <w:p w14:paraId="356FA2EA" w14:textId="77777777" w:rsidR="008D61DE" w:rsidRPr="0099394E" w:rsidRDefault="008D61DE" w:rsidP="007131C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0"/>
                      <w:lang w:val="uk-UA" w:eastAsia="ar-SA"/>
                    </w:rPr>
                  </w:pPr>
                </w:p>
              </w:tc>
              <w:tc>
                <w:tcPr>
                  <w:tcW w:w="1863" w:type="dxa"/>
                  <w:gridSpan w:val="2"/>
                  <w:tcBorders>
                    <w:bottom w:val="single" w:sz="4" w:space="0" w:color="auto"/>
                  </w:tcBorders>
                  <w:vAlign w:val="center"/>
                </w:tcPr>
                <w:p w14:paraId="16C9B21E" w14:textId="77777777" w:rsidR="008D61DE" w:rsidRPr="0099394E" w:rsidRDefault="008D61DE" w:rsidP="007131CF">
                  <w:pPr>
                    <w:widowControl w:val="0"/>
                    <w:suppressAutoHyphens/>
                    <w:autoSpaceDE w:val="0"/>
                    <w:autoSpaceDN w:val="0"/>
                    <w:adjustRightInd w:val="0"/>
                    <w:spacing w:after="0" w:line="240" w:lineRule="auto"/>
                    <w:rPr>
                      <w:rFonts w:ascii="Times New Roman" w:eastAsia="Times New Roman" w:hAnsi="Times New Roman" w:cs="Times New Roman"/>
                      <w:b/>
                      <w:sz w:val="24"/>
                      <w:szCs w:val="20"/>
                      <w:lang w:val="uk-UA" w:eastAsia="ar-SA"/>
                    </w:rPr>
                  </w:pPr>
                </w:p>
              </w:tc>
            </w:tr>
          </w:tbl>
          <w:p w14:paraId="1AB7E797" w14:textId="77777777" w:rsidR="008D61DE" w:rsidRPr="0099394E" w:rsidRDefault="008D61DE" w:rsidP="007131CF">
            <w:pPr>
              <w:suppressAutoHyphens/>
              <w:spacing w:after="0" w:line="240" w:lineRule="auto"/>
              <w:ind w:right="-84"/>
              <w:jc w:val="both"/>
              <w:rPr>
                <w:rFonts w:ascii="Times New Roman" w:eastAsia="Times New Roman" w:hAnsi="Times New Roman" w:cs="Times New Roman"/>
                <w:b/>
                <w:sz w:val="20"/>
                <w:szCs w:val="20"/>
                <w:lang w:val="uk-UA" w:eastAsia="ar-SA"/>
              </w:rPr>
            </w:pPr>
          </w:p>
        </w:tc>
      </w:tr>
    </w:tbl>
    <w:p w14:paraId="4FCF009C" w14:textId="77777777" w:rsidR="008D61DE" w:rsidRPr="0099394E" w:rsidRDefault="008D61DE" w:rsidP="008D61DE">
      <w:pPr>
        <w:suppressAutoHyphens/>
        <w:spacing w:after="0" w:line="240" w:lineRule="auto"/>
        <w:ind w:right="-84"/>
        <w:rPr>
          <w:rFonts w:ascii="Times New Roman" w:eastAsia="Times New Roman" w:hAnsi="Times New Roman" w:cs="Times New Roman"/>
          <w:sz w:val="20"/>
          <w:szCs w:val="20"/>
          <w:lang w:val="uk-UA" w:eastAsia="ar-SA"/>
        </w:rPr>
      </w:pPr>
    </w:p>
    <w:p w14:paraId="5357374A" w14:textId="77777777" w:rsidR="008D61DE" w:rsidRPr="0099394E" w:rsidRDefault="008D61DE" w:rsidP="008D61DE">
      <w:pPr>
        <w:widowControl w:val="0"/>
        <w:autoSpaceDE w:val="0"/>
        <w:autoSpaceDN w:val="0"/>
        <w:spacing w:after="0" w:line="240" w:lineRule="auto"/>
        <w:rPr>
          <w:rFonts w:ascii="Times New Roman" w:eastAsia="Times New Roman" w:hAnsi="Times New Roman" w:cs="Times New Roman"/>
          <w:lang w:val="uk-UA" w:eastAsia="ar-SA"/>
        </w:rPr>
      </w:pPr>
      <w:r w:rsidRPr="0099394E">
        <w:rPr>
          <w:rFonts w:ascii="Times New Roman" w:eastAsia="Times New Roman" w:hAnsi="Times New Roman" w:cs="Times New Roman"/>
          <w:sz w:val="20"/>
          <w:szCs w:val="20"/>
          <w:lang w:val="uk-UA" w:eastAsia="ar-SA"/>
        </w:rPr>
        <w:t xml:space="preserve">         </w:t>
      </w:r>
      <w:r w:rsidRPr="0099394E">
        <w:rPr>
          <w:rFonts w:ascii="Times New Roman" w:eastAsia="Times New Roman" w:hAnsi="Times New Roman" w:cs="Times New Roman"/>
          <w:lang w:val="uk-UA" w:eastAsia="ar-SA"/>
        </w:rPr>
        <w:t xml:space="preserve">*Якщо Виконавець не є платником ПДВ, то </w:t>
      </w:r>
      <w:r w:rsidRPr="0099394E">
        <w:rPr>
          <w:rFonts w:ascii="Times New Roman" w:eastAsia="Times New Roman" w:hAnsi="Times New Roman" w:cs="Times New Roman"/>
          <w:lang w:eastAsia="ar-SA"/>
        </w:rPr>
        <w:t>варт</w:t>
      </w:r>
      <w:r w:rsidRPr="0099394E">
        <w:rPr>
          <w:rFonts w:ascii="Times New Roman" w:eastAsia="Times New Roman" w:hAnsi="Times New Roman" w:cs="Times New Roman"/>
          <w:lang w:val="uk-UA" w:eastAsia="ar-SA"/>
        </w:rPr>
        <w:t>ість зазначається без ПДВ.</w:t>
      </w:r>
    </w:p>
    <w:p w14:paraId="53F0EAD2" w14:textId="77777777" w:rsidR="008D61DE" w:rsidRPr="0099394E" w:rsidRDefault="008D61DE" w:rsidP="008D61DE">
      <w:pPr>
        <w:widowControl w:val="0"/>
        <w:autoSpaceDE w:val="0"/>
        <w:autoSpaceDN w:val="0"/>
        <w:spacing w:after="0" w:line="240" w:lineRule="auto"/>
        <w:rPr>
          <w:rFonts w:ascii="Times New Roman" w:eastAsia="Times New Roman" w:hAnsi="Times New Roman" w:cs="Times New Roman"/>
          <w:sz w:val="20"/>
          <w:szCs w:val="20"/>
          <w:lang w:val="uk-UA" w:eastAsia="ar-SA"/>
        </w:rPr>
      </w:pPr>
    </w:p>
    <w:p w14:paraId="5C6D6B6E" w14:textId="77777777" w:rsidR="008D61DE" w:rsidRPr="0099394E" w:rsidRDefault="008D61DE" w:rsidP="008D61DE">
      <w:pPr>
        <w:suppressAutoHyphens/>
        <w:spacing w:after="0" w:line="240" w:lineRule="auto"/>
        <w:ind w:right="-84"/>
        <w:rPr>
          <w:rFonts w:ascii="Times New Roman" w:eastAsia="Times New Roman" w:hAnsi="Times New Roman" w:cs="Times New Roman"/>
          <w:sz w:val="20"/>
          <w:szCs w:val="20"/>
          <w:lang w:val="uk-UA" w:eastAsia="ar-SA"/>
        </w:rPr>
      </w:pPr>
    </w:p>
    <w:tbl>
      <w:tblPr>
        <w:tblW w:w="9554" w:type="dxa"/>
        <w:tblInd w:w="392" w:type="dxa"/>
        <w:tblLayout w:type="fixed"/>
        <w:tblLook w:val="0000" w:firstRow="0" w:lastRow="0" w:firstColumn="0" w:lastColumn="0" w:noHBand="0" w:noVBand="0"/>
      </w:tblPr>
      <w:tblGrid>
        <w:gridCol w:w="3718"/>
        <w:gridCol w:w="2127"/>
        <w:gridCol w:w="3709"/>
      </w:tblGrid>
      <w:tr w:rsidR="008D61DE" w:rsidRPr="0099394E" w14:paraId="7FF19BC7" w14:textId="77777777" w:rsidTr="007131CF">
        <w:trPr>
          <w:cantSplit/>
          <w:trHeight w:val="347"/>
        </w:trPr>
        <w:tc>
          <w:tcPr>
            <w:tcW w:w="9551" w:type="dxa"/>
            <w:gridSpan w:val="3"/>
          </w:tcPr>
          <w:p w14:paraId="6CBF3F70" w14:textId="77777777" w:rsidR="008D61DE" w:rsidRPr="0099394E" w:rsidRDefault="008D61DE" w:rsidP="007131CF">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99394E">
              <w:rPr>
                <w:rFonts w:ascii="Times New Roman" w:eastAsia="Times New Roman" w:hAnsi="Times New Roman" w:cs="Times New Roman"/>
                <w:b/>
                <w:bCs/>
                <w:sz w:val="24"/>
                <w:szCs w:val="24"/>
                <w:lang w:eastAsia="ar-SA"/>
              </w:rPr>
              <w:t>ПІДПИСИ СТОРІН:</w:t>
            </w:r>
          </w:p>
        </w:tc>
      </w:tr>
      <w:tr w:rsidR="008D61DE" w:rsidRPr="0099394E" w14:paraId="4639E11F" w14:textId="77777777" w:rsidTr="007131CF">
        <w:trPr>
          <w:cantSplit/>
          <w:trHeight w:val="900"/>
        </w:trPr>
        <w:tc>
          <w:tcPr>
            <w:tcW w:w="3718" w:type="dxa"/>
          </w:tcPr>
          <w:p w14:paraId="72F2174D" w14:textId="77777777" w:rsidR="008D61DE" w:rsidRPr="0099394E" w:rsidRDefault="008D61DE" w:rsidP="007131CF">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ВИКОНАВЕЦЬ</w:t>
            </w:r>
          </w:p>
          <w:p w14:paraId="4C74E879"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3C073B68"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7C7EC943" w14:textId="77777777" w:rsidR="008D61DE" w:rsidRPr="0099394E" w:rsidRDefault="008D61DE" w:rsidP="007131CF">
            <w:pPr>
              <w:widowControl w:val="0"/>
              <w:suppressAutoHyphens/>
              <w:spacing w:after="0" w:line="240" w:lineRule="auto"/>
              <w:ind w:right="-217"/>
              <w:jc w:val="both"/>
              <w:rPr>
                <w:rFonts w:ascii="Times New Roman" w:eastAsia="Times New Roman" w:hAnsi="Times New Roman" w:cs="Times New Roman"/>
                <w:sz w:val="24"/>
                <w:szCs w:val="24"/>
                <w:lang w:eastAsia="ar-SA"/>
              </w:rPr>
            </w:pPr>
            <w:r w:rsidRPr="0099394E">
              <w:rPr>
                <w:rFonts w:ascii="Times New Roman" w:eastAsia="Times New Roman" w:hAnsi="Times New Roman" w:cs="Times New Roman"/>
                <w:sz w:val="24"/>
                <w:szCs w:val="24"/>
                <w:lang w:eastAsia="ar-SA"/>
              </w:rPr>
              <w:t>________________</w:t>
            </w:r>
            <w:r w:rsidRPr="0099394E">
              <w:rPr>
                <w:rFonts w:ascii="Times New Roman" w:eastAsia="Times New Roman" w:hAnsi="Times New Roman" w:cs="Times New Roman"/>
                <w:sz w:val="24"/>
                <w:szCs w:val="24"/>
                <w:lang w:val="uk-UA" w:eastAsia="ar-SA"/>
              </w:rPr>
              <w:t>/_____________/</w:t>
            </w:r>
            <w:r w:rsidRPr="0099394E">
              <w:rPr>
                <w:rFonts w:ascii="Times New Roman" w:eastAsia="Times New Roman" w:hAnsi="Times New Roman" w:cs="Times New Roman"/>
                <w:sz w:val="24"/>
                <w:szCs w:val="24"/>
                <w:lang w:eastAsia="ar-SA"/>
              </w:rPr>
              <w:t xml:space="preserve"> </w:t>
            </w:r>
          </w:p>
        </w:tc>
        <w:tc>
          <w:tcPr>
            <w:tcW w:w="2127" w:type="dxa"/>
          </w:tcPr>
          <w:p w14:paraId="26FC104B" w14:textId="77777777" w:rsidR="008D61DE" w:rsidRPr="0099394E" w:rsidRDefault="008D61DE" w:rsidP="007131CF">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                            </w:t>
            </w:r>
          </w:p>
        </w:tc>
        <w:tc>
          <w:tcPr>
            <w:tcW w:w="3709" w:type="dxa"/>
          </w:tcPr>
          <w:p w14:paraId="2F09D7F3" w14:textId="77777777" w:rsidR="008D61DE" w:rsidRPr="0099394E" w:rsidRDefault="008D61DE" w:rsidP="007131CF">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ЗАМОВНИК</w:t>
            </w:r>
          </w:p>
          <w:p w14:paraId="27AE62CA"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6810AD3B"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62D2A612"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w:t>
            </w:r>
            <w:r>
              <w:rPr>
                <w:rFonts w:ascii="Times New Roman" w:eastAsia="Times New Roman" w:hAnsi="Times New Roman" w:cs="Times New Roman"/>
                <w:sz w:val="24"/>
                <w:szCs w:val="24"/>
                <w:lang w:val="uk-UA" w:eastAsia="ar-SA"/>
              </w:rPr>
              <w:t>/____________/</w:t>
            </w:r>
            <w:r w:rsidRPr="0099394E">
              <w:rPr>
                <w:rFonts w:ascii="Times New Roman" w:eastAsia="Times New Roman" w:hAnsi="Times New Roman" w:cs="Times New Roman"/>
                <w:sz w:val="24"/>
                <w:szCs w:val="24"/>
                <w:lang w:eastAsia="ar-SA"/>
              </w:rPr>
              <w:t xml:space="preserve"> </w:t>
            </w:r>
          </w:p>
        </w:tc>
      </w:tr>
    </w:tbl>
    <w:p w14:paraId="357E4146" w14:textId="77777777" w:rsidR="008D61DE" w:rsidRPr="0099394E" w:rsidRDefault="008D61DE" w:rsidP="008D61DE">
      <w:pPr>
        <w:suppressAutoHyphens/>
        <w:spacing w:after="0" w:line="240" w:lineRule="auto"/>
        <w:ind w:right="-84"/>
        <w:jc w:val="both"/>
        <w:rPr>
          <w:rFonts w:ascii="Times New Roman" w:eastAsia="Times New Roman" w:hAnsi="Times New Roman" w:cs="Times New Roman"/>
          <w:sz w:val="20"/>
          <w:szCs w:val="20"/>
          <w:lang w:eastAsia="ar-SA"/>
        </w:rPr>
        <w:sectPr w:rsidR="008D61DE" w:rsidRPr="0099394E" w:rsidSect="00627D4B">
          <w:footnotePr>
            <w:pos w:val="beneathText"/>
          </w:footnotePr>
          <w:pgSz w:w="11906" w:h="16838"/>
          <w:pgMar w:top="851" w:right="1274" w:bottom="851" w:left="993" w:header="720" w:footer="720" w:gutter="0"/>
          <w:cols w:space="708"/>
          <w:docGrid w:linePitch="360"/>
        </w:sectPr>
      </w:pPr>
    </w:p>
    <w:p w14:paraId="479ADA32" w14:textId="77777777" w:rsidR="008D61DE" w:rsidRPr="0099394E" w:rsidRDefault="008D61DE" w:rsidP="008D61DE">
      <w:pPr>
        <w:widowControl w:val="0"/>
        <w:suppressAutoHyphens/>
        <w:spacing w:after="0" w:line="240" w:lineRule="auto"/>
        <w:ind w:left="5920" w:right="-69" w:firstLine="452"/>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eastAsia="ar-SA"/>
        </w:rPr>
        <w:lastRenderedPageBreak/>
        <w:t xml:space="preserve">Додаток </w:t>
      </w:r>
      <w:r w:rsidRPr="0099394E">
        <w:rPr>
          <w:rFonts w:ascii="Times New Roman" w:eastAsia="Times New Roman" w:hAnsi="Times New Roman" w:cs="Times New Roman"/>
          <w:sz w:val="24"/>
          <w:szCs w:val="24"/>
          <w:lang w:val="uk-UA" w:eastAsia="ar-SA"/>
        </w:rPr>
        <w:t>3</w:t>
      </w:r>
    </w:p>
    <w:p w14:paraId="1AB179BF" w14:textId="77777777" w:rsidR="008D61DE" w:rsidRPr="0099394E" w:rsidRDefault="008D61DE" w:rsidP="008D61DE">
      <w:pPr>
        <w:widowControl w:val="0"/>
        <w:suppressAutoHyphens/>
        <w:spacing w:after="0" w:line="240" w:lineRule="auto"/>
        <w:ind w:left="5920" w:right="-69" w:firstLine="45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w:t>
      </w:r>
      <w:r w:rsidRPr="0099394E">
        <w:rPr>
          <w:rFonts w:ascii="Times New Roman" w:eastAsia="Times New Roman" w:hAnsi="Times New Roman" w:cs="Times New Roman"/>
          <w:sz w:val="24"/>
          <w:szCs w:val="24"/>
          <w:lang w:eastAsia="ar-SA"/>
        </w:rPr>
        <w:t>__________</w:t>
      </w:r>
    </w:p>
    <w:p w14:paraId="2598561A" w14:textId="77777777" w:rsidR="008D61DE" w:rsidRPr="0099394E" w:rsidRDefault="008D61DE" w:rsidP="008D61DE">
      <w:pPr>
        <w:widowControl w:val="0"/>
        <w:spacing w:after="0" w:line="240" w:lineRule="auto"/>
        <w:ind w:left="5920" w:firstLine="452"/>
        <w:jc w:val="both"/>
        <w:rPr>
          <w:rFonts w:ascii="Times New Roman" w:eastAsia="Times New Roman" w:hAnsi="Times New Roman" w:cs="Times New Roman"/>
          <w:snapToGrid w:val="0"/>
          <w:sz w:val="24"/>
          <w:szCs w:val="24"/>
          <w:lang w:val="uk-UA" w:eastAsia="ru-RU"/>
        </w:rPr>
      </w:pPr>
      <w:r w:rsidRPr="0099394E">
        <w:rPr>
          <w:rFonts w:ascii="Times New Roman" w:eastAsia="Times New Roman" w:hAnsi="Times New Roman" w:cs="Times New Roman"/>
          <w:snapToGrid w:val="0"/>
          <w:sz w:val="24"/>
          <w:szCs w:val="24"/>
          <w:lang w:val="uk-UA" w:eastAsia="ru-RU"/>
        </w:rPr>
        <w:t>від  _________________</w:t>
      </w:r>
      <w:r>
        <w:rPr>
          <w:rFonts w:ascii="Times New Roman" w:eastAsia="Times New Roman" w:hAnsi="Times New Roman" w:cs="Times New Roman"/>
          <w:snapToGrid w:val="0"/>
          <w:sz w:val="24"/>
          <w:szCs w:val="24"/>
          <w:lang w:val="uk-UA" w:eastAsia="ru-RU"/>
        </w:rPr>
        <w:t>___</w:t>
      </w:r>
    </w:p>
    <w:p w14:paraId="602BE262" w14:textId="77777777" w:rsidR="008D61DE" w:rsidRPr="0099394E" w:rsidRDefault="008D61DE" w:rsidP="008D61DE">
      <w:pPr>
        <w:spacing w:after="0" w:line="240" w:lineRule="auto"/>
        <w:ind w:firstLine="7371"/>
        <w:rPr>
          <w:rFonts w:ascii="Times New Roman" w:eastAsia="Times New Roman" w:hAnsi="Times New Roman" w:cs="Times New Roman"/>
          <w:sz w:val="28"/>
          <w:szCs w:val="28"/>
          <w:lang w:val="uk-UA" w:eastAsia="ru-RU"/>
        </w:rPr>
      </w:pPr>
    </w:p>
    <w:p w14:paraId="0E98B99F" w14:textId="77777777" w:rsidR="008D61DE" w:rsidRPr="0099394E" w:rsidRDefault="008D61DE" w:rsidP="008D61DE">
      <w:pPr>
        <w:spacing w:after="0" w:line="240" w:lineRule="auto"/>
        <w:ind w:firstLine="426"/>
        <w:jc w:val="center"/>
        <w:rPr>
          <w:rFonts w:ascii="Times New Roman" w:eastAsia="Times New Roman" w:hAnsi="Times New Roman" w:cs="Times New Roman"/>
          <w:b/>
          <w:sz w:val="25"/>
          <w:szCs w:val="25"/>
          <w:lang w:val="uk-UA" w:eastAsia="ru-RU"/>
        </w:rPr>
      </w:pPr>
      <w:r w:rsidRPr="0099394E">
        <w:rPr>
          <w:rFonts w:ascii="Times New Roman" w:eastAsia="Times New Roman" w:hAnsi="Times New Roman" w:cs="Times New Roman"/>
          <w:b/>
          <w:sz w:val="25"/>
          <w:szCs w:val="25"/>
          <w:lang w:val="uk-UA" w:eastAsia="ru-RU"/>
        </w:rPr>
        <w:t>І Н С Т Р У К Ц І Я</w:t>
      </w:r>
    </w:p>
    <w:p w14:paraId="1415D172" w14:textId="77777777" w:rsidR="008D61DE" w:rsidRPr="0099394E" w:rsidRDefault="008D61DE" w:rsidP="008D61DE">
      <w:pPr>
        <w:spacing w:after="0" w:line="240" w:lineRule="auto"/>
        <w:ind w:firstLine="426"/>
        <w:jc w:val="center"/>
        <w:rPr>
          <w:rFonts w:ascii="Times New Roman" w:eastAsia="Times New Roman" w:hAnsi="Times New Roman" w:cs="Times New Roman"/>
          <w:b/>
          <w:sz w:val="25"/>
          <w:szCs w:val="25"/>
          <w:lang w:val="uk-UA" w:eastAsia="ru-RU"/>
        </w:rPr>
      </w:pPr>
      <w:r w:rsidRPr="0099394E">
        <w:rPr>
          <w:rFonts w:ascii="Times New Roman" w:eastAsia="Times New Roman" w:hAnsi="Times New Roman" w:cs="Times New Roman"/>
          <w:b/>
          <w:sz w:val="25"/>
          <w:szCs w:val="25"/>
          <w:lang w:val="uk-UA" w:eastAsia="ru-RU"/>
        </w:rPr>
        <w:t>про порядок приймання /здавання/ Об’єктів та окремих приміщень під охорону на ПЦС</w:t>
      </w:r>
    </w:p>
    <w:p w14:paraId="2410BD3C" w14:textId="77777777" w:rsidR="008D61DE" w:rsidRPr="0099394E" w:rsidRDefault="008D61DE" w:rsidP="008D61DE">
      <w:pPr>
        <w:spacing w:after="0" w:line="240" w:lineRule="auto"/>
        <w:ind w:firstLine="426"/>
        <w:jc w:val="center"/>
        <w:rPr>
          <w:rFonts w:ascii="Times New Roman" w:eastAsia="Times New Roman" w:hAnsi="Times New Roman" w:cs="Times New Roman"/>
          <w:b/>
          <w:i/>
          <w:sz w:val="25"/>
          <w:szCs w:val="25"/>
          <w:lang w:val="uk-UA" w:eastAsia="ru-RU"/>
        </w:rPr>
      </w:pPr>
      <w:r w:rsidRPr="0099394E">
        <w:rPr>
          <w:rFonts w:ascii="Times New Roman" w:eastAsia="Times New Roman" w:hAnsi="Times New Roman" w:cs="Times New Roman"/>
          <w:b/>
          <w:sz w:val="25"/>
          <w:szCs w:val="25"/>
          <w:lang w:val="uk-UA" w:eastAsia="ru-RU"/>
        </w:rPr>
        <w:t>(</w:t>
      </w:r>
      <w:r w:rsidRPr="0099394E">
        <w:rPr>
          <w:rFonts w:ascii="Times New Roman" w:eastAsia="Times New Roman" w:hAnsi="Times New Roman" w:cs="Times New Roman"/>
          <w:b/>
          <w:i/>
          <w:sz w:val="25"/>
          <w:szCs w:val="25"/>
          <w:lang w:val="uk-UA" w:eastAsia="ru-RU"/>
        </w:rPr>
        <w:t>автоматична тактика прийому/зняття Об’єкта)</w:t>
      </w:r>
    </w:p>
    <w:p w14:paraId="313870D4" w14:textId="77777777" w:rsidR="008D61DE" w:rsidRPr="0099394E" w:rsidRDefault="008D61DE" w:rsidP="008D61DE">
      <w:pPr>
        <w:spacing w:after="0" w:line="240" w:lineRule="auto"/>
        <w:ind w:firstLine="426"/>
        <w:jc w:val="center"/>
        <w:rPr>
          <w:rFonts w:ascii="Times New Roman" w:eastAsia="Times New Roman" w:hAnsi="Times New Roman" w:cs="Times New Roman"/>
          <w:b/>
          <w:sz w:val="25"/>
          <w:szCs w:val="25"/>
          <w:lang w:val="uk-UA" w:eastAsia="ru-RU"/>
        </w:rPr>
      </w:pPr>
    </w:p>
    <w:p w14:paraId="5D4D3A2C" w14:textId="77777777" w:rsidR="008D61DE" w:rsidRPr="0099394E" w:rsidRDefault="008D61DE" w:rsidP="008D61D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ЗАГАЛЬНІ ПОЛОЖЕННЯ</w:t>
      </w:r>
    </w:p>
    <w:p w14:paraId="76BD9CEC"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 Керівництво Замовника та Виконавця спільно організовують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14:paraId="6339FC00"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14:paraId="428565FD"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14:paraId="12A67A86"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Уповноважені особи </w:t>
      </w:r>
      <w:r w:rsidRPr="0099394E">
        <w:rPr>
          <w:rFonts w:ascii="Times New Roman" w:eastAsia="Times New Roman" w:hAnsi="Times New Roman" w:cs="Times New Roman"/>
          <w:lang w:val="uk-UA" w:eastAsia="ru-RU"/>
        </w:rPr>
        <w:t>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укріпленості Об'єкта існуючим вимогам.</w:t>
      </w:r>
    </w:p>
    <w:p w14:paraId="17B71177"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5. Прийманню /здаванню/ під охорону підлягають тільки Об’єкти, включені до Дислокації.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14:paraId="6525D134" w14:textId="77777777" w:rsidR="008D61DE" w:rsidRPr="0099394E" w:rsidRDefault="008D61DE" w:rsidP="008D61DE">
      <w:pPr>
        <w:spacing w:after="0" w:line="240" w:lineRule="auto"/>
        <w:ind w:firstLine="426"/>
        <w:jc w:val="both"/>
        <w:rPr>
          <w:rFonts w:ascii="Times New Roman" w:eastAsia="Times New Roman" w:hAnsi="Times New Roman" w:cs="Times New Roman"/>
          <w:b/>
          <w:lang w:val="uk-UA" w:eastAsia="ru-RU"/>
        </w:rPr>
      </w:pPr>
    </w:p>
    <w:p w14:paraId="76D7A2F6" w14:textId="77777777" w:rsidR="008D61DE" w:rsidRPr="0099394E" w:rsidRDefault="008D61DE" w:rsidP="008D61D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ПРИЙМАННЯ ОБ'ЄКТА ПІД ОХОРОНУ</w:t>
      </w:r>
    </w:p>
    <w:p w14:paraId="4993A6DC"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6. Об’єкти, що підлягають охороні,  передаються під охорону у  визначений Дислокацією час.</w:t>
      </w:r>
    </w:p>
    <w:p w14:paraId="40752A8D"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несправностей по телефону ПЦС </w:t>
      </w:r>
    </w:p>
    <w:p w14:paraId="69EE3AE3"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8. Безпосередньо перед здаванням Об’єкта під охорону, уповноважена особа Замовника:</w:t>
      </w:r>
    </w:p>
    <w:p w14:paraId="7356043B"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а) проводить ретельний огляд усіх приміщень Об’єкта з метою виявлення і випровадження з них сторонніх осіб і працівників Об’єкту;</w:t>
      </w:r>
    </w:p>
    <w:p w14:paraId="45ED4F9B"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б) закриває вікна, двері, люки, грати, інші конструкції на запори /защіпки та замки/;</w:t>
      </w:r>
    </w:p>
    <w:p w14:paraId="3C13D708"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в) розміщує усі малогабаритні цінні вироби і матеріали в спеціально обладнані приміщеннях, сейфах;</w:t>
      </w:r>
    </w:p>
    <w:p w14:paraId="602D330F"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г) проводить огляд засобів сигналізації з метою виявлення відключених чи викорочених її приладів і датчиків;</w:t>
      </w:r>
    </w:p>
    <w:p w14:paraId="410CA888"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д) переконується,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14:paraId="1DAA3A55"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9. Для здавання Об’єкта під охорону, уповноважена особа Замовника:</w:t>
      </w:r>
    </w:p>
    <w:p w14:paraId="268C88F3" w14:textId="77777777" w:rsidR="008D61DE" w:rsidRPr="0099394E" w:rsidRDefault="008D61DE" w:rsidP="008D61DE">
      <w:pPr>
        <w:widowControl w:val="0"/>
        <w:numPr>
          <w:ilvl w:val="0"/>
          <w:numId w:val="37"/>
        </w:numPr>
        <w:suppressAutoHyphens/>
        <w:autoSpaceDE w:val="0"/>
        <w:autoSpaceDN w:val="0"/>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вмикає  прилади та системи сигналізації Об’єкта (якщо вони були раніше вимкнені);</w:t>
      </w:r>
    </w:p>
    <w:p w14:paraId="786EA359" w14:textId="77777777" w:rsidR="008D61DE" w:rsidRPr="0099394E" w:rsidRDefault="008D61DE" w:rsidP="008D61DE">
      <w:pPr>
        <w:widowControl w:val="0"/>
        <w:numPr>
          <w:ilvl w:val="0"/>
          <w:numId w:val="37"/>
        </w:numPr>
        <w:suppressAutoHyphens/>
        <w:autoSpaceDE w:val="0"/>
        <w:autoSpaceDN w:val="0"/>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14:paraId="477D7BB4" w14:textId="77777777" w:rsidR="008D61DE" w:rsidRPr="0099394E" w:rsidRDefault="008D61DE" w:rsidP="008D61DE">
      <w:pPr>
        <w:widowControl w:val="0"/>
        <w:numPr>
          <w:ilvl w:val="0"/>
          <w:numId w:val="37"/>
        </w:numPr>
        <w:suppressAutoHyphens/>
        <w:autoSpaceDE w:val="0"/>
        <w:autoSpaceDN w:val="0"/>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переконується,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14:paraId="33FF714C"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14:paraId="69AA4055"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14:paraId="4372E0E9"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 повідомляє по телефону на ПЦС про несправність сигналізації;</w:t>
      </w:r>
    </w:p>
    <w:p w14:paraId="292B10EE"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lastRenderedPageBreak/>
        <w:t>2) після усунення несправності сигналізації, спільно з працівником Виконавця проводить закриття Об’єкта і здавання його під охорону ПЦС.</w:t>
      </w:r>
    </w:p>
    <w:p w14:paraId="74353C78" w14:textId="77777777" w:rsidR="008D61DE" w:rsidRPr="0099394E" w:rsidRDefault="008D61DE" w:rsidP="008D61DE">
      <w:pPr>
        <w:spacing w:after="0" w:line="240" w:lineRule="auto"/>
        <w:ind w:firstLine="426"/>
        <w:jc w:val="center"/>
        <w:rPr>
          <w:rFonts w:ascii="Times New Roman" w:eastAsia="Times New Roman" w:hAnsi="Times New Roman" w:cs="Times New Roman"/>
          <w:b/>
          <w:lang w:val="uk-UA" w:eastAsia="ru-RU"/>
        </w:rPr>
      </w:pPr>
    </w:p>
    <w:p w14:paraId="395DC8C5" w14:textId="77777777" w:rsidR="008D61DE" w:rsidRPr="0099394E" w:rsidRDefault="008D61DE" w:rsidP="008D61D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ЗНЯТТЯ ОБ’ЄКТА З-ПІД ОХОРОНИ</w:t>
      </w:r>
    </w:p>
    <w:p w14:paraId="5DEC0D19"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14:paraId="43BF68A0"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12. При виявленні на Об’єкті порушень його цілісності, технічної укріпленості,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14:paraId="211D9539"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14:paraId="06F2700C" w14:textId="77777777" w:rsidR="008D61DE" w:rsidRPr="0099394E" w:rsidRDefault="008D61DE" w:rsidP="008D61DE">
      <w:pPr>
        <w:spacing w:after="0" w:line="240" w:lineRule="auto"/>
        <w:ind w:firstLine="426"/>
        <w:jc w:val="center"/>
        <w:rPr>
          <w:rFonts w:ascii="Times New Roman" w:eastAsia="Times New Roman" w:hAnsi="Times New Roman" w:cs="Times New Roman"/>
          <w:b/>
          <w:lang w:val="uk-UA" w:eastAsia="ru-RU"/>
        </w:rPr>
      </w:pPr>
    </w:p>
    <w:p w14:paraId="1DC122A6" w14:textId="77777777" w:rsidR="008D61DE" w:rsidRPr="0099394E" w:rsidRDefault="008D61DE" w:rsidP="008D61D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ПЕРЕЗАКРИТТЯ ОБ’ЄКТА</w:t>
      </w:r>
    </w:p>
    <w:p w14:paraId="155B0D2E"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перезакриття Об’єкта викликає уповноважену особу Замовника. Про факти відкриття Об’єкта та вжиті заходи уповноваженими представниками сторін складається двосторонній акт.</w:t>
      </w:r>
    </w:p>
    <w:p w14:paraId="61154D24"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перезакриття,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14:paraId="093D3719" w14:textId="77777777" w:rsidR="008D61DE" w:rsidRPr="0099394E" w:rsidRDefault="008D61DE" w:rsidP="008D61DE">
      <w:pPr>
        <w:spacing w:after="0" w:line="240" w:lineRule="auto"/>
        <w:ind w:firstLine="426"/>
        <w:jc w:val="both"/>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16. Уповноваженим особам Замовника забороняється:</w:t>
      </w:r>
    </w:p>
    <w:p w14:paraId="0C776578"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а) розголошувати  стороннім особам коди та особливості організації охорони Об’єкта;</w:t>
      </w:r>
    </w:p>
    <w:p w14:paraId="5B7C6696"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б) допускати осіб, які не уповноважені Виконавцем, до обслуговування встановлених на Об’єктах засобів сигналізації;</w:t>
      </w:r>
    </w:p>
    <w:p w14:paraId="4E7878F6"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в) залишати у не робочий час Об'єкт з несправними або вимкнутими засобами сигналізації;</w:t>
      </w:r>
    </w:p>
    <w:p w14:paraId="7EC5417E"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14:paraId="706E6D97" w14:textId="77777777" w:rsidR="008D61DE" w:rsidRPr="0099394E" w:rsidRDefault="008D61DE" w:rsidP="008D61DE">
      <w:pPr>
        <w:spacing w:after="0" w:line="240" w:lineRule="auto"/>
        <w:ind w:firstLine="426"/>
        <w:jc w:val="both"/>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17. Співробітникам Виконавця забороняється:</w:t>
      </w:r>
    </w:p>
    <w:p w14:paraId="576F2C92"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а) приймати під охорону не занесені в Дислокацію Об’єкти;</w:t>
      </w:r>
    </w:p>
    <w:p w14:paraId="5F0DBA79"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б) під час перезакриття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14:paraId="2CB7A134"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18. Виконавець не несе матеріальної відповідальності по Договору у випадку порушення співробітниками Замовника визначеного цією Інструкцією </w:t>
      </w:r>
      <w:r w:rsidRPr="002514E9">
        <w:rPr>
          <w:rFonts w:ascii="Times New Roman" w:eastAsia="Times New Roman" w:hAnsi="Times New Roman" w:cs="Times New Roman"/>
          <w:lang w:val="uk-UA" w:eastAsia="ru-RU"/>
        </w:rPr>
        <w:t>про порядок приймання /здавання/ Об’єктів та окремих приміщень пі</w:t>
      </w:r>
      <w:r>
        <w:rPr>
          <w:rFonts w:ascii="Times New Roman" w:eastAsia="Times New Roman" w:hAnsi="Times New Roman" w:cs="Times New Roman"/>
          <w:lang w:val="uk-UA" w:eastAsia="ru-RU"/>
        </w:rPr>
        <w:t xml:space="preserve">д охорону на ПЦС </w:t>
      </w:r>
      <w:r w:rsidRPr="002514E9">
        <w:rPr>
          <w:rFonts w:ascii="Times New Roman" w:eastAsia="Times New Roman" w:hAnsi="Times New Roman" w:cs="Times New Roman"/>
          <w:lang w:val="uk-UA" w:eastAsia="ru-RU"/>
        </w:rPr>
        <w:t>(автоматична тактика прийому/зняття Об’єкта)</w:t>
      </w:r>
      <w:r w:rsidRPr="0099394E">
        <w:rPr>
          <w:rFonts w:ascii="Times New Roman" w:eastAsia="Times New Roman" w:hAnsi="Times New Roman" w:cs="Times New Roman"/>
          <w:lang w:val="uk-UA" w:eastAsia="ru-RU"/>
        </w:rPr>
        <w:t>.</w:t>
      </w:r>
    </w:p>
    <w:p w14:paraId="1BB01B4A" w14:textId="77777777" w:rsidR="008D61DE" w:rsidRPr="0099394E" w:rsidRDefault="008D61DE" w:rsidP="008D61DE">
      <w:pPr>
        <w:spacing w:after="0" w:line="240" w:lineRule="auto"/>
        <w:ind w:firstLine="426"/>
        <w:jc w:val="both"/>
        <w:rPr>
          <w:rFonts w:ascii="Times New Roman" w:eastAsia="Times New Roman" w:hAnsi="Times New Roman" w:cs="Times New Roman"/>
          <w:lang w:val="uk-UA" w:eastAsia="ru-RU"/>
        </w:rPr>
      </w:pPr>
    </w:p>
    <w:tbl>
      <w:tblPr>
        <w:tblW w:w="9805" w:type="dxa"/>
        <w:tblLayout w:type="fixed"/>
        <w:tblLook w:val="0000" w:firstRow="0" w:lastRow="0" w:firstColumn="0" w:lastColumn="0" w:noHBand="0" w:noVBand="0"/>
      </w:tblPr>
      <w:tblGrid>
        <w:gridCol w:w="3936"/>
        <w:gridCol w:w="2160"/>
        <w:gridCol w:w="3709"/>
      </w:tblGrid>
      <w:tr w:rsidR="008D61DE" w:rsidRPr="0099394E" w14:paraId="61E38519" w14:textId="77777777" w:rsidTr="007131CF">
        <w:trPr>
          <w:cantSplit/>
          <w:trHeight w:val="347"/>
        </w:trPr>
        <w:tc>
          <w:tcPr>
            <w:tcW w:w="9805" w:type="dxa"/>
            <w:gridSpan w:val="3"/>
          </w:tcPr>
          <w:p w14:paraId="4E139FBA" w14:textId="77777777" w:rsidR="008D61DE" w:rsidRPr="0099394E" w:rsidRDefault="008D61DE" w:rsidP="007131CF">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99394E">
              <w:rPr>
                <w:rFonts w:ascii="Times New Roman" w:eastAsia="Times New Roman" w:hAnsi="Times New Roman" w:cs="Times New Roman"/>
                <w:b/>
                <w:bCs/>
                <w:sz w:val="24"/>
                <w:szCs w:val="24"/>
                <w:lang w:eastAsia="ar-SA"/>
              </w:rPr>
              <w:t>ПІДПИСИ СТОРІН:</w:t>
            </w:r>
          </w:p>
        </w:tc>
      </w:tr>
      <w:tr w:rsidR="008D61DE" w:rsidRPr="0099394E" w14:paraId="6706CF6B" w14:textId="77777777" w:rsidTr="007131CF">
        <w:trPr>
          <w:cantSplit/>
          <w:trHeight w:val="900"/>
        </w:trPr>
        <w:tc>
          <w:tcPr>
            <w:tcW w:w="3936" w:type="dxa"/>
          </w:tcPr>
          <w:p w14:paraId="70760AD0" w14:textId="77777777" w:rsidR="008D61DE" w:rsidRPr="0099394E" w:rsidRDefault="008D61DE" w:rsidP="007131CF">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ВИКОНАВЕЦЬ</w:t>
            </w:r>
          </w:p>
          <w:p w14:paraId="7B89BBA1"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6DF0093F"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2C9F962C"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p>
          <w:p w14:paraId="0150D933"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eastAsia="ar-SA"/>
              </w:rPr>
              <w:t>________________</w:t>
            </w:r>
            <w:r w:rsidRPr="0099394E">
              <w:rPr>
                <w:rFonts w:ascii="Times New Roman" w:eastAsia="Times New Roman" w:hAnsi="Times New Roman" w:cs="Times New Roman"/>
                <w:sz w:val="24"/>
                <w:szCs w:val="24"/>
                <w:lang w:val="uk-UA" w:eastAsia="ar-SA"/>
              </w:rPr>
              <w:t>/_____________/</w:t>
            </w:r>
          </w:p>
          <w:p w14:paraId="15A92A62" w14:textId="77777777" w:rsidR="008D61DE" w:rsidRPr="0099394E" w:rsidRDefault="008D61DE" w:rsidP="007131CF">
            <w:pPr>
              <w:widowControl w:val="0"/>
              <w:suppressAutoHyphens/>
              <w:spacing w:after="0" w:line="240" w:lineRule="auto"/>
              <w:jc w:val="both"/>
              <w:rPr>
                <w:rFonts w:ascii="Times New Roman" w:eastAsia="Times New Roman" w:hAnsi="Times New Roman" w:cs="Times New Roman"/>
                <w:sz w:val="24"/>
                <w:szCs w:val="24"/>
                <w:lang w:eastAsia="ar-SA"/>
              </w:rPr>
            </w:pPr>
            <w:r w:rsidRPr="0099394E">
              <w:rPr>
                <w:rFonts w:ascii="Times New Roman" w:eastAsia="Times New Roman" w:hAnsi="Times New Roman" w:cs="Times New Roman"/>
                <w:sz w:val="24"/>
                <w:szCs w:val="24"/>
                <w:lang w:eastAsia="ar-SA"/>
              </w:rPr>
              <w:t xml:space="preserve">  </w:t>
            </w:r>
          </w:p>
        </w:tc>
        <w:tc>
          <w:tcPr>
            <w:tcW w:w="2160" w:type="dxa"/>
          </w:tcPr>
          <w:p w14:paraId="15CBB591" w14:textId="77777777" w:rsidR="008D61DE" w:rsidRPr="0099394E" w:rsidRDefault="008D61DE" w:rsidP="007131CF">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                                 </w:t>
            </w:r>
          </w:p>
        </w:tc>
        <w:tc>
          <w:tcPr>
            <w:tcW w:w="3709" w:type="dxa"/>
          </w:tcPr>
          <w:p w14:paraId="430130FD" w14:textId="77777777" w:rsidR="008D61DE" w:rsidRPr="0099394E" w:rsidRDefault="008D61DE" w:rsidP="007131CF">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ЗАМОВНИК</w:t>
            </w:r>
          </w:p>
          <w:p w14:paraId="1FC129AC"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50687FDA"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53FDBC44"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482C5006" w14:textId="77777777" w:rsidR="008D61DE" w:rsidRPr="0099394E" w:rsidRDefault="008D61DE" w:rsidP="007131CF">
            <w:pPr>
              <w:widowControl w:val="0"/>
              <w:suppressAutoHyphens/>
              <w:spacing w:after="0" w:line="240" w:lineRule="auto"/>
              <w:ind w:firstLine="1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w:t>
            </w:r>
            <w:r>
              <w:rPr>
                <w:rFonts w:ascii="Times New Roman" w:eastAsia="Times New Roman" w:hAnsi="Times New Roman" w:cs="Times New Roman"/>
                <w:sz w:val="24"/>
                <w:szCs w:val="24"/>
                <w:lang w:val="uk-UA" w:eastAsia="ar-SA"/>
              </w:rPr>
              <w:t>__</w:t>
            </w:r>
            <w:r>
              <w:rPr>
                <w:rFonts w:ascii="Times New Roman" w:eastAsia="Times New Roman" w:hAnsi="Times New Roman" w:cs="Times New Roman"/>
                <w:sz w:val="24"/>
                <w:szCs w:val="24"/>
                <w:lang w:eastAsia="ar-SA"/>
              </w:rPr>
              <w:t>/__________</w:t>
            </w:r>
            <w:r>
              <w:rPr>
                <w:rFonts w:ascii="Times New Roman" w:eastAsia="Times New Roman" w:hAnsi="Times New Roman" w:cs="Times New Roman"/>
                <w:sz w:val="24"/>
                <w:szCs w:val="24"/>
                <w:lang w:val="uk-UA" w:eastAsia="ar-SA"/>
              </w:rPr>
              <w:t>__</w:t>
            </w:r>
            <w:r>
              <w:rPr>
                <w:rFonts w:ascii="Times New Roman" w:eastAsia="Times New Roman" w:hAnsi="Times New Roman" w:cs="Times New Roman"/>
                <w:sz w:val="24"/>
                <w:szCs w:val="24"/>
                <w:lang w:eastAsia="ar-SA"/>
              </w:rPr>
              <w:t>/</w:t>
            </w:r>
            <w:r w:rsidRPr="0099394E">
              <w:rPr>
                <w:rFonts w:ascii="Times New Roman" w:eastAsia="Times New Roman" w:hAnsi="Times New Roman" w:cs="Times New Roman"/>
                <w:sz w:val="24"/>
                <w:szCs w:val="24"/>
                <w:lang w:val="uk-UA" w:eastAsia="ar-SA"/>
              </w:rPr>
              <w:t xml:space="preserve"> </w:t>
            </w:r>
          </w:p>
        </w:tc>
      </w:tr>
    </w:tbl>
    <w:p w14:paraId="0B502287" w14:textId="77777777" w:rsidR="008D61DE" w:rsidRDefault="008D61DE" w:rsidP="008D61DE"/>
    <w:p w14:paraId="2E76F5D4"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ru-RU"/>
        </w:rPr>
      </w:pPr>
    </w:p>
    <w:p w14:paraId="5EB3616E" w14:textId="77777777" w:rsidR="008D61DE" w:rsidRDefault="008D61DE" w:rsidP="004A320F">
      <w:pPr>
        <w:spacing w:after="0" w:line="240" w:lineRule="auto"/>
        <w:ind w:left="5670"/>
        <w:rPr>
          <w:rFonts w:ascii="Times New Roman" w:hAnsi="Times New Roman" w:cs="Times New Roman"/>
          <w:b/>
          <w:sz w:val="24"/>
          <w:szCs w:val="24"/>
          <w:lang w:val="uk-UA"/>
        </w:rPr>
      </w:pPr>
    </w:p>
    <w:p w14:paraId="7A0D7B50" w14:textId="77777777" w:rsidR="008D61DE" w:rsidRDefault="008D61DE" w:rsidP="004A320F">
      <w:pPr>
        <w:spacing w:after="0" w:line="240" w:lineRule="auto"/>
        <w:ind w:left="5670"/>
        <w:rPr>
          <w:rFonts w:ascii="Times New Roman" w:hAnsi="Times New Roman" w:cs="Times New Roman"/>
          <w:b/>
          <w:sz w:val="24"/>
          <w:szCs w:val="24"/>
          <w:lang w:val="uk-UA"/>
        </w:rPr>
      </w:pPr>
    </w:p>
    <w:p w14:paraId="24C18DB9" w14:textId="22ADA130"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Додаток 6</w:t>
      </w:r>
    </w:p>
    <w:p w14:paraId="3066C587"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71B4A548" w14:textId="77777777" w:rsidR="00AA49F7" w:rsidRPr="004A320F" w:rsidRDefault="00AA49F7" w:rsidP="004A320F">
      <w:pPr>
        <w:tabs>
          <w:tab w:val="left" w:pos="5955"/>
        </w:tabs>
        <w:rPr>
          <w:rFonts w:ascii="Times New Roman" w:hAnsi="Times New Roman" w:cs="Times New Roman"/>
          <w:i/>
          <w:sz w:val="24"/>
          <w:szCs w:val="24"/>
        </w:rPr>
      </w:pPr>
    </w:p>
    <w:p w14:paraId="3A35A1CF" w14:textId="77777777"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14:paraId="368D5658" w14:textId="77777777" w:rsidR="00AA49F7" w:rsidRPr="00AA49F7" w:rsidRDefault="00AA49F7" w:rsidP="00AA49F7">
      <w:pPr>
        <w:spacing w:after="0" w:line="240" w:lineRule="auto"/>
        <w:rPr>
          <w:rFonts w:ascii="Times New Roman" w:hAnsi="Times New Roman" w:cs="Times New Roman"/>
          <w:b/>
          <w:sz w:val="24"/>
          <w:szCs w:val="24"/>
          <w:lang w:val="uk-UA"/>
        </w:rPr>
      </w:pPr>
    </w:p>
    <w:p w14:paraId="67364722" w14:textId="77777777" w:rsidR="00AA49F7" w:rsidRPr="00AA49F7" w:rsidRDefault="00AA49F7" w:rsidP="00AA49F7">
      <w:pPr>
        <w:rPr>
          <w:rFonts w:ascii="Times New Roman" w:hAnsi="Times New Roman" w:cs="Times New Roman"/>
          <w:b/>
          <w:sz w:val="24"/>
          <w:szCs w:val="24"/>
          <w:lang w:val="uk-UA"/>
        </w:rPr>
      </w:pPr>
    </w:p>
    <w:p w14:paraId="2853C309" w14:textId="77777777"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306E0863" w14:textId="77777777"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084488D2" w14:textId="77777777" w:rsidR="00AA49F7" w:rsidRPr="00AA49F7" w:rsidRDefault="00AA49F7" w:rsidP="00AA49F7">
      <w:pPr>
        <w:rPr>
          <w:rFonts w:ascii="Times New Roman" w:hAnsi="Times New Roman" w:cs="Times New Roman"/>
          <w:sz w:val="24"/>
          <w:szCs w:val="24"/>
          <w:lang w:val="uk-UA"/>
        </w:rPr>
      </w:pPr>
    </w:p>
    <w:p w14:paraId="4841A55F" w14:textId="77777777" w:rsidR="00AA49F7" w:rsidRPr="00AA49F7" w:rsidRDefault="00AA49F7" w:rsidP="00AA49F7">
      <w:pPr>
        <w:rPr>
          <w:rFonts w:ascii="Times New Roman" w:hAnsi="Times New Roman" w:cs="Times New Roman"/>
          <w:sz w:val="24"/>
          <w:szCs w:val="24"/>
          <w:lang w:val="uk-UA"/>
        </w:rPr>
      </w:pPr>
    </w:p>
    <w:p w14:paraId="1972197C" w14:textId="77777777"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49487A12" w14:textId="77777777"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14:paraId="7C7FDE13" w14:textId="77777777"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077816D" w14:textId="77777777" w:rsidR="00AA49F7" w:rsidRPr="00AA49F7" w:rsidRDefault="00AA49F7" w:rsidP="00AA49F7">
      <w:pPr>
        <w:rPr>
          <w:rFonts w:ascii="Times New Roman" w:hAnsi="Times New Roman" w:cs="Times New Roman"/>
          <w:lang w:val="uk-UA"/>
        </w:rPr>
      </w:pPr>
    </w:p>
    <w:p w14:paraId="13AD1CA0"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p w14:paraId="732FDA6C"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524E75">
      <w:footerReference w:type="default" r:id="rId49"/>
      <w:pgSz w:w="11906" w:h="16838"/>
      <w:pgMar w:top="567" w:right="566" w:bottom="993"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2E36" w14:textId="77777777" w:rsidR="007131CF" w:rsidRDefault="007131CF" w:rsidP="00EF50A1">
      <w:pPr>
        <w:spacing w:after="0" w:line="240" w:lineRule="auto"/>
      </w:pPr>
      <w:r>
        <w:separator/>
      </w:r>
    </w:p>
  </w:endnote>
  <w:endnote w:type="continuationSeparator" w:id="0">
    <w:p w14:paraId="17D271DE" w14:textId="77777777" w:rsidR="007131CF" w:rsidRDefault="007131CF"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6AD4" w14:textId="77777777" w:rsidR="007131CF" w:rsidRDefault="007131CF">
    <w:pPr>
      <w:pStyle w:val="afc"/>
      <w:rPr>
        <w:rFonts w:ascii="Times New Roman" w:hAnsi="Times New Roman"/>
        <w:sz w:val="18"/>
        <w:lang w:val="uk-UA"/>
      </w:rPr>
    </w:pPr>
    <w:r>
      <w:rPr>
        <w:rFonts w:ascii="Times New Roman" w:hAnsi="Times New Roman"/>
        <w:sz w:val="18"/>
        <w:lang w:val="uk-U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14:paraId="5342A8FA" w14:textId="77777777" w:rsidR="007131CF" w:rsidRDefault="007131CF">
        <w:pPr>
          <w:pStyle w:val="afc"/>
          <w:jc w:val="center"/>
        </w:pPr>
        <w:r>
          <w:fldChar w:fldCharType="begin"/>
        </w:r>
        <w:r>
          <w:instrText>PAGE   \* MERGEFORMAT</w:instrText>
        </w:r>
        <w:r>
          <w:fldChar w:fldCharType="separate"/>
        </w:r>
        <w:r>
          <w:rPr>
            <w:lang w:val="uk-UA"/>
          </w:rPr>
          <w:t>2</w:t>
        </w:r>
        <w:r>
          <w:fldChar w:fldCharType="end"/>
        </w:r>
      </w:p>
    </w:sdtContent>
  </w:sdt>
  <w:p w14:paraId="3F595942" w14:textId="77777777" w:rsidR="007131CF" w:rsidRDefault="007131CF">
    <w:pPr>
      <w:pStyle w:val="afc"/>
    </w:pPr>
  </w:p>
  <w:p w14:paraId="61C21C08" w14:textId="77777777" w:rsidR="007131CF" w:rsidRDefault="007131CF"/>
  <w:p w14:paraId="6EBA3DB0" w14:textId="77777777" w:rsidR="007131CF" w:rsidRDefault="007131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9661" w14:textId="77777777" w:rsidR="007131CF" w:rsidRDefault="007131CF" w:rsidP="00EF50A1">
      <w:pPr>
        <w:spacing w:after="0" w:line="240" w:lineRule="auto"/>
      </w:pPr>
      <w:r>
        <w:separator/>
      </w:r>
    </w:p>
  </w:footnote>
  <w:footnote w:type="continuationSeparator" w:id="0">
    <w:p w14:paraId="61D3815A" w14:textId="77777777" w:rsidR="007131CF" w:rsidRDefault="007131CF" w:rsidP="00EF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42AD" w14:textId="77777777" w:rsidR="007131CF" w:rsidRDefault="007131CF">
    <w:pPr>
      <w:jc w:val="center"/>
      <w:rPr>
        <w:rFonts w:ascii="Arial" w:hAnsi="Arial"/>
        <w:b/>
        <w:sz w:val="12"/>
        <w:u w:val="single"/>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0BFC6D5D"/>
    <w:multiLevelType w:val="multilevel"/>
    <w:tmpl w:val="9E46604E"/>
    <w:lvl w:ilvl="0">
      <w:start w:val="5"/>
      <w:numFmt w:val="decimal"/>
      <w:lvlText w:val="%1."/>
      <w:lvlJc w:val="left"/>
      <w:pPr>
        <w:ind w:left="360" w:hanging="360"/>
      </w:pPr>
      <w:rPr>
        <w:rFonts w:hint="default"/>
        <w:color w:val="auto"/>
      </w:rPr>
    </w:lvl>
    <w:lvl w:ilvl="1">
      <w:start w:val="1"/>
      <w:numFmt w:val="decimal"/>
      <w:lvlText w:val="%1.%2."/>
      <w:lvlJc w:val="left"/>
      <w:pPr>
        <w:ind w:left="126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6" w15:restartNumberingAfterBreak="0">
    <w:nsid w:val="111C0300"/>
    <w:multiLevelType w:val="multilevel"/>
    <w:tmpl w:val="AEB62A82"/>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2F4154"/>
    <w:multiLevelType w:val="multilevel"/>
    <w:tmpl w:val="0860A98A"/>
    <w:lvl w:ilvl="0">
      <w:start w:val="10"/>
      <w:numFmt w:val="upperRoman"/>
      <w:lvlText w:val="%1."/>
      <w:lvlJc w:val="left"/>
      <w:pPr>
        <w:ind w:left="1080" w:hanging="720"/>
      </w:pPr>
      <w:rPr>
        <w:rFonts w:hint="default"/>
      </w:rPr>
    </w:lvl>
    <w:lvl w:ilvl="1">
      <w:start w:val="1"/>
      <w:numFmt w:val="decimal"/>
      <w:isLgl/>
      <w:lvlText w:val="%1.%2"/>
      <w:lvlJc w:val="left"/>
      <w:pPr>
        <w:ind w:left="1751" w:hanging="42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3993" w:hanging="720"/>
      </w:pPr>
      <w:rPr>
        <w:rFonts w:hint="default"/>
      </w:rPr>
    </w:lvl>
    <w:lvl w:ilvl="4">
      <w:start w:val="1"/>
      <w:numFmt w:val="decimal"/>
      <w:isLgl/>
      <w:lvlText w:val="%1.%2.%3.%4.%5"/>
      <w:lvlJc w:val="left"/>
      <w:pPr>
        <w:ind w:left="5324" w:hanging="1080"/>
      </w:pPr>
      <w:rPr>
        <w:rFonts w:hint="default"/>
      </w:rPr>
    </w:lvl>
    <w:lvl w:ilvl="5">
      <w:start w:val="1"/>
      <w:numFmt w:val="decimal"/>
      <w:isLgl/>
      <w:lvlText w:val="%1.%2.%3.%4.%5.%6"/>
      <w:lvlJc w:val="left"/>
      <w:pPr>
        <w:ind w:left="6295" w:hanging="1080"/>
      </w:pPr>
      <w:rPr>
        <w:rFonts w:hint="default"/>
      </w:rPr>
    </w:lvl>
    <w:lvl w:ilvl="6">
      <w:start w:val="1"/>
      <w:numFmt w:val="decimal"/>
      <w:isLgl/>
      <w:lvlText w:val="%1.%2.%3.%4.%5.%6.%7"/>
      <w:lvlJc w:val="left"/>
      <w:pPr>
        <w:ind w:left="7626" w:hanging="1440"/>
      </w:pPr>
      <w:rPr>
        <w:rFonts w:hint="default"/>
      </w:rPr>
    </w:lvl>
    <w:lvl w:ilvl="7">
      <w:start w:val="1"/>
      <w:numFmt w:val="decimal"/>
      <w:isLgl/>
      <w:lvlText w:val="%1.%2.%3.%4.%5.%6.%7.%8"/>
      <w:lvlJc w:val="left"/>
      <w:pPr>
        <w:ind w:left="8597" w:hanging="1440"/>
      </w:pPr>
      <w:rPr>
        <w:rFonts w:hint="default"/>
      </w:rPr>
    </w:lvl>
    <w:lvl w:ilvl="8">
      <w:start w:val="1"/>
      <w:numFmt w:val="decimal"/>
      <w:isLgl/>
      <w:lvlText w:val="%1.%2.%3.%4.%5.%6.%7.%8.%9"/>
      <w:lvlJc w:val="left"/>
      <w:pPr>
        <w:ind w:left="9928" w:hanging="1800"/>
      </w:pPr>
      <w:rPr>
        <w:rFonts w:hint="default"/>
      </w:rPr>
    </w:lvl>
  </w:abstractNum>
  <w:abstractNum w:abstractNumId="8" w15:restartNumberingAfterBreak="0">
    <w:nsid w:val="15CB48F1"/>
    <w:multiLevelType w:val="multilevel"/>
    <w:tmpl w:val="F634ECEE"/>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3"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C17BF"/>
    <w:multiLevelType w:val="hybridMultilevel"/>
    <w:tmpl w:val="EC12F96A"/>
    <w:lvl w:ilvl="0" w:tplc="73CA9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D2529D9"/>
    <w:multiLevelType w:val="hybridMultilevel"/>
    <w:tmpl w:val="28EC46B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2F5D473B"/>
    <w:multiLevelType w:val="multilevel"/>
    <w:tmpl w:val="CC7EB2F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389D21B9"/>
    <w:multiLevelType w:val="hybridMultilevel"/>
    <w:tmpl w:val="DDC45E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F3D579F"/>
    <w:multiLevelType w:val="multilevel"/>
    <w:tmpl w:val="898053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F5728A7"/>
    <w:multiLevelType w:val="multilevel"/>
    <w:tmpl w:val="844A69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9"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1"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2" w15:restartNumberingAfterBreak="0">
    <w:nsid w:val="559E5173"/>
    <w:multiLevelType w:val="hybridMultilevel"/>
    <w:tmpl w:val="E9C0FC5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4"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5"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6"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304C3"/>
    <w:multiLevelType w:val="multilevel"/>
    <w:tmpl w:val="B694D54A"/>
    <w:lvl w:ilvl="0">
      <w:start w:val="1"/>
      <w:numFmt w:val="upperRoman"/>
      <w:lvlText w:val="%1."/>
      <w:lvlJc w:val="right"/>
      <w:pPr>
        <w:ind w:left="2480"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1"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42"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9"/>
  </w:num>
  <w:num w:numId="2">
    <w:abstractNumId w:val="1"/>
  </w:num>
  <w:num w:numId="3">
    <w:abstractNumId w:val="10"/>
  </w:num>
  <w:num w:numId="4">
    <w:abstractNumId w:val="16"/>
  </w:num>
  <w:num w:numId="5">
    <w:abstractNumId w:val="11"/>
  </w:num>
  <w:num w:numId="6">
    <w:abstractNumId w:val="14"/>
  </w:num>
  <w:num w:numId="7">
    <w:abstractNumId w:val="9"/>
  </w:num>
  <w:num w:numId="8">
    <w:abstractNumId w:val="42"/>
  </w:num>
  <w:num w:numId="9">
    <w:abstractNumId w:val="37"/>
  </w:num>
  <w:num w:numId="10">
    <w:abstractNumId w:val="28"/>
  </w:num>
  <w:num w:numId="11">
    <w:abstractNumId w:val="13"/>
  </w:num>
  <w:num w:numId="12">
    <w:abstractNumId w:val="35"/>
  </w:num>
  <w:num w:numId="13">
    <w:abstractNumId w:val="3"/>
  </w:num>
  <w:num w:numId="14">
    <w:abstractNumId w:val="4"/>
  </w:num>
  <w:num w:numId="15">
    <w:abstractNumId w:val="43"/>
  </w:num>
  <w:num w:numId="16">
    <w:abstractNumId w:val="30"/>
  </w:num>
  <w:num w:numId="17">
    <w:abstractNumId w:val="12"/>
  </w:num>
  <w:num w:numId="18">
    <w:abstractNumId w:val="21"/>
  </w:num>
  <w:num w:numId="19">
    <w:abstractNumId w:val="40"/>
  </w:num>
  <w:num w:numId="20">
    <w:abstractNumId w:val="34"/>
  </w:num>
  <w:num w:numId="21">
    <w:abstractNumId w:val="23"/>
  </w:num>
  <w:num w:numId="22">
    <w:abstractNumId w:val="18"/>
  </w:num>
  <w:num w:numId="23">
    <w:abstractNumId w:val="0"/>
  </w:num>
  <w:num w:numId="24">
    <w:abstractNumId w:val="41"/>
  </w:num>
  <w:num w:numId="25">
    <w:abstractNumId w:val="24"/>
  </w:num>
  <w:num w:numId="26">
    <w:abstractNumId w:val="33"/>
  </w:num>
  <w:num w:numId="27">
    <w:abstractNumId w:val="31"/>
  </w:num>
  <w:num w:numId="28">
    <w:abstractNumId w:val="20"/>
  </w:num>
  <w:num w:numId="29">
    <w:abstractNumId w:val="39"/>
  </w:num>
  <w:num w:numId="30">
    <w:abstractNumId w:val="6"/>
  </w:num>
  <w:num w:numId="31">
    <w:abstractNumId w:val="38"/>
  </w:num>
  <w:num w:numId="32">
    <w:abstractNumId w:val="5"/>
  </w:num>
  <w:num w:numId="33">
    <w:abstractNumId w:val="8"/>
  </w:num>
  <w:num w:numId="34">
    <w:abstractNumId w:val="36"/>
  </w:num>
  <w:num w:numId="35">
    <w:abstractNumId w:val="19"/>
  </w:num>
  <w:num w:numId="36">
    <w:abstractNumId w:val="7"/>
  </w:num>
  <w:num w:numId="37">
    <w:abstractNumId w:val="27"/>
  </w:num>
  <w:num w:numId="38">
    <w:abstractNumId w:val="15"/>
  </w:num>
  <w:num w:numId="39">
    <w:abstractNumId w:val="25"/>
  </w:num>
  <w:num w:numId="40">
    <w:abstractNumId w:val="17"/>
  </w:num>
  <w:num w:numId="41">
    <w:abstractNumId w:val="22"/>
  </w:num>
  <w:num w:numId="42">
    <w:abstractNumId w:val="26"/>
  </w:num>
  <w:num w:numId="43">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2D33"/>
    <w:rsid w:val="00093FC0"/>
    <w:rsid w:val="00094E80"/>
    <w:rsid w:val="00095D3A"/>
    <w:rsid w:val="00096337"/>
    <w:rsid w:val="00096E29"/>
    <w:rsid w:val="000977FA"/>
    <w:rsid w:val="00097F64"/>
    <w:rsid w:val="000A0AC6"/>
    <w:rsid w:val="000A16CA"/>
    <w:rsid w:val="000A18C7"/>
    <w:rsid w:val="000A1A48"/>
    <w:rsid w:val="000A3086"/>
    <w:rsid w:val="000A4B10"/>
    <w:rsid w:val="000A4D84"/>
    <w:rsid w:val="000B0867"/>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5793A"/>
    <w:rsid w:val="00160A2A"/>
    <w:rsid w:val="00160BF6"/>
    <w:rsid w:val="00160CFF"/>
    <w:rsid w:val="00162FBB"/>
    <w:rsid w:val="00164550"/>
    <w:rsid w:val="00166B14"/>
    <w:rsid w:val="001707E8"/>
    <w:rsid w:val="001710B2"/>
    <w:rsid w:val="00172C8F"/>
    <w:rsid w:val="00173853"/>
    <w:rsid w:val="00176287"/>
    <w:rsid w:val="00176632"/>
    <w:rsid w:val="001804C2"/>
    <w:rsid w:val="00180984"/>
    <w:rsid w:val="00181090"/>
    <w:rsid w:val="001814E9"/>
    <w:rsid w:val="00183454"/>
    <w:rsid w:val="00184849"/>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6C9F"/>
    <w:rsid w:val="001B7A74"/>
    <w:rsid w:val="001C0C99"/>
    <w:rsid w:val="001C493F"/>
    <w:rsid w:val="001C4F2D"/>
    <w:rsid w:val="001C5CF7"/>
    <w:rsid w:val="001C61C3"/>
    <w:rsid w:val="001C6EF0"/>
    <w:rsid w:val="001C71A3"/>
    <w:rsid w:val="001D180A"/>
    <w:rsid w:val="001D2413"/>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440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5B65"/>
    <w:rsid w:val="00297D2F"/>
    <w:rsid w:val="002A09AA"/>
    <w:rsid w:val="002A0D8F"/>
    <w:rsid w:val="002A2CDE"/>
    <w:rsid w:val="002A333A"/>
    <w:rsid w:val="002A3680"/>
    <w:rsid w:val="002A65E7"/>
    <w:rsid w:val="002A7BD7"/>
    <w:rsid w:val="002B3DE2"/>
    <w:rsid w:val="002B406C"/>
    <w:rsid w:val="002B425E"/>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27C"/>
    <w:rsid w:val="002E1962"/>
    <w:rsid w:val="002E3CD4"/>
    <w:rsid w:val="002E41D8"/>
    <w:rsid w:val="002E52C1"/>
    <w:rsid w:val="002E6D39"/>
    <w:rsid w:val="002E6EBD"/>
    <w:rsid w:val="002E7348"/>
    <w:rsid w:val="002E7467"/>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6F3"/>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599A"/>
    <w:rsid w:val="00350A58"/>
    <w:rsid w:val="0035208A"/>
    <w:rsid w:val="0035208D"/>
    <w:rsid w:val="00352C3B"/>
    <w:rsid w:val="00352CF7"/>
    <w:rsid w:val="00352E46"/>
    <w:rsid w:val="003543AB"/>
    <w:rsid w:val="00357C67"/>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2F76"/>
    <w:rsid w:val="003832D8"/>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C79BE"/>
    <w:rsid w:val="003D008B"/>
    <w:rsid w:val="003D06E5"/>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4B74"/>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692C"/>
    <w:rsid w:val="00507676"/>
    <w:rsid w:val="00510BB8"/>
    <w:rsid w:val="00511204"/>
    <w:rsid w:val="00513457"/>
    <w:rsid w:val="00514091"/>
    <w:rsid w:val="005155B0"/>
    <w:rsid w:val="0051651F"/>
    <w:rsid w:val="005171BA"/>
    <w:rsid w:val="00517FD9"/>
    <w:rsid w:val="00521B66"/>
    <w:rsid w:val="00521CD5"/>
    <w:rsid w:val="005228E2"/>
    <w:rsid w:val="005238C8"/>
    <w:rsid w:val="00523C04"/>
    <w:rsid w:val="005242CB"/>
    <w:rsid w:val="00524E75"/>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2856"/>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63FA"/>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681"/>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5A60"/>
    <w:rsid w:val="005F77A9"/>
    <w:rsid w:val="005F7D0E"/>
    <w:rsid w:val="0060034F"/>
    <w:rsid w:val="0060113F"/>
    <w:rsid w:val="0060161C"/>
    <w:rsid w:val="00602053"/>
    <w:rsid w:val="00602CA1"/>
    <w:rsid w:val="0060359C"/>
    <w:rsid w:val="0060587C"/>
    <w:rsid w:val="0060687F"/>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27D4B"/>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8B1"/>
    <w:rsid w:val="00641EEF"/>
    <w:rsid w:val="00642071"/>
    <w:rsid w:val="00642FD3"/>
    <w:rsid w:val="006445A2"/>
    <w:rsid w:val="006467CD"/>
    <w:rsid w:val="00646932"/>
    <w:rsid w:val="00647222"/>
    <w:rsid w:val="00652FEC"/>
    <w:rsid w:val="0065534D"/>
    <w:rsid w:val="0065619C"/>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50A"/>
    <w:rsid w:val="00706C91"/>
    <w:rsid w:val="00706D20"/>
    <w:rsid w:val="007071F7"/>
    <w:rsid w:val="007078C1"/>
    <w:rsid w:val="00710730"/>
    <w:rsid w:val="007126BE"/>
    <w:rsid w:val="007131CF"/>
    <w:rsid w:val="007133BB"/>
    <w:rsid w:val="00713697"/>
    <w:rsid w:val="00715D18"/>
    <w:rsid w:val="007202B6"/>
    <w:rsid w:val="00720DA2"/>
    <w:rsid w:val="0072635A"/>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51C9"/>
    <w:rsid w:val="007B5370"/>
    <w:rsid w:val="007B5BFE"/>
    <w:rsid w:val="007B7703"/>
    <w:rsid w:val="007B77AB"/>
    <w:rsid w:val="007B794D"/>
    <w:rsid w:val="007B7EEA"/>
    <w:rsid w:val="007C4D61"/>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7ED"/>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3D91"/>
    <w:rsid w:val="008949A1"/>
    <w:rsid w:val="00895E33"/>
    <w:rsid w:val="0089676D"/>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69D"/>
    <w:rsid w:val="008D0D8C"/>
    <w:rsid w:val="008D14E2"/>
    <w:rsid w:val="008D1B25"/>
    <w:rsid w:val="008D2AEB"/>
    <w:rsid w:val="008D2C6D"/>
    <w:rsid w:val="008D6035"/>
    <w:rsid w:val="008D61DE"/>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258C"/>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4AEC"/>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3C4F"/>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60"/>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77BCE"/>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68EC"/>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2D47"/>
    <w:rsid w:val="00AC504B"/>
    <w:rsid w:val="00AC54A1"/>
    <w:rsid w:val="00AC5BC2"/>
    <w:rsid w:val="00AC620A"/>
    <w:rsid w:val="00AC7039"/>
    <w:rsid w:val="00AD0E1E"/>
    <w:rsid w:val="00AD1B5A"/>
    <w:rsid w:val="00AD1F95"/>
    <w:rsid w:val="00AD243F"/>
    <w:rsid w:val="00AD2F1F"/>
    <w:rsid w:val="00AD365B"/>
    <w:rsid w:val="00AD78CD"/>
    <w:rsid w:val="00AE15E5"/>
    <w:rsid w:val="00AE3836"/>
    <w:rsid w:val="00AE4563"/>
    <w:rsid w:val="00AE6CAD"/>
    <w:rsid w:val="00AE7F48"/>
    <w:rsid w:val="00AF1549"/>
    <w:rsid w:val="00AF1DEA"/>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07C4C"/>
    <w:rsid w:val="00B10026"/>
    <w:rsid w:val="00B10932"/>
    <w:rsid w:val="00B10F47"/>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6C98"/>
    <w:rsid w:val="00B4725F"/>
    <w:rsid w:val="00B475B4"/>
    <w:rsid w:val="00B47F1C"/>
    <w:rsid w:val="00B47F3C"/>
    <w:rsid w:val="00B503F9"/>
    <w:rsid w:val="00B50758"/>
    <w:rsid w:val="00B50C3D"/>
    <w:rsid w:val="00B51A44"/>
    <w:rsid w:val="00B51E28"/>
    <w:rsid w:val="00B523DD"/>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369"/>
    <w:rsid w:val="00C02414"/>
    <w:rsid w:val="00C02925"/>
    <w:rsid w:val="00C02EC0"/>
    <w:rsid w:val="00C03522"/>
    <w:rsid w:val="00C05B82"/>
    <w:rsid w:val="00C05FBA"/>
    <w:rsid w:val="00C1008C"/>
    <w:rsid w:val="00C10168"/>
    <w:rsid w:val="00C11221"/>
    <w:rsid w:val="00C13474"/>
    <w:rsid w:val="00C13D00"/>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232"/>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308C"/>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1463"/>
    <w:rsid w:val="00DB17EC"/>
    <w:rsid w:val="00DB24D4"/>
    <w:rsid w:val="00DB2AB7"/>
    <w:rsid w:val="00DB2D0C"/>
    <w:rsid w:val="00DB3770"/>
    <w:rsid w:val="00DB5770"/>
    <w:rsid w:val="00DB662A"/>
    <w:rsid w:val="00DB70CD"/>
    <w:rsid w:val="00DB7AA5"/>
    <w:rsid w:val="00DC0A3B"/>
    <w:rsid w:val="00DC0D6D"/>
    <w:rsid w:val="00DC1E6F"/>
    <w:rsid w:val="00DC2D04"/>
    <w:rsid w:val="00DC5D63"/>
    <w:rsid w:val="00DC7759"/>
    <w:rsid w:val="00DD19BE"/>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082"/>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5E2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02D7"/>
    <w:rsid w:val="00F81501"/>
    <w:rsid w:val="00F81BA6"/>
    <w:rsid w:val="00F81CE6"/>
    <w:rsid w:val="00F83072"/>
    <w:rsid w:val="00F8399A"/>
    <w:rsid w:val="00F842EB"/>
    <w:rsid w:val="00F86CDA"/>
    <w:rsid w:val="00F90DC5"/>
    <w:rsid w:val="00F91A56"/>
    <w:rsid w:val="00F924F6"/>
    <w:rsid w:val="00F93160"/>
    <w:rsid w:val="00F937EE"/>
    <w:rsid w:val="00F9487F"/>
    <w:rsid w:val="00F94D2B"/>
    <w:rsid w:val="00F9589F"/>
    <w:rsid w:val="00F95A26"/>
    <w:rsid w:val="00F95E08"/>
    <w:rsid w:val="00F962C3"/>
    <w:rsid w:val="00F96F4B"/>
    <w:rsid w:val="00FA14E8"/>
    <w:rsid w:val="00FA171F"/>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0BE1DC"/>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ips.ligazakon.net/document/view/kp230157?ed=2023_02_17&amp;an=122"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436-15"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footer" Target="footer2.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BA91-2C30-4DEE-9703-0896B2BB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41</Pages>
  <Words>68424</Words>
  <Characters>39002</Characters>
  <Application>Microsoft Office Word</Application>
  <DocSecurity>0</DocSecurity>
  <Lines>325</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103</cp:revision>
  <cp:lastPrinted>2022-11-29T12:31:00Z</cp:lastPrinted>
  <dcterms:created xsi:type="dcterms:W3CDTF">2022-12-09T13:48:00Z</dcterms:created>
  <dcterms:modified xsi:type="dcterms:W3CDTF">2023-11-23T13:56:00Z</dcterms:modified>
</cp:coreProperties>
</file>