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7931EE">
        <w:rPr>
          <w:rFonts w:ascii="Times New Roman" w:hAnsi="Times New Roman"/>
          <w:sz w:val="24"/>
          <w:szCs w:val="24"/>
        </w:rPr>
        <w:t>2</w:t>
      </w:r>
      <w:r w:rsidR="000B263A">
        <w:rPr>
          <w:rFonts w:ascii="Times New Roman" w:hAnsi="Times New Roman"/>
          <w:sz w:val="24"/>
          <w:szCs w:val="24"/>
        </w:rPr>
        <w:t>1</w:t>
      </w:r>
      <w:r w:rsidRPr="00042AAA">
        <w:rPr>
          <w:rFonts w:ascii="Times New Roman" w:hAnsi="Times New Roman"/>
          <w:sz w:val="24"/>
          <w:szCs w:val="24"/>
        </w:rPr>
        <w:t>»</w:t>
      </w:r>
      <w:r>
        <w:rPr>
          <w:rFonts w:ascii="Times New Roman" w:hAnsi="Times New Roman"/>
          <w:sz w:val="24"/>
          <w:szCs w:val="24"/>
        </w:rPr>
        <w:t xml:space="preserve"> </w:t>
      </w:r>
      <w:r w:rsidR="007931EE">
        <w:rPr>
          <w:rFonts w:ascii="Times New Roman" w:hAnsi="Times New Roman"/>
          <w:sz w:val="24"/>
          <w:szCs w:val="24"/>
        </w:rPr>
        <w:t>березня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7528D2">
        <w:rPr>
          <w:rFonts w:ascii="Times New Roman" w:hAnsi="Times New Roman"/>
          <w:sz w:val="24"/>
          <w:szCs w:val="24"/>
        </w:rPr>
        <w:t>50</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7528D2" w:rsidRPr="007528D2" w:rsidRDefault="002F60CD" w:rsidP="007528D2">
      <w:pPr>
        <w:pStyle w:val="WW-1"/>
        <w:jc w:val="center"/>
        <w:rPr>
          <w:b/>
          <w:caps/>
        </w:rPr>
      </w:pPr>
      <w:r w:rsidRPr="006113C1">
        <w:rPr>
          <w:color w:val="000000" w:themeColor="text1"/>
          <w:szCs w:val="24"/>
        </w:rPr>
        <w:t>на закупівлю</w:t>
      </w:r>
      <w:r w:rsidR="005170B2" w:rsidRPr="006113C1">
        <w:rPr>
          <w:color w:val="000000" w:themeColor="text1"/>
          <w:szCs w:val="24"/>
        </w:rPr>
        <w:t xml:space="preserve"> товару</w:t>
      </w:r>
      <w:r w:rsidRPr="006113C1">
        <w:rPr>
          <w:color w:val="000000" w:themeColor="text1"/>
          <w:szCs w:val="24"/>
        </w:rPr>
        <w:t> </w:t>
      </w:r>
      <w:r w:rsidR="005170B2" w:rsidRPr="006113C1">
        <w:rPr>
          <w:b/>
          <w:szCs w:val="24"/>
        </w:rPr>
        <w:t xml:space="preserve">: </w:t>
      </w:r>
      <w:r w:rsidR="0059161C" w:rsidRPr="007528D2">
        <w:rPr>
          <w:b/>
          <w:caps/>
        </w:rPr>
        <w:t xml:space="preserve">код ДК 021:2015 33140000-3   медичні матеріали- медичні матеріали </w:t>
      </w:r>
      <w:r w:rsidR="007528D2" w:rsidRPr="007528D2">
        <w:rPr>
          <w:b/>
          <w:caps/>
        </w:rPr>
        <w:t>(для операційного блоку)</w:t>
      </w:r>
    </w:p>
    <w:p w:rsidR="00DA5E30" w:rsidRPr="007528D2" w:rsidRDefault="00DA5E30" w:rsidP="000B263A">
      <w:pPr>
        <w:pStyle w:val="ad"/>
        <w:jc w:val="center"/>
        <w:rPr>
          <w:szCs w:val="24"/>
          <w:lang w:val="uk-UA"/>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338EF"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4338EF">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w:t>
            </w:r>
            <w:r w:rsidR="004338EF" w:rsidRPr="004338EF">
              <w:rPr>
                <w:rFonts w:ascii="Times New Roman" w:hAnsi="Times New Roman" w:cs="Times New Roman"/>
                <w:color w:val="000000"/>
                <w:sz w:val="24"/>
                <w:szCs w:val="24"/>
              </w:rPr>
              <w:t>Постанови Кабінету Міністрів України від 17 лютого 2023 року № 157 «</w:t>
            </w:r>
            <w:r w:rsidR="004338EF" w:rsidRPr="004338EF">
              <w:rPr>
                <w:rFonts w:ascii="Times New Roman" w:hAnsi="Times New Roman" w:cs="Times New Roman"/>
                <w:bCs/>
                <w:color w:val="333333"/>
                <w:sz w:val="24"/>
                <w:szCs w:val="27"/>
                <w:shd w:val="clear" w:color="auto" w:fill="FFFFFF"/>
              </w:rPr>
              <w:t>Про внесення змін до Постанови Кабінету Міністрів України від 12 жовтня 2022 р. №1178</w:t>
            </w:r>
            <w:r w:rsidR="004338EF" w:rsidRPr="004338EF">
              <w:rPr>
                <w:rFonts w:ascii="Times New Roman" w:hAnsi="Times New Roman" w:cs="Times New Roman"/>
                <w:color w:val="000000"/>
                <w:sz w:val="24"/>
                <w:szCs w:val="24"/>
              </w:rPr>
              <w:t>»</w:t>
            </w:r>
            <w:r w:rsidR="00F95B59" w:rsidRPr="004338EF">
              <w:rPr>
                <w:rFonts w:ascii="Times New Roman" w:hAnsi="Times New Roman" w:cs="Times New Roman"/>
                <w:color w:val="000000"/>
                <w:sz w:val="24"/>
                <w:szCs w:val="24"/>
              </w:rPr>
              <w:t xml:space="preserve">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7528D2" w:rsidRDefault="0059161C" w:rsidP="007528D2">
            <w:pPr>
              <w:pStyle w:val="WW-1"/>
              <w:jc w:val="center"/>
              <w:rPr>
                <w:caps/>
              </w:rPr>
            </w:pPr>
            <w:r w:rsidRPr="007528D2">
              <w:rPr>
                <w:caps/>
              </w:rPr>
              <w:t xml:space="preserve">код ДК 021:2015 33140000-3   медичні матеріали- медичні матеріали </w:t>
            </w:r>
            <w:r w:rsidR="007528D2" w:rsidRPr="007528D2">
              <w:rPr>
                <w:caps/>
              </w:rPr>
              <w:t>(для операційного блоку)</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7528D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43C2B">
              <w:rPr>
                <w:rFonts w:ascii="Times New Roman" w:eastAsia="Times New Roman" w:hAnsi="Times New Roman" w:cs="Times New Roman"/>
                <w:color w:val="000000"/>
                <w:sz w:val="24"/>
                <w:szCs w:val="24"/>
              </w:rPr>
              <w:t xml:space="preserve"> найменуван</w:t>
            </w:r>
            <w:r w:rsidR="000B263A">
              <w:rPr>
                <w:rFonts w:ascii="Times New Roman" w:eastAsia="Times New Roman" w:hAnsi="Times New Roman" w:cs="Times New Roman"/>
                <w:color w:val="000000"/>
                <w:sz w:val="24"/>
                <w:szCs w:val="24"/>
              </w:rPr>
              <w:t>ь</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до розгляду тендерної пропозиції, ціна якої є вищою від очікуваної </w:t>
            </w:r>
            <w:r w:rsidRPr="00304D90">
              <w:rPr>
                <w:rFonts w:ascii="Times New Roman" w:hAnsi="Times New Roman"/>
                <w:b/>
                <w:bCs/>
                <w:sz w:val="24"/>
                <w:szCs w:val="24"/>
                <w:lang w:val="uk-UA"/>
              </w:rPr>
              <w:lastRenderedPageBreak/>
              <w:t>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716D5A">
        <w:trPr>
          <w:trHeight w:val="126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w:t>
            </w:r>
            <w:r w:rsidRPr="00E511A4">
              <w:rPr>
                <w:rFonts w:ascii="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00304D90" w:rsidRPr="00105D47">
              <w:rPr>
                <w:rFonts w:ascii="Times New Roman" w:eastAsia="Times New Roman" w:hAnsi="Times New Roman" w:cs="Times New Roman"/>
                <w:sz w:val="24"/>
                <w:szCs w:val="24"/>
              </w:rPr>
              <w:lastRenderedPageBreak/>
              <w:t>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105D47">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w:t>
            </w:r>
            <w:r w:rsidRPr="00105D47">
              <w:rPr>
                <w:rFonts w:ascii="Times New Roman" w:eastAsia="Times New Roman" w:hAnsi="Times New Roman" w:cs="Times New Roman"/>
                <w:i/>
                <w:sz w:val="24"/>
                <w:szCs w:val="24"/>
              </w:rPr>
              <w:lastRenderedPageBreak/>
              <w:t xml:space="preserve">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52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44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p>
          <w:p w:rsidR="00F52CA1" w:rsidRPr="00F52CA1" w:rsidRDefault="00F52CA1"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F52CA1" w:rsidRDefault="00F52CA1"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7528D2"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r w:rsidR="00E47A4D">
              <w:rPr>
                <w:rFonts w:ascii="Times New Roman" w:eastAsia="Times New Roman" w:hAnsi="Times New Roman" w:cs="Times New Roman"/>
                <w:b/>
                <w:color w:val="000000"/>
                <w:sz w:val="24"/>
                <w:szCs w:val="24"/>
              </w:rPr>
              <w:t xml:space="preserve"> </w:t>
            </w:r>
            <w:r w:rsidR="00424AC6">
              <w:rPr>
                <w:rFonts w:ascii="Times New Roman" w:eastAsia="Times New Roman" w:hAnsi="Times New Roman" w:cs="Times New Roman"/>
                <w:b/>
                <w:color w:val="000000"/>
                <w:sz w:val="24"/>
                <w:szCs w:val="24"/>
              </w:rPr>
              <w:t>березня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F861C4">
              <w:rPr>
                <w:rFonts w:ascii="Times New Roman" w:eastAsia="Times New Roman" w:hAnsi="Times New Roman" w:cs="Times New Roman"/>
                <w:b/>
                <w:sz w:val="24"/>
                <w:szCs w:val="24"/>
              </w:rPr>
              <w:t>1</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367AC">
              <w:rPr>
                <w:rFonts w:ascii="Times New Roman" w:hAnsi="Times New Roman" w:cs="Times New Roman"/>
                <w:color w:val="000000"/>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1) досягнення економії завдяки застосованому </w:t>
            </w:r>
            <w:r w:rsidRPr="002367AC">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Pr>
                <w:rFonts w:ascii="Times New Roman" w:eastAsia="Times New Roman" w:hAnsi="Times New Roman" w:cs="Times New Roman"/>
                <w:i/>
                <w:sz w:val="20"/>
                <w:szCs w:val="20"/>
              </w:rPr>
              <w:lastRenderedPageBreak/>
              <w:t>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367AC">
              <w:rPr>
                <w:rFonts w:ascii="Times New Roman" w:hAnsi="Times New Roman" w:cs="Times New Roman"/>
                <w:color w:val="000000"/>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424AC6" w:rsidRPr="00424AC6" w:rsidRDefault="002367AC" w:rsidP="00424AC6">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highlight w:val="white"/>
              </w:rPr>
              <w:t>- є</w:t>
            </w:r>
            <w:r w:rsidR="00424AC6">
              <w:rPr>
                <w:rFonts w:ascii="Times New Roman" w:hAnsi="Times New Roman" w:cs="Times New Roman"/>
                <w:color w:val="000000"/>
                <w:sz w:val="24"/>
                <w:szCs w:val="24"/>
                <w:highlight w:val="white"/>
              </w:rPr>
              <w:t xml:space="preserve"> </w:t>
            </w:r>
            <w:r w:rsidR="00424AC6" w:rsidRPr="00424AC6">
              <w:rPr>
                <w:rFonts w:ascii="Times New Roman" w:hAnsi="Times New Roman" w:cs="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4AC6">
              <w:rPr>
                <w:rFonts w:ascii="Times New Roman" w:hAnsi="Times New Roman" w:cs="Times New Roman"/>
                <w:sz w:val="24"/>
                <w:szCs w:val="24"/>
              </w:rPr>
              <w:t>.</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25AC7" w:rsidRPr="00325AC7" w:rsidRDefault="002367AC" w:rsidP="00325AC7">
            <w:pPr>
              <w:spacing w:before="80" w:after="80"/>
              <w:jc w:val="both"/>
              <w:rPr>
                <w:rFonts w:ascii="Times New Roman" w:hAnsi="Times New Roman" w:cs="Times New Roman"/>
                <w:color w:val="000000"/>
                <w:sz w:val="24"/>
                <w:szCs w:val="24"/>
              </w:rPr>
            </w:pPr>
            <w:r w:rsidRPr="00325AC7">
              <w:rPr>
                <w:rFonts w:ascii="Times New Roman" w:hAnsi="Times New Roman" w:cs="Times New Roman"/>
                <w:color w:val="000000"/>
                <w:sz w:val="24"/>
                <w:szCs w:val="24"/>
              </w:rPr>
              <w:t>- </w:t>
            </w:r>
            <w:r w:rsidR="00325AC7" w:rsidRPr="00325AC7">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sidR="00325AC7" w:rsidRPr="00325AC7">
              <w:rPr>
                <w:rFonts w:ascii="Times New Roman" w:hAnsi="Times New Roman" w:cs="Times New Roman"/>
                <w:sz w:val="24"/>
                <w:szCs w:val="24"/>
              </w:rPr>
              <w:t>О</w:t>
            </w:r>
            <w:r w:rsidR="00325AC7" w:rsidRPr="00325AC7">
              <w:rPr>
                <w:rFonts w:ascii="Times New Roman" w:hAnsi="Times New Roman" w:cs="Times New Roman"/>
                <w:color w:val="000000"/>
                <w:sz w:val="24"/>
                <w:szCs w:val="24"/>
              </w:rPr>
              <w:t>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w:t>
            </w:r>
            <w:r w:rsidRPr="00DC7DD6">
              <w:rPr>
                <w:rFonts w:ascii="Times New Roman" w:hAnsi="Times New Roman" w:cs="Times New Roman"/>
                <w:color w:val="000000"/>
                <w:sz w:val="24"/>
                <w:szCs w:val="24"/>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6" w:name="_GoBack"/>
            <w:bookmarkEnd w:id="26"/>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EB8" w:rsidRDefault="009A4EB8">
      <w:pPr>
        <w:spacing w:after="0" w:line="240" w:lineRule="auto"/>
      </w:pPr>
      <w:r>
        <w:separator/>
      </w:r>
    </w:p>
  </w:endnote>
  <w:endnote w:type="continuationSeparator" w:id="1">
    <w:p w:rsidR="009A4EB8" w:rsidRDefault="009A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23072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28D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EB8" w:rsidRDefault="009A4EB8">
      <w:pPr>
        <w:spacing w:after="0" w:line="240" w:lineRule="auto"/>
      </w:pPr>
      <w:r>
        <w:separator/>
      </w:r>
    </w:p>
  </w:footnote>
  <w:footnote w:type="continuationSeparator" w:id="1">
    <w:p w:rsidR="009A4EB8" w:rsidRDefault="009A4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0727"/>
    <w:rsid w:val="002345DB"/>
    <w:rsid w:val="002367AC"/>
    <w:rsid w:val="002A3680"/>
    <w:rsid w:val="002C3333"/>
    <w:rsid w:val="002E567F"/>
    <w:rsid w:val="002F60CD"/>
    <w:rsid w:val="00304D90"/>
    <w:rsid w:val="00322607"/>
    <w:rsid w:val="00325AC7"/>
    <w:rsid w:val="003343DF"/>
    <w:rsid w:val="00365854"/>
    <w:rsid w:val="003B3623"/>
    <w:rsid w:val="003C162F"/>
    <w:rsid w:val="0041244E"/>
    <w:rsid w:val="00424AC6"/>
    <w:rsid w:val="004338EF"/>
    <w:rsid w:val="00443F7B"/>
    <w:rsid w:val="00444AEE"/>
    <w:rsid w:val="00454B86"/>
    <w:rsid w:val="004A3DDF"/>
    <w:rsid w:val="004C014B"/>
    <w:rsid w:val="005170B2"/>
    <w:rsid w:val="0059161C"/>
    <w:rsid w:val="006111F1"/>
    <w:rsid w:val="006113C1"/>
    <w:rsid w:val="00672EBC"/>
    <w:rsid w:val="006A1C08"/>
    <w:rsid w:val="00716D5A"/>
    <w:rsid w:val="00741247"/>
    <w:rsid w:val="007528D2"/>
    <w:rsid w:val="00773967"/>
    <w:rsid w:val="007744A8"/>
    <w:rsid w:val="007931EE"/>
    <w:rsid w:val="007E4EA9"/>
    <w:rsid w:val="008216D2"/>
    <w:rsid w:val="00856CBF"/>
    <w:rsid w:val="00876EB1"/>
    <w:rsid w:val="008B0626"/>
    <w:rsid w:val="008C4F50"/>
    <w:rsid w:val="008D46B0"/>
    <w:rsid w:val="009260C4"/>
    <w:rsid w:val="009A4EB8"/>
    <w:rsid w:val="00A24684"/>
    <w:rsid w:val="00A31915"/>
    <w:rsid w:val="00AC2C07"/>
    <w:rsid w:val="00AE1057"/>
    <w:rsid w:val="00BD4C82"/>
    <w:rsid w:val="00C149BB"/>
    <w:rsid w:val="00C40E71"/>
    <w:rsid w:val="00C45BD5"/>
    <w:rsid w:val="00C650D2"/>
    <w:rsid w:val="00C763B1"/>
    <w:rsid w:val="00CD2EC4"/>
    <w:rsid w:val="00CF1201"/>
    <w:rsid w:val="00D17800"/>
    <w:rsid w:val="00D33E65"/>
    <w:rsid w:val="00D62A9D"/>
    <w:rsid w:val="00DA5E30"/>
    <w:rsid w:val="00DC7DD6"/>
    <w:rsid w:val="00DD08A0"/>
    <w:rsid w:val="00E47A4D"/>
    <w:rsid w:val="00E511A4"/>
    <w:rsid w:val="00E93644"/>
    <w:rsid w:val="00ED4500"/>
    <w:rsid w:val="00F07984"/>
    <w:rsid w:val="00F3321B"/>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7336</Words>
  <Characters>41821</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2023-01-19T16:46:00Z</cp:lastPrinted>
  <dcterms:created xsi:type="dcterms:W3CDTF">2022-11-11T12:51:00Z</dcterms:created>
  <dcterms:modified xsi:type="dcterms:W3CDTF">2023-03-22T11:45:00Z</dcterms:modified>
</cp:coreProperties>
</file>