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87" w:rsidRDefault="006C0387" w:rsidP="006C0387">
      <w:pPr>
        <w:ind w:firstLine="720"/>
        <w:jc w:val="right"/>
        <w:rPr>
          <w:b/>
          <w:color w:val="000000"/>
          <w:lang w:val="ru-RU"/>
        </w:rPr>
      </w:pPr>
      <w:r w:rsidRPr="00D35212">
        <w:rPr>
          <w:b/>
          <w:color w:val="000000"/>
        </w:rPr>
        <w:t>Додаток 1</w:t>
      </w:r>
    </w:p>
    <w:p w:rsidR="006C0387" w:rsidRPr="00D35212" w:rsidRDefault="006C0387" w:rsidP="006C0387">
      <w:pPr>
        <w:ind w:left="2880" w:firstLine="720"/>
        <w:jc w:val="right"/>
      </w:pPr>
      <w:r w:rsidRPr="00D35212">
        <w:rPr>
          <w:color w:val="000000"/>
        </w:rPr>
        <w:t xml:space="preserve">до </w:t>
      </w:r>
      <w:r w:rsidRPr="00D35212">
        <w:rPr>
          <w:color w:val="000000"/>
          <w:highlight w:val="white"/>
        </w:rPr>
        <w:t>оголошення про проведення спрощеної закупівлі</w:t>
      </w:r>
    </w:p>
    <w:p w:rsidR="006C0387" w:rsidRDefault="006C0387" w:rsidP="006C0387">
      <w:pPr>
        <w:ind w:firstLine="720"/>
        <w:jc w:val="center"/>
        <w:rPr>
          <w:b/>
          <w:lang w:val="ru-RU"/>
        </w:rPr>
      </w:pPr>
    </w:p>
    <w:p w:rsidR="006C0387" w:rsidRPr="00D35212" w:rsidRDefault="006C0387" w:rsidP="006C0387">
      <w:pPr>
        <w:ind w:firstLine="720"/>
        <w:jc w:val="center"/>
        <w:rPr>
          <w:b/>
        </w:rPr>
      </w:pPr>
      <w:r w:rsidRPr="00D35212">
        <w:rPr>
          <w:b/>
        </w:rPr>
        <w:t>ІНФОРМАЦІЯ</w:t>
      </w:r>
    </w:p>
    <w:p w:rsidR="006C0387" w:rsidRPr="00D35212" w:rsidRDefault="006C0387" w:rsidP="006C0387">
      <w:pPr>
        <w:ind w:firstLine="720"/>
        <w:jc w:val="center"/>
        <w:rPr>
          <w:b/>
        </w:rPr>
      </w:pPr>
      <w:r w:rsidRPr="00D35212">
        <w:rPr>
          <w:b/>
        </w:rPr>
        <w:t>ПРО НЕОБХІДНІ ТЕХНІЧНІ, ЯКІСНІ ТА КІЛЬКІСНІ ХАРАКТЕРИСТИКИ ПРЕДМЕТА ЗАКУПІВЛІ</w:t>
      </w:r>
    </w:p>
    <w:p w:rsidR="009A5506" w:rsidRDefault="006C0387" w:rsidP="006C0387">
      <w:pPr>
        <w:ind w:firstLine="720"/>
        <w:jc w:val="center"/>
        <w:rPr>
          <w:b/>
        </w:rPr>
      </w:pPr>
      <w:r w:rsidRPr="00D35212">
        <w:rPr>
          <w:b/>
        </w:rPr>
        <w:t>код ДК 021:2015 – 50310000-1: Технічне обслуговува</w:t>
      </w:r>
      <w:r>
        <w:rPr>
          <w:b/>
        </w:rPr>
        <w:t>ння і ремонт офісної техніки</w:t>
      </w:r>
    </w:p>
    <w:p w:rsidR="006C0387" w:rsidRPr="009A5506" w:rsidRDefault="006C0387" w:rsidP="006C0387">
      <w:pPr>
        <w:ind w:firstLine="720"/>
        <w:jc w:val="center"/>
        <w:rPr>
          <w:b/>
        </w:rPr>
      </w:pPr>
      <w:r w:rsidRPr="009A5506">
        <w:rPr>
          <w:b/>
        </w:rPr>
        <w:t xml:space="preserve">( послуги </w:t>
      </w:r>
      <w:r w:rsidR="009A5506" w:rsidRPr="009A5506">
        <w:rPr>
          <w:b/>
        </w:rPr>
        <w:t>з</w:t>
      </w:r>
      <w:r w:rsidR="009A5506">
        <w:rPr>
          <w:b/>
          <w:lang w:val="ru-RU"/>
        </w:rPr>
        <w:t xml:space="preserve"> </w:t>
      </w:r>
      <w:r w:rsidR="009A5506" w:rsidRPr="009A5506">
        <w:rPr>
          <w:b/>
          <w:bCs/>
          <w:iCs/>
        </w:rPr>
        <w:t>технічного обслуговування та поточного ремонту оргтехніки</w:t>
      </w:r>
      <w:r w:rsidRPr="009A5506">
        <w:rPr>
          <w:b/>
        </w:rPr>
        <w:t>)</w:t>
      </w:r>
    </w:p>
    <w:p w:rsidR="006C0387" w:rsidRPr="00D35212" w:rsidRDefault="006C0387" w:rsidP="006C0387">
      <w:pPr>
        <w:ind w:firstLine="720"/>
        <w:jc w:val="center"/>
        <w:rPr>
          <w:b/>
          <w:bCs/>
          <w:smallCaps/>
          <w:color w:val="000000"/>
        </w:rPr>
      </w:pPr>
    </w:p>
    <w:p w:rsidR="006C0387" w:rsidRDefault="006C0387" w:rsidP="006C0387">
      <w:pPr>
        <w:pStyle w:val="2"/>
        <w:ind w:firstLine="720"/>
        <w:jc w:val="left"/>
        <w:rPr>
          <w:szCs w:val="24"/>
          <w:lang w:val="uk-UA"/>
        </w:rPr>
      </w:pPr>
      <w:r w:rsidRPr="00D35212">
        <w:rPr>
          <w:szCs w:val="24"/>
          <w:lang w:val="uk-UA"/>
        </w:rPr>
        <w:t>Вимоги до предмету закупівлі:</w:t>
      </w:r>
    </w:p>
    <w:p w:rsidR="006C0387" w:rsidRDefault="006C0387" w:rsidP="006C0387">
      <w:pPr>
        <w:pStyle w:val="2"/>
        <w:jc w:val="left"/>
        <w:rPr>
          <w:szCs w:val="24"/>
          <w:lang w:val="uk-UA"/>
        </w:rPr>
      </w:pPr>
    </w:p>
    <w:tbl>
      <w:tblPr>
        <w:tblW w:w="9915" w:type="dxa"/>
        <w:tblInd w:w="93" w:type="dxa"/>
        <w:tblLook w:val="0000"/>
      </w:tblPr>
      <w:tblGrid>
        <w:gridCol w:w="520"/>
        <w:gridCol w:w="8120"/>
        <w:gridCol w:w="1275"/>
      </w:tblGrid>
      <w:tr w:rsidR="006C0387" w:rsidRPr="004F6725" w:rsidTr="00DF0B29">
        <w:trPr>
          <w:trHeight w:val="4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387" w:rsidRPr="004F6725" w:rsidRDefault="006C0387" w:rsidP="006C0387">
            <w:pPr>
              <w:jc w:val="right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35212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7" w:rsidRPr="004F6725" w:rsidRDefault="006C0387" w:rsidP="006C0387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D35212">
              <w:rPr>
                <w:b/>
                <w:bCs/>
                <w:color w:val="000000"/>
                <w:lang w:eastAsia="ru-RU"/>
              </w:rPr>
              <w:t>Найменування послуги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387" w:rsidRPr="004F6725" w:rsidRDefault="006C0387" w:rsidP="006C0387">
            <w:pPr>
              <w:jc w:val="center"/>
              <w:rPr>
                <w:b/>
                <w:lang w:val="ru-RU" w:eastAsia="ru-RU"/>
              </w:rPr>
            </w:pPr>
            <w:proofErr w:type="spellStart"/>
            <w:r w:rsidRPr="004F6725">
              <w:rPr>
                <w:b/>
                <w:lang w:val="ru-RU" w:eastAsia="ru-RU"/>
              </w:rPr>
              <w:t>Кількість</w:t>
            </w:r>
            <w:proofErr w:type="spellEnd"/>
          </w:p>
        </w:tc>
      </w:tr>
      <w:tr w:rsidR="006C0387" w:rsidRPr="004F6725" w:rsidTr="00DF0B29">
        <w:trPr>
          <w:trHeight w:val="2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387" w:rsidRPr="006A12B7" w:rsidRDefault="006C0387" w:rsidP="006C038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7" w:rsidRPr="006A12B7" w:rsidRDefault="006C0387" w:rsidP="006C038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387" w:rsidRPr="004F6725" w:rsidRDefault="006C0387" w:rsidP="006C0387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</w:t>
            </w:r>
          </w:p>
        </w:tc>
      </w:tr>
      <w:tr w:rsidR="00DF0B29" w:rsidRPr="004F6725" w:rsidTr="002A6D8A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B29" w:rsidRPr="006A12B7" w:rsidRDefault="00DF0B29" w:rsidP="00DF0B29">
            <w:pPr>
              <w:jc w:val="right"/>
              <w:rPr>
                <w:lang w:val="ru-RU" w:eastAsia="ru-RU"/>
              </w:rPr>
            </w:pPr>
            <w:r w:rsidRPr="006A12B7">
              <w:rPr>
                <w:lang w:val="ru-RU" w:eastAsia="ru-RU"/>
              </w:rPr>
              <w:t>1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29" w:rsidRPr="00EA6688" w:rsidRDefault="00072DCB" w:rsidP="00B15B94">
            <w:pPr>
              <w:ind w:right="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вузла подачі паперу</w:t>
            </w:r>
            <w:r w:rsidRPr="00072DC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Brother</w:t>
            </w:r>
            <w:r w:rsidRPr="00072DC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HL</w:t>
            </w:r>
            <w:r w:rsidRPr="00072DCB">
              <w:rPr>
                <w:sz w:val="22"/>
                <w:szCs w:val="22"/>
                <w:lang w:val="ru-RU"/>
              </w:rPr>
              <w:t xml:space="preserve"> 2140</w:t>
            </w:r>
            <w:r>
              <w:rPr>
                <w:sz w:val="22"/>
                <w:szCs w:val="22"/>
                <w:lang w:val="en-US"/>
              </w:rPr>
              <w:t>R</w:t>
            </w:r>
            <w:r w:rsidR="00DF0B29" w:rsidRPr="00EA6688">
              <w:rPr>
                <w:sz w:val="22"/>
                <w:szCs w:val="22"/>
              </w:rPr>
              <w:t xml:space="preserve"> (</w:t>
            </w:r>
            <w:r w:rsidR="00DF0B29" w:rsidRPr="00EA6688">
              <w:rPr>
                <w:color w:val="000000"/>
                <w:sz w:val="22"/>
                <w:szCs w:val="22"/>
              </w:rPr>
              <w:t xml:space="preserve">ДК 021:2015; 50310000-1 – </w:t>
            </w:r>
            <w:r w:rsidR="00DF0B29" w:rsidRPr="00EA6688">
              <w:rPr>
                <w:sz w:val="22"/>
                <w:szCs w:val="22"/>
              </w:rPr>
              <w:t>технічне обслуговування і ремонт офісної техніки)</w:t>
            </w:r>
          </w:p>
          <w:p w:rsidR="00DF0B29" w:rsidRPr="00EA6688" w:rsidRDefault="00DF0B29" w:rsidP="00B15B9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B29" w:rsidRPr="00072DCB" w:rsidRDefault="00745CEA" w:rsidP="00DF0B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45CEA" w:rsidRPr="004F6725" w:rsidTr="002A6D8A">
        <w:trPr>
          <w:trHeight w:val="495"/>
        </w:trPr>
        <w:tc>
          <w:tcPr>
            <w:tcW w:w="520" w:type="dxa"/>
            <w:tcBorders>
              <w:top w:val="nil"/>
            </w:tcBorders>
            <w:shd w:val="clear" w:color="auto" w:fill="auto"/>
            <w:noWrap/>
          </w:tcPr>
          <w:p w:rsidR="00745CEA" w:rsidRPr="006A12B7" w:rsidRDefault="00745CEA" w:rsidP="00DF0B29">
            <w:pPr>
              <w:jc w:val="right"/>
              <w:rPr>
                <w:lang w:val="ru-RU" w:eastAsia="ru-RU"/>
              </w:rPr>
            </w:pPr>
            <w:r w:rsidRPr="006A12B7">
              <w:rPr>
                <w:lang w:val="ru-RU" w:eastAsia="ru-RU"/>
              </w:rPr>
              <w:t>2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EA" w:rsidRPr="00444CCB" w:rsidRDefault="00745CEA" w:rsidP="00D5535E">
            <w:pPr>
              <w:ind w:right="116"/>
            </w:pPr>
            <w:r w:rsidRPr="00444CCB">
              <w:t>Ремонт вузла подачі паперу</w:t>
            </w:r>
            <w:r>
              <w:t xml:space="preserve"> </w:t>
            </w:r>
            <w:r w:rsidRPr="00444CCB">
              <w:rPr>
                <w:lang w:val="en-US"/>
              </w:rPr>
              <w:t>HP</w:t>
            </w:r>
            <w:r>
              <w:t xml:space="preserve"> </w:t>
            </w:r>
            <w:r w:rsidRPr="00444CCB">
              <w:rPr>
                <w:lang w:val="en-US"/>
              </w:rPr>
              <w:t>Laser</w:t>
            </w:r>
            <w:r>
              <w:t xml:space="preserve"> </w:t>
            </w:r>
            <w:r w:rsidRPr="00444CCB">
              <w:rPr>
                <w:lang w:val="en-US"/>
              </w:rPr>
              <w:t>Jet</w:t>
            </w:r>
            <w:r>
              <w:t xml:space="preserve"> </w:t>
            </w:r>
            <w:r w:rsidRPr="00444CCB">
              <w:rPr>
                <w:lang w:val="en-US"/>
              </w:rPr>
              <w:t>P</w:t>
            </w:r>
            <w:r w:rsidRPr="00444CCB">
              <w:t>1102</w:t>
            </w:r>
            <w:r>
              <w:t xml:space="preserve"> </w:t>
            </w:r>
            <w:r w:rsidRPr="00EA6688">
              <w:rPr>
                <w:sz w:val="22"/>
                <w:szCs w:val="22"/>
              </w:rPr>
              <w:t>(</w:t>
            </w:r>
            <w:r w:rsidRPr="00EA6688">
              <w:rPr>
                <w:color w:val="000000"/>
                <w:sz w:val="22"/>
                <w:szCs w:val="22"/>
              </w:rPr>
              <w:t xml:space="preserve">ДК 021:2015; 50310000-1 – </w:t>
            </w:r>
            <w:r w:rsidRPr="00EA6688">
              <w:rPr>
                <w:sz w:val="22"/>
                <w:szCs w:val="22"/>
              </w:rPr>
              <w:t>технічне обслуговування і ремонт офісної техніки)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CEA" w:rsidRPr="00745CEA" w:rsidRDefault="00745CEA" w:rsidP="002348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45CEA" w:rsidRPr="004F6725" w:rsidTr="002A6D8A">
        <w:trPr>
          <w:trHeight w:val="510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CEA" w:rsidRPr="006A12B7" w:rsidRDefault="00745CEA" w:rsidP="00DF0B29">
            <w:pPr>
              <w:jc w:val="right"/>
              <w:rPr>
                <w:lang w:val="ru-RU" w:eastAsia="ru-RU"/>
              </w:rPr>
            </w:pPr>
            <w:r w:rsidRPr="006A12B7">
              <w:rPr>
                <w:lang w:val="ru-RU" w:eastAsia="ru-RU"/>
              </w:rPr>
              <w:t>3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EA" w:rsidRPr="00EA6688" w:rsidRDefault="00745CEA" w:rsidP="00B15B94">
            <w:pPr>
              <w:ind w:right="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вузла подачі паперу</w:t>
            </w:r>
            <w:r w:rsidRPr="00072DC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БФП </w:t>
            </w:r>
            <w:r>
              <w:rPr>
                <w:sz w:val="22"/>
                <w:szCs w:val="22"/>
                <w:lang w:val="en-US"/>
              </w:rPr>
              <w:t>Samsung</w:t>
            </w:r>
            <w:r w:rsidRPr="002348A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SCX</w:t>
            </w:r>
            <w:r w:rsidRPr="002348A7">
              <w:rPr>
                <w:sz w:val="22"/>
                <w:szCs w:val="22"/>
                <w:lang w:val="ru-RU"/>
              </w:rPr>
              <w:t xml:space="preserve"> 4220</w:t>
            </w:r>
            <w:r w:rsidRPr="00EA6688">
              <w:rPr>
                <w:sz w:val="22"/>
                <w:szCs w:val="22"/>
              </w:rPr>
              <w:t xml:space="preserve"> (</w:t>
            </w:r>
            <w:r w:rsidRPr="00EA6688">
              <w:rPr>
                <w:color w:val="000000"/>
                <w:sz w:val="22"/>
                <w:szCs w:val="22"/>
              </w:rPr>
              <w:t xml:space="preserve">ДК 021:2015; 50310000-1 – </w:t>
            </w:r>
            <w:r w:rsidRPr="00EA6688">
              <w:rPr>
                <w:sz w:val="22"/>
                <w:szCs w:val="22"/>
              </w:rPr>
              <w:t>технічне обслуговування і ремонт офісної техніки)</w:t>
            </w:r>
          </w:p>
          <w:p w:rsidR="00745CEA" w:rsidRPr="00EA6688" w:rsidRDefault="00745CEA" w:rsidP="00B15B9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CEA" w:rsidRPr="00745CEA" w:rsidRDefault="00745CEA" w:rsidP="00DF0B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45CEA" w:rsidRPr="004F6725" w:rsidTr="00DF0B2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CEA" w:rsidRPr="006A12B7" w:rsidRDefault="00745CEA" w:rsidP="00DF0B29">
            <w:pPr>
              <w:jc w:val="right"/>
              <w:rPr>
                <w:lang w:val="ru-RU" w:eastAsia="ru-RU"/>
              </w:rPr>
            </w:pPr>
            <w:r w:rsidRPr="006A12B7">
              <w:rPr>
                <w:lang w:val="ru-RU" w:eastAsia="ru-RU"/>
              </w:rPr>
              <w:t>4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EA" w:rsidRPr="00EA6688" w:rsidRDefault="00745CEA" w:rsidP="00B15B94">
            <w:pPr>
              <w:ind w:right="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вузла передачі зображення </w:t>
            </w:r>
            <w:r>
              <w:rPr>
                <w:sz w:val="22"/>
                <w:szCs w:val="22"/>
                <w:lang w:val="en-US"/>
              </w:rPr>
              <w:t>Samsung</w:t>
            </w:r>
            <w:r w:rsidRPr="002348A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SCX</w:t>
            </w:r>
            <w:r w:rsidRPr="002348A7">
              <w:rPr>
                <w:sz w:val="22"/>
                <w:szCs w:val="22"/>
                <w:lang w:val="ru-RU"/>
              </w:rPr>
              <w:t xml:space="preserve"> 4</w:t>
            </w:r>
            <w:r>
              <w:rPr>
                <w:sz w:val="22"/>
                <w:szCs w:val="22"/>
                <w:lang w:val="ru-RU"/>
              </w:rPr>
              <w:t>30</w:t>
            </w:r>
            <w:r w:rsidRPr="002348A7">
              <w:rPr>
                <w:sz w:val="22"/>
                <w:szCs w:val="22"/>
                <w:lang w:val="ru-RU"/>
              </w:rPr>
              <w:t>0</w:t>
            </w:r>
            <w:r w:rsidRPr="00EA6688">
              <w:rPr>
                <w:sz w:val="22"/>
                <w:szCs w:val="22"/>
              </w:rPr>
              <w:t xml:space="preserve">  (</w:t>
            </w:r>
            <w:r w:rsidRPr="00EA6688">
              <w:rPr>
                <w:color w:val="000000"/>
                <w:sz w:val="22"/>
                <w:szCs w:val="22"/>
              </w:rPr>
              <w:t xml:space="preserve">ДК 021:2015; 50310000-1 – </w:t>
            </w:r>
            <w:r w:rsidRPr="00EA6688">
              <w:rPr>
                <w:sz w:val="22"/>
                <w:szCs w:val="22"/>
              </w:rPr>
              <w:t>технічне обслуговування і ремонт офісної техніки)</w:t>
            </w:r>
          </w:p>
          <w:p w:rsidR="00745CEA" w:rsidRPr="00EA6688" w:rsidRDefault="00745CEA" w:rsidP="00B15B9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CEA" w:rsidRPr="002348A7" w:rsidRDefault="00745CEA" w:rsidP="00DF0B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45CEA" w:rsidRPr="004F6725" w:rsidTr="002A6D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CEA" w:rsidRPr="006A12B7" w:rsidRDefault="00745CEA" w:rsidP="00DF0B2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EA" w:rsidRPr="00EA6688" w:rsidRDefault="00745CEA" w:rsidP="00B15B94">
            <w:pPr>
              <w:ind w:right="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вузла подачі паперу</w:t>
            </w:r>
            <w:r w:rsidRPr="00692B7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Samsung</w:t>
            </w:r>
            <w:r w:rsidRPr="002348A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SCX</w:t>
            </w:r>
            <w:r w:rsidRPr="002348A7">
              <w:rPr>
                <w:sz w:val="22"/>
                <w:szCs w:val="22"/>
                <w:lang w:val="ru-RU"/>
              </w:rPr>
              <w:t xml:space="preserve"> 4</w:t>
            </w:r>
            <w:r>
              <w:rPr>
                <w:sz w:val="22"/>
                <w:szCs w:val="22"/>
                <w:lang w:val="ru-RU"/>
              </w:rPr>
              <w:t>30</w:t>
            </w:r>
            <w:r w:rsidRPr="002348A7">
              <w:rPr>
                <w:sz w:val="22"/>
                <w:szCs w:val="22"/>
                <w:lang w:val="ru-RU"/>
              </w:rPr>
              <w:t>0</w:t>
            </w:r>
            <w:r w:rsidRPr="00EA6688">
              <w:rPr>
                <w:sz w:val="22"/>
                <w:szCs w:val="22"/>
              </w:rPr>
              <w:t xml:space="preserve">  (</w:t>
            </w:r>
            <w:r w:rsidRPr="00EA6688">
              <w:rPr>
                <w:color w:val="000000"/>
                <w:sz w:val="22"/>
                <w:szCs w:val="22"/>
              </w:rPr>
              <w:t xml:space="preserve">ДК 021:2015; 50310000-1 – </w:t>
            </w:r>
            <w:r w:rsidRPr="00EA6688">
              <w:rPr>
                <w:sz w:val="22"/>
                <w:szCs w:val="22"/>
              </w:rPr>
              <w:t>технічне обслуговування і ремонт офісної техніки)</w:t>
            </w:r>
          </w:p>
          <w:p w:rsidR="00745CEA" w:rsidRPr="00EA6688" w:rsidRDefault="00745CEA" w:rsidP="00B15B9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CEA" w:rsidRPr="00745CEA" w:rsidRDefault="00745CEA" w:rsidP="00DF0B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45CEA" w:rsidRPr="004F6725" w:rsidTr="002A6D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CEA" w:rsidRDefault="00745CEA" w:rsidP="00DF0B2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EA" w:rsidRPr="00EA6688" w:rsidRDefault="00745CEA" w:rsidP="008D0D59">
            <w:pPr>
              <w:ind w:right="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вузла подачі паперу</w:t>
            </w:r>
            <w:r w:rsidRPr="00072DC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БФП </w:t>
            </w:r>
            <w:r>
              <w:rPr>
                <w:sz w:val="22"/>
                <w:szCs w:val="22"/>
                <w:lang w:val="en-US"/>
              </w:rPr>
              <w:t>Samsung</w:t>
            </w:r>
            <w:r w:rsidRPr="002348A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SCX</w:t>
            </w:r>
            <w:r w:rsidRPr="002348A7">
              <w:rPr>
                <w:sz w:val="22"/>
                <w:szCs w:val="22"/>
                <w:lang w:val="ru-RU"/>
              </w:rPr>
              <w:t xml:space="preserve"> 42</w:t>
            </w:r>
            <w:r>
              <w:rPr>
                <w:sz w:val="22"/>
                <w:szCs w:val="22"/>
                <w:lang w:val="ru-RU"/>
              </w:rPr>
              <w:t>0</w:t>
            </w:r>
            <w:r w:rsidRPr="002348A7">
              <w:rPr>
                <w:sz w:val="22"/>
                <w:szCs w:val="22"/>
                <w:lang w:val="ru-RU"/>
              </w:rPr>
              <w:t>0</w:t>
            </w:r>
            <w:r w:rsidRPr="00EA6688">
              <w:rPr>
                <w:sz w:val="22"/>
                <w:szCs w:val="22"/>
              </w:rPr>
              <w:t xml:space="preserve"> (</w:t>
            </w:r>
            <w:r w:rsidRPr="00EA6688">
              <w:rPr>
                <w:color w:val="000000"/>
                <w:sz w:val="22"/>
                <w:szCs w:val="22"/>
              </w:rPr>
              <w:t xml:space="preserve">ДК 021:2015; 50310000-1 – </w:t>
            </w:r>
            <w:r w:rsidRPr="00EA6688">
              <w:rPr>
                <w:sz w:val="22"/>
                <w:szCs w:val="22"/>
              </w:rPr>
              <w:t>технічне обслуговування і ремонт офісної техніки)</w:t>
            </w:r>
          </w:p>
          <w:p w:rsidR="00745CEA" w:rsidRDefault="00745CEA" w:rsidP="00B15B94">
            <w:pPr>
              <w:ind w:right="116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CEA" w:rsidRPr="008D0D59" w:rsidRDefault="00745CEA" w:rsidP="00DF0B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45CEA" w:rsidRPr="004F6725" w:rsidTr="002A6D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CEA" w:rsidRDefault="00745CEA" w:rsidP="00DF0B2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EA" w:rsidRPr="00EA6688" w:rsidRDefault="00745CEA" w:rsidP="00745CEA">
            <w:pPr>
              <w:ind w:right="116"/>
              <w:rPr>
                <w:sz w:val="22"/>
                <w:szCs w:val="22"/>
              </w:rPr>
            </w:pPr>
            <w:r w:rsidRPr="004740C9">
              <w:t>Ремонт вузла подачі паперу</w:t>
            </w:r>
            <w:r>
              <w:t xml:space="preserve"> </w:t>
            </w:r>
            <w:r>
              <w:rPr>
                <w:lang w:val="en-US"/>
              </w:rPr>
              <w:t>Work</w:t>
            </w:r>
            <w:r>
              <w:t xml:space="preserve"> </w:t>
            </w:r>
            <w:r>
              <w:rPr>
                <w:lang w:val="en-US"/>
              </w:rPr>
              <w:t>Centre</w:t>
            </w:r>
            <w:r w:rsidRPr="000B799F">
              <w:t xml:space="preserve"> 3225</w:t>
            </w:r>
            <w:r w:rsidRPr="00EA6688">
              <w:rPr>
                <w:sz w:val="22"/>
                <w:szCs w:val="22"/>
              </w:rPr>
              <w:t xml:space="preserve"> (</w:t>
            </w:r>
            <w:r w:rsidRPr="00EA6688">
              <w:rPr>
                <w:color w:val="000000"/>
                <w:sz w:val="22"/>
                <w:szCs w:val="22"/>
              </w:rPr>
              <w:t xml:space="preserve">ДК 021:2015; 50310000-1 – </w:t>
            </w:r>
            <w:r w:rsidRPr="00EA6688">
              <w:rPr>
                <w:sz w:val="22"/>
                <w:szCs w:val="22"/>
              </w:rPr>
              <w:t>технічне обслуговування і ремонт офісної техніки)</w:t>
            </w:r>
          </w:p>
          <w:p w:rsidR="00745CEA" w:rsidRPr="002C3624" w:rsidRDefault="00745CEA" w:rsidP="002C3624">
            <w:pPr>
              <w:ind w:right="116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CEA" w:rsidRDefault="00745CEA" w:rsidP="00DF0B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45CEA" w:rsidRPr="004F6725" w:rsidTr="002A6D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CEA" w:rsidRDefault="00745CEA" w:rsidP="00DF0B2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EA" w:rsidRPr="00EA6688" w:rsidRDefault="00745CEA" w:rsidP="002C3624">
            <w:pPr>
              <w:ind w:right="116"/>
              <w:rPr>
                <w:sz w:val="22"/>
                <w:szCs w:val="22"/>
              </w:rPr>
            </w:pPr>
            <w:r w:rsidRPr="004740C9">
              <w:t>Ремонт вузла подачі паперу</w:t>
            </w:r>
            <w:r>
              <w:t xml:space="preserve"> </w:t>
            </w:r>
            <w:r w:rsidRPr="000B799F">
              <w:rPr>
                <w:lang w:val="en-US"/>
              </w:rPr>
              <w:t>Samsung</w:t>
            </w:r>
            <w:r>
              <w:t xml:space="preserve"> </w:t>
            </w:r>
            <w:r w:rsidRPr="000B799F">
              <w:rPr>
                <w:lang w:val="en-US"/>
              </w:rPr>
              <w:t>SCX</w:t>
            </w:r>
            <w:r w:rsidRPr="000B799F">
              <w:t>-4655</w:t>
            </w:r>
            <w:r w:rsidR="001E163E">
              <w:t xml:space="preserve"> </w:t>
            </w:r>
            <w:r>
              <w:rPr>
                <w:lang w:val="en-US"/>
              </w:rPr>
              <w:t>FN</w:t>
            </w:r>
            <w:r w:rsidRPr="00EA6688">
              <w:rPr>
                <w:sz w:val="22"/>
                <w:szCs w:val="22"/>
              </w:rPr>
              <w:t xml:space="preserve"> (</w:t>
            </w:r>
            <w:r w:rsidRPr="00EA6688">
              <w:rPr>
                <w:color w:val="000000"/>
                <w:sz w:val="22"/>
                <w:szCs w:val="22"/>
              </w:rPr>
              <w:t xml:space="preserve">ДК 021:2015; 50310000-1 – </w:t>
            </w:r>
            <w:r w:rsidRPr="00EA6688">
              <w:rPr>
                <w:sz w:val="22"/>
                <w:szCs w:val="22"/>
              </w:rPr>
              <w:t>технічне обслуговування і ремонт офісної техніки)</w:t>
            </w:r>
          </w:p>
          <w:p w:rsidR="00745CEA" w:rsidRDefault="00745CEA" w:rsidP="002C3624">
            <w:pPr>
              <w:ind w:right="116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CEA" w:rsidRDefault="001E163E" w:rsidP="00DF0B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745CEA" w:rsidRPr="004F6725" w:rsidTr="002A6D8A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CEA" w:rsidRDefault="00745CEA" w:rsidP="00DF0B29">
            <w:pPr>
              <w:jc w:val="right"/>
              <w:rPr>
                <w:lang w:val="ru-RU" w:eastAsia="ru-RU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EA" w:rsidRPr="002A6D8A" w:rsidRDefault="00745CEA" w:rsidP="002A6D8A">
            <w:pPr>
              <w:ind w:right="116"/>
              <w:jc w:val="right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2A6D8A">
              <w:rPr>
                <w:b/>
                <w:sz w:val="22"/>
                <w:szCs w:val="22"/>
                <w:lang w:val="ru-RU"/>
              </w:rPr>
              <w:t>Всього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послуг</w:t>
            </w:r>
            <w:proofErr w:type="spellEnd"/>
            <w:r w:rsidRPr="002A6D8A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CEA" w:rsidRPr="002A6D8A" w:rsidRDefault="001E163E" w:rsidP="00DF0B2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</w:tbl>
    <w:p w:rsidR="006C0387" w:rsidRPr="00D35212" w:rsidRDefault="006C0387" w:rsidP="006C0387">
      <w:pPr>
        <w:pStyle w:val="2"/>
        <w:jc w:val="left"/>
        <w:rPr>
          <w:szCs w:val="24"/>
          <w:lang w:val="uk-UA"/>
        </w:rPr>
      </w:pPr>
    </w:p>
    <w:p w:rsidR="006C0387" w:rsidRPr="00D35212" w:rsidRDefault="006C0387" w:rsidP="006C0387">
      <w:pPr>
        <w:pStyle w:val="1"/>
        <w:numPr>
          <w:ilvl w:val="0"/>
          <w:numId w:val="1"/>
        </w:numPr>
        <w:tabs>
          <w:tab w:val="left" w:pos="900"/>
        </w:tabs>
        <w:ind w:left="0" w:right="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5506">
        <w:rPr>
          <w:rFonts w:ascii="Times New Roman" w:hAnsi="Times New Roman"/>
          <w:sz w:val="24"/>
          <w:szCs w:val="24"/>
          <w:lang w:val="ru-RU"/>
        </w:rPr>
        <w:t xml:space="preserve">Ремонт </w:t>
      </w:r>
      <w:proofErr w:type="spellStart"/>
      <w:r w:rsidR="009A5506">
        <w:rPr>
          <w:rFonts w:ascii="Times New Roman" w:hAnsi="Times New Roman"/>
          <w:sz w:val="24"/>
          <w:szCs w:val="24"/>
          <w:lang w:val="ru-RU"/>
        </w:rPr>
        <w:t>оргтехніки</w:t>
      </w:r>
      <w:proofErr w:type="spellEnd"/>
      <w:r w:rsidRPr="00D35212">
        <w:rPr>
          <w:rFonts w:ascii="Times New Roman" w:hAnsi="Times New Roman"/>
          <w:sz w:val="24"/>
          <w:szCs w:val="24"/>
        </w:rPr>
        <w:t xml:space="preserve"> здійснюється протягом одного дня з дня отримання заявки від Замовника. Послуги виконуються на території Виконавця. Транспортування </w:t>
      </w:r>
      <w:proofErr w:type="spellStart"/>
      <w:r w:rsidR="009A5506">
        <w:rPr>
          <w:rFonts w:ascii="Times New Roman" w:hAnsi="Times New Roman"/>
          <w:sz w:val="24"/>
          <w:szCs w:val="24"/>
          <w:lang w:val="ru-RU"/>
        </w:rPr>
        <w:t>оргтехніки</w:t>
      </w:r>
      <w:proofErr w:type="spellEnd"/>
      <w:r w:rsidRPr="00D35212">
        <w:rPr>
          <w:rFonts w:ascii="Times New Roman" w:hAnsi="Times New Roman"/>
          <w:sz w:val="24"/>
          <w:szCs w:val="24"/>
        </w:rPr>
        <w:t xml:space="preserve"> здійснюється за рахунок Виконавця послуги.</w:t>
      </w:r>
    </w:p>
    <w:p w:rsidR="006C0387" w:rsidRPr="00D35212" w:rsidRDefault="006C0387" w:rsidP="006C0387">
      <w:pPr>
        <w:pStyle w:val="1"/>
        <w:numPr>
          <w:ilvl w:val="0"/>
          <w:numId w:val="1"/>
        </w:numPr>
        <w:tabs>
          <w:tab w:val="left" w:pos="900"/>
        </w:tabs>
        <w:ind w:left="0" w:right="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5212">
        <w:rPr>
          <w:rFonts w:ascii="Times New Roman" w:hAnsi="Times New Roman"/>
          <w:sz w:val="24"/>
          <w:szCs w:val="24"/>
        </w:rPr>
        <w:t xml:space="preserve">Послуга надається багаторазово. </w:t>
      </w:r>
    </w:p>
    <w:p w:rsidR="006C0387" w:rsidRPr="00D35212" w:rsidRDefault="006C0387" w:rsidP="006C0387">
      <w:pPr>
        <w:pStyle w:val="1"/>
        <w:numPr>
          <w:ilvl w:val="0"/>
          <w:numId w:val="1"/>
        </w:numPr>
        <w:tabs>
          <w:tab w:val="left" w:pos="90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5506">
        <w:rPr>
          <w:rFonts w:ascii="Times New Roman" w:hAnsi="Times New Roman"/>
          <w:sz w:val="24"/>
          <w:szCs w:val="24"/>
          <w:lang w:val="ru-RU"/>
        </w:rPr>
        <w:t>П</w:t>
      </w:r>
      <w:r w:rsidRPr="00D35212">
        <w:rPr>
          <w:rFonts w:ascii="Times New Roman" w:hAnsi="Times New Roman"/>
          <w:sz w:val="24"/>
          <w:szCs w:val="24"/>
        </w:rPr>
        <w:t xml:space="preserve">ринтер або БФП </w:t>
      </w:r>
      <w:r w:rsidR="009711CD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9711CD">
        <w:rPr>
          <w:rFonts w:ascii="Times New Roman" w:hAnsi="Times New Roman"/>
          <w:sz w:val="24"/>
          <w:szCs w:val="24"/>
          <w:lang w:val="ru-RU"/>
        </w:rPr>
        <w:t>оргтехніка</w:t>
      </w:r>
      <w:proofErr w:type="spellEnd"/>
      <w:r w:rsidR="009711CD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D35212">
        <w:rPr>
          <w:rFonts w:ascii="Times New Roman" w:hAnsi="Times New Roman"/>
          <w:sz w:val="24"/>
          <w:szCs w:val="24"/>
        </w:rPr>
        <w:t>повин</w:t>
      </w:r>
      <w:proofErr w:type="spellStart"/>
      <w:r w:rsidR="009711CD">
        <w:rPr>
          <w:rFonts w:ascii="Times New Roman" w:hAnsi="Times New Roman"/>
          <w:sz w:val="24"/>
          <w:szCs w:val="24"/>
          <w:lang w:val="ru-RU"/>
        </w:rPr>
        <w:t>н</w:t>
      </w:r>
      <w:r w:rsidR="00AB3D77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D35212">
        <w:rPr>
          <w:rFonts w:ascii="Times New Roman" w:hAnsi="Times New Roman"/>
          <w:sz w:val="24"/>
          <w:szCs w:val="24"/>
        </w:rPr>
        <w:t xml:space="preserve"> позначатись фірмовою наклейкою для відслідковування проведених робіт.</w:t>
      </w:r>
    </w:p>
    <w:p w:rsidR="006C0387" w:rsidRPr="00D35212" w:rsidRDefault="006C0387" w:rsidP="006C0387">
      <w:pPr>
        <w:pStyle w:val="1"/>
        <w:numPr>
          <w:ilvl w:val="0"/>
          <w:numId w:val="1"/>
        </w:numPr>
        <w:tabs>
          <w:tab w:val="left" w:pos="90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5212">
        <w:rPr>
          <w:rFonts w:ascii="Times New Roman" w:hAnsi="Times New Roman"/>
          <w:sz w:val="24"/>
          <w:szCs w:val="24"/>
        </w:rPr>
        <w:t>Час виконання послуг не повинен перевищувати 1 (один) робочий день після надходження заявки від Замовника.</w:t>
      </w:r>
    </w:p>
    <w:p w:rsidR="006C0387" w:rsidRPr="00D35212" w:rsidRDefault="006C0387" w:rsidP="006C0387">
      <w:pPr>
        <w:pStyle w:val="1"/>
        <w:numPr>
          <w:ilvl w:val="0"/>
          <w:numId w:val="1"/>
        </w:numPr>
        <w:tabs>
          <w:tab w:val="left" w:pos="90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35212">
        <w:rPr>
          <w:rFonts w:ascii="Times New Roman" w:hAnsi="Times New Roman"/>
          <w:bCs/>
          <w:sz w:val="24"/>
          <w:szCs w:val="24"/>
        </w:rPr>
        <w:t xml:space="preserve">Учасник повинен мати </w:t>
      </w:r>
      <w:r w:rsidRPr="00D35212">
        <w:rPr>
          <w:rFonts w:ascii="Times New Roman" w:hAnsi="Times New Roman"/>
          <w:sz w:val="24"/>
          <w:szCs w:val="24"/>
          <w:lang w:eastAsia="zh-CN"/>
        </w:rPr>
        <w:t xml:space="preserve">сервісний центр, пункт обслуговування або профільний центр  в </w:t>
      </w:r>
      <w:r w:rsidRPr="00970DCA">
        <w:rPr>
          <w:rFonts w:ascii="Times New Roman" w:hAnsi="Times New Roman"/>
          <w:b/>
          <w:sz w:val="24"/>
          <w:szCs w:val="24"/>
          <w:u w:val="single"/>
          <w:lang w:eastAsia="zh-CN"/>
        </w:rPr>
        <w:t>м</w:t>
      </w:r>
      <w:r w:rsidR="002C3624">
        <w:rPr>
          <w:rFonts w:ascii="Times New Roman" w:hAnsi="Times New Roman"/>
          <w:b/>
          <w:sz w:val="24"/>
          <w:szCs w:val="24"/>
          <w:u w:val="single"/>
          <w:lang w:eastAsia="zh-CN"/>
        </w:rPr>
        <w:t>істі</w:t>
      </w:r>
      <w:r w:rsidRPr="00970DCA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 </w:t>
      </w:r>
      <w:r w:rsidR="002C3624">
        <w:rPr>
          <w:rFonts w:ascii="Times New Roman" w:hAnsi="Times New Roman"/>
          <w:b/>
          <w:sz w:val="24"/>
          <w:szCs w:val="24"/>
          <w:u w:val="single"/>
          <w:lang w:eastAsia="zh-CN"/>
        </w:rPr>
        <w:t>Ужгороді</w:t>
      </w:r>
      <w:r w:rsidRPr="00D35212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6C0387" w:rsidRPr="00D35212" w:rsidRDefault="006C0387" w:rsidP="006C0387">
      <w:pPr>
        <w:pStyle w:val="1"/>
        <w:numPr>
          <w:ilvl w:val="0"/>
          <w:numId w:val="1"/>
        </w:numPr>
        <w:tabs>
          <w:tab w:val="left" w:pos="900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35212">
        <w:rPr>
          <w:rFonts w:ascii="Times New Roman" w:hAnsi="Times New Roman"/>
          <w:b/>
          <w:sz w:val="24"/>
          <w:szCs w:val="24"/>
        </w:rPr>
        <w:t>Вимога до якості:</w:t>
      </w:r>
    </w:p>
    <w:p w:rsidR="006C0387" w:rsidRPr="00D35212" w:rsidRDefault="006C0387" w:rsidP="006C0387">
      <w:pPr>
        <w:pStyle w:val="1"/>
        <w:numPr>
          <w:ilvl w:val="1"/>
          <w:numId w:val="1"/>
        </w:numPr>
        <w:tabs>
          <w:tab w:val="left" w:pos="1080"/>
        </w:tabs>
        <w:ind w:left="0" w:right="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5212">
        <w:rPr>
          <w:rFonts w:ascii="Times New Roman" w:hAnsi="Times New Roman"/>
          <w:sz w:val="24"/>
          <w:szCs w:val="24"/>
        </w:rPr>
        <w:t xml:space="preserve">При виконанні робіт </w:t>
      </w:r>
      <w:r w:rsidR="009A5506">
        <w:rPr>
          <w:rFonts w:ascii="Times New Roman" w:hAnsi="Times New Roman"/>
          <w:sz w:val="24"/>
          <w:szCs w:val="24"/>
          <w:lang w:val="ru-RU"/>
        </w:rPr>
        <w:t xml:space="preserve">з </w:t>
      </w:r>
      <w:r w:rsidR="009A5506" w:rsidRPr="009A5506">
        <w:rPr>
          <w:rFonts w:ascii="Times New Roman" w:hAnsi="Times New Roman"/>
          <w:bCs/>
          <w:iCs/>
          <w:sz w:val="24"/>
          <w:szCs w:val="24"/>
        </w:rPr>
        <w:t>технічного обслуговування та поточного ремонту оргтехніки</w:t>
      </w:r>
      <w:r w:rsidRPr="00D35212">
        <w:rPr>
          <w:rFonts w:ascii="Times New Roman" w:hAnsi="Times New Roman"/>
          <w:sz w:val="24"/>
          <w:szCs w:val="24"/>
        </w:rPr>
        <w:t xml:space="preserve"> мають використовуватись виключно якісні матеріали. </w:t>
      </w:r>
    </w:p>
    <w:p w:rsidR="006C0387" w:rsidRPr="00D35212" w:rsidRDefault="006C0387" w:rsidP="006C0387">
      <w:pPr>
        <w:pStyle w:val="1"/>
        <w:numPr>
          <w:ilvl w:val="1"/>
          <w:numId w:val="1"/>
        </w:numPr>
        <w:tabs>
          <w:tab w:val="left" w:pos="300"/>
          <w:tab w:val="left" w:pos="1080"/>
        </w:tabs>
        <w:ind w:left="0" w:right="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proofErr w:type="spellStart"/>
      <w:r w:rsidR="009A5506">
        <w:rPr>
          <w:rFonts w:ascii="Times New Roman" w:hAnsi="Times New Roman"/>
          <w:sz w:val="24"/>
          <w:szCs w:val="24"/>
          <w:lang w:val="ru-RU"/>
        </w:rPr>
        <w:t>Оргтехніка</w:t>
      </w:r>
      <w:proofErr w:type="spellEnd"/>
      <w:r w:rsidR="009A5506">
        <w:rPr>
          <w:rFonts w:ascii="Times New Roman" w:hAnsi="Times New Roman"/>
          <w:sz w:val="24"/>
          <w:szCs w:val="24"/>
        </w:rPr>
        <w:t xml:space="preserve"> перевіряє</w:t>
      </w:r>
      <w:r w:rsidRPr="00D35212">
        <w:rPr>
          <w:rFonts w:ascii="Times New Roman" w:hAnsi="Times New Roman"/>
          <w:sz w:val="24"/>
          <w:szCs w:val="24"/>
        </w:rPr>
        <w:t xml:space="preserve">ться представниками Замовника і Виконавця на </w:t>
      </w:r>
      <w:proofErr w:type="spellStart"/>
      <w:r w:rsidR="009A5506">
        <w:rPr>
          <w:rFonts w:ascii="Times New Roman" w:hAnsi="Times New Roman"/>
          <w:sz w:val="24"/>
          <w:szCs w:val="24"/>
          <w:lang w:val="ru-RU"/>
        </w:rPr>
        <w:t>працездатність</w:t>
      </w:r>
      <w:proofErr w:type="spellEnd"/>
      <w:r w:rsidRPr="00D35212">
        <w:rPr>
          <w:rFonts w:ascii="Times New Roman" w:hAnsi="Times New Roman"/>
          <w:sz w:val="24"/>
          <w:szCs w:val="24"/>
        </w:rPr>
        <w:t xml:space="preserve"> до і після виконаних робіт.</w:t>
      </w:r>
    </w:p>
    <w:p w:rsidR="006C0387" w:rsidRPr="00D35212" w:rsidRDefault="006C0387" w:rsidP="006C0387">
      <w:pPr>
        <w:pStyle w:val="1"/>
        <w:numPr>
          <w:ilvl w:val="0"/>
          <w:numId w:val="1"/>
        </w:numPr>
        <w:tabs>
          <w:tab w:val="left" w:pos="900"/>
        </w:tabs>
        <w:ind w:firstLine="300"/>
        <w:jc w:val="both"/>
        <w:rPr>
          <w:rFonts w:ascii="Times New Roman" w:hAnsi="Times New Roman"/>
          <w:b/>
          <w:sz w:val="24"/>
          <w:szCs w:val="24"/>
        </w:rPr>
      </w:pPr>
      <w:r w:rsidRPr="00D35212">
        <w:rPr>
          <w:rFonts w:ascii="Times New Roman" w:hAnsi="Times New Roman"/>
          <w:b/>
          <w:sz w:val="24"/>
          <w:szCs w:val="24"/>
        </w:rPr>
        <w:t xml:space="preserve">Гарантійні вимоги: </w:t>
      </w:r>
    </w:p>
    <w:p w:rsidR="006C0387" w:rsidRPr="00D35212" w:rsidRDefault="006C0387" w:rsidP="006C0387">
      <w:pPr>
        <w:pStyle w:val="1"/>
        <w:numPr>
          <w:ilvl w:val="1"/>
          <w:numId w:val="1"/>
        </w:numPr>
        <w:tabs>
          <w:tab w:val="left" w:pos="993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373CA">
        <w:rPr>
          <w:rFonts w:ascii="Times New Roman" w:hAnsi="Times New Roman"/>
          <w:sz w:val="24"/>
          <w:szCs w:val="24"/>
        </w:rPr>
        <w:t xml:space="preserve"> </w:t>
      </w:r>
      <w:r w:rsidRPr="00D35212">
        <w:rPr>
          <w:rFonts w:ascii="Times New Roman" w:hAnsi="Times New Roman"/>
          <w:sz w:val="24"/>
          <w:szCs w:val="24"/>
        </w:rPr>
        <w:t xml:space="preserve">Виконавець повинен гарантувати </w:t>
      </w:r>
      <w:r w:rsidR="009A5506" w:rsidRPr="00E373CA">
        <w:rPr>
          <w:rFonts w:ascii="Times New Roman" w:hAnsi="Times New Roman"/>
          <w:sz w:val="24"/>
          <w:szCs w:val="24"/>
        </w:rPr>
        <w:t>якісне виконання ремонтних робіт</w:t>
      </w:r>
      <w:r w:rsidRPr="00D35212">
        <w:rPr>
          <w:rFonts w:ascii="Times New Roman" w:hAnsi="Times New Roman"/>
          <w:sz w:val="24"/>
          <w:szCs w:val="24"/>
        </w:rPr>
        <w:t xml:space="preserve"> відповідно до технічних характеристик з обов’язковим використанням нових комплектуючих</w:t>
      </w:r>
      <w:r w:rsidR="00E373CA">
        <w:rPr>
          <w:rFonts w:ascii="Times New Roman" w:hAnsi="Times New Roman"/>
          <w:sz w:val="24"/>
          <w:szCs w:val="24"/>
        </w:rPr>
        <w:t xml:space="preserve">; </w:t>
      </w:r>
      <w:r w:rsidR="00E373CA" w:rsidRPr="00E373CA">
        <w:rPr>
          <w:rFonts w:ascii="Times New Roman" w:hAnsi="Times New Roman"/>
          <w:sz w:val="24"/>
          <w:szCs w:val="24"/>
        </w:rPr>
        <w:t>всі комплектуючі запчастини не повинні мати походження з компаній, зареєстрованих в РФ, компаній, зареєстрованих в Україні, в яких кінцевим бенефіціарним власником або власником частки в 10 і більше відсотків є РФ, громадяни РФ або російська компанія, зокрема таких, що внесені до переліків для застосування персональних спеціальних економічних та інших обмежувальних заходів (санкцій</w:t>
      </w:r>
      <w:r w:rsidR="00E373CA">
        <w:rPr>
          <w:sz w:val="24"/>
          <w:szCs w:val="24"/>
        </w:rPr>
        <w:t>).</w:t>
      </w:r>
    </w:p>
    <w:p w:rsidR="006C0387" w:rsidRPr="00D35212" w:rsidRDefault="006C0387" w:rsidP="006C0387">
      <w:pPr>
        <w:pStyle w:val="1"/>
        <w:numPr>
          <w:ilvl w:val="1"/>
          <w:numId w:val="1"/>
        </w:numPr>
        <w:tabs>
          <w:tab w:val="left" w:pos="426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5506">
        <w:rPr>
          <w:rFonts w:ascii="Times New Roman" w:hAnsi="Times New Roman"/>
          <w:sz w:val="24"/>
          <w:szCs w:val="24"/>
        </w:rPr>
        <w:t xml:space="preserve"> </w:t>
      </w:r>
      <w:r w:rsidRPr="00D35212">
        <w:rPr>
          <w:rFonts w:ascii="Times New Roman" w:hAnsi="Times New Roman"/>
          <w:sz w:val="24"/>
          <w:szCs w:val="24"/>
        </w:rPr>
        <w:t>Виконавець надає гарантійний лист на надані послуги, де вказує які саме були проведені роботи</w:t>
      </w:r>
      <w:r w:rsidR="009A5506">
        <w:rPr>
          <w:rFonts w:ascii="Times New Roman" w:hAnsi="Times New Roman"/>
          <w:sz w:val="24"/>
          <w:szCs w:val="24"/>
        </w:rPr>
        <w:t xml:space="preserve"> Виконавцем на кожну</w:t>
      </w:r>
      <w:r>
        <w:rPr>
          <w:rFonts w:ascii="Times New Roman" w:hAnsi="Times New Roman"/>
          <w:sz w:val="24"/>
          <w:szCs w:val="24"/>
        </w:rPr>
        <w:t xml:space="preserve"> </w:t>
      </w:r>
      <w:r w:rsidR="009A5506" w:rsidRPr="009A5506">
        <w:rPr>
          <w:rFonts w:ascii="Times New Roman" w:hAnsi="Times New Roman"/>
          <w:sz w:val="24"/>
          <w:szCs w:val="24"/>
        </w:rPr>
        <w:t>техніку</w:t>
      </w:r>
      <w:r w:rsidR="009A5506">
        <w:rPr>
          <w:rFonts w:ascii="Times New Roman" w:hAnsi="Times New Roman"/>
          <w:sz w:val="24"/>
          <w:szCs w:val="24"/>
        </w:rPr>
        <w:t xml:space="preserve"> окремо</w:t>
      </w:r>
      <w:r w:rsidR="009A550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35212">
        <w:rPr>
          <w:rFonts w:ascii="Times New Roman" w:hAnsi="Times New Roman"/>
          <w:sz w:val="24"/>
          <w:szCs w:val="24"/>
        </w:rPr>
        <w:t>проведених профілактичних робіт.</w:t>
      </w:r>
    </w:p>
    <w:p w:rsidR="006C0387" w:rsidRPr="00D35212" w:rsidRDefault="006C0387" w:rsidP="006C0387">
      <w:pPr>
        <w:pStyle w:val="1"/>
        <w:numPr>
          <w:ilvl w:val="1"/>
          <w:numId w:val="1"/>
        </w:numPr>
        <w:tabs>
          <w:tab w:val="left" w:pos="426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5506">
        <w:rPr>
          <w:rFonts w:ascii="Times New Roman" w:hAnsi="Times New Roman"/>
          <w:sz w:val="24"/>
          <w:szCs w:val="24"/>
        </w:rPr>
        <w:t xml:space="preserve"> </w:t>
      </w:r>
      <w:r w:rsidRPr="00D35212">
        <w:rPr>
          <w:rFonts w:ascii="Times New Roman" w:hAnsi="Times New Roman"/>
          <w:sz w:val="24"/>
          <w:szCs w:val="24"/>
        </w:rPr>
        <w:t>Термін виправлення виявлених Замовником дефектів – 1 (один) робочий день з дати направлення Виконавцю рекламаційного акту. Виправлення виявлених Замовником дефектів здійснюює Виконавець за власний рахунок.</w:t>
      </w:r>
    </w:p>
    <w:p w:rsidR="006C0387" w:rsidRPr="00D35212" w:rsidRDefault="006C0387" w:rsidP="006C0387">
      <w:pPr>
        <w:pStyle w:val="1"/>
        <w:numPr>
          <w:ilvl w:val="1"/>
          <w:numId w:val="1"/>
        </w:numPr>
        <w:tabs>
          <w:tab w:val="left" w:pos="426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5212">
        <w:rPr>
          <w:rFonts w:ascii="Times New Roman" w:hAnsi="Times New Roman"/>
          <w:sz w:val="24"/>
          <w:szCs w:val="24"/>
        </w:rPr>
        <w:t xml:space="preserve">Гарантія на </w:t>
      </w:r>
      <w:r w:rsidR="009A5506">
        <w:rPr>
          <w:rFonts w:ascii="Times New Roman" w:hAnsi="Times New Roman"/>
          <w:sz w:val="24"/>
          <w:szCs w:val="24"/>
          <w:lang w:val="ru-RU"/>
        </w:rPr>
        <w:t>ремонт</w:t>
      </w:r>
      <w:r w:rsidRPr="00D35212">
        <w:rPr>
          <w:rFonts w:ascii="Times New Roman" w:hAnsi="Times New Roman"/>
          <w:sz w:val="24"/>
          <w:szCs w:val="24"/>
        </w:rPr>
        <w:t xml:space="preserve"> діє на весь період його використання впродовж усього ресурсу (з моменту отримання </w:t>
      </w:r>
      <w:proofErr w:type="spellStart"/>
      <w:r w:rsidR="009A5506">
        <w:rPr>
          <w:rFonts w:ascii="Times New Roman" w:hAnsi="Times New Roman"/>
          <w:sz w:val="24"/>
          <w:szCs w:val="24"/>
          <w:lang w:val="ru-RU"/>
        </w:rPr>
        <w:t>оргтехніки</w:t>
      </w:r>
      <w:proofErr w:type="spellEnd"/>
      <w:r w:rsidRPr="00D35212">
        <w:rPr>
          <w:rFonts w:ascii="Times New Roman" w:hAnsi="Times New Roman"/>
          <w:sz w:val="24"/>
          <w:szCs w:val="24"/>
        </w:rPr>
        <w:t xml:space="preserve"> </w:t>
      </w:r>
      <w:r w:rsidR="007320F1">
        <w:rPr>
          <w:rFonts w:ascii="Times New Roman" w:hAnsi="Times New Roman"/>
          <w:sz w:val="24"/>
          <w:szCs w:val="24"/>
        </w:rPr>
        <w:t>З</w:t>
      </w:r>
      <w:r w:rsidRPr="00D35212">
        <w:rPr>
          <w:rFonts w:ascii="Times New Roman" w:hAnsi="Times New Roman"/>
          <w:sz w:val="24"/>
          <w:szCs w:val="24"/>
        </w:rPr>
        <w:t xml:space="preserve">амовником), а саме безкоштовне повторне виконання </w:t>
      </w:r>
      <w:proofErr w:type="spellStart"/>
      <w:r w:rsidR="004E7393">
        <w:rPr>
          <w:rFonts w:ascii="Times New Roman" w:hAnsi="Times New Roman"/>
          <w:sz w:val="24"/>
          <w:szCs w:val="24"/>
          <w:lang w:val="ru-RU"/>
        </w:rPr>
        <w:t>робіт</w:t>
      </w:r>
      <w:proofErr w:type="spellEnd"/>
      <w:r w:rsidRPr="00D35212">
        <w:rPr>
          <w:rFonts w:ascii="Times New Roman" w:hAnsi="Times New Roman"/>
          <w:sz w:val="24"/>
          <w:szCs w:val="24"/>
        </w:rPr>
        <w:t xml:space="preserve"> при виявленні </w:t>
      </w:r>
      <w:r w:rsidR="007320F1">
        <w:rPr>
          <w:rFonts w:ascii="Times New Roman" w:hAnsi="Times New Roman"/>
          <w:sz w:val="24"/>
          <w:szCs w:val="24"/>
        </w:rPr>
        <w:t>З</w:t>
      </w:r>
      <w:r w:rsidRPr="00D35212">
        <w:rPr>
          <w:rFonts w:ascii="Times New Roman" w:hAnsi="Times New Roman"/>
          <w:sz w:val="24"/>
          <w:szCs w:val="24"/>
        </w:rPr>
        <w:t xml:space="preserve">амовником неякісного </w:t>
      </w:r>
      <w:proofErr w:type="spellStart"/>
      <w:r w:rsidR="004E7393">
        <w:rPr>
          <w:rFonts w:ascii="Times New Roman" w:hAnsi="Times New Roman"/>
          <w:sz w:val="24"/>
          <w:szCs w:val="24"/>
          <w:lang w:val="ru-RU"/>
        </w:rPr>
        <w:t>технічного</w:t>
      </w:r>
      <w:proofErr w:type="spellEnd"/>
      <w:r w:rsidR="004E73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E7393">
        <w:rPr>
          <w:rFonts w:ascii="Times New Roman" w:hAnsi="Times New Roman"/>
          <w:sz w:val="24"/>
          <w:szCs w:val="24"/>
          <w:lang w:val="ru-RU"/>
        </w:rPr>
        <w:t>обслуговування</w:t>
      </w:r>
      <w:proofErr w:type="spellEnd"/>
      <w:r w:rsidR="004E7393">
        <w:rPr>
          <w:rFonts w:ascii="Times New Roman" w:hAnsi="Times New Roman"/>
          <w:sz w:val="24"/>
          <w:szCs w:val="24"/>
          <w:lang w:val="ru-RU"/>
        </w:rPr>
        <w:t>/ремонту</w:t>
      </w:r>
      <w:r w:rsidRPr="00D35212">
        <w:rPr>
          <w:rFonts w:ascii="Times New Roman" w:hAnsi="Times New Roman"/>
          <w:sz w:val="24"/>
          <w:szCs w:val="24"/>
        </w:rPr>
        <w:t>.</w:t>
      </w:r>
    </w:p>
    <w:p w:rsidR="006C0387" w:rsidRPr="00970DCA" w:rsidRDefault="006C0387" w:rsidP="006C0387">
      <w:pPr>
        <w:pStyle w:val="1"/>
        <w:numPr>
          <w:ilvl w:val="1"/>
          <w:numId w:val="1"/>
        </w:numPr>
        <w:tabs>
          <w:tab w:val="left" w:pos="851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5212">
        <w:rPr>
          <w:rFonts w:ascii="Times New Roman" w:hAnsi="Times New Roman"/>
          <w:sz w:val="24"/>
          <w:szCs w:val="24"/>
        </w:rPr>
        <w:t xml:space="preserve">Виконавець забезпечує повернення </w:t>
      </w:r>
      <w:proofErr w:type="spellStart"/>
      <w:r w:rsidR="004E7393">
        <w:rPr>
          <w:rFonts w:ascii="Times New Roman" w:hAnsi="Times New Roman"/>
          <w:sz w:val="24"/>
          <w:szCs w:val="24"/>
          <w:lang w:val="ru-RU"/>
        </w:rPr>
        <w:t>оргтехніки</w:t>
      </w:r>
      <w:proofErr w:type="spellEnd"/>
      <w:r w:rsidRPr="00D35212">
        <w:rPr>
          <w:rFonts w:ascii="Times New Roman" w:hAnsi="Times New Roman"/>
          <w:sz w:val="24"/>
          <w:szCs w:val="24"/>
        </w:rPr>
        <w:t xml:space="preserve"> запакованими в поліетиленовий заварений пакет або картонну коробку. Упаковка повинна надавати надійний захист від </w:t>
      </w:r>
      <w:r w:rsidR="004E7393">
        <w:rPr>
          <w:rFonts w:ascii="Times New Roman" w:hAnsi="Times New Roman"/>
          <w:sz w:val="24"/>
          <w:szCs w:val="24"/>
        </w:rPr>
        <w:t>механічних пошкоджень</w:t>
      </w:r>
      <w:r w:rsidRPr="00D35212">
        <w:rPr>
          <w:rFonts w:ascii="Times New Roman" w:hAnsi="Times New Roman"/>
          <w:sz w:val="24"/>
          <w:szCs w:val="24"/>
        </w:rPr>
        <w:t xml:space="preserve">. </w:t>
      </w:r>
    </w:p>
    <w:p w:rsidR="006C0387" w:rsidRPr="00970DCA" w:rsidRDefault="006C0387" w:rsidP="006C0387">
      <w:pPr>
        <w:pStyle w:val="1"/>
        <w:numPr>
          <w:ilvl w:val="1"/>
          <w:numId w:val="1"/>
        </w:numPr>
        <w:tabs>
          <w:tab w:val="left" w:pos="851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5212">
        <w:rPr>
          <w:rFonts w:ascii="Times New Roman" w:hAnsi="Times New Roman"/>
          <w:sz w:val="24"/>
          <w:szCs w:val="24"/>
        </w:rPr>
        <w:t>Виконавець несе повну матеріал</w:t>
      </w:r>
      <w:r w:rsidR="004E7393">
        <w:rPr>
          <w:rFonts w:ascii="Times New Roman" w:hAnsi="Times New Roman"/>
          <w:sz w:val="24"/>
          <w:szCs w:val="24"/>
        </w:rPr>
        <w:t>ьну відповідальність за прийняту в роботу оргтехніку</w:t>
      </w:r>
      <w:r w:rsidRPr="00D35212">
        <w:rPr>
          <w:rFonts w:ascii="Times New Roman" w:hAnsi="Times New Roman"/>
          <w:sz w:val="24"/>
          <w:szCs w:val="24"/>
        </w:rPr>
        <w:t xml:space="preserve">. </w:t>
      </w:r>
    </w:p>
    <w:p w:rsidR="006C0387" w:rsidRPr="00D35212" w:rsidRDefault="006C0387" w:rsidP="006C0387">
      <w:pPr>
        <w:pStyle w:val="1"/>
        <w:numPr>
          <w:ilvl w:val="1"/>
          <w:numId w:val="1"/>
        </w:numPr>
        <w:tabs>
          <w:tab w:val="left" w:pos="426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5212">
        <w:rPr>
          <w:rFonts w:ascii="Times New Roman" w:hAnsi="Times New Roman"/>
          <w:sz w:val="24"/>
          <w:szCs w:val="24"/>
        </w:rPr>
        <w:t>У разі</w:t>
      </w:r>
      <w:r w:rsidR="00365AF7">
        <w:rPr>
          <w:rFonts w:ascii="Times New Roman" w:hAnsi="Times New Roman"/>
          <w:sz w:val="24"/>
          <w:szCs w:val="24"/>
        </w:rPr>
        <w:t>,</w:t>
      </w:r>
      <w:r w:rsidRPr="00D35212">
        <w:rPr>
          <w:rFonts w:ascii="Times New Roman" w:hAnsi="Times New Roman"/>
          <w:sz w:val="24"/>
          <w:szCs w:val="24"/>
        </w:rPr>
        <w:t xml:space="preserve"> якщо </w:t>
      </w:r>
      <w:proofErr w:type="spellStart"/>
      <w:r w:rsidR="004E7393">
        <w:rPr>
          <w:rFonts w:ascii="Times New Roman" w:hAnsi="Times New Roman"/>
          <w:sz w:val="24"/>
          <w:szCs w:val="24"/>
          <w:lang w:val="ru-RU"/>
        </w:rPr>
        <w:t>оргтехніка</w:t>
      </w:r>
      <w:proofErr w:type="spellEnd"/>
      <w:r w:rsidR="004E7393">
        <w:rPr>
          <w:rFonts w:ascii="Times New Roman" w:hAnsi="Times New Roman"/>
          <w:sz w:val="24"/>
          <w:szCs w:val="24"/>
        </w:rPr>
        <w:t xml:space="preserve"> не підлягає подальшому ремонту - вона</w:t>
      </w:r>
      <w:r w:rsidRPr="00D35212">
        <w:rPr>
          <w:rFonts w:ascii="Times New Roman" w:hAnsi="Times New Roman"/>
          <w:sz w:val="24"/>
          <w:szCs w:val="24"/>
        </w:rPr>
        <w:t xml:space="preserve"> повертається Замовнику разом із відповідним актом.</w:t>
      </w:r>
    </w:p>
    <w:sectPr w:rsidR="006C0387" w:rsidRPr="00D35212" w:rsidSect="006C038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649FA"/>
    <w:multiLevelType w:val="multilevel"/>
    <w:tmpl w:val="141CF46C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C0387"/>
    <w:rsid w:val="00072DCB"/>
    <w:rsid w:val="000C093F"/>
    <w:rsid w:val="001D4A22"/>
    <w:rsid w:val="001E163E"/>
    <w:rsid w:val="002348A7"/>
    <w:rsid w:val="002A6D8A"/>
    <w:rsid w:val="002C3624"/>
    <w:rsid w:val="00365AF7"/>
    <w:rsid w:val="004E7393"/>
    <w:rsid w:val="00560556"/>
    <w:rsid w:val="00692B74"/>
    <w:rsid w:val="006C0387"/>
    <w:rsid w:val="006E557F"/>
    <w:rsid w:val="007320F1"/>
    <w:rsid w:val="00745CEA"/>
    <w:rsid w:val="008D0D59"/>
    <w:rsid w:val="009711CD"/>
    <w:rsid w:val="009A5506"/>
    <w:rsid w:val="009A61C1"/>
    <w:rsid w:val="00AA2429"/>
    <w:rsid w:val="00AB3D77"/>
    <w:rsid w:val="00B15B94"/>
    <w:rsid w:val="00D46899"/>
    <w:rsid w:val="00DD10D7"/>
    <w:rsid w:val="00DD6BEA"/>
    <w:rsid w:val="00DF0B29"/>
    <w:rsid w:val="00E373CA"/>
    <w:rsid w:val="00E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387"/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Chapter10,Список уровня 2,название табл/рис,AC List 01"/>
    <w:basedOn w:val="a"/>
    <w:link w:val="ListParagraphChar"/>
    <w:rsid w:val="006C0387"/>
    <w:pPr>
      <w:ind w:left="720"/>
    </w:pPr>
    <w:rPr>
      <w:rFonts w:ascii="Arial" w:eastAsia="Calibri" w:hAnsi="Arial"/>
      <w:sz w:val="28"/>
      <w:szCs w:val="28"/>
      <w:lang w:eastAsia="ru-RU"/>
    </w:rPr>
  </w:style>
  <w:style w:type="paragraph" w:customStyle="1" w:styleId="2">
    <w:name w:val="Обычный2"/>
    <w:rsid w:val="006C0387"/>
    <w:pPr>
      <w:suppressAutoHyphens/>
      <w:jc w:val="center"/>
    </w:pPr>
    <w:rPr>
      <w:rFonts w:eastAsia="Calibri"/>
      <w:color w:val="000000"/>
      <w:sz w:val="24"/>
      <w:lang w:val="en-US" w:eastAsia="zh-CN"/>
    </w:rPr>
  </w:style>
  <w:style w:type="character" w:customStyle="1" w:styleId="ListParagraphChar">
    <w:name w:val="List Paragraph Char"/>
    <w:aliases w:val="Chapter10 Char,Список уровня 2 Char,название табл/рис Char,AC List 01 Char"/>
    <w:link w:val="1"/>
    <w:locked/>
    <w:rsid w:val="006C0387"/>
    <w:rPr>
      <w:rFonts w:ascii="Arial" w:eastAsia="Calibri" w:hAnsi="Arial"/>
      <w:sz w:val="28"/>
      <w:szCs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AGZ</dc:creator>
  <cp:lastModifiedBy>Пользователь Windows</cp:lastModifiedBy>
  <cp:revision>5</cp:revision>
  <cp:lastPrinted>2021-08-06T09:41:00Z</cp:lastPrinted>
  <dcterms:created xsi:type="dcterms:W3CDTF">2022-08-09T06:32:00Z</dcterms:created>
  <dcterms:modified xsi:type="dcterms:W3CDTF">2022-08-09T06:53:00Z</dcterms:modified>
</cp:coreProperties>
</file>