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E74A" w14:textId="6824A686" w:rsidR="00DF3B7E" w:rsidRPr="00735A44" w:rsidRDefault="00DF3B7E" w:rsidP="00A129E0">
      <w:pPr>
        <w:pStyle w:val="1"/>
        <w:spacing w:line="240" w:lineRule="auto"/>
        <w:ind w:left="-709"/>
        <w:jc w:val="center"/>
        <w:rPr>
          <w:rFonts w:ascii="Times New Roman" w:hAnsi="Times New Roman" w:cs="Times New Roman"/>
          <w:color w:val="auto"/>
          <w:sz w:val="24"/>
          <w:szCs w:val="24"/>
          <w:lang w:val="uk-UA"/>
        </w:rPr>
      </w:pPr>
      <w:r w:rsidRPr="00735A44">
        <w:rPr>
          <w:rFonts w:ascii="Times New Roman" w:hAnsi="Times New Roman" w:cs="Times New Roman"/>
          <w:b/>
          <w:color w:val="auto"/>
          <w:sz w:val="24"/>
          <w:szCs w:val="24"/>
          <w:lang w:val="uk-UA"/>
        </w:rPr>
        <w:t xml:space="preserve">Державне агентство </w:t>
      </w:r>
      <w:r w:rsidR="00A129E0" w:rsidRPr="00735A44">
        <w:rPr>
          <w:rFonts w:ascii="Times New Roman" w:hAnsi="Times New Roman" w:cs="Times New Roman"/>
          <w:b/>
          <w:color w:val="auto"/>
          <w:sz w:val="24"/>
          <w:szCs w:val="24"/>
          <w:lang w:val="uk-UA"/>
        </w:rPr>
        <w:t>відновлення та розвитку інфраструктури</w:t>
      </w:r>
      <w:r w:rsidRPr="00735A44">
        <w:rPr>
          <w:rFonts w:ascii="Times New Roman" w:hAnsi="Times New Roman" w:cs="Times New Roman"/>
          <w:b/>
          <w:color w:val="auto"/>
          <w:sz w:val="24"/>
          <w:szCs w:val="24"/>
          <w:lang w:val="uk-UA"/>
        </w:rPr>
        <w:t xml:space="preserve"> України</w:t>
      </w:r>
    </w:p>
    <w:p w14:paraId="6D7BBBF3" w14:textId="3609BE33" w:rsidR="00DF3B7E" w:rsidRPr="00735A44" w:rsidRDefault="00DF3B7E" w:rsidP="00A129E0">
      <w:pPr>
        <w:pStyle w:val="1"/>
        <w:spacing w:line="240" w:lineRule="auto"/>
        <w:ind w:left="-709"/>
        <w:jc w:val="center"/>
        <w:rPr>
          <w:rFonts w:ascii="Times New Roman" w:hAnsi="Times New Roman" w:cs="Times New Roman"/>
          <w:b/>
          <w:color w:val="auto"/>
          <w:sz w:val="24"/>
          <w:szCs w:val="24"/>
          <w:lang w:val="uk-UA"/>
        </w:rPr>
      </w:pPr>
      <w:r w:rsidRPr="00735A44">
        <w:rPr>
          <w:rFonts w:ascii="Times New Roman" w:hAnsi="Times New Roman" w:cs="Times New Roman"/>
          <w:b/>
          <w:color w:val="auto"/>
          <w:sz w:val="24"/>
          <w:szCs w:val="24"/>
          <w:lang w:val="uk-UA"/>
        </w:rPr>
        <w:t xml:space="preserve">Служба </w:t>
      </w:r>
      <w:r w:rsidR="00A129E0" w:rsidRPr="00735A44">
        <w:rPr>
          <w:rFonts w:ascii="Times New Roman" w:hAnsi="Times New Roman" w:cs="Times New Roman"/>
          <w:b/>
          <w:color w:val="auto"/>
          <w:sz w:val="24"/>
          <w:szCs w:val="24"/>
          <w:lang w:val="uk-UA"/>
        </w:rPr>
        <w:t xml:space="preserve">відновлення та розвитку інфраструктури </w:t>
      </w:r>
      <w:r w:rsidRPr="00735A44">
        <w:rPr>
          <w:rFonts w:ascii="Times New Roman" w:hAnsi="Times New Roman" w:cs="Times New Roman"/>
          <w:b/>
          <w:color w:val="auto"/>
          <w:sz w:val="24"/>
          <w:szCs w:val="24"/>
          <w:lang w:val="uk-UA"/>
        </w:rPr>
        <w:t>у Тернопільській області</w:t>
      </w:r>
    </w:p>
    <w:p w14:paraId="3EE650B7"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uk-UA"/>
        </w:rPr>
      </w:pPr>
    </w:p>
    <w:p w14:paraId="24B344A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tab/>
      </w:r>
    </w:p>
    <w:tbl>
      <w:tblPr>
        <w:tblW w:w="0" w:type="auto"/>
        <w:tblCellMar>
          <w:top w:w="15" w:type="dxa"/>
          <w:left w:w="15" w:type="dxa"/>
          <w:bottom w:w="15" w:type="dxa"/>
          <w:right w:w="15" w:type="dxa"/>
        </w:tblCellMar>
        <w:tblLook w:val="04A0" w:firstRow="1" w:lastRow="0" w:firstColumn="1" w:lastColumn="0" w:noHBand="0" w:noVBand="1"/>
      </w:tblPr>
      <w:tblGrid>
        <w:gridCol w:w="9356"/>
      </w:tblGrid>
      <w:tr w:rsidR="00486BCB" w:rsidRPr="00735A44" w14:paraId="3B55AA85" w14:textId="77777777" w:rsidTr="00486BCB">
        <w:trPr>
          <w:trHeight w:val="3003"/>
        </w:trPr>
        <w:tc>
          <w:tcPr>
            <w:tcW w:w="9356" w:type="dxa"/>
            <w:tcMar>
              <w:top w:w="0" w:type="dxa"/>
              <w:left w:w="108" w:type="dxa"/>
              <w:bottom w:w="0" w:type="dxa"/>
              <w:right w:w="108" w:type="dxa"/>
            </w:tcMar>
            <w:hideMark/>
          </w:tcPr>
          <w:p w14:paraId="0C5CF7FC"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ЗАТВЕРДЖЕНО:</w:t>
            </w:r>
          </w:p>
          <w:p w14:paraId="65A23F0F"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p>
          <w:p w14:paraId="1C5A0B5A" w14:textId="77777777" w:rsidR="00DF3B7E" w:rsidRPr="00735A44" w:rsidRDefault="00DF3B7E" w:rsidP="00DF3B7E">
            <w:pPr>
              <w:suppressAutoHyphens/>
              <w:spacing w:after="0" w:line="240" w:lineRule="auto"/>
              <w:ind w:left="5140"/>
              <w:jc w:val="both"/>
              <w:rPr>
                <w:rFonts w:ascii="Times New Roman" w:eastAsia="Times New Roman" w:hAnsi="Times New Roman" w:cs="Times New Roman"/>
                <w:b/>
                <w:sz w:val="24"/>
                <w:szCs w:val="24"/>
                <w:lang w:val="uk-UA" w:eastAsia="zh-CN"/>
              </w:rPr>
            </w:pPr>
            <w:r w:rsidRPr="00735A44">
              <w:rPr>
                <w:rFonts w:ascii="Times New Roman" w:eastAsia="Times New Roman" w:hAnsi="Times New Roman" w:cs="Times New Roman"/>
                <w:b/>
                <w:sz w:val="24"/>
                <w:szCs w:val="24"/>
                <w:lang w:val="uk-UA" w:eastAsia="zh-CN"/>
              </w:rPr>
              <w:t xml:space="preserve">Рішенням </w:t>
            </w:r>
            <w:r w:rsidR="00FA4B89" w:rsidRPr="00735A44">
              <w:rPr>
                <w:rFonts w:ascii="Times New Roman" w:eastAsia="Times New Roman" w:hAnsi="Times New Roman" w:cs="Times New Roman"/>
                <w:b/>
                <w:sz w:val="24"/>
                <w:szCs w:val="24"/>
                <w:lang w:val="uk-UA" w:eastAsia="zh-CN"/>
              </w:rPr>
              <w:t>уповноваженої особи</w:t>
            </w:r>
          </w:p>
          <w:p w14:paraId="45723A8F" w14:textId="5508AA02" w:rsidR="00DF3B7E" w:rsidRPr="00735A44" w:rsidRDefault="00DF3B7E" w:rsidP="00C8289A">
            <w:pPr>
              <w:suppressAutoHyphens/>
              <w:spacing w:after="0" w:line="240" w:lineRule="auto"/>
              <w:ind w:left="5140"/>
              <w:jc w:val="both"/>
              <w:rPr>
                <w:rFonts w:ascii="Times New Roman" w:eastAsia="Times New Roman" w:hAnsi="Times New Roman" w:cs="Times New Roman"/>
                <w:b/>
                <w:color w:val="FF0000"/>
                <w:sz w:val="24"/>
                <w:szCs w:val="24"/>
                <w:lang w:val="uk-UA" w:eastAsia="zh-CN"/>
              </w:rPr>
            </w:pPr>
            <w:r w:rsidRPr="00735A44">
              <w:rPr>
                <w:rFonts w:ascii="Times New Roman" w:eastAsia="Times New Roman" w:hAnsi="Times New Roman" w:cs="Times New Roman"/>
                <w:b/>
                <w:sz w:val="24"/>
                <w:szCs w:val="24"/>
                <w:lang w:val="uk-UA" w:eastAsia="zh-CN"/>
              </w:rPr>
              <w:t xml:space="preserve">Протокол </w:t>
            </w:r>
            <w:r w:rsidRPr="00735A44">
              <w:rPr>
                <w:rFonts w:ascii="Times New Roman" w:eastAsia="Times New Roman" w:hAnsi="Times New Roman" w:cs="Times New Roman"/>
                <w:b/>
                <w:color w:val="000000" w:themeColor="text1"/>
                <w:sz w:val="24"/>
                <w:szCs w:val="24"/>
                <w:lang w:val="uk-UA" w:eastAsia="zh-CN"/>
              </w:rPr>
              <w:t>від</w:t>
            </w:r>
            <w:r w:rsidR="007C23F3" w:rsidRPr="00735A44">
              <w:rPr>
                <w:rFonts w:ascii="Times New Roman" w:eastAsia="Times New Roman" w:hAnsi="Times New Roman" w:cs="Times New Roman"/>
                <w:b/>
                <w:color w:val="000000" w:themeColor="text1"/>
                <w:sz w:val="24"/>
                <w:szCs w:val="24"/>
                <w:lang w:val="uk-UA" w:eastAsia="zh-CN"/>
              </w:rPr>
              <w:t xml:space="preserve"> </w:t>
            </w:r>
            <w:r w:rsidR="00314C75" w:rsidRPr="00314C75">
              <w:rPr>
                <w:rFonts w:ascii="Times New Roman" w:eastAsia="Times New Roman" w:hAnsi="Times New Roman" w:cs="Times New Roman"/>
                <w:b/>
                <w:color w:val="000000" w:themeColor="text1"/>
                <w:sz w:val="24"/>
                <w:szCs w:val="24"/>
                <w:lang w:eastAsia="zh-CN"/>
              </w:rPr>
              <w:t>0</w:t>
            </w:r>
            <w:r w:rsidR="00DB5A53">
              <w:rPr>
                <w:rFonts w:ascii="Times New Roman" w:eastAsia="Times New Roman" w:hAnsi="Times New Roman" w:cs="Times New Roman"/>
                <w:b/>
                <w:color w:val="000000" w:themeColor="text1"/>
                <w:sz w:val="24"/>
                <w:szCs w:val="24"/>
                <w:lang w:val="uk-UA" w:eastAsia="zh-CN"/>
              </w:rPr>
              <w:t>7</w:t>
            </w:r>
            <w:r w:rsidR="00F42847" w:rsidRPr="00314C75">
              <w:rPr>
                <w:rFonts w:ascii="Times New Roman" w:eastAsia="Times New Roman" w:hAnsi="Times New Roman" w:cs="Times New Roman"/>
                <w:b/>
                <w:color w:val="000000" w:themeColor="text1"/>
                <w:sz w:val="24"/>
                <w:szCs w:val="24"/>
                <w:lang w:val="uk-UA" w:eastAsia="zh-CN"/>
              </w:rPr>
              <w:t>.</w:t>
            </w:r>
            <w:r w:rsidR="00B118C2" w:rsidRPr="00314C75">
              <w:rPr>
                <w:rFonts w:ascii="Times New Roman" w:eastAsia="Times New Roman" w:hAnsi="Times New Roman" w:cs="Times New Roman"/>
                <w:b/>
                <w:color w:val="000000" w:themeColor="text1"/>
                <w:sz w:val="24"/>
                <w:szCs w:val="24"/>
                <w:lang w:val="uk-UA" w:eastAsia="zh-CN"/>
              </w:rPr>
              <w:t>1</w:t>
            </w:r>
            <w:r w:rsidR="00314C75" w:rsidRPr="00314C75">
              <w:rPr>
                <w:rFonts w:ascii="Times New Roman" w:eastAsia="Times New Roman" w:hAnsi="Times New Roman" w:cs="Times New Roman"/>
                <w:b/>
                <w:color w:val="000000" w:themeColor="text1"/>
                <w:sz w:val="24"/>
                <w:szCs w:val="24"/>
                <w:lang w:eastAsia="zh-CN"/>
              </w:rPr>
              <w:t>2</w:t>
            </w:r>
            <w:r w:rsidR="00291894" w:rsidRPr="00314C75">
              <w:rPr>
                <w:rFonts w:ascii="Times New Roman" w:eastAsia="Times New Roman" w:hAnsi="Times New Roman" w:cs="Times New Roman"/>
                <w:b/>
                <w:color w:val="000000" w:themeColor="text1"/>
                <w:sz w:val="24"/>
                <w:szCs w:val="24"/>
                <w:lang w:val="uk-UA" w:eastAsia="zh-CN"/>
              </w:rPr>
              <w:t>.</w:t>
            </w:r>
            <w:r w:rsidR="00CC4C3D" w:rsidRPr="00314C75">
              <w:rPr>
                <w:rFonts w:ascii="Times New Roman" w:eastAsia="Times New Roman" w:hAnsi="Times New Roman" w:cs="Times New Roman"/>
                <w:b/>
                <w:color w:val="000000" w:themeColor="text1"/>
                <w:sz w:val="24"/>
                <w:szCs w:val="24"/>
                <w:lang w:val="uk-UA" w:eastAsia="zh-CN"/>
              </w:rPr>
              <w:t>202</w:t>
            </w:r>
            <w:r w:rsidR="007A670C" w:rsidRPr="00314C75">
              <w:rPr>
                <w:rFonts w:ascii="Times New Roman" w:eastAsia="Times New Roman" w:hAnsi="Times New Roman" w:cs="Times New Roman"/>
                <w:b/>
                <w:color w:val="000000" w:themeColor="text1"/>
                <w:sz w:val="24"/>
                <w:szCs w:val="24"/>
                <w:lang w:val="uk-UA" w:eastAsia="zh-CN"/>
              </w:rPr>
              <w:t>3</w:t>
            </w:r>
          </w:p>
          <w:p w14:paraId="4A3D6900" w14:textId="77777777" w:rsidR="00DF3B7E" w:rsidRPr="00735A44" w:rsidRDefault="00DF3B7E" w:rsidP="00DF3B7E">
            <w:pPr>
              <w:suppressAutoHyphens/>
              <w:spacing w:after="0" w:line="240" w:lineRule="auto"/>
              <w:ind w:left="5140"/>
              <w:jc w:val="both"/>
              <w:rPr>
                <w:rFonts w:ascii="Times New Roman" w:eastAsia="Calibri" w:hAnsi="Times New Roman" w:cs="Times New Roman"/>
                <w:sz w:val="24"/>
                <w:szCs w:val="24"/>
                <w:lang w:val="uk-UA" w:eastAsia="zh-CN"/>
              </w:rPr>
            </w:pPr>
          </w:p>
          <w:p w14:paraId="30F1F1CE" w14:textId="77777777" w:rsidR="00DF3B7E" w:rsidRPr="00735A44" w:rsidRDefault="00FA4B89" w:rsidP="00DF3B7E">
            <w:pPr>
              <w:tabs>
                <w:tab w:val="left" w:pos="3315"/>
              </w:tabs>
              <w:suppressAutoHyphens/>
              <w:spacing w:after="0" w:line="240" w:lineRule="auto"/>
              <w:ind w:left="5140"/>
              <w:jc w:val="both"/>
              <w:rPr>
                <w:rFonts w:ascii="Times New Roman" w:eastAsia="Calibri" w:hAnsi="Times New Roman" w:cs="Times New Roman"/>
                <w:b/>
                <w:sz w:val="24"/>
                <w:szCs w:val="24"/>
                <w:lang w:val="uk-UA" w:eastAsia="zh-CN"/>
              </w:rPr>
            </w:pPr>
            <w:r w:rsidRPr="00735A44">
              <w:rPr>
                <w:rFonts w:ascii="Times New Roman" w:eastAsia="Calibri" w:hAnsi="Times New Roman" w:cs="Times New Roman"/>
                <w:b/>
                <w:sz w:val="24"/>
                <w:szCs w:val="24"/>
                <w:lang w:val="uk-UA" w:eastAsia="zh-CN"/>
              </w:rPr>
              <w:t>Уповноважена особа</w:t>
            </w:r>
            <w:r w:rsidR="00DF3B7E" w:rsidRPr="00735A44">
              <w:rPr>
                <w:rFonts w:ascii="Times New Roman" w:eastAsia="Calibri" w:hAnsi="Times New Roman" w:cs="Times New Roman"/>
                <w:b/>
                <w:sz w:val="24"/>
                <w:szCs w:val="24"/>
                <w:lang w:val="uk-UA" w:eastAsia="zh-CN"/>
              </w:rPr>
              <w:tab/>
            </w:r>
          </w:p>
          <w:p w14:paraId="4CD62648" w14:textId="77777777" w:rsidR="00DF3B7E" w:rsidRPr="00735A44" w:rsidRDefault="00DF3B7E" w:rsidP="00DF3B7E">
            <w:pPr>
              <w:suppressAutoHyphens/>
              <w:spacing w:after="0" w:line="240" w:lineRule="auto"/>
              <w:ind w:left="5140"/>
              <w:jc w:val="both"/>
              <w:rPr>
                <w:rFonts w:ascii="Times New Roman" w:eastAsia="Calibri" w:hAnsi="Times New Roman" w:cs="Times New Roman"/>
                <w:b/>
                <w:sz w:val="24"/>
                <w:szCs w:val="24"/>
                <w:lang w:val="uk-UA" w:eastAsia="zh-CN"/>
              </w:rPr>
            </w:pPr>
          </w:p>
          <w:p w14:paraId="4E8765B5" w14:textId="77777777" w:rsidR="00486BCB" w:rsidRPr="00735A44" w:rsidRDefault="00DF3B7E" w:rsidP="00DF3B7E">
            <w:pPr>
              <w:spacing w:after="0" w:line="240" w:lineRule="auto"/>
              <w:ind w:left="5140"/>
              <w:rPr>
                <w:rFonts w:ascii="Times New Roman" w:eastAsia="Times New Roman" w:hAnsi="Times New Roman" w:cs="Times New Roman"/>
                <w:sz w:val="24"/>
                <w:szCs w:val="24"/>
                <w:lang w:val="ru-RU"/>
              </w:rPr>
            </w:pPr>
            <w:r w:rsidRPr="00735A44">
              <w:rPr>
                <w:rFonts w:ascii="Times New Roman" w:eastAsia="Calibri" w:hAnsi="Times New Roman" w:cs="Times New Roman"/>
                <w:b/>
                <w:sz w:val="24"/>
                <w:szCs w:val="24"/>
                <w:lang w:val="uk-UA" w:eastAsia="zh-CN"/>
              </w:rPr>
              <w:t>_</w:t>
            </w:r>
            <w:r w:rsidR="00D05271" w:rsidRPr="00735A44">
              <w:rPr>
                <w:rFonts w:ascii="Times New Roman" w:eastAsia="Calibri" w:hAnsi="Times New Roman" w:cs="Times New Roman"/>
                <w:b/>
                <w:sz w:val="24"/>
                <w:szCs w:val="24"/>
                <w:lang w:val="uk-UA" w:eastAsia="zh-CN"/>
              </w:rPr>
              <w:t xml:space="preserve">________________ </w:t>
            </w:r>
            <w:r w:rsidR="000A7E2F" w:rsidRPr="00735A44">
              <w:rPr>
                <w:rFonts w:ascii="Times New Roman" w:eastAsia="Calibri" w:hAnsi="Times New Roman" w:cs="Times New Roman"/>
                <w:b/>
                <w:sz w:val="24"/>
                <w:szCs w:val="24"/>
                <w:lang w:val="uk-UA" w:eastAsia="zh-CN"/>
              </w:rPr>
              <w:t>М</w:t>
            </w:r>
            <w:r w:rsidR="00457960" w:rsidRPr="00735A44">
              <w:rPr>
                <w:rFonts w:ascii="Times New Roman" w:eastAsia="Calibri" w:hAnsi="Times New Roman" w:cs="Times New Roman"/>
                <w:b/>
                <w:sz w:val="24"/>
                <w:szCs w:val="24"/>
                <w:lang w:val="uk-UA" w:eastAsia="zh-CN"/>
              </w:rPr>
              <w:t>.</w:t>
            </w:r>
            <w:r w:rsidR="00FA4B89" w:rsidRPr="00735A44">
              <w:rPr>
                <w:rFonts w:ascii="Times New Roman" w:eastAsia="Calibri" w:hAnsi="Times New Roman" w:cs="Times New Roman"/>
                <w:b/>
                <w:sz w:val="24"/>
                <w:szCs w:val="24"/>
                <w:lang w:val="uk-UA" w:eastAsia="zh-CN"/>
              </w:rPr>
              <w:t>В</w:t>
            </w:r>
            <w:r w:rsidR="00457960" w:rsidRPr="00735A44">
              <w:rPr>
                <w:rFonts w:ascii="Times New Roman" w:eastAsia="Calibri" w:hAnsi="Times New Roman" w:cs="Times New Roman"/>
                <w:b/>
                <w:sz w:val="24"/>
                <w:szCs w:val="24"/>
                <w:lang w:val="uk-UA" w:eastAsia="zh-CN"/>
              </w:rPr>
              <w:t>.</w:t>
            </w:r>
            <w:r w:rsidR="000A7E2F" w:rsidRPr="00735A44">
              <w:rPr>
                <w:rFonts w:ascii="Times New Roman" w:eastAsia="Calibri" w:hAnsi="Times New Roman" w:cs="Times New Roman"/>
                <w:b/>
                <w:sz w:val="24"/>
                <w:szCs w:val="24"/>
                <w:lang w:val="uk-UA" w:eastAsia="zh-CN"/>
              </w:rPr>
              <w:t xml:space="preserve"> Стрілецька</w:t>
            </w:r>
            <w:r w:rsidR="00457960" w:rsidRPr="00735A44">
              <w:rPr>
                <w:rFonts w:ascii="Times New Roman" w:eastAsia="Calibri" w:hAnsi="Times New Roman" w:cs="Times New Roman"/>
                <w:b/>
                <w:sz w:val="24"/>
                <w:szCs w:val="24"/>
                <w:lang w:val="uk-UA" w:eastAsia="zh-CN"/>
              </w:rPr>
              <w:t xml:space="preserve"> </w:t>
            </w:r>
            <w:r w:rsidR="00116F1E" w:rsidRPr="00735A44">
              <w:rPr>
                <w:rFonts w:ascii="Times New Roman" w:eastAsia="Calibri" w:hAnsi="Times New Roman" w:cs="Times New Roman"/>
                <w:b/>
                <w:sz w:val="24"/>
                <w:szCs w:val="24"/>
                <w:lang w:val="uk-UA" w:eastAsia="zh-CN"/>
              </w:rPr>
              <w:t xml:space="preserve"> </w:t>
            </w:r>
          </w:p>
        </w:tc>
      </w:tr>
    </w:tbl>
    <w:p w14:paraId="607B7B0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smallCaps/>
          <w:color w:val="000000"/>
          <w:sz w:val="24"/>
          <w:szCs w:val="24"/>
          <w:lang w:val="ru-RU"/>
        </w:rPr>
        <w:br/>
      </w:r>
      <w:r w:rsidRPr="00735A44">
        <w:rPr>
          <w:rFonts w:ascii="Times New Roman" w:eastAsia="Times New Roman" w:hAnsi="Times New Roman" w:cs="Times New Roman"/>
          <w:b/>
          <w:bCs/>
          <w:smallCaps/>
          <w:color w:val="000000"/>
          <w:sz w:val="24"/>
          <w:szCs w:val="24"/>
          <w:lang w:val="ru-RU"/>
        </w:rPr>
        <w:tab/>
      </w:r>
    </w:p>
    <w:p w14:paraId="7C2B4C5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41C005E" w14:textId="77777777" w:rsidR="00486BCB" w:rsidRPr="00735A44" w:rsidRDefault="00486BCB" w:rsidP="00486BCB">
      <w:pPr>
        <w:spacing w:after="0" w:line="240" w:lineRule="auto"/>
        <w:jc w:val="center"/>
        <w:rPr>
          <w:rFonts w:ascii="Times New Roman" w:eastAsia="Times New Roman" w:hAnsi="Times New Roman" w:cs="Times New Roman"/>
          <w:b/>
          <w:bCs/>
          <w:color w:val="000000"/>
          <w:sz w:val="24"/>
          <w:szCs w:val="24"/>
        </w:rPr>
      </w:pPr>
      <w:r w:rsidRPr="00735A44">
        <w:rPr>
          <w:rFonts w:ascii="Times New Roman" w:eastAsia="Times New Roman" w:hAnsi="Times New Roman" w:cs="Times New Roman"/>
          <w:b/>
          <w:bCs/>
          <w:color w:val="000000"/>
          <w:sz w:val="24"/>
          <w:szCs w:val="24"/>
          <w:lang w:val="ru-RU"/>
        </w:rPr>
        <w:t>ТЕНДЕРНА ДОКУМЕНТАЦІЯ</w:t>
      </w:r>
      <w:r w:rsidRPr="00735A44">
        <w:rPr>
          <w:rFonts w:ascii="Times New Roman" w:eastAsia="Times New Roman" w:hAnsi="Times New Roman" w:cs="Times New Roman"/>
          <w:b/>
          <w:bCs/>
          <w:color w:val="000000"/>
          <w:sz w:val="24"/>
          <w:szCs w:val="24"/>
        </w:rPr>
        <w:t> </w:t>
      </w:r>
    </w:p>
    <w:p w14:paraId="6146E57F" w14:textId="77777777" w:rsidR="00486BCB" w:rsidRDefault="00486BCB" w:rsidP="00486BCB">
      <w:pPr>
        <w:spacing w:after="0" w:line="240" w:lineRule="auto"/>
        <w:jc w:val="center"/>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Для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 </w:t>
      </w:r>
      <w:proofErr w:type="spellStart"/>
      <w:r w:rsidRPr="00735A44">
        <w:rPr>
          <w:rFonts w:ascii="Times New Roman" w:eastAsia="Times New Roman" w:hAnsi="Times New Roman" w:cs="Times New Roman"/>
          <w:color w:val="000000"/>
          <w:sz w:val="24"/>
          <w:szCs w:val="24"/>
          <w:lang w:val="ru-RU"/>
        </w:rPr>
        <w:t>відкриті</w:t>
      </w:r>
      <w:proofErr w:type="spellEnd"/>
      <w:r w:rsidRPr="00735A44">
        <w:rPr>
          <w:rFonts w:ascii="Times New Roman" w:eastAsia="Times New Roman" w:hAnsi="Times New Roman" w:cs="Times New Roman"/>
          <w:color w:val="000000"/>
          <w:sz w:val="24"/>
          <w:szCs w:val="24"/>
          <w:lang w:val="ru-RU"/>
        </w:rPr>
        <w:t xml:space="preserve"> торги</w:t>
      </w:r>
      <w:r w:rsidR="000F27E6" w:rsidRPr="00735A44">
        <w:rPr>
          <w:rFonts w:ascii="Times New Roman" w:eastAsia="Times New Roman" w:hAnsi="Times New Roman" w:cs="Times New Roman"/>
          <w:color w:val="000000"/>
          <w:sz w:val="24"/>
          <w:szCs w:val="24"/>
          <w:lang w:val="ru-RU"/>
        </w:rPr>
        <w:t xml:space="preserve"> </w:t>
      </w:r>
      <w:r w:rsidR="00C26160" w:rsidRPr="00735A44">
        <w:rPr>
          <w:rFonts w:ascii="Times New Roman" w:eastAsia="Times New Roman" w:hAnsi="Times New Roman" w:cs="Times New Roman"/>
          <w:color w:val="000000"/>
          <w:sz w:val="24"/>
          <w:szCs w:val="24"/>
          <w:lang w:val="ru-RU"/>
        </w:rPr>
        <w:t xml:space="preserve">(з </w:t>
      </w:r>
      <w:proofErr w:type="spellStart"/>
      <w:r w:rsidR="00C26160" w:rsidRPr="00735A44">
        <w:rPr>
          <w:rFonts w:ascii="Times New Roman" w:eastAsia="Times New Roman" w:hAnsi="Times New Roman" w:cs="Times New Roman"/>
          <w:color w:val="000000"/>
          <w:sz w:val="24"/>
          <w:szCs w:val="24"/>
          <w:lang w:val="ru-RU"/>
        </w:rPr>
        <w:t>особливостями</w:t>
      </w:r>
      <w:proofErr w:type="spellEnd"/>
      <w:r w:rsidR="00C26160" w:rsidRPr="00735A44">
        <w:rPr>
          <w:rFonts w:ascii="Times New Roman" w:eastAsia="Times New Roman" w:hAnsi="Times New Roman" w:cs="Times New Roman"/>
          <w:color w:val="000000"/>
          <w:sz w:val="24"/>
          <w:szCs w:val="24"/>
          <w:lang w:val="ru-RU"/>
        </w:rPr>
        <w:t>)</w:t>
      </w:r>
    </w:p>
    <w:p w14:paraId="29EE32F6" w14:textId="7F70F2B1" w:rsidR="00DB5A53" w:rsidRPr="00735A44" w:rsidRDefault="00DB5A53" w:rsidP="00486BCB">
      <w:pPr>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зі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змінами</w:t>
      </w:r>
      <w:proofErr w:type="spellEnd"/>
      <w:r>
        <w:rPr>
          <w:rFonts w:ascii="Times New Roman" w:eastAsia="Times New Roman" w:hAnsi="Times New Roman" w:cs="Times New Roman"/>
          <w:color w:val="000000"/>
          <w:sz w:val="24"/>
          <w:szCs w:val="24"/>
          <w:lang w:val="ru-RU"/>
        </w:rPr>
        <w:t>)</w:t>
      </w:r>
    </w:p>
    <w:p w14:paraId="77DF20A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5F5DAD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03D8B73C"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26CC0CDB" w14:textId="3D2AA6C4" w:rsidR="00DA2F30" w:rsidRPr="00DA2F30" w:rsidRDefault="00404E89" w:rsidP="00DA2F30">
      <w:pPr>
        <w:spacing w:after="240" w:line="240" w:lineRule="auto"/>
        <w:jc w:val="center"/>
        <w:rPr>
          <w:rFonts w:ascii="Times New Roman" w:eastAsia="Times New Roman" w:hAnsi="Times New Roman" w:cs="Times New Roman"/>
          <w:b/>
          <w:bCs/>
          <w:color w:val="000000" w:themeColor="text1"/>
          <w:sz w:val="24"/>
          <w:szCs w:val="24"/>
          <w:lang w:val="uk-UA"/>
        </w:rPr>
      </w:pPr>
      <w:bookmarkStart w:id="0" w:name="_Hlk151457788"/>
      <w:r w:rsidRPr="00404E89">
        <w:rPr>
          <w:rFonts w:ascii="Times New Roman" w:eastAsia="Times New Roman" w:hAnsi="Times New Roman" w:cs="Times New Roman"/>
          <w:b/>
          <w:bCs/>
          <w:color w:val="000000" w:themeColor="text1"/>
          <w:sz w:val="24"/>
          <w:szCs w:val="24"/>
          <w:lang w:val="uk-UA"/>
        </w:rPr>
        <w:t xml:space="preserve">Експлуатаційне утримання </w:t>
      </w:r>
      <w:bookmarkStart w:id="1" w:name="_Hlk49426692"/>
      <w:r w:rsidRPr="00404E89">
        <w:rPr>
          <w:rFonts w:ascii="Times New Roman" w:eastAsia="Times New Roman" w:hAnsi="Times New Roman" w:cs="Times New Roman"/>
          <w:b/>
          <w:bCs/>
          <w:color w:val="000000" w:themeColor="text1"/>
          <w:sz w:val="24"/>
          <w:szCs w:val="24"/>
          <w:lang w:val="uk-UA"/>
        </w:rPr>
        <w:t xml:space="preserve">автомобільної дороги загального користування </w:t>
      </w:r>
      <w:bookmarkStart w:id="2" w:name="_Hlk49425231"/>
      <w:r w:rsidRPr="00404E89">
        <w:rPr>
          <w:rFonts w:ascii="Times New Roman" w:eastAsia="Times New Roman" w:hAnsi="Times New Roman" w:cs="Times New Roman"/>
          <w:b/>
          <w:bCs/>
          <w:color w:val="000000" w:themeColor="text1"/>
          <w:sz w:val="24"/>
          <w:szCs w:val="24"/>
          <w:lang w:val="uk-UA"/>
        </w:rPr>
        <w:t xml:space="preserve">державного значення </w:t>
      </w:r>
      <w:bookmarkStart w:id="3" w:name="_Hlk115078617"/>
      <w:r w:rsidRPr="00404E89">
        <w:rPr>
          <w:rFonts w:ascii="Times New Roman" w:eastAsia="Times New Roman" w:hAnsi="Times New Roman" w:cs="Times New Roman"/>
          <w:b/>
          <w:bCs/>
          <w:color w:val="000000" w:themeColor="text1"/>
          <w:sz w:val="24"/>
          <w:szCs w:val="24"/>
          <w:lang w:val="uk-UA"/>
        </w:rPr>
        <w:t xml:space="preserve">Т-20-14 Підволочиськ - </w:t>
      </w:r>
      <w:proofErr w:type="spellStart"/>
      <w:r w:rsidRPr="00404E89">
        <w:rPr>
          <w:rFonts w:ascii="Times New Roman" w:eastAsia="Times New Roman" w:hAnsi="Times New Roman" w:cs="Times New Roman"/>
          <w:b/>
          <w:bCs/>
          <w:color w:val="000000" w:themeColor="text1"/>
          <w:sz w:val="24"/>
          <w:szCs w:val="24"/>
          <w:lang w:val="uk-UA"/>
        </w:rPr>
        <w:t>Скалат</w:t>
      </w:r>
      <w:proofErr w:type="spellEnd"/>
      <w:r w:rsidRPr="00404E89">
        <w:rPr>
          <w:rFonts w:ascii="Times New Roman" w:eastAsia="Times New Roman" w:hAnsi="Times New Roman" w:cs="Times New Roman"/>
          <w:b/>
          <w:bCs/>
          <w:color w:val="000000" w:themeColor="text1"/>
          <w:sz w:val="24"/>
          <w:szCs w:val="24"/>
          <w:lang w:val="uk-UA"/>
        </w:rPr>
        <w:t xml:space="preserve"> км 0+000 - км 24+800 у Тернопільській області</w:t>
      </w:r>
      <w:bookmarkEnd w:id="1"/>
      <w:bookmarkEnd w:id="2"/>
      <w:bookmarkEnd w:id="3"/>
      <w:r w:rsidRPr="00404E89">
        <w:rPr>
          <w:rFonts w:ascii="Times New Roman" w:eastAsia="Times New Roman" w:hAnsi="Times New Roman" w:cs="Times New Roman"/>
          <w:b/>
          <w:bCs/>
          <w:color w:val="000000" w:themeColor="text1"/>
          <w:sz w:val="24"/>
          <w:szCs w:val="24"/>
          <w:lang w:val="uk-UA"/>
        </w:rPr>
        <w:t xml:space="preserve"> </w:t>
      </w:r>
      <w:r w:rsidR="00DA2F30" w:rsidRPr="00DA2F30">
        <w:rPr>
          <w:rFonts w:ascii="Times New Roman" w:eastAsia="Times New Roman" w:hAnsi="Times New Roman" w:cs="Times New Roman"/>
          <w:b/>
          <w:bCs/>
          <w:color w:val="000000" w:themeColor="text1"/>
          <w:sz w:val="24"/>
          <w:szCs w:val="24"/>
        </w:rPr>
        <w:t>(</w:t>
      </w:r>
      <w:r w:rsidR="00CA0402" w:rsidRPr="00CA0402">
        <w:rPr>
          <w:rFonts w:ascii="Times New Roman" w:eastAsia="Times New Roman" w:hAnsi="Times New Roman" w:cs="Times New Roman"/>
          <w:b/>
          <w:bCs/>
          <w:color w:val="000000" w:themeColor="text1"/>
          <w:sz w:val="24"/>
          <w:szCs w:val="24"/>
          <w:lang w:val="ru"/>
        </w:rPr>
        <w:t>63710000-9 «</w:t>
      </w:r>
      <w:proofErr w:type="spellStart"/>
      <w:r w:rsidR="00CA0402" w:rsidRPr="00CA0402">
        <w:rPr>
          <w:rFonts w:ascii="Times New Roman" w:eastAsia="Times New Roman" w:hAnsi="Times New Roman" w:cs="Times New Roman"/>
          <w:b/>
          <w:bCs/>
          <w:color w:val="000000" w:themeColor="text1"/>
          <w:sz w:val="24"/>
          <w:szCs w:val="24"/>
          <w:lang w:val="ru"/>
        </w:rPr>
        <w:t>Послуги</w:t>
      </w:r>
      <w:proofErr w:type="spellEnd"/>
      <w:r w:rsidR="00CA0402" w:rsidRPr="00CA0402">
        <w:rPr>
          <w:rFonts w:ascii="Times New Roman" w:eastAsia="Times New Roman" w:hAnsi="Times New Roman" w:cs="Times New Roman"/>
          <w:b/>
          <w:bCs/>
          <w:color w:val="000000" w:themeColor="text1"/>
          <w:sz w:val="24"/>
          <w:szCs w:val="24"/>
          <w:lang w:val="ru"/>
        </w:rPr>
        <w:t xml:space="preserve"> з </w:t>
      </w:r>
      <w:proofErr w:type="spellStart"/>
      <w:r w:rsidR="00CA0402" w:rsidRPr="00CA0402">
        <w:rPr>
          <w:rFonts w:ascii="Times New Roman" w:eastAsia="Times New Roman" w:hAnsi="Times New Roman" w:cs="Times New Roman"/>
          <w:b/>
          <w:bCs/>
          <w:color w:val="000000" w:themeColor="text1"/>
          <w:sz w:val="24"/>
          <w:szCs w:val="24"/>
          <w:lang w:val="ru"/>
        </w:rPr>
        <w:t>обслуговування</w:t>
      </w:r>
      <w:proofErr w:type="spellEnd"/>
      <w:r w:rsidR="00CA0402" w:rsidRPr="00CA0402">
        <w:rPr>
          <w:rFonts w:ascii="Times New Roman" w:eastAsia="Times New Roman" w:hAnsi="Times New Roman" w:cs="Times New Roman"/>
          <w:b/>
          <w:bCs/>
          <w:color w:val="000000" w:themeColor="text1"/>
          <w:sz w:val="24"/>
          <w:szCs w:val="24"/>
          <w:lang w:val="ru"/>
        </w:rPr>
        <w:t xml:space="preserve"> </w:t>
      </w:r>
      <w:proofErr w:type="spellStart"/>
      <w:r w:rsidR="00CA0402" w:rsidRPr="00CA0402">
        <w:rPr>
          <w:rFonts w:ascii="Times New Roman" w:eastAsia="Times New Roman" w:hAnsi="Times New Roman" w:cs="Times New Roman"/>
          <w:b/>
          <w:bCs/>
          <w:color w:val="000000" w:themeColor="text1"/>
          <w:sz w:val="24"/>
          <w:szCs w:val="24"/>
          <w:lang w:val="ru"/>
        </w:rPr>
        <w:t>наземних</w:t>
      </w:r>
      <w:proofErr w:type="spellEnd"/>
      <w:r w:rsidR="00CA0402" w:rsidRPr="00CA0402">
        <w:rPr>
          <w:rFonts w:ascii="Times New Roman" w:eastAsia="Times New Roman" w:hAnsi="Times New Roman" w:cs="Times New Roman"/>
          <w:b/>
          <w:bCs/>
          <w:color w:val="000000" w:themeColor="text1"/>
          <w:sz w:val="24"/>
          <w:szCs w:val="24"/>
          <w:lang w:val="ru"/>
        </w:rPr>
        <w:t xml:space="preserve"> </w:t>
      </w:r>
      <w:proofErr w:type="spellStart"/>
      <w:r w:rsidR="00CA0402" w:rsidRPr="00CA0402">
        <w:rPr>
          <w:rFonts w:ascii="Times New Roman" w:eastAsia="Times New Roman" w:hAnsi="Times New Roman" w:cs="Times New Roman"/>
          <w:b/>
          <w:bCs/>
          <w:color w:val="000000" w:themeColor="text1"/>
          <w:sz w:val="24"/>
          <w:szCs w:val="24"/>
          <w:lang w:val="ru"/>
        </w:rPr>
        <w:t>видів</w:t>
      </w:r>
      <w:proofErr w:type="spellEnd"/>
      <w:r w:rsidR="00CA0402" w:rsidRPr="00CA0402">
        <w:rPr>
          <w:rFonts w:ascii="Times New Roman" w:eastAsia="Times New Roman" w:hAnsi="Times New Roman" w:cs="Times New Roman"/>
          <w:b/>
          <w:bCs/>
          <w:color w:val="000000" w:themeColor="text1"/>
          <w:sz w:val="24"/>
          <w:szCs w:val="24"/>
          <w:lang w:val="ru"/>
        </w:rPr>
        <w:t xml:space="preserve"> транспорту»</w:t>
      </w:r>
      <w:r w:rsidR="00DA2F30" w:rsidRPr="00DA2F30">
        <w:rPr>
          <w:rFonts w:ascii="Times New Roman" w:eastAsia="Times New Roman" w:hAnsi="Times New Roman" w:cs="Times New Roman"/>
          <w:b/>
          <w:bCs/>
          <w:color w:val="000000" w:themeColor="text1"/>
          <w:sz w:val="24"/>
          <w:szCs w:val="24"/>
        </w:rPr>
        <w:t>)</w:t>
      </w:r>
    </w:p>
    <w:bookmarkEnd w:id="0"/>
    <w:p w14:paraId="4DBFA8CF" w14:textId="1ACA4E5F" w:rsidR="00EA1CE7" w:rsidRPr="00735A44" w:rsidRDefault="00EA1CE7" w:rsidP="00C20CD1">
      <w:pPr>
        <w:spacing w:after="240" w:line="240" w:lineRule="auto"/>
        <w:rPr>
          <w:rFonts w:ascii="Times New Roman" w:eastAsia="Times New Roman" w:hAnsi="Times New Roman" w:cs="Times New Roman"/>
          <w:sz w:val="24"/>
          <w:szCs w:val="24"/>
          <w:lang w:val="uk-UA"/>
        </w:rPr>
      </w:pPr>
    </w:p>
    <w:p w14:paraId="5E2D4BC1" w14:textId="0AC022A1" w:rsidR="00C74134" w:rsidRPr="00735A44" w:rsidRDefault="00C74134" w:rsidP="00C20CD1">
      <w:pPr>
        <w:spacing w:after="240" w:line="240" w:lineRule="auto"/>
        <w:rPr>
          <w:rFonts w:ascii="Times New Roman" w:eastAsia="Times New Roman" w:hAnsi="Times New Roman" w:cs="Times New Roman"/>
          <w:sz w:val="24"/>
          <w:szCs w:val="24"/>
          <w:lang w:val="uk-UA"/>
        </w:rPr>
      </w:pPr>
    </w:p>
    <w:p w14:paraId="07FD231A" w14:textId="77777777" w:rsidR="00C74134" w:rsidRDefault="00C74134" w:rsidP="00C20CD1">
      <w:pPr>
        <w:spacing w:after="240" w:line="240" w:lineRule="auto"/>
        <w:rPr>
          <w:rFonts w:ascii="Times New Roman" w:eastAsia="Times New Roman" w:hAnsi="Times New Roman" w:cs="Times New Roman"/>
          <w:sz w:val="24"/>
          <w:szCs w:val="24"/>
          <w:lang w:val="uk-UA"/>
        </w:rPr>
      </w:pPr>
    </w:p>
    <w:p w14:paraId="1D6894F9"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26219477"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279A04B1" w14:textId="77777777" w:rsidR="00164205" w:rsidRDefault="00164205" w:rsidP="00C20CD1">
      <w:pPr>
        <w:spacing w:after="240" w:line="240" w:lineRule="auto"/>
        <w:rPr>
          <w:rFonts w:ascii="Times New Roman" w:eastAsia="Times New Roman" w:hAnsi="Times New Roman" w:cs="Times New Roman"/>
          <w:sz w:val="24"/>
          <w:szCs w:val="24"/>
          <w:lang w:val="uk-UA"/>
        </w:rPr>
      </w:pPr>
    </w:p>
    <w:p w14:paraId="14A1B2E1" w14:textId="77777777" w:rsidR="00164205" w:rsidRPr="00735A44" w:rsidRDefault="00164205" w:rsidP="00C20CD1">
      <w:pPr>
        <w:spacing w:after="240" w:line="240" w:lineRule="auto"/>
        <w:rPr>
          <w:rFonts w:ascii="Times New Roman" w:eastAsia="Times New Roman" w:hAnsi="Times New Roman" w:cs="Times New Roman"/>
          <w:sz w:val="24"/>
          <w:szCs w:val="24"/>
          <w:lang w:val="uk-UA"/>
        </w:rPr>
      </w:pPr>
    </w:p>
    <w:p w14:paraId="2C5288CD" w14:textId="77777777" w:rsidR="00642147" w:rsidRPr="00735A44" w:rsidRDefault="00642147" w:rsidP="00C20CD1">
      <w:pPr>
        <w:spacing w:after="240" w:line="240" w:lineRule="auto"/>
        <w:rPr>
          <w:rFonts w:ascii="Times New Roman" w:eastAsia="Times New Roman" w:hAnsi="Times New Roman" w:cs="Times New Roman"/>
          <w:sz w:val="24"/>
          <w:szCs w:val="24"/>
          <w:lang w:val="uk-UA"/>
        </w:rPr>
      </w:pPr>
    </w:p>
    <w:p w14:paraId="0FC21CF8" w14:textId="77777777" w:rsidR="00B357DB" w:rsidRDefault="00B357DB" w:rsidP="00C20CD1">
      <w:pPr>
        <w:spacing w:after="240" w:line="240" w:lineRule="auto"/>
        <w:rPr>
          <w:rFonts w:ascii="Times New Roman" w:eastAsia="Times New Roman" w:hAnsi="Times New Roman" w:cs="Times New Roman"/>
          <w:sz w:val="24"/>
          <w:szCs w:val="24"/>
          <w:lang w:val="uk-UA"/>
        </w:rPr>
      </w:pPr>
    </w:p>
    <w:p w14:paraId="71CB6C0E" w14:textId="77777777" w:rsidR="00CA0402" w:rsidRDefault="00CA0402" w:rsidP="00C20CD1">
      <w:pPr>
        <w:spacing w:after="240" w:line="240" w:lineRule="auto"/>
        <w:rPr>
          <w:rFonts w:ascii="Times New Roman" w:eastAsia="Times New Roman" w:hAnsi="Times New Roman" w:cs="Times New Roman"/>
          <w:sz w:val="24"/>
          <w:szCs w:val="24"/>
          <w:lang w:val="uk-UA"/>
        </w:rPr>
      </w:pPr>
    </w:p>
    <w:p w14:paraId="01EF33A8" w14:textId="77777777" w:rsidR="00DA2F30" w:rsidRPr="00735A44" w:rsidRDefault="00DA2F30" w:rsidP="00C20CD1">
      <w:pPr>
        <w:spacing w:after="240" w:line="240" w:lineRule="auto"/>
        <w:rPr>
          <w:rFonts w:ascii="Times New Roman" w:eastAsia="Times New Roman" w:hAnsi="Times New Roman" w:cs="Times New Roman"/>
          <w:sz w:val="24"/>
          <w:szCs w:val="24"/>
          <w:lang w:val="uk-UA"/>
        </w:rPr>
      </w:pPr>
    </w:p>
    <w:p w14:paraId="7347AD0C" w14:textId="23AAD0C7" w:rsidR="00B357DB" w:rsidRPr="00735A44" w:rsidRDefault="00486BCB" w:rsidP="008F767F">
      <w:pPr>
        <w:spacing w:before="240" w:after="60" w:line="240" w:lineRule="auto"/>
        <w:jc w:val="center"/>
        <w:outlineLvl w:val="3"/>
        <w:rPr>
          <w:rFonts w:ascii="Times New Roman" w:eastAsia="Times New Roman" w:hAnsi="Times New Roman" w:cs="Times New Roman"/>
          <w:b/>
          <w:bCs/>
          <w:color w:val="000000"/>
          <w:sz w:val="24"/>
          <w:szCs w:val="24"/>
          <w:lang w:val="ru-RU"/>
        </w:rPr>
      </w:pPr>
      <w:r w:rsidRPr="00735A44">
        <w:rPr>
          <w:rFonts w:ascii="Times New Roman" w:eastAsia="Times New Roman" w:hAnsi="Times New Roman" w:cs="Times New Roman"/>
          <w:b/>
          <w:bCs/>
          <w:color w:val="000000"/>
          <w:sz w:val="24"/>
          <w:szCs w:val="24"/>
          <w:lang w:val="ru-RU"/>
        </w:rPr>
        <w:lastRenderedPageBreak/>
        <w:t xml:space="preserve">м. </w:t>
      </w:r>
      <w:proofErr w:type="spellStart"/>
      <w:r w:rsidRPr="00735A44">
        <w:rPr>
          <w:rFonts w:ascii="Times New Roman" w:eastAsia="Times New Roman" w:hAnsi="Times New Roman" w:cs="Times New Roman"/>
          <w:b/>
          <w:bCs/>
          <w:color w:val="000000"/>
          <w:sz w:val="24"/>
          <w:szCs w:val="24"/>
          <w:lang w:val="ru-RU"/>
        </w:rPr>
        <w:t>Тернопіль</w:t>
      </w:r>
      <w:proofErr w:type="spellEnd"/>
      <w:r w:rsidRPr="00735A44">
        <w:rPr>
          <w:rFonts w:ascii="Times New Roman" w:eastAsia="Times New Roman" w:hAnsi="Times New Roman" w:cs="Times New Roman"/>
          <w:b/>
          <w:bCs/>
          <w:color w:val="000000"/>
          <w:sz w:val="24"/>
          <w:szCs w:val="24"/>
          <w:lang w:val="ru-RU"/>
        </w:rPr>
        <w:t xml:space="preserve"> – </w:t>
      </w:r>
      <w:r w:rsidRPr="00735A44">
        <w:rPr>
          <w:rFonts w:ascii="Times New Roman" w:eastAsia="Times New Roman" w:hAnsi="Times New Roman" w:cs="Times New Roman"/>
          <w:b/>
          <w:bCs/>
          <w:color w:val="000000" w:themeColor="text1"/>
          <w:sz w:val="24"/>
          <w:szCs w:val="24"/>
          <w:lang w:val="ru-RU"/>
        </w:rPr>
        <w:t>202</w:t>
      </w:r>
      <w:r w:rsidR="007A670C" w:rsidRPr="00735A44">
        <w:rPr>
          <w:rFonts w:ascii="Times New Roman" w:eastAsia="Times New Roman" w:hAnsi="Times New Roman" w:cs="Times New Roman"/>
          <w:b/>
          <w:bCs/>
          <w:color w:val="000000" w:themeColor="text1"/>
          <w:sz w:val="24"/>
          <w:szCs w:val="24"/>
          <w:lang w:val="ru-RU"/>
        </w:rPr>
        <w:t>3</w:t>
      </w:r>
    </w:p>
    <w:p w14:paraId="559D0409" w14:textId="77777777" w:rsidR="005E4339" w:rsidRDefault="005E4339" w:rsidP="00164205">
      <w:pPr>
        <w:spacing w:after="0" w:line="240" w:lineRule="auto"/>
        <w:rPr>
          <w:rFonts w:ascii="Times New Roman" w:eastAsia="Times New Roman" w:hAnsi="Times New Roman" w:cs="Times New Roman"/>
          <w:color w:val="000000"/>
          <w:sz w:val="24"/>
          <w:szCs w:val="24"/>
          <w:lang w:val="ru-RU"/>
        </w:rPr>
      </w:pPr>
    </w:p>
    <w:p w14:paraId="324A96E9" w14:textId="7BE32F5D"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p>
    <w:p w14:paraId="728C3DC3" w14:textId="77777777" w:rsidR="00486BCB" w:rsidRPr="00735A44" w:rsidRDefault="00486BCB" w:rsidP="00486BCB">
      <w:pPr>
        <w:spacing w:after="0" w:line="240" w:lineRule="auto"/>
        <w:jc w:val="center"/>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умов </w:t>
      </w:r>
      <w:proofErr w:type="spellStart"/>
      <w:r w:rsidRPr="00735A44">
        <w:rPr>
          <w:rFonts w:ascii="Times New Roman" w:eastAsia="Times New Roman" w:hAnsi="Times New Roman" w:cs="Times New Roman"/>
          <w:color w:val="000000"/>
          <w:sz w:val="24"/>
          <w:szCs w:val="24"/>
          <w:lang w:val="ru-RU"/>
        </w:rPr>
        <w:t>складання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p w14:paraId="092A48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ab/>
      </w:r>
      <w:r w:rsidRPr="00735A44">
        <w:rPr>
          <w:rFonts w:ascii="Times New Roman" w:eastAsia="Times New Roman" w:hAnsi="Times New Roman" w:cs="Times New Roman"/>
          <w:b/>
          <w:bCs/>
          <w:color w:val="000000"/>
          <w:sz w:val="24"/>
          <w:szCs w:val="24"/>
          <w:lang w:val="ru-RU"/>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8"/>
        <w:gridCol w:w="3571"/>
        <w:gridCol w:w="5434"/>
        <w:gridCol w:w="80"/>
      </w:tblGrid>
      <w:tr w:rsidR="00486BCB" w:rsidRPr="00735A44" w14:paraId="687EB3D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3A3D3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A8B1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Терміни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вживаються</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7E394" w14:textId="551B169C" w:rsidR="0065182A" w:rsidRPr="00735A44" w:rsidRDefault="00486BCB" w:rsidP="0065182A">
            <w:pPr>
              <w:spacing w:after="0" w:line="240" w:lineRule="auto"/>
              <w:jc w:val="both"/>
              <w:rPr>
                <w:rFonts w:ascii="Times New Roman" w:eastAsia="Times New Roman" w:hAnsi="Times New Roman" w:cs="Times New Roman"/>
                <w:color w:val="000000"/>
                <w:sz w:val="24"/>
                <w:szCs w:val="24"/>
                <w:shd w:val="clear" w:color="auto" w:fill="FFFFFF"/>
                <w:lang w:val="uk-UA"/>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розроблена</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Закону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публічні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 922-</w:t>
            </w:r>
            <w:r w:rsidRPr="00735A44">
              <w:rPr>
                <w:rFonts w:ascii="Times New Roman" w:eastAsia="Times New Roman" w:hAnsi="Times New Roman" w:cs="Times New Roman"/>
                <w:color w:val="000000"/>
                <w:sz w:val="24"/>
                <w:szCs w:val="24"/>
              </w:rPr>
              <w:t>VIII</w:t>
            </w:r>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від</w:t>
            </w:r>
            <w:proofErr w:type="spellEnd"/>
            <w:r w:rsidR="00B514BE" w:rsidRPr="00735A44">
              <w:rPr>
                <w:rFonts w:ascii="Times New Roman" w:eastAsia="Times New Roman" w:hAnsi="Times New Roman" w:cs="Times New Roman"/>
                <w:color w:val="000000"/>
                <w:sz w:val="24"/>
                <w:szCs w:val="24"/>
                <w:lang w:val="ru-RU"/>
              </w:rPr>
              <w:t xml:space="preserve"> 25.12.2015 </w:t>
            </w:r>
            <w:proofErr w:type="spellStart"/>
            <w:r w:rsidR="00B514BE" w:rsidRPr="00735A44">
              <w:rPr>
                <w:rFonts w:ascii="Times New Roman" w:eastAsia="Times New Roman" w:hAnsi="Times New Roman" w:cs="Times New Roman"/>
                <w:color w:val="000000"/>
                <w:sz w:val="24"/>
                <w:szCs w:val="24"/>
                <w:lang w:val="ru-RU"/>
              </w:rPr>
              <w:t>із</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змінами</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w:t>
            </w:r>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далі</w:t>
            </w:r>
            <w:proofErr w:type="spellEnd"/>
            <w:r w:rsidR="00B514BE"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 xml:space="preserve"> Закон)</w:t>
            </w:r>
            <w:r w:rsidR="0065182A" w:rsidRPr="00735A44">
              <w:rPr>
                <w:rFonts w:ascii="Times New Roman" w:eastAsia="Times New Roman" w:hAnsi="Times New Roman" w:cs="Times New Roman"/>
                <w:color w:val="000000"/>
                <w:sz w:val="24"/>
                <w:szCs w:val="24"/>
                <w:shd w:val="clear" w:color="auto" w:fill="FFFFFF"/>
                <w:lang w:val="ru-RU"/>
              </w:rPr>
              <w:t xml:space="preserve"> та </w:t>
            </w:r>
            <w:r w:rsidR="0065182A" w:rsidRPr="00735A44">
              <w:rPr>
                <w:rFonts w:ascii="Times New Roman" w:eastAsia="Times New Roman" w:hAnsi="Times New Roman" w:cs="Times New Roman"/>
                <w:color w:val="000000"/>
                <w:sz w:val="24"/>
                <w:szCs w:val="24"/>
                <w:shd w:val="clear" w:color="auto" w:fill="FFFFFF"/>
                <w:lang w:val="uk-UA"/>
              </w:rPr>
              <w:t>ОСОБЛИВОСТЕЙ</w:t>
            </w:r>
            <w:r w:rsidR="00F95C69" w:rsidRPr="00735A44">
              <w:rPr>
                <w:rFonts w:ascii="Times New Roman" w:eastAsia="Times New Roman" w:hAnsi="Times New Roman" w:cs="Times New Roman"/>
                <w:color w:val="000000"/>
                <w:sz w:val="24"/>
                <w:szCs w:val="24"/>
                <w:shd w:val="clear" w:color="auto" w:fill="FFFFFF"/>
                <w:lang w:val="uk-UA"/>
              </w:rPr>
              <w:t xml:space="preserve"> </w:t>
            </w:r>
            <w:r w:rsidR="0065182A" w:rsidRPr="00735A44">
              <w:rPr>
                <w:rFonts w:ascii="Times New Roman" w:eastAsia="Times New Roman" w:hAnsi="Times New Roman" w:cs="Times New Roman"/>
                <w:color w:val="000000"/>
                <w:sz w:val="24"/>
                <w:szCs w:val="24"/>
                <w:shd w:val="clear" w:color="auto" w:fill="FFFFFF"/>
                <w:lang w:val="uk-UA"/>
              </w:rPr>
              <w:t xml:space="preserve">здійснення публічних </w:t>
            </w:r>
            <w:proofErr w:type="spellStart"/>
            <w:r w:rsidR="0065182A" w:rsidRPr="00735A44">
              <w:rPr>
                <w:rFonts w:ascii="Times New Roman" w:eastAsia="Times New Roman" w:hAnsi="Times New Roman" w:cs="Times New Roman"/>
                <w:color w:val="000000"/>
                <w:sz w:val="24"/>
                <w:szCs w:val="24"/>
                <w:shd w:val="clear" w:color="auto" w:fill="FFFFFF"/>
                <w:lang w:val="uk-UA"/>
              </w:rPr>
              <w:t>закупівель</w:t>
            </w:r>
            <w:proofErr w:type="spellEnd"/>
            <w:r w:rsidR="0065182A" w:rsidRPr="00735A44">
              <w:rPr>
                <w:rFonts w:ascii="Times New Roman" w:eastAsia="Times New Roman" w:hAnsi="Times New Roman" w:cs="Times New Roman"/>
                <w:color w:val="000000"/>
                <w:sz w:val="24"/>
                <w:szCs w:val="24"/>
                <w:shd w:val="clear" w:color="auto" w:fill="FFFFFF"/>
                <w:lang w:val="uk-UA"/>
              </w:rPr>
              <w:t xml:space="preserve"> товарів, робіт і </w:t>
            </w:r>
            <w:r w:rsidR="0065182A" w:rsidRPr="00735A44">
              <w:rPr>
                <w:rFonts w:ascii="Times New Roman" w:eastAsia="Times New Roman" w:hAnsi="Times New Roman" w:cs="Times New Roman"/>
                <w:color w:val="000000"/>
                <w:sz w:val="24"/>
                <w:szCs w:val="24"/>
                <w:shd w:val="clear" w:color="auto" w:fill="FFFFFF"/>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390E30" w:rsidRPr="00735A44">
              <w:rPr>
                <w:rFonts w:ascii="Times New Roman" w:eastAsia="Times New Roman" w:hAnsi="Times New Roman" w:cs="Times New Roman"/>
                <w:color w:val="000000"/>
                <w:sz w:val="24"/>
                <w:szCs w:val="24"/>
                <w:shd w:val="clear" w:color="auto" w:fill="FFFFFF"/>
                <w:lang w:val="uk-UA"/>
              </w:rPr>
              <w:t xml:space="preserve"> (зі змінами)</w:t>
            </w:r>
            <w:r w:rsidR="00621F7E" w:rsidRPr="00735A44">
              <w:rPr>
                <w:rFonts w:ascii="Times New Roman" w:eastAsia="Times New Roman" w:hAnsi="Times New Roman" w:cs="Times New Roman"/>
                <w:color w:val="000000"/>
                <w:sz w:val="24"/>
                <w:szCs w:val="24"/>
                <w:shd w:val="clear" w:color="auto" w:fill="FFFFFF"/>
                <w:lang w:val="uk-UA"/>
              </w:rPr>
              <w:t xml:space="preserve"> (надалі - Особливості).</w:t>
            </w:r>
          </w:p>
          <w:p w14:paraId="48726AF9" w14:textId="77777777" w:rsidR="00486BCB" w:rsidRPr="00735A44" w:rsidRDefault="00B514B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shd w:val="clear" w:color="auto" w:fill="FFFFFF"/>
                <w:lang w:val="ru-RU"/>
              </w:rPr>
              <w:t xml:space="preserve"> </w:t>
            </w:r>
            <w:proofErr w:type="spellStart"/>
            <w:r w:rsidR="00486BCB" w:rsidRPr="00735A44">
              <w:rPr>
                <w:rFonts w:ascii="Times New Roman" w:eastAsia="Times New Roman" w:hAnsi="Times New Roman" w:cs="Times New Roman"/>
                <w:color w:val="000000"/>
                <w:sz w:val="24"/>
                <w:szCs w:val="24"/>
                <w:lang w:val="ru-RU"/>
              </w:rPr>
              <w:t>Терміни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використовуються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цій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вживаються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значеннях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визначених</w:t>
            </w:r>
            <w:proofErr w:type="spellEnd"/>
            <w:r w:rsidR="00486BCB" w:rsidRPr="00735A44">
              <w:rPr>
                <w:rFonts w:ascii="Times New Roman" w:eastAsia="Times New Roman" w:hAnsi="Times New Roman" w:cs="Times New Roman"/>
                <w:color w:val="000000"/>
                <w:sz w:val="24"/>
                <w:szCs w:val="24"/>
                <w:lang w:val="ru-RU"/>
              </w:rPr>
              <w:t xml:space="preserve"> Законом</w:t>
            </w:r>
            <w:r w:rsidR="0065182A" w:rsidRPr="00735A44">
              <w:rPr>
                <w:rFonts w:ascii="Times New Roman" w:eastAsia="Times New Roman" w:hAnsi="Times New Roman" w:cs="Times New Roman"/>
                <w:color w:val="000000"/>
                <w:sz w:val="24"/>
                <w:szCs w:val="24"/>
                <w:lang w:val="ru-RU"/>
              </w:rPr>
              <w:t xml:space="preserve"> та </w:t>
            </w:r>
            <w:proofErr w:type="spellStart"/>
            <w:r w:rsidR="0065182A" w:rsidRPr="00735A44">
              <w:rPr>
                <w:rFonts w:ascii="Times New Roman" w:eastAsia="Times New Roman" w:hAnsi="Times New Roman" w:cs="Times New Roman"/>
                <w:color w:val="000000"/>
                <w:sz w:val="24"/>
                <w:szCs w:val="24"/>
                <w:lang w:val="ru-RU"/>
              </w:rPr>
              <w:t>особливостями</w:t>
            </w:r>
            <w:proofErr w:type="spellEnd"/>
            <w:r w:rsidR="00486BCB" w:rsidRPr="00735A44">
              <w:rPr>
                <w:rFonts w:ascii="Times New Roman" w:eastAsia="Times New Roman" w:hAnsi="Times New Roman" w:cs="Times New Roman"/>
                <w:color w:val="000000"/>
                <w:sz w:val="24"/>
                <w:szCs w:val="24"/>
                <w:lang w:val="ru-RU"/>
              </w:rPr>
              <w:t>,</w:t>
            </w:r>
            <w:r w:rsidR="00630C0F" w:rsidRPr="00735A44">
              <w:rPr>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якщо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інше</w:t>
            </w:r>
            <w:proofErr w:type="spellEnd"/>
            <w:r w:rsidR="00630C0F" w:rsidRPr="00735A44">
              <w:rPr>
                <w:rFonts w:ascii="Times New Roman" w:eastAsia="Times New Roman" w:hAnsi="Times New Roman" w:cs="Times New Roman"/>
                <w:color w:val="000000"/>
                <w:sz w:val="24"/>
                <w:szCs w:val="24"/>
                <w:lang w:val="ru-RU"/>
              </w:rPr>
              <w:t xml:space="preserve"> не </w:t>
            </w:r>
            <w:proofErr w:type="spellStart"/>
            <w:r w:rsidR="00630C0F" w:rsidRPr="00735A44">
              <w:rPr>
                <w:rFonts w:ascii="Times New Roman" w:eastAsia="Times New Roman" w:hAnsi="Times New Roman" w:cs="Times New Roman"/>
                <w:color w:val="000000"/>
                <w:sz w:val="24"/>
                <w:szCs w:val="24"/>
                <w:lang w:val="ru-RU"/>
              </w:rPr>
              <w:t>визначено</w:t>
            </w:r>
            <w:proofErr w:type="spellEnd"/>
            <w:r w:rsidR="00630C0F" w:rsidRPr="00735A44">
              <w:rPr>
                <w:rFonts w:ascii="Times New Roman" w:eastAsia="Times New Roman" w:hAnsi="Times New Roman" w:cs="Times New Roman"/>
                <w:color w:val="000000"/>
                <w:sz w:val="24"/>
                <w:szCs w:val="24"/>
                <w:lang w:val="ru-RU"/>
              </w:rPr>
              <w:t xml:space="preserve"> </w:t>
            </w:r>
            <w:proofErr w:type="spellStart"/>
            <w:r w:rsidR="00630C0F" w:rsidRPr="00735A44">
              <w:rPr>
                <w:rFonts w:ascii="Times New Roman" w:eastAsia="Times New Roman" w:hAnsi="Times New Roman" w:cs="Times New Roman"/>
                <w:color w:val="000000"/>
                <w:sz w:val="24"/>
                <w:szCs w:val="24"/>
                <w:lang w:val="ru-RU"/>
              </w:rPr>
              <w:t>цією</w:t>
            </w:r>
            <w:proofErr w:type="spellEnd"/>
            <w:r w:rsidR="00630C0F" w:rsidRPr="00735A44">
              <w:rPr>
                <w:rFonts w:ascii="Times New Roman" w:eastAsia="Times New Roman" w:hAnsi="Times New Roman" w:cs="Times New Roman"/>
                <w:color w:val="000000"/>
                <w:sz w:val="24"/>
                <w:szCs w:val="24"/>
                <w:lang w:val="ru-RU"/>
              </w:rPr>
              <w:t xml:space="preserve"> тендерною </w:t>
            </w:r>
            <w:proofErr w:type="spellStart"/>
            <w:r w:rsidR="00630C0F" w:rsidRPr="00735A44">
              <w:rPr>
                <w:rFonts w:ascii="Times New Roman" w:eastAsia="Times New Roman" w:hAnsi="Times New Roman" w:cs="Times New Roman"/>
                <w:color w:val="000000"/>
                <w:sz w:val="24"/>
                <w:szCs w:val="24"/>
                <w:lang w:val="ru-RU"/>
              </w:rPr>
              <w:t>документацію</w:t>
            </w:r>
            <w:proofErr w:type="spellEnd"/>
            <w:r w:rsidR="00630C0F" w:rsidRPr="00735A44">
              <w:rPr>
                <w:rFonts w:ascii="Times New Roman" w:eastAsia="Times New Roman" w:hAnsi="Times New Roman" w:cs="Times New Roman"/>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
        </w:tc>
      </w:tr>
      <w:tr w:rsidR="00486BCB" w:rsidRPr="00735A44" w14:paraId="54068516"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C7043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9B78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замовника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торгів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19D91"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44C8C12C"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C8CCA"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1D52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B4D13" w14:textId="3053034B"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 xml:space="preserve">Служба </w:t>
            </w:r>
            <w:r w:rsidR="008026A1" w:rsidRPr="00735A44">
              <w:rPr>
                <w:rFonts w:ascii="Times New Roman" w:eastAsia="Calibri" w:hAnsi="Times New Roman" w:cs="Times New Roman"/>
                <w:sz w:val="24"/>
                <w:szCs w:val="24"/>
                <w:lang w:val="uk-UA" w:eastAsia="zh-CN"/>
              </w:rPr>
              <w:t>відновлення та розвитку інфраструктури</w:t>
            </w:r>
            <w:r w:rsidRPr="00735A44">
              <w:rPr>
                <w:rFonts w:ascii="Times New Roman" w:eastAsia="Calibri" w:hAnsi="Times New Roman" w:cs="Times New Roman"/>
                <w:sz w:val="24"/>
                <w:szCs w:val="24"/>
                <w:lang w:val="uk-UA" w:eastAsia="zh-CN"/>
              </w:rPr>
              <w:t xml:space="preserve"> у Тернопільській області</w:t>
            </w:r>
          </w:p>
        </w:tc>
      </w:tr>
      <w:tr w:rsidR="00486BCB" w:rsidRPr="00735A44" w14:paraId="16FEE28E" w14:textId="77777777" w:rsidTr="007C23F3">
        <w:trPr>
          <w:gridAfter w:val="1"/>
          <w:wAfter w:w="80" w:type="dxa"/>
          <w:trHeight w:val="46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A784C8"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DD7A8"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адреса</w:t>
            </w:r>
            <w:proofErr w:type="spellEnd"/>
            <w:r w:rsidRPr="00735A44">
              <w:rPr>
                <w:rFonts w:ascii="Times New Roman" w:eastAsia="Times New Roman" w:hAnsi="Times New Roman" w:cs="Times New Roman"/>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70A32" w14:textId="77777777" w:rsidR="00486BCB" w:rsidRPr="00735A44" w:rsidRDefault="00DF3B7E"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Calibri" w:hAnsi="Times New Roman" w:cs="Times New Roman"/>
                <w:sz w:val="24"/>
                <w:szCs w:val="24"/>
                <w:lang w:val="uk-UA" w:eastAsia="zh-CN"/>
              </w:rPr>
              <w:t>вул.</w:t>
            </w:r>
            <w:r w:rsidRPr="00735A44">
              <w:rPr>
                <w:rFonts w:ascii="Times New Roman" w:eastAsia="Calibri" w:hAnsi="Times New Roman" w:cs="Times New Roman"/>
                <w:sz w:val="24"/>
                <w:szCs w:val="24"/>
                <w:lang w:val="ru-RU" w:eastAsia="zh-CN"/>
              </w:rPr>
              <w:t xml:space="preserve"> </w:t>
            </w:r>
            <w:r w:rsidRPr="00735A44">
              <w:rPr>
                <w:rFonts w:ascii="Times New Roman" w:eastAsia="Calibri" w:hAnsi="Times New Roman" w:cs="Times New Roman"/>
                <w:sz w:val="24"/>
                <w:szCs w:val="24"/>
                <w:lang w:val="uk-UA" w:eastAsia="zh-CN"/>
              </w:rPr>
              <w:t>О. Кульчицької, 8, м. Тернопіль, 46001</w:t>
            </w:r>
          </w:p>
        </w:tc>
      </w:tr>
      <w:tr w:rsidR="00486BCB" w:rsidRPr="00735A44" w14:paraId="480051FF"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61284"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11CE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посадова</w:t>
            </w:r>
            <w:proofErr w:type="spellEnd"/>
            <w:r w:rsidRPr="00735A44">
              <w:rPr>
                <w:rFonts w:ascii="Times New Roman" w:eastAsia="Times New Roman" w:hAnsi="Times New Roman" w:cs="Times New Roman"/>
                <w:color w:val="000000"/>
                <w:sz w:val="24"/>
                <w:szCs w:val="24"/>
                <w:lang w:val="ru-RU"/>
              </w:rPr>
              <w:t xml:space="preserve"> особа </w:t>
            </w:r>
            <w:proofErr w:type="spellStart"/>
            <w:r w:rsidRPr="00735A44">
              <w:rPr>
                <w:rFonts w:ascii="Times New Roman" w:eastAsia="Times New Roman" w:hAnsi="Times New Roman" w:cs="Times New Roman"/>
                <w:color w:val="000000"/>
                <w:sz w:val="24"/>
                <w:szCs w:val="24"/>
                <w:lang w:val="ru-RU"/>
              </w:rPr>
              <w:t>замовника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зв’язок</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учасниками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D628" w14:textId="77777777" w:rsidR="00DF3B7E" w:rsidRPr="00735A44" w:rsidRDefault="00FA4B89" w:rsidP="00164205">
            <w:pPr>
              <w:spacing w:after="0" w:line="240" w:lineRule="auto"/>
              <w:rPr>
                <w:rFonts w:ascii="Times New Roman" w:eastAsia="Arial" w:hAnsi="Times New Roman" w:cs="Times New Roman"/>
                <w:color w:val="000000"/>
                <w:sz w:val="24"/>
                <w:szCs w:val="24"/>
                <w:lang w:val="uk-UA" w:eastAsia="ru-RU"/>
              </w:rPr>
            </w:pPr>
            <w:r w:rsidRPr="00735A44">
              <w:rPr>
                <w:rFonts w:ascii="Times New Roman" w:eastAsia="Arial" w:hAnsi="Times New Roman" w:cs="Times New Roman"/>
                <w:color w:val="000000"/>
                <w:sz w:val="24"/>
                <w:szCs w:val="24"/>
                <w:lang w:val="uk-UA" w:eastAsia="ru-RU"/>
              </w:rPr>
              <w:t>Уповноважена особа</w:t>
            </w:r>
            <w:r w:rsidR="00DF3B7E" w:rsidRPr="00735A44">
              <w:rPr>
                <w:rFonts w:ascii="Times New Roman" w:eastAsia="Arial" w:hAnsi="Times New Roman" w:cs="Times New Roman"/>
                <w:color w:val="000000"/>
                <w:sz w:val="24"/>
                <w:szCs w:val="24"/>
                <w:lang w:val="uk-UA" w:eastAsia="ru-RU"/>
              </w:rPr>
              <w:t xml:space="preserve">: </w:t>
            </w:r>
            <w:r w:rsidR="000A7E2F" w:rsidRPr="00735A44">
              <w:rPr>
                <w:rFonts w:ascii="Times New Roman" w:eastAsia="Arial" w:hAnsi="Times New Roman" w:cs="Times New Roman"/>
                <w:color w:val="000000"/>
                <w:sz w:val="24"/>
                <w:szCs w:val="24"/>
                <w:lang w:val="uk-UA" w:eastAsia="ru-RU"/>
              </w:rPr>
              <w:t>Стрілецька Марія Василівна</w:t>
            </w:r>
            <w:r w:rsidR="00DF3B7E" w:rsidRPr="00735A44">
              <w:rPr>
                <w:rFonts w:ascii="Times New Roman" w:eastAsia="Arial" w:hAnsi="Times New Roman" w:cs="Times New Roman"/>
                <w:color w:val="000000"/>
                <w:sz w:val="24"/>
                <w:szCs w:val="24"/>
                <w:lang w:val="uk-UA" w:eastAsia="ru-RU"/>
              </w:rPr>
              <w:t xml:space="preserve"> начальник </w:t>
            </w:r>
            <w:proofErr w:type="spellStart"/>
            <w:r w:rsidR="00DF3B7E" w:rsidRPr="00735A44">
              <w:rPr>
                <w:rFonts w:ascii="Times New Roman" w:eastAsia="Arial" w:hAnsi="Times New Roman" w:cs="Times New Roman"/>
                <w:color w:val="000000"/>
                <w:sz w:val="24"/>
                <w:szCs w:val="24"/>
                <w:lang w:val="uk-UA" w:eastAsia="ru-RU"/>
              </w:rPr>
              <w:t>тендерно</w:t>
            </w:r>
            <w:proofErr w:type="spellEnd"/>
            <w:r w:rsidR="00DF3B7E" w:rsidRPr="00735A44">
              <w:rPr>
                <w:rFonts w:ascii="Times New Roman" w:eastAsia="Arial" w:hAnsi="Times New Roman" w:cs="Times New Roman"/>
                <w:color w:val="000000"/>
                <w:sz w:val="24"/>
                <w:szCs w:val="24"/>
                <w:lang w:val="uk-UA" w:eastAsia="ru-RU"/>
              </w:rPr>
              <w:t xml:space="preserve">-договірного відділу </w:t>
            </w:r>
          </w:p>
          <w:p w14:paraId="3B0D7E05" w14:textId="77777777" w:rsidR="00DF3B7E" w:rsidRPr="00735A44" w:rsidRDefault="00DF3B7E" w:rsidP="00164205">
            <w:pPr>
              <w:spacing w:after="0" w:line="240" w:lineRule="auto"/>
              <w:rPr>
                <w:rFonts w:ascii="Times New Roman" w:eastAsia="Arial" w:hAnsi="Times New Roman" w:cs="Times New Roman"/>
                <w:sz w:val="24"/>
                <w:szCs w:val="24"/>
                <w:lang w:val="uk-UA" w:eastAsia="ru-RU"/>
              </w:rPr>
            </w:pPr>
            <w:r w:rsidRPr="00735A44">
              <w:rPr>
                <w:rFonts w:ascii="Times New Roman" w:eastAsia="Arial" w:hAnsi="Times New Roman" w:cs="Times New Roman"/>
                <w:sz w:val="24"/>
                <w:szCs w:val="24"/>
                <w:lang w:val="uk-UA" w:eastAsia="ru-RU"/>
              </w:rPr>
              <w:t xml:space="preserve">46001, м. Тернопіль Олени Кульчицької, 8, </w:t>
            </w:r>
          </w:p>
          <w:p w14:paraId="0FA85638" w14:textId="67573B85" w:rsidR="00486BCB" w:rsidRPr="00735A44" w:rsidRDefault="00DF3B7E" w:rsidP="00164205">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Calibri" w:hAnsi="Times New Roman" w:cs="Times New Roman"/>
                <w:sz w:val="24"/>
                <w:szCs w:val="24"/>
                <w:lang w:val="uk-UA" w:eastAsia="zh-CN"/>
              </w:rPr>
              <w:t>Тел</w:t>
            </w:r>
            <w:proofErr w:type="spellEnd"/>
            <w:r w:rsidRPr="00735A44">
              <w:rPr>
                <w:rFonts w:ascii="Times New Roman" w:eastAsia="Calibri" w:hAnsi="Times New Roman" w:cs="Times New Roman"/>
                <w:sz w:val="24"/>
                <w:szCs w:val="24"/>
                <w:lang w:val="ru-RU" w:eastAsia="zh-CN"/>
              </w:rPr>
              <w:t>.</w:t>
            </w:r>
            <w:r w:rsidRPr="00735A44">
              <w:rPr>
                <w:rFonts w:ascii="Times New Roman" w:eastAsia="Calibri" w:hAnsi="Times New Roman" w:cs="Times New Roman"/>
                <w:sz w:val="24"/>
                <w:szCs w:val="24"/>
                <w:lang w:val="uk-UA" w:eastAsia="zh-CN"/>
              </w:rPr>
              <w:t xml:space="preserve">/факс (0352) 52-81-79, </w:t>
            </w:r>
            <w:r w:rsidR="00164205" w:rsidRPr="00164205">
              <w:rPr>
                <w:rFonts w:ascii="Times New Roman" w:eastAsia="Calibri" w:hAnsi="Times New Roman" w:cs="Times New Roman"/>
                <w:sz w:val="24"/>
                <w:szCs w:val="24"/>
                <w:lang w:val="uk-UA" w:eastAsia="zh-CN"/>
              </w:rPr>
              <w:t>striletska.mv@restoration.gov.ua</w:t>
            </w:r>
          </w:p>
        </w:tc>
      </w:tr>
      <w:tr w:rsidR="00486BCB" w:rsidRPr="00735A44" w14:paraId="0C56F554" w14:textId="77777777" w:rsidTr="007C23F3">
        <w:trPr>
          <w:gridAfter w:val="1"/>
          <w:wAfter w:w="80" w:type="dxa"/>
          <w:trHeight w:val="4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56918E"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1AE05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Процедура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CFE5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rPr>
              <w:t>Відкриті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торги</w:t>
            </w:r>
            <w:proofErr w:type="spellEnd"/>
            <w:r w:rsidR="0065182A" w:rsidRPr="00735A44">
              <w:rPr>
                <w:rFonts w:ascii="Times New Roman" w:eastAsia="Times New Roman" w:hAnsi="Times New Roman" w:cs="Times New Roman"/>
                <w:color w:val="000000"/>
                <w:sz w:val="24"/>
                <w:szCs w:val="24"/>
                <w:lang w:val="uk-UA"/>
              </w:rPr>
              <w:t xml:space="preserve"> </w:t>
            </w:r>
          </w:p>
        </w:tc>
      </w:tr>
      <w:tr w:rsidR="00486BCB" w:rsidRPr="00735A44" w14:paraId="682FE58B"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0E4C3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DC1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предмет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закупівлі</w:t>
            </w:r>
            <w:proofErr w:type="spellEnd"/>
            <w:r w:rsidRPr="00735A44">
              <w:rPr>
                <w:rFonts w:ascii="Times New Roman" w:eastAsia="Times New Roman" w:hAnsi="Times New Roman" w:cs="Times New Roman"/>
                <w:b/>
                <w:bCs/>
                <w:color w:val="000000"/>
                <w:sz w:val="24"/>
                <w:szCs w:val="24"/>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392B4" w14:textId="77777777" w:rsidR="00486BCB" w:rsidRPr="00735A44" w:rsidRDefault="00486BCB" w:rsidP="00486BCB">
            <w:pPr>
              <w:spacing w:after="0" w:line="240" w:lineRule="auto"/>
              <w:rPr>
                <w:rFonts w:ascii="Times New Roman" w:eastAsia="Times New Roman" w:hAnsi="Times New Roman" w:cs="Times New Roman"/>
                <w:sz w:val="24"/>
                <w:szCs w:val="24"/>
              </w:rPr>
            </w:pPr>
          </w:p>
        </w:tc>
      </w:tr>
      <w:tr w:rsidR="00486BCB" w:rsidRPr="00735A44" w14:paraId="24A0AB3C" w14:textId="77777777" w:rsidTr="007C23F3">
        <w:trPr>
          <w:gridAfter w:val="1"/>
          <w:wAfter w:w="80" w:type="dxa"/>
          <w:trHeight w:val="70"/>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8603E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078C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37400B" w14:textId="16D0F1D9" w:rsidR="00486BCB" w:rsidRPr="00890764" w:rsidRDefault="00404E89" w:rsidP="00EA1CE7">
            <w:pPr>
              <w:spacing w:after="0" w:line="240" w:lineRule="auto"/>
              <w:jc w:val="both"/>
              <w:rPr>
                <w:rFonts w:ascii="Times New Roman" w:eastAsia="Times New Roman" w:hAnsi="Times New Roman" w:cs="Times New Roman"/>
                <w:b/>
                <w:bCs/>
                <w:color w:val="000000" w:themeColor="text1"/>
                <w:sz w:val="24"/>
                <w:szCs w:val="24"/>
                <w:lang w:val="uk-UA"/>
              </w:rPr>
            </w:pPr>
            <w:r w:rsidRPr="00404E89">
              <w:rPr>
                <w:rFonts w:ascii="Times New Roman" w:eastAsia="Times New Roman" w:hAnsi="Times New Roman" w:cs="Times New Roman"/>
                <w:b/>
                <w:bCs/>
                <w:color w:val="000000" w:themeColor="text1"/>
                <w:sz w:val="24"/>
                <w:szCs w:val="24"/>
                <w:lang w:val="uk-UA"/>
              </w:rPr>
              <w:t xml:space="preserve">Експлуатаційне утримання автомобільної дороги загального користування державного значення Т-20-14 Підволочиськ - </w:t>
            </w:r>
            <w:proofErr w:type="spellStart"/>
            <w:r w:rsidRPr="00404E89">
              <w:rPr>
                <w:rFonts w:ascii="Times New Roman" w:eastAsia="Times New Roman" w:hAnsi="Times New Roman" w:cs="Times New Roman"/>
                <w:b/>
                <w:bCs/>
                <w:color w:val="000000" w:themeColor="text1"/>
                <w:sz w:val="24"/>
                <w:szCs w:val="24"/>
                <w:lang w:val="uk-UA"/>
              </w:rPr>
              <w:t>Скалат</w:t>
            </w:r>
            <w:proofErr w:type="spellEnd"/>
            <w:r w:rsidRPr="00404E89">
              <w:rPr>
                <w:rFonts w:ascii="Times New Roman" w:eastAsia="Times New Roman" w:hAnsi="Times New Roman" w:cs="Times New Roman"/>
                <w:b/>
                <w:bCs/>
                <w:color w:val="000000" w:themeColor="text1"/>
                <w:sz w:val="24"/>
                <w:szCs w:val="24"/>
                <w:lang w:val="uk-UA"/>
              </w:rPr>
              <w:t xml:space="preserve"> км 0+000 - км 24+800 у Тернопільській області </w:t>
            </w:r>
            <w:r w:rsidRPr="00404E89">
              <w:rPr>
                <w:rFonts w:ascii="Times New Roman" w:eastAsia="Times New Roman" w:hAnsi="Times New Roman" w:cs="Times New Roman"/>
                <w:b/>
                <w:bCs/>
                <w:color w:val="000000" w:themeColor="text1"/>
                <w:sz w:val="24"/>
                <w:szCs w:val="24"/>
              </w:rPr>
              <w:t>(</w:t>
            </w:r>
            <w:r w:rsidRPr="00404E89">
              <w:rPr>
                <w:rFonts w:ascii="Times New Roman" w:eastAsia="Times New Roman" w:hAnsi="Times New Roman" w:cs="Times New Roman"/>
                <w:b/>
                <w:bCs/>
                <w:color w:val="000000" w:themeColor="text1"/>
                <w:sz w:val="24"/>
                <w:szCs w:val="24"/>
                <w:lang w:val="ru"/>
              </w:rPr>
              <w:t>63710000-9 «</w:t>
            </w:r>
            <w:proofErr w:type="spellStart"/>
            <w:r w:rsidRPr="00404E89">
              <w:rPr>
                <w:rFonts w:ascii="Times New Roman" w:eastAsia="Times New Roman" w:hAnsi="Times New Roman" w:cs="Times New Roman"/>
                <w:b/>
                <w:bCs/>
                <w:color w:val="000000" w:themeColor="text1"/>
                <w:sz w:val="24"/>
                <w:szCs w:val="24"/>
                <w:lang w:val="ru"/>
              </w:rPr>
              <w:t>Послуги</w:t>
            </w:r>
            <w:proofErr w:type="spellEnd"/>
            <w:r w:rsidRPr="00404E89">
              <w:rPr>
                <w:rFonts w:ascii="Times New Roman" w:eastAsia="Times New Roman" w:hAnsi="Times New Roman" w:cs="Times New Roman"/>
                <w:b/>
                <w:bCs/>
                <w:color w:val="000000" w:themeColor="text1"/>
                <w:sz w:val="24"/>
                <w:szCs w:val="24"/>
                <w:lang w:val="ru"/>
              </w:rPr>
              <w:t xml:space="preserve"> з </w:t>
            </w:r>
            <w:proofErr w:type="spellStart"/>
            <w:r w:rsidRPr="00404E89">
              <w:rPr>
                <w:rFonts w:ascii="Times New Roman" w:eastAsia="Times New Roman" w:hAnsi="Times New Roman" w:cs="Times New Roman"/>
                <w:b/>
                <w:bCs/>
                <w:color w:val="000000" w:themeColor="text1"/>
                <w:sz w:val="24"/>
                <w:szCs w:val="24"/>
                <w:lang w:val="ru"/>
              </w:rPr>
              <w:t>обслуговування</w:t>
            </w:r>
            <w:proofErr w:type="spellEnd"/>
            <w:r w:rsidRPr="00404E89">
              <w:rPr>
                <w:rFonts w:ascii="Times New Roman" w:eastAsia="Times New Roman" w:hAnsi="Times New Roman" w:cs="Times New Roman"/>
                <w:b/>
                <w:bCs/>
                <w:color w:val="000000" w:themeColor="text1"/>
                <w:sz w:val="24"/>
                <w:szCs w:val="24"/>
                <w:lang w:val="ru"/>
              </w:rPr>
              <w:t xml:space="preserve"> </w:t>
            </w:r>
            <w:proofErr w:type="spellStart"/>
            <w:r w:rsidRPr="00404E89">
              <w:rPr>
                <w:rFonts w:ascii="Times New Roman" w:eastAsia="Times New Roman" w:hAnsi="Times New Roman" w:cs="Times New Roman"/>
                <w:b/>
                <w:bCs/>
                <w:color w:val="000000" w:themeColor="text1"/>
                <w:sz w:val="24"/>
                <w:szCs w:val="24"/>
                <w:lang w:val="ru"/>
              </w:rPr>
              <w:t>наземних</w:t>
            </w:r>
            <w:proofErr w:type="spellEnd"/>
            <w:r w:rsidRPr="00404E89">
              <w:rPr>
                <w:rFonts w:ascii="Times New Roman" w:eastAsia="Times New Roman" w:hAnsi="Times New Roman" w:cs="Times New Roman"/>
                <w:b/>
                <w:bCs/>
                <w:color w:val="000000" w:themeColor="text1"/>
                <w:sz w:val="24"/>
                <w:szCs w:val="24"/>
                <w:lang w:val="ru"/>
              </w:rPr>
              <w:t xml:space="preserve"> </w:t>
            </w:r>
            <w:proofErr w:type="spellStart"/>
            <w:r w:rsidRPr="00404E89">
              <w:rPr>
                <w:rFonts w:ascii="Times New Roman" w:eastAsia="Times New Roman" w:hAnsi="Times New Roman" w:cs="Times New Roman"/>
                <w:b/>
                <w:bCs/>
                <w:color w:val="000000" w:themeColor="text1"/>
                <w:sz w:val="24"/>
                <w:szCs w:val="24"/>
                <w:lang w:val="ru"/>
              </w:rPr>
              <w:t>видів</w:t>
            </w:r>
            <w:proofErr w:type="spellEnd"/>
            <w:r w:rsidRPr="00404E89">
              <w:rPr>
                <w:rFonts w:ascii="Times New Roman" w:eastAsia="Times New Roman" w:hAnsi="Times New Roman" w:cs="Times New Roman"/>
                <w:b/>
                <w:bCs/>
                <w:color w:val="000000" w:themeColor="text1"/>
                <w:sz w:val="24"/>
                <w:szCs w:val="24"/>
                <w:lang w:val="ru"/>
              </w:rPr>
              <w:t xml:space="preserve"> транспорту»</w:t>
            </w:r>
            <w:r w:rsidRPr="00404E89">
              <w:rPr>
                <w:rFonts w:ascii="Times New Roman" w:eastAsia="Times New Roman" w:hAnsi="Times New Roman" w:cs="Times New Roman"/>
                <w:b/>
                <w:bCs/>
                <w:color w:val="000000" w:themeColor="text1"/>
                <w:sz w:val="24"/>
                <w:szCs w:val="24"/>
              </w:rPr>
              <w:t>)</w:t>
            </w:r>
          </w:p>
        </w:tc>
      </w:tr>
      <w:tr w:rsidR="00486BCB" w:rsidRPr="00735A44" w14:paraId="22F967B5" w14:textId="77777777" w:rsidTr="007C23F3">
        <w:trPr>
          <w:gridAfter w:val="1"/>
          <w:wAfter w:w="80" w:type="dxa"/>
          <w:trHeight w:val="159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D5D85D"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A512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(лота),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можуть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F4D2DF" w14:textId="1911C2CB" w:rsidR="00486BCB" w:rsidRPr="00735A44" w:rsidRDefault="00486BCB" w:rsidP="00486BCB">
            <w:pPr>
              <w:spacing w:after="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Предмет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ділиться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themeColor="text1"/>
                <w:sz w:val="24"/>
                <w:szCs w:val="24"/>
                <w:lang w:val="ru-RU"/>
              </w:rPr>
              <w:t xml:space="preserve">на </w:t>
            </w:r>
            <w:proofErr w:type="spellStart"/>
            <w:r w:rsidRPr="00735A44">
              <w:rPr>
                <w:rFonts w:ascii="Times New Roman" w:eastAsia="Times New Roman" w:hAnsi="Times New Roman" w:cs="Times New Roman"/>
                <w:color w:val="000000" w:themeColor="text1"/>
                <w:sz w:val="24"/>
                <w:szCs w:val="24"/>
                <w:lang w:val="ru-RU"/>
              </w:rPr>
              <w:t>лоти</w:t>
            </w:r>
            <w:proofErr w:type="spellEnd"/>
            <w:r w:rsidRPr="00735A44">
              <w:rPr>
                <w:rFonts w:ascii="Times New Roman" w:eastAsia="Times New Roman" w:hAnsi="Times New Roman" w:cs="Times New Roman"/>
                <w:color w:val="000000" w:themeColor="text1"/>
                <w:sz w:val="24"/>
                <w:szCs w:val="24"/>
                <w:lang w:val="ru-RU"/>
              </w:rPr>
              <w:t>.</w:t>
            </w:r>
          </w:p>
          <w:p w14:paraId="3F4A5DB3"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 xml:space="preserve"> до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цілому</w:t>
            </w:r>
            <w:proofErr w:type="spellEnd"/>
            <w:r w:rsidRPr="00735A44">
              <w:rPr>
                <w:rFonts w:ascii="Times New Roman" w:eastAsia="Times New Roman" w:hAnsi="Times New Roman" w:cs="Times New Roman"/>
                <w:color w:val="000000"/>
                <w:sz w:val="24"/>
                <w:szCs w:val="24"/>
                <w:lang w:val="ru-RU"/>
              </w:rPr>
              <w:t>.</w:t>
            </w:r>
          </w:p>
        </w:tc>
      </w:tr>
      <w:tr w:rsidR="00486BCB" w:rsidRPr="00735A44" w14:paraId="226ADA34"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C4FC3"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4.3.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CD0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де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виконані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обсяги</w:t>
            </w:r>
            <w:proofErr w:type="spellEnd"/>
            <w:r w:rsidRPr="00735A44">
              <w:rPr>
                <w:rFonts w:ascii="Times New Roman" w:eastAsia="Times New Roman" w:hAnsi="Times New Roman" w:cs="Times New Roman"/>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C4C29E" w14:textId="34AE3B6A" w:rsidR="00486BCB" w:rsidRPr="00735A44" w:rsidRDefault="00D05271" w:rsidP="00BB19D0">
            <w:pPr>
              <w:suppressAutoHyphens/>
              <w:spacing w:line="276" w:lineRule="auto"/>
              <w:rPr>
                <w:rFonts w:ascii="Times New Roman" w:eastAsia="Calibri" w:hAnsi="Times New Roman" w:cs="Times New Roman"/>
                <w:b/>
                <w:bCs/>
                <w:color w:val="000000" w:themeColor="text1"/>
                <w:sz w:val="24"/>
                <w:szCs w:val="24"/>
                <w:lang w:val="ru-RU" w:eastAsia="zh-CN"/>
              </w:rPr>
            </w:pPr>
            <w:r w:rsidRPr="00735A44">
              <w:rPr>
                <w:rFonts w:ascii="Times New Roman" w:eastAsia="Calibri" w:hAnsi="Times New Roman" w:cs="Times New Roman"/>
                <w:color w:val="000000" w:themeColor="text1"/>
                <w:sz w:val="24"/>
                <w:szCs w:val="24"/>
                <w:lang w:val="uk-UA" w:eastAsia="zh-CN"/>
              </w:rPr>
              <w:lastRenderedPageBreak/>
              <w:t xml:space="preserve">Місце </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надання послуг</w:t>
            </w:r>
            <w:r w:rsidR="00164205">
              <w:rPr>
                <w:rFonts w:ascii="Times New Roman" w:eastAsia="Calibri" w:hAnsi="Times New Roman" w:cs="Times New Roman"/>
                <w:color w:val="000000" w:themeColor="text1"/>
                <w:sz w:val="24"/>
                <w:szCs w:val="24"/>
                <w:lang w:val="uk-UA" w:eastAsia="zh-CN"/>
              </w:rPr>
              <w:t>)</w:t>
            </w:r>
            <w:r w:rsidR="000F27E6" w:rsidRPr="00735A44">
              <w:rPr>
                <w:rFonts w:ascii="Times New Roman" w:eastAsia="Calibri" w:hAnsi="Times New Roman" w:cs="Times New Roman"/>
                <w:color w:val="000000" w:themeColor="text1"/>
                <w:sz w:val="24"/>
                <w:szCs w:val="24"/>
                <w:lang w:val="uk-UA" w:eastAsia="zh-CN"/>
              </w:rPr>
              <w:t xml:space="preserve"> </w:t>
            </w:r>
            <w:r w:rsidRPr="00735A44">
              <w:rPr>
                <w:rFonts w:ascii="Times New Roman" w:eastAsia="Calibri" w:hAnsi="Times New Roman" w:cs="Times New Roman"/>
                <w:color w:val="000000" w:themeColor="text1"/>
                <w:sz w:val="24"/>
                <w:szCs w:val="24"/>
                <w:lang w:val="uk-UA" w:eastAsia="zh-CN"/>
              </w:rPr>
              <w:t>виконання робіт</w:t>
            </w:r>
            <w:r w:rsidR="00DF3B7E" w:rsidRPr="00735A44">
              <w:rPr>
                <w:rFonts w:ascii="Times New Roman" w:eastAsia="Calibri" w:hAnsi="Times New Roman" w:cs="Times New Roman"/>
                <w:color w:val="000000" w:themeColor="text1"/>
                <w:sz w:val="24"/>
                <w:szCs w:val="24"/>
                <w:lang w:val="uk-UA" w:eastAsia="zh-CN"/>
              </w:rPr>
              <w:t>:</w:t>
            </w:r>
            <w:r w:rsidR="00EF5027" w:rsidRPr="00735A44">
              <w:rPr>
                <w:rFonts w:ascii="Times New Roman" w:eastAsia="Calibri" w:hAnsi="Times New Roman" w:cs="Times New Roman"/>
                <w:color w:val="000000" w:themeColor="text1"/>
                <w:sz w:val="24"/>
                <w:szCs w:val="24"/>
                <w:lang w:val="uk-UA"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lastRenderedPageBreak/>
              <w:t>автомобільн</w:t>
            </w:r>
            <w:r w:rsidR="00404E89">
              <w:rPr>
                <w:rFonts w:ascii="Times New Roman" w:eastAsia="Calibri" w:hAnsi="Times New Roman" w:cs="Times New Roman"/>
                <w:b/>
                <w:bCs/>
                <w:color w:val="000000" w:themeColor="text1"/>
                <w:sz w:val="24"/>
                <w:szCs w:val="24"/>
                <w:lang w:val="ru-RU" w:eastAsia="zh-CN"/>
              </w:rPr>
              <w:t>а</w:t>
            </w:r>
            <w:proofErr w:type="spellEnd"/>
            <w:r w:rsidR="003171CF" w:rsidRPr="003171CF">
              <w:rPr>
                <w:rFonts w:ascii="Times New Roman" w:eastAsia="Calibri" w:hAnsi="Times New Roman" w:cs="Times New Roman"/>
                <w:b/>
                <w:bCs/>
                <w:color w:val="000000" w:themeColor="text1"/>
                <w:sz w:val="24"/>
                <w:szCs w:val="24"/>
                <w:lang w:val="ru-RU" w:eastAsia="zh-CN"/>
              </w:rPr>
              <w:t xml:space="preserve"> дорог</w:t>
            </w:r>
            <w:r w:rsidR="00404E89">
              <w:rPr>
                <w:rFonts w:ascii="Times New Roman" w:eastAsia="Calibri" w:hAnsi="Times New Roman" w:cs="Times New Roman"/>
                <w:b/>
                <w:bCs/>
                <w:color w:val="000000" w:themeColor="text1"/>
                <w:sz w:val="24"/>
                <w:szCs w:val="24"/>
                <w:lang w:val="ru-RU" w:eastAsia="zh-CN"/>
              </w:rPr>
              <w:t>а</w:t>
            </w:r>
            <w:r w:rsidR="003171CF" w:rsidRPr="003171CF">
              <w:rPr>
                <w:rFonts w:ascii="Times New Roman" w:eastAsia="Calibri" w:hAnsi="Times New Roman" w:cs="Times New Roman"/>
                <w:b/>
                <w:bCs/>
                <w:color w:val="000000" w:themeColor="text1"/>
                <w:sz w:val="24"/>
                <w:szCs w:val="24"/>
                <w:lang w:val="ru-RU"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t>загального</w:t>
            </w:r>
            <w:proofErr w:type="spellEnd"/>
            <w:r w:rsidR="003171CF" w:rsidRPr="003171CF">
              <w:rPr>
                <w:rFonts w:ascii="Times New Roman" w:eastAsia="Calibri" w:hAnsi="Times New Roman" w:cs="Times New Roman"/>
                <w:b/>
                <w:bCs/>
                <w:color w:val="000000" w:themeColor="text1"/>
                <w:sz w:val="24"/>
                <w:szCs w:val="24"/>
                <w:lang w:val="ru-RU" w:eastAsia="zh-CN"/>
              </w:rPr>
              <w:t xml:space="preserve"> </w:t>
            </w:r>
            <w:proofErr w:type="spellStart"/>
            <w:r w:rsidR="003171CF" w:rsidRPr="003171CF">
              <w:rPr>
                <w:rFonts w:ascii="Times New Roman" w:eastAsia="Calibri" w:hAnsi="Times New Roman" w:cs="Times New Roman"/>
                <w:b/>
                <w:bCs/>
                <w:color w:val="000000" w:themeColor="text1"/>
                <w:sz w:val="24"/>
                <w:szCs w:val="24"/>
                <w:lang w:val="ru-RU" w:eastAsia="zh-CN"/>
              </w:rPr>
              <w:t>користування</w:t>
            </w:r>
            <w:proofErr w:type="spellEnd"/>
            <w:r w:rsidR="003171CF" w:rsidRPr="003171CF">
              <w:rPr>
                <w:rFonts w:ascii="Times New Roman" w:eastAsia="Calibri" w:hAnsi="Times New Roman" w:cs="Times New Roman"/>
                <w:b/>
                <w:bCs/>
                <w:color w:val="000000" w:themeColor="text1"/>
                <w:sz w:val="24"/>
                <w:szCs w:val="24"/>
                <w:lang w:val="ru-RU" w:eastAsia="zh-CN"/>
              </w:rPr>
              <w:t xml:space="preserve"> державного </w:t>
            </w:r>
            <w:proofErr w:type="spellStart"/>
            <w:r w:rsidR="003171CF" w:rsidRPr="003171CF">
              <w:rPr>
                <w:rFonts w:ascii="Times New Roman" w:eastAsia="Calibri" w:hAnsi="Times New Roman" w:cs="Times New Roman"/>
                <w:b/>
                <w:bCs/>
                <w:color w:val="000000" w:themeColor="text1"/>
                <w:sz w:val="24"/>
                <w:szCs w:val="24"/>
                <w:lang w:val="ru-RU" w:eastAsia="zh-CN"/>
              </w:rPr>
              <w:t>значення</w:t>
            </w:r>
            <w:proofErr w:type="spellEnd"/>
            <w:r w:rsidR="003171CF" w:rsidRPr="003171CF">
              <w:rPr>
                <w:rFonts w:ascii="Times New Roman" w:eastAsia="Calibri" w:hAnsi="Times New Roman" w:cs="Times New Roman"/>
                <w:b/>
                <w:bCs/>
                <w:color w:val="000000" w:themeColor="text1"/>
                <w:sz w:val="24"/>
                <w:szCs w:val="24"/>
                <w:lang w:val="ru-RU" w:eastAsia="zh-CN"/>
              </w:rPr>
              <w:t xml:space="preserve"> </w:t>
            </w:r>
            <w:r w:rsidR="00404E89" w:rsidRPr="00404E89">
              <w:rPr>
                <w:rFonts w:ascii="Times New Roman" w:eastAsia="Calibri" w:hAnsi="Times New Roman" w:cs="Times New Roman"/>
                <w:b/>
                <w:bCs/>
                <w:color w:val="000000" w:themeColor="text1"/>
                <w:sz w:val="24"/>
                <w:szCs w:val="24"/>
                <w:lang w:val="uk-UA" w:eastAsia="zh-CN"/>
              </w:rPr>
              <w:t xml:space="preserve">Т-20-14 Підволочиськ - </w:t>
            </w:r>
            <w:proofErr w:type="spellStart"/>
            <w:r w:rsidR="00404E89" w:rsidRPr="00404E89">
              <w:rPr>
                <w:rFonts w:ascii="Times New Roman" w:eastAsia="Calibri" w:hAnsi="Times New Roman" w:cs="Times New Roman"/>
                <w:b/>
                <w:bCs/>
                <w:color w:val="000000" w:themeColor="text1"/>
                <w:sz w:val="24"/>
                <w:szCs w:val="24"/>
                <w:lang w:val="uk-UA" w:eastAsia="zh-CN"/>
              </w:rPr>
              <w:t>Скалат</w:t>
            </w:r>
            <w:proofErr w:type="spellEnd"/>
            <w:r w:rsidR="00404E89" w:rsidRPr="00404E89">
              <w:rPr>
                <w:rFonts w:ascii="Times New Roman" w:eastAsia="Calibri" w:hAnsi="Times New Roman" w:cs="Times New Roman"/>
                <w:b/>
                <w:bCs/>
                <w:color w:val="000000" w:themeColor="text1"/>
                <w:sz w:val="24"/>
                <w:szCs w:val="24"/>
                <w:lang w:val="uk-UA" w:eastAsia="zh-CN"/>
              </w:rPr>
              <w:t xml:space="preserve"> км 0+000 - км 24+800 у Тернопільській області</w:t>
            </w:r>
            <w:r w:rsidR="00DF3B7E" w:rsidRPr="00735A44">
              <w:rPr>
                <w:rFonts w:ascii="Times New Roman" w:eastAsia="Calibri" w:hAnsi="Times New Roman" w:cs="Times New Roman"/>
                <w:color w:val="000000" w:themeColor="text1"/>
                <w:sz w:val="24"/>
                <w:szCs w:val="24"/>
                <w:lang w:val="uk-UA" w:eastAsia="zh-CN"/>
              </w:rPr>
              <w:t>,</w:t>
            </w:r>
            <w:r w:rsidR="00BB19D0" w:rsidRPr="00735A44">
              <w:rPr>
                <w:rFonts w:ascii="Times New Roman" w:eastAsia="Calibri" w:hAnsi="Times New Roman" w:cs="Times New Roman"/>
                <w:b/>
                <w:color w:val="000000" w:themeColor="text1"/>
                <w:sz w:val="24"/>
                <w:szCs w:val="24"/>
                <w:lang w:val="uk-UA" w:eastAsia="zh-CN"/>
              </w:rPr>
              <w:t xml:space="preserve"> </w:t>
            </w:r>
            <w:r w:rsidR="00DF3B7E" w:rsidRPr="00735A44">
              <w:rPr>
                <w:rFonts w:ascii="Times New Roman" w:eastAsia="Calibri" w:hAnsi="Times New Roman" w:cs="Times New Roman"/>
                <w:color w:val="000000" w:themeColor="text1"/>
                <w:sz w:val="24"/>
                <w:szCs w:val="24"/>
                <w:lang w:val="uk-UA" w:eastAsia="zh-CN"/>
              </w:rPr>
              <w:t>обсяг відповідно до Технічного завдання</w:t>
            </w:r>
            <w:r w:rsidR="002B6174">
              <w:rPr>
                <w:rFonts w:ascii="Times New Roman" w:eastAsia="Calibri" w:hAnsi="Times New Roman" w:cs="Times New Roman"/>
                <w:color w:val="000000" w:themeColor="text1"/>
                <w:sz w:val="24"/>
                <w:szCs w:val="24"/>
                <w:lang w:val="uk-UA" w:eastAsia="zh-CN"/>
              </w:rPr>
              <w:t xml:space="preserve"> (</w:t>
            </w:r>
            <w:r w:rsidR="002B6174" w:rsidRPr="002B6174">
              <w:rPr>
                <w:rFonts w:ascii="Times New Roman" w:eastAsia="Calibri" w:hAnsi="Times New Roman" w:cs="Times New Roman"/>
                <w:b/>
                <w:bCs/>
                <w:color w:val="000000" w:themeColor="text1"/>
                <w:sz w:val="24"/>
                <w:szCs w:val="24"/>
                <w:lang w:val="uk-UA" w:eastAsia="zh-CN"/>
              </w:rPr>
              <w:t>В</w:t>
            </w:r>
            <w:proofErr w:type="spellStart"/>
            <w:r w:rsidR="002B6174" w:rsidRPr="002B6174">
              <w:rPr>
                <w:rFonts w:ascii="Times New Roman" w:eastAsia="Calibri" w:hAnsi="Times New Roman" w:cs="Times New Roman"/>
                <w:b/>
                <w:bCs/>
                <w:color w:val="000000" w:themeColor="text1"/>
                <w:sz w:val="24"/>
                <w:szCs w:val="24"/>
                <w:lang w:eastAsia="zh-CN"/>
              </w:rPr>
              <w:t>ідомість</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обсягів</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робіт</w:t>
            </w:r>
            <w:proofErr w:type="spellEnd"/>
            <w:r w:rsidR="002B6174" w:rsidRPr="002B6174">
              <w:rPr>
                <w:rFonts w:ascii="Times New Roman" w:eastAsia="Calibri" w:hAnsi="Times New Roman" w:cs="Times New Roman"/>
                <w:b/>
                <w:bCs/>
                <w:color w:val="000000" w:themeColor="text1"/>
                <w:sz w:val="24"/>
                <w:szCs w:val="24"/>
                <w:lang w:eastAsia="zh-CN"/>
              </w:rPr>
              <w:t xml:space="preserve"> (</w:t>
            </w:r>
            <w:proofErr w:type="spellStart"/>
            <w:r w:rsidR="002B6174" w:rsidRPr="002B6174">
              <w:rPr>
                <w:rFonts w:ascii="Times New Roman" w:eastAsia="Calibri" w:hAnsi="Times New Roman" w:cs="Times New Roman"/>
                <w:b/>
                <w:bCs/>
                <w:color w:val="000000" w:themeColor="text1"/>
                <w:sz w:val="24"/>
                <w:szCs w:val="24"/>
                <w:lang w:eastAsia="zh-CN"/>
              </w:rPr>
              <w:t>BoQ</w:t>
            </w:r>
            <w:proofErr w:type="spellEnd"/>
            <w:r w:rsidR="002B6174">
              <w:rPr>
                <w:rFonts w:ascii="Times New Roman" w:eastAsia="Calibri" w:hAnsi="Times New Roman" w:cs="Times New Roman"/>
                <w:b/>
                <w:bCs/>
                <w:color w:val="000000" w:themeColor="text1"/>
                <w:sz w:val="24"/>
                <w:szCs w:val="24"/>
                <w:lang w:val="uk-UA" w:eastAsia="zh-CN"/>
              </w:rPr>
              <w:t>)</w:t>
            </w:r>
            <w:r w:rsidR="002B6174">
              <w:rPr>
                <w:rFonts w:ascii="Times New Roman" w:eastAsia="Calibri" w:hAnsi="Times New Roman" w:cs="Times New Roman"/>
                <w:color w:val="000000" w:themeColor="text1"/>
                <w:sz w:val="24"/>
                <w:szCs w:val="24"/>
                <w:lang w:val="uk-UA" w:eastAsia="zh-CN"/>
              </w:rPr>
              <w:t>)</w:t>
            </w:r>
            <w:r w:rsidR="00DF3B7E" w:rsidRPr="00735A44">
              <w:rPr>
                <w:rFonts w:ascii="Times New Roman" w:eastAsia="Calibri" w:hAnsi="Times New Roman" w:cs="Times New Roman"/>
                <w:color w:val="000000" w:themeColor="text1"/>
                <w:sz w:val="24"/>
                <w:szCs w:val="24"/>
                <w:lang w:val="uk-UA" w:eastAsia="zh-CN"/>
              </w:rPr>
              <w:t xml:space="preserve"> (</w:t>
            </w:r>
            <w:r w:rsidR="00DF3B7E" w:rsidRPr="006E7410">
              <w:rPr>
                <w:rFonts w:ascii="Times New Roman" w:eastAsia="Calibri" w:hAnsi="Times New Roman" w:cs="Times New Roman"/>
                <w:b/>
                <w:bCs/>
                <w:color w:val="000000" w:themeColor="text1"/>
                <w:sz w:val="24"/>
                <w:szCs w:val="24"/>
                <w:lang w:val="uk-UA" w:eastAsia="zh-CN"/>
              </w:rPr>
              <w:t>Додаток</w:t>
            </w:r>
            <w:r w:rsidR="00DF3B7E" w:rsidRPr="006E7410">
              <w:rPr>
                <w:rFonts w:ascii="Times New Roman" w:eastAsia="Calibri" w:hAnsi="Times New Roman" w:cs="Times New Roman"/>
                <w:b/>
                <w:bCs/>
                <w:color w:val="000000" w:themeColor="text1"/>
                <w:sz w:val="24"/>
                <w:szCs w:val="24"/>
                <w:lang w:val="ru-RU" w:eastAsia="zh-CN"/>
              </w:rPr>
              <w:t> </w:t>
            </w:r>
            <w:r w:rsidR="00F0525C" w:rsidRPr="006E7410">
              <w:rPr>
                <w:rFonts w:ascii="Times New Roman" w:eastAsia="Calibri" w:hAnsi="Times New Roman" w:cs="Times New Roman"/>
                <w:b/>
                <w:bCs/>
                <w:color w:val="000000" w:themeColor="text1"/>
                <w:sz w:val="24"/>
                <w:szCs w:val="24"/>
                <w:lang w:val="uk-UA" w:eastAsia="zh-CN"/>
              </w:rPr>
              <w:t>2</w:t>
            </w:r>
            <w:r w:rsidR="00F0525C" w:rsidRPr="00735A44">
              <w:rPr>
                <w:rFonts w:ascii="Times New Roman" w:eastAsia="Calibri" w:hAnsi="Times New Roman" w:cs="Times New Roman"/>
                <w:color w:val="000000" w:themeColor="text1"/>
                <w:sz w:val="24"/>
                <w:szCs w:val="24"/>
                <w:lang w:val="uk-UA" w:eastAsia="zh-CN"/>
              </w:rPr>
              <w:t xml:space="preserve"> до тендерної документації)</w:t>
            </w:r>
            <w:r w:rsidR="00101306" w:rsidRPr="00735A44">
              <w:rPr>
                <w:rFonts w:ascii="Times New Roman" w:eastAsia="Calibri" w:hAnsi="Times New Roman" w:cs="Times New Roman"/>
                <w:color w:val="000000" w:themeColor="text1"/>
                <w:sz w:val="24"/>
                <w:szCs w:val="24"/>
                <w:lang w:val="uk-UA" w:eastAsia="zh-CN"/>
              </w:rPr>
              <w:t xml:space="preserve"> 1 – </w:t>
            </w:r>
            <w:r w:rsidR="00CA0402">
              <w:rPr>
                <w:rFonts w:ascii="Times New Roman" w:eastAsia="Calibri" w:hAnsi="Times New Roman" w:cs="Times New Roman"/>
                <w:color w:val="000000" w:themeColor="text1"/>
                <w:sz w:val="24"/>
                <w:szCs w:val="24"/>
                <w:lang w:val="uk-UA" w:eastAsia="zh-CN"/>
              </w:rPr>
              <w:t>послуга</w:t>
            </w:r>
            <w:r w:rsidR="00BB19D0" w:rsidRPr="00735A44">
              <w:rPr>
                <w:rFonts w:ascii="Times New Roman" w:eastAsia="Calibri" w:hAnsi="Times New Roman" w:cs="Times New Roman"/>
                <w:color w:val="000000" w:themeColor="text1"/>
                <w:sz w:val="24"/>
                <w:szCs w:val="24"/>
                <w:lang w:val="uk-UA" w:eastAsia="zh-CN"/>
              </w:rPr>
              <w:t>.</w:t>
            </w:r>
          </w:p>
        </w:tc>
      </w:tr>
      <w:tr w:rsidR="00486BCB" w:rsidRPr="00735A44" w14:paraId="47F98D40"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41B63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4.4.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0DBD"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Строки поставки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633B026" w14:textId="43280794" w:rsidR="00486BCB" w:rsidRPr="00735A44" w:rsidRDefault="003C53BE" w:rsidP="00486BCB">
            <w:pPr>
              <w:spacing w:after="0" w:line="240" w:lineRule="auto"/>
              <w:jc w:val="both"/>
              <w:rPr>
                <w:rFonts w:ascii="Times New Roman" w:eastAsia="Times New Roman" w:hAnsi="Times New Roman" w:cs="Times New Roman"/>
                <w:color w:val="000000" w:themeColor="text1"/>
                <w:sz w:val="24"/>
                <w:szCs w:val="24"/>
              </w:rPr>
            </w:pPr>
            <w:proofErr w:type="spellStart"/>
            <w:r w:rsidRPr="00735A44">
              <w:rPr>
                <w:rFonts w:ascii="Times New Roman" w:eastAsia="Times New Roman" w:hAnsi="Times New Roman" w:cs="Times New Roman"/>
                <w:b/>
                <w:bCs/>
                <w:color w:val="000000" w:themeColor="text1"/>
                <w:sz w:val="24"/>
                <w:szCs w:val="24"/>
              </w:rPr>
              <w:t>До</w:t>
            </w:r>
            <w:proofErr w:type="spellEnd"/>
            <w:r w:rsidRPr="00735A44">
              <w:rPr>
                <w:rFonts w:ascii="Times New Roman" w:eastAsia="Times New Roman" w:hAnsi="Times New Roman" w:cs="Times New Roman"/>
                <w:b/>
                <w:bCs/>
                <w:color w:val="000000" w:themeColor="text1"/>
                <w:sz w:val="24"/>
                <w:szCs w:val="24"/>
              </w:rPr>
              <w:t xml:space="preserve"> </w:t>
            </w:r>
            <w:r w:rsidR="00FC4DF3" w:rsidRPr="002B4596">
              <w:rPr>
                <w:rFonts w:ascii="Times New Roman" w:eastAsia="Times New Roman" w:hAnsi="Times New Roman" w:cs="Times New Roman"/>
                <w:b/>
                <w:bCs/>
                <w:color w:val="000000" w:themeColor="text1"/>
                <w:sz w:val="24"/>
                <w:szCs w:val="24"/>
                <w:lang w:val="uk-UA"/>
              </w:rPr>
              <w:t>31</w:t>
            </w:r>
            <w:r w:rsidRPr="002B4596">
              <w:rPr>
                <w:rFonts w:ascii="Times New Roman" w:eastAsia="Times New Roman" w:hAnsi="Times New Roman" w:cs="Times New Roman"/>
                <w:b/>
                <w:bCs/>
                <w:color w:val="000000" w:themeColor="text1"/>
                <w:sz w:val="24"/>
                <w:szCs w:val="24"/>
              </w:rPr>
              <w:t>.</w:t>
            </w:r>
            <w:r w:rsidR="00FC4DF3" w:rsidRPr="002B4596">
              <w:rPr>
                <w:rFonts w:ascii="Times New Roman" w:eastAsia="Times New Roman" w:hAnsi="Times New Roman" w:cs="Times New Roman"/>
                <w:b/>
                <w:bCs/>
                <w:color w:val="000000" w:themeColor="text1"/>
                <w:sz w:val="24"/>
                <w:szCs w:val="24"/>
                <w:lang w:val="uk-UA"/>
              </w:rPr>
              <w:t>12</w:t>
            </w:r>
            <w:r w:rsidRPr="002B4596">
              <w:rPr>
                <w:rFonts w:ascii="Times New Roman" w:eastAsia="Times New Roman" w:hAnsi="Times New Roman" w:cs="Times New Roman"/>
                <w:b/>
                <w:bCs/>
                <w:color w:val="000000" w:themeColor="text1"/>
                <w:sz w:val="24"/>
                <w:szCs w:val="24"/>
              </w:rPr>
              <w:t>.202</w:t>
            </w:r>
            <w:r w:rsidR="00B35DE2">
              <w:rPr>
                <w:rFonts w:ascii="Times New Roman" w:eastAsia="Times New Roman" w:hAnsi="Times New Roman" w:cs="Times New Roman"/>
                <w:b/>
                <w:bCs/>
                <w:color w:val="000000" w:themeColor="text1"/>
                <w:sz w:val="24"/>
                <w:szCs w:val="24"/>
                <w:lang w:val="uk-UA"/>
              </w:rPr>
              <w:t>4</w:t>
            </w:r>
            <w:r w:rsidR="00486BCB" w:rsidRPr="002B4596">
              <w:rPr>
                <w:rFonts w:ascii="Times New Roman" w:eastAsia="Times New Roman" w:hAnsi="Times New Roman" w:cs="Times New Roman"/>
                <w:b/>
                <w:bCs/>
                <w:color w:val="000000" w:themeColor="text1"/>
                <w:sz w:val="24"/>
                <w:szCs w:val="24"/>
              </w:rPr>
              <w:t xml:space="preserve"> р.</w:t>
            </w:r>
          </w:p>
        </w:tc>
      </w:tr>
      <w:tr w:rsidR="00486BCB" w:rsidRPr="00735A44" w14:paraId="491B06C2" w14:textId="77777777" w:rsidTr="007C23F3">
        <w:trPr>
          <w:gridAfter w:val="1"/>
          <w:wAfter w:w="80" w:type="dxa"/>
          <w:trHeight w:val="55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ACBC39"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BDA6BB"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Недискримінація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учасників</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B22D79" w14:textId="77777777" w:rsidR="00486BCB" w:rsidRPr="00735A44" w:rsidRDefault="00486BCB" w:rsidP="00486BCB">
            <w:pPr>
              <w:spacing w:after="0" w:line="240" w:lineRule="auto"/>
              <w:ind w:left="-46" w:hanging="2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резиденти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нерезиденти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організаційно-правових</w:t>
            </w:r>
            <w:proofErr w:type="spellEnd"/>
            <w:r w:rsidRPr="00735A44">
              <w:rPr>
                <w:rFonts w:ascii="Times New Roman" w:eastAsia="Times New Roman" w:hAnsi="Times New Roman" w:cs="Times New Roman"/>
                <w:color w:val="000000"/>
                <w:sz w:val="24"/>
                <w:szCs w:val="24"/>
                <w:lang w:val="ru-RU"/>
              </w:rPr>
              <w:t xml:space="preserve"> форм </w:t>
            </w:r>
            <w:proofErr w:type="spellStart"/>
            <w:r w:rsidRPr="00735A44">
              <w:rPr>
                <w:rFonts w:ascii="Times New Roman" w:eastAsia="Times New Roman" w:hAnsi="Times New Roman" w:cs="Times New Roman"/>
                <w:color w:val="000000"/>
                <w:sz w:val="24"/>
                <w:szCs w:val="24"/>
                <w:lang w:val="ru-RU"/>
              </w:rPr>
              <w:t>беруть</w:t>
            </w:r>
            <w:proofErr w:type="spellEnd"/>
            <w:r w:rsidRPr="00735A44">
              <w:rPr>
                <w:rFonts w:ascii="Times New Roman" w:eastAsia="Times New Roman" w:hAnsi="Times New Roman" w:cs="Times New Roman"/>
                <w:color w:val="000000"/>
                <w:sz w:val="24"/>
                <w:szCs w:val="24"/>
                <w:lang w:val="ru-RU"/>
              </w:rPr>
              <w:t xml:space="preserve"> участь у процедурах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рівних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умовах</w:t>
            </w:r>
            <w:proofErr w:type="spellEnd"/>
            <w:r w:rsidRPr="00735A44">
              <w:rPr>
                <w:rFonts w:ascii="Times New Roman" w:eastAsia="Times New Roman" w:hAnsi="Times New Roman" w:cs="Times New Roman"/>
                <w:color w:val="000000"/>
                <w:sz w:val="24"/>
                <w:szCs w:val="24"/>
                <w:lang w:val="ru-RU"/>
              </w:rPr>
              <w:t>.</w:t>
            </w:r>
          </w:p>
          <w:p w14:paraId="1887571F" w14:textId="104B3502" w:rsidR="00486BCB" w:rsidRPr="00735A44" w:rsidRDefault="00486BCB" w:rsidP="00486BCB">
            <w:pPr>
              <w:spacing w:after="0" w:line="240" w:lineRule="auto"/>
              <w:ind w:left="-46" w:hanging="23"/>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Замовники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вільний</w:t>
            </w:r>
            <w:proofErr w:type="spellEnd"/>
            <w:r w:rsidRPr="00735A44">
              <w:rPr>
                <w:rFonts w:ascii="Times New Roman" w:eastAsia="Times New Roman" w:hAnsi="Times New Roman" w:cs="Times New Roman"/>
                <w:color w:val="000000"/>
                <w:sz w:val="24"/>
                <w:szCs w:val="24"/>
                <w:lang w:val="ru-RU"/>
              </w:rPr>
              <w:t xml:space="preserve"> доступ </w:t>
            </w:r>
            <w:proofErr w:type="spellStart"/>
            <w:r w:rsidRPr="00735A44">
              <w:rPr>
                <w:rFonts w:ascii="Times New Roman" w:eastAsia="Times New Roman" w:hAnsi="Times New Roman" w:cs="Times New Roman"/>
                <w:color w:val="000000"/>
                <w:sz w:val="24"/>
                <w:szCs w:val="24"/>
                <w:lang w:val="ru-RU"/>
              </w:rPr>
              <w:t>усіх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передбаченої</w:t>
            </w:r>
            <w:proofErr w:type="spellEnd"/>
            <w:r w:rsidRPr="00735A44">
              <w:rPr>
                <w:rFonts w:ascii="Times New Roman" w:eastAsia="Times New Roman" w:hAnsi="Times New Roman" w:cs="Times New Roman"/>
                <w:color w:val="000000"/>
                <w:sz w:val="24"/>
                <w:szCs w:val="24"/>
                <w:lang w:val="ru-RU"/>
              </w:rPr>
              <w:t xml:space="preserve"> Законом.</w:t>
            </w:r>
          </w:p>
          <w:p w14:paraId="1B2603C6"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proofErr w:type="spellStart"/>
            <w:r w:rsidRPr="00735A44">
              <w:rPr>
                <w:rFonts w:ascii="Times New Roman" w:eastAsia="Calibri" w:hAnsi="Times New Roman" w:cs="Times New Roman"/>
                <w:sz w:val="24"/>
                <w:szCs w:val="24"/>
                <w:lang w:val="ru-RU" w:eastAsia="uk-UA"/>
              </w:rPr>
              <w:t>Відповідно</w:t>
            </w:r>
            <w:proofErr w:type="spellEnd"/>
            <w:r w:rsidRPr="00735A44">
              <w:rPr>
                <w:rFonts w:ascii="Times New Roman" w:eastAsia="Calibri" w:hAnsi="Times New Roman" w:cs="Times New Roman"/>
                <w:sz w:val="24"/>
                <w:szCs w:val="24"/>
                <w:lang w:val="ru-RU" w:eastAsia="uk-UA"/>
              </w:rPr>
              <w:t xml:space="preserve"> до </w:t>
            </w:r>
            <w:proofErr w:type="spellStart"/>
            <w:r w:rsidRPr="00735A44">
              <w:rPr>
                <w:rFonts w:ascii="Times New Roman" w:eastAsia="Calibri" w:hAnsi="Times New Roman" w:cs="Times New Roman"/>
                <w:sz w:val="24"/>
                <w:szCs w:val="24"/>
                <w:lang w:val="ru-RU" w:eastAsia="uk-UA"/>
              </w:rPr>
              <w:t>вимог</w:t>
            </w:r>
            <w:proofErr w:type="spellEnd"/>
            <w:r w:rsidRPr="00735A44">
              <w:rPr>
                <w:rFonts w:ascii="Times New Roman" w:eastAsia="Calibri" w:hAnsi="Times New Roman" w:cs="Times New Roman"/>
                <w:sz w:val="24"/>
                <w:szCs w:val="24"/>
                <w:lang w:val="ru-RU" w:eastAsia="uk-UA"/>
              </w:rPr>
              <w:t xml:space="preserve"> Закону </w:t>
            </w:r>
            <w:proofErr w:type="spellStart"/>
            <w:r w:rsidRPr="00735A44">
              <w:rPr>
                <w:rFonts w:ascii="Times New Roman" w:eastAsia="Calibri" w:hAnsi="Times New Roman" w:cs="Times New Roman"/>
                <w:b/>
                <w:sz w:val="24"/>
                <w:szCs w:val="24"/>
                <w:u w:val="single"/>
                <w:lang w:val="ru-RU" w:eastAsia="uk-UA"/>
              </w:rPr>
              <w:t>учасник</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процедури</w:t>
            </w:r>
            <w:proofErr w:type="spellEnd"/>
            <w:r w:rsidRPr="00735A44">
              <w:rPr>
                <w:rFonts w:ascii="Times New Roman" w:eastAsia="Calibri" w:hAnsi="Times New Roman" w:cs="Times New Roman"/>
                <w:b/>
                <w:sz w:val="24"/>
                <w:szCs w:val="24"/>
                <w:u w:val="single"/>
                <w:lang w:val="ru-RU" w:eastAsia="uk-UA"/>
              </w:rPr>
              <w:t xml:space="preserve"> </w:t>
            </w:r>
            <w:proofErr w:type="spellStart"/>
            <w:r w:rsidRPr="00735A44">
              <w:rPr>
                <w:rFonts w:ascii="Times New Roman" w:eastAsia="Calibri" w:hAnsi="Times New Roman" w:cs="Times New Roman"/>
                <w:b/>
                <w:sz w:val="24"/>
                <w:szCs w:val="24"/>
                <w:u w:val="single"/>
                <w:lang w:val="ru-RU" w:eastAsia="uk-UA"/>
              </w:rPr>
              <w:t>закупівлі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далі</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учасник</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w:t>
            </w:r>
            <w:proofErr w:type="spellStart"/>
            <w:r w:rsidRPr="00735A44">
              <w:rPr>
                <w:rFonts w:ascii="Times New Roman" w:eastAsia="Calibri" w:hAnsi="Times New Roman" w:cs="Times New Roman"/>
                <w:sz w:val="24"/>
                <w:szCs w:val="24"/>
                <w:lang w:val="ru-RU" w:eastAsia="uk-UA"/>
              </w:rPr>
              <w:t>фізична</w:t>
            </w:r>
            <w:proofErr w:type="spellEnd"/>
            <w:r w:rsidRPr="00735A44">
              <w:rPr>
                <w:rFonts w:ascii="Times New Roman" w:eastAsia="Calibri" w:hAnsi="Times New Roman" w:cs="Times New Roman"/>
                <w:sz w:val="24"/>
                <w:szCs w:val="24"/>
                <w:lang w:val="ru-RU" w:eastAsia="uk-UA"/>
              </w:rPr>
              <w:t xml:space="preserve"> особа - </w:t>
            </w:r>
            <w:proofErr w:type="spellStart"/>
            <w:r w:rsidRPr="00735A44">
              <w:rPr>
                <w:rFonts w:ascii="Times New Roman" w:eastAsia="Calibri" w:hAnsi="Times New Roman" w:cs="Times New Roman"/>
                <w:sz w:val="24"/>
                <w:szCs w:val="24"/>
                <w:lang w:val="ru-RU" w:eastAsia="uk-UA"/>
              </w:rPr>
              <w:t>підприємець</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чи</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 резидент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нерезидент, у тому </w:t>
            </w:r>
            <w:proofErr w:type="spellStart"/>
            <w:r w:rsidRPr="00735A44">
              <w:rPr>
                <w:rFonts w:ascii="Times New Roman" w:eastAsia="Calibri" w:hAnsi="Times New Roman" w:cs="Times New Roman"/>
                <w:sz w:val="24"/>
                <w:szCs w:val="24"/>
                <w:lang w:val="ru-RU" w:eastAsia="uk-UA"/>
              </w:rPr>
              <w:t>числі</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яка подала </w:t>
            </w:r>
            <w:proofErr w:type="spellStart"/>
            <w:r w:rsidRPr="00735A44">
              <w:rPr>
                <w:rFonts w:ascii="Times New Roman" w:eastAsia="Calibri" w:hAnsi="Times New Roman" w:cs="Times New Roman"/>
                <w:sz w:val="24"/>
                <w:szCs w:val="24"/>
                <w:lang w:val="ru-RU" w:eastAsia="uk-UA"/>
              </w:rPr>
              <w:t>тендерну</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пропозицію</w:t>
            </w:r>
            <w:proofErr w:type="spellEnd"/>
            <w:r w:rsidRPr="00735A44">
              <w:rPr>
                <w:rFonts w:ascii="Times New Roman" w:eastAsia="Calibri" w:hAnsi="Times New Roman" w:cs="Times New Roman"/>
                <w:sz w:val="24"/>
                <w:szCs w:val="24"/>
                <w:lang w:val="ru-RU" w:eastAsia="uk-UA"/>
              </w:rPr>
              <w:t>.</w:t>
            </w:r>
          </w:p>
          <w:p w14:paraId="1C6B8FA9" w14:textId="62226DF9"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4" w:name="n58"/>
            <w:bookmarkEnd w:id="4"/>
            <w:r w:rsidRPr="00735A44">
              <w:rPr>
                <w:rFonts w:ascii="Times New Roman" w:eastAsia="Calibri" w:hAnsi="Times New Roman" w:cs="Times New Roman"/>
                <w:sz w:val="24"/>
                <w:szCs w:val="24"/>
                <w:lang w:val="ru-RU" w:eastAsia="uk-UA"/>
              </w:rPr>
              <w:t xml:space="preserve">Для </w:t>
            </w:r>
            <w:proofErr w:type="spellStart"/>
            <w:r w:rsidRPr="00735A44">
              <w:rPr>
                <w:rFonts w:ascii="Times New Roman" w:eastAsia="Calibri" w:hAnsi="Times New Roman" w:cs="Times New Roman"/>
                <w:sz w:val="24"/>
                <w:szCs w:val="24"/>
                <w:lang w:val="ru-RU" w:eastAsia="uk-UA"/>
              </w:rPr>
              <w:t>цілей</w:t>
            </w:r>
            <w:proofErr w:type="spellEnd"/>
            <w:r w:rsidRPr="00735A44">
              <w:rPr>
                <w:rFonts w:ascii="Times New Roman" w:eastAsia="Calibri" w:hAnsi="Times New Roman" w:cs="Times New Roman"/>
                <w:sz w:val="24"/>
                <w:szCs w:val="24"/>
                <w:lang w:val="ru-RU" w:eastAsia="uk-UA"/>
              </w:rPr>
              <w:t xml:space="preserve"> Закону до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учасників</w:t>
            </w:r>
            <w:proofErr w:type="spellEnd"/>
            <w:r w:rsidRPr="00735A44">
              <w:rPr>
                <w:rFonts w:ascii="Times New Roman" w:eastAsia="Calibri" w:hAnsi="Times New Roman" w:cs="Times New Roman"/>
                <w:sz w:val="24"/>
                <w:szCs w:val="24"/>
                <w:lang w:val="ru-RU" w:eastAsia="uk-UA"/>
              </w:rPr>
              <w:t xml:space="preserve"> належать:</w:t>
            </w:r>
          </w:p>
          <w:p w14:paraId="6572F9DE"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5" w:name="n59"/>
            <w:bookmarkEnd w:id="5"/>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w:t>
            </w:r>
          </w:p>
          <w:p w14:paraId="06E8B1B0" w14:textId="77777777" w:rsidR="006328E2"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6" w:name="n60"/>
            <w:bookmarkEnd w:id="6"/>
            <w:proofErr w:type="spellStart"/>
            <w:r w:rsidRPr="00735A44">
              <w:rPr>
                <w:rFonts w:ascii="Times New Roman" w:eastAsia="Calibri" w:hAnsi="Times New Roman" w:cs="Times New Roman"/>
                <w:sz w:val="24"/>
                <w:szCs w:val="24"/>
                <w:lang w:val="ru-RU" w:eastAsia="uk-UA"/>
              </w:rPr>
              <w:t>окрема</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юридична</w:t>
            </w:r>
            <w:proofErr w:type="spellEnd"/>
            <w:r w:rsidRPr="00735A44">
              <w:rPr>
                <w:rFonts w:ascii="Times New Roman" w:eastAsia="Calibri" w:hAnsi="Times New Roman" w:cs="Times New Roman"/>
                <w:sz w:val="24"/>
                <w:szCs w:val="24"/>
                <w:lang w:val="ru-RU" w:eastAsia="uk-UA"/>
              </w:rPr>
              <w:t xml:space="preserve"> особа, створена шляхом </w:t>
            </w:r>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резидентів</w:t>
            </w:r>
            <w:proofErr w:type="spellEnd"/>
            <w:r w:rsidRPr="00735A44">
              <w:rPr>
                <w:rFonts w:ascii="Times New Roman" w:eastAsia="Calibri" w:hAnsi="Times New Roman" w:cs="Times New Roman"/>
                <w:sz w:val="24"/>
                <w:szCs w:val="24"/>
                <w:lang w:val="ru-RU" w:eastAsia="uk-UA"/>
              </w:rPr>
              <w:t xml:space="preserve"> та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w:t>
            </w:r>
          </w:p>
          <w:p w14:paraId="27F55FF7" w14:textId="77777777" w:rsidR="00486BCB" w:rsidRPr="00735A44" w:rsidRDefault="006328E2" w:rsidP="006328E2">
            <w:pPr>
              <w:widowControl w:val="0"/>
              <w:spacing w:after="0" w:line="240" w:lineRule="auto"/>
              <w:ind w:hanging="23"/>
              <w:contextualSpacing/>
              <w:jc w:val="both"/>
              <w:rPr>
                <w:rFonts w:ascii="Times New Roman" w:eastAsia="Calibri" w:hAnsi="Times New Roman" w:cs="Times New Roman"/>
                <w:sz w:val="24"/>
                <w:szCs w:val="24"/>
                <w:lang w:val="ru-RU" w:eastAsia="uk-UA"/>
              </w:rPr>
            </w:pPr>
            <w:bookmarkStart w:id="7" w:name="n61"/>
            <w:bookmarkEnd w:id="7"/>
            <w:proofErr w:type="spellStart"/>
            <w:r w:rsidRPr="00735A44">
              <w:rPr>
                <w:rFonts w:ascii="Times New Roman" w:eastAsia="Calibri" w:hAnsi="Times New Roman" w:cs="Times New Roman"/>
                <w:sz w:val="24"/>
                <w:szCs w:val="24"/>
                <w:lang w:val="ru-RU" w:eastAsia="uk-UA"/>
              </w:rPr>
              <w:t>об’єднання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юридичних</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осіб</w:t>
            </w:r>
            <w:proofErr w:type="spellEnd"/>
            <w:r w:rsidRPr="00735A44">
              <w:rPr>
                <w:rFonts w:ascii="Times New Roman" w:eastAsia="Calibri" w:hAnsi="Times New Roman" w:cs="Times New Roman"/>
                <w:sz w:val="24"/>
                <w:szCs w:val="24"/>
                <w:lang w:val="ru-RU" w:eastAsia="uk-UA"/>
              </w:rPr>
              <w:t xml:space="preserve"> - </w:t>
            </w:r>
            <w:proofErr w:type="spellStart"/>
            <w:r w:rsidRPr="00735A44">
              <w:rPr>
                <w:rFonts w:ascii="Times New Roman" w:eastAsia="Calibri" w:hAnsi="Times New Roman" w:cs="Times New Roman"/>
                <w:sz w:val="24"/>
                <w:szCs w:val="24"/>
                <w:lang w:val="ru-RU" w:eastAsia="uk-UA"/>
              </w:rPr>
              <w:t>нерезидентів</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із</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створенням</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або</w:t>
            </w:r>
            <w:proofErr w:type="spellEnd"/>
            <w:r w:rsidRPr="00735A44">
              <w:rPr>
                <w:rFonts w:ascii="Times New Roman" w:eastAsia="Calibri" w:hAnsi="Times New Roman" w:cs="Times New Roman"/>
                <w:sz w:val="24"/>
                <w:szCs w:val="24"/>
                <w:lang w:val="ru-RU" w:eastAsia="uk-UA"/>
              </w:rPr>
              <w:t xml:space="preserve"> без </w:t>
            </w:r>
            <w:proofErr w:type="spellStart"/>
            <w:r w:rsidRPr="00735A44">
              <w:rPr>
                <w:rFonts w:ascii="Times New Roman" w:eastAsia="Calibri" w:hAnsi="Times New Roman" w:cs="Times New Roman"/>
                <w:sz w:val="24"/>
                <w:szCs w:val="24"/>
                <w:lang w:val="ru-RU" w:eastAsia="uk-UA"/>
              </w:rPr>
              <w:t>створення</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окремої</w:t>
            </w:r>
            <w:proofErr w:type="spellEnd"/>
            <w:r w:rsidRPr="00735A44">
              <w:rPr>
                <w:rFonts w:ascii="Times New Roman" w:eastAsia="Calibri" w:hAnsi="Times New Roman" w:cs="Times New Roman"/>
                <w:sz w:val="24"/>
                <w:szCs w:val="24"/>
                <w:lang w:val="ru-RU" w:eastAsia="uk-UA"/>
              </w:rPr>
              <w:t xml:space="preserve"> </w:t>
            </w:r>
            <w:proofErr w:type="spellStart"/>
            <w:r w:rsidRPr="00735A44">
              <w:rPr>
                <w:rFonts w:ascii="Times New Roman" w:eastAsia="Calibri" w:hAnsi="Times New Roman" w:cs="Times New Roman"/>
                <w:sz w:val="24"/>
                <w:szCs w:val="24"/>
                <w:lang w:val="ru-RU" w:eastAsia="uk-UA"/>
              </w:rPr>
              <w:t>юридичної</w:t>
            </w:r>
            <w:proofErr w:type="spellEnd"/>
            <w:r w:rsidRPr="00735A44">
              <w:rPr>
                <w:rFonts w:ascii="Times New Roman" w:eastAsia="Calibri" w:hAnsi="Times New Roman" w:cs="Times New Roman"/>
                <w:sz w:val="24"/>
                <w:szCs w:val="24"/>
                <w:lang w:val="ru-RU" w:eastAsia="uk-UA"/>
              </w:rPr>
              <w:t xml:space="preserve"> особи.</w:t>
            </w:r>
          </w:p>
          <w:p w14:paraId="0B6F54F6" w14:textId="77777777" w:rsidR="0009552C" w:rsidRPr="00735A44" w:rsidRDefault="0009552C" w:rsidP="0009552C">
            <w:pPr>
              <w:widowControl w:val="0"/>
              <w:spacing w:after="0" w:line="240" w:lineRule="auto"/>
              <w:ind w:hanging="23"/>
              <w:contextualSpacing/>
              <w:jc w:val="both"/>
              <w:rPr>
                <w:rFonts w:ascii="Times New Roman" w:eastAsia="Calibri" w:hAnsi="Times New Roman" w:cs="Times New Roman"/>
                <w:sz w:val="24"/>
                <w:szCs w:val="24"/>
                <w:lang w:val="uk-UA" w:eastAsia="uk-UA"/>
              </w:rPr>
            </w:pPr>
            <w:r w:rsidRPr="00735A44">
              <w:rPr>
                <w:rFonts w:ascii="Times New Roman" w:eastAsia="Calibri" w:hAnsi="Times New Roman" w:cs="Times New Roman"/>
                <w:sz w:val="24"/>
                <w:szCs w:val="24"/>
                <w:lang w:val="uk-UA" w:eastAsia="uk-UA"/>
              </w:rPr>
              <w:t xml:space="preserve">Під час проведення відкритих торгів тендерні пропозиції мають право подавати всі заінтересовані особи. </w:t>
            </w:r>
          </w:p>
        </w:tc>
      </w:tr>
      <w:tr w:rsidR="00486BCB" w:rsidRPr="00735A44" w14:paraId="6162744D"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F0C75"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03ED9F07" w14:textId="77777777" w:rsidR="00486BCB" w:rsidRPr="00735A44" w:rsidRDefault="00486BCB" w:rsidP="00486BCB">
            <w:pPr>
              <w:spacing w:after="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A7DB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валюту, у </w:t>
            </w:r>
            <w:proofErr w:type="spellStart"/>
            <w:r w:rsidRPr="00735A44">
              <w:rPr>
                <w:rFonts w:ascii="Times New Roman" w:eastAsia="Times New Roman" w:hAnsi="Times New Roman" w:cs="Times New Roman"/>
                <w:b/>
                <w:bCs/>
                <w:color w:val="000000"/>
                <w:sz w:val="24"/>
                <w:szCs w:val="24"/>
                <w:lang w:val="ru-RU"/>
              </w:rPr>
              <w:t>якій</w:t>
            </w:r>
            <w:proofErr w:type="spellEnd"/>
            <w:r w:rsidRPr="00735A44">
              <w:rPr>
                <w:rFonts w:ascii="Times New Roman" w:eastAsia="Times New Roman" w:hAnsi="Times New Roman" w:cs="Times New Roman"/>
                <w:b/>
                <w:bCs/>
                <w:color w:val="000000"/>
                <w:sz w:val="24"/>
                <w:szCs w:val="24"/>
                <w:lang w:val="ru-RU"/>
              </w:rPr>
              <w:t xml:space="preserve"> повинна бути</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ціна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511AC" w14:textId="77777777" w:rsidR="00486BCB" w:rsidRPr="00735A44" w:rsidRDefault="00486BC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Валютою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національна</w:t>
            </w:r>
            <w:proofErr w:type="spellEnd"/>
            <w:r w:rsidRPr="00735A44">
              <w:rPr>
                <w:rFonts w:ascii="Times New Roman" w:eastAsia="Times New Roman" w:hAnsi="Times New Roman" w:cs="Times New Roman"/>
                <w:color w:val="000000"/>
                <w:sz w:val="24"/>
                <w:szCs w:val="24"/>
                <w:lang w:val="ru-RU"/>
              </w:rPr>
              <w:t xml:space="preserve"> валюта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 гривня.</w:t>
            </w:r>
          </w:p>
          <w:p w14:paraId="4673BE9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3D1CA6EC" w14:textId="77777777" w:rsidTr="00B118C2">
        <w:trPr>
          <w:gridAfter w:val="1"/>
          <w:wAfter w:w="80" w:type="dxa"/>
          <w:trHeight w:val="27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48D95"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85E4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Мова (</w:t>
            </w:r>
            <w:proofErr w:type="spellStart"/>
            <w:r w:rsidRPr="00735A44">
              <w:rPr>
                <w:rFonts w:ascii="Times New Roman" w:eastAsia="Times New Roman" w:hAnsi="Times New Roman" w:cs="Times New Roman"/>
                <w:b/>
                <w:bCs/>
                <w:color w:val="000000"/>
                <w:sz w:val="24"/>
                <w:szCs w:val="24"/>
                <w:lang w:val="ru-RU"/>
              </w:rPr>
              <w:t>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якою</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якими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повинні</w:t>
            </w:r>
            <w:proofErr w:type="spellEnd"/>
            <w:r w:rsidRPr="00735A44">
              <w:rPr>
                <w:rFonts w:ascii="Times New Roman" w:eastAsia="Times New Roman" w:hAnsi="Times New Roman" w:cs="Times New Roman"/>
                <w:b/>
                <w:bCs/>
                <w:color w:val="000000"/>
                <w:sz w:val="24"/>
                <w:szCs w:val="24"/>
                <w:lang w:val="ru-RU"/>
              </w:rPr>
              <w:t xml:space="preserve"> бути </w:t>
            </w:r>
            <w:proofErr w:type="spellStart"/>
            <w:r w:rsidRPr="00735A44">
              <w:rPr>
                <w:rFonts w:ascii="Times New Roman" w:eastAsia="Times New Roman" w:hAnsi="Times New Roman" w:cs="Times New Roman"/>
                <w:b/>
                <w:bCs/>
                <w:color w:val="000000"/>
                <w:sz w:val="24"/>
                <w:szCs w:val="24"/>
                <w:lang w:val="ru-RU"/>
              </w:rPr>
              <w:t>складені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9598C5" w14:textId="77777777" w:rsidR="00AE30B7" w:rsidRPr="00735A44" w:rsidRDefault="00656C84" w:rsidP="00AE30B7">
            <w:pPr>
              <w:widowControl w:val="0"/>
              <w:spacing w:after="0" w:line="240" w:lineRule="auto"/>
              <w:contextualSpacing/>
              <w:jc w:val="both"/>
              <w:rPr>
                <w:rFonts w:ascii="Times New Roman" w:eastAsia="Calibri" w:hAnsi="Times New Roman" w:cs="Times New Roman"/>
                <w:sz w:val="24"/>
                <w:szCs w:val="24"/>
                <w:lang w:val="uk-UA"/>
              </w:rPr>
            </w:pPr>
            <w:r w:rsidRPr="00735A44">
              <w:rPr>
                <w:rFonts w:ascii="Times New Roman" w:eastAsia="Calibri" w:hAnsi="Times New Roman" w:cs="Times New Roman"/>
                <w:sz w:val="24"/>
                <w:szCs w:val="24"/>
                <w:lang w:val="uk-UA"/>
              </w:rPr>
              <w:t xml:space="preserve">Усі документи тендерної пропозиції, що підготовлені безпосередньо Учасником повинні бути складені українською мовою. </w:t>
            </w:r>
          </w:p>
          <w:p w14:paraId="2F0E028F" w14:textId="774B1679"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Документи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видані</w:t>
            </w:r>
            <w:proofErr w:type="spellEnd"/>
            <w:r w:rsidRPr="00735A44">
              <w:rPr>
                <w:rFonts w:ascii="Times New Roman" w:eastAsia="Times New Roman" w:hAnsi="Times New Roman" w:cs="Times New Roman"/>
                <w:sz w:val="24"/>
                <w:szCs w:val="24"/>
                <w:lang w:val="ru-RU"/>
              </w:rPr>
              <w:t xml:space="preserve"> органами </w:t>
            </w:r>
            <w:proofErr w:type="spellStart"/>
            <w:r w:rsidRPr="00735A44">
              <w:rPr>
                <w:rFonts w:ascii="Times New Roman" w:eastAsia="Times New Roman" w:hAnsi="Times New Roman" w:cs="Times New Roman"/>
                <w:sz w:val="24"/>
                <w:szCs w:val="24"/>
                <w:lang w:val="ru-RU"/>
              </w:rPr>
              <w:t>державної</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влади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підприємствами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установами</w:t>
            </w:r>
            <w:proofErr w:type="spellEnd"/>
            <w:r w:rsidRPr="00735A44">
              <w:rPr>
                <w:rFonts w:ascii="Times New Roman" w:eastAsia="Times New Roman" w:hAnsi="Times New Roman" w:cs="Times New Roman"/>
                <w:sz w:val="24"/>
                <w:szCs w:val="24"/>
                <w:lang w:val="ru-RU"/>
              </w:rPr>
              <w:t>/</w:t>
            </w:r>
            <w:proofErr w:type="spellStart"/>
            <w:r w:rsidRPr="00735A44">
              <w:rPr>
                <w:rFonts w:ascii="Times New Roman" w:eastAsia="Times New Roman" w:hAnsi="Times New Roman" w:cs="Times New Roman"/>
                <w:sz w:val="24"/>
                <w:szCs w:val="24"/>
                <w:lang w:val="ru-RU"/>
              </w:rPr>
              <w:t>організаціями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іноземних</w:t>
            </w:r>
            <w:proofErr w:type="spellEnd"/>
            <w:r w:rsidRPr="00735A44">
              <w:rPr>
                <w:rFonts w:ascii="Times New Roman" w:eastAsia="Times New Roman" w:hAnsi="Times New Roman" w:cs="Times New Roman"/>
                <w:sz w:val="24"/>
                <w:szCs w:val="24"/>
                <w:lang w:val="ru-RU"/>
              </w:rPr>
              <w:t xml:space="preserve"> держав </w:t>
            </w:r>
            <w:proofErr w:type="spellStart"/>
            <w:r w:rsidRPr="00735A44">
              <w:rPr>
                <w:rFonts w:ascii="Times New Roman" w:eastAsia="Times New Roman" w:hAnsi="Times New Roman" w:cs="Times New Roman"/>
                <w:sz w:val="24"/>
                <w:szCs w:val="24"/>
                <w:lang w:val="ru-RU"/>
              </w:rPr>
              <w:t>подаються</w:t>
            </w:r>
            <w:proofErr w:type="spellEnd"/>
            <w:r w:rsidRPr="00735A44">
              <w:rPr>
                <w:rFonts w:ascii="Times New Roman" w:eastAsia="Times New Roman" w:hAnsi="Times New Roman" w:cs="Times New Roman"/>
                <w:sz w:val="24"/>
                <w:szCs w:val="24"/>
                <w:lang w:val="ru-RU"/>
              </w:rPr>
              <w:t xml:space="preserve"> з перекладом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 </w:t>
            </w:r>
          </w:p>
          <w:p w14:paraId="478501CA" w14:textId="77777777" w:rsidR="00E30A26" w:rsidRPr="00735A44" w:rsidRDefault="00E30A26" w:rsidP="00E30A26">
            <w:pPr>
              <w:widowControl w:val="0"/>
              <w:spacing w:after="0" w:line="240" w:lineRule="auto"/>
              <w:contextualSpacing/>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t>Переклад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справжність</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підпису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перекладача</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мають</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t>засвідчені</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нотаріально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або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легалізовані</w:t>
            </w:r>
            <w:proofErr w:type="spellEnd"/>
            <w:r w:rsidRPr="00735A44">
              <w:rPr>
                <w:rFonts w:ascii="Times New Roman" w:eastAsia="Times New Roman" w:hAnsi="Times New Roman" w:cs="Times New Roman"/>
                <w:sz w:val="24"/>
                <w:szCs w:val="24"/>
                <w:lang w:val="ru-RU"/>
              </w:rPr>
              <w:t xml:space="preserve"> у </w:t>
            </w:r>
            <w:proofErr w:type="spellStart"/>
            <w:r w:rsidRPr="00735A44">
              <w:rPr>
                <w:rFonts w:ascii="Times New Roman" w:eastAsia="Times New Roman" w:hAnsi="Times New Roman" w:cs="Times New Roman"/>
                <w:sz w:val="24"/>
                <w:szCs w:val="24"/>
                <w:lang w:val="ru-RU"/>
              </w:rPr>
              <w:t>встановленому</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законодавством</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України</w:t>
            </w:r>
            <w:proofErr w:type="spellEnd"/>
            <w:r w:rsidRPr="00735A44">
              <w:rPr>
                <w:rFonts w:ascii="Times New Roman" w:eastAsia="Times New Roman" w:hAnsi="Times New Roman" w:cs="Times New Roman"/>
                <w:sz w:val="24"/>
                <w:szCs w:val="24"/>
                <w:lang w:val="ru-RU"/>
              </w:rPr>
              <w:t xml:space="preserve"> порядку. </w:t>
            </w:r>
            <w:proofErr w:type="spellStart"/>
            <w:r w:rsidRPr="00735A44">
              <w:rPr>
                <w:rFonts w:ascii="Times New Roman" w:eastAsia="Times New Roman" w:hAnsi="Times New Roman" w:cs="Times New Roman"/>
                <w:sz w:val="24"/>
                <w:szCs w:val="24"/>
                <w:lang w:val="ru-RU"/>
              </w:rPr>
              <w:t>Тексти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повинні</w:t>
            </w:r>
            <w:proofErr w:type="spellEnd"/>
            <w:r w:rsidRPr="00735A44">
              <w:rPr>
                <w:rFonts w:ascii="Times New Roman" w:eastAsia="Times New Roman" w:hAnsi="Times New Roman" w:cs="Times New Roman"/>
                <w:sz w:val="24"/>
                <w:szCs w:val="24"/>
                <w:lang w:val="ru-RU"/>
              </w:rPr>
              <w:t xml:space="preserve"> бути </w:t>
            </w:r>
            <w:proofErr w:type="spellStart"/>
            <w:r w:rsidRPr="00735A44">
              <w:rPr>
                <w:rFonts w:ascii="Times New Roman" w:eastAsia="Times New Roman" w:hAnsi="Times New Roman" w:cs="Times New Roman"/>
                <w:sz w:val="24"/>
                <w:szCs w:val="24"/>
                <w:lang w:val="ru-RU"/>
              </w:rPr>
              <w:lastRenderedPageBreak/>
              <w:t>автентичними</w:t>
            </w:r>
            <w:proofErr w:type="spellEnd"/>
            <w:r w:rsidRPr="00735A44">
              <w:rPr>
                <w:rFonts w:ascii="Times New Roman" w:eastAsia="Times New Roman" w:hAnsi="Times New Roman" w:cs="Times New Roman"/>
                <w:sz w:val="24"/>
                <w:szCs w:val="24"/>
                <w:lang w:val="ru-RU"/>
              </w:rPr>
              <w:t xml:space="preserve">. </w:t>
            </w:r>
          </w:p>
          <w:p w14:paraId="0C128247" w14:textId="0E757793" w:rsidR="00486BCB" w:rsidRPr="00B118C2" w:rsidRDefault="00E30A26" w:rsidP="00B118C2">
            <w:pPr>
              <w:widowControl w:val="0"/>
              <w:spacing w:after="0" w:line="240" w:lineRule="auto"/>
              <w:contextualSpacing/>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sz w:val="24"/>
                <w:szCs w:val="24"/>
                <w:lang w:val="ru-RU"/>
              </w:rPr>
              <w:t>Визначальним</w:t>
            </w:r>
            <w:proofErr w:type="spellEnd"/>
            <w:r w:rsidRPr="00735A44">
              <w:rPr>
                <w:rFonts w:ascii="Times New Roman" w:eastAsia="Times New Roman" w:hAnsi="Times New Roman" w:cs="Times New Roman"/>
                <w:sz w:val="24"/>
                <w:szCs w:val="24"/>
                <w:lang w:val="ru-RU"/>
              </w:rPr>
              <w:t xml:space="preserve"> є текст, </w:t>
            </w:r>
            <w:proofErr w:type="spellStart"/>
            <w:r w:rsidRPr="00735A44">
              <w:rPr>
                <w:rFonts w:ascii="Times New Roman" w:eastAsia="Times New Roman" w:hAnsi="Times New Roman" w:cs="Times New Roman"/>
                <w:sz w:val="24"/>
                <w:szCs w:val="24"/>
                <w:lang w:val="ru-RU"/>
              </w:rPr>
              <w:t>викладений</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українською</w:t>
            </w:r>
            <w:proofErr w:type="spellEnd"/>
            <w:r w:rsidRPr="00735A44">
              <w:rPr>
                <w:rFonts w:ascii="Times New Roman" w:eastAsia="Times New Roman" w:hAnsi="Times New Roman" w:cs="Times New Roman"/>
                <w:sz w:val="24"/>
                <w:szCs w:val="24"/>
                <w:lang w:val="ru-RU"/>
              </w:rPr>
              <w:t xml:space="preserve"> мовою.</w:t>
            </w:r>
          </w:p>
        </w:tc>
      </w:tr>
      <w:tr w:rsidR="00486BCB" w:rsidRPr="00735A44" w14:paraId="4B015536" w14:textId="77777777" w:rsidTr="007C23F3">
        <w:trPr>
          <w:trHeight w:val="41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3C905E" w14:textId="77777777" w:rsidR="00486BCB" w:rsidRPr="00735A44" w:rsidRDefault="00486BCB" w:rsidP="00486BCB">
            <w:pPr>
              <w:spacing w:after="0" w:line="240" w:lineRule="auto"/>
              <w:ind w:firstLine="198"/>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7B177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Інструкція</w:t>
            </w:r>
            <w:proofErr w:type="spellEnd"/>
            <w:r w:rsidRPr="00735A44">
              <w:rPr>
                <w:rFonts w:ascii="Times New Roman" w:eastAsia="Times New Roman" w:hAnsi="Times New Roman" w:cs="Times New Roman"/>
                <w:b/>
                <w:bCs/>
                <w:color w:val="000000"/>
                <w:sz w:val="24"/>
                <w:szCs w:val="24"/>
                <w:lang w:val="ru-RU"/>
              </w:rPr>
              <w:t xml:space="preserve"> з </w:t>
            </w:r>
            <w:proofErr w:type="spellStart"/>
            <w:r w:rsidRPr="00735A44">
              <w:rPr>
                <w:rFonts w:ascii="Times New Roman" w:eastAsia="Times New Roman" w:hAnsi="Times New Roman" w:cs="Times New Roman"/>
                <w:b/>
                <w:bCs/>
                <w:color w:val="000000"/>
                <w:sz w:val="24"/>
                <w:szCs w:val="24"/>
                <w:lang w:val="ru-RU"/>
              </w:rPr>
              <w:t>підготовки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rPr>
              <w:t> </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F848D" w14:textId="7254AC56"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w:t>
            </w:r>
            <w:r w:rsidR="00CA210B" w:rsidRPr="00735A44">
              <w:rPr>
                <w:rFonts w:ascii="Times New Roman" w:eastAsia="Times New Roman" w:hAnsi="Times New Roman" w:cs="Times New Roman"/>
                <w:b/>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електронному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вигляді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заповнення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електронних</w:t>
            </w:r>
            <w:proofErr w:type="spellEnd"/>
            <w:r w:rsidRPr="00735A44">
              <w:rPr>
                <w:rFonts w:ascii="Times New Roman" w:eastAsia="Times New Roman" w:hAnsi="Times New Roman" w:cs="Times New Roman"/>
                <w:color w:val="000000"/>
                <w:sz w:val="24"/>
                <w:szCs w:val="24"/>
                <w:lang w:val="ru-RU"/>
              </w:rPr>
              <w:t xml:space="preserve"> форм з </w:t>
            </w:r>
            <w:proofErr w:type="spellStart"/>
            <w:r w:rsidRPr="00735A44">
              <w:rPr>
                <w:rFonts w:ascii="Times New Roman" w:eastAsia="Times New Roman" w:hAnsi="Times New Roman" w:cs="Times New Roman"/>
                <w:color w:val="000000"/>
                <w:sz w:val="24"/>
                <w:szCs w:val="24"/>
                <w:lang w:val="ru-RU"/>
              </w:rPr>
              <w:t>окремими</w:t>
            </w:r>
            <w:proofErr w:type="spellEnd"/>
            <w:r w:rsidRPr="00735A44">
              <w:rPr>
                <w:rFonts w:ascii="Times New Roman" w:eastAsia="Times New Roman" w:hAnsi="Times New Roman" w:cs="Times New Roman"/>
                <w:color w:val="000000"/>
                <w:sz w:val="24"/>
                <w:szCs w:val="24"/>
                <w:lang w:val="ru-RU"/>
              </w:rPr>
              <w:t xml:space="preserve"> полями, де </w:t>
            </w:r>
            <w:proofErr w:type="spellStart"/>
            <w:r w:rsidRPr="00735A44">
              <w:rPr>
                <w:rFonts w:ascii="Times New Roman" w:eastAsia="Times New Roman" w:hAnsi="Times New Roman" w:cs="Times New Roman"/>
                <w:color w:val="000000"/>
                <w:sz w:val="24"/>
                <w:szCs w:val="24"/>
                <w:lang w:val="ru-RU"/>
              </w:rPr>
              <w:t>зазначається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відсутність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8F19C2" w:rsidRPr="00735A44">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Pr="00735A44">
              <w:rPr>
                <w:rFonts w:ascii="Times New Roman" w:eastAsia="Times New Roman" w:hAnsi="Times New Roman" w:cs="Times New Roman"/>
                <w:color w:val="000000"/>
                <w:sz w:val="24"/>
                <w:szCs w:val="24"/>
                <w:lang w:val="ru-RU"/>
              </w:rPr>
              <w:t xml:space="preserve"> і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та шляхом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w:t>
            </w:r>
          </w:p>
          <w:p w14:paraId="41CCCCA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та 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b/>
                <w:bCs/>
                <w:i/>
                <w:iCs/>
                <w:color w:val="000000"/>
                <w:sz w:val="24"/>
                <w:szCs w:val="24"/>
                <w:lang w:val="ru-RU"/>
              </w:rPr>
              <w:t>Додатком</w:t>
            </w:r>
            <w:proofErr w:type="spellEnd"/>
            <w:r w:rsidRPr="00735A44">
              <w:rPr>
                <w:rFonts w:ascii="Times New Roman" w:eastAsia="Times New Roman" w:hAnsi="Times New Roman" w:cs="Times New Roman"/>
                <w:b/>
                <w:bCs/>
                <w:i/>
                <w:iCs/>
                <w:color w:val="000000"/>
                <w:sz w:val="24"/>
                <w:szCs w:val="24"/>
                <w:lang w:val="ru-RU"/>
              </w:rPr>
              <w:t xml:space="preserve"> 1</w:t>
            </w:r>
            <w:r w:rsidRPr="00735A44">
              <w:rPr>
                <w:rFonts w:ascii="Times New Roman" w:eastAsia="Times New Roman" w:hAnsi="Times New Roman" w:cs="Times New Roman"/>
                <w:i/>
                <w:iCs/>
                <w:color w:val="000000"/>
                <w:sz w:val="24"/>
                <w:szCs w:val="24"/>
                <w:lang w:val="ru-RU"/>
              </w:rPr>
              <w:t xml:space="preserve"> до </w:t>
            </w:r>
            <w:proofErr w:type="spellStart"/>
            <w:r w:rsidRPr="00735A44">
              <w:rPr>
                <w:rFonts w:ascii="Times New Roman" w:eastAsia="Times New Roman" w:hAnsi="Times New Roman" w:cs="Times New Roman"/>
                <w:i/>
                <w:iCs/>
                <w:color w:val="000000"/>
                <w:sz w:val="24"/>
                <w:szCs w:val="24"/>
                <w:lang w:val="ru-RU"/>
              </w:rPr>
              <w:t>цієї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68D4A5D8" w14:textId="211EB958" w:rsidR="00486BCB" w:rsidRPr="00164205"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у </w:t>
            </w:r>
            <w:proofErr w:type="spellStart"/>
            <w:r w:rsidR="008F19C2" w:rsidRPr="00735A44">
              <w:rPr>
                <w:rFonts w:ascii="Times New Roman" w:eastAsia="Times New Roman" w:hAnsi="Times New Roman" w:cs="Times New Roman"/>
                <w:color w:val="000000"/>
                <w:sz w:val="24"/>
                <w:szCs w:val="24"/>
                <w:lang w:val="ru-RU"/>
              </w:rPr>
              <w:t>пункті</w:t>
            </w:r>
            <w:proofErr w:type="spellEnd"/>
            <w:r w:rsidR="008F19C2" w:rsidRPr="00735A44">
              <w:rPr>
                <w:rFonts w:ascii="Times New Roman" w:eastAsia="Times New Roman" w:hAnsi="Times New Roman" w:cs="Times New Roman"/>
                <w:color w:val="000000"/>
                <w:sz w:val="24"/>
                <w:szCs w:val="24"/>
                <w:lang w:val="ru-RU"/>
              </w:rPr>
              <w:t xml:space="preserve"> 4</w:t>
            </w:r>
            <w:r w:rsidR="00280C6D" w:rsidRPr="00735A44">
              <w:rPr>
                <w:rFonts w:ascii="Times New Roman" w:eastAsia="Times New Roman" w:hAnsi="Times New Roman" w:cs="Times New Roman"/>
                <w:color w:val="000000"/>
                <w:sz w:val="24"/>
                <w:szCs w:val="24"/>
                <w:lang w:val="ru-RU"/>
              </w:rPr>
              <w:t>7</w:t>
            </w:r>
            <w:r w:rsidR="00164205">
              <w:rPr>
                <w:rFonts w:ascii="Times New Roman" w:eastAsia="Times New Roman" w:hAnsi="Times New Roman" w:cs="Times New Roman"/>
                <w:color w:val="000000"/>
                <w:sz w:val="24"/>
                <w:szCs w:val="24"/>
                <w:lang w:val="ru-RU"/>
              </w:rPr>
              <w:t xml:space="preserve"> </w:t>
            </w:r>
            <w:proofErr w:type="spellStart"/>
            <w:r w:rsidR="008F19C2" w:rsidRPr="00735A44">
              <w:rPr>
                <w:rFonts w:ascii="Times New Roman" w:eastAsia="Times New Roman" w:hAnsi="Times New Roman" w:cs="Times New Roman"/>
                <w:color w:val="000000"/>
                <w:sz w:val="24"/>
                <w:szCs w:val="24"/>
                <w:lang w:val="ru-RU"/>
              </w:rPr>
              <w:t>Особливостей</w:t>
            </w:r>
            <w:proofErr w:type="spellEnd"/>
            <w:r w:rsidR="008F19C2"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13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40EB349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інформацією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кількісні</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відповідну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специфікацію</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потреби (</w:t>
            </w:r>
            <w:proofErr w:type="spellStart"/>
            <w:r w:rsidRPr="00735A44">
              <w:rPr>
                <w:rFonts w:ascii="Times New Roman" w:eastAsia="Times New Roman" w:hAnsi="Times New Roman" w:cs="Times New Roman"/>
                <w:color w:val="000000"/>
                <w:sz w:val="24"/>
                <w:szCs w:val="24"/>
                <w:lang w:val="ru-RU"/>
              </w:rPr>
              <w:t>плани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креслення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малюнки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1A4E99D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-документами,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002B08A9"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пунктом 6 </w:t>
            </w:r>
            <w:proofErr w:type="spellStart"/>
            <w:r w:rsidRPr="00735A44">
              <w:rPr>
                <w:rFonts w:ascii="Times New Roman" w:eastAsia="Times New Roman" w:hAnsi="Times New Roman" w:cs="Times New Roman"/>
                <w:i/>
                <w:iCs/>
                <w:color w:val="000000"/>
                <w:sz w:val="24"/>
                <w:szCs w:val="24"/>
                <w:lang w:val="ru-RU"/>
              </w:rPr>
              <w:t>частини</w:t>
            </w:r>
            <w:proofErr w:type="spellEnd"/>
            <w:r w:rsidRPr="00735A44">
              <w:rPr>
                <w:rFonts w:ascii="Times New Roman" w:eastAsia="Times New Roman" w:hAnsi="Times New Roman" w:cs="Times New Roman"/>
                <w:i/>
                <w:iCs/>
                <w:color w:val="000000"/>
                <w:sz w:val="24"/>
                <w:szCs w:val="24"/>
                <w:lang w:val="ru-RU"/>
              </w:rPr>
              <w:t xml:space="preserve"> 24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5470C46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-документом,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9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052B10C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надається</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згідно</w:t>
            </w:r>
            <w:proofErr w:type="spellEnd"/>
            <w:r w:rsidRPr="00735A44">
              <w:rPr>
                <w:rFonts w:ascii="Times New Roman" w:eastAsia="Times New Roman" w:hAnsi="Times New Roman" w:cs="Times New Roman"/>
                <w:i/>
                <w:iCs/>
                <w:color w:val="000000"/>
                <w:sz w:val="24"/>
                <w:szCs w:val="24"/>
                <w:lang w:val="ru-RU"/>
              </w:rPr>
              <w:t xml:space="preserve"> з </w:t>
            </w:r>
            <w:proofErr w:type="spellStart"/>
            <w:r w:rsidRPr="00735A44">
              <w:rPr>
                <w:rFonts w:ascii="Times New Roman" w:eastAsia="Times New Roman" w:hAnsi="Times New Roman" w:cs="Times New Roman"/>
                <w:i/>
                <w:iCs/>
                <w:color w:val="000000"/>
                <w:sz w:val="24"/>
                <w:szCs w:val="24"/>
                <w:lang w:val="ru-RU"/>
              </w:rPr>
              <w:t>частиною</w:t>
            </w:r>
            <w:proofErr w:type="spellEnd"/>
            <w:r w:rsidRPr="00735A44">
              <w:rPr>
                <w:rFonts w:ascii="Times New Roman" w:eastAsia="Times New Roman" w:hAnsi="Times New Roman" w:cs="Times New Roman"/>
                <w:i/>
                <w:iCs/>
                <w:color w:val="000000"/>
                <w:sz w:val="24"/>
                <w:szCs w:val="24"/>
                <w:lang w:val="ru-RU"/>
              </w:rPr>
              <w:t xml:space="preserve"> 1</w:t>
            </w:r>
            <w:r w:rsidR="00AF1360" w:rsidRPr="00735A44">
              <w:rPr>
                <w:rFonts w:ascii="Times New Roman" w:eastAsia="Times New Roman" w:hAnsi="Times New Roman" w:cs="Times New Roman"/>
                <w:i/>
                <w:iCs/>
                <w:color w:val="000000"/>
                <w:sz w:val="24"/>
                <w:szCs w:val="24"/>
                <w:lang w:val="ru-RU"/>
              </w:rPr>
              <w:t>6</w:t>
            </w:r>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тендерної</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02ED9E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тендерно</w:t>
            </w:r>
            <w:r w:rsidR="00E55248" w:rsidRPr="00735A44">
              <w:rPr>
                <w:rFonts w:ascii="Times New Roman" w:eastAsia="Times New Roman" w:hAnsi="Times New Roman" w:cs="Times New Roman"/>
                <w:color w:val="000000"/>
                <w:sz w:val="24"/>
                <w:szCs w:val="24"/>
                <w:lang w:val="ru-RU"/>
              </w:rPr>
              <w:t>ю</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w:t>
            </w:r>
            <w:r w:rsidR="00E55248" w:rsidRPr="00735A44">
              <w:rPr>
                <w:rFonts w:ascii="Times New Roman" w:eastAsia="Times New Roman" w:hAnsi="Times New Roman" w:cs="Times New Roman"/>
                <w:color w:val="000000"/>
                <w:sz w:val="24"/>
                <w:szCs w:val="24"/>
                <w:lang w:val="ru-RU"/>
              </w:rPr>
              <w:t>єю</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06AAE05" w14:textId="77777777" w:rsidR="00486BCB" w:rsidRPr="00735A44" w:rsidRDefault="00CA210B" w:rsidP="00486BCB">
            <w:pPr>
              <w:spacing w:after="0" w:line="240" w:lineRule="auto"/>
              <w:ind w:left="-42" w:hanging="2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color w:val="000000"/>
                <w:sz w:val="24"/>
                <w:szCs w:val="24"/>
                <w:lang w:val="ru-RU"/>
              </w:rPr>
              <w:t>1.2</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Всі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визначені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цією</w:t>
            </w:r>
            <w:proofErr w:type="spellEnd"/>
            <w:r w:rsidR="00486BCB" w:rsidRPr="00735A44">
              <w:rPr>
                <w:rFonts w:ascii="Times New Roman" w:eastAsia="Times New Roman" w:hAnsi="Times New Roman" w:cs="Times New Roman"/>
                <w:color w:val="000000"/>
                <w:sz w:val="24"/>
                <w:szCs w:val="24"/>
                <w:lang w:val="ru-RU"/>
              </w:rPr>
              <w:t xml:space="preserve"> тендерною </w:t>
            </w:r>
            <w:proofErr w:type="spellStart"/>
            <w:r w:rsidR="00486BCB" w:rsidRPr="00735A44">
              <w:rPr>
                <w:rFonts w:ascii="Times New Roman" w:eastAsia="Times New Roman" w:hAnsi="Times New Roman" w:cs="Times New Roman"/>
                <w:color w:val="000000"/>
                <w:sz w:val="24"/>
                <w:szCs w:val="24"/>
                <w:lang w:val="ru-RU"/>
              </w:rPr>
              <w:t>документацією</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завантажуються</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вигляді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придатних</w:t>
            </w:r>
            <w:proofErr w:type="spellEnd"/>
            <w:r w:rsidR="00486BCB" w:rsidRPr="00735A44">
              <w:rPr>
                <w:rFonts w:ascii="Times New Roman" w:eastAsia="Times New Roman" w:hAnsi="Times New Roman" w:cs="Times New Roman"/>
                <w:color w:val="000000"/>
                <w:sz w:val="24"/>
                <w:szCs w:val="24"/>
                <w:lang w:val="ru-RU"/>
              </w:rPr>
              <w:t xml:space="preserve"> для </w:t>
            </w:r>
            <w:proofErr w:type="spellStart"/>
            <w:r w:rsidR="00486BCB" w:rsidRPr="00735A44">
              <w:rPr>
                <w:rFonts w:ascii="Times New Roman" w:eastAsia="Times New Roman" w:hAnsi="Times New Roman" w:cs="Times New Roman"/>
                <w:color w:val="000000"/>
                <w:sz w:val="24"/>
                <w:szCs w:val="24"/>
                <w:lang w:val="ru-RU"/>
              </w:rPr>
              <w:t>машинозчитування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файли</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розширенням</w:t>
            </w:r>
            <w:proofErr w:type="spellEnd"/>
            <w:r w:rsidR="00486BCB" w:rsidRPr="00735A44">
              <w:rPr>
                <w:rFonts w:ascii="Times New Roman" w:eastAsia="Times New Roman" w:hAnsi="Times New Roman" w:cs="Times New Roman"/>
                <w:color w:val="000000"/>
                <w:sz w:val="24"/>
                <w:szCs w:val="24"/>
                <w:lang w:val="ru-RU"/>
              </w:rPr>
              <w:t xml:space="preserve"> «..</w:t>
            </w:r>
            <w:r w:rsidR="00486BCB" w:rsidRPr="00735A44">
              <w:rPr>
                <w:rFonts w:ascii="Times New Roman" w:eastAsia="Times New Roman" w:hAnsi="Times New Roman" w:cs="Times New Roman"/>
                <w:color w:val="000000"/>
                <w:sz w:val="24"/>
                <w:szCs w:val="24"/>
              </w:rPr>
              <w:t>pdf</w:t>
            </w:r>
            <w:r w:rsidR="00486BCB" w:rsidRPr="00735A44">
              <w:rPr>
                <w:rFonts w:ascii="Times New Roman" w:eastAsia="Times New Roman" w:hAnsi="Times New Roman" w:cs="Times New Roman"/>
                <w:color w:val="000000"/>
                <w:sz w:val="24"/>
                <w:szCs w:val="24"/>
                <w:lang w:val="ru-RU"/>
              </w:rPr>
              <w:t>.», «..</w:t>
            </w:r>
            <w:r w:rsidR="00486BCB" w:rsidRPr="00735A44">
              <w:rPr>
                <w:rFonts w:ascii="Times New Roman" w:eastAsia="Times New Roman" w:hAnsi="Times New Roman" w:cs="Times New Roman"/>
                <w:color w:val="000000"/>
                <w:sz w:val="24"/>
                <w:szCs w:val="24"/>
              </w:rPr>
              <w:t>jpeg</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зміст</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lastRenderedPageBreak/>
              <w:t>вигляд</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повинен </w:t>
            </w:r>
            <w:proofErr w:type="spellStart"/>
            <w:r w:rsidR="00486BCB" w:rsidRPr="00735A44">
              <w:rPr>
                <w:rFonts w:ascii="Times New Roman" w:eastAsia="Times New Roman" w:hAnsi="Times New Roman" w:cs="Times New Roman"/>
                <w:color w:val="000000"/>
                <w:sz w:val="24"/>
                <w:szCs w:val="24"/>
                <w:lang w:val="ru-RU"/>
              </w:rPr>
              <w:t>відповідати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оригіналам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відповідних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згідно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виготовляються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скан-</w:t>
            </w:r>
            <w:proofErr w:type="spellStart"/>
            <w:r w:rsidR="00486BCB" w:rsidRPr="00735A44">
              <w:rPr>
                <w:rFonts w:ascii="Times New Roman" w:eastAsia="Times New Roman" w:hAnsi="Times New Roman" w:cs="Times New Roman"/>
                <w:color w:val="000000"/>
                <w:sz w:val="24"/>
                <w:szCs w:val="24"/>
                <w:lang w:val="ru-RU"/>
              </w:rPr>
              <w:t>копії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складаються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повинні</w:t>
            </w:r>
            <w:proofErr w:type="spellEnd"/>
            <w:r w:rsidR="00486BCB" w:rsidRPr="00735A44">
              <w:rPr>
                <w:rFonts w:ascii="Times New Roman" w:eastAsia="Times New Roman" w:hAnsi="Times New Roman" w:cs="Times New Roman"/>
                <w:color w:val="000000"/>
                <w:sz w:val="24"/>
                <w:szCs w:val="24"/>
                <w:lang w:val="ru-RU"/>
              </w:rPr>
              <w:t xml:space="preserve"> бути </w:t>
            </w:r>
            <w:proofErr w:type="spellStart"/>
            <w:r w:rsidR="00486BCB" w:rsidRPr="00735A44">
              <w:rPr>
                <w:rFonts w:ascii="Times New Roman" w:eastAsia="Times New Roman" w:hAnsi="Times New Roman" w:cs="Times New Roman"/>
                <w:color w:val="000000"/>
                <w:sz w:val="24"/>
                <w:szCs w:val="24"/>
                <w:lang w:val="ru-RU"/>
              </w:rPr>
              <w:t>оформлені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належним</w:t>
            </w:r>
            <w:proofErr w:type="spellEnd"/>
            <w:r w:rsidR="00486BCB" w:rsidRPr="00735A44">
              <w:rPr>
                <w:rFonts w:ascii="Times New Roman" w:eastAsia="Times New Roman" w:hAnsi="Times New Roman" w:cs="Times New Roman"/>
                <w:color w:val="000000"/>
                <w:sz w:val="24"/>
                <w:szCs w:val="24"/>
                <w:lang w:val="ru-RU"/>
              </w:rPr>
              <w:t xml:space="preserve"> чином у </w:t>
            </w:r>
            <w:proofErr w:type="spellStart"/>
            <w:r w:rsidR="00486BCB" w:rsidRPr="00735A44">
              <w:rPr>
                <w:rFonts w:ascii="Times New Roman" w:eastAsia="Times New Roman" w:hAnsi="Times New Roman" w:cs="Times New Roman"/>
                <w:color w:val="000000"/>
                <w:sz w:val="24"/>
                <w:szCs w:val="24"/>
                <w:lang w:val="ru-RU"/>
              </w:rPr>
              <w:t>відповідності</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чинного </w:t>
            </w:r>
            <w:proofErr w:type="spellStart"/>
            <w:r w:rsidR="00486BCB" w:rsidRPr="00735A44">
              <w:rPr>
                <w:rFonts w:ascii="Times New Roman" w:eastAsia="Times New Roman" w:hAnsi="Times New Roman" w:cs="Times New Roman"/>
                <w:color w:val="000000"/>
                <w:sz w:val="24"/>
                <w:szCs w:val="24"/>
                <w:lang w:val="ru-RU"/>
              </w:rPr>
              <w:t>законодавства</w:t>
            </w:r>
            <w:proofErr w:type="spellEnd"/>
            <w:r w:rsidR="00486BCB" w:rsidRPr="00735A44">
              <w:rPr>
                <w:rFonts w:ascii="Times New Roman" w:eastAsia="Times New Roman" w:hAnsi="Times New Roman" w:cs="Times New Roman"/>
                <w:color w:val="000000"/>
                <w:sz w:val="24"/>
                <w:szCs w:val="24"/>
                <w:lang w:val="ru-RU"/>
              </w:rPr>
              <w:t xml:space="preserve"> в </w:t>
            </w:r>
            <w:proofErr w:type="spellStart"/>
            <w:r w:rsidR="00486BCB" w:rsidRPr="00735A44">
              <w:rPr>
                <w:rFonts w:ascii="Times New Roman" w:eastAsia="Times New Roman" w:hAnsi="Times New Roman" w:cs="Times New Roman"/>
                <w:color w:val="000000"/>
                <w:sz w:val="24"/>
                <w:szCs w:val="24"/>
                <w:lang w:val="ru-RU"/>
              </w:rPr>
              <w:t>частині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дотримання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письмової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форми</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складеного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суб’єктом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господарювання</w:t>
            </w:r>
            <w:proofErr w:type="spellEnd"/>
            <w:r w:rsidR="00486BCB" w:rsidRPr="00735A44">
              <w:rPr>
                <w:rFonts w:ascii="Times New Roman" w:eastAsia="Times New Roman" w:hAnsi="Times New Roman" w:cs="Times New Roman"/>
                <w:color w:val="000000"/>
                <w:sz w:val="24"/>
                <w:szCs w:val="24"/>
                <w:lang w:val="ru-RU"/>
              </w:rPr>
              <w:t xml:space="preserve">, в тому </w:t>
            </w:r>
            <w:proofErr w:type="spellStart"/>
            <w:r w:rsidR="00486BCB" w:rsidRPr="00735A44">
              <w:rPr>
                <w:rFonts w:ascii="Times New Roman" w:eastAsia="Times New Roman" w:hAnsi="Times New Roman" w:cs="Times New Roman"/>
                <w:color w:val="000000"/>
                <w:sz w:val="24"/>
                <w:szCs w:val="24"/>
                <w:lang w:val="ru-RU"/>
              </w:rPr>
              <w:t>числі</w:t>
            </w:r>
            <w:proofErr w:type="spellEnd"/>
            <w:r w:rsidR="00486BCB" w:rsidRPr="00735A44">
              <w:rPr>
                <w:rFonts w:ascii="Times New Roman" w:eastAsia="Times New Roman" w:hAnsi="Times New Roman" w:cs="Times New Roman"/>
                <w:color w:val="000000"/>
                <w:sz w:val="24"/>
                <w:szCs w:val="24"/>
                <w:lang w:val="ru-RU"/>
              </w:rPr>
              <w:t xml:space="preserve"> за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443D2" w:rsidRPr="00735A44">
              <w:rPr>
                <w:rFonts w:ascii="Times New Roman" w:eastAsia="Times New Roman" w:hAnsi="Times New Roman" w:cs="Times New Roman"/>
                <w:color w:val="000000"/>
                <w:sz w:val="24"/>
                <w:szCs w:val="24"/>
                <w:lang w:val="ru-RU"/>
              </w:rPr>
              <w:t>.</w:t>
            </w:r>
            <w:r w:rsidR="00B375D2"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щодо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засвідчення</w:t>
            </w:r>
            <w:proofErr w:type="spellEnd"/>
            <w:r w:rsidR="00486BCB" w:rsidRPr="00735A44">
              <w:rPr>
                <w:rFonts w:ascii="Times New Roman" w:eastAsia="Times New Roman" w:hAnsi="Times New Roman" w:cs="Times New Roman"/>
                <w:color w:val="000000"/>
                <w:sz w:val="24"/>
                <w:szCs w:val="24"/>
                <w:lang w:val="ru-RU"/>
              </w:rPr>
              <w:t xml:space="preserve"> того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іншого</w:t>
            </w:r>
            <w:proofErr w:type="spellEnd"/>
            <w:r w:rsidR="00486BCB" w:rsidRPr="00735A44">
              <w:rPr>
                <w:rFonts w:ascii="Times New Roman" w:eastAsia="Times New Roman" w:hAnsi="Times New Roman" w:cs="Times New Roman"/>
                <w:color w:val="000000"/>
                <w:sz w:val="24"/>
                <w:szCs w:val="24"/>
                <w:lang w:val="ru-RU"/>
              </w:rPr>
              <w:t xml:space="preserve"> документу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власноручним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підписом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не </w:t>
            </w:r>
            <w:proofErr w:type="spellStart"/>
            <w:r w:rsidR="00486BCB" w:rsidRPr="00735A44">
              <w:rPr>
                <w:rFonts w:ascii="Times New Roman" w:eastAsia="Times New Roman" w:hAnsi="Times New Roman" w:cs="Times New Roman"/>
                <w:color w:val="000000"/>
                <w:sz w:val="24"/>
                <w:szCs w:val="24"/>
                <w:lang w:val="ru-RU"/>
              </w:rPr>
              <w:t>застосовується</w:t>
            </w:r>
            <w:proofErr w:type="spellEnd"/>
            <w:r w:rsidR="00486BCB" w:rsidRPr="00735A44">
              <w:rPr>
                <w:rFonts w:ascii="Times New Roman" w:eastAsia="Times New Roman" w:hAnsi="Times New Roman" w:cs="Times New Roman"/>
                <w:color w:val="000000"/>
                <w:sz w:val="24"/>
                <w:szCs w:val="24"/>
                <w:lang w:val="ru-RU"/>
              </w:rPr>
              <w:t xml:space="preserve"> до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матеріалів</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складі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такі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інформація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учасником</w:t>
            </w:r>
            <w:proofErr w:type="spellEnd"/>
            <w:r w:rsidR="00486BCB" w:rsidRPr="00735A44">
              <w:rPr>
                <w:rFonts w:ascii="Times New Roman" w:eastAsia="Times New Roman" w:hAnsi="Times New Roman" w:cs="Times New Roman"/>
                <w:color w:val="000000"/>
                <w:sz w:val="24"/>
                <w:szCs w:val="24"/>
                <w:lang w:val="ru-RU"/>
              </w:rPr>
              <w:t xml:space="preserve"> у </w:t>
            </w:r>
            <w:proofErr w:type="spellStart"/>
            <w:r w:rsidR="00486BCB" w:rsidRPr="00735A44">
              <w:rPr>
                <w:rFonts w:ascii="Times New Roman" w:eastAsia="Times New Roman" w:hAnsi="Times New Roman" w:cs="Times New Roman"/>
                <w:color w:val="000000"/>
                <w:sz w:val="24"/>
                <w:szCs w:val="24"/>
                <w:lang w:val="ru-RU"/>
              </w:rPr>
              <w:t>формі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документа через </w:t>
            </w:r>
            <w:proofErr w:type="spellStart"/>
            <w:r w:rsidR="00486BCB" w:rsidRPr="00735A44">
              <w:rPr>
                <w:rFonts w:ascii="Times New Roman" w:eastAsia="Times New Roman" w:hAnsi="Times New Roman" w:cs="Times New Roman"/>
                <w:color w:val="000000"/>
                <w:sz w:val="24"/>
                <w:szCs w:val="24"/>
                <w:lang w:val="ru-RU"/>
              </w:rPr>
              <w:t>електронну</w:t>
            </w:r>
            <w:proofErr w:type="spellEnd"/>
            <w:r w:rsidR="00486BCB" w:rsidRPr="00735A44">
              <w:rPr>
                <w:rFonts w:ascii="Times New Roman" w:eastAsia="Times New Roman" w:hAnsi="Times New Roman" w:cs="Times New Roman"/>
                <w:color w:val="000000"/>
                <w:sz w:val="24"/>
                <w:szCs w:val="24"/>
                <w:lang w:val="ru-RU"/>
              </w:rPr>
              <w:t xml:space="preserve"> систему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із</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електронного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підпису</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кожен</w:t>
            </w:r>
            <w:proofErr w:type="spellEnd"/>
            <w:r w:rsidR="00486BCB" w:rsidRPr="00735A44">
              <w:rPr>
                <w:rFonts w:ascii="Times New Roman" w:eastAsia="Times New Roman" w:hAnsi="Times New Roman" w:cs="Times New Roman"/>
                <w:color w:val="000000"/>
                <w:sz w:val="24"/>
                <w:szCs w:val="24"/>
                <w:lang w:val="ru-RU"/>
              </w:rPr>
              <w:t xml:space="preserve"> з таких </w:t>
            </w:r>
            <w:proofErr w:type="spellStart"/>
            <w:r w:rsidR="00486BCB" w:rsidRPr="00735A44">
              <w:rPr>
                <w:rFonts w:ascii="Times New Roman" w:eastAsia="Times New Roman" w:hAnsi="Times New Roman" w:cs="Times New Roman"/>
                <w:color w:val="000000"/>
                <w:sz w:val="24"/>
                <w:szCs w:val="24"/>
                <w:lang w:val="ru-RU"/>
              </w:rPr>
              <w:t>документів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матеріал</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чи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інформацію</w:t>
            </w:r>
            <w:proofErr w:type="spellEnd"/>
            <w:r w:rsidR="00486BCB" w:rsidRPr="00735A44">
              <w:rPr>
                <w:rFonts w:ascii="Times New Roman" w:eastAsia="Times New Roman" w:hAnsi="Times New Roman" w:cs="Times New Roman"/>
                <w:color w:val="000000"/>
                <w:sz w:val="24"/>
                <w:szCs w:val="24"/>
                <w:lang w:val="ru-RU"/>
              </w:rPr>
              <w:t>).</w:t>
            </w:r>
          </w:p>
          <w:p w14:paraId="17A2984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завантаження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системи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53B8F14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копій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самої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отримані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паперовому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носії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завіряються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00CA210B"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потім</w:t>
            </w:r>
            <w:proofErr w:type="spellEnd"/>
            <w:r w:rsidRPr="00735A44">
              <w:rPr>
                <w:rFonts w:ascii="Times New Roman" w:eastAsia="Times New Roman" w:hAnsi="Times New Roman" w:cs="Times New Roman"/>
                <w:color w:val="000000"/>
                <w:sz w:val="24"/>
                <w:szCs w:val="24"/>
                <w:lang w:val="ru-RU"/>
              </w:rPr>
              <w:t xml:space="preserve"> робиться </w:t>
            </w:r>
            <w:proofErr w:type="spellStart"/>
            <w:r w:rsidR="003E146D" w:rsidRPr="00735A44">
              <w:rPr>
                <w:rFonts w:ascii="Times New Roman" w:eastAsia="Times New Roman" w:hAnsi="Times New Roman" w:cs="Times New Roman"/>
                <w:color w:val="000000"/>
                <w:sz w:val="24"/>
                <w:szCs w:val="24"/>
                <w:lang w:val="ru-RU"/>
              </w:rPr>
              <w:t>кольорова</w:t>
            </w:r>
            <w:proofErr w:type="spellEnd"/>
            <w:r w:rsidR="003E146D" w:rsidRPr="00735A44">
              <w:rPr>
                <w:rFonts w:ascii="Times New Roman" w:eastAsia="Times New Roman" w:hAnsi="Times New Roman" w:cs="Times New Roman"/>
                <w:color w:val="000000"/>
                <w:sz w:val="24"/>
                <w:szCs w:val="24"/>
                <w:lang w:val="ru-RU"/>
              </w:rPr>
              <w:t xml:space="preserve"> скан-</w:t>
            </w:r>
            <w:proofErr w:type="spellStart"/>
            <w:r w:rsidR="003E146D" w:rsidRPr="00735A44">
              <w:rPr>
                <w:rFonts w:ascii="Times New Roman" w:eastAsia="Times New Roman" w:hAnsi="Times New Roman" w:cs="Times New Roman"/>
                <w:color w:val="000000"/>
                <w:sz w:val="24"/>
                <w:szCs w:val="24"/>
                <w:lang w:val="ru-RU"/>
              </w:rPr>
              <w:t>копія</w:t>
            </w:r>
            <w:proofErr w:type="spellEnd"/>
            <w:r w:rsidR="003E146D" w:rsidRPr="00735A44">
              <w:rPr>
                <w:rFonts w:ascii="Times New Roman" w:eastAsia="Times New Roman" w:hAnsi="Times New Roman" w:cs="Times New Roman"/>
                <w:color w:val="000000"/>
                <w:sz w:val="24"/>
                <w:szCs w:val="24"/>
                <w:lang w:val="ru-RU"/>
              </w:rPr>
              <w:t xml:space="preserve"> документу);</w:t>
            </w:r>
          </w:p>
          <w:p w14:paraId="790CFE1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підписани</w:t>
            </w:r>
            <w:r w:rsidR="003E146D" w:rsidRPr="00735A44">
              <w:rPr>
                <w:rFonts w:ascii="Times New Roman" w:eastAsia="Times New Roman" w:hAnsi="Times New Roman" w:cs="Times New Roman"/>
                <w:color w:val="000000"/>
                <w:sz w:val="24"/>
                <w:szCs w:val="24"/>
                <w:lang w:val="ru-RU"/>
              </w:rPr>
              <w:t>й</w:t>
            </w:r>
            <w:proofErr w:type="spellEnd"/>
            <w:r w:rsidR="003E146D" w:rsidRPr="00735A44">
              <w:rPr>
                <w:rFonts w:ascii="Times New Roman" w:eastAsia="Times New Roman" w:hAnsi="Times New Roman" w:cs="Times New Roman"/>
                <w:color w:val="000000"/>
                <w:sz w:val="24"/>
                <w:szCs w:val="24"/>
                <w:lang w:val="ru-RU"/>
              </w:rPr>
              <w:t xml:space="preserve"> </w:t>
            </w:r>
            <w:proofErr w:type="spellStart"/>
            <w:r w:rsidR="003E146D" w:rsidRPr="00735A44">
              <w:rPr>
                <w:rFonts w:ascii="Times New Roman" w:eastAsia="Times New Roman" w:hAnsi="Times New Roman" w:cs="Times New Roman"/>
                <w:color w:val="000000"/>
                <w:sz w:val="24"/>
                <w:szCs w:val="24"/>
                <w:lang w:val="ru-RU"/>
              </w:rPr>
              <w:t>уповноваженою</w:t>
            </w:r>
            <w:proofErr w:type="spellEnd"/>
            <w:r w:rsidR="003E146D" w:rsidRPr="00735A44">
              <w:rPr>
                <w:rFonts w:ascii="Times New Roman" w:eastAsia="Times New Roman" w:hAnsi="Times New Roman" w:cs="Times New Roman"/>
                <w:color w:val="000000"/>
                <w:sz w:val="24"/>
                <w:szCs w:val="24"/>
                <w:lang w:val="ru-RU"/>
              </w:rPr>
              <w:t xml:space="preserve"> особою </w:t>
            </w:r>
            <w:proofErr w:type="spellStart"/>
            <w:r w:rsidR="003E146D" w:rsidRPr="00735A44">
              <w:rPr>
                <w:rFonts w:ascii="Times New Roman" w:eastAsia="Times New Roman" w:hAnsi="Times New Roman" w:cs="Times New Roman"/>
                <w:color w:val="000000"/>
                <w:sz w:val="24"/>
                <w:szCs w:val="24"/>
                <w:lang w:val="ru-RU"/>
              </w:rPr>
              <w:t>учасника</w:t>
            </w:r>
            <w:proofErr w:type="spellEnd"/>
            <w:r w:rsidR="003E146D"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027C402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оригіналів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створених</w:t>
            </w:r>
            <w:proofErr w:type="spellEnd"/>
            <w:r w:rsidRPr="00735A44">
              <w:rPr>
                <w:rFonts w:ascii="Times New Roman" w:eastAsia="Times New Roman" w:hAnsi="Times New Roman" w:cs="Times New Roman"/>
                <w:color w:val="000000"/>
                <w:sz w:val="24"/>
                <w:szCs w:val="24"/>
                <w:lang w:val="ru-RU"/>
              </w:rPr>
              <w:t xml:space="preserve"> не самим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виданих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іншим</w:t>
            </w:r>
            <w:proofErr w:type="spellEnd"/>
            <w:r w:rsidRPr="00735A44">
              <w:rPr>
                <w:rFonts w:ascii="Times New Roman" w:eastAsia="Times New Roman" w:hAnsi="Times New Roman" w:cs="Times New Roman"/>
                <w:color w:val="000000"/>
                <w:sz w:val="24"/>
                <w:szCs w:val="24"/>
                <w:lang w:val="ru-RU"/>
              </w:rPr>
              <w:t xml:space="preserve"> органом, </w:t>
            </w:r>
            <w:proofErr w:type="spellStart"/>
            <w:r w:rsidRPr="00735A44">
              <w:rPr>
                <w:rFonts w:ascii="Times New Roman" w:eastAsia="Times New Roman" w:hAnsi="Times New Roman" w:cs="Times New Roman"/>
                <w:color w:val="000000"/>
                <w:sz w:val="24"/>
                <w:szCs w:val="24"/>
                <w:lang w:val="ru-RU"/>
              </w:rPr>
              <w:t>установою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підприємством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організацією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листів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сертифікатів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паспортів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інструкцій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повноважень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дозволів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бути перед </w:t>
            </w:r>
            <w:proofErr w:type="spellStart"/>
            <w:r w:rsidRPr="00735A44">
              <w:rPr>
                <w:rFonts w:ascii="Times New Roman" w:eastAsia="Times New Roman" w:hAnsi="Times New Roman" w:cs="Times New Roman"/>
                <w:color w:val="000000"/>
                <w:sz w:val="24"/>
                <w:szCs w:val="24"/>
                <w:lang w:val="ru-RU"/>
              </w:rPr>
              <w:t>кольоровим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скануванням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на предмет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оригінальності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кольорова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безпосередньо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w:t>
            </w:r>
            <w:proofErr w:type="spellEnd"/>
            <w:r w:rsidRPr="00735A44">
              <w:rPr>
                <w:rFonts w:ascii="Times New Roman" w:eastAsia="Times New Roman" w:hAnsi="Times New Roman" w:cs="Times New Roman"/>
                <w:color w:val="000000"/>
                <w:sz w:val="24"/>
                <w:szCs w:val="24"/>
                <w:lang w:val="ru-RU"/>
              </w:rPr>
              <w:t xml:space="preserve"> документу).</w:t>
            </w:r>
          </w:p>
          <w:p w14:paraId="73B5C772"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Усі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посадової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керівника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ним особи, яку </w:t>
            </w:r>
            <w:proofErr w:type="spellStart"/>
            <w:r w:rsidRPr="00735A44">
              <w:rPr>
                <w:rFonts w:ascii="Times New Roman" w:eastAsia="Times New Roman" w:hAnsi="Times New Roman" w:cs="Times New Roman"/>
                <w:color w:val="000000"/>
                <w:sz w:val="24"/>
                <w:szCs w:val="24"/>
                <w:lang w:val="ru-RU"/>
              </w:rPr>
              <w:t>уповноважено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представляти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інтереси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w:t>
            </w:r>
            <w:r w:rsidR="00CA210B" w:rsidRPr="00735A44">
              <w:rPr>
                <w:rFonts w:ascii="Times New Roman" w:eastAsia="Times New Roman" w:hAnsi="Times New Roman" w:cs="Times New Roman"/>
                <w:color w:val="000000"/>
                <w:sz w:val="24"/>
                <w:szCs w:val="24"/>
                <w:lang w:val="ru-RU"/>
              </w:rPr>
              <w:t>наченням</w:t>
            </w:r>
            <w:proofErr w:type="spellEnd"/>
            <w:r w:rsidR="00CA210B" w:rsidRPr="00735A44">
              <w:rPr>
                <w:rFonts w:ascii="Times New Roman" w:eastAsia="Times New Roman" w:hAnsi="Times New Roman" w:cs="Times New Roman"/>
                <w:color w:val="000000"/>
                <w:sz w:val="24"/>
                <w:szCs w:val="24"/>
                <w:lang w:val="ru-RU"/>
              </w:rPr>
              <w:t xml:space="preserve"> посади, </w:t>
            </w:r>
            <w:proofErr w:type="spellStart"/>
            <w:r w:rsidR="00CA210B" w:rsidRPr="00735A44">
              <w:rPr>
                <w:rFonts w:ascii="Times New Roman" w:eastAsia="Times New Roman" w:hAnsi="Times New Roman" w:cs="Times New Roman"/>
                <w:color w:val="000000"/>
                <w:sz w:val="24"/>
                <w:szCs w:val="24"/>
                <w:lang w:val="ru-RU"/>
              </w:rPr>
              <w:t>прізвища</w:t>
            </w:r>
            <w:proofErr w:type="spellEnd"/>
            <w:r w:rsidR="00CA210B" w:rsidRPr="00735A44">
              <w:rPr>
                <w:rFonts w:ascii="Times New Roman" w:eastAsia="Times New Roman" w:hAnsi="Times New Roman" w:cs="Times New Roman"/>
                <w:color w:val="000000"/>
                <w:sz w:val="24"/>
                <w:szCs w:val="24"/>
                <w:lang w:val="ru-RU"/>
              </w:rPr>
              <w:t xml:space="preserve"> і</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відбитки</w:t>
            </w:r>
            <w:proofErr w:type="spellEnd"/>
            <w:r w:rsidRPr="00735A44">
              <w:rPr>
                <w:rFonts w:ascii="Times New Roman" w:eastAsia="Times New Roman" w:hAnsi="Times New Roman" w:cs="Times New Roman"/>
                <w:color w:val="000000"/>
                <w:sz w:val="24"/>
                <w:szCs w:val="24"/>
                <w:lang w:val="ru-RU"/>
              </w:rPr>
              <w:t xml:space="preserve"> печатки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Нотаріально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завірені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оригінали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засвідчуються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1FB151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то </w:t>
            </w:r>
            <w:proofErr w:type="spellStart"/>
            <w:r w:rsidRPr="00735A44">
              <w:rPr>
                <w:rFonts w:ascii="Times New Roman" w:eastAsia="Times New Roman" w:hAnsi="Times New Roman" w:cs="Times New Roman"/>
                <w:color w:val="000000"/>
                <w:sz w:val="24"/>
                <w:szCs w:val="24"/>
                <w:lang w:val="ru-RU"/>
              </w:rPr>
              <w:t>засвідчувати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печаткою та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не </w:t>
            </w:r>
            <w:proofErr w:type="spellStart"/>
            <w:r w:rsidRPr="00735A44">
              <w:rPr>
                <w:rFonts w:ascii="Times New Roman" w:eastAsia="Times New Roman" w:hAnsi="Times New Roman" w:cs="Times New Roman"/>
                <w:color w:val="000000"/>
                <w:sz w:val="24"/>
                <w:szCs w:val="24"/>
                <w:lang w:val="ru-RU"/>
              </w:rPr>
              <w:t>потрібно</w:t>
            </w:r>
            <w:proofErr w:type="spellEnd"/>
            <w:r w:rsidRPr="00735A44">
              <w:rPr>
                <w:rFonts w:ascii="Times New Roman" w:eastAsia="Times New Roman" w:hAnsi="Times New Roman" w:cs="Times New Roman"/>
                <w:color w:val="000000"/>
                <w:sz w:val="24"/>
                <w:szCs w:val="24"/>
                <w:lang w:val="ru-RU"/>
              </w:rPr>
              <w:t>.</w:t>
            </w:r>
          </w:p>
          <w:p w14:paraId="709E2F9F"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Забороняється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обмежувати</w:t>
            </w:r>
            <w:proofErr w:type="spellEnd"/>
            <w:r w:rsidRPr="00735A44">
              <w:rPr>
                <w:rFonts w:ascii="Times New Roman" w:eastAsia="Times New Roman" w:hAnsi="Times New Roman" w:cs="Times New Roman"/>
                <w:color w:val="000000"/>
                <w:sz w:val="24"/>
                <w:szCs w:val="24"/>
                <w:lang w:val="ru-RU"/>
              </w:rPr>
              <w:t xml:space="preserve"> перегляд </w:t>
            </w:r>
            <w:proofErr w:type="spellStart"/>
            <w:r w:rsidRPr="00735A44">
              <w:rPr>
                <w:rFonts w:ascii="Times New Roman" w:eastAsia="Times New Roman" w:hAnsi="Times New Roman" w:cs="Times New Roman"/>
                <w:color w:val="000000"/>
                <w:sz w:val="24"/>
                <w:szCs w:val="24"/>
                <w:lang w:val="ru-RU"/>
              </w:rPr>
              <w:t>файлів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шляхом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на них </w:t>
            </w:r>
            <w:proofErr w:type="spellStart"/>
            <w:r w:rsidRPr="00735A44">
              <w:rPr>
                <w:rFonts w:ascii="Times New Roman" w:eastAsia="Times New Roman" w:hAnsi="Times New Roman" w:cs="Times New Roman"/>
                <w:color w:val="000000"/>
                <w:sz w:val="24"/>
                <w:szCs w:val="24"/>
                <w:lang w:val="ru-RU"/>
              </w:rPr>
              <w:t>паролів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у будь-</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F95EAA2" w14:textId="77777777" w:rsidR="00486BCB" w:rsidRPr="00735A44" w:rsidRDefault="00486BCB" w:rsidP="00486BCB">
            <w:pPr>
              <w:spacing w:after="0" w:line="240" w:lineRule="auto"/>
              <w:ind w:firstLine="317"/>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повинна </w:t>
            </w:r>
            <w:proofErr w:type="spellStart"/>
            <w:r w:rsidRPr="00735A44">
              <w:rPr>
                <w:rFonts w:ascii="Times New Roman" w:eastAsia="Times New Roman" w:hAnsi="Times New Roman" w:cs="Times New Roman"/>
                <w:color w:val="000000"/>
                <w:sz w:val="24"/>
                <w:szCs w:val="24"/>
                <w:lang w:val="ru-RU"/>
              </w:rPr>
              <w:t>мати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
          <w:p w14:paraId="35573D11" w14:textId="77777777" w:rsidR="00486BCB" w:rsidRDefault="00CA210B" w:rsidP="00486BCB">
            <w:pPr>
              <w:spacing w:after="0" w:line="240" w:lineRule="auto"/>
              <w:ind w:left="-42" w:hanging="21"/>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b/>
                <w:color w:val="000000"/>
                <w:sz w:val="24"/>
                <w:szCs w:val="24"/>
                <w:lang w:val="ru-RU"/>
              </w:rPr>
              <w:t>1.3</w:t>
            </w:r>
            <w:r w:rsidR="00486BCB" w:rsidRPr="00735A44">
              <w:rPr>
                <w:rFonts w:ascii="Times New Roman" w:eastAsia="Times New Roman" w:hAnsi="Times New Roman" w:cs="Times New Roman"/>
                <w:b/>
                <w:color w:val="000000"/>
                <w:sz w:val="24"/>
                <w:szCs w:val="24"/>
                <w:lang w:val="ru-RU"/>
              </w:rPr>
              <w:t>.</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w:t>
            </w:r>
            <w:proofErr w:type="spellEnd"/>
            <w:r w:rsidR="00486BCB" w:rsidRPr="00735A44">
              <w:rPr>
                <w:rFonts w:ascii="Times New Roman" w:eastAsia="Times New Roman" w:hAnsi="Times New Roman" w:cs="Times New Roman"/>
                <w:color w:val="000000"/>
                <w:sz w:val="24"/>
                <w:szCs w:val="24"/>
                <w:lang w:val="ru-RU"/>
              </w:rPr>
              <w:t xml:space="preserve"> час </w:t>
            </w:r>
            <w:proofErr w:type="spellStart"/>
            <w:r w:rsidR="00486BCB" w:rsidRPr="00735A44">
              <w:rPr>
                <w:rFonts w:ascii="Times New Roman" w:eastAsia="Times New Roman" w:hAnsi="Times New Roman" w:cs="Times New Roman"/>
                <w:color w:val="000000"/>
                <w:sz w:val="24"/>
                <w:szCs w:val="24"/>
                <w:lang w:val="ru-RU"/>
              </w:rPr>
              <w:t>використання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електронної</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системи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закупівель</w:t>
            </w:r>
            <w:proofErr w:type="spellEnd"/>
            <w:r w:rsidR="00486BCB" w:rsidRPr="00735A44">
              <w:rPr>
                <w:rFonts w:ascii="Times New Roman" w:eastAsia="Times New Roman" w:hAnsi="Times New Roman" w:cs="Times New Roman"/>
                <w:color w:val="000000"/>
                <w:sz w:val="24"/>
                <w:szCs w:val="24"/>
                <w:lang w:val="ru-RU"/>
              </w:rPr>
              <w:t xml:space="preserve"> з метою </w:t>
            </w:r>
            <w:proofErr w:type="spellStart"/>
            <w:r w:rsidR="00486BCB" w:rsidRPr="00735A44">
              <w:rPr>
                <w:rFonts w:ascii="Times New Roman" w:eastAsia="Times New Roman" w:hAnsi="Times New Roman" w:cs="Times New Roman"/>
                <w:color w:val="000000"/>
                <w:sz w:val="24"/>
                <w:szCs w:val="24"/>
                <w:lang w:val="ru-RU"/>
              </w:rPr>
              <w:t>подання</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тендерних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пропозицій</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їх</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оцінки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дані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створюються</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подаються</w:t>
            </w:r>
            <w:proofErr w:type="spellEnd"/>
            <w:r w:rsidR="00486BCB" w:rsidRPr="00735A44">
              <w:rPr>
                <w:rFonts w:ascii="Times New Roman" w:eastAsia="Times New Roman" w:hAnsi="Times New Roman" w:cs="Times New Roman"/>
                <w:color w:val="000000"/>
                <w:sz w:val="24"/>
                <w:szCs w:val="24"/>
                <w:lang w:val="ru-RU"/>
              </w:rPr>
              <w:t xml:space="preserve"> з </w:t>
            </w:r>
            <w:proofErr w:type="spellStart"/>
            <w:r w:rsidR="00486BCB" w:rsidRPr="00735A44">
              <w:rPr>
                <w:rFonts w:ascii="Times New Roman" w:eastAsia="Times New Roman" w:hAnsi="Times New Roman" w:cs="Times New Roman"/>
                <w:color w:val="000000"/>
                <w:sz w:val="24"/>
                <w:szCs w:val="24"/>
                <w:lang w:val="ru-RU"/>
              </w:rPr>
              <w:t>урахуванням</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вимог</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законів</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України</w:t>
            </w:r>
            <w:proofErr w:type="spellEnd"/>
            <w:r w:rsidR="00486BCB" w:rsidRPr="00735A44">
              <w:rPr>
                <w:rFonts w:ascii="Times New Roman" w:eastAsia="Times New Roman" w:hAnsi="Times New Roman" w:cs="Times New Roman"/>
                <w:color w:val="000000"/>
                <w:sz w:val="24"/>
                <w:szCs w:val="24"/>
                <w:lang w:val="ru-RU"/>
              </w:rPr>
              <w:t xml:space="preserve">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документи</w:t>
            </w:r>
            <w:proofErr w:type="spellEnd"/>
            <w:r w:rsidR="00486BCB" w:rsidRPr="00735A44">
              <w:rPr>
                <w:rFonts w:ascii="Times New Roman" w:eastAsia="Times New Roman" w:hAnsi="Times New Roman" w:cs="Times New Roman"/>
                <w:color w:val="000000"/>
                <w:sz w:val="24"/>
                <w:szCs w:val="24"/>
                <w:lang w:val="ru-RU"/>
              </w:rPr>
              <w:t xml:space="preserve"> та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документообіг</w:t>
            </w:r>
            <w:proofErr w:type="spellEnd"/>
            <w:r w:rsidR="00486BCB" w:rsidRPr="00735A44">
              <w:rPr>
                <w:rFonts w:ascii="Times New Roman" w:eastAsia="Times New Roman" w:hAnsi="Times New Roman" w:cs="Times New Roman"/>
                <w:color w:val="000000"/>
                <w:sz w:val="24"/>
                <w:szCs w:val="24"/>
                <w:lang w:val="ru-RU"/>
              </w:rPr>
              <w:t xml:space="preserve">" та "Про </w:t>
            </w:r>
            <w:proofErr w:type="spellStart"/>
            <w:r w:rsidR="00486BCB" w:rsidRPr="00735A44">
              <w:rPr>
                <w:rFonts w:ascii="Times New Roman" w:eastAsia="Times New Roman" w:hAnsi="Times New Roman" w:cs="Times New Roman"/>
                <w:color w:val="000000"/>
                <w:sz w:val="24"/>
                <w:szCs w:val="24"/>
                <w:lang w:val="ru-RU"/>
              </w:rPr>
              <w:t>електронні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довірчі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послуги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тобто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тендерна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пропозиція</w:t>
            </w:r>
            <w:proofErr w:type="spellEnd"/>
            <w:r w:rsidR="00486BCB" w:rsidRPr="00735A44">
              <w:rPr>
                <w:rFonts w:ascii="Times New Roman" w:eastAsia="Times New Roman" w:hAnsi="Times New Roman" w:cs="Times New Roman"/>
                <w:color w:val="000000"/>
                <w:sz w:val="24"/>
                <w:szCs w:val="24"/>
                <w:lang w:val="ru-RU"/>
              </w:rPr>
              <w:t xml:space="preserve"> у будь-</w:t>
            </w:r>
            <w:proofErr w:type="spellStart"/>
            <w:r w:rsidR="00486BCB" w:rsidRPr="00735A44">
              <w:rPr>
                <w:rFonts w:ascii="Times New Roman" w:eastAsia="Times New Roman" w:hAnsi="Times New Roman" w:cs="Times New Roman"/>
                <w:color w:val="000000"/>
                <w:sz w:val="24"/>
                <w:szCs w:val="24"/>
                <w:lang w:val="ru-RU"/>
              </w:rPr>
              <w:t>якому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випадку</w:t>
            </w:r>
            <w:proofErr w:type="spellEnd"/>
            <w:r w:rsidR="00486BCB" w:rsidRPr="00735A44">
              <w:rPr>
                <w:rFonts w:ascii="Times New Roman" w:eastAsia="Times New Roman" w:hAnsi="Times New Roman" w:cs="Times New Roman"/>
                <w:color w:val="000000"/>
                <w:sz w:val="24"/>
                <w:szCs w:val="24"/>
                <w:lang w:val="ru-RU"/>
              </w:rPr>
              <w:t xml:space="preserve"> повинна </w:t>
            </w:r>
            <w:proofErr w:type="spellStart"/>
            <w:r w:rsidR="00486BCB" w:rsidRPr="00735A44">
              <w:rPr>
                <w:rFonts w:ascii="Times New Roman" w:eastAsia="Times New Roman" w:hAnsi="Times New Roman" w:cs="Times New Roman"/>
                <w:color w:val="000000"/>
                <w:sz w:val="24"/>
                <w:szCs w:val="24"/>
                <w:lang w:val="ru-RU"/>
              </w:rPr>
              <w:t>містити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накладений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кваліфікований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електронний</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підпис</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w:t>
            </w:r>
            <w:proofErr w:type="spellStart"/>
            <w:r w:rsidR="00486BCB" w:rsidRPr="00735A44">
              <w:rPr>
                <w:rFonts w:ascii="Times New Roman" w:eastAsia="Times New Roman" w:hAnsi="Times New Roman" w:cs="Times New Roman"/>
                <w:color w:val="000000"/>
                <w:sz w:val="24"/>
                <w:szCs w:val="24"/>
                <w:lang w:val="ru-RU"/>
              </w:rPr>
              <w:t>уповноваженої</w:t>
            </w:r>
            <w:proofErr w:type="spellEnd"/>
            <w:r w:rsidR="00486BCB" w:rsidRPr="00735A44">
              <w:rPr>
                <w:rFonts w:ascii="Times New Roman" w:eastAsia="Times New Roman" w:hAnsi="Times New Roman" w:cs="Times New Roman"/>
                <w:color w:val="000000"/>
                <w:sz w:val="24"/>
                <w:szCs w:val="24"/>
                <w:lang w:val="ru-RU"/>
              </w:rPr>
              <w:t xml:space="preserve"> особи </w:t>
            </w:r>
            <w:proofErr w:type="spellStart"/>
            <w:r w:rsidR="00486BCB" w:rsidRPr="00735A44">
              <w:rPr>
                <w:rFonts w:ascii="Times New Roman" w:eastAsia="Times New Roman" w:hAnsi="Times New Roman" w:cs="Times New Roman"/>
                <w:color w:val="000000"/>
                <w:sz w:val="24"/>
                <w:szCs w:val="24"/>
                <w:lang w:val="ru-RU"/>
              </w:rPr>
              <w:t>учасника</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процедури</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закупівлі</w:t>
            </w:r>
            <w:proofErr w:type="spellEnd"/>
            <w:r w:rsidR="00486BCB" w:rsidRPr="00735A44">
              <w:rPr>
                <w:rFonts w:ascii="Times New Roman" w:eastAsia="Times New Roman" w:hAnsi="Times New Roman" w:cs="Times New Roman"/>
                <w:color w:val="000000"/>
                <w:sz w:val="24"/>
                <w:szCs w:val="24"/>
                <w:lang w:val="ru-RU"/>
              </w:rPr>
              <w:t>.</w:t>
            </w:r>
          </w:p>
          <w:p w14:paraId="39FDA7F6" w14:textId="080217E8" w:rsidR="00B329F6" w:rsidRPr="00735A44" w:rsidRDefault="00B329F6" w:rsidP="00B329F6">
            <w:pPr>
              <w:spacing w:after="0" w:line="240" w:lineRule="auto"/>
              <w:ind w:left="-42" w:hanging="21"/>
              <w:jc w:val="both"/>
              <w:rPr>
                <w:rFonts w:ascii="Times New Roman" w:eastAsia="Times New Roman" w:hAnsi="Times New Roman" w:cs="Times New Roman"/>
                <w:sz w:val="24"/>
                <w:szCs w:val="24"/>
                <w:lang w:val="ru-RU"/>
              </w:rPr>
            </w:pPr>
            <w:proofErr w:type="spellStart"/>
            <w:r w:rsidRPr="00B329F6">
              <w:rPr>
                <w:rFonts w:ascii="Times New Roman" w:eastAsia="Times New Roman" w:hAnsi="Times New Roman" w:cs="Times New Roman"/>
                <w:sz w:val="24"/>
                <w:szCs w:val="24"/>
                <w:lang w:val="ru-RU"/>
              </w:rPr>
              <w:t>Замовник</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перевіряє</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учасника</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сайті</w:t>
            </w:r>
            <w:proofErr w:type="spellEnd"/>
            <w:r w:rsidRPr="00B329F6">
              <w:rPr>
                <w:rFonts w:ascii="Times New Roman" w:eastAsia="Times New Roman" w:hAnsi="Times New Roman" w:cs="Times New Roman"/>
                <w:sz w:val="24"/>
                <w:szCs w:val="24"/>
                <w:lang w:val="ru-RU"/>
              </w:rPr>
              <w:t xml:space="preserve"> центрального </w:t>
            </w:r>
            <w:proofErr w:type="spellStart"/>
            <w:r w:rsidRPr="00B329F6">
              <w:rPr>
                <w:rFonts w:ascii="Times New Roman" w:eastAsia="Times New Roman" w:hAnsi="Times New Roman" w:cs="Times New Roman"/>
                <w:sz w:val="24"/>
                <w:szCs w:val="24"/>
                <w:lang w:val="ru-RU"/>
              </w:rPr>
              <w:t>засвідчувального</w:t>
            </w:r>
            <w:proofErr w:type="spellEnd"/>
            <w:r w:rsidRPr="00B329F6">
              <w:rPr>
                <w:rFonts w:ascii="Times New Roman" w:eastAsia="Times New Roman" w:hAnsi="Times New Roman" w:cs="Times New Roman"/>
                <w:sz w:val="24"/>
                <w:szCs w:val="24"/>
                <w:lang w:val="ru-RU"/>
              </w:rPr>
              <w:t xml:space="preserve"> органу за </w:t>
            </w:r>
            <w:proofErr w:type="spellStart"/>
            <w:r w:rsidRPr="00B329F6">
              <w:rPr>
                <w:rFonts w:ascii="Times New Roman" w:eastAsia="Times New Roman" w:hAnsi="Times New Roman" w:cs="Times New Roman"/>
                <w:sz w:val="24"/>
                <w:szCs w:val="24"/>
                <w:lang w:val="ru-RU"/>
              </w:rPr>
              <w:t>посиланням</w:t>
            </w:r>
            <w:proofErr w:type="spellEnd"/>
            <w:r w:rsidRPr="00B329F6">
              <w:rPr>
                <w:rFonts w:ascii="Times New Roman" w:eastAsia="Times New Roman" w:hAnsi="Times New Roman" w:cs="Times New Roman"/>
                <w:sz w:val="24"/>
                <w:szCs w:val="24"/>
                <w:lang w:val="ru-RU"/>
              </w:rPr>
              <w:t xml:space="preserve"> https://czo.gov.ua/verify. </w:t>
            </w:r>
            <w:proofErr w:type="spellStart"/>
            <w:r w:rsidRPr="00B329F6">
              <w:rPr>
                <w:rFonts w:ascii="Times New Roman" w:eastAsia="Times New Roman" w:hAnsi="Times New Roman" w:cs="Times New Roman"/>
                <w:sz w:val="24"/>
                <w:szCs w:val="24"/>
                <w:lang w:val="ru-RU"/>
              </w:rPr>
              <w:t>Під</w:t>
            </w:r>
            <w:proofErr w:type="spellEnd"/>
            <w:r w:rsidRPr="00B329F6">
              <w:rPr>
                <w:rFonts w:ascii="Times New Roman" w:eastAsia="Times New Roman" w:hAnsi="Times New Roman" w:cs="Times New Roman"/>
                <w:sz w:val="24"/>
                <w:szCs w:val="24"/>
                <w:lang w:val="ru-RU"/>
              </w:rPr>
              <w:t xml:space="preserve"> час </w:t>
            </w:r>
            <w:proofErr w:type="spellStart"/>
            <w:r w:rsidRPr="00B329F6">
              <w:rPr>
                <w:rFonts w:ascii="Times New Roman" w:eastAsia="Times New Roman" w:hAnsi="Times New Roman" w:cs="Times New Roman"/>
                <w:sz w:val="24"/>
                <w:szCs w:val="24"/>
                <w:lang w:val="ru-RU"/>
              </w:rPr>
              <w:t>перевірки</w:t>
            </w:r>
            <w:proofErr w:type="spellEnd"/>
            <w:r w:rsidRPr="00B329F6">
              <w:rPr>
                <w:rFonts w:ascii="Times New Roman" w:eastAsia="Times New Roman" w:hAnsi="Times New Roman" w:cs="Times New Roman"/>
                <w:sz w:val="24"/>
                <w:szCs w:val="24"/>
                <w:lang w:val="ru-RU"/>
              </w:rPr>
              <w:t xml:space="preserve"> КЕП </w:t>
            </w:r>
            <w:proofErr w:type="spellStart"/>
            <w:r w:rsidRPr="00B329F6">
              <w:rPr>
                <w:rFonts w:ascii="Times New Roman" w:eastAsia="Times New Roman" w:hAnsi="Times New Roman" w:cs="Times New Roman"/>
                <w:sz w:val="24"/>
                <w:szCs w:val="24"/>
                <w:lang w:val="ru-RU"/>
              </w:rPr>
              <w:t>повинні</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відображатися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прізвище</w:t>
            </w:r>
            <w:proofErr w:type="spellEnd"/>
            <w:r w:rsidRPr="00B329F6">
              <w:rPr>
                <w:rFonts w:ascii="Times New Roman" w:eastAsia="Times New Roman" w:hAnsi="Times New Roman" w:cs="Times New Roman"/>
                <w:sz w:val="24"/>
                <w:szCs w:val="24"/>
                <w:lang w:val="ru-RU"/>
              </w:rPr>
              <w:t xml:space="preserve"> та </w:t>
            </w:r>
            <w:proofErr w:type="spellStart"/>
            <w:r w:rsidRPr="00B329F6">
              <w:rPr>
                <w:rFonts w:ascii="Times New Roman" w:eastAsia="Times New Roman" w:hAnsi="Times New Roman" w:cs="Times New Roman"/>
                <w:sz w:val="24"/>
                <w:szCs w:val="24"/>
                <w:lang w:val="ru-RU"/>
              </w:rPr>
              <w:t>ініціали</w:t>
            </w:r>
            <w:proofErr w:type="spellEnd"/>
            <w:r w:rsidRPr="00B329F6">
              <w:rPr>
                <w:rFonts w:ascii="Times New Roman" w:eastAsia="Times New Roman" w:hAnsi="Times New Roman" w:cs="Times New Roman"/>
                <w:sz w:val="24"/>
                <w:szCs w:val="24"/>
                <w:lang w:val="ru-RU"/>
              </w:rPr>
              <w:t xml:space="preserve"> особи, </w:t>
            </w:r>
            <w:proofErr w:type="spellStart"/>
            <w:r w:rsidRPr="00B329F6">
              <w:rPr>
                <w:rFonts w:ascii="Times New Roman" w:eastAsia="Times New Roman" w:hAnsi="Times New Roman" w:cs="Times New Roman"/>
                <w:sz w:val="24"/>
                <w:szCs w:val="24"/>
                <w:lang w:val="ru-RU"/>
              </w:rPr>
              <w:t>уповноваженої</w:t>
            </w:r>
            <w:proofErr w:type="spellEnd"/>
            <w:r w:rsidRPr="00B329F6">
              <w:rPr>
                <w:rFonts w:ascii="Times New Roman" w:eastAsia="Times New Roman" w:hAnsi="Times New Roman" w:cs="Times New Roman"/>
                <w:sz w:val="24"/>
                <w:szCs w:val="24"/>
                <w:lang w:val="ru-RU"/>
              </w:rPr>
              <w:t xml:space="preserve"> на </w:t>
            </w:r>
            <w:proofErr w:type="spellStart"/>
            <w:r w:rsidRPr="00B329F6">
              <w:rPr>
                <w:rFonts w:ascii="Times New Roman" w:eastAsia="Times New Roman" w:hAnsi="Times New Roman" w:cs="Times New Roman"/>
                <w:sz w:val="24"/>
                <w:szCs w:val="24"/>
                <w:lang w:val="ru-RU"/>
              </w:rPr>
              <w:t>підписання</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тендерної</w:t>
            </w:r>
            <w:proofErr w:type="spellEnd"/>
            <w:r w:rsidRPr="00B329F6">
              <w:rPr>
                <w:rFonts w:ascii="Times New Roman" w:eastAsia="Times New Roman" w:hAnsi="Times New Roman" w:cs="Times New Roman"/>
                <w:sz w:val="24"/>
                <w:szCs w:val="24"/>
                <w:lang w:val="ru-RU"/>
              </w:rPr>
              <w:t xml:space="preserve"> </w:t>
            </w:r>
            <w:proofErr w:type="spellStart"/>
            <w:r w:rsidRPr="00B329F6">
              <w:rPr>
                <w:rFonts w:ascii="Times New Roman" w:eastAsia="Times New Roman" w:hAnsi="Times New Roman" w:cs="Times New Roman"/>
                <w:sz w:val="24"/>
                <w:szCs w:val="24"/>
                <w:lang w:val="ru-RU"/>
              </w:rPr>
              <w:t>пропозиції</w:t>
            </w:r>
            <w:proofErr w:type="spellEnd"/>
            <w:r>
              <w:rPr>
                <w:rFonts w:ascii="Times New Roman" w:eastAsia="Times New Roman" w:hAnsi="Times New Roman" w:cs="Times New Roman"/>
                <w:sz w:val="24"/>
                <w:szCs w:val="24"/>
                <w:lang w:val="ru-RU"/>
              </w:rPr>
              <w:t xml:space="preserve"> </w:t>
            </w:r>
            <w:r w:rsidRPr="00B329F6">
              <w:rPr>
                <w:rFonts w:ascii="Times New Roman" w:eastAsia="Times New Roman" w:hAnsi="Times New Roman" w:cs="Times New Roman"/>
                <w:sz w:val="24"/>
                <w:szCs w:val="24"/>
                <w:lang w:val="ru-RU"/>
              </w:rPr>
              <w:t>(</w:t>
            </w:r>
            <w:proofErr w:type="spellStart"/>
            <w:r w:rsidRPr="00B329F6">
              <w:rPr>
                <w:rFonts w:ascii="Times New Roman" w:eastAsia="Times New Roman" w:hAnsi="Times New Roman" w:cs="Times New Roman"/>
                <w:sz w:val="24"/>
                <w:szCs w:val="24"/>
                <w:lang w:val="ru-RU"/>
              </w:rPr>
              <w:t>власника</w:t>
            </w:r>
            <w:proofErr w:type="spellEnd"/>
            <w:r w:rsidRPr="00B329F6">
              <w:rPr>
                <w:rFonts w:ascii="Times New Roman" w:eastAsia="Times New Roman" w:hAnsi="Times New Roman" w:cs="Times New Roman"/>
                <w:sz w:val="24"/>
                <w:szCs w:val="24"/>
                <w:lang w:val="ru-RU"/>
              </w:rPr>
              <w:t xml:space="preserve"> ключа).</w:t>
            </w:r>
          </w:p>
          <w:p w14:paraId="6ECE8486"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Кожен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подати </w:t>
            </w:r>
            <w:proofErr w:type="spellStart"/>
            <w:r w:rsidRPr="00735A44">
              <w:rPr>
                <w:rFonts w:ascii="Times New Roman" w:eastAsia="Times New Roman" w:hAnsi="Times New Roman" w:cs="Times New Roman"/>
                <w:color w:val="000000"/>
                <w:sz w:val="24"/>
                <w:szCs w:val="24"/>
                <w:lang w:val="ru-RU"/>
              </w:rPr>
              <w:t>тільки</w:t>
            </w:r>
            <w:proofErr w:type="spellEnd"/>
            <w:r w:rsidRPr="00735A44">
              <w:rPr>
                <w:rFonts w:ascii="Times New Roman" w:eastAsia="Times New Roman" w:hAnsi="Times New Roman" w:cs="Times New Roman"/>
                <w:color w:val="000000"/>
                <w:sz w:val="24"/>
                <w:szCs w:val="24"/>
                <w:lang w:val="ru-RU"/>
              </w:rPr>
              <w:t xml:space="preserve"> одну </w:t>
            </w:r>
            <w:proofErr w:type="spellStart"/>
            <w:r w:rsidRPr="00735A44">
              <w:rPr>
                <w:rFonts w:ascii="Times New Roman" w:eastAsia="Times New Roman" w:hAnsi="Times New Roman" w:cs="Times New Roman"/>
                <w:color w:val="000000"/>
                <w:sz w:val="24"/>
                <w:szCs w:val="24"/>
                <w:lang w:val="ru-RU"/>
              </w:rPr>
              <w:t>тендерну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пропозицію</w:t>
            </w:r>
            <w:proofErr w:type="spellEnd"/>
            <w:r w:rsidRPr="00735A44">
              <w:rPr>
                <w:rFonts w:ascii="Times New Roman" w:eastAsia="Times New Roman" w:hAnsi="Times New Roman" w:cs="Times New Roman"/>
                <w:color w:val="000000"/>
                <w:sz w:val="24"/>
                <w:szCs w:val="24"/>
                <w:lang w:val="ru-RU"/>
              </w:rPr>
              <w:t>.</w:t>
            </w:r>
          </w:p>
          <w:p w14:paraId="36118484" w14:textId="77777777" w:rsidR="00E60679" w:rsidRDefault="00486BCB" w:rsidP="00486BCB">
            <w:pPr>
              <w:spacing w:after="0" w:line="240" w:lineRule="auto"/>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Тендерні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кінцевого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їх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приймаються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r w:rsidR="00621F7E" w:rsidRPr="00735A44">
              <w:rPr>
                <w:rFonts w:ascii="Times New Roman" w:eastAsia="Times New Roman" w:hAnsi="Times New Roman" w:cs="Times New Roman"/>
                <w:color w:val="000000"/>
                <w:sz w:val="24"/>
                <w:szCs w:val="24"/>
                <w:lang w:val="ru-RU"/>
              </w:rPr>
              <w:t xml:space="preserve"> </w:t>
            </w:r>
          </w:p>
          <w:p w14:paraId="2C067F95" w14:textId="165FF097" w:rsidR="00E60679" w:rsidRPr="00E60679" w:rsidRDefault="00E60679" w:rsidP="00486BCB">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BEF03C" w14:textId="383DCDEB" w:rsidR="00077AEB" w:rsidRPr="00735A44" w:rsidRDefault="00621F7E"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uk-UA"/>
              </w:rPr>
              <w:lastRenderedPageBreak/>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Якщо ціна про</w:t>
            </w:r>
            <w:r w:rsidR="004B36C4" w:rsidRPr="00735A44">
              <w:rPr>
                <w:rFonts w:ascii="Times New Roman" w:eastAsia="Times New Roman" w:hAnsi="Times New Roman" w:cs="Times New Roman"/>
                <w:color w:val="000000"/>
                <w:sz w:val="24"/>
                <w:szCs w:val="24"/>
                <w:lang w:val="uk-UA"/>
              </w:rPr>
              <w:t>п</w:t>
            </w:r>
            <w:r w:rsidRPr="00735A44">
              <w:rPr>
                <w:rFonts w:ascii="Times New Roman" w:eastAsia="Times New Roman" w:hAnsi="Times New Roman" w:cs="Times New Roman"/>
                <w:color w:val="000000"/>
                <w:sz w:val="24"/>
                <w:szCs w:val="24"/>
                <w:lang w:val="uk-UA"/>
              </w:rPr>
              <w:t>озиції учасника є вищою, ніж очікувана вартість предмета закупівлі</w:t>
            </w:r>
            <w:r w:rsidRPr="00735A44">
              <w:rPr>
                <w:rFonts w:ascii="Times New Roman" w:hAnsi="Times New Roman"/>
                <w:color w:val="000000"/>
                <w:sz w:val="24"/>
                <w:szCs w:val="24"/>
                <w:shd w:val="solid" w:color="FFFFFF" w:fill="FFFFFF"/>
              </w:rPr>
              <w:t xml:space="preserve"> </w:t>
            </w:r>
            <w:proofErr w:type="spellStart"/>
            <w:r w:rsidRPr="00735A44">
              <w:rPr>
                <w:rFonts w:ascii="Times New Roman" w:eastAsia="Times New Roman" w:hAnsi="Times New Roman" w:cs="Times New Roman"/>
                <w:color w:val="000000"/>
                <w:sz w:val="24"/>
                <w:szCs w:val="24"/>
              </w:rPr>
              <w:t>то</w:t>
            </w:r>
            <w:proofErr w:type="spellEnd"/>
            <w:r w:rsidRPr="00735A44">
              <w:rPr>
                <w:rFonts w:ascii="Times New Roman" w:eastAsia="Times New Roman" w:hAnsi="Times New Roman" w:cs="Times New Roman"/>
                <w:color w:val="000000"/>
                <w:sz w:val="24"/>
                <w:szCs w:val="24"/>
              </w:rPr>
              <w:t xml:space="preserve"> </w:t>
            </w:r>
            <w:r w:rsidR="004B36C4" w:rsidRPr="00735A44">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четвертого підпункту 2 пункту 44 Особливостей</w:t>
            </w:r>
            <w:r w:rsidRPr="00735A44">
              <w:rPr>
                <w:rFonts w:ascii="Times New Roman" w:eastAsia="Times New Roman" w:hAnsi="Times New Roman" w:cs="Times New Roman"/>
                <w:color w:val="000000"/>
                <w:sz w:val="24"/>
                <w:szCs w:val="24"/>
              </w:rPr>
              <w:t>.</w:t>
            </w:r>
          </w:p>
          <w:p w14:paraId="1450E325" w14:textId="2AC4D8C3" w:rsidR="00B0397A" w:rsidRPr="00735A44" w:rsidRDefault="009C4E39" w:rsidP="00B0397A">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b/>
                <w:sz w:val="24"/>
                <w:szCs w:val="24"/>
                <w:lang w:val="uk-UA"/>
              </w:rPr>
              <w:t>1.4.</w:t>
            </w:r>
            <w:r w:rsidRPr="00735A44">
              <w:rPr>
                <w:rFonts w:ascii="Times New Roman" w:eastAsia="Times New Roman" w:hAnsi="Times New Roman" w:cs="Times New Roman"/>
                <w:sz w:val="24"/>
                <w:szCs w:val="24"/>
                <w:lang w:val="uk-UA"/>
              </w:rPr>
              <w:t xml:space="preserve"> </w:t>
            </w:r>
            <w:r w:rsidR="00B0397A" w:rsidRPr="00735A44">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00B0397A" w:rsidRPr="00735A44">
                <w:rPr>
                  <w:rStyle w:val="aa"/>
                  <w:rFonts w:ascii="Times New Roman" w:eastAsia="Times New Roman" w:hAnsi="Times New Roman" w:cs="Times New Roman"/>
                  <w:color w:val="000000" w:themeColor="text1"/>
                  <w:sz w:val="24"/>
                  <w:szCs w:val="24"/>
                  <w:u w:val="none"/>
                  <w:lang w:val="uk-UA"/>
                </w:rPr>
                <w:t>47</w:t>
              </w:r>
            </w:hyperlink>
            <w:r w:rsidR="00B0397A" w:rsidRPr="00735A44">
              <w:rPr>
                <w:rFonts w:ascii="Times New Roman" w:eastAsia="Times New Roman" w:hAnsi="Times New Roman" w:cs="Times New Roman"/>
                <w:sz w:val="24"/>
                <w:szCs w:val="24"/>
                <w:lang w:val="uk-UA"/>
              </w:rPr>
              <w:t xml:space="preserve"> особливостей.</w:t>
            </w:r>
          </w:p>
          <w:p w14:paraId="22870A09" w14:textId="73108FE5" w:rsidR="00486BCB" w:rsidRPr="00735A44" w:rsidRDefault="009C4E39" w:rsidP="009C4E39">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    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w:t>
            </w:r>
            <w:r w:rsidR="004C03DE" w:rsidRPr="00735A44">
              <w:rPr>
                <w:rFonts w:ascii="Times New Roman" w:eastAsia="Times New Roman" w:hAnsi="Times New Roman" w:cs="Times New Roman"/>
                <w:sz w:val="24"/>
                <w:szCs w:val="24"/>
                <w:lang w:val="uk-UA"/>
              </w:rPr>
              <w:t>.</w:t>
            </w:r>
          </w:p>
        </w:tc>
        <w:tc>
          <w:tcPr>
            <w:tcW w:w="80" w:type="dxa"/>
            <w:vAlign w:val="center"/>
            <w:hideMark/>
          </w:tcPr>
          <w:p w14:paraId="3198B916"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7656AB76" w14:textId="77777777" w:rsidTr="007C23F3">
        <w:trPr>
          <w:gridAfter w:val="1"/>
          <w:wAfter w:w="80" w:type="dxa"/>
          <w:trHeight w:val="702"/>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ED8C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93E195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E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r w:rsidRPr="00735A44">
              <w:rPr>
                <w:rFonts w:ascii="Times New Roman" w:eastAsia="Times New Roman" w:hAnsi="Times New Roman" w:cs="Times New Roman"/>
                <w:b/>
                <w:bCs/>
                <w:color w:val="000000"/>
                <w:sz w:val="24"/>
                <w:szCs w:val="24"/>
                <w:lang w:val="ru-RU"/>
              </w:rPr>
              <w:t>.</w:t>
            </w:r>
          </w:p>
          <w:p w14:paraId="33FC10EB" w14:textId="77777777" w:rsidR="00486BCB" w:rsidRPr="00735A44" w:rsidRDefault="00FE20DC" w:rsidP="00486BCB">
            <w:pPr>
              <w:spacing w:after="240" w:line="240" w:lineRule="auto"/>
              <w:rPr>
                <w:rFonts w:ascii="Times New Roman" w:eastAsia="Times New Roman" w:hAnsi="Times New Roman" w:cs="Times New Roman"/>
                <w:sz w:val="24"/>
                <w:szCs w:val="24"/>
                <w:lang w:val="ru-RU"/>
              </w:rPr>
            </w:pPr>
            <w:r w:rsidRPr="00735A44">
              <w:rPr>
                <w:rFonts w:ascii="Times New Roman" w:eastAsia="Times New Roman" w:hAnsi="Times New Roman" w:cs="Times New Roman"/>
                <w:sz w:val="24"/>
                <w:szCs w:val="24"/>
                <w:lang w:val="ru-RU"/>
              </w:rPr>
              <w:br/>
            </w:r>
            <w:r w:rsidRPr="00735A44">
              <w:rPr>
                <w:rFonts w:ascii="Times New Roman" w:eastAsia="Times New Roman" w:hAnsi="Times New Roman" w:cs="Times New Roman"/>
                <w:sz w:val="24"/>
                <w:szCs w:val="24"/>
                <w:lang w:val="ru-RU"/>
              </w:rPr>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E338E" w14:textId="24A4B2D4" w:rsidR="00BE234D" w:rsidRPr="00735A44" w:rsidRDefault="00BE234D"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Тендерна пропозиція обов’язково повинна супроводжуватись документом, що підтверджує надання Учасником забезпечення тендерної пропозиції, яке має бути надане у формі безвідкличної електронної банківської гарантії (далі – банківська гарантія) з накладеним кваліфікованим електронним підписом та кваліфікованою електронною печаткою (у разі наявності) гаранта (далі – Банк-гарант) відповідно до вимог чинного законодавства.</w:t>
            </w:r>
          </w:p>
          <w:p w14:paraId="4B1A8D9F" w14:textId="3C014F83" w:rsidR="00032399" w:rsidRPr="00735A44" w:rsidRDefault="00032399"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Документ, що підтверджує надання Учасником забезпечення тендерної пропозиції повинен бути оформлений у відповідності до вимог чинного законодавства України та з врахуванням наказу Міністерства розвитку економіки, торгівлі та сільського господарства України № 2628 від 14.12.2020 «Про затвердження форми і Вимог до забезпечення тендерної пропозиції/ пропозиції</w:t>
            </w:r>
            <w:r w:rsidR="00CD2E3F" w:rsidRPr="00735A44">
              <w:rPr>
                <w:rFonts w:ascii="Times New Roman" w:eastAsia="Times New Roman" w:hAnsi="Times New Roman" w:cs="Times New Roman"/>
                <w:color w:val="000000"/>
                <w:sz w:val="24"/>
                <w:szCs w:val="24"/>
                <w:lang w:val="uk-UA"/>
              </w:rPr>
              <w:t xml:space="preserve">» та </w:t>
            </w:r>
            <w:r w:rsidR="00CD2E3F" w:rsidRPr="00735A44">
              <w:rPr>
                <w:rFonts w:ascii="Times New Roman" w:eastAsia="Times New Roman" w:hAnsi="Times New Roman" w:cs="Times New Roman"/>
                <w:color w:val="000000"/>
                <w:sz w:val="24"/>
                <w:szCs w:val="24"/>
                <w:lang w:val="uk-UA"/>
              </w:rPr>
              <w:lastRenderedPageBreak/>
              <w:t>Особливостей.</w:t>
            </w:r>
          </w:p>
          <w:p w14:paraId="54B7E2EE" w14:textId="6C953C18" w:rsidR="00032399" w:rsidRPr="002B4596" w:rsidRDefault="00032399" w:rsidP="00032399">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2B4596">
              <w:rPr>
                <w:rFonts w:ascii="Times New Roman" w:eastAsia="Times New Roman" w:hAnsi="Times New Roman" w:cs="Times New Roman"/>
                <w:b/>
                <w:color w:val="000000" w:themeColor="text1"/>
                <w:sz w:val="24"/>
                <w:szCs w:val="24"/>
                <w:lang w:val="uk-UA"/>
              </w:rPr>
              <w:t xml:space="preserve">Розмір забезпечення тендерної пропозиції складає </w:t>
            </w:r>
            <w:r w:rsidR="002A464C" w:rsidRPr="002A464C">
              <w:rPr>
                <w:rFonts w:ascii="Times New Roman" w:eastAsia="Times New Roman" w:hAnsi="Times New Roman" w:cs="Times New Roman"/>
                <w:b/>
                <w:color w:val="000000" w:themeColor="text1"/>
                <w:sz w:val="24"/>
                <w:szCs w:val="24"/>
                <w:lang w:val="uk-UA"/>
              </w:rPr>
              <w:t>1 400 000</w:t>
            </w:r>
            <w:r w:rsidRPr="002A464C">
              <w:rPr>
                <w:rFonts w:ascii="Times New Roman" w:eastAsia="Times New Roman" w:hAnsi="Times New Roman" w:cs="Times New Roman"/>
                <w:b/>
                <w:color w:val="000000" w:themeColor="text1"/>
                <w:sz w:val="24"/>
                <w:szCs w:val="24"/>
                <w:lang w:val="uk-UA"/>
              </w:rPr>
              <w:t xml:space="preserve">,00 </w:t>
            </w:r>
            <w:r w:rsidRPr="002B4596">
              <w:rPr>
                <w:rFonts w:ascii="Times New Roman" w:eastAsia="Times New Roman" w:hAnsi="Times New Roman" w:cs="Times New Roman"/>
                <w:b/>
                <w:color w:val="000000" w:themeColor="text1"/>
                <w:sz w:val="24"/>
                <w:szCs w:val="24"/>
                <w:lang w:val="uk-UA"/>
              </w:rPr>
              <w:t>гривень (</w:t>
            </w:r>
            <w:r w:rsidR="002A464C">
              <w:rPr>
                <w:rFonts w:ascii="Times New Roman" w:eastAsia="Times New Roman" w:hAnsi="Times New Roman" w:cs="Times New Roman"/>
                <w:b/>
                <w:color w:val="000000" w:themeColor="text1"/>
                <w:sz w:val="24"/>
                <w:szCs w:val="24"/>
                <w:lang w:val="uk-UA"/>
              </w:rPr>
              <w:t>один мільйон чотириста тисяч</w:t>
            </w:r>
            <w:r w:rsidRPr="002B4596">
              <w:rPr>
                <w:rFonts w:ascii="Times New Roman" w:eastAsia="Times New Roman" w:hAnsi="Times New Roman" w:cs="Times New Roman"/>
                <w:b/>
                <w:color w:val="000000" w:themeColor="text1"/>
                <w:sz w:val="24"/>
                <w:szCs w:val="24"/>
                <w:lang w:val="uk-UA"/>
              </w:rPr>
              <w:t xml:space="preserve"> гривень 00 копійок). </w:t>
            </w:r>
          </w:p>
          <w:p w14:paraId="2D8999F5" w14:textId="77777777" w:rsidR="00032399" w:rsidRDefault="00032399" w:rsidP="00032399">
            <w:pPr>
              <w:shd w:val="clear" w:color="auto" w:fill="FFFFFF"/>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дії забезпечення тендерної пропозиції (строк дії гарантії) – не менше 120 календарних днів 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w:t>
            </w:r>
          </w:p>
          <w:p w14:paraId="5E3BA1CF" w14:textId="77777777" w:rsidR="00BE234D" w:rsidRPr="00BE234D"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Повноваження особи, яка підписує банківську гарантію, повинні бути підтверджені відповідним документом завіреним підписом уповноваженої особи банку-гаранта та печаткою такого банку-гаранта (у разі наявності) (у випадку, якщо підписантом не є голова правління).</w:t>
            </w:r>
          </w:p>
          <w:p w14:paraId="30BB5B71" w14:textId="77777777" w:rsidR="00BE234D" w:rsidRPr="00BE234D"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 xml:space="preserve">Банківська гарантія надається у складі тендерної пропозиції у форматі, що дає можливість перевірити кваліфікований електронний підпис та  кваліфіковану електронну печатку (у разі наявності) банку-гаранта за допомогою ресурсу офіційного веб-сайту Центрального </w:t>
            </w:r>
            <w:proofErr w:type="spellStart"/>
            <w:r w:rsidRPr="00BE234D">
              <w:rPr>
                <w:rFonts w:ascii="Times New Roman" w:eastAsia="Times New Roman" w:hAnsi="Times New Roman" w:cs="Times New Roman"/>
                <w:color w:val="000000"/>
                <w:sz w:val="24"/>
                <w:szCs w:val="24"/>
                <w:lang w:val="uk-UA"/>
              </w:rPr>
              <w:t>засвідчувального</w:t>
            </w:r>
            <w:proofErr w:type="spellEnd"/>
            <w:r w:rsidRPr="00BE234D">
              <w:rPr>
                <w:rFonts w:ascii="Times New Roman" w:eastAsia="Times New Roman" w:hAnsi="Times New Roman" w:cs="Times New Roman"/>
                <w:color w:val="000000"/>
                <w:sz w:val="24"/>
                <w:szCs w:val="24"/>
                <w:lang w:val="uk-UA"/>
              </w:rPr>
              <w:t xml:space="preserve"> органу Міністерства цифрової трансформації України. У разі відсутності банківської гарантії або не підтвердження банківської гарантії кваліфікованим електронним підписом та кваліфікованою електронною печаткою (у разі наявності), подана учасником тендерна пропозиція відхиляється замовником.</w:t>
            </w:r>
          </w:p>
          <w:p w14:paraId="22D07638" w14:textId="7AFAE510" w:rsidR="00BE234D" w:rsidRPr="00735A44" w:rsidRDefault="00BE234D" w:rsidP="00BE234D">
            <w:pPr>
              <w:shd w:val="clear" w:color="auto" w:fill="FFFFFF"/>
              <w:spacing w:after="0" w:line="240" w:lineRule="auto"/>
              <w:jc w:val="both"/>
              <w:rPr>
                <w:rFonts w:ascii="Times New Roman" w:eastAsia="Times New Roman" w:hAnsi="Times New Roman" w:cs="Times New Roman"/>
                <w:color w:val="000000"/>
                <w:sz w:val="24"/>
                <w:szCs w:val="24"/>
                <w:lang w:val="uk-UA"/>
              </w:rPr>
            </w:pPr>
            <w:r w:rsidRPr="00BE234D">
              <w:rPr>
                <w:rFonts w:ascii="Times New Roman" w:eastAsia="Times New Roman" w:hAnsi="Times New Roman" w:cs="Times New Roman"/>
                <w:color w:val="000000"/>
                <w:sz w:val="24"/>
                <w:szCs w:val="24"/>
                <w:lang w:val="uk-UA"/>
              </w:rPr>
              <w:t>Банківська гарантія надана банком-резидентом України має бути оформлена відповідно до вимог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пропозиції/пропозиції» від 14.12.2020 №2628 (Зареєстрованого в Міністерстві юстиції України 03 березня 2021 р. за № 275/35897) та відповідно до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«Про затвердження форми і Вимог до забезпечення тендерної пропозиції/пропозиції» від 14.12.2020 №2628 (Зареєстрованого в Міністерстві юстиції України 03 березня 2021 р. за № 275/35897)</w:t>
            </w:r>
            <w:r>
              <w:rPr>
                <w:rFonts w:ascii="Times New Roman" w:eastAsia="Times New Roman" w:hAnsi="Times New Roman" w:cs="Times New Roman"/>
                <w:color w:val="000000"/>
                <w:sz w:val="24"/>
                <w:szCs w:val="24"/>
                <w:lang w:val="uk-UA"/>
              </w:rPr>
              <w:t>.</w:t>
            </w:r>
          </w:p>
          <w:p w14:paraId="290E2D25" w14:textId="77777777" w:rsidR="003E3DE9" w:rsidRPr="003E3DE9" w:rsidRDefault="003E3DE9" w:rsidP="003E3DE9">
            <w:pPr>
              <w:shd w:val="clear" w:color="auto" w:fill="FFFFFF"/>
              <w:spacing w:after="0" w:line="240" w:lineRule="auto"/>
              <w:jc w:val="both"/>
              <w:rPr>
                <w:rFonts w:ascii="Times New Roman" w:eastAsia="Times New Roman" w:hAnsi="Times New Roman" w:cs="Times New Roman"/>
                <w:color w:val="000000"/>
                <w:sz w:val="24"/>
                <w:szCs w:val="24"/>
                <w:lang w:val="uk-UA"/>
              </w:rPr>
            </w:pPr>
            <w:r w:rsidRPr="003E3DE9">
              <w:rPr>
                <w:rFonts w:ascii="Times New Roman" w:eastAsia="Times New Roman" w:hAnsi="Times New Roman" w:cs="Times New Roman"/>
                <w:color w:val="000000"/>
                <w:sz w:val="24"/>
                <w:szCs w:val="24"/>
                <w:lang w:val="uk-UA"/>
              </w:rPr>
              <w:lastRenderedPageBreak/>
              <w:t>В тексті гарантії обов’язково повинно бути зазначено:</w:t>
            </w:r>
          </w:p>
          <w:p w14:paraId="1FE6A21C" w14:textId="77777777" w:rsidR="003E3DE9" w:rsidRPr="003E3DE9" w:rsidRDefault="003E3DE9" w:rsidP="003E3DE9">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3E3DE9">
              <w:rPr>
                <w:rFonts w:ascii="Times New Roman" w:eastAsia="Times New Roman" w:hAnsi="Times New Roman" w:cs="Times New Roman"/>
                <w:color w:val="000000"/>
                <w:sz w:val="24"/>
                <w:szCs w:val="24"/>
                <w:lang w:val="uk-UA"/>
              </w:rPr>
              <w:t>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w:t>
            </w:r>
          </w:p>
          <w:p w14:paraId="19DBD64D" w14:textId="118BDFC4" w:rsidR="003E3DE9" w:rsidRPr="003E3DE9" w:rsidRDefault="003E3DE9" w:rsidP="00032399">
            <w:pPr>
              <w:numPr>
                <w:ilvl w:val="0"/>
                <w:numId w:val="5"/>
              </w:numPr>
              <w:shd w:val="clear" w:color="auto" w:fill="FFFFFF"/>
              <w:spacing w:after="0" w:line="240" w:lineRule="auto"/>
              <w:jc w:val="both"/>
              <w:rPr>
                <w:rFonts w:ascii="Times New Roman" w:eastAsia="Times New Roman" w:hAnsi="Times New Roman" w:cs="Times New Roman"/>
                <w:b/>
                <w:color w:val="000000"/>
                <w:sz w:val="24"/>
                <w:szCs w:val="24"/>
                <w:lang w:val="uk-UA"/>
              </w:rPr>
            </w:pPr>
            <w:r w:rsidRPr="003E3DE9">
              <w:rPr>
                <w:rFonts w:ascii="Times New Roman" w:eastAsia="Times New Roman" w:hAnsi="Times New Roman" w:cs="Times New Roman"/>
                <w:color w:val="000000"/>
                <w:sz w:val="24"/>
                <w:szCs w:val="24"/>
                <w:lang w:val="uk-UA"/>
              </w:rPr>
              <w:t xml:space="preserve">Умови гарантії не можуть бути змінені і вона не може бути припинена </w:t>
            </w:r>
            <w:proofErr w:type="spellStart"/>
            <w:r w:rsidRPr="003E3DE9">
              <w:rPr>
                <w:rFonts w:ascii="Times New Roman" w:eastAsia="Times New Roman" w:hAnsi="Times New Roman" w:cs="Times New Roman"/>
                <w:color w:val="000000"/>
                <w:sz w:val="24"/>
                <w:szCs w:val="24"/>
                <w:lang w:val="uk-UA"/>
              </w:rPr>
              <w:t>Баннком</w:t>
            </w:r>
            <w:proofErr w:type="spellEnd"/>
            <w:r w:rsidRPr="003E3DE9">
              <w:rPr>
                <w:rFonts w:ascii="Times New Roman" w:eastAsia="Times New Roman" w:hAnsi="Times New Roman" w:cs="Times New Roman"/>
                <w:color w:val="000000"/>
                <w:sz w:val="24"/>
                <w:szCs w:val="24"/>
                <w:lang w:val="uk-UA"/>
              </w:rPr>
              <w:t xml:space="preserve">-гарантом, в тому числі згідно із заявою </w:t>
            </w:r>
            <w:r>
              <w:rPr>
                <w:rFonts w:ascii="Times New Roman" w:eastAsia="Times New Roman" w:hAnsi="Times New Roman" w:cs="Times New Roman"/>
                <w:color w:val="000000"/>
                <w:sz w:val="24"/>
                <w:szCs w:val="24"/>
                <w:lang w:val="uk-UA"/>
              </w:rPr>
              <w:t>учасника</w:t>
            </w:r>
            <w:r w:rsidRPr="003E3DE9">
              <w:rPr>
                <w:rFonts w:ascii="Times New Roman" w:eastAsia="Times New Roman" w:hAnsi="Times New Roman" w:cs="Times New Roman"/>
                <w:color w:val="000000"/>
                <w:sz w:val="24"/>
                <w:szCs w:val="24"/>
                <w:lang w:val="uk-UA"/>
              </w:rPr>
              <w:t>, без згоди та погодження з Замовником, після її передавання / надсилання Замовнику.</w:t>
            </w:r>
          </w:p>
          <w:p w14:paraId="13B64F59" w14:textId="77777777" w:rsidR="00032399" w:rsidRPr="00735A44" w:rsidRDefault="00032399" w:rsidP="00032399">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735A44">
              <w:rPr>
                <w:rFonts w:ascii="Times New Roman" w:eastAsia="Times New Roman" w:hAnsi="Times New Roman" w:cs="Times New Roman"/>
                <w:b/>
                <w:color w:val="000000"/>
                <w:sz w:val="24"/>
                <w:szCs w:val="24"/>
                <w:lang w:val="uk-UA"/>
              </w:rPr>
              <w:t>Реквізити Замовника для оформлення гарантії:</w:t>
            </w:r>
          </w:p>
          <w:p w14:paraId="7A630182" w14:textId="77777777"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код ЄДРПОУ: 25887079</w:t>
            </w:r>
          </w:p>
          <w:p w14:paraId="433DD3A2" w14:textId="62AE9A0A"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 xml:space="preserve">р/р </w:t>
            </w:r>
            <w:r w:rsidRPr="00735A44">
              <w:rPr>
                <w:rFonts w:ascii="Times New Roman" w:eastAsia="Times New Roman" w:hAnsi="Times New Roman" w:cs="Times New Roman"/>
                <w:b/>
                <w:color w:val="000000" w:themeColor="text1"/>
                <w:sz w:val="24"/>
                <w:szCs w:val="24"/>
              </w:rPr>
              <w:t>UA</w:t>
            </w:r>
            <w:r w:rsidRPr="00735A44">
              <w:rPr>
                <w:rFonts w:ascii="Times New Roman" w:eastAsia="Times New Roman" w:hAnsi="Times New Roman" w:cs="Times New Roman"/>
                <w:b/>
                <w:color w:val="000000" w:themeColor="text1"/>
                <w:sz w:val="24"/>
                <w:szCs w:val="24"/>
                <w:lang w:val="uk-UA"/>
              </w:rPr>
              <w:t>818201720355199007000011861</w:t>
            </w:r>
          </w:p>
          <w:p w14:paraId="35ECCDFC" w14:textId="77777777" w:rsidR="00EB7EFB"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банк: ДКСУ, м. Київ</w:t>
            </w:r>
          </w:p>
          <w:p w14:paraId="2F26EFC1" w14:textId="58A7181C" w:rsidR="00032399" w:rsidRPr="00735A44" w:rsidRDefault="00EB7EFB" w:rsidP="00EB7EFB">
            <w:pPr>
              <w:shd w:val="clear" w:color="auto" w:fill="FFFFFF"/>
              <w:spacing w:after="0" w:line="240" w:lineRule="auto"/>
              <w:jc w:val="both"/>
              <w:rPr>
                <w:rFonts w:ascii="Times New Roman" w:eastAsia="Times New Roman" w:hAnsi="Times New Roman" w:cs="Times New Roman"/>
                <w:b/>
                <w:color w:val="000000" w:themeColor="text1"/>
                <w:sz w:val="24"/>
                <w:szCs w:val="24"/>
                <w:lang w:val="uk-UA"/>
              </w:rPr>
            </w:pPr>
            <w:r w:rsidRPr="00735A44">
              <w:rPr>
                <w:rFonts w:ascii="Times New Roman" w:eastAsia="Times New Roman" w:hAnsi="Times New Roman" w:cs="Times New Roman"/>
                <w:b/>
                <w:color w:val="000000" w:themeColor="text1"/>
                <w:sz w:val="24"/>
                <w:szCs w:val="24"/>
                <w:lang w:val="uk-UA"/>
              </w:rPr>
              <w:t>код банку МФО: 820172</w:t>
            </w:r>
          </w:p>
          <w:p w14:paraId="6821DE36" w14:textId="793B104C" w:rsidR="00522C66" w:rsidRPr="00735A44" w:rsidRDefault="00522C66" w:rsidP="006D1124">
            <w:pPr>
              <w:shd w:val="clear" w:color="auto" w:fill="FFFFFF"/>
              <w:spacing w:after="0" w:line="240" w:lineRule="auto"/>
              <w:jc w:val="both"/>
              <w:rPr>
                <w:rFonts w:ascii="Times New Roman" w:eastAsia="Times New Roman" w:hAnsi="Times New Roman" w:cs="Times New Roman"/>
                <w:color w:val="000000"/>
                <w:sz w:val="24"/>
                <w:szCs w:val="24"/>
                <w:lang w:val="uk-UA"/>
              </w:rPr>
            </w:pPr>
          </w:p>
        </w:tc>
      </w:tr>
      <w:tr w:rsidR="00486BCB" w:rsidRPr="00735A44" w14:paraId="0D1FF194"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FCB2A5"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E499E" w14:textId="77777777" w:rsidR="00FE20DC" w:rsidRPr="00735A44" w:rsidRDefault="00486BCB" w:rsidP="00486BCB">
            <w:pPr>
              <w:spacing w:after="0" w:line="240" w:lineRule="auto"/>
              <w:jc w:val="both"/>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не </w:t>
            </w:r>
            <w:proofErr w:type="spellStart"/>
            <w:r w:rsidRPr="00735A44">
              <w:rPr>
                <w:rFonts w:ascii="Times New Roman" w:eastAsia="Times New Roman" w:hAnsi="Times New Roman" w:cs="Times New Roman"/>
                <w:b/>
                <w:bCs/>
                <w:color w:val="000000"/>
                <w:sz w:val="24"/>
                <w:szCs w:val="24"/>
                <w:lang w:val="ru-RU"/>
              </w:rPr>
              <w:t>повертається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1BD54" w14:textId="43604C1A" w:rsidR="00EB7EFB" w:rsidRPr="00735A44" w:rsidRDefault="00EB7EFB" w:rsidP="00EB7EFB">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00CD2E3F"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не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у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430F3A9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8" w:name="n1450"/>
            <w:bookmarkEnd w:id="8"/>
            <w:r w:rsidRPr="00CD2E3F">
              <w:rPr>
                <w:rFonts w:ascii="Times New Roman" w:eastAsia="Times New Roman" w:hAnsi="Times New Roman" w:cs="Times New Roman"/>
                <w:color w:val="333333"/>
                <w:sz w:val="24"/>
                <w:szCs w:val="24"/>
                <w:lang w:val="ru-RU" w:eastAsia="ru-RU"/>
              </w:rPr>
              <w:t xml:space="preserve">1)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 xml:space="preserve">, але до того, як </w:t>
            </w:r>
            <w:proofErr w:type="spellStart"/>
            <w:r w:rsidRPr="00CD2E3F">
              <w:rPr>
                <w:rFonts w:ascii="Times New Roman" w:eastAsia="Times New Roman" w:hAnsi="Times New Roman" w:cs="Times New Roman"/>
                <w:color w:val="333333"/>
                <w:sz w:val="24"/>
                <w:szCs w:val="24"/>
                <w:lang w:val="ru-RU" w:eastAsia="ru-RU"/>
              </w:rPr>
              <w:t>сплив</w:t>
            </w:r>
            <w:proofErr w:type="spellEnd"/>
            <w:r w:rsidRPr="00CD2E3F">
              <w:rPr>
                <w:rFonts w:ascii="Times New Roman" w:eastAsia="Times New Roman" w:hAnsi="Times New Roman" w:cs="Times New Roman"/>
                <w:color w:val="333333"/>
                <w:sz w:val="24"/>
                <w:szCs w:val="24"/>
                <w:lang w:val="ru-RU" w:eastAsia="ru-RU"/>
              </w:rPr>
              <w:t xml:space="preserve"> строк, </w:t>
            </w:r>
            <w:proofErr w:type="spellStart"/>
            <w:r w:rsidRPr="00CD2E3F">
              <w:rPr>
                <w:rFonts w:ascii="Times New Roman" w:eastAsia="Times New Roman" w:hAnsi="Times New Roman" w:cs="Times New Roman"/>
                <w:color w:val="333333"/>
                <w:sz w:val="24"/>
                <w:szCs w:val="24"/>
                <w:lang w:val="ru-RU" w:eastAsia="ru-RU"/>
              </w:rPr>
              <w:t>протягом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якого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вважаються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дійсними</w:t>
            </w:r>
            <w:proofErr w:type="spellEnd"/>
            <w:r w:rsidRPr="00CD2E3F">
              <w:rPr>
                <w:rFonts w:ascii="Times New Roman" w:eastAsia="Times New Roman" w:hAnsi="Times New Roman" w:cs="Times New Roman"/>
                <w:color w:val="333333"/>
                <w:sz w:val="24"/>
                <w:szCs w:val="24"/>
                <w:lang w:val="ru-RU" w:eastAsia="ru-RU"/>
              </w:rPr>
              <w:t>;</w:t>
            </w:r>
          </w:p>
          <w:p w14:paraId="3A482D0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9" w:name="n1451"/>
            <w:bookmarkEnd w:id="9"/>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непідписання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7DF4C593" w14:textId="1F9921E4"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val="ru-RU" w:eastAsia="ru-RU"/>
              </w:rPr>
            </w:pPr>
            <w:bookmarkStart w:id="10" w:name="n1452"/>
            <w:bookmarkEnd w:id="10"/>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у строк, </w:t>
            </w:r>
            <w:proofErr w:type="spellStart"/>
            <w:r w:rsidRPr="00CD2E3F">
              <w:rPr>
                <w:rFonts w:ascii="Times New Roman" w:eastAsia="Times New Roman" w:hAnsi="Times New Roman" w:cs="Times New Roman"/>
                <w:color w:val="333333"/>
                <w:sz w:val="24"/>
                <w:szCs w:val="24"/>
                <w:lang w:val="ru-RU" w:eastAsia="ru-RU"/>
              </w:rPr>
              <w:t>визначений</w:t>
            </w:r>
            <w:proofErr w:type="spellEnd"/>
            <w:r w:rsidRPr="00CD2E3F">
              <w:rPr>
                <w:rFonts w:ascii="Times New Roman" w:eastAsia="Times New Roman" w:hAnsi="Times New Roman" w:cs="Times New Roman"/>
                <w:color w:val="333333"/>
                <w:sz w:val="24"/>
                <w:szCs w:val="24"/>
                <w:lang w:val="ru-RU" w:eastAsia="ru-RU"/>
              </w:rPr>
              <w:t> </w:t>
            </w:r>
            <w:proofErr w:type="spellStart"/>
            <w:r>
              <w:fldChar w:fldCharType="begin"/>
            </w:r>
            <w:r>
              <w:instrText>HYPERLINK "https://zakon.rada.gov.ua/laws/show/922-19" \l "n1282"</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частиною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w:t>
            </w:r>
            <w:proofErr w:type="spellStart"/>
            <w:r w:rsidRPr="00CD2E3F">
              <w:rPr>
                <w:rStyle w:val="aa"/>
                <w:rFonts w:ascii="Times New Roman" w:eastAsia="Times New Roman" w:hAnsi="Times New Roman" w:cs="Times New Roman"/>
                <w:color w:val="000000" w:themeColor="text1"/>
                <w:sz w:val="24"/>
                <w:szCs w:val="24"/>
                <w:u w:val="none"/>
                <w:lang w:val="ru-RU" w:eastAsia="ru-RU"/>
              </w:rPr>
              <w:t>шостою</w:t>
            </w:r>
            <w:proofErr w:type="spellEnd"/>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статті</w:t>
            </w:r>
            <w:proofErr w:type="spellEnd"/>
            <w:r w:rsidRPr="00CD2E3F">
              <w:rPr>
                <w:rFonts w:ascii="Times New Roman" w:eastAsia="Times New Roman" w:hAnsi="Times New Roman" w:cs="Times New Roman"/>
                <w:color w:val="000000" w:themeColor="text1"/>
                <w:sz w:val="24"/>
                <w:szCs w:val="24"/>
                <w:lang w:val="ru-RU" w:eastAsia="ru-RU"/>
              </w:rPr>
              <w:t xml:space="preserve"> 17 Закону, </w:t>
            </w:r>
            <w:proofErr w:type="spellStart"/>
            <w:r w:rsidRPr="00CD2E3F">
              <w:rPr>
                <w:rFonts w:ascii="Times New Roman" w:eastAsia="Times New Roman" w:hAnsi="Times New Roman" w:cs="Times New Roman"/>
                <w:color w:val="000000" w:themeColor="text1"/>
                <w:sz w:val="24"/>
                <w:szCs w:val="24"/>
                <w:lang w:val="ru-RU" w:eastAsia="ru-RU"/>
              </w:rPr>
              <w:t>документів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що</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підтверджують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відсутність</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підстав</w:t>
            </w:r>
            <w:proofErr w:type="spellEnd"/>
            <w:r w:rsidRPr="00CD2E3F">
              <w:rPr>
                <w:rFonts w:ascii="Times New Roman" w:eastAsia="Times New Roman" w:hAnsi="Times New Roman" w:cs="Times New Roman"/>
                <w:color w:val="000000" w:themeColor="text1"/>
                <w:sz w:val="24"/>
                <w:szCs w:val="24"/>
                <w:lang w:val="ru-RU" w:eastAsia="ru-RU"/>
              </w:rPr>
              <w:t xml:space="preserve">, </w:t>
            </w:r>
            <w:proofErr w:type="spellStart"/>
            <w:r w:rsidRPr="00CD2E3F">
              <w:rPr>
                <w:rFonts w:ascii="Times New Roman" w:eastAsia="Times New Roman" w:hAnsi="Times New Roman" w:cs="Times New Roman"/>
                <w:color w:val="000000" w:themeColor="text1"/>
                <w:sz w:val="24"/>
                <w:szCs w:val="24"/>
                <w:lang w:val="ru-RU" w:eastAsia="ru-RU"/>
              </w:rPr>
              <w:t>установлених</w:t>
            </w:r>
            <w:proofErr w:type="spellEnd"/>
            <w:r w:rsidRPr="00CD2E3F">
              <w:rPr>
                <w:rFonts w:ascii="Times New Roman" w:eastAsia="Times New Roman" w:hAnsi="Times New Roman" w:cs="Times New Roman"/>
                <w:color w:val="000000" w:themeColor="text1"/>
                <w:sz w:val="24"/>
                <w:szCs w:val="24"/>
                <w:lang w:val="ru-RU" w:eastAsia="ru-RU"/>
              </w:rPr>
              <w:t> </w:t>
            </w:r>
            <w:proofErr w:type="spellStart"/>
            <w:r>
              <w:fldChar w:fldCharType="begin"/>
            </w:r>
            <w:r>
              <w:instrText>HYPERLINK "https://zakon.rada.gov.ua/laws/show/922-19" \l "n1261"</w:instrText>
            </w:r>
            <w:r>
              <w:fldChar w:fldCharType="separate"/>
            </w:r>
            <w:r w:rsidRPr="00CD2E3F">
              <w:rPr>
                <w:rStyle w:val="aa"/>
                <w:rFonts w:ascii="Times New Roman" w:eastAsia="Times New Roman" w:hAnsi="Times New Roman" w:cs="Times New Roman"/>
                <w:color w:val="000000" w:themeColor="text1"/>
                <w:sz w:val="24"/>
                <w:szCs w:val="24"/>
                <w:u w:val="none"/>
                <w:lang w:val="ru-RU" w:eastAsia="ru-RU"/>
              </w:rPr>
              <w:t>статтею</w:t>
            </w:r>
            <w:proofErr w:type="spellEnd"/>
            <w:r w:rsidRPr="00CD2E3F">
              <w:rPr>
                <w:rStyle w:val="aa"/>
                <w:rFonts w:ascii="Times New Roman" w:eastAsia="Times New Roman" w:hAnsi="Times New Roman" w:cs="Times New Roman"/>
                <w:color w:val="000000" w:themeColor="text1"/>
                <w:sz w:val="24"/>
                <w:szCs w:val="24"/>
                <w:u w:val="none"/>
                <w:lang w:val="ru-RU" w:eastAsia="ru-RU"/>
              </w:rPr>
              <w:t xml:space="preserve"> 17</w:t>
            </w:r>
            <w:r>
              <w:rPr>
                <w:rStyle w:val="aa"/>
                <w:rFonts w:ascii="Times New Roman" w:eastAsia="Times New Roman" w:hAnsi="Times New Roman" w:cs="Times New Roman"/>
                <w:color w:val="000000" w:themeColor="text1"/>
                <w:sz w:val="24"/>
                <w:szCs w:val="24"/>
                <w:u w:val="none"/>
                <w:lang w:val="ru-RU" w:eastAsia="ru-RU"/>
              </w:rPr>
              <w:fldChar w:fldCharType="end"/>
            </w:r>
            <w:r w:rsidRPr="00CD2E3F">
              <w:rPr>
                <w:rFonts w:ascii="Times New Roman" w:eastAsia="Times New Roman" w:hAnsi="Times New Roman" w:cs="Times New Roman"/>
                <w:color w:val="000000" w:themeColor="text1"/>
                <w:sz w:val="24"/>
                <w:szCs w:val="24"/>
                <w:lang w:val="ru-RU" w:eastAsia="ru-RU"/>
              </w:rPr>
              <w:t> </w:t>
            </w:r>
            <w:proofErr w:type="spellStart"/>
            <w:r w:rsidRPr="00CD2E3F">
              <w:rPr>
                <w:rFonts w:ascii="Times New Roman" w:eastAsia="Times New Roman" w:hAnsi="Times New Roman" w:cs="Times New Roman"/>
                <w:color w:val="000000" w:themeColor="text1"/>
                <w:sz w:val="24"/>
                <w:szCs w:val="24"/>
                <w:lang w:val="ru-RU" w:eastAsia="ru-RU"/>
              </w:rPr>
              <w:t>цього</w:t>
            </w:r>
            <w:proofErr w:type="spellEnd"/>
            <w:r w:rsidRPr="00CD2E3F">
              <w:rPr>
                <w:rFonts w:ascii="Times New Roman" w:eastAsia="Times New Roman" w:hAnsi="Times New Roman" w:cs="Times New Roman"/>
                <w:color w:val="000000" w:themeColor="text1"/>
                <w:sz w:val="24"/>
                <w:szCs w:val="24"/>
                <w:lang w:val="ru-RU" w:eastAsia="ru-RU"/>
              </w:rPr>
              <w:t xml:space="preserve"> Закону</w:t>
            </w:r>
            <w:r w:rsidRPr="00735A44">
              <w:rPr>
                <w:rFonts w:ascii="Times New Roman" w:eastAsia="Times New Roman" w:hAnsi="Times New Roman" w:cs="Times New Roman"/>
                <w:color w:val="000000" w:themeColor="text1"/>
                <w:sz w:val="24"/>
                <w:szCs w:val="24"/>
                <w:lang w:val="ru-RU" w:eastAsia="ru-RU"/>
              </w:rPr>
              <w:t xml:space="preserve">, з </w:t>
            </w:r>
            <w:proofErr w:type="spellStart"/>
            <w:r w:rsidRPr="00735A44">
              <w:rPr>
                <w:rFonts w:ascii="Times New Roman" w:eastAsia="Times New Roman" w:hAnsi="Times New Roman" w:cs="Times New Roman"/>
                <w:color w:val="000000" w:themeColor="text1"/>
                <w:sz w:val="24"/>
                <w:szCs w:val="24"/>
                <w:lang w:val="ru-RU" w:eastAsia="ru-RU"/>
              </w:rPr>
              <w:t>врахуванням</w:t>
            </w:r>
            <w:proofErr w:type="spellEnd"/>
            <w:r w:rsidRPr="00735A44">
              <w:rPr>
                <w:rFonts w:ascii="Times New Roman" w:eastAsia="Times New Roman" w:hAnsi="Times New Roman" w:cs="Times New Roman"/>
                <w:color w:val="000000" w:themeColor="text1"/>
                <w:sz w:val="24"/>
                <w:szCs w:val="24"/>
                <w:lang w:val="ru-RU" w:eastAsia="ru-RU"/>
              </w:rPr>
              <w:t xml:space="preserve"> пункту 47 </w:t>
            </w:r>
            <w:proofErr w:type="spellStart"/>
            <w:r w:rsidRPr="00735A44">
              <w:rPr>
                <w:rFonts w:ascii="Times New Roman" w:eastAsia="Times New Roman" w:hAnsi="Times New Roman" w:cs="Times New Roman"/>
                <w:color w:val="000000" w:themeColor="text1"/>
                <w:sz w:val="24"/>
                <w:szCs w:val="24"/>
                <w:lang w:val="ru-RU" w:eastAsia="ru-RU"/>
              </w:rPr>
              <w:t>Особливостей</w:t>
            </w:r>
            <w:proofErr w:type="spellEnd"/>
            <w:r w:rsidRPr="00735A44">
              <w:rPr>
                <w:rFonts w:ascii="Times New Roman" w:eastAsia="Times New Roman" w:hAnsi="Times New Roman" w:cs="Times New Roman"/>
                <w:color w:val="000000" w:themeColor="text1"/>
                <w:sz w:val="24"/>
                <w:szCs w:val="24"/>
                <w:lang w:val="ru-RU" w:eastAsia="ru-RU"/>
              </w:rPr>
              <w:t>;</w:t>
            </w:r>
          </w:p>
          <w:p w14:paraId="324C9CA7"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1" w:name="n1453"/>
            <w:bookmarkEnd w:id="11"/>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ненадання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виконання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після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отримання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повідомлення</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намір</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укласти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договір</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якщо</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надання</w:t>
            </w:r>
            <w:proofErr w:type="spellEnd"/>
            <w:r w:rsidRPr="00CD2E3F">
              <w:rPr>
                <w:rFonts w:ascii="Times New Roman" w:eastAsia="Times New Roman" w:hAnsi="Times New Roman" w:cs="Times New Roman"/>
                <w:color w:val="333333"/>
                <w:sz w:val="24"/>
                <w:szCs w:val="24"/>
                <w:lang w:val="ru-RU" w:eastAsia="ru-RU"/>
              </w:rPr>
              <w:t xml:space="preserve"> такого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передбачено</w:t>
            </w:r>
            <w:proofErr w:type="spellEnd"/>
            <w:r w:rsidRPr="00CD2E3F">
              <w:rPr>
                <w:rFonts w:ascii="Times New Roman" w:eastAsia="Times New Roman" w:hAnsi="Times New Roman" w:cs="Times New Roman"/>
                <w:color w:val="333333"/>
                <w:sz w:val="24"/>
                <w:szCs w:val="24"/>
                <w:lang w:val="ru-RU" w:eastAsia="ru-RU"/>
              </w:rPr>
              <w:t xml:space="preserve"> тендерною </w:t>
            </w:r>
            <w:proofErr w:type="spellStart"/>
            <w:r w:rsidRPr="00CD2E3F">
              <w:rPr>
                <w:rFonts w:ascii="Times New Roman" w:eastAsia="Times New Roman" w:hAnsi="Times New Roman" w:cs="Times New Roman"/>
                <w:color w:val="333333"/>
                <w:sz w:val="24"/>
                <w:szCs w:val="24"/>
                <w:lang w:val="ru-RU" w:eastAsia="ru-RU"/>
              </w:rPr>
              <w:t>документацією</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оголошенням</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3ABBDDAE" w14:textId="77777777" w:rsidR="00391B1E" w:rsidRPr="00735A44" w:rsidRDefault="00391B1E" w:rsidP="00391B1E">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val="ru-RU" w:eastAsia="ru-RU"/>
              </w:rPr>
              <w:t>Забезпечення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тендерної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lastRenderedPageBreak/>
              <w:t>пропозиції</w:t>
            </w:r>
            <w:proofErr w:type="spellEnd"/>
            <w:r w:rsidRPr="00735A44">
              <w:rPr>
                <w:rFonts w:ascii="Times New Roman" w:eastAsia="Times New Roman" w:hAnsi="Times New Roman" w:cs="Times New Roman"/>
                <w:color w:val="333333"/>
                <w:sz w:val="24"/>
                <w:szCs w:val="24"/>
                <w:lang w:val="ru-RU" w:eastAsia="ru-RU"/>
              </w:rPr>
              <w:t>/</w:t>
            </w:r>
            <w:proofErr w:type="spellStart"/>
            <w:r w:rsidRPr="00735A44">
              <w:rPr>
                <w:rFonts w:ascii="Times New Roman" w:eastAsia="Times New Roman" w:hAnsi="Times New Roman" w:cs="Times New Roman"/>
                <w:color w:val="333333"/>
                <w:sz w:val="24"/>
                <w:szCs w:val="24"/>
                <w:lang w:val="ru-RU" w:eastAsia="ru-RU"/>
              </w:rPr>
              <w:t>пропозиції</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повертається</w:t>
            </w:r>
            <w:proofErr w:type="spellEnd"/>
            <w:r w:rsidRPr="00735A44">
              <w:rPr>
                <w:rFonts w:ascii="Times New Roman" w:eastAsia="Times New Roman" w:hAnsi="Times New Roman" w:cs="Times New Roman"/>
                <w:color w:val="333333"/>
                <w:sz w:val="24"/>
                <w:szCs w:val="24"/>
                <w:lang w:val="ru-RU" w:eastAsia="ru-RU"/>
              </w:rPr>
              <w:t xml:space="preserve"> </w:t>
            </w:r>
            <w:proofErr w:type="spellStart"/>
            <w:r w:rsidRPr="00735A44">
              <w:rPr>
                <w:rFonts w:ascii="Times New Roman" w:eastAsia="Times New Roman" w:hAnsi="Times New Roman" w:cs="Times New Roman"/>
                <w:color w:val="333333"/>
                <w:sz w:val="24"/>
                <w:szCs w:val="24"/>
                <w:lang w:val="ru-RU" w:eastAsia="ru-RU"/>
              </w:rPr>
              <w:t>учаснику</w:t>
            </w:r>
            <w:proofErr w:type="spellEnd"/>
            <w:r w:rsidRPr="00735A44">
              <w:rPr>
                <w:rFonts w:ascii="Times New Roman" w:eastAsia="Times New Roman" w:hAnsi="Times New Roman" w:cs="Times New Roman"/>
                <w:color w:val="333333"/>
                <w:sz w:val="24"/>
                <w:szCs w:val="24"/>
                <w:lang w:val="ru-RU" w:eastAsia="ru-RU"/>
              </w:rPr>
              <w:t xml:space="preserve"> в </w:t>
            </w:r>
            <w:proofErr w:type="spellStart"/>
            <w:r w:rsidRPr="00735A44">
              <w:rPr>
                <w:rFonts w:ascii="Times New Roman" w:eastAsia="Times New Roman" w:hAnsi="Times New Roman" w:cs="Times New Roman"/>
                <w:color w:val="333333"/>
                <w:sz w:val="24"/>
                <w:szCs w:val="24"/>
                <w:lang w:val="ru-RU" w:eastAsia="ru-RU"/>
              </w:rPr>
              <w:t>разі</w:t>
            </w:r>
            <w:proofErr w:type="spellEnd"/>
            <w:r w:rsidRPr="00735A44">
              <w:rPr>
                <w:rFonts w:ascii="Times New Roman" w:eastAsia="Times New Roman" w:hAnsi="Times New Roman" w:cs="Times New Roman"/>
                <w:color w:val="333333"/>
                <w:sz w:val="24"/>
                <w:szCs w:val="24"/>
                <w:lang w:val="ru-RU" w:eastAsia="ru-RU"/>
              </w:rPr>
              <w:t>:</w:t>
            </w:r>
          </w:p>
          <w:p w14:paraId="640EB004"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2" w:name="n1455"/>
            <w:bookmarkEnd w:id="12"/>
            <w:r w:rsidRPr="00CD2E3F">
              <w:rPr>
                <w:rFonts w:ascii="Times New Roman" w:eastAsia="Times New Roman" w:hAnsi="Times New Roman" w:cs="Times New Roman"/>
                <w:color w:val="333333"/>
                <w:sz w:val="24"/>
                <w:szCs w:val="24"/>
                <w:lang w:val="ru-RU" w:eastAsia="ru-RU"/>
              </w:rPr>
              <w:t xml:space="preserve">1)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дії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та </w:t>
            </w:r>
            <w:proofErr w:type="spellStart"/>
            <w:r w:rsidRPr="00CD2E3F">
              <w:rPr>
                <w:rFonts w:ascii="Times New Roman" w:eastAsia="Times New Roman" w:hAnsi="Times New Roman" w:cs="Times New Roman"/>
                <w:color w:val="333333"/>
                <w:sz w:val="24"/>
                <w:szCs w:val="24"/>
                <w:lang w:val="ru-RU" w:eastAsia="ru-RU"/>
              </w:rPr>
              <w:t>забезпечення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зазначеного</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тендерній</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документації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оголошенні</w:t>
            </w:r>
            <w:proofErr w:type="spellEnd"/>
            <w:r w:rsidRPr="00CD2E3F">
              <w:rPr>
                <w:rFonts w:ascii="Times New Roman" w:eastAsia="Times New Roman" w:hAnsi="Times New Roman" w:cs="Times New Roman"/>
                <w:color w:val="333333"/>
                <w:sz w:val="24"/>
                <w:szCs w:val="24"/>
                <w:lang w:val="ru-RU" w:eastAsia="ru-RU"/>
              </w:rPr>
              <w:t xml:space="preserve"> про </w:t>
            </w:r>
            <w:proofErr w:type="spellStart"/>
            <w:r w:rsidRPr="00CD2E3F">
              <w:rPr>
                <w:rFonts w:ascii="Times New Roman" w:eastAsia="Times New Roman" w:hAnsi="Times New Roman" w:cs="Times New Roman"/>
                <w:color w:val="333333"/>
                <w:sz w:val="24"/>
                <w:szCs w:val="24"/>
                <w:lang w:val="ru-RU" w:eastAsia="ru-RU"/>
              </w:rPr>
              <w:t>проведення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22838157"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3" w:name="n1456"/>
            <w:bookmarkEnd w:id="13"/>
            <w:r w:rsidRPr="00CD2E3F">
              <w:rPr>
                <w:rFonts w:ascii="Times New Roman" w:eastAsia="Times New Roman" w:hAnsi="Times New Roman" w:cs="Times New Roman"/>
                <w:color w:val="333333"/>
                <w:sz w:val="24"/>
                <w:szCs w:val="24"/>
                <w:lang w:val="ru-RU" w:eastAsia="ru-RU"/>
              </w:rPr>
              <w:t xml:space="preserve">2) </w:t>
            </w:r>
            <w:proofErr w:type="spellStart"/>
            <w:r w:rsidRPr="00CD2E3F">
              <w:rPr>
                <w:rFonts w:ascii="Times New Roman" w:eastAsia="Times New Roman" w:hAnsi="Times New Roman" w:cs="Times New Roman"/>
                <w:color w:val="333333"/>
                <w:sz w:val="24"/>
                <w:szCs w:val="24"/>
                <w:lang w:val="ru-RU" w:eastAsia="ru-RU"/>
              </w:rPr>
              <w:t>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учасником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який</w:t>
            </w:r>
            <w:proofErr w:type="spellEnd"/>
            <w:r w:rsidRPr="00CD2E3F">
              <w:rPr>
                <w:rFonts w:ascii="Times New Roman" w:eastAsia="Times New Roman" w:hAnsi="Times New Roman" w:cs="Times New Roman"/>
                <w:color w:val="333333"/>
                <w:sz w:val="24"/>
                <w:szCs w:val="24"/>
                <w:lang w:val="ru-RU" w:eastAsia="ru-RU"/>
              </w:rPr>
              <w:t xml:space="preserve"> став </w:t>
            </w:r>
            <w:proofErr w:type="spellStart"/>
            <w:r w:rsidRPr="00CD2E3F">
              <w:rPr>
                <w:rFonts w:ascii="Times New Roman" w:eastAsia="Times New Roman" w:hAnsi="Times New Roman" w:cs="Times New Roman"/>
                <w:color w:val="333333"/>
                <w:sz w:val="24"/>
                <w:szCs w:val="24"/>
                <w:lang w:val="ru-RU" w:eastAsia="ru-RU"/>
              </w:rPr>
              <w:t>переможцем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крім</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переговорної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процедури</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w:t>
            </w:r>
          </w:p>
          <w:p w14:paraId="2A05B20F"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4" w:name="n1457"/>
            <w:bookmarkEnd w:id="14"/>
            <w:r w:rsidRPr="00CD2E3F">
              <w:rPr>
                <w:rFonts w:ascii="Times New Roman" w:eastAsia="Times New Roman" w:hAnsi="Times New Roman" w:cs="Times New Roman"/>
                <w:color w:val="333333"/>
                <w:sz w:val="24"/>
                <w:szCs w:val="24"/>
                <w:lang w:val="ru-RU" w:eastAsia="ru-RU"/>
              </w:rPr>
              <w:t xml:space="preserve">3) </w:t>
            </w:r>
            <w:proofErr w:type="spellStart"/>
            <w:r w:rsidRPr="00CD2E3F">
              <w:rPr>
                <w:rFonts w:ascii="Times New Roman" w:eastAsia="Times New Roman" w:hAnsi="Times New Roman" w:cs="Times New Roman"/>
                <w:color w:val="333333"/>
                <w:sz w:val="24"/>
                <w:szCs w:val="24"/>
                <w:lang w:val="ru-RU" w:eastAsia="ru-RU"/>
              </w:rPr>
              <w:t>відкликання</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тендерної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 xml:space="preserve"> до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строку </w:t>
            </w:r>
            <w:proofErr w:type="spellStart"/>
            <w:r w:rsidRPr="00CD2E3F">
              <w:rPr>
                <w:rFonts w:ascii="Times New Roman" w:eastAsia="Times New Roman" w:hAnsi="Times New Roman" w:cs="Times New Roman"/>
                <w:color w:val="333333"/>
                <w:sz w:val="24"/>
                <w:szCs w:val="24"/>
                <w:lang w:val="ru-RU" w:eastAsia="ru-RU"/>
              </w:rPr>
              <w:t>її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подання</w:t>
            </w:r>
            <w:proofErr w:type="spellEnd"/>
            <w:r w:rsidRPr="00CD2E3F">
              <w:rPr>
                <w:rFonts w:ascii="Times New Roman" w:eastAsia="Times New Roman" w:hAnsi="Times New Roman" w:cs="Times New Roman"/>
                <w:color w:val="333333"/>
                <w:sz w:val="24"/>
                <w:szCs w:val="24"/>
                <w:lang w:val="ru-RU" w:eastAsia="ru-RU"/>
              </w:rPr>
              <w:t>;</w:t>
            </w:r>
          </w:p>
          <w:p w14:paraId="378CBFEB" w14:textId="77777777" w:rsidR="00CD2E3F" w:rsidRPr="00CD2E3F" w:rsidRDefault="00CD2E3F" w:rsidP="00CD2E3F">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5" w:name="n1458"/>
            <w:bookmarkEnd w:id="15"/>
            <w:r w:rsidRPr="00CD2E3F">
              <w:rPr>
                <w:rFonts w:ascii="Times New Roman" w:eastAsia="Times New Roman" w:hAnsi="Times New Roman" w:cs="Times New Roman"/>
                <w:color w:val="333333"/>
                <w:sz w:val="24"/>
                <w:szCs w:val="24"/>
                <w:lang w:val="ru-RU" w:eastAsia="ru-RU"/>
              </w:rPr>
              <w:t xml:space="preserve">4) </w:t>
            </w:r>
            <w:proofErr w:type="spellStart"/>
            <w:r w:rsidRPr="00CD2E3F">
              <w:rPr>
                <w:rFonts w:ascii="Times New Roman" w:eastAsia="Times New Roman" w:hAnsi="Times New Roman" w:cs="Times New Roman"/>
                <w:color w:val="333333"/>
                <w:sz w:val="24"/>
                <w:szCs w:val="24"/>
                <w:lang w:val="ru-RU" w:eastAsia="ru-RU"/>
              </w:rPr>
              <w:t>закінчення</w:t>
            </w:r>
            <w:proofErr w:type="spellEnd"/>
            <w:r w:rsidRPr="00CD2E3F">
              <w:rPr>
                <w:rFonts w:ascii="Times New Roman" w:eastAsia="Times New Roman" w:hAnsi="Times New Roman" w:cs="Times New Roman"/>
                <w:color w:val="333333"/>
                <w:sz w:val="24"/>
                <w:szCs w:val="24"/>
                <w:lang w:val="ru-RU" w:eastAsia="ru-RU"/>
              </w:rPr>
              <w:t xml:space="preserve"> тендеру/</w:t>
            </w:r>
            <w:proofErr w:type="spellStart"/>
            <w:r w:rsidRPr="00CD2E3F">
              <w:rPr>
                <w:rFonts w:ascii="Times New Roman" w:eastAsia="Times New Roman" w:hAnsi="Times New Roman" w:cs="Times New Roman"/>
                <w:color w:val="333333"/>
                <w:sz w:val="24"/>
                <w:szCs w:val="24"/>
                <w:lang w:val="ru-RU" w:eastAsia="ru-RU"/>
              </w:rPr>
              <w:t>спрощеної</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закупівлі</w:t>
            </w:r>
            <w:proofErr w:type="spellEnd"/>
            <w:r w:rsidRPr="00CD2E3F">
              <w:rPr>
                <w:rFonts w:ascii="Times New Roman" w:eastAsia="Times New Roman" w:hAnsi="Times New Roman" w:cs="Times New Roman"/>
                <w:color w:val="333333"/>
                <w:sz w:val="24"/>
                <w:szCs w:val="24"/>
                <w:lang w:val="ru-RU" w:eastAsia="ru-RU"/>
              </w:rPr>
              <w:t xml:space="preserve"> в </w:t>
            </w:r>
            <w:proofErr w:type="spellStart"/>
            <w:r w:rsidRPr="00CD2E3F">
              <w:rPr>
                <w:rFonts w:ascii="Times New Roman" w:eastAsia="Times New Roman" w:hAnsi="Times New Roman" w:cs="Times New Roman"/>
                <w:color w:val="333333"/>
                <w:sz w:val="24"/>
                <w:szCs w:val="24"/>
                <w:lang w:val="ru-RU" w:eastAsia="ru-RU"/>
              </w:rPr>
              <w:t>разі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неукладення</w:t>
            </w:r>
            <w:proofErr w:type="spellEnd"/>
            <w:r w:rsidRPr="00CD2E3F">
              <w:rPr>
                <w:rFonts w:ascii="Times New Roman" w:eastAsia="Times New Roman" w:hAnsi="Times New Roman" w:cs="Times New Roman"/>
                <w:color w:val="333333"/>
                <w:sz w:val="24"/>
                <w:szCs w:val="24"/>
                <w:lang w:val="ru-RU" w:eastAsia="ru-RU"/>
              </w:rPr>
              <w:t xml:space="preserve"> договору про </w:t>
            </w:r>
            <w:proofErr w:type="spellStart"/>
            <w:r w:rsidRPr="00CD2E3F">
              <w:rPr>
                <w:rFonts w:ascii="Times New Roman" w:eastAsia="Times New Roman" w:hAnsi="Times New Roman" w:cs="Times New Roman"/>
                <w:color w:val="333333"/>
                <w:sz w:val="24"/>
                <w:szCs w:val="24"/>
                <w:lang w:val="ru-RU" w:eastAsia="ru-RU"/>
              </w:rPr>
              <w:t>закупівлю</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жодним</w:t>
            </w:r>
            <w:proofErr w:type="spellEnd"/>
            <w:r w:rsidRPr="00CD2E3F">
              <w:rPr>
                <w:rFonts w:ascii="Times New Roman" w:eastAsia="Times New Roman" w:hAnsi="Times New Roman" w:cs="Times New Roman"/>
                <w:color w:val="333333"/>
                <w:sz w:val="24"/>
                <w:szCs w:val="24"/>
                <w:lang w:val="ru-RU" w:eastAsia="ru-RU"/>
              </w:rPr>
              <w:t xml:space="preserve"> з </w:t>
            </w:r>
            <w:proofErr w:type="spellStart"/>
            <w:r w:rsidRPr="00CD2E3F">
              <w:rPr>
                <w:rFonts w:ascii="Times New Roman" w:eastAsia="Times New Roman" w:hAnsi="Times New Roman" w:cs="Times New Roman"/>
                <w:color w:val="333333"/>
                <w:sz w:val="24"/>
                <w:szCs w:val="24"/>
                <w:lang w:val="ru-RU" w:eastAsia="ru-RU"/>
              </w:rPr>
              <w:t>учасників</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які</w:t>
            </w:r>
            <w:proofErr w:type="spellEnd"/>
            <w:r w:rsidRPr="00CD2E3F">
              <w:rPr>
                <w:rFonts w:ascii="Times New Roman" w:eastAsia="Times New Roman" w:hAnsi="Times New Roman" w:cs="Times New Roman"/>
                <w:color w:val="333333"/>
                <w:sz w:val="24"/>
                <w:szCs w:val="24"/>
                <w:lang w:val="ru-RU" w:eastAsia="ru-RU"/>
              </w:rPr>
              <w:t xml:space="preserve"> подали </w:t>
            </w:r>
            <w:proofErr w:type="spellStart"/>
            <w:r w:rsidRPr="00CD2E3F">
              <w:rPr>
                <w:rFonts w:ascii="Times New Roman" w:eastAsia="Times New Roman" w:hAnsi="Times New Roman" w:cs="Times New Roman"/>
                <w:color w:val="333333"/>
                <w:sz w:val="24"/>
                <w:szCs w:val="24"/>
                <w:lang w:val="ru-RU" w:eastAsia="ru-RU"/>
              </w:rPr>
              <w:t>тендерні</w:t>
            </w:r>
            <w:proofErr w:type="spellEnd"/>
            <w:r w:rsidRPr="00CD2E3F">
              <w:rPr>
                <w:rFonts w:ascii="Times New Roman" w:eastAsia="Times New Roman" w:hAnsi="Times New Roman" w:cs="Times New Roman"/>
                <w:color w:val="333333"/>
                <w:sz w:val="24"/>
                <w:szCs w:val="24"/>
                <w:lang w:val="ru-RU" w:eastAsia="ru-RU"/>
              </w:rPr>
              <w:t xml:space="preserve"> </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roofErr w:type="spellStart"/>
            <w:r w:rsidRPr="00CD2E3F">
              <w:rPr>
                <w:rFonts w:ascii="Times New Roman" w:eastAsia="Times New Roman" w:hAnsi="Times New Roman" w:cs="Times New Roman"/>
                <w:color w:val="333333"/>
                <w:sz w:val="24"/>
                <w:szCs w:val="24"/>
                <w:lang w:val="ru-RU" w:eastAsia="ru-RU"/>
              </w:rPr>
              <w:t>пропозиції</w:t>
            </w:r>
            <w:proofErr w:type="spellEnd"/>
            <w:r w:rsidRPr="00CD2E3F">
              <w:rPr>
                <w:rFonts w:ascii="Times New Roman" w:eastAsia="Times New Roman" w:hAnsi="Times New Roman" w:cs="Times New Roman"/>
                <w:color w:val="333333"/>
                <w:sz w:val="24"/>
                <w:szCs w:val="24"/>
                <w:lang w:val="ru-RU" w:eastAsia="ru-RU"/>
              </w:rPr>
              <w:t>.</w:t>
            </w:r>
          </w:p>
          <w:p w14:paraId="3E18A1C0" w14:textId="75CED894" w:rsidR="00391B1E" w:rsidRPr="00735A44" w:rsidRDefault="00391B1E" w:rsidP="00391B1E">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надійшли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забезпечення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тендерної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w:t>
            </w:r>
            <w:proofErr w:type="spellStart"/>
            <w:r w:rsidRPr="00735A44">
              <w:rPr>
                <w:rFonts w:ascii="Times New Roman" w:eastAsia="Times New Roman" w:hAnsi="Times New Roman" w:cs="Times New Roman"/>
                <w:color w:val="333333"/>
                <w:sz w:val="24"/>
                <w:szCs w:val="24"/>
                <w:lang w:eastAsia="ru-RU"/>
              </w:rPr>
              <w:t>пропозиції</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якщо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вони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повертаються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учаснику</w:t>
            </w:r>
            <w:proofErr w:type="spellEnd"/>
            <w:r w:rsidRPr="00735A44">
              <w:rPr>
                <w:rFonts w:ascii="Times New Roman" w:eastAsia="Times New Roman" w:hAnsi="Times New Roman" w:cs="Times New Roman"/>
                <w:color w:val="333333"/>
                <w:sz w:val="24"/>
                <w:szCs w:val="24"/>
                <w:lang w:eastAsia="ru-RU"/>
              </w:rPr>
              <w:t xml:space="preserve"> у </w:t>
            </w:r>
            <w:proofErr w:type="spellStart"/>
            <w:r w:rsidRPr="00735A44">
              <w:rPr>
                <w:rFonts w:ascii="Times New Roman" w:eastAsia="Times New Roman" w:hAnsi="Times New Roman" w:cs="Times New Roman"/>
                <w:color w:val="333333"/>
                <w:sz w:val="24"/>
                <w:szCs w:val="24"/>
                <w:lang w:eastAsia="ru-RU"/>
              </w:rPr>
              <w:t>випадках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визначених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цим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Законом</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підлягають</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перерахуванню</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до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відповідного</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бюджету</w:t>
            </w:r>
            <w:proofErr w:type="spellEnd"/>
            <w:r w:rsidRPr="00735A44">
              <w:rPr>
                <w:rFonts w:ascii="Times New Roman" w:eastAsia="Times New Roman" w:hAnsi="Times New Roman" w:cs="Times New Roman"/>
                <w:color w:val="333333"/>
                <w:sz w:val="24"/>
                <w:szCs w:val="24"/>
                <w:lang w:eastAsia="ru-RU"/>
              </w:rPr>
              <w:t xml:space="preserve">, а в </w:t>
            </w:r>
            <w:proofErr w:type="spellStart"/>
            <w:r w:rsidRPr="00735A44">
              <w:rPr>
                <w:rFonts w:ascii="Times New Roman" w:eastAsia="Times New Roman" w:hAnsi="Times New Roman" w:cs="Times New Roman"/>
                <w:color w:val="333333"/>
                <w:sz w:val="24"/>
                <w:szCs w:val="24"/>
                <w:lang w:eastAsia="ru-RU"/>
              </w:rPr>
              <w:t>разі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здійснення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закупівлі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замовниками</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не</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бюджетні</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кошти</w:t>
            </w:r>
            <w:proofErr w:type="spellEnd"/>
            <w:r w:rsidRPr="00735A44">
              <w:rPr>
                <w:rFonts w:ascii="Times New Roman" w:eastAsia="Times New Roman" w:hAnsi="Times New Roman" w:cs="Times New Roman"/>
                <w:color w:val="333333"/>
                <w:sz w:val="24"/>
                <w:szCs w:val="24"/>
                <w:lang w:eastAsia="ru-RU"/>
              </w:rPr>
              <w:t xml:space="preserve"> - </w:t>
            </w:r>
            <w:proofErr w:type="spellStart"/>
            <w:r w:rsidRPr="00735A44">
              <w:rPr>
                <w:rFonts w:ascii="Times New Roman" w:eastAsia="Times New Roman" w:hAnsi="Times New Roman" w:cs="Times New Roman"/>
                <w:color w:val="333333"/>
                <w:sz w:val="24"/>
                <w:szCs w:val="24"/>
                <w:lang w:eastAsia="ru-RU"/>
              </w:rPr>
              <w:t>перераховуються</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на</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рахунок</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таких</w:t>
            </w:r>
            <w:proofErr w:type="spellEnd"/>
            <w:r w:rsidRPr="00735A44">
              <w:rPr>
                <w:rFonts w:ascii="Times New Roman" w:eastAsia="Times New Roman" w:hAnsi="Times New Roman" w:cs="Times New Roman"/>
                <w:color w:val="333333"/>
                <w:sz w:val="24"/>
                <w:szCs w:val="24"/>
                <w:lang w:eastAsia="ru-RU"/>
              </w:rPr>
              <w:t xml:space="preserve"> </w:t>
            </w:r>
            <w:proofErr w:type="spellStart"/>
            <w:r w:rsidRPr="00735A44">
              <w:rPr>
                <w:rFonts w:ascii="Times New Roman" w:eastAsia="Times New Roman" w:hAnsi="Times New Roman" w:cs="Times New Roman"/>
                <w:color w:val="333333"/>
                <w:sz w:val="24"/>
                <w:szCs w:val="24"/>
                <w:lang w:eastAsia="ru-RU"/>
              </w:rPr>
              <w:t>замовників</w:t>
            </w:r>
            <w:proofErr w:type="spellEnd"/>
            <w:r w:rsidRPr="00735A44">
              <w:rPr>
                <w:rFonts w:ascii="Times New Roman" w:eastAsia="Times New Roman" w:hAnsi="Times New Roman" w:cs="Times New Roman"/>
                <w:color w:val="333333"/>
                <w:sz w:val="24"/>
                <w:szCs w:val="24"/>
                <w:lang w:eastAsia="ru-RU"/>
              </w:rPr>
              <w:t>.</w:t>
            </w:r>
          </w:p>
          <w:p w14:paraId="0E3B1EF9" w14:textId="6ED3639F" w:rsidR="00486BCB" w:rsidRPr="00735A44" w:rsidRDefault="00486BCB" w:rsidP="00EF2921">
            <w:pPr>
              <w:pStyle w:val="rvps2"/>
              <w:shd w:val="clear" w:color="auto" w:fill="FFFFFF"/>
              <w:spacing w:before="0" w:beforeAutospacing="0" w:after="150" w:afterAutospacing="0"/>
              <w:jc w:val="both"/>
              <w:rPr>
                <w:color w:val="000000"/>
                <w:lang w:val="ru-RU"/>
              </w:rPr>
            </w:pPr>
          </w:p>
        </w:tc>
      </w:tr>
      <w:tr w:rsidR="00486BCB" w:rsidRPr="00735A44" w14:paraId="6D7E053E" w14:textId="77777777" w:rsidTr="007C23F3">
        <w:trPr>
          <w:gridAfter w:val="1"/>
          <w:wAfter w:w="80" w:type="dxa"/>
          <w:trHeight w:val="69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37A4F"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7DD5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Строк </w:t>
            </w:r>
            <w:proofErr w:type="spellStart"/>
            <w:r w:rsidRPr="00735A44">
              <w:rPr>
                <w:rFonts w:ascii="Times New Roman" w:eastAsia="Times New Roman" w:hAnsi="Times New Roman" w:cs="Times New Roman"/>
                <w:b/>
                <w:bCs/>
                <w:color w:val="000000"/>
                <w:sz w:val="24"/>
                <w:szCs w:val="24"/>
                <w:lang w:val="ru-RU"/>
              </w:rPr>
              <w:t>дії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протягом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якого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вважаються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дійсними</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5FFD7" w14:textId="77777777" w:rsidR="00B41AD4" w:rsidRPr="00735A44" w:rsidRDefault="00D25C04" w:rsidP="00B41AD4">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uk-UA"/>
              </w:rPr>
              <w:t xml:space="preserve">Тендерні пропозиції вважаються дійсними </w:t>
            </w:r>
            <w:r w:rsidRPr="00735A44">
              <w:rPr>
                <w:rFonts w:ascii="Times New Roman" w:eastAsia="Times New Roman" w:hAnsi="Times New Roman" w:cs="Times New Roman"/>
                <w:b/>
                <w:i/>
                <w:color w:val="000000"/>
                <w:sz w:val="24"/>
                <w:szCs w:val="24"/>
                <w:u w:val="single"/>
                <w:lang w:val="uk-UA"/>
              </w:rPr>
              <w:t>протягом 120 (ста двадцяти) днів</w:t>
            </w:r>
            <w:r w:rsidRPr="00735A44">
              <w:rPr>
                <w:rFonts w:ascii="Times New Roman" w:eastAsia="Times New Roman" w:hAnsi="Times New Roman" w:cs="Times New Roman"/>
                <w:color w:val="000000"/>
                <w:sz w:val="24"/>
                <w:szCs w:val="24"/>
                <w:lang w:val="uk-UA"/>
              </w:rPr>
              <w:t xml:space="preserve"> з дати кінцевого строку подання тендерних пропозицій. </w:t>
            </w:r>
            <w:proofErr w:type="spellStart"/>
            <w:r w:rsidR="00B41AD4" w:rsidRPr="00735A44">
              <w:rPr>
                <w:rFonts w:ascii="Times New Roman" w:eastAsia="Times New Roman" w:hAnsi="Times New Roman" w:cs="Times New Roman"/>
                <w:color w:val="000000"/>
                <w:sz w:val="24"/>
                <w:szCs w:val="24"/>
                <w:lang w:val="ru-RU"/>
              </w:rPr>
              <w:t>Тендерні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пропозиції</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залишаються</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дійсними</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протягом</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зазначеного</w:t>
            </w:r>
            <w:proofErr w:type="spellEnd"/>
            <w:r w:rsidR="00B41AD4" w:rsidRPr="00735A44">
              <w:rPr>
                <w:rFonts w:ascii="Times New Roman" w:eastAsia="Times New Roman" w:hAnsi="Times New Roman" w:cs="Times New Roman"/>
                <w:color w:val="000000"/>
                <w:sz w:val="24"/>
                <w:szCs w:val="24"/>
                <w:lang w:val="ru-RU"/>
              </w:rPr>
              <w:t xml:space="preserve"> в </w:t>
            </w:r>
            <w:proofErr w:type="spellStart"/>
            <w:r w:rsidR="00B41AD4" w:rsidRPr="00735A44">
              <w:rPr>
                <w:rFonts w:ascii="Times New Roman" w:eastAsia="Times New Roman" w:hAnsi="Times New Roman" w:cs="Times New Roman"/>
                <w:color w:val="000000"/>
                <w:sz w:val="24"/>
                <w:szCs w:val="24"/>
                <w:lang w:val="ru-RU"/>
              </w:rPr>
              <w:t>тендерній</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документації</w:t>
            </w:r>
            <w:proofErr w:type="spellEnd"/>
            <w:r w:rsidR="00B41AD4" w:rsidRPr="00735A44">
              <w:rPr>
                <w:rFonts w:ascii="Times New Roman" w:eastAsia="Times New Roman" w:hAnsi="Times New Roman" w:cs="Times New Roman"/>
                <w:color w:val="000000"/>
                <w:sz w:val="24"/>
                <w:szCs w:val="24"/>
                <w:lang w:val="ru-RU"/>
              </w:rPr>
              <w:t xml:space="preserve"> строку, </w:t>
            </w:r>
            <w:proofErr w:type="spellStart"/>
            <w:r w:rsidR="00B41AD4" w:rsidRPr="00735A44">
              <w:rPr>
                <w:rFonts w:ascii="Times New Roman" w:eastAsia="Times New Roman" w:hAnsi="Times New Roman" w:cs="Times New Roman"/>
                <w:color w:val="000000"/>
                <w:sz w:val="24"/>
                <w:szCs w:val="24"/>
                <w:lang w:val="ru-RU"/>
              </w:rPr>
              <w:t>який</w:t>
            </w:r>
            <w:proofErr w:type="spellEnd"/>
            <w:r w:rsidR="00B41AD4" w:rsidRPr="00735A44">
              <w:rPr>
                <w:rFonts w:ascii="Times New Roman" w:eastAsia="Times New Roman" w:hAnsi="Times New Roman" w:cs="Times New Roman"/>
                <w:color w:val="000000"/>
                <w:sz w:val="24"/>
                <w:szCs w:val="24"/>
                <w:lang w:val="ru-RU"/>
              </w:rPr>
              <w:t xml:space="preserve"> у </w:t>
            </w:r>
            <w:proofErr w:type="spellStart"/>
            <w:r w:rsidR="00B41AD4" w:rsidRPr="00735A44">
              <w:rPr>
                <w:rFonts w:ascii="Times New Roman" w:eastAsia="Times New Roman" w:hAnsi="Times New Roman" w:cs="Times New Roman"/>
                <w:color w:val="000000"/>
                <w:sz w:val="24"/>
                <w:szCs w:val="24"/>
                <w:lang w:val="ru-RU"/>
              </w:rPr>
              <w:t>разі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необхідності</w:t>
            </w:r>
            <w:proofErr w:type="spellEnd"/>
            <w:r w:rsidR="00B41AD4" w:rsidRPr="00735A44">
              <w:rPr>
                <w:rFonts w:ascii="Times New Roman" w:eastAsia="Times New Roman" w:hAnsi="Times New Roman" w:cs="Times New Roman"/>
                <w:color w:val="000000"/>
                <w:sz w:val="24"/>
                <w:szCs w:val="24"/>
                <w:lang w:val="ru-RU"/>
              </w:rPr>
              <w:t xml:space="preserve"> </w:t>
            </w:r>
            <w:proofErr w:type="spellStart"/>
            <w:r w:rsidR="00B41AD4" w:rsidRPr="00735A44">
              <w:rPr>
                <w:rFonts w:ascii="Times New Roman" w:eastAsia="Times New Roman" w:hAnsi="Times New Roman" w:cs="Times New Roman"/>
                <w:color w:val="000000"/>
                <w:sz w:val="24"/>
                <w:szCs w:val="24"/>
                <w:lang w:val="ru-RU"/>
              </w:rPr>
              <w:t>може</w:t>
            </w:r>
            <w:proofErr w:type="spellEnd"/>
            <w:r w:rsidR="00B41AD4" w:rsidRPr="00735A44">
              <w:rPr>
                <w:rFonts w:ascii="Times New Roman" w:eastAsia="Times New Roman" w:hAnsi="Times New Roman" w:cs="Times New Roman"/>
                <w:color w:val="000000"/>
                <w:sz w:val="24"/>
                <w:szCs w:val="24"/>
                <w:lang w:val="ru-RU"/>
              </w:rPr>
              <w:t xml:space="preserve"> бути </w:t>
            </w:r>
            <w:proofErr w:type="spellStart"/>
            <w:r w:rsidR="00B41AD4" w:rsidRPr="00735A44">
              <w:rPr>
                <w:rFonts w:ascii="Times New Roman" w:eastAsia="Times New Roman" w:hAnsi="Times New Roman" w:cs="Times New Roman"/>
                <w:color w:val="000000"/>
                <w:sz w:val="24"/>
                <w:szCs w:val="24"/>
                <w:lang w:val="ru-RU"/>
              </w:rPr>
              <w:t>продовжений</w:t>
            </w:r>
            <w:proofErr w:type="spellEnd"/>
            <w:r w:rsidR="00B41AD4" w:rsidRPr="00735A44">
              <w:rPr>
                <w:rFonts w:ascii="Times New Roman" w:eastAsia="Times New Roman" w:hAnsi="Times New Roman" w:cs="Times New Roman"/>
                <w:color w:val="000000"/>
                <w:sz w:val="24"/>
                <w:szCs w:val="24"/>
                <w:lang w:val="ru-RU"/>
              </w:rPr>
              <w:t>.</w:t>
            </w:r>
          </w:p>
          <w:p w14:paraId="54F4C547"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6" w:name="n117"/>
            <w:bookmarkEnd w:id="16"/>
            <w:r w:rsidRPr="00735A44">
              <w:rPr>
                <w:rFonts w:ascii="Times New Roman" w:eastAsia="Times New Roman" w:hAnsi="Times New Roman" w:cs="Times New Roman"/>
                <w:color w:val="000000"/>
                <w:sz w:val="24"/>
                <w:szCs w:val="24"/>
                <w:lang w:val="ru-RU"/>
              </w:rPr>
              <w:t xml:space="preserve">До </w:t>
            </w:r>
            <w:proofErr w:type="spellStart"/>
            <w:r w:rsidRPr="00735A44">
              <w:rPr>
                <w:rFonts w:ascii="Times New Roman" w:eastAsia="Times New Roman" w:hAnsi="Times New Roman" w:cs="Times New Roman"/>
                <w:color w:val="000000"/>
                <w:sz w:val="24"/>
                <w:szCs w:val="24"/>
                <w:lang w:val="ru-RU"/>
              </w:rPr>
              <w:t>закінчення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зазначеного</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продовження</w:t>
            </w:r>
            <w:proofErr w:type="spellEnd"/>
            <w:r w:rsidRPr="00735A44">
              <w:rPr>
                <w:rFonts w:ascii="Times New Roman" w:eastAsia="Times New Roman" w:hAnsi="Times New Roman" w:cs="Times New Roman"/>
                <w:color w:val="000000"/>
                <w:sz w:val="24"/>
                <w:szCs w:val="24"/>
                <w:lang w:val="ru-RU"/>
              </w:rPr>
              <w:t xml:space="preserve"> строку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w:t>
            </w:r>
          </w:p>
          <w:p w14:paraId="4D411D64"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7" w:name="n118"/>
            <w:bookmarkEnd w:id="17"/>
            <w:proofErr w:type="spellStart"/>
            <w:r w:rsidRPr="00735A44">
              <w:rPr>
                <w:rFonts w:ascii="Times New Roman" w:eastAsia="Times New Roman" w:hAnsi="Times New Roman" w:cs="Times New Roman"/>
                <w:color w:val="000000"/>
                <w:sz w:val="24"/>
                <w:szCs w:val="24"/>
                <w:lang w:val="ru-RU"/>
              </w:rPr>
              <w:t>відхилити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вимогу</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втрачаючи</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5611750C" w14:textId="77777777" w:rsidR="00B41AD4" w:rsidRPr="00735A44" w:rsidRDefault="00B41AD4" w:rsidP="00B41AD4">
            <w:pPr>
              <w:spacing w:after="0" w:line="240" w:lineRule="auto"/>
              <w:jc w:val="both"/>
              <w:rPr>
                <w:rFonts w:ascii="Times New Roman" w:eastAsia="Times New Roman" w:hAnsi="Times New Roman" w:cs="Times New Roman"/>
                <w:color w:val="000000"/>
                <w:sz w:val="24"/>
                <w:szCs w:val="24"/>
                <w:lang w:val="ru-RU"/>
              </w:rPr>
            </w:pPr>
            <w:bookmarkStart w:id="18" w:name="n119"/>
            <w:bookmarkEnd w:id="18"/>
            <w:proofErr w:type="spellStart"/>
            <w:r w:rsidRPr="00735A44">
              <w:rPr>
                <w:rFonts w:ascii="Times New Roman" w:eastAsia="Times New Roman" w:hAnsi="Times New Roman" w:cs="Times New Roman"/>
                <w:color w:val="000000"/>
                <w:sz w:val="24"/>
                <w:szCs w:val="24"/>
                <w:lang w:val="ru-RU"/>
              </w:rPr>
              <w:t>погодитися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вимогою</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поданої</w:t>
            </w:r>
            <w:proofErr w:type="spellEnd"/>
            <w:r w:rsidRPr="00735A44">
              <w:rPr>
                <w:rFonts w:ascii="Times New Roman" w:eastAsia="Times New Roman" w:hAnsi="Times New Roman" w:cs="Times New Roman"/>
                <w:color w:val="000000"/>
                <w:sz w:val="24"/>
                <w:szCs w:val="24"/>
                <w:lang w:val="ru-RU"/>
              </w:rPr>
              <w:t xml:space="preserve"> ним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і </w:t>
            </w:r>
            <w:proofErr w:type="spellStart"/>
            <w:r w:rsidRPr="00735A44">
              <w:rPr>
                <w:rFonts w:ascii="Times New Roman" w:eastAsia="Times New Roman" w:hAnsi="Times New Roman" w:cs="Times New Roman"/>
                <w:color w:val="000000"/>
                <w:sz w:val="24"/>
                <w:szCs w:val="24"/>
                <w:lang w:val="ru-RU"/>
              </w:rPr>
              <w:t>наданого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забезпечення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6972A056" w14:textId="21056C17" w:rsidR="003C53BE" w:rsidRPr="00735A44" w:rsidRDefault="00B41AD4" w:rsidP="00180026">
            <w:pPr>
              <w:spacing w:after="0" w:line="240" w:lineRule="auto"/>
              <w:jc w:val="both"/>
              <w:rPr>
                <w:rFonts w:ascii="Times New Roman" w:eastAsia="Times New Roman" w:hAnsi="Times New Roman" w:cs="Times New Roman"/>
                <w:color w:val="000000"/>
                <w:sz w:val="24"/>
                <w:szCs w:val="24"/>
                <w:lang w:val="ru-RU"/>
              </w:rPr>
            </w:pPr>
            <w:bookmarkStart w:id="19" w:name="n120"/>
            <w:bookmarkEnd w:id="19"/>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з </w:t>
            </w:r>
            <w:proofErr w:type="spellStart"/>
            <w:r w:rsidRPr="00735A44">
              <w:rPr>
                <w:rFonts w:ascii="Times New Roman" w:eastAsia="Times New Roman" w:hAnsi="Times New Roman" w:cs="Times New Roman"/>
                <w:color w:val="000000"/>
                <w:sz w:val="24"/>
                <w:szCs w:val="24"/>
                <w:lang w:val="ru-RU"/>
              </w:rPr>
              <w:t>власної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ініціативи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продовжити</w:t>
            </w:r>
            <w:proofErr w:type="spellEnd"/>
            <w:r w:rsidRPr="00735A44">
              <w:rPr>
                <w:rFonts w:ascii="Times New Roman" w:eastAsia="Times New Roman" w:hAnsi="Times New Roman" w:cs="Times New Roman"/>
                <w:color w:val="000000"/>
                <w:sz w:val="24"/>
                <w:szCs w:val="24"/>
                <w:lang w:val="ru-RU"/>
              </w:rPr>
              <w:t xml:space="preserve"> строк </w:t>
            </w:r>
            <w:proofErr w:type="spellStart"/>
            <w:r w:rsidRPr="00735A44">
              <w:rPr>
                <w:rFonts w:ascii="Times New Roman" w:eastAsia="Times New Roman" w:hAnsi="Times New Roman" w:cs="Times New Roman"/>
                <w:color w:val="000000"/>
                <w:sz w:val="24"/>
                <w:szCs w:val="24"/>
                <w:lang w:val="ru-RU"/>
              </w:rPr>
              <w:t>дії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повідомивши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замовникові</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електронну</w:t>
            </w:r>
            <w:proofErr w:type="spellEnd"/>
            <w:r w:rsidRPr="00735A44">
              <w:rPr>
                <w:rFonts w:ascii="Times New Roman" w:eastAsia="Times New Roman" w:hAnsi="Times New Roman" w:cs="Times New Roman"/>
                <w:color w:val="000000"/>
                <w:sz w:val="24"/>
                <w:szCs w:val="24"/>
                <w:lang w:val="ru-RU"/>
              </w:rPr>
              <w:t xml:space="preserve"> систему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w:t>
            </w:r>
          </w:p>
        </w:tc>
      </w:tr>
      <w:tr w:rsidR="00486BCB" w:rsidRPr="00735A44" w14:paraId="1A2B4BE7" w14:textId="77777777" w:rsidTr="007C23F3">
        <w:trPr>
          <w:gridAfter w:val="1"/>
          <w:wAfter w:w="80" w:type="dxa"/>
          <w:trHeight w:val="424"/>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BFAFC"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F858E7"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Кваліфікаційні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критерії</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ст</w:t>
            </w:r>
            <w:proofErr w:type="spellEnd"/>
            <w:r w:rsidRPr="00735A44">
              <w:rPr>
                <w:rFonts w:ascii="Times New Roman" w:eastAsia="Times New Roman" w:hAnsi="Times New Roman" w:cs="Times New Roman"/>
                <w:b/>
                <w:bCs/>
                <w:color w:val="000000"/>
                <w:sz w:val="24"/>
                <w:szCs w:val="24"/>
                <w:shd w:val="clear" w:color="auto" w:fill="FFFFFF"/>
              </w:rPr>
              <w:t xml:space="preserve">. 16 </w:t>
            </w:r>
            <w:proofErr w:type="spellStart"/>
            <w:r w:rsidRPr="00735A44">
              <w:rPr>
                <w:rFonts w:ascii="Times New Roman" w:eastAsia="Times New Roman" w:hAnsi="Times New Roman" w:cs="Times New Roman"/>
                <w:b/>
                <w:bCs/>
                <w:color w:val="000000"/>
                <w:sz w:val="24"/>
                <w:szCs w:val="24"/>
                <w:shd w:val="clear" w:color="auto" w:fill="FFFFFF"/>
              </w:rPr>
              <w:t>Закону</w:t>
            </w:r>
            <w:proofErr w:type="spellEnd"/>
            <w:r w:rsidRPr="00735A44">
              <w:rPr>
                <w:rFonts w:ascii="Times New Roman" w:eastAsia="Times New Roman" w:hAnsi="Times New Roman" w:cs="Times New Roman"/>
                <w:b/>
                <w:bCs/>
                <w:color w:val="000000"/>
                <w:sz w:val="24"/>
                <w:szCs w:val="24"/>
                <w:shd w:val="clear" w:color="auto" w:fill="FFFFFF"/>
              </w:rPr>
              <w:t> </w:t>
            </w:r>
          </w:p>
          <w:p w14:paraId="6A77A16F"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9018F"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1. </w:t>
            </w:r>
            <w:proofErr w:type="spellStart"/>
            <w:r w:rsidRPr="00735A44">
              <w:rPr>
                <w:rFonts w:ascii="Times New Roman" w:eastAsia="Times New Roman" w:hAnsi="Times New Roman" w:cs="Times New Roman"/>
                <w:color w:val="000000"/>
                <w:sz w:val="24"/>
                <w:szCs w:val="24"/>
              </w:rPr>
              <w:t>Замовник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вимагає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ними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документально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інформації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їх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відповідність</w:t>
            </w:r>
            <w:proofErr w:type="spellEnd"/>
            <w:r w:rsidR="00C70E99" w:rsidRPr="00735A44">
              <w:rPr>
                <w:rFonts w:ascii="Times New Roman" w:eastAsia="Times New Roman" w:hAnsi="Times New Roman" w:cs="Times New Roman"/>
                <w:color w:val="000000"/>
                <w:sz w:val="24"/>
                <w:szCs w:val="24"/>
                <w:lang w:val="uk-UA"/>
              </w:rPr>
              <w:t xml:space="preserve"> кваліфікаційному критерію</w:t>
            </w:r>
            <w:r w:rsidRPr="00735A44">
              <w:rPr>
                <w:rFonts w:ascii="Times New Roman" w:eastAsia="Times New Roman" w:hAnsi="Times New Roman" w:cs="Times New Roman"/>
                <w:color w:val="000000"/>
                <w:sz w:val="24"/>
                <w:szCs w:val="24"/>
              </w:rPr>
              <w:t xml:space="preserve"> </w:t>
            </w:r>
            <w:r w:rsidR="00C70E99" w:rsidRPr="00735A44">
              <w:rPr>
                <w:rFonts w:ascii="Times New Roman" w:eastAsia="Times New Roman" w:hAnsi="Times New Roman" w:cs="Times New Roman"/>
                <w:color w:val="000000"/>
                <w:sz w:val="24"/>
                <w:szCs w:val="24"/>
                <w:lang w:val="uk-UA"/>
              </w:rPr>
              <w:t>(</w:t>
            </w:r>
            <w:proofErr w:type="spellStart"/>
            <w:r w:rsidRPr="00735A44">
              <w:rPr>
                <w:rFonts w:ascii="Times New Roman" w:eastAsia="Times New Roman" w:hAnsi="Times New Roman" w:cs="Times New Roman"/>
                <w:color w:val="000000"/>
                <w:sz w:val="24"/>
                <w:szCs w:val="24"/>
              </w:rPr>
              <w:t>кваліфікаційним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критеріям</w:t>
            </w:r>
            <w:proofErr w:type="spellEnd"/>
            <w:r w:rsidR="00C70E99" w:rsidRPr="00735A44">
              <w:rPr>
                <w:rFonts w:ascii="Times New Roman" w:eastAsia="Times New Roman" w:hAnsi="Times New Roman" w:cs="Times New Roman"/>
                <w:color w:val="000000"/>
                <w:sz w:val="24"/>
                <w:szCs w:val="24"/>
                <w:lang w:val="uk-UA"/>
              </w:rPr>
              <w:t>)</w:t>
            </w:r>
            <w:r w:rsidRPr="00735A44">
              <w:rPr>
                <w:rFonts w:ascii="Times New Roman" w:eastAsia="Times New Roman" w:hAnsi="Times New Roman" w:cs="Times New Roman"/>
                <w:color w:val="000000"/>
                <w:sz w:val="24"/>
                <w:szCs w:val="24"/>
              </w:rPr>
              <w:t>.</w:t>
            </w:r>
          </w:p>
          <w:p w14:paraId="5F3D83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установлює</w:t>
            </w:r>
            <w:proofErr w:type="spellEnd"/>
            <w:r w:rsidRPr="00735A44">
              <w:rPr>
                <w:rFonts w:ascii="Times New Roman" w:eastAsia="Times New Roman" w:hAnsi="Times New Roman" w:cs="Times New Roman"/>
                <w:color w:val="000000"/>
                <w:sz w:val="24"/>
                <w:szCs w:val="24"/>
                <w:lang w:val="ru-RU"/>
              </w:rPr>
              <w:t xml:space="preserve"> один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декілька</w:t>
            </w:r>
            <w:proofErr w:type="spellEnd"/>
            <w:r w:rsidRPr="00735A44">
              <w:rPr>
                <w:rFonts w:ascii="Times New Roman" w:eastAsia="Times New Roman" w:hAnsi="Times New Roman" w:cs="Times New Roman"/>
                <w:color w:val="000000"/>
                <w:sz w:val="24"/>
                <w:szCs w:val="24"/>
                <w:lang w:val="ru-RU"/>
              </w:rPr>
              <w:t xml:space="preserve"> з таких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w:t>
            </w:r>
          </w:p>
          <w:p w14:paraId="55E8849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1)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w:t>
            </w:r>
          </w:p>
          <w:p w14:paraId="5434002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w:t>
            </w:r>
          </w:p>
          <w:p w14:paraId="69F5D950"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документально </w:t>
            </w:r>
            <w:proofErr w:type="spellStart"/>
            <w:r w:rsidRPr="00735A44">
              <w:rPr>
                <w:rFonts w:ascii="Times New Roman" w:eastAsia="Times New Roman" w:hAnsi="Times New Roman" w:cs="Times New Roman"/>
                <w:color w:val="000000"/>
                <w:sz w:val="24"/>
                <w:szCs w:val="24"/>
                <w:lang w:val="ru-RU"/>
              </w:rPr>
              <w:t>підтвердженого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досвіду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аналогічних</w:t>
            </w:r>
            <w:proofErr w:type="spellEnd"/>
            <w:r w:rsidRPr="00735A44">
              <w:rPr>
                <w:rFonts w:ascii="Times New Roman" w:eastAsia="Times New Roman" w:hAnsi="Times New Roman" w:cs="Times New Roman"/>
                <w:color w:val="000000"/>
                <w:sz w:val="24"/>
                <w:szCs w:val="24"/>
                <w:lang w:val="ru-RU"/>
              </w:rPr>
              <w:t xml:space="preserve">) за предметом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договорів</w:t>
            </w:r>
            <w:proofErr w:type="spellEnd"/>
            <w:r w:rsidRPr="00735A44">
              <w:rPr>
                <w:rFonts w:ascii="Times New Roman" w:eastAsia="Times New Roman" w:hAnsi="Times New Roman" w:cs="Times New Roman"/>
                <w:color w:val="000000"/>
                <w:sz w:val="24"/>
                <w:szCs w:val="24"/>
                <w:lang w:val="ru-RU"/>
              </w:rPr>
              <w:t>);</w:t>
            </w:r>
          </w:p>
          <w:p w14:paraId="179EBE69"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яка </w:t>
            </w:r>
            <w:proofErr w:type="spellStart"/>
            <w:r w:rsidRPr="00735A44">
              <w:rPr>
                <w:rFonts w:ascii="Times New Roman" w:eastAsia="Times New Roman" w:hAnsi="Times New Roman" w:cs="Times New Roman"/>
                <w:color w:val="000000"/>
                <w:sz w:val="24"/>
                <w:szCs w:val="24"/>
                <w:lang w:val="ru-RU"/>
              </w:rPr>
              <w:t>підтверджується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звітністю</w:t>
            </w:r>
            <w:proofErr w:type="spellEnd"/>
            <w:r w:rsidRPr="00735A44">
              <w:rPr>
                <w:rFonts w:ascii="Times New Roman" w:eastAsia="Times New Roman" w:hAnsi="Times New Roman" w:cs="Times New Roman"/>
                <w:color w:val="000000"/>
                <w:sz w:val="24"/>
                <w:szCs w:val="24"/>
                <w:lang w:val="ru-RU"/>
              </w:rPr>
              <w:t>.</w:t>
            </w:r>
          </w:p>
          <w:p w14:paraId="3FFB8EA6"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фінансової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спроможності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права </w:t>
            </w:r>
            <w:proofErr w:type="spellStart"/>
            <w:r w:rsidRPr="00735A44">
              <w:rPr>
                <w:rFonts w:ascii="Times New Roman" w:eastAsia="Times New Roman" w:hAnsi="Times New Roman" w:cs="Times New Roman"/>
                <w:color w:val="000000"/>
                <w:sz w:val="24"/>
                <w:szCs w:val="24"/>
                <w:lang w:val="ru-RU"/>
              </w:rPr>
              <w:t>вимагати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обсягу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річного</w:t>
            </w:r>
            <w:proofErr w:type="spellEnd"/>
            <w:r w:rsidRPr="00735A44">
              <w:rPr>
                <w:rFonts w:ascii="Times New Roman" w:eastAsia="Times New Roman" w:hAnsi="Times New Roman" w:cs="Times New Roman"/>
                <w:color w:val="000000"/>
                <w:sz w:val="24"/>
                <w:szCs w:val="24"/>
                <w:lang w:val="ru-RU"/>
              </w:rPr>
              <w:t xml:space="preserve"> доходу (</w:t>
            </w:r>
            <w:proofErr w:type="spellStart"/>
            <w:r w:rsidRPr="00735A44">
              <w:rPr>
                <w:rFonts w:ascii="Times New Roman" w:eastAsia="Times New Roman" w:hAnsi="Times New Roman" w:cs="Times New Roman"/>
                <w:color w:val="000000"/>
                <w:sz w:val="24"/>
                <w:szCs w:val="24"/>
                <w:lang w:val="ru-RU"/>
              </w:rPr>
              <w:t>виручки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розмірі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більшому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ніж</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пропорційно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очікуваній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(лоту)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поділу</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09C3B3D"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встановлює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обладнання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матеріально-технічної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бази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технологій</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працівників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знання</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може</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такому </w:t>
            </w:r>
            <w:proofErr w:type="spellStart"/>
            <w:r w:rsidRPr="00735A44">
              <w:rPr>
                <w:rFonts w:ascii="Times New Roman" w:eastAsia="Times New Roman" w:hAnsi="Times New Roman" w:cs="Times New Roman"/>
                <w:color w:val="000000"/>
                <w:sz w:val="24"/>
                <w:szCs w:val="24"/>
                <w:lang w:val="ru-RU"/>
              </w:rPr>
              <w:t>критерію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залучити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потужності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як </w:t>
            </w:r>
            <w:proofErr w:type="spellStart"/>
            <w:r w:rsidRPr="00735A44">
              <w:rPr>
                <w:rFonts w:ascii="Times New Roman" w:eastAsia="Times New Roman" w:hAnsi="Times New Roman" w:cs="Times New Roman"/>
                <w:color w:val="000000"/>
                <w:sz w:val="24"/>
                <w:szCs w:val="24"/>
                <w:lang w:val="ru-RU"/>
              </w:rPr>
              <w:t>субпідрядників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співвиконавців</w:t>
            </w:r>
            <w:proofErr w:type="spellEnd"/>
            <w:r w:rsidRPr="00735A44">
              <w:rPr>
                <w:rFonts w:ascii="Times New Roman" w:eastAsia="Times New Roman" w:hAnsi="Times New Roman" w:cs="Times New Roman"/>
                <w:color w:val="000000"/>
                <w:sz w:val="24"/>
                <w:szCs w:val="24"/>
                <w:lang w:val="ru-RU"/>
              </w:rPr>
              <w:t>.</w:t>
            </w:r>
          </w:p>
          <w:p w14:paraId="7499713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здійснюється</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узагальнених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показників</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3D98636E" w14:textId="77777777" w:rsidR="00486BCB" w:rsidRPr="00735A44" w:rsidRDefault="00486BCB" w:rsidP="00A57F09">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спосіб</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їх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зазначено</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Додатку</w:t>
            </w:r>
            <w:proofErr w:type="spellEnd"/>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p>
        </w:tc>
      </w:tr>
      <w:tr w:rsidR="00486BCB" w:rsidRPr="00735A44" w14:paraId="0097108B" w14:textId="77777777" w:rsidTr="007C23F3">
        <w:trPr>
          <w:gridAfter w:val="1"/>
          <w:wAfter w:w="80" w:type="dxa"/>
          <w:trHeight w:val="46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BA7B3"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D3C24" w14:textId="6D88A3A9"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b/>
                <w:bCs/>
                <w:color w:val="000000"/>
                <w:sz w:val="24"/>
                <w:szCs w:val="24"/>
              </w:rPr>
              <w:t>Підстави</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встановлені</w:t>
            </w:r>
            <w:proofErr w:type="spellEnd"/>
            <w:r w:rsidRPr="00735A44">
              <w:rPr>
                <w:rFonts w:ascii="Times New Roman" w:eastAsia="Times New Roman" w:hAnsi="Times New Roman" w:cs="Times New Roman"/>
                <w:b/>
                <w:bCs/>
                <w:color w:val="000000"/>
                <w:sz w:val="24"/>
                <w:szCs w:val="24"/>
              </w:rPr>
              <w:t xml:space="preserve"> </w:t>
            </w:r>
            <w:r w:rsidR="002E5931" w:rsidRPr="00735A44">
              <w:rPr>
                <w:rFonts w:ascii="Times New Roman" w:eastAsia="Times New Roman" w:hAnsi="Times New Roman" w:cs="Times New Roman"/>
                <w:b/>
                <w:bCs/>
                <w:color w:val="000000"/>
                <w:sz w:val="24"/>
                <w:szCs w:val="24"/>
                <w:lang w:val="uk-UA"/>
              </w:rPr>
              <w:t>пунктом 4</w:t>
            </w:r>
            <w:r w:rsidR="00060F25" w:rsidRPr="00735A44">
              <w:rPr>
                <w:rFonts w:ascii="Times New Roman" w:eastAsia="Times New Roman" w:hAnsi="Times New Roman" w:cs="Times New Roman"/>
                <w:b/>
                <w:bCs/>
                <w:color w:val="000000"/>
                <w:sz w:val="24"/>
                <w:szCs w:val="24"/>
                <w:lang w:val="uk-UA"/>
              </w:rPr>
              <w:t>7</w:t>
            </w:r>
            <w:r w:rsidR="002E5931" w:rsidRPr="00735A44">
              <w:rPr>
                <w:rFonts w:ascii="Times New Roman" w:eastAsia="Times New Roman" w:hAnsi="Times New Roman" w:cs="Times New Roman"/>
                <w:b/>
                <w:bCs/>
                <w:color w:val="000000"/>
                <w:sz w:val="24"/>
                <w:szCs w:val="24"/>
                <w:lang w:val="uk-UA"/>
              </w:rPr>
              <w:t xml:space="preserve"> Особливостей</w:t>
            </w:r>
          </w:p>
          <w:p w14:paraId="6E69212B" w14:textId="77777777" w:rsidR="00486BCB" w:rsidRPr="00735A44" w:rsidRDefault="00486BCB" w:rsidP="00486BCB">
            <w:pPr>
              <w:spacing w:after="240" w:line="240" w:lineRule="auto"/>
              <w:rPr>
                <w:rFonts w:ascii="Times New Roman" w:eastAsia="Times New Roman" w:hAnsi="Times New Roman" w:cs="Times New Roman"/>
                <w:sz w:val="24"/>
                <w:szCs w:val="24"/>
              </w:rPr>
            </w:pP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br/>
            </w:r>
            <w:r w:rsidRPr="00735A44">
              <w:rPr>
                <w:rFonts w:ascii="Times New Roman" w:eastAsia="Times New Roman" w:hAnsi="Times New Roman" w:cs="Times New Roman"/>
                <w:sz w:val="24"/>
                <w:szCs w:val="24"/>
              </w:rPr>
              <w:lastRenderedPageBreak/>
              <w:br/>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290C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E8C71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1) замовник має незаперечні докази того, що </w:t>
            </w:r>
            <w:r w:rsidRPr="00060F25">
              <w:rPr>
                <w:rFonts w:ascii="Times New Roman" w:eastAsia="Times New Roman" w:hAnsi="Times New Roman" w:cs="Times New Roman"/>
                <w:color w:val="000000"/>
                <w:sz w:val="24"/>
                <w:szCs w:val="24"/>
                <w:lang w:val="uk-UA"/>
              </w:rPr>
              <w:lastRenderedPageBreak/>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2A519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2) відомості про юридичну особу, яка є учасником процедури закупівлі, </w:t>
            </w:r>
            <w:proofErr w:type="spellStart"/>
            <w:r w:rsidRPr="00060F25">
              <w:rPr>
                <w:rFonts w:ascii="Times New Roman" w:eastAsia="Times New Roman" w:hAnsi="Times New Roman" w:cs="Times New Roman"/>
                <w:color w:val="000000"/>
                <w:sz w:val="24"/>
                <w:szCs w:val="24"/>
                <w:lang w:val="uk-UA"/>
              </w:rPr>
              <w:t>внесено</w:t>
            </w:r>
            <w:proofErr w:type="spellEnd"/>
            <w:r w:rsidRPr="00060F25">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14:paraId="6988C2FA"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ACE8B5"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060F25">
                <w:rPr>
                  <w:rStyle w:val="aa"/>
                  <w:rFonts w:ascii="Times New Roman" w:eastAsia="Times New Roman" w:hAnsi="Times New Roman" w:cs="Times New Roman"/>
                  <w:color w:val="000000" w:themeColor="text1"/>
                  <w:sz w:val="24"/>
                  <w:szCs w:val="24"/>
                  <w:u w:val="none"/>
                  <w:lang w:val="uk-UA"/>
                </w:rPr>
                <w:t>пунктом 4</w:t>
              </w:r>
            </w:hyperlink>
            <w:r w:rsidRPr="00060F25">
              <w:rPr>
                <w:rFonts w:ascii="Times New Roman" w:eastAsia="Times New Roman" w:hAnsi="Times New Roman" w:cs="Times New Roman"/>
                <w:color w:val="000000"/>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060F25">
              <w:rPr>
                <w:rFonts w:ascii="Times New Roman" w:eastAsia="Times New Roman" w:hAnsi="Times New Roman" w:cs="Times New Roman"/>
                <w:color w:val="000000"/>
                <w:sz w:val="24"/>
                <w:szCs w:val="24"/>
                <w:lang w:val="uk-UA"/>
              </w:rPr>
              <w:t>антиконкурентних</w:t>
            </w:r>
            <w:proofErr w:type="spellEnd"/>
            <w:r w:rsidRPr="00060F25">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14:paraId="0A6833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814EB8"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B5DA36"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811CA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8347CF1"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9) у Єдиному державному реєстрі юридичних осіб, фізичних осіб — підприємців та громадських </w:t>
            </w:r>
            <w:r w:rsidRPr="00060F25">
              <w:rPr>
                <w:rFonts w:ascii="Times New Roman" w:eastAsia="Times New Roman" w:hAnsi="Times New Roman" w:cs="Times New Roman"/>
                <w:color w:val="000000"/>
                <w:sz w:val="24"/>
                <w:szCs w:val="24"/>
                <w:lang w:val="uk-UA"/>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0AA20AF"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9B4D26F" w14:textId="29EC225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11)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кінцевий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бенефіціарний</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власник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член</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або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учасник</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акціонер</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юридичної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 </w:t>
            </w:r>
            <w:proofErr w:type="spellStart"/>
            <w:r w:rsidR="002B4596" w:rsidRPr="002B4596">
              <w:rPr>
                <w:rFonts w:ascii="Times New Roman" w:eastAsia="Times New Roman" w:hAnsi="Times New Roman" w:cs="Times New Roman"/>
                <w:color w:val="000000"/>
                <w:sz w:val="24"/>
                <w:szCs w:val="24"/>
              </w:rPr>
              <w:t>учасника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процедури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закупівлі</w:t>
            </w:r>
            <w:proofErr w:type="spellEnd"/>
            <w:r w:rsidR="002B4596" w:rsidRPr="002B4596">
              <w:rPr>
                <w:rFonts w:ascii="Times New Roman" w:eastAsia="Times New Roman" w:hAnsi="Times New Roman" w:cs="Times New Roman"/>
                <w:color w:val="000000"/>
                <w:sz w:val="24"/>
                <w:szCs w:val="24"/>
              </w:rPr>
              <w:t xml:space="preserve"> є </w:t>
            </w:r>
            <w:proofErr w:type="spellStart"/>
            <w:r w:rsidR="002B4596" w:rsidRPr="002B4596">
              <w:rPr>
                <w:rFonts w:ascii="Times New Roman" w:eastAsia="Times New Roman" w:hAnsi="Times New Roman" w:cs="Times New Roman"/>
                <w:color w:val="000000"/>
                <w:sz w:val="24"/>
                <w:szCs w:val="24"/>
              </w:rPr>
              <w:t>особою</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до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якої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застосовано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санкцію</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вигляді</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заборони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на</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здійснення</w:t>
            </w:r>
            <w:proofErr w:type="spellEnd"/>
            <w:r w:rsidR="002B4596" w:rsidRPr="002B4596">
              <w:rPr>
                <w:rFonts w:ascii="Times New Roman" w:eastAsia="Times New Roman" w:hAnsi="Times New Roman" w:cs="Times New Roman"/>
                <w:color w:val="000000"/>
                <w:sz w:val="24"/>
                <w:szCs w:val="24"/>
              </w:rPr>
              <w:t xml:space="preserve"> у </w:t>
            </w:r>
            <w:proofErr w:type="spellStart"/>
            <w:r w:rsidR="002B4596" w:rsidRPr="002B4596">
              <w:rPr>
                <w:rFonts w:ascii="Times New Roman" w:eastAsia="Times New Roman" w:hAnsi="Times New Roman" w:cs="Times New Roman"/>
                <w:color w:val="000000"/>
                <w:sz w:val="24"/>
                <w:szCs w:val="24"/>
              </w:rPr>
              <w:t>неї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публічних</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закупівель</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товарів</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робіт</w:t>
            </w:r>
            <w:proofErr w:type="spellEnd"/>
            <w:r w:rsidR="002B4596" w:rsidRPr="002B4596">
              <w:rPr>
                <w:rFonts w:ascii="Times New Roman" w:eastAsia="Times New Roman" w:hAnsi="Times New Roman" w:cs="Times New Roman"/>
                <w:color w:val="000000"/>
                <w:sz w:val="24"/>
                <w:szCs w:val="24"/>
              </w:rPr>
              <w:t xml:space="preserve"> і </w:t>
            </w:r>
            <w:proofErr w:type="spellStart"/>
            <w:r w:rsidR="002B4596" w:rsidRPr="002B4596">
              <w:rPr>
                <w:rFonts w:ascii="Times New Roman" w:eastAsia="Times New Roman" w:hAnsi="Times New Roman" w:cs="Times New Roman"/>
                <w:color w:val="000000"/>
                <w:sz w:val="24"/>
                <w:szCs w:val="24"/>
              </w:rPr>
              <w:t>послуг</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згідно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із</w:t>
            </w:r>
            <w:proofErr w:type="spellEnd"/>
            <w:r w:rsidR="002B4596" w:rsidRPr="002B4596">
              <w:rPr>
                <w:rFonts w:ascii="Times New Roman" w:eastAsia="Times New Roman" w:hAnsi="Times New Roman" w:cs="Times New Roman"/>
                <w:color w:val="000000"/>
                <w:sz w:val="24"/>
                <w:szCs w:val="24"/>
              </w:rPr>
              <w:t> </w:t>
            </w:r>
            <w:proofErr w:type="spellStart"/>
            <w:r w:rsidR="002B4596" w:rsidRPr="002B4596">
              <w:rPr>
                <w:rFonts w:ascii="Times New Roman" w:eastAsia="Times New Roman" w:hAnsi="Times New Roman" w:cs="Times New Roman"/>
                <w:color w:val="000000" w:themeColor="text1"/>
                <w:sz w:val="24"/>
                <w:szCs w:val="24"/>
              </w:rPr>
              <w:fldChar w:fldCharType="begin"/>
            </w:r>
            <w:r w:rsidR="002B4596" w:rsidRPr="002B4596">
              <w:rPr>
                <w:rFonts w:ascii="Times New Roman" w:eastAsia="Times New Roman" w:hAnsi="Times New Roman" w:cs="Times New Roman"/>
                <w:color w:val="000000" w:themeColor="text1"/>
                <w:sz w:val="24"/>
                <w:szCs w:val="24"/>
              </w:rPr>
              <w:instrText>HYPERLINK "https://zakon.rada.gov.ua/laws/show/1644-18" \t "_blank"</w:instrText>
            </w:r>
            <w:r w:rsidR="002B4596" w:rsidRPr="002B4596">
              <w:rPr>
                <w:rFonts w:ascii="Times New Roman" w:eastAsia="Times New Roman" w:hAnsi="Times New Roman" w:cs="Times New Roman"/>
                <w:color w:val="000000" w:themeColor="text1"/>
                <w:sz w:val="24"/>
                <w:szCs w:val="24"/>
              </w:rPr>
            </w:r>
            <w:r w:rsidR="002B4596" w:rsidRPr="002B4596">
              <w:rPr>
                <w:rFonts w:ascii="Times New Roman" w:eastAsia="Times New Roman" w:hAnsi="Times New Roman" w:cs="Times New Roman"/>
                <w:color w:val="000000" w:themeColor="text1"/>
                <w:sz w:val="24"/>
                <w:szCs w:val="24"/>
              </w:rPr>
              <w:fldChar w:fldCharType="separate"/>
            </w:r>
            <w:r w:rsidR="002B4596" w:rsidRPr="002B4596">
              <w:rPr>
                <w:rStyle w:val="aa"/>
                <w:rFonts w:ascii="Times New Roman" w:eastAsia="Times New Roman" w:hAnsi="Times New Roman" w:cs="Times New Roman"/>
                <w:color w:val="000000" w:themeColor="text1"/>
                <w:sz w:val="24"/>
                <w:szCs w:val="24"/>
                <w:u w:val="none"/>
              </w:rPr>
              <w:t>Законом</w:t>
            </w:r>
            <w:proofErr w:type="spellEnd"/>
            <w:r w:rsidR="002B4596" w:rsidRPr="002B4596">
              <w:rPr>
                <w:rStyle w:val="aa"/>
                <w:rFonts w:ascii="Times New Roman" w:eastAsia="Times New Roman" w:hAnsi="Times New Roman" w:cs="Times New Roman"/>
                <w:color w:val="000000" w:themeColor="text1"/>
                <w:sz w:val="24"/>
                <w:szCs w:val="24"/>
                <w:u w:val="none"/>
              </w:rPr>
              <w:t xml:space="preserve"> </w:t>
            </w:r>
            <w:proofErr w:type="spellStart"/>
            <w:r w:rsidR="002B4596" w:rsidRPr="002B4596">
              <w:rPr>
                <w:rStyle w:val="aa"/>
                <w:rFonts w:ascii="Times New Roman" w:eastAsia="Times New Roman" w:hAnsi="Times New Roman" w:cs="Times New Roman"/>
                <w:color w:val="000000" w:themeColor="text1"/>
                <w:sz w:val="24"/>
                <w:szCs w:val="24"/>
                <w:u w:val="none"/>
              </w:rPr>
              <w:t>України</w:t>
            </w:r>
            <w:proofErr w:type="spellEnd"/>
            <w:r w:rsidR="002B4596" w:rsidRPr="002B4596">
              <w:rPr>
                <w:rFonts w:ascii="Times New Roman" w:eastAsia="Times New Roman" w:hAnsi="Times New Roman" w:cs="Times New Roman"/>
                <w:color w:val="000000" w:themeColor="text1"/>
                <w:sz w:val="24"/>
                <w:szCs w:val="24"/>
                <w:lang w:val="uk-UA"/>
              </w:rPr>
              <w:fldChar w:fldCharType="end"/>
            </w:r>
            <w:r w:rsidR="002B4596" w:rsidRPr="002B4596">
              <w:rPr>
                <w:rFonts w:ascii="Times New Roman" w:eastAsia="Times New Roman" w:hAnsi="Times New Roman" w:cs="Times New Roman"/>
                <w:color w:val="000000" w:themeColor="text1"/>
                <w:sz w:val="24"/>
                <w:szCs w:val="24"/>
              </w:rPr>
              <w:t> </w:t>
            </w:r>
            <w:r w:rsidR="002B4596" w:rsidRPr="002B4596">
              <w:rPr>
                <w:rFonts w:ascii="Times New Roman" w:eastAsia="Times New Roman" w:hAnsi="Times New Roman" w:cs="Times New Roman"/>
                <w:color w:val="000000"/>
                <w:sz w:val="24"/>
                <w:szCs w:val="24"/>
              </w:rPr>
              <w:t>“</w:t>
            </w:r>
            <w:proofErr w:type="spellStart"/>
            <w:r w:rsidR="002B4596" w:rsidRPr="002B4596">
              <w:rPr>
                <w:rFonts w:ascii="Times New Roman" w:eastAsia="Times New Roman" w:hAnsi="Times New Roman" w:cs="Times New Roman"/>
                <w:color w:val="000000"/>
                <w:sz w:val="24"/>
                <w:szCs w:val="24"/>
              </w:rPr>
              <w:t>Про</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санкції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крім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випадку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коли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активи</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такої</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особи</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установленому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законодавством</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порядку</w:t>
            </w:r>
            <w:proofErr w:type="spellEnd"/>
            <w:r w:rsidR="002B4596" w:rsidRPr="002B4596">
              <w:rPr>
                <w:rFonts w:ascii="Times New Roman" w:eastAsia="Times New Roman" w:hAnsi="Times New Roman" w:cs="Times New Roman"/>
                <w:color w:val="000000"/>
                <w:sz w:val="24"/>
                <w:szCs w:val="24"/>
              </w:rPr>
              <w:t xml:space="preserve"> </w:t>
            </w:r>
            <w:proofErr w:type="spellStart"/>
            <w:r w:rsidR="002B4596" w:rsidRPr="002B4596">
              <w:rPr>
                <w:rFonts w:ascii="Times New Roman" w:eastAsia="Times New Roman" w:hAnsi="Times New Roman" w:cs="Times New Roman"/>
                <w:color w:val="000000"/>
                <w:sz w:val="24"/>
                <w:szCs w:val="24"/>
              </w:rPr>
              <w:t>передані</w:t>
            </w:r>
            <w:proofErr w:type="spellEnd"/>
            <w:r w:rsidR="002B4596" w:rsidRPr="002B4596">
              <w:rPr>
                <w:rFonts w:ascii="Times New Roman" w:eastAsia="Times New Roman" w:hAnsi="Times New Roman" w:cs="Times New Roman"/>
                <w:color w:val="000000"/>
                <w:sz w:val="24"/>
                <w:szCs w:val="24"/>
              </w:rPr>
              <w:t xml:space="preserve"> в </w:t>
            </w:r>
            <w:proofErr w:type="spellStart"/>
            <w:r w:rsidR="002B4596" w:rsidRPr="002B4596">
              <w:rPr>
                <w:rFonts w:ascii="Times New Roman" w:eastAsia="Times New Roman" w:hAnsi="Times New Roman" w:cs="Times New Roman"/>
                <w:color w:val="000000"/>
                <w:sz w:val="24"/>
                <w:szCs w:val="24"/>
              </w:rPr>
              <w:t>управління</w:t>
            </w:r>
            <w:proofErr w:type="spellEnd"/>
            <w:r w:rsidR="002B4596" w:rsidRPr="002B4596">
              <w:rPr>
                <w:rFonts w:ascii="Times New Roman" w:eastAsia="Times New Roman" w:hAnsi="Times New Roman" w:cs="Times New Roman"/>
                <w:color w:val="000000"/>
                <w:sz w:val="24"/>
                <w:szCs w:val="24"/>
              </w:rPr>
              <w:t xml:space="preserve"> АРМА;</w:t>
            </w:r>
          </w:p>
          <w:p w14:paraId="38F9C5B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22CBB4"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060F25">
              <w:rPr>
                <w:rFonts w:ascii="Times New Roman" w:eastAsia="Times New Roman" w:hAnsi="Times New Roman" w:cs="Times New Roman"/>
                <w:color w:val="000000"/>
                <w:sz w:val="24"/>
                <w:szCs w:val="24"/>
                <w:lang w:val="uk-UA"/>
              </w:rPr>
              <w:lastRenderedPageBreak/>
              <w:t>достатнім, учаснику процедури закупівлі не може бути відмовлено в участі в процедурі закупівлі.</w:t>
            </w:r>
          </w:p>
          <w:p w14:paraId="0EEDAA82"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EB30934" w14:textId="100F750B"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 xml:space="preserve"> (крім підпунктів 1 і 7, абзацу чотирнадцятого пункту</w:t>
            </w:r>
            <w:r w:rsidR="00735A44">
              <w:rPr>
                <w:rFonts w:ascii="Times New Roman" w:eastAsia="Times New Roman" w:hAnsi="Times New Roman" w:cs="Times New Roman"/>
                <w:color w:val="000000"/>
                <w:sz w:val="24"/>
                <w:szCs w:val="24"/>
                <w:lang w:val="uk-UA"/>
              </w:rPr>
              <w:t xml:space="preserve"> 47</w:t>
            </w:r>
            <w:r w:rsidRPr="00060F25">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під час подання тендерної пропозиції.</w:t>
            </w:r>
          </w:p>
          <w:p w14:paraId="4574F0C6" w14:textId="6BB3CB92"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3245B073" w14:textId="4E8A5F1A"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відсутність в учасника процедури закупівлі підстав, визначених підпунктами 1 і 7  пункту</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p w14:paraId="49028437" w14:textId="2580CC94" w:rsidR="00C6681A" w:rsidRPr="00735A44" w:rsidRDefault="00060F25" w:rsidP="00C8289A">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w:t>
            </w:r>
            <w:r w:rsidRPr="00060F25">
              <w:rPr>
                <w:rFonts w:ascii="Times New Roman" w:eastAsia="Times New Roman" w:hAnsi="Times New Roman" w:cs="Times New Roman"/>
                <w:color w:val="000000"/>
                <w:sz w:val="24"/>
                <w:szCs w:val="24"/>
                <w:lang w:val="uk-UA"/>
              </w:rPr>
              <w:lastRenderedPageBreak/>
              <w:t>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Pr="00735A44">
              <w:rPr>
                <w:rFonts w:ascii="Times New Roman" w:eastAsia="Times New Roman" w:hAnsi="Times New Roman" w:cs="Times New Roman"/>
                <w:color w:val="000000"/>
                <w:sz w:val="24"/>
                <w:szCs w:val="24"/>
                <w:lang w:val="uk-UA"/>
              </w:rPr>
              <w:t xml:space="preserve"> 47 Особливостей</w:t>
            </w:r>
            <w:r w:rsidRPr="00060F25">
              <w:rPr>
                <w:rFonts w:ascii="Times New Roman" w:eastAsia="Times New Roman" w:hAnsi="Times New Roman" w:cs="Times New Roman"/>
                <w:color w:val="000000"/>
                <w:sz w:val="24"/>
                <w:szCs w:val="24"/>
                <w:lang w:val="uk-UA"/>
              </w:rPr>
              <w:t>.</w:t>
            </w:r>
          </w:p>
        </w:tc>
      </w:tr>
      <w:tr w:rsidR="00486BCB" w:rsidRPr="00735A44" w14:paraId="0CFEED72" w14:textId="77777777" w:rsidTr="007C23F3">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260D0" w14:textId="77777777" w:rsidR="00486BCB" w:rsidRPr="00735A44" w:rsidRDefault="00486BCB" w:rsidP="00486BCB">
            <w:pPr>
              <w:spacing w:before="280" w:after="28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8EDD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Інформація</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необхідні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технічні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якісні</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кількісні</w:t>
            </w:r>
            <w:proofErr w:type="spellEnd"/>
            <w:r w:rsidRPr="00735A44">
              <w:rPr>
                <w:rFonts w:ascii="Times New Roman" w:eastAsia="Times New Roman" w:hAnsi="Times New Roman" w:cs="Times New Roman"/>
                <w:b/>
                <w:bCs/>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b/>
                <w:bCs/>
                <w:color w:val="000000"/>
                <w:sz w:val="24"/>
                <w:szCs w:val="24"/>
                <w:lang w:val="ru-RU"/>
              </w:rPr>
              <w:t>закупівлі</w:t>
            </w:r>
            <w:proofErr w:type="spellEnd"/>
          </w:p>
          <w:p w14:paraId="403A4EF1"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52B7E" w14:textId="4137D970" w:rsidR="00B357DB" w:rsidRPr="00735A44" w:rsidRDefault="00B357DB" w:rsidP="00B62216">
            <w:pPr>
              <w:spacing w:after="0" w:line="240" w:lineRule="auto"/>
              <w:jc w:val="both"/>
              <w:rPr>
                <w:rFonts w:ascii="Times New Roman" w:eastAsia="Times New Roman" w:hAnsi="Times New Roman" w:cs="Times New Roman"/>
                <w:color w:val="000000"/>
                <w:sz w:val="24"/>
                <w:szCs w:val="24"/>
                <w:lang w:val="uk-UA"/>
              </w:rPr>
            </w:pPr>
            <w:proofErr w:type="spellStart"/>
            <w:r w:rsidRPr="00735A44">
              <w:rPr>
                <w:rFonts w:ascii="Times New Roman" w:eastAsia="Times New Roman" w:hAnsi="Times New Roman" w:cs="Times New Roman"/>
                <w:color w:val="000000"/>
                <w:sz w:val="24"/>
                <w:szCs w:val="24"/>
              </w:rPr>
              <w:t>Технічні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якісні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характеристики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предмета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повинні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вимогам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нормативних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актів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України</w:t>
            </w:r>
            <w:proofErr w:type="spellEnd"/>
            <w:r w:rsidR="008F767F" w:rsidRPr="00735A44">
              <w:rPr>
                <w:rFonts w:ascii="Times New Roman" w:eastAsia="Times New Roman" w:hAnsi="Times New Roman" w:cs="Times New Roman"/>
                <w:color w:val="000000"/>
                <w:sz w:val="24"/>
                <w:szCs w:val="24"/>
                <w:lang w:val="uk-UA"/>
              </w:rPr>
              <w:t>.</w:t>
            </w:r>
          </w:p>
          <w:p w14:paraId="69DBDECB" w14:textId="61DDD399" w:rsidR="00486BCB" w:rsidRPr="00735A44" w:rsidRDefault="00486BCB" w:rsidP="00B62216">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6E7410">
              <w:rPr>
                <w:rFonts w:ascii="Times New Roman" w:eastAsia="Times New Roman" w:hAnsi="Times New Roman" w:cs="Times New Roman"/>
                <w:b/>
                <w:bCs/>
                <w:color w:val="000000"/>
                <w:sz w:val="24"/>
                <w:szCs w:val="24"/>
                <w:lang w:val="ru-RU"/>
              </w:rPr>
              <w:t>Додаток</w:t>
            </w:r>
            <w:proofErr w:type="spellEnd"/>
            <w:r w:rsidRPr="006E7410">
              <w:rPr>
                <w:rFonts w:ascii="Times New Roman" w:eastAsia="Times New Roman" w:hAnsi="Times New Roman" w:cs="Times New Roman"/>
                <w:b/>
                <w:bCs/>
                <w:color w:val="000000"/>
                <w:sz w:val="24"/>
                <w:szCs w:val="24"/>
                <w:lang w:val="ru-RU"/>
              </w:rPr>
              <w:t xml:space="preserve"> 2</w:t>
            </w:r>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завдання</w:t>
            </w:r>
            <w:proofErr w:type="spellEnd"/>
            <w:r w:rsidRPr="00735A44">
              <w:rPr>
                <w:rFonts w:ascii="Times New Roman" w:eastAsia="Times New Roman" w:hAnsi="Times New Roman" w:cs="Times New Roman"/>
                <w:color w:val="000000"/>
                <w:sz w:val="24"/>
                <w:szCs w:val="24"/>
                <w:lang w:val="ru-RU"/>
              </w:rPr>
              <w:t>»</w:t>
            </w:r>
            <w:r w:rsidR="002B6174">
              <w:rPr>
                <w:rFonts w:ascii="Times New Roman" w:eastAsia="Times New Roman" w:hAnsi="Times New Roman" w:cs="Times New Roman"/>
                <w:color w:val="000000"/>
                <w:sz w:val="24"/>
                <w:szCs w:val="24"/>
                <w:lang w:val="ru-RU"/>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конкретні</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конкретний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характеризує</w:t>
            </w:r>
            <w:proofErr w:type="spellEnd"/>
            <w:r w:rsidRPr="00735A44">
              <w:rPr>
                <w:rFonts w:ascii="Times New Roman" w:eastAsia="Times New Roman" w:hAnsi="Times New Roman" w:cs="Times New Roman"/>
                <w:color w:val="000000"/>
                <w:sz w:val="24"/>
                <w:szCs w:val="24"/>
                <w:lang w:val="ru-RU"/>
              </w:rPr>
              <w:t xml:space="preserve"> продукт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торгові</w:t>
            </w:r>
            <w:proofErr w:type="spellEnd"/>
            <w:r w:rsidRPr="00735A44">
              <w:rPr>
                <w:rFonts w:ascii="Times New Roman" w:eastAsia="Times New Roman" w:hAnsi="Times New Roman" w:cs="Times New Roman"/>
                <w:color w:val="000000"/>
                <w:sz w:val="24"/>
                <w:szCs w:val="24"/>
                <w:lang w:val="ru-RU"/>
              </w:rPr>
              <w:t xml:space="preserve"> марки, </w:t>
            </w:r>
            <w:proofErr w:type="spellStart"/>
            <w:r w:rsidRPr="00735A44">
              <w:rPr>
                <w:rFonts w:ascii="Times New Roman" w:eastAsia="Times New Roman" w:hAnsi="Times New Roman" w:cs="Times New Roman"/>
                <w:color w:val="000000"/>
                <w:sz w:val="24"/>
                <w:szCs w:val="24"/>
                <w:lang w:val="ru-RU"/>
              </w:rPr>
              <w:t>патенти</w:t>
            </w:r>
            <w:proofErr w:type="spellEnd"/>
            <w:r w:rsidRPr="00735A44">
              <w:rPr>
                <w:rFonts w:ascii="Times New Roman" w:eastAsia="Times New Roman" w:hAnsi="Times New Roman" w:cs="Times New Roman"/>
                <w:color w:val="000000"/>
                <w:sz w:val="24"/>
                <w:szCs w:val="24"/>
                <w:lang w:val="ru-RU"/>
              </w:rPr>
              <w:t xml:space="preserve">, типи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конкретне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походження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спосіб</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виробництва</w:t>
            </w:r>
            <w:proofErr w:type="spellEnd"/>
            <w:r w:rsidRPr="00735A44">
              <w:rPr>
                <w:rFonts w:ascii="Times New Roman" w:eastAsia="Times New Roman" w:hAnsi="Times New Roman" w:cs="Times New Roman"/>
                <w:color w:val="000000"/>
                <w:sz w:val="24"/>
                <w:szCs w:val="24"/>
                <w:lang w:val="ru-RU"/>
              </w:rPr>
              <w:t xml:space="preserve"> треба </w:t>
            </w:r>
            <w:proofErr w:type="spellStart"/>
            <w:r w:rsidRPr="00735A44">
              <w:rPr>
                <w:rFonts w:ascii="Times New Roman" w:eastAsia="Times New Roman" w:hAnsi="Times New Roman" w:cs="Times New Roman"/>
                <w:color w:val="000000"/>
                <w:sz w:val="24"/>
                <w:szCs w:val="24"/>
                <w:lang w:val="ru-RU"/>
              </w:rPr>
              <w:t>розуміти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читати</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додатковим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виразом</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еквівалент</w:t>
            </w:r>
            <w:proofErr w:type="spellEnd"/>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торгівельну</w:t>
            </w:r>
            <w:proofErr w:type="spellEnd"/>
            <w:r w:rsidRPr="00735A44">
              <w:rPr>
                <w:rFonts w:ascii="Times New Roman" w:eastAsia="Times New Roman" w:hAnsi="Times New Roman" w:cs="Times New Roman"/>
                <w:color w:val="000000"/>
                <w:sz w:val="24"/>
                <w:szCs w:val="24"/>
                <w:lang w:val="ru-RU"/>
              </w:rPr>
              <w:t xml:space="preserve"> марку, </w:t>
            </w:r>
            <w:proofErr w:type="spellStart"/>
            <w:r w:rsidRPr="00735A44">
              <w:rPr>
                <w:rFonts w:ascii="Times New Roman" w:eastAsia="Times New Roman" w:hAnsi="Times New Roman" w:cs="Times New Roman"/>
                <w:color w:val="000000"/>
                <w:sz w:val="24"/>
                <w:szCs w:val="24"/>
                <w:lang w:val="ru-RU"/>
              </w:rPr>
              <w:t>фірму</w:t>
            </w:r>
            <w:proofErr w:type="spellEnd"/>
            <w:r w:rsidRPr="00735A44">
              <w:rPr>
                <w:rFonts w:ascii="Times New Roman" w:eastAsia="Times New Roman" w:hAnsi="Times New Roman" w:cs="Times New Roman"/>
                <w:color w:val="000000"/>
                <w:sz w:val="24"/>
                <w:szCs w:val="24"/>
                <w:lang w:val="ru-RU"/>
              </w:rPr>
              <w:t xml:space="preserve">, патент </w:t>
            </w:r>
            <w:proofErr w:type="spellStart"/>
            <w:r w:rsidRPr="00735A44">
              <w:rPr>
                <w:rFonts w:ascii="Times New Roman" w:eastAsia="Times New Roman" w:hAnsi="Times New Roman" w:cs="Times New Roman"/>
                <w:color w:val="000000"/>
                <w:sz w:val="24"/>
                <w:szCs w:val="24"/>
                <w:lang w:val="ru-RU"/>
              </w:rPr>
              <w:t>здійснено</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коректного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виконання</w:t>
            </w:r>
            <w:proofErr w:type="spellEnd"/>
            <w:r w:rsidR="00B514BE" w:rsidRPr="00735A44">
              <w:rPr>
                <w:rFonts w:ascii="Times New Roman" w:eastAsia="Times New Roman" w:hAnsi="Times New Roman" w:cs="Times New Roman"/>
                <w:color w:val="000000"/>
                <w:sz w:val="24"/>
                <w:szCs w:val="24"/>
                <w:lang w:val="ru-RU"/>
              </w:rPr>
              <w:t xml:space="preserve"> </w:t>
            </w:r>
            <w:proofErr w:type="spellStart"/>
            <w:r w:rsidR="00B514BE" w:rsidRPr="00735A44">
              <w:rPr>
                <w:rFonts w:ascii="Times New Roman" w:eastAsia="Times New Roman" w:hAnsi="Times New Roman" w:cs="Times New Roman"/>
                <w:color w:val="000000"/>
                <w:sz w:val="24"/>
                <w:szCs w:val="24"/>
                <w:lang w:val="ru-RU"/>
              </w:rPr>
              <w:t>робіт</w:t>
            </w:r>
            <w:proofErr w:type="spellEnd"/>
            <w:r w:rsidR="00B514BE"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технічному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завданні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32FF0882" w14:textId="77777777" w:rsidR="00A6209D" w:rsidRPr="00735A44" w:rsidRDefault="00A6209D" w:rsidP="00A6209D">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Cs/>
                <w:sz w:val="24"/>
                <w:szCs w:val="24"/>
                <w:lang w:val="uk-UA"/>
              </w:rPr>
              <w:t>Розрахунок вартості послуг (робіт) можна виконати із залученням інших матеріально-технічних ресурсів у відповідності до вимог чинних нормативних документів із коригуванням назви послуги (роботи) або без такого якщо така заміна не призведе до погіршення якості послуг (робіт).</w:t>
            </w:r>
          </w:p>
          <w:p w14:paraId="7CF6393E" w14:textId="77777777" w:rsidR="00A6209D" w:rsidRPr="00735A44" w:rsidRDefault="00A6209D" w:rsidP="00486BCB">
            <w:pPr>
              <w:spacing w:after="0" w:line="240" w:lineRule="auto"/>
              <w:jc w:val="both"/>
              <w:rPr>
                <w:rFonts w:ascii="Times New Roman" w:eastAsia="Times New Roman" w:hAnsi="Times New Roman" w:cs="Times New Roman"/>
                <w:sz w:val="24"/>
                <w:szCs w:val="24"/>
                <w:lang w:val="ru-RU"/>
              </w:rPr>
            </w:pPr>
          </w:p>
        </w:tc>
      </w:tr>
      <w:tr w:rsidR="00486BCB" w:rsidRPr="00735A44" w14:paraId="2CC23EA1" w14:textId="77777777" w:rsidTr="0063716E">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7F3E0"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39A77"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при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процедури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закупівлі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виправляє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невідповідності</w:t>
            </w:r>
            <w:proofErr w:type="spellEnd"/>
            <w:r w:rsidRPr="00735A44">
              <w:rPr>
                <w:rFonts w:ascii="Times New Roman" w:eastAsia="Times New Roman" w:hAnsi="Times New Roman" w:cs="Times New Roman"/>
                <w:b/>
                <w:bCs/>
                <w:color w:val="000000"/>
                <w:sz w:val="24"/>
                <w:szCs w:val="24"/>
                <w:lang w:val="ru-RU"/>
              </w:rPr>
              <w:t xml:space="preserve"> в </w:t>
            </w:r>
            <w:proofErr w:type="spellStart"/>
            <w:r w:rsidRPr="00735A44">
              <w:rPr>
                <w:rFonts w:ascii="Times New Roman" w:eastAsia="Times New Roman" w:hAnsi="Times New Roman" w:cs="Times New Roman"/>
                <w:b/>
                <w:bCs/>
                <w:color w:val="000000"/>
                <w:sz w:val="24"/>
                <w:szCs w:val="24"/>
                <w:lang w:val="ru-RU"/>
              </w:rPr>
              <w:t>інформації</w:t>
            </w:r>
            <w:proofErr w:type="spellEnd"/>
            <w:r w:rsidRPr="00735A44">
              <w:rPr>
                <w:rFonts w:ascii="Times New Roman" w:eastAsia="Times New Roman" w:hAnsi="Times New Roman" w:cs="Times New Roman"/>
                <w:b/>
                <w:bCs/>
                <w:color w:val="000000"/>
                <w:sz w:val="24"/>
                <w:szCs w:val="24"/>
                <w:lang w:val="ru-RU"/>
              </w:rPr>
              <w:t xml:space="preserve"> та/</w:t>
            </w:r>
            <w:proofErr w:type="spellStart"/>
            <w:r w:rsidRPr="00735A44">
              <w:rPr>
                <w:rFonts w:ascii="Times New Roman" w:eastAsia="Times New Roman" w:hAnsi="Times New Roman" w:cs="Times New Roman"/>
                <w:b/>
                <w:bCs/>
                <w:color w:val="000000"/>
                <w:sz w:val="24"/>
                <w:szCs w:val="24"/>
                <w:lang w:val="ru-RU"/>
              </w:rPr>
              <w:t>або</w:t>
            </w:r>
            <w:proofErr w:type="spellEnd"/>
            <w:r w:rsidRPr="00735A44">
              <w:rPr>
                <w:rFonts w:ascii="Times New Roman" w:eastAsia="Times New Roman" w:hAnsi="Times New Roman" w:cs="Times New Roman"/>
                <w:b/>
                <w:bCs/>
                <w:color w:val="000000"/>
                <w:sz w:val="24"/>
                <w:szCs w:val="24"/>
                <w:lang w:val="ru-RU"/>
              </w:rPr>
              <w:t xml:space="preserve"> документах,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подані</w:t>
            </w:r>
            <w:proofErr w:type="spellEnd"/>
            <w:r w:rsidRPr="00735A44">
              <w:rPr>
                <w:rFonts w:ascii="Times New Roman" w:eastAsia="Times New Roman" w:hAnsi="Times New Roman" w:cs="Times New Roman"/>
                <w:b/>
                <w:bCs/>
                <w:color w:val="000000"/>
                <w:sz w:val="24"/>
                <w:szCs w:val="24"/>
                <w:lang w:val="ru-RU"/>
              </w:rPr>
              <w:t xml:space="preserve"> ним у </w:t>
            </w:r>
            <w:proofErr w:type="spellStart"/>
            <w:r w:rsidRPr="00735A44">
              <w:rPr>
                <w:rFonts w:ascii="Times New Roman" w:eastAsia="Times New Roman" w:hAnsi="Times New Roman" w:cs="Times New Roman"/>
                <w:b/>
                <w:bCs/>
                <w:color w:val="000000"/>
                <w:sz w:val="24"/>
                <w:szCs w:val="24"/>
                <w:lang w:val="ru-RU"/>
              </w:rPr>
              <w:t>своїй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тендерній</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6786D" w14:textId="77777777" w:rsidR="00060F25" w:rsidRPr="00735A44" w:rsidRDefault="00486BCB" w:rsidP="00060F25">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ru-RU"/>
              </w:rPr>
              <w:t xml:space="preserve"> </w:t>
            </w:r>
            <w:r w:rsidR="00060F25" w:rsidRPr="00735A44">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60F25" w:rsidRPr="00735A44">
              <w:rPr>
                <w:rFonts w:ascii="Times New Roman" w:eastAsia="Times New Roman" w:hAnsi="Times New Roman" w:cs="Times New Roman"/>
                <w:color w:val="000000"/>
                <w:sz w:val="24"/>
                <w:szCs w:val="24"/>
                <w:lang w:val="uk-UA"/>
              </w:rPr>
              <w:t>невідповідностей</w:t>
            </w:r>
            <w:proofErr w:type="spellEnd"/>
            <w:r w:rsidR="00060F25" w:rsidRPr="00735A44">
              <w:rPr>
                <w:rFonts w:ascii="Times New Roman" w:eastAsia="Times New Roman" w:hAnsi="Times New Roman" w:cs="Times New Roman"/>
                <w:color w:val="000000"/>
                <w:sz w:val="24"/>
                <w:szCs w:val="24"/>
                <w:lang w:val="uk-UA"/>
              </w:rPr>
              <w:t xml:space="preserve"> в електронній системі </w:t>
            </w:r>
            <w:proofErr w:type="spellStart"/>
            <w:r w:rsidR="00060F25" w:rsidRPr="00735A44">
              <w:rPr>
                <w:rFonts w:ascii="Times New Roman" w:eastAsia="Times New Roman" w:hAnsi="Times New Roman" w:cs="Times New Roman"/>
                <w:color w:val="000000"/>
                <w:sz w:val="24"/>
                <w:szCs w:val="24"/>
                <w:lang w:val="uk-UA"/>
              </w:rPr>
              <w:t>закупівель</w:t>
            </w:r>
            <w:proofErr w:type="spellEnd"/>
            <w:r w:rsidR="00060F25" w:rsidRPr="00735A44">
              <w:rPr>
                <w:rFonts w:ascii="Times New Roman" w:eastAsia="Times New Roman" w:hAnsi="Times New Roman" w:cs="Times New Roman"/>
                <w:color w:val="000000"/>
                <w:sz w:val="24"/>
                <w:szCs w:val="24"/>
                <w:lang w:val="uk-UA"/>
              </w:rPr>
              <w:t>.</w:t>
            </w:r>
          </w:p>
          <w:p w14:paraId="18B6EC27"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060F25">
              <w:rPr>
                <w:rFonts w:ascii="Times New Roman" w:eastAsia="Times New Roman" w:hAnsi="Times New Roman" w:cs="Times New Roman"/>
                <w:color w:val="000000"/>
                <w:sz w:val="24"/>
                <w:szCs w:val="24"/>
                <w:lang w:val="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8D05E66" w14:textId="291B556F" w:rsidR="00486BCB" w:rsidRPr="00735A44" w:rsidRDefault="00060F25" w:rsidP="007B498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0F25">
              <w:rPr>
                <w:rFonts w:ascii="Times New Roman" w:eastAsia="Times New Roman" w:hAnsi="Times New Roman" w:cs="Times New Roman"/>
                <w:color w:val="000000"/>
                <w:sz w:val="24"/>
                <w:szCs w:val="24"/>
                <w:lang w:val="uk-UA"/>
              </w:rPr>
              <w:t>невідповідностей</w:t>
            </w:r>
            <w:proofErr w:type="spellEnd"/>
            <w:r w:rsidRPr="00060F25">
              <w:rPr>
                <w:rFonts w:ascii="Times New Roman" w:eastAsia="Times New Roman" w:hAnsi="Times New Roman" w:cs="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6BCB" w:rsidRPr="00735A44" w14:paraId="2407ADAA" w14:textId="77777777" w:rsidTr="007C23F3">
        <w:trPr>
          <w:gridAfter w:val="1"/>
          <w:wAfter w:w="80" w:type="dxa"/>
          <w:trHeight w:val="348"/>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E97C95"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16.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5D2EA7"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Інформація</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субпідрядників</w:t>
            </w:r>
            <w:proofErr w:type="spellEnd"/>
            <w:r w:rsidRPr="00735A44">
              <w:rPr>
                <w:rFonts w:ascii="Times New Roman" w:eastAsia="Times New Roman" w:hAnsi="Times New Roman" w:cs="Times New Roman"/>
                <w:b/>
                <w:bCs/>
                <w:color w:val="000000"/>
                <w:sz w:val="24"/>
                <w:szCs w:val="24"/>
              </w:rPr>
              <w:t>/</w:t>
            </w:r>
          </w:p>
          <w:p w14:paraId="0BD3A44C" w14:textId="77777777" w:rsidR="00486BCB" w:rsidRPr="00735A44" w:rsidRDefault="00486BCB" w:rsidP="00486BCB">
            <w:pPr>
              <w:spacing w:after="0" w:line="240" w:lineRule="auto"/>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співвиконавців</w:t>
            </w:r>
            <w:proofErr w:type="spellEnd"/>
          </w:p>
          <w:p w14:paraId="5152B31A" w14:textId="77777777" w:rsidR="00486BCB" w:rsidRPr="00735A44" w:rsidRDefault="00486BCB" w:rsidP="00486BCB">
            <w:pPr>
              <w:spacing w:after="0" w:line="240" w:lineRule="auto"/>
              <w:rPr>
                <w:rFonts w:ascii="Times New Roman" w:eastAsia="Times New Roman" w:hAnsi="Times New Roman" w:cs="Times New Roman"/>
                <w:sz w:val="24"/>
                <w:szCs w:val="24"/>
              </w:rPr>
            </w:pP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DCED3" w14:textId="77777777" w:rsidR="00486BCB" w:rsidRPr="00735A44" w:rsidRDefault="00486BCB" w:rsidP="00486BCB">
            <w:pPr>
              <w:spacing w:after="0" w:line="240" w:lineRule="auto"/>
              <w:ind w:firstLine="175"/>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зазначає</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тендерній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кожного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суб’єкта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господарювання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планує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залучати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виконання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послуг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в </w:t>
            </w:r>
            <w:proofErr w:type="spellStart"/>
            <w:r w:rsidRPr="00735A44">
              <w:rPr>
                <w:rFonts w:ascii="Times New Roman" w:eastAsia="Times New Roman" w:hAnsi="Times New Roman" w:cs="Times New Roman"/>
                <w:color w:val="000000"/>
                <w:sz w:val="24"/>
                <w:szCs w:val="24"/>
              </w:rPr>
              <w:t>обсязі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менше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ніж</w:t>
            </w:r>
            <w:proofErr w:type="spellEnd"/>
            <w:r w:rsidRPr="00735A44">
              <w:rPr>
                <w:rFonts w:ascii="Times New Roman" w:eastAsia="Times New Roman" w:hAnsi="Times New Roman" w:cs="Times New Roman"/>
                <w:color w:val="000000"/>
                <w:sz w:val="24"/>
                <w:szCs w:val="24"/>
              </w:rPr>
              <w:t xml:space="preserve"> 20 </w:t>
            </w:r>
            <w:proofErr w:type="spellStart"/>
            <w:r w:rsidRPr="00735A44">
              <w:rPr>
                <w:rFonts w:ascii="Times New Roman" w:eastAsia="Times New Roman" w:hAnsi="Times New Roman" w:cs="Times New Roman"/>
                <w:color w:val="000000"/>
                <w:sz w:val="24"/>
                <w:szCs w:val="24"/>
              </w:rPr>
              <w:t>відсотків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вартості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договору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закупівлю</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подає</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наступні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відомості</w:t>
            </w:r>
            <w:proofErr w:type="spellEnd"/>
            <w:r w:rsidRPr="00735A44">
              <w:rPr>
                <w:rFonts w:ascii="Times New Roman" w:eastAsia="Times New Roman" w:hAnsi="Times New Roman" w:cs="Times New Roman"/>
                <w:color w:val="000000"/>
                <w:sz w:val="24"/>
                <w:szCs w:val="24"/>
              </w:rPr>
              <w:t>:</w:t>
            </w:r>
          </w:p>
          <w:p w14:paraId="62E46172"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найменування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субпідрядника</w:t>
            </w:r>
            <w:proofErr w:type="spellEnd"/>
            <w:r w:rsidRPr="00735A44">
              <w:rPr>
                <w:rFonts w:ascii="Times New Roman" w:eastAsia="Times New Roman" w:hAnsi="Times New Roman" w:cs="Times New Roman"/>
                <w:color w:val="000000"/>
                <w:sz w:val="24"/>
                <w:szCs w:val="24"/>
              </w:rPr>
              <w:t>;</w:t>
            </w:r>
          </w:p>
          <w:p w14:paraId="6E7B48B9"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його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місцезнаходження</w:t>
            </w:r>
            <w:proofErr w:type="spellEnd"/>
            <w:r w:rsidRPr="00735A44">
              <w:rPr>
                <w:rFonts w:ascii="Times New Roman" w:eastAsia="Times New Roman" w:hAnsi="Times New Roman" w:cs="Times New Roman"/>
                <w:color w:val="000000"/>
                <w:sz w:val="24"/>
                <w:szCs w:val="24"/>
              </w:rPr>
              <w:t>;</w:t>
            </w:r>
          </w:p>
          <w:p w14:paraId="0AA1DA25" w14:textId="77777777" w:rsidR="00486BCB" w:rsidRPr="00735A44" w:rsidRDefault="00486BCB" w:rsidP="00486BCB">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735A44">
              <w:rPr>
                <w:rFonts w:ascii="Times New Roman" w:eastAsia="Times New Roman" w:hAnsi="Times New Roman" w:cs="Times New Roman"/>
                <w:color w:val="000000"/>
                <w:sz w:val="24"/>
                <w:szCs w:val="24"/>
              </w:rPr>
              <w:t>код</w:t>
            </w:r>
            <w:proofErr w:type="spellEnd"/>
            <w:r w:rsidRPr="00735A44">
              <w:rPr>
                <w:rFonts w:ascii="Times New Roman" w:eastAsia="Times New Roman" w:hAnsi="Times New Roman" w:cs="Times New Roman"/>
                <w:color w:val="000000"/>
                <w:sz w:val="24"/>
                <w:szCs w:val="24"/>
              </w:rPr>
              <w:t xml:space="preserve"> за ЄДРПОУ;</w:t>
            </w:r>
          </w:p>
          <w:p w14:paraId="7E3A7782" w14:textId="77777777" w:rsidR="00486BCB" w:rsidRPr="00735A44" w:rsidRDefault="00486BCB" w:rsidP="00C707FC">
            <w:pPr>
              <w:shd w:val="clear" w:color="auto" w:fill="FFFFFF"/>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види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передбачається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доручити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субпiдряднику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спів</w:t>
            </w:r>
            <w:r w:rsidR="00A57F09" w:rsidRPr="00735A44">
              <w:rPr>
                <w:rFonts w:ascii="Times New Roman" w:eastAsia="Times New Roman" w:hAnsi="Times New Roman" w:cs="Times New Roman"/>
                <w:color w:val="000000"/>
                <w:sz w:val="24"/>
                <w:szCs w:val="24"/>
              </w:rPr>
              <w:t>виконавцю</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орієнтовану</w:t>
            </w:r>
            <w:proofErr w:type="spellEnd"/>
            <w:r w:rsidR="00A57F09" w:rsidRPr="00735A44">
              <w:rPr>
                <w:rFonts w:ascii="Times New Roman" w:eastAsia="Times New Roman" w:hAnsi="Times New Roman" w:cs="Times New Roman"/>
                <w:color w:val="000000"/>
                <w:sz w:val="24"/>
                <w:szCs w:val="24"/>
              </w:rPr>
              <w:t xml:space="preserve"> </w:t>
            </w:r>
            <w:proofErr w:type="spellStart"/>
            <w:r w:rsidR="00A57F09" w:rsidRPr="00735A44">
              <w:rPr>
                <w:rFonts w:ascii="Times New Roman" w:eastAsia="Times New Roman" w:hAnsi="Times New Roman" w:cs="Times New Roman"/>
                <w:color w:val="000000"/>
                <w:sz w:val="24"/>
                <w:szCs w:val="24"/>
              </w:rPr>
              <w:t>вартість</w:t>
            </w:r>
            <w:proofErr w:type="spellEnd"/>
            <w:r w:rsidR="00A57F09"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робіт</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послуг</w:t>
            </w:r>
            <w:proofErr w:type="spellEnd"/>
            <w:r w:rsidR="00C61617" w:rsidRPr="00735A44">
              <w:rPr>
                <w:rFonts w:ascii="Times New Roman" w:eastAsia="Times New Roman" w:hAnsi="Times New Roman" w:cs="Times New Roman"/>
                <w:color w:val="000000"/>
                <w:sz w:val="24"/>
                <w:szCs w:val="24"/>
                <w:lang w:val="uk-UA"/>
              </w:rPr>
              <w:t xml:space="preserve"> </w:t>
            </w:r>
            <w:proofErr w:type="spellStart"/>
            <w:r w:rsidRPr="00735A44">
              <w:rPr>
                <w:rFonts w:ascii="Times New Roman" w:eastAsia="Times New Roman" w:hAnsi="Times New Roman" w:cs="Times New Roman"/>
                <w:color w:val="000000"/>
                <w:sz w:val="24"/>
                <w:szCs w:val="24"/>
              </w:rPr>
              <w:t>субпiдрядника</w:t>
            </w:r>
            <w:proofErr w:type="spellEnd"/>
            <w:r w:rsidRPr="00735A44">
              <w:rPr>
                <w:rFonts w:ascii="Times New Roman" w:eastAsia="Times New Roman" w:hAnsi="Times New Roman" w:cs="Times New Roman"/>
                <w:color w:val="000000"/>
                <w:sz w:val="24"/>
                <w:szCs w:val="24"/>
              </w:rPr>
              <w:t>/</w:t>
            </w:r>
            <w:proofErr w:type="spellStart"/>
            <w:r w:rsidRPr="00735A44">
              <w:rPr>
                <w:rFonts w:ascii="Times New Roman" w:eastAsia="Times New Roman" w:hAnsi="Times New Roman" w:cs="Times New Roman"/>
                <w:color w:val="000000"/>
                <w:sz w:val="24"/>
                <w:szCs w:val="24"/>
              </w:rPr>
              <w:t>співвиконавця</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відсотках</w:t>
            </w:r>
            <w:proofErr w:type="spellEnd"/>
            <w:r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ціни</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тендерної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пропозиції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інформацію</w:t>
            </w:r>
            <w:proofErr w:type="spellEnd"/>
            <w:r w:rsidR="005A4DE5" w:rsidRPr="00735A44">
              <w:rPr>
                <w:rFonts w:ascii="Times New Roman" w:eastAsia="Times New Roman" w:hAnsi="Times New Roman" w:cs="Times New Roman"/>
                <w:color w:val="000000"/>
                <w:sz w:val="24"/>
                <w:szCs w:val="24"/>
                <w:lang w:val="uk-UA"/>
              </w:rPr>
              <w:t xml:space="preserve"> (довідку довільної форми)</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щодо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наявності</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всіх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необхідних</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для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виконання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субпiдрядником</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співвиконавцем</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робіт</w:t>
            </w:r>
            <w:proofErr w:type="spellEnd"/>
            <w:r w:rsidR="005A4DE5" w:rsidRPr="00735A44">
              <w:rPr>
                <w:rFonts w:ascii="Times New Roman" w:eastAsia="Times New Roman" w:hAnsi="Times New Roman" w:cs="Times New Roman"/>
                <w:color w:val="000000"/>
                <w:sz w:val="24"/>
                <w:szCs w:val="24"/>
              </w:rPr>
              <w:t>/</w:t>
            </w:r>
            <w:proofErr w:type="spellStart"/>
            <w:r w:rsidR="005A4DE5" w:rsidRPr="00735A44">
              <w:rPr>
                <w:rFonts w:ascii="Times New Roman" w:eastAsia="Times New Roman" w:hAnsi="Times New Roman" w:cs="Times New Roman"/>
                <w:color w:val="000000"/>
                <w:sz w:val="24"/>
                <w:szCs w:val="24"/>
              </w:rPr>
              <w:t>послуг</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дозволів</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та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ліцензій</w:t>
            </w:r>
            <w:proofErr w:type="spellEnd"/>
            <w:r w:rsidR="005A4DE5" w:rsidRPr="00735A44">
              <w:rPr>
                <w:rFonts w:ascii="Times New Roman" w:eastAsia="Times New Roman" w:hAnsi="Times New Roman" w:cs="Times New Roman"/>
                <w:b/>
                <w:bCs/>
                <w:i/>
                <w:iCs/>
                <w:color w:val="000000"/>
                <w:sz w:val="24"/>
                <w:szCs w:val="24"/>
              </w:rPr>
              <w:t>*</w:t>
            </w:r>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на</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провадження</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певного</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виду</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господарської</w:t>
            </w:r>
            <w:proofErr w:type="spellEnd"/>
            <w:r w:rsidR="005A4DE5" w:rsidRPr="00735A44">
              <w:rPr>
                <w:rFonts w:ascii="Times New Roman" w:eastAsia="Times New Roman" w:hAnsi="Times New Roman" w:cs="Times New Roman"/>
                <w:color w:val="000000"/>
                <w:sz w:val="24"/>
                <w:szCs w:val="24"/>
              </w:rPr>
              <w:t xml:space="preserve"> </w:t>
            </w:r>
            <w:proofErr w:type="spellStart"/>
            <w:r w:rsidR="005A4DE5" w:rsidRPr="00735A44">
              <w:rPr>
                <w:rFonts w:ascii="Times New Roman" w:eastAsia="Times New Roman" w:hAnsi="Times New Roman" w:cs="Times New Roman"/>
                <w:color w:val="000000"/>
                <w:sz w:val="24"/>
                <w:szCs w:val="24"/>
              </w:rPr>
              <w:t>діяльності</w:t>
            </w:r>
            <w:proofErr w:type="spellEnd"/>
            <w:r w:rsidR="005A4DE5" w:rsidRPr="00735A44">
              <w:rPr>
                <w:rFonts w:ascii="Times New Roman" w:eastAsia="Times New Roman" w:hAnsi="Times New Roman" w:cs="Times New Roman"/>
                <w:color w:val="000000"/>
                <w:sz w:val="24"/>
                <w:szCs w:val="24"/>
              </w:rPr>
              <w:t>. </w:t>
            </w:r>
          </w:p>
        </w:tc>
      </w:tr>
      <w:tr w:rsidR="00486BCB" w:rsidRPr="00735A44" w14:paraId="2CE06E9B" w14:textId="77777777" w:rsidTr="00C70E99">
        <w:trPr>
          <w:gridAfter w:val="1"/>
          <w:wAfter w:w="80" w:type="dxa"/>
          <w:trHeight w:val="41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E1AEA" w14:textId="77777777" w:rsidR="00486BCB" w:rsidRPr="00735A44" w:rsidRDefault="00486BCB" w:rsidP="00486BCB">
            <w:pPr>
              <w:spacing w:after="0" w:line="240" w:lineRule="auto"/>
              <w:rPr>
                <w:rFonts w:ascii="Times New Roman" w:eastAsia="Times New Roman" w:hAnsi="Times New Roman" w:cs="Times New Roman"/>
                <w:sz w:val="24"/>
                <w:szCs w:val="24"/>
              </w:rPr>
            </w:pPr>
          </w:p>
          <w:p w14:paraId="2D7B59C7"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17.</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FE7CE"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Кінцевий</w:t>
            </w:r>
            <w:proofErr w:type="spellEnd"/>
            <w:r w:rsidRPr="00735A44">
              <w:rPr>
                <w:rFonts w:ascii="Times New Roman" w:eastAsia="Times New Roman" w:hAnsi="Times New Roman" w:cs="Times New Roman"/>
                <w:b/>
                <w:bCs/>
                <w:color w:val="000000"/>
                <w:sz w:val="24"/>
                <w:szCs w:val="24"/>
                <w:lang w:val="ru-RU"/>
              </w:rPr>
              <w:t xml:space="preserve"> строк </w:t>
            </w:r>
            <w:proofErr w:type="spellStart"/>
            <w:r w:rsidRPr="00735A44">
              <w:rPr>
                <w:rFonts w:ascii="Times New Roman" w:eastAsia="Times New Roman" w:hAnsi="Times New Roman" w:cs="Times New Roman"/>
                <w:b/>
                <w:bCs/>
                <w:color w:val="000000"/>
                <w:sz w:val="24"/>
                <w:szCs w:val="24"/>
                <w:lang w:val="ru-RU"/>
              </w:rPr>
              <w:t>подання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DCB2BB" w14:textId="117DC5CC" w:rsidR="006F363E" w:rsidRPr="00735A44" w:rsidRDefault="009E76BE" w:rsidP="00486BCB">
            <w:pPr>
              <w:spacing w:after="0" w:line="240" w:lineRule="auto"/>
              <w:jc w:val="both"/>
              <w:rPr>
                <w:rFonts w:ascii="Times New Roman" w:hAnsi="Times New Roman" w:cs="Times New Roman"/>
                <w:b/>
                <w:color w:val="000000" w:themeColor="text1"/>
                <w:sz w:val="24"/>
                <w:szCs w:val="24"/>
                <w:lang w:val="uk-UA"/>
              </w:rPr>
            </w:pPr>
            <w:r w:rsidRPr="00735A44">
              <w:rPr>
                <w:rFonts w:ascii="Times New Roman" w:hAnsi="Times New Roman" w:cs="Times New Roman"/>
                <w:color w:val="000000" w:themeColor="text1"/>
                <w:sz w:val="24"/>
                <w:szCs w:val="24"/>
                <w:lang w:val="uk-UA"/>
              </w:rPr>
              <w:t xml:space="preserve">Кінцевий строк подання тендерних пропозицій:        </w:t>
            </w:r>
            <w:r w:rsidR="002A464C" w:rsidRPr="00314C75">
              <w:rPr>
                <w:rFonts w:ascii="Times New Roman" w:hAnsi="Times New Roman" w:cs="Times New Roman"/>
                <w:b/>
                <w:color w:val="000000" w:themeColor="text1"/>
                <w:sz w:val="24"/>
                <w:szCs w:val="24"/>
                <w:lang w:val="uk-UA"/>
              </w:rPr>
              <w:t>1</w:t>
            </w:r>
            <w:r w:rsidR="00314C75" w:rsidRPr="00314C75">
              <w:rPr>
                <w:rFonts w:ascii="Times New Roman" w:hAnsi="Times New Roman" w:cs="Times New Roman"/>
                <w:b/>
                <w:color w:val="000000" w:themeColor="text1"/>
                <w:sz w:val="24"/>
                <w:szCs w:val="24"/>
              </w:rPr>
              <w:t>5</w:t>
            </w:r>
            <w:r w:rsidR="00255DB9" w:rsidRPr="00314C75">
              <w:rPr>
                <w:rFonts w:ascii="Times New Roman" w:hAnsi="Times New Roman" w:cs="Times New Roman"/>
                <w:b/>
                <w:color w:val="000000" w:themeColor="text1"/>
                <w:sz w:val="24"/>
                <w:szCs w:val="24"/>
                <w:lang w:val="uk-UA"/>
              </w:rPr>
              <w:t xml:space="preserve"> </w:t>
            </w:r>
            <w:r w:rsidR="002A464C" w:rsidRPr="00314C75">
              <w:rPr>
                <w:rFonts w:ascii="Times New Roman" w:hAnsi="Times New Roman" w:cs="Times New Roman"/>
                <w:b/>
                <w:color w:val="000000" w:themeColor="text1"/>
                <w:sz w:val="24"/>
                <w:szCs w:val="24"/>
                <w:lang w:val="uk-UA"/>
              </w:rPr>
              <w:t>грудня</w:t>
            </w:r>
            <w:r w:rsidRPr="00314C75">
              <w:rPr>
                <w:rFonts w:ascii="Times New Roman" w:hAnsi="Times New Roman" w:cs="Times New Roman"/>
                <w:b/>
                <w:color w:val="000000" w:themeColor="text1"/>
                <w:sz w:val="24"/>
                <w:szCs w:val="24"/>
                <w:lang w:val="uk-UA"/>
              </w:rPr>
              <w:t xml:space="preserve"> 202</w:t>
            </w:r>
            <w:r w:rsidR="00590BB5" w:rsidRPr="00314C75">
              <w:rPr>
                <w:rFonts w:ascii="Times New Roman" w:hAnsi="Times New Roman" w:cs="Times New Roman"/>
                <w:b/>
                <w:color w:val="000000" w:themeColor="text1"/>
                <w:sz w:val="24"/>
                <w:szCs w:val="24"/>
                <w:lang w:val="uk-UA"/>
              </w:rPr>
              <w:t>3</w:t>
            </w:r>
            <w:r w:rsidRPr="00314C75">
              <w:rPr>
                <w:rFonts w:ascii="Times New Roman" w:hAnsi="Times New Roman" w:cs="Times New Roman"/>
                <w:b/>
                <w:color w:val="000000" w:themeColor="text1"/>
                <w:sz w:val="24"/>
                <w:szCs w:val="24"/>
                <w:lang w:val="uk-UA"/>
              </w:rPr>
              <w:t xml:space="preserve"> року</w:t>
            </w:r>
            <w:r w:rsidR="006F363E" w:rsidRPr="00314C75">
              <w:rPr>
                <w:rFonts w:ascii="Times New Roman" w:hAnsi="Times New Roman" w:cs="Times New Roman"/>
                <w:b/>
                <w:color w:val="000000" w:themeColor="text1"/>
                <w:sz w:val="24"/>
                <w:szCs w:val="24"/>
                <w:lang w:val="uk-UA"/>
              </w:rPr>
              <w:t>.</w:t>
            </w:r>
          </w:p>
          <w:p w14:paraId="4A32054E" w14:textId="77777777" w:rsidR="00060F25" w:rsidRPr="00060F25" w:rsidRDefault="00060F25" w:rsidP="00060F25">
            <w:pPr>
              <w:spacing w:after="0" w:line="240" w:lineRule="auto"/>
              <w:jc w:val="both"/>
              <w:rPr>
                <w:rFonts w:ascii="Times New Roman" w:eastAsia="Times New Roman" w:hAnsi="Times New Roman" w:cs="Times New Roman"/>
                <w:color w:val="000000"/>
                <w:sz w:val="24"/>
                <w:szCs w:val="24"/>
                <w:lang w:val="uk-UA"/>
              </w:rPr>
            </w:pPr>
            <w:r w:rsidRPr="00060F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w:t>
            </w:r>
            <w:r w:rsidRPr="00060F25">
              <w:rPr>
                <w:rFonts w:ascii="Times New Roman" w:eastAsia="Times New Roman" w:hAnsi="Times New Roman" w:cs="Times New Roman"/>
                <w:color w:val="000000"/>
                <w:sz w:val="24"/>
                <w:szCs w:val="24"/>
                <w:lang w:val="uk-UA"/>
              </w:rPr>
              <w:lastRenderedPageBreak/>
              <w:t xml:space="preserve">визначаються електронною системою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060F25">
              <w:rPr>
                <w:rFonts w:ascii="Times New Roman" w:eastAsia="Times New Roman" w:hAnsi="Times New Roman" w:cs="Times New Roman"/>
                <w:color w:val="000000"/>
                <w:sz w:val="24"/>
                <w:szCs w:val="24"/>
                <w:lang w:val="uk-UA"/>
              </w:rPr>
              <w:t>закупівель</w:t>
            </w:r>
            <w:proofErr w:type="spellEnd"/>
            <w:r w:rsidRPr="00060F25">
              <w:rPr>
                <w:rFonts w:ascii="Times New Roman" w:eastAsia="Times New Roman" w:hAnsi="Times New Roman" w:cs="Times New Roman"/>
                <w:color w:val="000000"/>
                <w:sz w:val="24"/>
                <w:szCs w:val="24"/>
                <w:lang w:val="uk-UA"/>
              </w:rPr>
              <w:t>.</w:t>
            </w:r>
          </w:p>
          <w:p w14:paraId="3443ECCE" w14:textId="78C03A91" w:rsidR="00486BCB" w:rsidRPr="00735A44" w:rsidRDefault="0092234A" w:rsidP="00486BCB">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w:t>
            </w:r>
          </w:p>
        </w:tc>
      </w:tr>
      <w:tr w:rsidR="00486BCB" w:rsidRPr="00735A44" w14:paraId="3AB1E95F" w14:textId="77777777" w:rsidTr="007C23F3">
        <w:trPr>
          <w:gridAfter w:val="1"/>
          <w:wAfter w:w="80" w:type="dxa"/>
          <w:trHeight w:val="1125"/>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0CFF"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51FF6090"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18.</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84A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Перелік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та методика </w:t>
            </w:r>
            <w:proofErr w:type="spellStart"/>
            <w:r w:rsidRPr="00735A44">
              <w:rPr>
                <w:rFonts w:ascii="Times New Roman" w:eastAsia="Times New Roman" w:hAnsi="Times New Roman" w:cs="Times New Roman"/>
                <w:b/>
                <w:bCs/>
                <w:color w:val="000000"/>
                <w:sz w:val="24"/>
                <w:szCs w:val="24"/>
                <w:lang w:val="ru-RU"/>
              </w:rPr>
              <w:t>оцінки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із</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зазначенням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питомої</w:t>
            </w:r>
            <w:proofErr w:type="spellEnd"/>
            <w:r w:rsidRPr="00735A44">
              <w:rPr>
                <w:rFonts w:ascii="Times New Roman" w:eastAsia="Times New Roman" w:hAnsi="Times New Roman" w:cs="Times New Roman"/>
                <w:b/>
                <w:bCs/>
                <w:color w:val="000000"/>
                <w:sz w:val="24"/>
                <w:szCs w:val="24"/>
                <w:lang w:val="ru-RU"/>
              </w:rPr>
              <w:t xml:space="preserve"> ваги кожного </w:t>
            </w:r>
            <w:proofErr w:type="spellStart"/>
            <w:r w:rsidRPr="00735A44">
              <w:rPr>
                <w:rFonts w:ascii="Times New Roman" w:eastAsia="Times New Roman" w:hAnsi="Times New Roman" w:cs="Times New Roman"/>
                <w:b/>
                <w:bCs/>
                <w:color w:val="000000"/>
                <w:sz w:val="24"/>
                <w:szCs w:val="24"/>
                <w:lang w:val="ru-RU"/>
              </w:rPr>
              <w:t>критерію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F0C50A" w14:textId="77777777" w:rsidR="0092234A" w:rsidRPr="00735A44" w:rsidRDefault="00486BCB" w:rsidP="009223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rPr>
              <w:t> </w:t>
            </w:r>
            <w:r w:rsidR="00C707FC" w:rsidRPr="00735A44">
              <w:rPr>
                <w:rFonts w:ascii="Times New Roman" w:eastAsia="Times New Roman" w:hAnsi="Times New Roman" w:cs="Times New Roman"/>
                <w:color w:val="000000"/>
                <w:sz w:val="24"/>
                <w:szCs w:val="24"/>
                <w:lang w:val="ru-RU"/>
              </w:rPr>
              <w:t xml:space="preserve">1.1. </w:t>
            </w:r>
            <w:r w:rsidR="009714C8" w:rsidRPr="00735A44">
              <w:rPr>
                <w:rFonts w:ascii="Times New Roman" w:eastAsia="Times New Roman" w:hAnsi="Times New Roman" w:cs="Times New Roman"/>
                <w:color w:val="000000"/>
                <w:sz w:val="24"/>
                <w:szCs w:val="24"/>
                <w:lang w:val="ru-RU"/>
              </w:rPr>
              <w:t xml:space="preserve"> </w:t>
            </w:r>
            <w:r w:rsidR="0092234A" w:rsidRPr="00735A44">
              <w:rPr>
                <w:rFonts w:ascii="Times New Roman" w:eastAsia="Times New Roman" w:hAnsi="Times New Roman" w:cs="Times New Roman"/>
                <w:color w:val="000000"/>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92234A" w:rsidRPr="00735A44">
              <w:rPr>
                <w:rFonts w:ascii="Times New Roman" w:eastAsia="Times New Roman" w:hAnsi="Times New Roman" w:cs="Times New Roman"/>
                <w:color w:val="000000"/>
                <w:sz w:val="24"/>
                <w:szCs w:val="24"/>
                <w:lang w:val="uk-UA"/>
              </w:rPr>
              <w:t>закупівель</w:t>
            </w:r>
            <w:proofErr w:type="spellEnd"/>
            <w:r w:rsidR="0092234A" w:rsidRPr="00735A44">
              <w:rPr>
                <w:rFonts w:ascii="Times New Roman" w:eastAsia="Times New Roman" w:hAnsi="Times New Roman" w:cs="Times New Roman"/>
                <w:color w:val="000000"/>
                <w:sz w:val="24"/>
                <w:szCs w:val="24"/>
                <w:lang w:val="uk-UA"/>
              </w:rPr>
              <w:t xml:space="preserve"> відповідно до статті 30 Закону.</w:t>
            </w:r>
          </w:p>
          <w:p w14:paraId="228D3602" w14:textId="77777777" w:rsidR="00154B63" w:rsidRPr="00154B63" w:rsidRDefault="00154B63" w:rsidP="00154B63">
            <w:pPr>
              <w:spacing w:after="0" w:line="240" w:lineRule="auto"/>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w:t>
            </w:r>
          </w:p>
          <w:p w14:paraId="78ABE537" w14:textId="2DF09525" w:rsidR="009714C8" w:rsidRDefault="00154B63"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397E44B" w14:textId="77777777" w:rsidR="00E60679" w:rsidRPr="00E60679" w:rsidRDefault="00E60679" w:rsidP="00E60679">
            <w:pPr>
              <w:spacing w:after="0" w:line="240" w:lineRule="auto"/>
              <w:jc w:val="both"/>
              <w:rPr>
                <w:rFonts w:ascii="Times New Roman" w:eastAsia="Times New Roman" w:hAnsi="Times New Roman" w:cs="Times New Roman"/>
                <w:color w:val="000000"/>
                <w:sz w:val="24"/>
                <w:szCs w:val="24"/>
                <w:lang w:val="uk-UA"/>
              </w:rPr>
            </w:pPr>
            <w:r w:rsidRPr="00E60679">
              <w:rPr>
                <w:rFonts w:ascii="Times New Roman" w:eastAsia="Times New Roman" w:hAnsi="Times New Roman" w:cs="Times New Roman"/>
                <w:color w:val="000000"/>
                <w:sz w:val="24"/>
                <w:szCs w:val="24"/>
                <w:lang w:val="uk-UA"/>
              </w:rPr>
              <w:t xml:space="preserve">Оцінка тендерних пропозицій проводиться автоматично електронною системою </w:t>
            </w:r>
            <w:proofErr w:type="spellStart"/>
            <w:r w:rsidRPr="00E60679">
              <w:rPr>
                <w:rFonts w:ascii="Times New Roman" w:eastAsia="Times New Roman" w:hAnsi="Times New Roman" w:cs="Times New Roman"/>
                <w:color w:val="000000"/>
                <w:sz w:val="24"/>
                <w:szCs w:val="24"/>
                <w:lang w:val="uk-UA"/>
              </w:rPr>
              <w:t>закупівель</w:t>
            </w:r>
            <w:proofErr w:type="spellEnd"/>
            <w:r w:rsidRPr="00E60679">
              <w:rPr>
                <w:rFonts w:ascii="Times New Roman" w:eastAsia="Times New Roman" w:hAnsi="Times New Roman" w:cs="Times New Roman"/>
                <w:color w:val="000000"/>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0BD942D" w14:textId="3C8AE9F2" w:rsidR="00E60679" w:rsidRPr="00E60679" w:rsidRDefault="00E60679" w:rsidP="009714C8">
            <w:pPr>
              <w:spacing w:after="0" w:line="240" w:lineRule="auto"/>
              <w:jc w:val="both"/>
              <w:rPr>
                <w:rFonts w:ascii="Times New Roman" w:eastAsia="Times New Roman" w:hAnsi="Times New Roman" w:cs="Times New Roman"/>
                <w:i/>
                <w:color w:val="000000"/>
                <w:sz w:val="24"/>
                <w:szCs w:val="24"/>
                <w:lang w:val="uk-UA"/>
              </w:rPr>
            </w:pPr>
            <w:r w:rsidRPr="00E60679">
              <w:rPr>
                <w:rFonts w:ascii="Times New Roman" w:eastAsia="Times New Roman" w:hAnsi="Times New Roman" w:cs="Times New Roman"/>
                <w:i/>
                <w:color w:val="000000"/>
                <w:sz w:val="24"/>
                <w:szCs w:val="24"/>
                <w:lang w:val="uk-UA"/>
              </w:rPr>
              <w:t>(у разі якщо подано дві і більше тендерних пропозицій).</w:t>
            </w:r>
          </w:p>
          <w:p w14:paraId="0EBB104B" w14:textId="54D5B25A"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C116D29" w14:textId="77777777" w:rsidR="00154B63" w:rsidRPr="00735A44"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sidRPr="0092234A">
              <w:rPr>
                <w:rFonts w:ascii="Times New Roman" w:eastAsia="Times New Roman" w:hAnsi="Times New Roman" w:cs="Times New Roman"/>
                <w:color w:val="000000"/>
                <w:sz w:val="24"/>
                <w:szCs w:val="24"/>
                <w:lang w:val="uk-UA"/>
              </w:rPr>
              <w:lastRenderedPageBreak/>
              <w:t xml:space="preserve">Закону не застосовуються) з урахуванням положень пункту 43 </w:t>
            </w:r>
            <w:r w:rsidRPr="00735A44">
              <w:rPr>
                <w:rFonts w:ascii="Times New Roman" w:eastAsia="Times New Roman" w:hAnsi="Times New Roman" w:cs="Times New Roman"/>
                <w:color w:val="000000"/>
                <w:sz w:val="24"/>
                <w:szCs w:val="24"/>
                <w:lang w:val="uk-UA"/>
              </w:rPr>
              <w:t>О</w:t>
            </w:r>
            <w:r w:rsidRPr="0092234A">
              <w:rPr>
                <w:rFonts w:ascii="Times New Roman" w:eastAsia="Times New Roman" w:hAnsi="Times New Roman" w:cs="Times New Roman"/>
                <w:color w:val="000000"/>
                <w:sz w:val="24"/>
                <w:szCs w:val="24"/>
                <w:lang w:val="uk-UA"/>
              </w:rPr>
              <w:t xml:space="preserve">собливостей. </w:t>
            </w:r>
          </w:p>
          <w:p w14:paraId="396CB64F" w14:textId="5977980F"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A9ABCDC" w14:textId="77777777" w:rsidR="0092234A" w:rsidRPr="0092234A" w:rsidRDefault="0092234A" w:rsidP="0092234A">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92234A">
              <w:rPr>
                <w:rFonts w:ascii="Times New Roman" w:eastAsia="Times New Roman" w:hAnsi="Times New Roman" w:cs="Times New Roman"/>
                <w:color w:val="000000"/>
                <w:sz w:val="24"/>
                <w:szCs w:val="24"/>
                <w:lang w:val="uk-UA"/>
              </w:rPr>
              <w:t>закупівель</w:t>
            </w:r>
            <w:proofErr w:type="spellEnd"/>
            <w:r w:rsidRPr="0092234A">
              <w:rPr>
                <w:rFonts w:ascii="Times New Roman" w:eastAsia="Times New Roman" w:hAnsi="Times New Roman" w:cs="Times New Roman"/>
                <w:color w:val="000000"/>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510EA2D0" w14:textId="577E0508" w:rsidR="0092234A" w:rsidRPr="00735A44" w:rsidRDefault="0092234A" w:rsidP="009714C8">
            <w:pPr>
              <w:spacing w:after="0" w:line="240" w:lineRule="auto"/>
              <w:jc w:val="both"/>
              <w:rPr>
                <w:rFonts w:ascii="Times New Roman" w:eastAsia="Times New Roman" w:hAnsi="Times New Roman" w:cs="Times New Roman"/>
                <w:color w:val="000000"/>
                <w:sz w:val="24"/>
                <w:szCs w:val="24"/>
                <w:lang w:val="uk-UA"/>
              </w:rPr>
            </w:pPr>
            <w:r w:rsidRPr="0092234A">
              <w:rPr>
                <w:rFonts w:ascii="Times New Roman" w:eastAsia="Times New Roman" w:hAnsi="Times New Roman" w:cs="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E7AA4F9" w14:textId="2E1AB140" w:rsidR="009714C8" w:rsidRPr="00735A44" w:rsidRDefault="009714C8" w:rsidP="009714C8">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35A44">
              <w:rPr>
                <w:rFonts w:ascii="Times New Roman" w:eastAsia="Times New Roman" w:hAnsi="Times New Roman" w:cs="Times New Roman"/>
                <w:color w:val="000000"/>
                <w:sz w:val="24"/>
                <w:szCs w:val="24"/>
                <w:lang w:val="uk-UA"/>
              </w:rPr>
              <w:t>закупівель</w:t>
            </w:r>
            <w:proofErr w:type="spellEnd"/>
            <w:r w:rsidRPr="00735A44">
              <w:rPr>
                <w:rFonts w:ascii="Times New Roman" w:eastAsia="Times New Roman" w:hAnsi="Times New Roman" w:cs="Times New Roman"/>
                <w:color w:val="000000"/>
                <w:sz w:val="24"/>
                <w:szCs w:val="24"/>
                <w:lang w:val="uk-UA"/>
              </w:rPr>
              <w:t xml:space="preserve"> протягом одного дня з дня прийняття відповідного рішення.</w:t>
            </w:r>
          </w:p>
          <w:p w14:paraId="4FBB6EAE" w14:textId="77777777" w:rsidR="00735A44" w:rsidRPr="00735A44" w:rsidRDefault="00735A44" w:rsidP="00735A44">
            <w:pPr>
              <w:spacing w:after="0" w:line="240" w:lineRule="auto"/>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color w:val="000000" w:themeColor="text1"/>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35A44">
              <w:rPr>
                <w:rFonts w:ascii="Times New Roman" w:eastAsia="Times New Roman" w:hAnsi="Times New Roman" w:cs="Times New Roman"/>
                <w:color w:val="000000" w:themeColor="text1"/>
                <w:sz w:val="24"/>
                <w:szCs w:val="24"/>
                <w:lang w:val="uk-UA"/>
              </w:rPr>
              <w:t>закупівель</w:t>
            </w:r>
            <w:proofErr w:type="spellEnd"/>
            <w:r w:rsidRPr="00735A44">
              <w:rPr>
                <w:rFonts w:ascii="Times New Roman" w:eastAsia="Times New Roman" w:hAnsi="Times New Roman" w:cs="Times New Roman"/>
                <w:color w:val="000000" w:themeColor="text1"/>
                <w:sz w:val="24"/>
                <w:szCs w:val="24"/>
                <w:lang w:val="uk-UA"/>
              </w:rPr>
              <w:t>.</w:t>
            </w:r>
          </w:p>
          <w:p w14:paraId="1D49888B" w14:textId="77777777" w:rsidR="00154B63" w:rsidRPr="00735A44" w:rsidRDefault="00154B63" w:rsidP="00154B63">
            <w:pPr>
              <w:spacing w:before="120" w:after="0" w:line="240" w:lineRule="auto"/>
              <w:ind w:firstLine="567"/>
              <w:jc w:val="both"/>
              <w:rPr>
                <w:rFonts w:ascii="Times New Roman" w:eastAsia="Times New Roman" w:hAnsi="Times New Roman" w:cs="Times New Roman"/>
                <w:color w:val="000000"/>
                <w:sz w:val="24"/>
                <w:szCs w:val="24"/>
                <w:lang w:val="uk-UA"/>
              </w:rPr>
            </w:pPr>
            <w:r w:rsidRPr="00154B63">
              <w:rPr>
                <w:rFonts w:ascii="Times New Roman" w:eastAsia="Times New Roman" w:hAnsi="Times New Roman" w:cs="Times New Roman"/>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w:t>
            </w:r>
            <w:r w:rsidRPr="00154B63">
              <w:rPr>
                <w:rFonts w:ascii="Times New Roman" w:eastAsia="Times New Roman" w:hAnsi="Times New Roman" w:cs="Times New Roman"/>
                <w:color w:val="000000"/>
                <w:sz w:val="24"/>
                <w:szCs w:val="24"/>
                <w:lang w:val="uk-UA"/>
              </w:rPr>
              <w:lastRenderedPageBreak/>
              <w:t xml:space="preserve">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але до моменту оприлюднення договору про закупівлю в електронній системі </w:t>
            </w:r>
            <w:proofErr w:type="spellStart"/>
            <w:r w:rsidRPr="00154B63">
              <w:rPr>
                <w:rFonts w:ascii="Times New Roman" w:eastAsia="Times New Roman" w:hAnsi="Times New Roman" w:cs="Times New Roman"/>
                <w:color w:val="000000"/>
                <w:sz w:val="24"/>
                <w:szCs w:val="24"/>
                <w:lang w:val="uk-UA"/>
              </w:rPr>
              <w:t>закупівель</w:t>
            </w:r>
            <w:proofErr w:type="spellEnd"/>
            <w:r w:rsidRPr="00154B63">
              <w:rPr>
                <w:rFonts w:ascii="Times New Roman" w:eastAsia="Times New Roman" w:hAnsi="Times New Roman" w:cs="Times New Roman"/>
                <w:color w:val="000000"/>
                <w:sz w:val="24"/>
                <w:szCs w:val="24"/>
                <w:lang w:val="uk-UA"/>
              </w:rPr>
              <w:t xml:space="preserve"> відповідно до статті 10 Закону.</w:t>
            </w:r>
          </w:p>
          <w:p w14:paraId="008F5B47" w14:textId="12B553B6" w:rsidR="00735A44" w:rsidRPr="00154B63" w:rsidRDefault="00735A44" w:rsidP="00735A44">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111D9BF" w14:textId="1539EF21" w:rsidR="000948C6" w:rsidRPr="00735A44" w:rsidRDefault="00C707FC" w:rsidP="00C707FC">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Єдиним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критерієм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оцінки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відкритих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ціна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питома</w:t>
            </w:r>
            <w:proofErr w:type="spellEnd"/>
            <w:r w:rsidRPr="00735A44">
              <w:rPr>
                <w:rFonts w:ascii="Times New Roman" w:eastAsia="Times New Roman" w:hAnsi="Times New Roman" w:cs="Times New Roman"/>
                <w:color w:val="000000"/>
                <w:sz w:val="24"/>
                <w:szCs w:val="24"/>
                <w:lang w:val="ru-RU"/>
              </w:rPr>
              <w:t xml:space="preserve"> вага </w:t>
            </w:r>
            <w:proofErr w:type="spellStart"/>
            <w:r w:rsidRPr="00735A44">
              <w:rPr>
                <w:rFonts w:ascii="Times New Roman" w:eastAsia="Times New Roman" w:hAnsi="Times New Roman" w:cs="Times New Roman"/>
                <w:color w:val="000000"/>
                <w:sz w:val="24"/>
                <w:szCs w:val="24"/>
                <w:lang w:val="ru-RU"/>
              </w:rPr>
              <w:t>крит</w:t>
            </w:r>
            <w:r w:rsidR="00EF1157" w:rsidRPr="00735A44">
              <w:rPr>
                <w:rFonts w:ascii="Times New Roman" w:eastAsia="Times New Roman" w:hAnsi="Times New Roman" w:cs="Times New Roman"/>
                <w:color w:val="000000"/>
                <w:sz w:val="24"/>
                <w:szCs w:val="24"/>
                <w:lang w:val="ru-RU"/>
              </w:rPr>
              <w:t>ерію</w:t>
            </w:r>
            <w:proofErr w:type="spellEnd"/>
            <w:r w:rsidR="00EF1157" w:rsidRPr="00735A44">
              <w:rPr>
                <w:rFonts w:ascii="Times New Roman" w:eastAsia="Times New Roman" w:hAnsi="Times New Roman" w:cs="Times New Roman"/>
                <w:color w:val="000000"/>
                <w:sz w:val="24"/>
                <w:szCs w:val="24"/>
                <w:lang w:val="ru-RU"/>
              </w:rPr>
              <w:t xml:space="preserve"> – 100%). </w:t>
            </w:r>
          </w:p>
          <w:p w14:paraId="2C86B4C4" w14:textId="77777777" w:rsidR="00BF49A7" w:rsidRPr="0010105D" w:rsidRDefault="00BF49A7" w:rsidP="00BF49A7">
            <w:pPr>
              <w:spacing w:after="0" w:line="240" w:lineRule="auto"/>
              <w:jc w:val="both"/>
              <w:rPr>
                <w:rFonts w:ascii="Times New Roman" w:eastAsia="Times New Roman" w:hAnsi="Times New Roman" w:cs="Times New Roman"/>
                <w:color w:val="000000" w:themeColor="text1"/>
                <w:sz w:val="24"/>
                <w:szCs w:val="24"/>
                <w:lang w:val="uk-UA"/>
              </w:rPr>
            </w:pPr>
            <w:r w:rsidRPr="00BF49A7">
              <w:rPr>
                <w:rFonts w:ascii="Times New Roman" w:eastAsia="Times New Roman" w:hAnsi="Times New Roman" w:cs="Times New Roman"/>
                <w:color w:val="000000" w:themeColor="text1"/>
                <w:sz w:val="24"/>
                <w:szCs w:val="24"/>
                <w:lang w:val="uk-UA"/>
              </w:rPr>
              <w:t xml:space="preserve">Договірна ціна, що пропонується згідно предмету закупівлі у цілому, за умовами торгів </w:t>
            </w:r>
            <w:r w:rsidRPr="00BF49A7">
              <w:rPr>
                <w:rFonts w:ascii="Times New Roman" w:eastAsia="Times New Roman" w:hAnsi="Times New Roman" w:cs="Times New Roman"/>
                <w:b/>
                <w:color w:val="000000" w:themeColor="text1"/>
                <w:sz w:val="24"/>
                <w:szCs w:val="24"/>
                <w:u w:val="single"/>
                <w:lang w:val="uk-UA"/>
              </w:rPr>
              <w:t>є твердою</w:t>
            </w:r>
            <w:r w:rsidRPr="00BF49A7">
              <w:rPr>
                <w:rFonts w:ascii="Times New Roman" w:eastAsia="Times New Roman" w:hAnsi="Times New Roman" w:cs="Times New Roman"/>
                <w:color w:val="000000" w:themeColor="text1"/>
                <w:sz w:val="24"/>
                <w:szCs w:val="24"/>
                <w:lang w:val="uk-UA"/>
              </w:rPr>
              <w:t xml:space="preserve">. Ціна тендерної пропозиції учасника щодо проведення відповідних робіт повинна бути розрахована відповідно до вимог чинного законодавства, згідно з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затвердженої Наказом Міністерства інфраструктури України від </w:t>
            </w:r>
            <w:r w:rsidRPr="0010105D">
              <w:rPr>
                <w:rFonts w:ascii="Times New Roman" w:eastAsia="Times New Roman" w:hAnsi="Times New Roman" w:cs="Times New Roman"/>
                <w:color w:val="000000" w:themeColor="text1"/>
                <w:sz w:val="24"/>
                <w:szCs w:val="24"/>
                <w:lang w:val="uk-UA"/>
              </w:rPr>
              <w:t xml:space="preserve">07.10.2022 року № 753. </w:t>
            </w:r>
          </w:p>
          <w:p w14:paraId="46D18045" w14:textId="0D31F750"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ризиків усіх учасників дорожніх робіт та послуг в розмірі </w:t>
            </w:r>
            <w:r w:rsidR="002A464C" w:rsidRPr="0010105D">
              <w:rPr>
                <w:rFonts w:ascii="Times New Roman" w:eastAsia="Times New Roman" w:hAnsi="Times New Roman" w:cs="Times New Roman"/>
                <w:b/>
                <w:bCs/>
                <w:i/>
                <w:color w:val="000000" w:themeColor="text1"/>
                <w:sz w:val="24"/>
                <w:szCs w:val="24"/>
                <w:lang w:val="uk-UA"/>
              </w:rPr>
              <w:t>4 629 895</w:t>
            </w:r>
            <w:r w:rsidR="00643AAA" w:rsidRPr="0010105D">
              <w:rPr>
                <w:rFonts w:ascii="Times New Roman" w:eastAsia="Times New Roman" w:hAnsi="Times New Roman" w:cs="Times New Roman"/>
                <w:b/>
                <w:bCs/>
                <w:i/>
                <w:color w:val="000000" w:themeColor="text1"/>
                <w:sz w:val="24"/>
                <w:szCs w:val="24"/>
                <w:lang w:val="uk-UA"/>
              </w:rPr>
              <w:t xml:space="preserve"> грн. без ПДВ</w:t>
            </w:r>
            <w:r w:rsidR="002B4596" w:rsidRPr="0010105D">
              <w:rPr>
                <w:rFonts w:ascii="Times New Roman" w:eastAsia="Times New Roman" w:hAnsi="Times New Roman" w:cs="Times New Roman"/>
                <w:b/>
                <w:bCs/>
                <w:i/>
                <w:color w:val="000000" w:themeColor="text1"/>
                <w:sz w:val="24"/>
                <w:szCs w:val="24"/>
                <w:lang w:val="uk-UA"/>
              </w:rPr>
              <w:t>.</w:t>
            </w:r>
          </w:p>
          <w:p w14:paraId="6E32B254" w14:textId="7EA95C84" w:rsidR="00BF49A7" w:rsidRPr="0010105D" w:rsidRDefault="00BF49A7" w:rsidP="00BF49A7">
            <w:pPr>
              <w:spacing w:after="0" w:line="240" w:lineRule="auto"/>
              <w:jc w:val="both"/>
              <w:rPr>
                <w:rFonts w:ascii="Times New Roman" w:eastAsia="Times New Roman" w:hAnsi="Times New Roman" w:cs="Times New Roman"/>
                <w:b/>
                <w:bCs/>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 xml:space="preserve">Учасник процедури закупівлі повинен зафіксувати у ціні пропозиції учасника процедури закупівлі (договірній ціні) суму коштів на покриття додаткових витрат, пов’язаних з інфляційними процесами в розмірі </w:t>
            </w:r>
            <w:r w:rsidR="0010105D" w:rsidRPr="0010105D">
              <w:rPr>
                <w:rFonts w:ascii="Times New Roman" w:eastAsia="Times New Roman" w:hAnsi="Times New Roman" w:cs="Times New Roman"/>
                <w:b/>
                <w:bCs/>
                <w:i/>
                <w:color w:val="000000" w:themeColor="text1"/>
                <w:sz w:val="24"/>
                <w:szCs w:val="24"/>
                <w:lang w:val="uk-UA"/>
              </w:rPr>
              <w:t>1 581 323,00</w:t>
            </w:r>
            <w:r w:rsidR="00643AAA" w:rsidRPr="0010105D">
              <w:rPr>
                <w:rFonts w:ascii="Times New Roman" w:eastAsia="Times New Roman" w:hAnsi="Times New Roman" w:cs="Times New Roman"/>
                <w:b/>
                <w:bCs/>
                <w:i/>
                <w:color w:val="000000" w:themeColor="text1"/>
                <w:sz w:val="24"/>
                <w:szCs w:val="24"/>
                <w:lang w:val="uk-UA"/>
              </w:rPr>
              <w:t xml:space="preserve"> грн. без ПДВ</w:t>
            </w:r>
            <w:r w:rsidR="002B4596" w:rsidRPr="0010105D">
              <w:rPr>
                <w:rFonts w:ascii="Times New Roman" w:eastAsia="Times New Roman" w:hAnsi="Times New Roman" w:cs="Times New Roman"/>
                <w:b/>
                <w:bCs/>
                <w:i/>
                <w:color w:val="000000" w:themeColor="text1"/>
                <w:sz w:val="24"/>
                <w:szCs w:val="24"/>
                <w:lang w:val="uk-UA"/>
              </w:rPr>
              <w:t>.</w:t>
            </w:r>
          </w:p>
          <w:p w14:paraId="0B1551CF" w14:textId="585E1DE5" w:rsidR="00D72942" w:rsidRPr="0010105D" w:rsidRDefault="00D72942" w:rsidP="00BF49A7">
            <w:pPr>
              <w:spacing w:after="0" w:line="240" w:lineRule="auto"/>
              <w:jc w:val="both"/>
              <w:rPr>
                <w:rFonts w:ascii="Times New Roman" w:eastAsia="Times New Roman" w:hAnsi="Times New Roman" w:cs="Times New Roman"/>
                <w:i/>
                <w:color w:val="000000" w:themeColor="text1"/>
                <w:sz w:val="24"/>
                <w:szCs w:val="24"/>
                <w:lang w:val="uk-UA"/>
              </w:rPr>
            </w:pPr>
            <w:r w:rsidRPr="0010105D">
              <w:rPr>
                <w:rFonts w:ascii="Times New Roman" w:eastAsia="Times New Roman" w:hAnsi="Times New Roman" w:cs="Times New Roman"/>
                <w:i/>
                <w:color w:val="000000" w:themeColor="text1"/>
                <w:sz w:val="24"/>
                <w:szCs w:val="24"/>
                <w:lang w:val="uk-UA"/>
              </w:rPr>
              <w:t>На підтвердження включення в ціну пропозиції вищевказаних витрат, учасник повинен надати у складі пропозиції гарантійний лист.</w:t>
            </w:r>
          </w:p>
          <w:p w14:paraId="4CC50CDC" w14:textId="279DD2E5" w:rsidR="00C707FC" w:rsidRPr="00735A44" w:rsidRDefault="00C707FC" w:rsidP="00DA516B">
            <w:pPr>
              <w:spacing w:after="0" w:line="240" w:lineRule="auto"/>
              <w:ind w:firstLine="350"/>
              <w:jc w:val="both"/>
              <w:rPr>
                <w:rFonts w:ascii="Times New Roman" w:eastAsia="Times New Roman" w:hAnsi="Times New Roman" w:cs="Times New Roman"/>
                <w:color w:val="000000"/>
                <w:sz w:val="24"/>
                <w:szCs w:val="24"/>
                <w:lang w:val="ru-RU"/>
              </w:rPr>
            </w:pPr>
            <w:r w:rsidRPr="0010105D">
              <w:rPr>
                <w:rFonts w:ascii="Times New Roman" w:eastAsia="Times New Roman" w:hAnsi="Times New Roman" w:cs="Times New Roman"/>
                <w:color w:val="000000"/>
                <w:sz w:val="24"/>
                <w:szCs w:val="24"/>
                <w:lang w:val="ru-RU"/>
              </w:rPr>
              <w:t xml:space="preserve">1.3. До </w:t>
            </w:r>
            <w:proofErr w:type="spellStart"/>
            <w:r w:rsidRPr="0010105D">
              <w:rPr>
                <w:rFonts w:ascii="Times New Roman" w:eastAsia="Times New Roman" w:hAnsi="Times New Roman" w:cs="Times New Roman"/>
                <w:color w:val="000000"/>
                <w:sz w:val="24"/>
                <w:szCs w:val="24"/>
                <w:lang w:val="ru-RU"/>
              </w:rPr>
              <w:t>оцінки</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тендерних</w:t>
            </w:r>
            <w:proofErr w:type="spellEnd"/>
            <w:r w:rsidRPr="0010105D">
              <w:rPr>
                <w:rFonts w:ascii="Times New Roman" w:eastAsia="Times New Roman" w:hAnsi="Times New Roman" w:cs="Times New Roman"/>
                <w:color w:val="000000"/>
                <w:sz w:val="24"/>
                <w:szCs w:val="24"/>
                <w:lang w:val="ru-RU"/>
              </w:rPr>
              <w:t xml:space="preserve"> </w:t>
            </w:r>
            <w:proofErr w:type="spellStart"/>
            <w:r w:rsidRPr="0010105D">
              <w:rPr>
                <w:rFonts w:ascii="Times New Roman" w:eastAsia="Times New Roman" w:hAnsi="Times New Roman" w:cs="Times New Roman"/>
                <w:color w:val="000000"/>
                <w:sz w:val="24"/>
                <w:szCs w:val="24"/>
                <w:lang w:val="ru-RU"/>
              </w:rPr>
              <w:t>пропозицій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приймається</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становить </w:t>
            </w:r>
            <w:proofErr w:type="spellStart"/>
            <w:r w:rsidRPr="00735A44">
              <w:rPr>
                <w:rFonts w:ascii="Times New Roman" w:eastAsia="Times New Roman" w:hAnsi="Times New Roman" w:cs="Times New Roman"/>
                <w:color w:val="000000"/>
                <w:sz w:val="24"/>
                <w:szCs w:val="24"/>
                <w:lang w:val="ru-RU"/>
              </w:rPr>
              <w:t>загальну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кожного </w:t>
            </w:r>
            <w:proofErr w:type="spellStart"/>
            <w:r w:rsidRPr="00735A44">
              <w:rPr>
                <w:rFonts w:ascii="Times New Roman" w:eastAsia="Times New Roman" w:hAnsi="Times New Roman" w:cs="Times New Roman"/>
                <w:color w:val="000000"/>
                <w:sz w:val="24"/>
                <w:szCs w:val="24"/>
                <w:lang w:val="ru-RU"/>
              </w:rPr>
              <w:t>окремого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розрахована</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технічних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якісних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кількісних</w:t>
            </w:r>
            <w:proofErr w:type="spellEnd"/>
            <w:r w:rsidRPr="00735A44">
              <w:rPr>
                <w:rFonts w:ascii="Times New Roman" w:eastAsia="Times New Roman" w:hAnsi="Times New Roman" w:cs="Times New Roman"/>
                <w:color w:val="000000"/>
                <w:sz w:val="24"/>
                <w:szCs w:val="24"/>
                <w:lang w:val="ru-RU"/>
              </w:rPr>
              <w:t xml:space="preserve"> характеристик предмету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документацією</w:t>
            </w:r>
            <w:proofErr w:type="spellEnd"/>
            <w:r w:rsidRPr="00735A44">
              <w:rPr>
                <w:rFonts w:ascii="Times New Roman" w:eastAsia="Times New Roman" w:hAnsi="Times New Roman" w:cs="Times New Roman"/>
                <w:color w:val="000000"/>
                <w:sz w:val="24"/>
                <w:szCs w:val="24"/>
                <w:lang w:val="ru-RU"/>
              </w:rPr>
              <w:t xml:space="preserve">, в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урахуванням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ціни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податку</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додану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вартість</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платником</w:t>
            </w:r>
            <w:proofErr w:type="spellEnd"/>
            <w:r w:rsidRPr="00735A44">
              <w:rPr>
                <w:rFonts w:ascii="Times New Roman" w:eastAsia="Times New Roman" w:hAnsi="Times New Roman" w:cs="Times New Roman"/>
                <w:color w:val="000000"/>
                <w:sz w:val="24"/>
                <w:szCs w:val="24"/>
                <w:lang w:val="ru-RU"/>
              </w:rPr>
              <w:t xml:space="preserve"> ПДВ,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податків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зборів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включені</w:t>
            </w:r>
            <w:proofErr w:type="spellEnd"/>
            <w:r w:rsidRPr="00735A44">
              <w:rPr>
                <w:rFonts w:ascii="Times New Roman" w:eastAsia="Times New Roman" w:hAnsi="Times New Roman" w:cs="Times New Roman"/>
                <w:color w:val="000000"/>
                <w:sz w:val="24"/>
                <w:szCs w:val="24"/>
                <w:lang w:val="ru-RU"/>
              </w:rPr>
              <w:t xml:space="preserve"> таким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вартості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w:t>
            </w:r>
          </w:p>
          <w:p w14:paraId="3E8B2645" w14:textId="77777777" w:rsidR="00486BCB" w:rsidRPr="00735A44" w:rsidRDefault="00486BCB" w:rsidP="00C707FC">
            <w:pPr>
              <w:spacing w:after="0" w:line="240" w:lineRule="auto"/>
              <w:ind w:firstLine="350"/>
              <w:jc w:val="both"/>
              <w:rPr>
                <w:rFonts w:ascii="Times New Roman" w:eastAsia="Times New Roman" w:hAnsi="Times New Roman" w:cs="Times New Roman"/>
                <w:b/>
                <w:bCs/>
                <w:i/>
                <w:iCs/>
                <w:color w:val="000000"/>
                <w:sz w:val="24"/>
                <w:szCs w:val="24"/>
                <w:u w:val="single"/>
                <w:lang w:val="ru-RU"/>
              </w:rPr>
            </w:pPr>
            <w:r w:rsidRPr="00735A44">
              <w:rPr>
                <w:rFonts w:ascii="Times New Roman" w:eastAsia="Times New Roman" w:hAnsi="Times New Roman" w:cs="Times New Roman"/>
                <w:b/>
                <w:bCs/>
                <w:i/>
                <w:iCs/>
                <w:color w:val="000000"/>
                <w:sz w:val="24"/>
                <w:szCs w:val="24"/>
                <w:u w:val="single"/>
                <w:lang w:val="ru-RU"/>
              </w:rPr>
              <w:t>Будь-</w:t>
            </w:r>
            <w:proofErr w:type="spellStart"/>
            <w:r w:rsidRPr="00735A44">
              <w:rPr>
                <w:rFonts w:ascii="Times New Roman" w:eastAsia="Times New Roman" w:hAnsi="Times New Roman" w:cs="Times New Roman"/>
                <w:b/>
                <w:bCs/>
                <w:i/>
                <w:iCs/>
                <w:color w:val="000000"/>
                <w:sz w:val="24"/>
                <w:szCs w:val="24"/>
                <w:u w:val="single"/>
                <w:lang w:val="ru-RU"/>
              </w:rPr>
              <w:t>які</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враховані</w:t>
            </w:r>
            <w:proofErr w:type="spellEnd"/>
            <w:r w:rsidRPr="00735A44">
              <w:rPr>
                <w:rFonts w:ascii="Times New Roman" w:eastAsia="Times New Roman" w:hAnsi="Times New Roman" w:cs="Times New Roman"/>
                <w:b/>
                <w:bCs/>
                <w:i/>
                <w:iCs/>
                <w:color w:val="000000"/>
                <w:sz w:val="24"/>
                <w:szCs w:val="24"/>
                <w:u w:val="single"/>
                <w:lang w:val="ru-RU"/>
              </w:rPr>
              <w:t xml:space="preserve"> у </w:t>
            </w:r>
            <w:proofErr w:type="spellStart"/>
            <w:r w:rsidRPr="00735A44">
              <w:rPr>
                <w:rFonts w:ascii="Times New Roman" w:eastAsia="Times New Roman" w:hAnsi="Times New Roman" w:cs="Times New Roman"/>
                <w:b/>
                <w:bCs/>
                <w:i/>
                <w:iCs/>
                <w:color w:val="000000"/>
                <w:sz w:val="24"/>
                <w:szCs w:val="24"/>
                <w:u w:val="single"/>
                <w:lang w:val="ru-RU"/>
              </w:rPr>
              <w:t>ціні</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тендерної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пропозиції</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витрати</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додатково</w:t>
            </w:r>
            <w:proofErr w:type="spellEnd"/>
            <w:r w:rsidRPr="00735A44">
              <w:rPr>
                <w:rFonts w:ascii="Times New Roman" w:eastAsia="Times New Roman" w:hAnsi="Times New Roman" w:cs="Times New Roman"/>
                <w:b/>
                <w:bCs/>
                <w:i/>
                <w:iCs/>
                <w:color w:val="000000"/>
                <w:sz w:val="24"/>
                <w:szCs w:val="24"/>
                <w:u w:val="single"/>
                <w:lang w:val="ru-RU"/>
              </w:rPr>
              <w:t xml:space="preserve"> </w:t>
            </w:r>
            <w:proofErr w:type="spellStart"/>
            <w:r w:rsidRPr="00735A44">
              <w:rPr>
                <w:rFonts w:ascii="Times New Roman" w:eastAsia="Times New Roman" w:hAnsi="Times New Roman" w:cs="Times New Roman"/>
                <w:b/>
                <w:bCs/>
                <w:i/>
                <w:iCs/>
                <w:color w:val="000000"/>
                <w:sz w:val="24"/>
                <w:szCs w:val="24"/>
                <w:u w:val="single"/>
                <w:lang w:val="ru-RU"/>
              </w:rPr>
              <w:t>сплачуватись</w:t>
            </w:r>
            <w:proofErr w:type="spellEnd"/>
            <w:r w:rsidRPr="00735A44">
              <w:rPr>
                <w:rFonts w:ascii="Times New Roman" w:eastAsia="Times New Roman" w:hAnsi="Times New Roman" w:cs="Times New Roman"/>
                <w:b/>
                <w:bCs/>
                <w:i/>
                <w:iCs/>
                <w:color w:val="000000"/>
                <w:sz w:val="24"/>
                <w:szCs w:val="24"/>
                <w:u w:val="single"/>
                <w:lang w:val="ru-RU"/>
              </w:rPr>
              <w:t xml:space="preserve"> не </w:t>
            </w:r>
            <w:proofErr w:type="spellStart"/>
            <w:r w:rsidRPr="00735A44">
              <w:rPr>
                <w:rFonts w:ascii="Times New Roman" w:eastAsia="Times New Roman" w:hAnsi="Times New Roman" w:cs="Times New Roman"/>
                <w:b/>
                <w:bCs/>
                <w:i/>
                <w:iCs/>
                <w:color w:val="000000"/>
                <w:sz w:val="24"/>
                <w:szCs w:val="24"/>
                <w:u w:val="single"/>
                <w:lang w:val="ru-RU"/>
              </w:rPr>
              <w:t>будуть</w:t>
            </w:r>
            <w:proofErr w:type="spellEnd"/>
            <w:r w:rsidRPr="00735A44">
              <w:rPr>
                <w:rFonts w:ascii="Times New Roman" w:eastAsia="Times New Roman" w:hAnsi="Times New Roman" w:cs="Times New Roman"/>
                <w:b/>
                <w:bCs/>
                <w:i/>
                <w:iCs/>
                <w:color w:val="000000"/>
                <w:sz w:val="24"/>
                <w:szCs w:val="24"/>
                <w:u w:val="single"/>
                <w:lang w:val="ru-RU"/>
              </w:rPr>
              <w:t>.</w:t>
            </w:r>
          </w:p>
          <w:p w14:paraId="1DDA4C47" w14:textId="77777777" w:rsidR="009E0C21" w:rsidRPr="00735A44" w:rsidRDefault="00EB6DD2"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1.4. </w:t>
            </w:r>
            <w:r w:rsidR="009E0C21" w:rsidRPr="00735A44">
              <w:rPr>
                <w:rFonts w:ascii="Times New Roman" w:eastAsia="Times New Roman" w:hAnsi="Times New Roman" w:cs="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5AAD049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w:t>
            </w:r>
          </w:p>
          <w:p w14:paraId="3A9571DD" w14:textId="7988AEFD"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підпадає під підстави, встановлені пунктом 47 особливостей;</w:t>
            </w:r>
          </w:p>
          <w:p w14:paraId="123E0BCC" w14:textId="7A8BE4FA"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5742C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BAA034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9E0C21">
              <w:rPr>
                <w:rFonts w:ascii="Times New Roman" w:eastAsia="Times New Roman" w:hAnsi="Times New Roman" w:cs="Times New Roman"/>
                <w:sz w:val="24"/>
                <w:szCs w:val="24"/>
                <w:lang w:val="uk-UA"/>
              </w:rPr>
              <w:t>невідповідностей</w:t>
            </w:r>
            <w:proofErr w:type="spellEnd"/>
            <w:r w:rsidRPr="009E0C21">
              <w:rPr>
                <w:rFonts w:ascii="Times New Roman" w:eastAsia="Times New Roman" w:hAnsi="Times New Roman" w:cs="Times New Roman"/>
                <w:sz w:val="24"/>
                <w:szCs w:val="24"/>
                <w:lang w:val="uk-UA"/>
              </w:rPr>
              <w:t>;</w:t>
            </w:r>
          </w:p>
          <w:p w14:paraId="044C376D" w14:textId="7C6BD64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AF6FD67" w14:textId="65D4E7A9"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70644A15"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w:t>
            </w:r>
            <w:r w:rsidRPr="009E0C21">
              <w:rPr>
                <w:rFonts w:ascii="Times New Roman" w:eastAsia="Times New Roman" w:hAnsi="Times New Roman" w:cs="Times New Roman"/>
                <w:sz w:val="24"/>
                <w:szCs w:val="24"/>
                <w:lang w:val="uk-UA"/>
              </w:rPr>
              <w:lastRenderedPageBreak/>
              <w:t xml:space="preserve">зареєстрованою відповідно до законодавства України, кінцевим </w:t>
            </w:r>
            <w:proofErr w:type="spellStart"/>
            <w:r w:rsidRPr="009E0C21">
              <w:rPr>
                <w:rFonts w:ascii="Times New Roman" w:eastAsia="Times New Roman" w:hAnsi="Times New Roman" w:cs="Times New Roman"/>
                <w:sz w:val="24"/>
                <w:szCs w:val="24"/>
                <w:lang w:val="uk-UA"/>
              </w:rPr>
              <w:t>бенефіціарним</w:t>
            </w:r>
            <w:proofErr w:type="spellEnd"/>
            <w:r w:rsidRPr="009E0C21">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w:t>
            </w:r>
            <w:r w:rsidRPr="009E0C21">
              <w:rPr>
                <w:rFonts w:ascii="Times New Roman" w:eastAsia="Times New Roman" w:hAnsi="Times New Roman" w:cs="Times New Roman"/>
                <w:bCs/>
                <w:sz w:val="24"/>
                <w:szCs w:val="24"/>
                <w:lang w:val="uk-UA"/>
              </w:rPr>
              <w:t>(далі — активи)</w:t>
            </w:r>
            <w:r w:rsidRPr="009E0C21">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9E0C21">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E0C21">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0C21">
              <w:rPr>
                <w:rFonts w:ascii="Times New Roman" w:eastAsia="Times New Roman" w:hAnsi="Times New Roman" w:cs="Times New Roman"/>
                <w:sz w:val="24"/>
                <w:szCs w:val="24"/>
                <w:lang w:val="uk-UA"/>
              </w:rPr>
              <w:t>закупівель</w:t>
            </w:r>
            <w:proofErr w:type="spellEnd"/>
            <w:r w:rsidRPr="009E0C21">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7AF699"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тендерна пропозиція:</w:t>
            </w:r>
          </w:p>
          <w:p w14:paraId="525325DF" w14:textId="009DF533"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history="1">
              <w:r w:rsidRPr="009E0C21">
                <w:rPr>
                  <w:rStyle w:val="aa"/>
                  <w:rFonts w:ascii="Times New Roman" w:eastAsia="Times New Roman" w:hAnsi="Times New Roman" w:cs="Times New Roman"/>
                  <w:color w:val="000000" w:themeColor="text1"/>
                  <w:sz w:val="24"/>
                  <w:szCs w:val="24"/>
                  <w:u w:val="none"/>
                  <w:lang w:val="uk-UA"/>
                </w:rPr>
                <w:t xml:space="preserve">пункту </w:t>
              </w:r>
            </w:hyperlink>
            <w:hyperlink r:id="rId11" w:anchor="n131" w:history="1">
              <w:r w:rsidRPr="009E0C21">
                <w:rPr>
                  <w:rStyle w:val="aa"/>
                  <w:rFonts w:ascii="Times New Roman" w:eastAsia="Times New Roman" w:hAnsi="Times New Roman" w:cs="Times New Roman"/>
                  <w:color w:val="000000" w:themeColor="text1"/>
                  <w:sz w:val="24"/>
                  <w:szCs w:val="24"/>
                  <w:u w:val="none"/>
                  <w:lang w:val="uk-UA"/>
                </w:rPr>
                <w:t>4</w:t>
              </w:r>
            </w:hyperlink>
            <w:r w:rsidRPr="009E0C21">
              <w:rPr>
                <w:rFonts w:ascii="Times New Roman" w:eastAsia="Times New Roman" w:hAnsi="Times New Roman" w:cs="Times New Roman"/>
                <w:color w:val="000000" w:themeColor="text1"/>
                <w:sz w:val="24"/>
                <w:szCs w:val="24"/>
                <w:lang w:val="uk-UA"/>
              </w:rPr>
              <w:t>3</w:t>
            </w:r>
            <w:r w:rsidRPr="009E0C21">
              <w:rPr>
                <w:rFonts w:ascii="Times New Roman" w:eastAsia="Times New Roman" w:hAnsi="Times New Roman" w:cs="Times New Roman"/>
                <w:sz w:val="24"/>
                <w:szCs w:val="24"/>
                <w:lang w:val="uk-UA"/>
              </w:rPr>
              <w:t xml:space="preserve"> особливостей;</w:t>
            </w:r>
          </w:p>
          <w:p w14:paraId="5AE0B121"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є такою, строк дії якої закінчився;</w:t>
            </w:r>
          </w:p>
          <w:p w14:paraId="78F82603"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Pr="009E0C21">
              <w:rPr>
                <w:rFonts w:ascii="Times New Roman" w:eastAsia="Times New Roman" w:hAnsi="Times New Roman" w:cs="Times New Roman"/>
                <w:sz w:val="24"/>
                <w:szCs w:val="24"/>
                <w:lang w:val="uk-UA"/>
              </w:rPr>
              <w:lastRenderedPageBreak/>
              <w:t>замовником в тендерній документації;</w:t>
            </w:r>
          </w:p>
          <w:p w14:paraId="62D737ED"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5895C3B"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3) переможець процедури закупівлі:</w:t>
            </w:r>
          </w:p>
          <w:p w14:paraId="31A43B2C"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47EC4A8" w14:textId="29F16B82"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735A44">
              <w:rPr>
                <w:rFonts w:ascii="Times New Roman" w:eastAsia="Times New Roman" w:hAnsi="Times New Roman" w:cs="Times New Roman"/>
                <w:sz w:val="24"/>
                <w:szCs w:val="24"/>
                <w:lang w:val="uk-UA"/>
              </w:rPr>
              <w:t xml:space="preserve"> </w:t>
            </w:r>
            <w:r w:rsidRPr="009E0C21">
              <w:rPr>
                <w:rFonts w:ascii="Times New Roman" w:eastAsia="Times New Roman" w:hAnsi="Times New Roman" w:cs="Times New Roman"/>
                <w:sz w:val="24"/>
                <w:szCs w:val="24"/>
                <w:lang w:val="uk-UA"/>
              </w:rPr>
              <w:t>особливостей;</w:t>
            </w:r>
          </w:p>
          <w:p w14:paraId="0E4B00F4"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0ADE1563" w14:textId="109733F0" w:rsidR="009E0C21" w:rsidRPr="00735A44"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A613BE1" w14:textId="77777777" w:rsidR="009E0C21" w:rsidRPr="00735A44" w:rsidRDefault="009714C8" w:rsidP="009E0C21">
            <w:pPr>
              <w:spacing w:after="0" w:line="240" w:lineRule="auto"/>
              <w:ind w:firstLine="350"/>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1.5. </w:t>
            </w:r>
            <w:r w:rsidR="009E0C21" w:rsidRPr="00735A44">
              <w:rPr>
                <w:rFonts w:ascii="Times New Roman" w:eastAsia="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9E0C21" w:rsidRPr="00735A44">
              <w:rPr>
                <w:rFonts w:ascii="Times New Roman" w:eastAsia="Times New Roman" w:hAnsi="Times New Roman" w:cs="Times New Roman"/>
                <w:sz w:val="24"/>
                <w:szCs w:val="24"/>
                <w:lang w:val="uk-UA"/>
              </w:rPr>
              <w:t>закупівель</w:t>
            </w:r>
            <w:proofErr w:type="spellEnd"/>
            <w:r w:rsidR="009E0C21" w:rsidRPr="00735A44">
              <w:rPr>
                <w:rFonts w:ascii="Times New Roman" w:eastAsia="Times New Roman" w:hAnsi="Times New Roman" w:cs="Times New Roman"/>
                <w:sz w:val="24"/>
                <w:szCs w:val="24"/>
                <w:lang w:val="uk-UA"/>
              </w:rPr>
              <w:t xml:space="preserve"> у разі, коли:</w:t>
            </w:r>
          </w:p>
          <w:p w14:paraId="6F42DF62"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8098BA" w14:textId="77777777" w:rsidR="009E0C21" w:rsidRPr="009E0C21" w:rsidRDefault="009E0C21" w:rsidP="009E0C21">
            <w:pPr>
              <w:spacing w:after="0" w:line="240" w:lineRule="auto"/>
              <w:ind w:firstLine="350"/>
              <w:jc w:val="both"/>
              <w:rPr>
                <w:rFonts w:ascii="Times New Roman" w:eastAsia="Times New Roman" w:hAnsi="Times New Roman" w:cs="Times New Roman"/>
                <w:sz w:val="24"/>
                <w:szCs w:val="24"/>
                <w:lang w:val="uk-UA"/>
              </w:rPr>
            </w:pPr>
            <w:r w:rsidRPr="009E0C21">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031F1E" w14:textId="77777777" w:rsidR="009E0C21" w:rsidRPr="00735A44" w:rsidRDefault="009E0C21" w:rsidP="009714C8">
            <w:pPr>
              <w:pStyle w:val="ac"/>
              <w:ind w:left="0" w:firstLine="352"/>
              <w:jc w:val="both"/>
              <w:rPr>
                <w:rFonts w:ascii="Times New Roman" w:eastAsia="Times New Roman" w:hAnsi="Times New Roman" w:cs="Times New Roman"/>
                <w:sz w:val="24"/>
                <w:szCs w:val="24"/>
                <w:lang w:val="uk-UA"/>
              </w:rPr>
            </w:pPr>
          </w:p>
          <w:p w14:paraId="70776573" w14:textId="434DF92F" w:rsidR="009E0C21" w:rsidRPr="00735A44" w:rsidRDefault="009714C8" w:rsidP="00EB67A1">
            <w:pPr>
              <w:pStyle w:val="ac"/>
              <w:ind w:left="0" w:firstLine="352"/>
              <w:jc w:val="both"/>
              <w:rPr>
                <w:rFonts w:ascii="Times New Roman" w:eastAsia="Times New Roman" w:hAnsi="Times New Roman" w:cs="Times New Roman"/>
                <w:color w:val="000000" w:themeColor="text1"/>
                <w:sz w:val="24"/>
                <w:szCs w:val="24"/>
                <w:lang w:val="uk-UA"/>
              </w:rPr>
            </w:pPr>
            <w:r w:rsidRPr="00735A44">
              <w:rPr>
                <w:rFonts w:ascii="Times New Roman" w:eastAsia="Times New Roman" w:hAnsi="Times New Roman" w:cs="Times New Roman"/>
                <w:sz w:val="24"/>
                <w:szCs w:val="24"/>
                <w:lang w:val="uk-UA"/>
              </w:rPr>
              <w:t>1.6</w:t>
            </w:r>
            <w:r w:rsidRPr="00735A44">
              <w:rPr>
                <w:rFonts w:ascii="Times New Roman" w:eastAsia="Times New Roman" w:hAnsi="Times New Roman" w:cs="Times New Roman"/>
                <w:color w:val="000000" w:themeColor="text1"/>
                <w:sz w:val="24"/>
                <w:szCs w:val="24"/>
                <w:lang w:val="uk-UA"/>
              </w:rPr>
              <w:t xml:space="preserve">. </w:t>
            </w:r>
            <w:r w:rsidR="009E0C21" w:rsidRPr="00735A44">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w:t>
            </w:r>
            <w:r w:rsidR="00EB67A1" w:rsidRPr="00735A44">
              <w:rPr>
                <w:rFonts w:ascii="Times New Roman" w:eastAsia="Times New Roman" w:hAnsi="Times New Roman" w:cs="Times New Roman"/>
                <w:color w:val="000000" w:themeColor="text1"/>
                <w:sz w:val="24"/>
                <w:szCs w:val="24"/>
                <w:lang w:val="uk-UA"/>
              </w:rPr>
              <w:t xml:space="preserve"> 49 Особливостей</w:t>
            </w:r>
            <w:r w:rsidR="009E0C21" w:rsidRPr="00735A44">
              <w:rPr>
                <w:rFonts w:ascii="Times New Roman" w:eastAsia="Times New Roman" w:hAnsi="Times New Roman" w:cs="Times New Roman"/>
                <w:color w:val="000000" w:themeColor="text1"/>
                <w:sz w:val="24"/>
                <w:szCs w:val="24"/>
                <w:lang w:val="uk-UA"/>
              </w:rPr>
              <w:t>.</w:t>
            </w:r>
          </w:p>
          <w:p w14:paraId="2F7BD77A"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w:t>
            </w:r>
          </w:p>
          <w:p w14:paraId="3D062FF9"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lastRenderedPageBreak/>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w:t>
            </w:r>
          </w:p>
          <w:p w14:paraId="316B3654"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E0C21">
              <w:rPr>
                <w:rFonts w:ascii="Times New Roman" w:eastAsia="Times New Roman" w:hAnsi="Times New Roman" w:cs="Times New Roman"/>
                <w:color w:val="000000" w:themeColor="text1"/>
                <w:sz w:val="24"/>
                <w:szCs w:val="24"/>
                <w:lang w:val="uk-UA"/>
              </w:rPr>
              <w:t>закупівель</w:t>
            </w:r>
            <w:proofErr w:type="spellEnd"/>
            <w:r w:rsidRPr="009E0C21">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9100A4E"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w:t>
            </w:r>
            <w:hyperlink r:id="rId12" w:anchor="n148" w:history="1">
              <w:r w:rsidRPr="009E0C21">
                <w:rPr>
                  <w:rStyle w:val="aa"/>
                  <w:rFonts w:ascii="Times New Roman" w:eastAsia="Times New Roman" w:hAnsi="Times New Roman" w:cs="Times New Roman"/>
                  <w:color w:val="000000" w:themeColor="text1"/>
                  <w:sz w:val="24"/>
                  <w:szCs w:val="24"/>
                  <w:u w:val="none"/>
                  <w:lang w:val="uk-UA"/>
                </w:rPr>
                <w:t>підпунктом 3</w:t>
              </w:r>
            </w:hyperlink>
            <w:r w:rsidRPr="009E0C21">
              <w:rPr>
                <w:rFonts w:ascii="Times New Roman" w:eastAsia="Times New Roman" w:hAnsi="Times New Roman" w:cs="Times New Roman"/>
                <w:color w:val="000000" w:themeColor="text1"/>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3" w:history="1">
              <w:r w:rsidRPr="009E0C21">
                <w:rPr>
                  <w:rStyle w:val="aa"/>
                  <w:rFonts w:ascii="Times New Roman" w:eastAsia="Times New Roman" w:hAnsi="Times New Roman" w:cs="Times New Roman"/>
                  <w:color w:val="000000" w:themeColor="text1"/>
                  <w:sz w:val="24"/>
                  <w:szCs w:val="24"/>
                  <w:u w:val="none"/>
                  <w:lang w:val="uk-UA"/>
                </w:rPr>
                <w:t>Закону</w:t>
              </w:r>
            </w:hyperlink>
            <w:r w:rsidRPr="009E0C21">
              <w:rPr>
                <w:rFonts w:ascii="Times New Roman" w:eastAsia="Times New Roman" w:hAnsi="Times New Roman" w:cs="Times New Roman"/>
                <w:color w:val="000000" w:themeColor="text1"/>
                <w:sz w:val="24"/>
                <w:szCs w:val="24"/>
                <w:lang w:val="uk-UA"/>
              </w:rPr>
              <w:t xml:space="preserve"> та цих особливостей, та приймає рішення про намір укласти договір про закупівлю у порядку та на умовах, визначених </w:t>
            </w:r>
            <w:hyperlink r:id="rId14" w:anchor="n1611" w:history="1">
              <w:r w:rsidRPr="009E0C21">
                <w:rPr>
                  <w:rStyle w:val="aa"/>
                  <w:rFonts w:ascii="Times New Roman" w:eastAsia="Times New Roman" w:hAnsi="Times New Roman" w:cs="Times New Roman"/>
                  <w:color w:val="000000" w:themeColor="text1"/>
                  <w:sz w:val="24"/>
                  <w:szCs w:val="24"/>
                  <w:u w:val="none"/>
                  <w:lang w:val="uk-UA"/>
                </w:rPr>
                <w:t>статтею 33</w:t>
              </w:r>
            </w:hyperlink>
            <w:r w:rsidRPr="009E0C21">
              <w:rPr>
                <w:rFonts w:ascii="Times New Roman" w:eastAsia="Times New Roman" w:hAnsi="Times New Roman" w:cs="Times New Roman"/>
                <w:color w:val="000000" w:themeColor="text1"/>
                <w:sz w:val="24"/>
                <w:szCs w:val="24"/>
                <w:lang w:val="uk-UA"/>
              </w:rPr>
              <w:t xml:space="preserve"> Закону та цим пунктом.</w:t>
            </w:r>
          </w:p>
          <w:p w14:paraId="776851B6" w14:textId="77777777" w:rsidR="009E0C21" w:rsidRPr="009E0C21" w:rsidRDefault="009E0C21" w:rsidP="00EB67A1">
            <w:pPr>
              <w:pStyle w:val="ac"/>
              <w:ind w:left="0" w:firstLine="352"/>
              <w:jc w:val="both"/>
              <w:rPr>
                <w:rFonts w:ascii="Times New Roman" w:eastAsia="Times New Roman" w:hAnsi="Times New Roman" w:cs="Times New Roman"/>
                <w:color w:val="000000" w:themeColor="text1"/>
                <w:sz w:val="24"/>
                <w:szCs w:val="24"/>
                <w:lang w:val="uk-UA"/>
              </w:rPr>
            </w:pPr>
            <w:r w:rsidRPr="009E0C2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228803C" w14:textId="77777777" w:rsidR="00EB67A1" w:rsidRPr="00735A44" w:rsidRDefault="009714C8" w:rsidP="00EB67A1">
            <w:pPr>
              <w:pStyle w:val="ac"/>
              <w:ind w:left="69"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xml:space="preserve">1.7. </w:t>
            </w:r>
            <w:r w:rsidR="00EB67A1" w:rsidRPr="00735A44">
              <w:rPr>
                <w:rFonts w:ascii="Times New Roman" w:eastAsia="Times New Roman" w:hAnsi="Times New Roman" w:cs="Times New Roman"/>
                <w:sz w:val="24"/>
                <w:szCs w:val="24"/>
                <w:lang w:val="uk-UA"/>
              </w:rPr>
              <w:t xml:space="preserve">Замовник має право звернутися за підтвердженням інформації, наданої </w:t>
            </w:r>
            <w:r w:rsidR="00EB67A1" w:rsidRPr="00735A44">
              <w:rPr>
                <w:rFonts w:ascii="Times New Roman" w:eastAsia="Times New Roman" w:hAnsi="Times New Roman" w:cs="Times New Roman"/>
                <w:sz w:val="24"/>
                <w:szCs w:val="24"/>
                <w:lang w:val="uk-UA"/>
              </w:rPr>
              <w:lastRenderedPageBreak/>
              <w:t>учасником/переможцем процедури закупівлі, до органів державної влади, підприємств, установ, організацій відповідно до їх компетенції.</w:t>
            </w:r>
          </w:p>
          <w:p w14:paraId="76CC6FAF" w14:textId="77777777" w:rsidR="00EB67A1" w:rsidRPr="00EB67A1" w:rsidRDefault="00EB67A1" w:rsidP="00EB67A1">
            <w:pPr>
              <w:pStyle w:val="ac"/>
              <w:ind w:left="69" w:firstLine="352"/>
              <w:jc w:val="both"/>
              <w:rPr>
                <w:rFonts w:ascii="Times New Roman" w:eastAsia="Times New Roman" w:hAnsi="Times New Roman" w:cs="Times New Roman"/>
                <w:sz w:val="24"/>
                <w:szCs w:val="24"/>
                <w:lang w:val="uk-UA"/>
              </w:rPr>
            </w:pPr>
            <w:r w:rsidRPr="00EB67A1">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DD2654" w14:textId="1BE59060" w:rsidR="00810BCA" w:rsidRPr="00735A44" w:rsidRDefault="00810BCA" w:rsidP="009714C8">
            <w:pPr>
              <w:pStyle w:val="ac"/>
              <w:ind w:left="0" w:firstLine="352"/>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rPr>
              <w:t xml:space="preserve">У </w:t>
            </w:r>
            <w:proofErr w:type="spellStart"/>
            <w:r w:rsidRPr="00735A44">
              <w:rPr>
                <w:rFonts w:ascii="Times New Roman" w:eastAsia="Times New Roman" w:hAnsi="Times New Roman" w:cs="Times New Roman"/>
                <w:sz w:val="24"/>
                <w:szCs w:val="24"/>
              </w:rPr>
              <w:t>разі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коли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учасник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процедури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закупівлі</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стає</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кількох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або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всіх</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лотів</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замовник</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може</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укласти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один</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договір</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про</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закупівлю</w:t>
            </w:r>
            <w:proofErr w:type="spellEnd"/>
            <w:r w:rsidRPr="00735A44">
              <w:rPr>
                <w:rFonts w:ascii="Times New Roman" w:eastAsia="Times New Roman" w:hAnsi="Times New Roman" w:cs="Times New Roman"/>
                <w:sz w:val="24"/>
                <w:szCs w:val="24"/>
              </w:rPr>
              <w:t xml:space="preserve"> з </w:t>
            </w:r>
            <w:proofErr w:type="spellStart"/>
            <w:r w:rsidRPr="00735A44">
              <w:rPr>
                <w:rFonts w:ascii="Times New Roman" w:eastAsia="Times New Roman" w:hAnsi="Times New Roman" w:cs="Times New Roman"/>
                <w:sz w:val="24"/>
                <w:szCs w:val="24"/>
              </w:rPr>
              <w:t>переможцем</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об’єднавши</w:t>
            </w:r>
            <w:proofErr w:type="spellEnd"/>
            <w:r w:rsidRPr="00735A44">
              <w:rPr>
                <w:rFonts w:ascii="Times New Roman" w:eastAsia="Times New Roman" w:hAnsi="Times New Roman" w:cs="Times New Roman"/>
                <w:sz w:val="24"/>
                <w:szCs w:val="24"/>
              </w:rPr>
              <w:t xml:space="preserve"> </w:t>
            </w:r>
            <w:proofErr w:type="spellStart"/>
            <w:r w:rsidRPr="00735A44">
              <w:rPr>
                <w:rFonts w:ascii="Times New Roman" w:eastAsia="Times New Roman" w:hAnsi="Times New Roman" w:cs="Times New Roman"/>
                <w:sz w:val="24"/>
                <w:szCs w:val="24"/>
              </w:rPr>
              <w:t>лоти</w:t>
            </w:r>
            <w:proofErr w:type="spellEnd"/>
            <w:r w:rsidRPr="00735A44">
              <w:rPr>
                <w:rFonts w:ascii="Times New Roman" w:eastAsia="Times New Roman" w:hAnsi="Times New Roman" w:cs="Times New Roman"/>
                <w:sz w:val="24"/>
                <w:szCs w:val="24"/>
              </w:rPr>
              <w:t>.</w:t>
            </w:r>
          </w:p>
          <w:p w14:paraId="47CDBBFE" w14:textId="77777777" w:rsidR="0021093E" w:rsidRPr="00735A44" w:rsidRDefault="0021093E" w:rsidP="0021093E">
            <w:pPr>
              <w:spacing w:after="0" w:line="240" w:lineRule="auto"/>
              <w:ind w:firstLine="350"/>
              <w:jc w:val="both"/>
              <w:rPr>
                <w:rFonts w:ascii="Times New Roman" w:eastAsia="Times New Roman" w:hAnsi="Times New Roman" w:cs="Times New Roman"/>
                <w:sz w:val="24"/>
                <w:szCs w:val="24"/>
                <w:lang w:val="uk-UA"/>
              </w:rPr>
            </w:pPr>
          </w:p>
        </w:tc>
      </w:tr>
      <w:tr w:rsidR="00486BCB" w:rsidRPr="00735A44" w14:paraId="385AF293" w14:textId="77777777" w:rsidTr="00F95C69">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2C324"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p w14:paraId="40152FEB" w14:textId="77777777" w:rsidR="00486BCB" w:rsidRPr="00735A44" w:rsidRDefault="00486BCB" w:rsidP="00486BCB">
            <w:pPr>
              <w:spacing w:after="0" w:line="240" w:lineRule="auto"/>
              <w:jc w:val="center"/>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19.</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C1D2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Опис</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приклади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7C973"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Тендерна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пропозиція</w:t>
            </w:r>
            <w:proofErr w:type="spellEnd"/>
            <w:r w:rsidRPr="00735A44">
              <w:rPr>
                <w:rFonts w:ascii="Times New Roman" w:eastAsia="Times New Roman" w:hAnsi="Times New Roman" w:cs="Times New Roman"/>
                <w:color w:val="000000"/>
                <w:sz w:val="24"/>
                <w:szCs w:val="24"/>
                <w:lang w:val="ru-RU"/>
              </w:rPr>
              <w:t xml:space="preserve"> не буде </w:t>
            </w:r>
            <w:proofErr w:type="spellStart"/>
            <w:r w:rsidRPr="00735A44">
              <w:rPr>
                <w:rFonts w:ascii="Times New Roman" w:eastAsia="Times New Roman" w:hAnsi="Times New Roman" w:cs="Times New Roman"/>
                <w:color w:val="000000"/>
                <w:sz w:val="24"/>
                <w:szCs w:val="24"/>
                <w:lang w:val="ru-RU"/>
              </w:rPr>
              <w:t>відхилена</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допущення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торгів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несуттєвих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помилок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пов’язаних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оформленням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впливають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 </w:t>
            </w:r>
            <w:proofErr w:type="spellStart"/>
            <w:r w:rsidRPr="00735A44">
              <w:rPr>
                <w:rFonts w:ascii="Times New Roman" w:eastAsia="Times New Roman" w:hAnsi="Times New Roman" w:cs="Times New Roman"/>
                <w:color w:val="000000"/>
                <w:sz w:val="24"/>
                <w:szCs w:val="24"/>
                <w:lang w:val="ru-RU"/>
              </w:rPr>
              <w:t>саме</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та описки.</w:t>
            </w:r>
          </w:p>
          <w:p w14:paraId="1CD7F78D"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формальних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несуттєвих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помилок</w:t>
            </w:r>
            <w:proofErr w:type="spellEnd"/>
            <w:r w:rsidRPr="00735A44">
              <w:rPr>
                <w:rFonts w:ascii="Times New Roman" w:eastAsia="Times New Roman" w:hAnsi="Times New Roman" w:cs="Times New Roman"/>
                <w:b/>
                <w:bCs/>
                <w:color w:val="000000"/>
                <w:sz w:val="24"/>
                <w:szCs w:val="24"/>
                <w:lang w:val="ru-RU"/>
              </w:rPr>
              <w:t xml:space="preserve"> належать:</w:t>
            </w:r>
          </w:p>
          <w:p w14:paraId="2440AD99" w14:textId="77777777" w:rsidR="001C7C8C" w:rsidRPr="00735A44" w:rsidRDefault="001C7C8C" w:rsidP="00771B35">
            <w:pPr>
              <w:pStyle w:val="ac"/>
              <w:numPr>
                <w:ilvl w:val="1"/>
                <w:numId w:val="1"/>
              </w:numPr>
              <w:spacing w:after="0" w:line="240" w:lineRule="auto"/>
              <w:ind w:left="360"/>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/документ, подана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помилки</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частині</w:t>
            </w:r>
            <w:proofErr w:type="spellEnd"/>
            <w:r w:rsidRPr="00735A44">
              <w:rPr>
                <w:rFonts w:ascii="Times New Roman" w:eastAsia="Times New Roman" w:hAnsi="Times New Roman" w:cs="Times New Roman"/>
                <w:color w:val="000000"/>
                <w:sz w:val="24"/>
                <w:szCs w:val="24"/>
                <w:lang w:val="ru-RU"/>
              </w:rPr>
              <w:t>:</w:t>
            </w:r>
          </w:p>
          <w:p w14:paraId="6050841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великої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w:t>
            </w:r>
          </w:p>
          <w:p w14:paraId="0BE891CB"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уживання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розділових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знаків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відмінювання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реченні</w:t>
            </w:r>
            <w:proofErr w:type="spellEnd"/>
            <w:r w:rsidRPr="00735A44">
              <w:rPr>
                <w:rFonts w:ascii="Times New Roman" w:eastAsia="Times New Roman" w:hAnsi="Times New Roman" w:cs="Times New Roman"/>
                <w:color w:val="000000"/>
                <w:sz w:val="24"/>
                <w:szCs w:val="24"/>
                <w:lang w:val="ru-RU"/>
              </w:rPr>
              <w:t>;</w:t>
            </w:r>
          </w:p>
          <w:p w14:paraId="742DE2F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 xml:space="preserve"> слова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звороту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запозичених</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іншої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мови</w:t>
            </w:r>
            <w:proofErr w:type="spellEnd"/>
            <w:r w:rsidRPr="00735A44">
              <w:rPr>
                <w:rFonts w:ascii="Times New Roman" w:eastAsia="Times New Roman" w:hAnsi="Times New Roman" w:cs="Times New Roman"/>
                <w:color w:val="000000"/>
                <w:sz w:val="24"/>
                <w:szCs w:val="24"/>
                <w:lang w:val="ru-RU"/>
              </w:rPr>
              <w:t>;</w:t>
            </w:r>
          </w:p>
          <w:p w14:paraId="1F6A511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зазначення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оголошення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конкурентної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присвоєного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електронною</w:t>
            </w:r>
            <w:proofErr w:type="spellEnd"/>
            <w:r w:rsidRPr="00735A44">
              <w:rPr>
                <w:rFonts w:ascii="Times New Roman" w:eastAsia="Times New Roman" w:hAnsi="Times New Roman" w:cs="Times New Roman"/>
                <w:color w:val="000000"/>
                <w:sz w:val="24"/>
                <w:szCs w:val="24"/>
                <w:lang w:val="ru-RU"/>
              </w:rPr>
              <w:t xml:space="preserve"> системою </w:t>
            </w:r>
            <w:proofErr w:type="spellStart"/>
            <w:r w:rsidRPr="00735A44">
              <w:rPr>
                <w:rFonts w:ascii="Times New Roman" w:eastAsia="Times New Roman" w:hAnsi="Times New Roman" w:cs="Times New Roman"/>
                <w:color w:val="000000"/>
                <w:sz w:val="24"/>
                <w:szCs w:val="24"/>
                <w:lang w:val="ru-RU"/>
              </w:rPr>
              <w:t>закупівель</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номера </w:t>
            </w:r>
            <w:proofErr w:type="spellStart"/>
            <w:r w:rsidRPr="00735A44">
              <w:rPr>
                <w:rFonts w:ascii="Times New Roman" w:eastAsia="Times New Roman" w:hAnsi="Times New Roman" w:cs="Times New Roman"/>
                <w:color w:val="000000"/>
                <w:sz w:val="24"/>
                <w:szCs w:val="24"/>
                <w:lang w:val="ru-RU"/>
              </w:rPr>
              <w:t>повідомлення</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намір</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укласти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договір</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закупівлю</w:t>
            </w:r>
            <w:proofErr w:type="spellEnd"/>
            <w:r w:rsidRPr="00735A44">
              <w:rPr>
                <w:rFonts w:ascii="Times New Roman" w:eastAsia="Times New Roman" w:hAnsi="Times New Roman" w:cs="Times New Roman"/>
                <w:color w:val="000000"/>
                <w:sz w:val="24"/>
                <w:szCs w:val="24"/>
                <w:lang w:val="ru-RU"/>
              </w:rPr>
              <w:t xml:space="preserve"> </w:t>
            </w:r>
            <w:r w:rsidR="00906DBE"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в цифрах;</w:t>
            </w:r>
          </w:p>
          <w:p w14:paraId="4CB4B98A"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застосування</w:t>
            </w:r>
            <w:proofErr w:type="spellEnd"/>
            <w:r w:rsidRPr="00735A44">
              <w:rPr>
                <w:rFonts w:ascii="Times New Roman" w:eastAsia="Times New Roman" w:hAnsi="Times New Roman" w:cs="Times New Roman"/>
                <w:color w:val="000000"/>
                <w:sz w:val="24"/>
                <w:szCs w:val="24"/>
                <w:lang w:val="ru-RU"/>
              </w:rPr>
              <w:t xml:space="preserve"> правил переносу </w:t>
            </w:r>
            <w:proofErr w:type="spellStart"/>
            <w:r w:rsidRPr="00735A44">
              <w:rPr>
                <w:rFonts w:ascii="Times New Roman" w:eastAsia="Times New Roman" w:hAnsi="Times New Roman" w:cs="Times New Roman"/>
                <w:color w:val="000000"/>
                <w:sz w:val="24"/>
                <w:szCs w:val="24"/>
                <w:lang w:val="ru-RU"/>
              </w:rPr>
              <w:t>частини</w:t>
            </w:r>
            <w:proofErr w:type="spellEnd"/>
            <w:r w:rsidRPr="00735A44">
              <w:rPr>
                <w:rFonts w:ascii="Times New Roman" w:eastAsia="Times New Roman" w:hAnsi="Times New Roman" w:cs="Times New Roman"/>
                <w:color w:val="000000"/>
                <w:sz w:val="24"/>
                <w:szCs w:val="24"/>
                <w:lang w:val="ru-RU"/>
              </w:rPr>
              <w:t xml:space="preserve"> слова з рядка в рядок;</w:t>
            </w:r>
          </w:p>
          <w:p w14:paraId="4C3EBE1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написання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разом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окремо</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через </w:t>
            </w:r>
            <w:proofErr w:type="spellStart"/>
            <w:r w:rsidRPr="00735A44">
              <w:rPr>
                <w:rFonts w:ascii="Times New Roman" w:eastAsia="Times New Roman" w:hAnsi="Times New Roman" w:cs="Times New Roman"/>
                <w:color w:val="000000"/>
                <w:sz w:val="24"/>
                <w:szCs w:val="24"/>
                <w:lang w:val="ru-RU"/>
              </w:rPr>
              <w:t>дефіс</w:t>
            </w:r>
            <w:proofErr w:type="spellEnd"/>
            <w:r w:rsidRPr="00735A44">
              <w:rPr>
                <w:rFonts w:ascii="Times New Roman" w:eastAsia="Times New Roman" w:hAnsi="Times New Roman" w:cs="Times New Roman"/>
                <w:color w:val="000000"/>
                <w:sz w:val="24"/>
                <w:szCs w:val="24"/>
                <w:lang w:val="ru-RU"/>
              </w:rPr>
              <w:t>;</w:t>
            </w:r>
          </w:p>
          <w:p w14:paraId="1E0F8C3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кілька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однаковий</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пропущені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номери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окремих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немає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нумерація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сторінок</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аркушів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переліку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зазначеному</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документі</w:t>
            </w:r>
            <w:proofErr w:type="spellEnd"/>
            <w:r w:rsidRPr="00735A44">
              <w:rPr>
                <w:rFonts w:ascii="Times New Roman" w:eastAsia="Times New Roman" w:hAnsi="Times New Roman" w:cs="Times New Roman"/>
                <w:color w:val="000000"/>
                <w:sz w:val="24"/>
                <w:szCs w:val="24"/>
                <w:lang w:val="ru-RU"/>
              </w:rPr>
              <w:t>).</w:t>
            </w:r>
          </w:p>
          <w:p w14:paraId="5581F5BD"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2. </w:t>
            </w:r>
            <w:proofErr w:type="spellStart"/>
            <w:r w:rsidRPr="00735A44">
              <w:rPr>
                <w:rFonts w:ascii="Times New Roman" w:eastAsia="Times New Roman" w:hAnsi="Times New Roman" w:cs="Times New Roman"/>
                <w:color w:val="000000"/>
                <w:sz w:val="24"/>
                <w:szCs w:val="24"/>
                <w:lang w:val="ru-RU"/>
              </w:rPr>
              <w:t>Помилка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зроблена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час </w:t>
            </w:r>
            <w:proofErr w:type="spellStart"/>
            <w:r w:rsidRPr="00735A44">
              <w:rPr>
                <w:rFonts w:ascii="Times New Roman" w:eastAsia="Times New Roman" w:hAnsi="Times New Roman" w:cs="Times New Roman"/>
                <w:color w:val="000000"/>
                <w:sz w:val="24"/>
                <w:szCs w:val="24"/>
                <w:lang w:val="ru-RU"/>
              </w:rPr>
              <w:t>оформлення</w:t>
            </w:r>
            <w:proofErr w:type="spellEnd"/>
            <w:r w:rsidRPr="00735A44">
              <w:rPr>
                <w:rFonts w:ascii="Times New Roman" w:eastAsia="Times New Roman" w:hAnsi="Times New Roman" w:cs="Times New Roman"/>
                <w:color w:val="000000"/>
                <w:sz w:val="24"/>
                <w:szCs w:val="24"/>
                <w:lang w:val="ru-RU"/>
              </w:rPr>
              <w:t xml:space="preserve"> тексту документа/</w:t>
            </w:r>
            <w:proofErr w:type="spellStart"/>
            <w:r w:rsidRPr="00735A44">
              <w:rPr>
                <w:rFonts w:ascii="Times New Roman" w:eastAsia="Times New Roman" w:hAnsi="Times New Roman" w:cs="Times New Roman"/>
                <w:color w:val="000000"/>
                <w:sz w:val="24"/>
                <w:szCs w:val="24"/>
                <w:lang w:val="ru-RU"/>
              </w:rPr>
              <w:t>унесення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окремі</w:t>
            </w:r>
            <w:proofErr w:type="spellEnd"/>
            <w:r w:rsidRPr="00735A44">
              <w:rPr>
                <w:rFonts w:ascii="Times New Roman" w:eastAsia="Times New Roman" w:hAnsi="Times New Roman" w:cs="Times New Roman"/>
                <w:color w:val="000000"/>
                <w:sz w:val="24"/>
                <w:szCs w:val="24"/>
                <w:lang w:val="ru-RU"/>
              </w:rPr>
              <w:t xml:space="preserve"> поля </w:t>
            </w:r>
            <w:proofErr w:type="spellStart"/>
            <w:r w:rsidRPr="00735A44">
              <w:rPr>
                <w:rFonts w:ascii="Times New Roman" w:eastAsia="Times New Roman" w:hAnsi="Times New Roman" w:cs="Times New Roman"/>
                <w:color w:val="000000"/>
                <w:sz w:val="24"/>
                <w:szCs w:val="24"/>
                <w:lang w:val="ru-RU"/>
              </w:rPr>
              <w:t>електронної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комп'ютерна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коректура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заміна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переставлення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місцями</w:t>
            </w:r>
            <w:proofErr w:type="spellEnd"/>
            <w:r w:rsidRPr="00735A44">
              <w:rPr>
                <w:rFonts w:ascii="Times New Roman" w:eastAsia="Times New Roman" w:hAnsi="Times New Roman" w:cs="Times New Roman"/>
                <w:color w:val="000000"/>
                <w:sz w:val="24"/>
                <w:szCs w:val="24"/>
                <w:lang w:val="ru-RU"/>
              </w:rPr>
              <w:t xml:space="preserve">, пропуск </w:t>
            </w:r>
            <w:proofErr w:type="spellStart"/>
            <w:r w:rsidRPr="00735A44">
              <w:rPr>
                <w:rFonts w:ascii="Times New Roman" w:eastAsia="Times New Roman" w:hAnsi="Times New Roman" w:cs="Times New Roman"/>
                <w:color w:val="000000"/>
                <w:sz w:val="24"/>
                <w:szCs w:val="24"/>
                <w:lang w:val="ru-RU"/>
              </w:rPr>
              <w:t>літер</w:t>
            </w:r>
            <w:proofErr w:type="spellEnd"/>
            <w:r w:rsidRPr="00735A44">
              <w:rPr>
                <w:rFonts w:ascii="Times New Roman" w:eastAsia="Times New Roman" w:hAnsi="Times New Roman" w:cs="Times New Roman"/>
                <w:color w:val="000000"/>
                <w:sz w:val="24"/>
                <w:szCs w:val="24"/>
                <w:lang w:val="ru-RU"/>
              </w:rPr>
              <w:t xml:space="preserve"> (цифр), </w:t>
            </w:r>
            <w:proofErr w:type="spellStart"/>
            <w:r w:rsidRPr="00735A44">
              <w:rPr>
                <w:rFonts w:ascii="Times New Roman" w:eastAsia="Times New Roman" w:hAnsi="Times New Roman" w:cs="Times New Roman"/>
                <w:color w:val="000000"/>
                <w:sz w:val="24"/>
                <w:szCs w:val="24"/>
                <w:lang w:val="ru-RU"/>
              </w:rPr>
              <w:t>повторення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слів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пропуску </w:t>
            </w:r>
            <w:proofErr w:type="spellStart"/>
            <w:r w:rsidRPr="00735A44">
              <w:rPr>
                <w:rFonts w:ascii="Times New Roman" w:eastAsia="Times New Roman" w:hAnsi="Times New Roman" w:cs="Times New Roman"/>
                <w:color w:val="000000"/>
                <w:sz w:val="24"/>
                <w:szCs w:val="24"/>
                <w:lang w:val="ru-RU"/>
              </w:rPr>
              <w:t>між</w:t>
            </w:r>
            <w:proofErr w:type="spellEnd"/>
            <w:r w:rsidRPr="00735A44">
              <w:rPr>
                <w:rFonts w:ascii="Times New Roman" w:eastAsia="Times New Roman" w:hAnsi="Times New Roman" w:cs="Times New Roman"/>
                <w:color w:val="000000"/>
                <w:sz w:val="24"/>
                <w:szCs w:val="24"/>
                <w:lang w:val="ru-RU"/>
              </w:rPr>
              <w:t xml:space="preserve"> словами, </w:t>
            </w:r>
            <w:proofErr w:type="spellStart"/>
            <w:r w:rsidRPr="00735A44">
              <w:rPr>
                <w:rFonts w:ascii="Times New Roman" w:eastAsia="Times New Roman" w:hAnsi="Times New Roman" w:cs="Times New Roman"/>
                <w:color w:val="000000"/>
                <w:sz w:val="24"/>
                <w:szCs w:val="24"/>
                <w:lang w:val="ru-RU"/>
              </w:rPr>
              <w:t>заокруглення</w:t>
            </w:r>
            <w:proofErr w:type="spellEnd"/>
            <w:r w:rsidRPr="00735A44">
              <w:rPr>
                <w:rFonts w:ascii="Times New Roman" w:eastAsia="Times New Roman" w:hAnsi="Times New Roman" w:cs="Times New Roman"/>
                <w:color w:val="000000"/>
                <w:sz w:val="24"/>
                <w:szCs w:val="24"/>
                <w:lang w:val="ru-RU"/>
              </w:rPr>
              <w:t xml:space="preserve"> числа),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впливає</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ціну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призводить</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спотворення</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характеристики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кваліфікаційних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критеріїв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p>
          <w:p w14:paraId="75BD278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3. </w:t>
            </w:r>
            <w:proofErr w:type="spellStart"/>
            <w:r w:rsidRPr="00735A44">
              <w:rPr>
                <w:rFonts w:ascii="Times New Roman" w:eastAsia="Times New Roman" w:hAnsi="Times New Roman" w:cs="Times New Roman"/>
                <w:color w:val="000000"/>
                <w:sz w:val="24"/>
                <w:szCs w:val="24"/>
                <w:lang w:val="ru-RU"/>
              </w:rPr>
              <w:t>Невірна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зміст</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визначеним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74A16384"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Окрема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сторінки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копії</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завірена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та/</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печаткою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використання</w:t>
            </w:r>
            <w:proofErr w:type="spellEnd"/>
            <w:r w:rsidRPr="00735A44">
              <w:rPr>
                <w:rFonts w:ascii="Times New Roman" w:eastAsia="Times New Roman" w:hAnsi="Times New Roman" w:cs="Times New Roman"/>
                <w:color w:val="000000"/>
                <w:sz w:val="24"/>
                <w:szCs w:val="24"/>
                <w:lang w:val="ru-RU"/>
              </w:rPr>
              <w:t>).</w:t>
            </w:r>
          </w:p>
          <w:p w14:paraId="6E73AF45"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5.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немає</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посилається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своїй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такого документа в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w:t>
            </w:r>
          </w:p>
          <w:p w14:paraId="6717CEB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6.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власноручного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цей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накладено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її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кваліфікований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електронний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w:t>
            </w:r>
          </w:p>
          <w:p w14:paraId="17615A68"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7.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складений</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та не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вихідного</w:t>
            </w:r>
            <w:proofErr w:type="spellEnd"/>
            <w:r w:rsidRPr="00735A44">
              <w:rPr>
                <w:rFonts w:ascii="Times New Roman" w:eastAsia="Times New Roman" w:hAnsi="Times New Roman" w:cs="Times New Roman"/>
                <w:color w:val="000000"/>
                <w:sz w:val="24"/>
                <w:szCs w:val="24"/>
                <w:lang w:val="ru-RU"/>
              </w:rPr>
              <w:t xml:space="preserve"> номера.</w:t>
            </w:r>
          </w:p>
          <w:p w14:paraId="0CD6162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8.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сканованою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копією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оригіналу</w:t>
            </w:r>
            <w:proofErr w:type="spellEnd"/>
            <w:r w:rsidRPr="00735A44">
              <w:rPr>
                <w:rFonts w:ascii="Times New Roman" w:eastAsia="Times New Roman" w:hAnsi="Times New Roman" w:cs="Times New Roman"/>
                <w:color w:val="000000"/>
                <w:sz w:val="24"/>
                <w:szCs w:val="24"/>
                <w:lang w:val="ru-RU"/>
              </w:rPr>
              <w:t xml:space="preserve"> документа/</w:t>
            </w:r>
            <w:proofErr w:type="spellStart"/>
            <w:r w:rsidRPr="00735A44">
              <w:rPr>
                <w:rFonts w:ascii="Times New Roman" w:eastAsia="Times New Roman" w:hAnsi="Times New Roman" w:cs="Times New Roman"/>
                <w:color w:val="000000"/>
                <w:sz w:val="24"/>
                <w:szCs w:val="24"/>
                <w:lang w:val="ru-RU"/>
              </w:rPr>
              <w:t>електронного</w:t>
            </w:r>
            <w:proofErr w:type="spellEnd"/>
            <w:r w:rsidRPr="00735A44">
              <w:rPr>
                <w:rFonts w:ascii="Times New Roman" w:eastAsia="Times New Roman" w:hAnsi="Times New Roman" w:cs="Times New Roman"/>
                <w:color w:val="000000"/>
                <w:sz w:val="24"/>
                <w:szCs w:val="24"/>
                <w:lang w:val="ru-RU"/>
              </w:rPr>
              <w:t xml:space="preserve"> документа.</w:t>
            </w:r>
          </w:p>
          <w:p w14:paraId="0C1CD639"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9.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засвідчений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lastRenderedPageBreak/>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візу</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повноваження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підтверджені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наприклад</w:t>
            </w:r>
            <w:proofErr w:type="spellEnd"/>
            <w:r w:rsidRPr="00735A44">
              <w:rPr>
                <w:rFonts w:ascii="Times New Roman" w:eastAsia="Times New Roman" w:hAnsi="Times New Roman" w:cs="Times New Roman"/>
                <w:color w:val="000000"/>
                <w:sz w:val="24"/>
                <w:szCs w:val="24"/>
                <w:lang w:val="ru-RU"/>
              </w:rPr>
              <w:t xml:space="preserve">, переклад документа </w:t>
            </w:r>
            <w:proofErr w:type="spellStart"/>
            <w:r w:rsidRPr="00735A44">
              <w:rPr>
                <w:rFonts w:ascii="Times New Roman" w:eastAsia="Times New Roman" w:hAnsi="Times New Roman" w:cs="Times New Roman"/>
                <w:color w:val="000000"/>
                <w:sz w:val="24"/>
                <w:szCs w:val="24"/>
                <w:lang w:val="ru-RU"/>
              </w:rPr>
              <w:t>завізований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перекладачем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9530C71"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10.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містить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містять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застарілу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інформацію</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назву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вулиці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міста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зв'язку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змінені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того, як </w:t>
            </w:r>
            <w:proofErr w:type="spellStart"/>
            <w:r w:rsidRPr="00735A44">
              <w:rPr>
                <w:rFonts w:ascii="Times New Roman" w:eastAsia="Times New Roman" w:hAnsi="Times New Roman" w:cs="Times New Roman"/>
                <w:color w:val="000000"/>
                <w:sz w:val="24"/>
                <w:szCs w:val="24"/>
                <w:lang w:val="ru-RU"/>
              </w:rPr>
              <w:t>відповідний</w:t>
            </w:r>
            <w:proofErr w:type="spellEnd"/>
            <w:r w:rsidRPr="00735A44">
              <w:rPr>
                <w:rFonts w:ascii="Times New Roman" w:eastAsia="Times New Roman" w:hAnsi="Times New Roman" w:cs="Times New Roman"/>
                <w:color w:val="000000"/>
                <w:sz w:val="24"/>
                <w:szCs w:val="24"/>
                <w:lang w:val="ru-RU"/>
              </w:rPr>
              <w:t xml:space="preserve"> документ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був</w:t>
            </w:r>
            <w:proofErr w:type="spellEnd"/>
            <w:r w:rsidRPr="00735A44">
              <w:rPr>
                <w:rFonts w:ascii="Times New Roman" w:eastAsia="Times New Roman" w:hAnsi="Times New Roman" w:cs="Times New Roman"/>
                <w:color w:val="000000"/>
                <w:sz w:val="24"/>
                <w:szCs w:val="24"/>
                <w:lang w:val="ru-RU"/>
              </w:rPr>
              <w:t xml:space="preserve"> (були) </w:t>
            </w:r>
            <w:proofErr w:type="spellStart"/>
            <w:r w:rsidRPr="00735A44">
              <w:rPr>
                <w:rFonts w:ascii="Times New Roman" w:eastAsia="Times New Roman" w:hAnsi="Times New Roman" w:cs="Times New Roman"/>
                <w:color w:val="000000"/>
                <w:sz w:val="24"/>
                <w:szCs w:val="24"/>
                <w:lang w:val="ru-RU"/>
              </w:rPr>
              <w:t>поданий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подані</w:t>
            </w:r>
            <w:proofErr w:type="spellEnd"/>
            <w:r w:rsidRPr="00735A44">
              <w:rPr>
                <w:rFonts w:ascii="Times New Roman" w:eastAsia="Times New Roman" w:hAnsi="Times New Roman" w:cs="Times New Roman"/>
                <w:color w:val="000000"/>
                <w:sz w:val="24"/>
                <w:szCs w:val="24"/>
                <w:lang w:val="ru-RU"/>
              </w:rPr>
              <w:t>).</w:t>
            </w:r>
          </w:p>
          <w:p w14:paraId="12112CAF" w14:textId="77777777" w:rsidR="001C7C8C" w:rsidRPr="00735A44" w:rsidRDefault="001C7C8C" w:rsidP="001C7C8C">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11.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позиція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цифри</w:t>
            </w:r>
            <w:proofErr w:type="spellEnd"/>
            <w:r w:rsidRPr="00735A44">
              <w:rPr>
                <w:rFonts w:ascii="Times New Roman" w:eastAsia="Times New Roman" w:hAnsi="Times New Roman" w:cs="Times New Roman"/>
                <w:color w:val="000000"/>
                <w:sz w:val="24"/>
                <w:szCs w:val="24"/>
                <w:lang w:val="ru-RU"/>
              </w:rPr>
              <w:t xml:space="preserve"> (цифр) у </w:t>
            </w:r>
            <w:proofErr w:type="spellStart"/>
            <w:r w:rsidRPr="00735A44">
              <w:rPr>
                <w:rFonts w:ascii="Times New Roman" w:eastAsia="Times New Roman" w:hAnsi="Times New Roman" w:cs="Times New Roman"/>
                <w:color w:val="000000"/>
                <w:sz w:val="24"/>
                <w:szCs w:val="24"/>
                <w:lang w:val="ru-RU"/>
              </w:rPr>
              <w:t>сумі</w:t>
            </w:r>
            <w:proofErr w:type="spellEnd"/>
            <w:r w:rsidRPr="00735A44">
              <w:rPr>
                <w:rFonts w:ascii="Times New Roman" w:eastAsia="Times New Roman" w:hAnsi="Times New Roman" w:cs="Times New Roman"/>
                <w:color w:val="000000"/>
                <w:sz w:val="24"/>
                <w:szCs w:val="24"/>
                <w:lang w:val="ru-RU"/>
              </w:rPr>
              <w:t xml:space="preserve"> є </w:t>
            </w:r>
            <w:proofErr w:type="spellStart"/>
            <w:r w:rsidRPr="00735A44">
              <w:rPr>
                <w:rFonts w:ascii="Times New Roman" w:eastAsia="Times New Roman" w:hAnsi="Times New Roman" w:cs="Times New Roman"/>
                <w:color w:val="000000"/>
                <w:sz w:val="24"/>
                <w:szCs w:val="24"/>
                <w:lang w:val="ru-RU"/>
              </w:rPr>
              <w:t>некоректною</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сума,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прописом</w:t>
            </w:r>
            <w:proofErr w:type="spellEnd"/>
            <w:r w:rsidRPr="00735A44">
              <w:rPr>
                <w:rFonts w:ascii="Times New Roman" w:eastAsia="Times New Roman" w:hAnsi="Times New Roman" w:cs="Times New Roman"/>
                <w:color w:val="000000"/>
                <w:sz w:val="24"/>
                <w:szCs w:val="24"/>
                <w:lang w:val="ru-RU"/>
              </w:rPr>
              <w:t>, є правильною.</w:t>
            </w:r>
          </w:p>
          <w:p w14:paraId="37EC030D" w14:textId="77777777" w:rsidR="005D37D1" w:rsidRPr="00735A44" w:rsidRDefault="001C7C8C" w:rsidP="000F1C73">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12.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процедури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форматі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відрізняється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w:t>
            </w:r>
            <w:proofErr w:type="spellEnd"/>
            <w:r w:rsidRPr="00735A44">
              <w:rPr>
                <w:rFonts w:ascii="Times New Roman" w:eastAsia="Times New Roman" w:hAnsi="Times New Roman" w:cs="Times New Roman"/>
                <w:color w:val="000000"/>
                <w:sz w:val="24"/>
                <w:szCs w:val="24"/>
                <w:lang w:val="ru-RU"/>
              </w:rPr>
              <w:t xml:space="preserve"> формату,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формат документа </w:t>
            </w:r>
            <w:proofErr w:type="spellStart"/>
            <w:r w:rsidRPr="00735A44">
              <w:rPr>
                <w:rFonts w:ascii="Times New Roman" w:eastAsia="Times New Roman" w:hAnsi="Times New Roman" w:cs="Times New Roman"/>
                <w:color w:val="000000"/>
                <w:sz w:val="24"/>
                <w:szCs w:val="24"/>
                <w:lang w:val="ru-RU"/>
              </w:rPr>
              <w:t>забезпечує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перегляду.</w:t>
            </w:r>
          </w:p>
          <w:p w14:paraId="743DDC84" w14:textId="77777777" w:rsidR="00141E09" w:rsidRPr="00735A44" w:rsidRDefault="00141E09" w:rsidP="00141E09">
            <w:pPr>
              <w:spacing w:after="0" w:line="240" w:lineRule="auto"/>
              <w:ind w:firstLine="284"/>
              <w:jc w:val="both"/>
              <w:rPr>
                <w:rFonts w:ascii="Times New Roman" w:eastAsia="Times New Roman" w:hAnsi="Times New Roman" w:cs="Times New Roman"/>
                <w:i/>
                <w:iCs/>
                <w:color w:val="000000"/>
                <w:sz w:val="24"/>
                <w:szCs w:val="24"/>
                <w:u w:val="single"/>
                <w:lang w:val="uk-UA"/>
              </w:rPr>
            </w:pPr>
            <w:r w:rsidRPr="00735A44">
              <w:rPr>
                <w:rFonts w:ascii="Times New Roman" w:eastAsia="Times New Roman" w:hAnsi="Times New Roman" w:cs="Times New Roman"/>
                <w:i/>
                <w:iCs/>
                <w:color w:val="000000"/>
                <w:sz w:val="24"/>
                <w:szCs w:val="24"/>
                <w:u w:val="single"/>
                <w:lang w:val="uk-UA"/>
              </w:rPr>
              <w:t>Приклади формальних помилок:</w:t>
            </w:r>
          </w:p>
          <w:p w14:paraId="0441A925"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02A736" w14:textId="77777777" w:rsidR="00141E09" w:rsidRPr="00735A44" w:rsidRDefault="00141E09" w:rsidP="00141E09">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 замість «</w:t>
            </w:r>
            <w:proofErr w:type="spellStart"/>
            <w:r w:rsidRPr="00735A44">
              <w:rPr>
                <w:rFonts w:ascii="Times New Roman" w:eastAsia="Times New Roman" w:hAnsi="Times New Roman" w:cs="Times New Roman"/>
                <w:color w:val="000000"/>
                <w:sz w:val="24"/>
                <w:szCs w:val="24"/>
                <w:lang w:val="uk-UA"/>
              </w:rPr>
              <w:t>м.Київ</w:t>
            </w:r>
            <w:proofErr w:type="spellEnd"/>
            <w:r w:rsidRPr="00735A44">
              <w:rPr>
                <w:rFonts w:ascii="Times New Roman" w:eastAsia="Times New Roman" w:hAnsi="Times New Roman" w:cs="Times New Roman"/>
                <w:color w:val="000000"/>
                <w:sz w:val="24"/>
                <w:szCs w:val="24"/>
                <w:lang w:val="uk-UA"/>
              </w:rPr>
              <w:t>»;</w:t>
            </w:r>
          </w:p>
          <w:p w14:paraId="0ED5BA5B" w14:textId="77777777" w:rsidR="00141E09" w:rsidRPr="00735A44" w:rsidRDefault="00141E09" w:rsidP="008B55EF">
            <w:pPr>
              <w:spacing w:after="0" w:line="240" w:lineRule="auto"/>
              <w:ind w:firstLine="284"/>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proofErr w:type="spellStart"/>
            <w:r w:rsidRPr="00735A44">
              <w:rPr>
                <w:rFonts w:ascii="Times New Roman" w:eastAsia="Times New Roman" w:hAnsi="Times New Roman" w:cs="Times New Roman"/>
                <w:color w:val="000000"/>
                <w:sz w:val="24"/>
                <w:szCs w:val="24"/>
                <w:lang w:val="uk-UA"/>
              </w:rPr>
              <w:t>ненадається</w:t>
            </w:r>
            <w:proofErr w:type="spellEnd"/>
            <w:r w:rsidRPr="00735A44">
              <w:rPr>
                <w:rFonts w:ascii="Times New Roman" w:eastAsia="Times New Roman" w:hAnsi="Times New Roman" w:cs="Times New Roman"/>
                <w:color w:val="000000"/>
                <w:sz w:val="24"/>
                <w:szCs w:val="24"/>
                <w:lang w:val="uk-UA"/>
              </w:rPr>
              <w:t>» замість «не надається»</w:t>
            </w:r>
            <w:r w:rsidR="008B55EF" w:rsidRPr="00735A44">
              <w:rPr>
                <w:rFonts w:ascii="Times New Roman" w:eastAsia="Times New Roman" w:hAnsi="Times New Roman" w:cs="Times New Roman"/>
                <w:color w:val="000000"/>
                <w:sz w:val="24"/>
                <w:szCs w:val="24"/>
                <w:lang w:val="uk-UA"/>
              </w:rPr>
              <w:t>.</w:t>
            </w:r>
          </w:p>
        </w:tc>
      </w:tr>
      <w:tr w:rsidR="00486BCB" w:rsidRPr="00735A44" w14:paraId="08E5BD88" w14:textId="77777777" w:rsidTr="007C23F3">
        <w:trPr>
          <w:gridAfter w:val="1"/>
          <w:wAfter w:w="80" w:type="dxa"/>
          <w:trHeight w:val="339"/>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18D01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20.</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4B2C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Відміна</w:t>
            </w:r>
            <w:proofErr w:type="spellEnd"/>
            <w:r w:rsidRPr="00735A44">
              <w:rPr>
                <w:rFonts w:ascii="Times New Roman" w:eastAsia="Times New Roman" w:hAnsi="Times New Roman" w:cs="Times New Roman"/>
                <w:b/>
                <w:bCs/>
                <w:color w:val="000000"/>
                <w:sz w:val="24"/>
                <w:szCs w:val="24"/>
                <w:lang w:val="ru-RU"/>
              </w:rPr>
              <w:t xml:space="preserve"> тендеру у </w:t>
            </w:r>
            <w:proofErr w:type="spellStart"/>
            <w:r w:rsidRPr="00735A44">
              <w:rPr>
                <w:rFonts w:ascii="Times New Roman" w:eastAsia="Times New Roman" w:hAnsi="Times New Roman" w:cs="Times New Roman"/>
                <w:b/>
                <w:bCs/>
                <w:color w:val="000000"/>
                <w:sz w:val="24"/>
                <w:szCs w:val="24"/>
                <w:lang w:val="ru-RU"/>
              </w:rPr>
              <w:t>відповідності</w:t>
            </w:r>
            <w:proofErr w:type="spellEnd"/>
            <w:r w:rsidRPr="00735A44">
              <w:rPr>
                <w:rFonts w:ascii="Times New Roman" w:eastAsia="Times New Roman" w:hAnsi="Times New Roman" w:cs="Times New Roman"/>
                <w:b/>
                <w:bCs/>
                <w:color w:val="000000"/>
                <w:sz w:val="24"/>
                <w:szCs w:val="24"/>
                <w:lang w:val="ru-RU"/>
              </w:rPr>
              <w:t xml:space="preserve"> до Закону</w:t>
            </w:r>
            <w:r w:rsidR="002E7AD3" w:rsidRPr="00735A44">
              <w:rPr>
                <w:rFonts w:ascii="Times New Roman" w:eastAsia="Times New Roman" w:hAnsi="Times New Roman" w:cs="Times New Roman"/>
                <w:b/>
                <w:bCs/>
                <w:color w:val="000000"/>
                <w:sz w:val="24"/>
                <w:szCs w:val="24"/>
                <w:lang w:val="ru-RU"/>
              </w:rPr>
              <w:t xml:space="preserve"> та </w:t>
            </w:r>
            <w:proofErr w:type="spellStart"/>
            <w:r w:rsidR="002E7AD3" w:rsidRPr="00735A44">
              <w:rPr>
                <w:rFonts w:ascii="Times New Roman" w:eastAsia="Times New Roman" w:hAnsi="Times New Roman" w:cs="Times New Roman"/>
                <w:b/>
                <w:bCs/>
                <w:color w:val="000000"/>
                <w:sz w:val="24"/>
                <w:szCs w:val="24"/>
                <w:lang w:val="ru-RU"/>
              </w:rPr>
              <w:t>особливостей</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BC972"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Замовник відміняє відкриті торги у разі:</w:t>
            </w:r>
          </w:p>
          <w:p w14:paraId="7484D49A"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26DCFEAD"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з описом таких порушень;</w:t>
            </w:r>
          </w:p>
          <w:p w14:paraId="0722E787"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18CDC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F9A494C"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підстави прийняття такого рішення.</w:t>
            </w:r>
          </w:p>
          <w:p w14:paraId="053F8C80"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Відкриті торги автоматично відміняються </w:t>
            </w:r>
            <w:r w:rsidRPr="00EB67A1">
              <w:rPr>
                <w:rFonts w:ascii="Times New Roman" w:eastAsia="Times New Roman" w:hAnsi="Times New Roman" w:cs="Times New Roman"/>
                <w:color w:val="000000"/>
                <w:sz w:val="24"/>
                <w:szCs w:val="24"/>
                <w:lang w:val="uk-UA"/>
              </w:rPr>
              <w:lastRenderedPageBreak/>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у разі:</w:t>
            </w:r>
          </w:p>
          <w:p w14:paraId="71FDBA74"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E6D792"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BE8D761" w14:textId="77777777" w:rsidR="00EB67A1" w:rsidRPr="00EB67A1" w:rsidRDefault="00EB67A1" w:rsidP="00EB67A1">
            <w:pPr>
              <w:spacing w:after="0" w:line="240" w:lineRule="auto"/>
              <w:jc w:val="both"/>
              <w:rPr>
                <w:rFonts w:ascii="Times New Roman" w:eastAsia="Times New Roman" w:hAnsi="Times New Roman" w:cs="Times New Roman"/>
                <w:color w:val="000000"/>
                <w:sz w:val="24"/>
                <w:szCs w:val="24"/>
                <w:lang w:val="uk-UA"/>
              </w:rPr>
            </w:pPr>
            <w:r w:rsidRPr="00EB67A1">
              <w:rPr>
                <w:rFonts w:ascii="Times New Roman" w:eastAsia="Times New Roman" w:hAnsi="Times New Roman" w:cs="Times New Roman"/>
                <w:color w:val="000000"/>
                <w:sz w:val="24"/>
                <w:szCs w:val="24"/>
                <w:lang w:val="uk-UA"/>
              </w:rPr>
              <w:t xml:space="preserve">Електронною системою </w:t>
            </w:r>
            <w:proofErr w:type="spellStart"/>
            <w:r w:rsidRPr="00EB67A1">
              <w:rPr>
                <w:rFonts w:ascii="Times New Roman" w:eastAsia="Times New Roman" w:hAnsi="Times New Roman" w:cs="Times New Roman"/>
                <w:color w:val="000000"/>
                <w:sz w:val="24"/>
                <w:szCs w:val="24"/>
                <w:lang w:val="uk-UA"/>
              </w:rPr>
              <w:t>закупівель</w:t>
            </w:r>
            <w:proofErr w:type="spellEnd"/>
            <w:r w:rsidRPr="00EB67A1">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2A87F0C" w14:textId="77777777" w:rsidR="00C23E4A" w:rsidRPr="00735A44" w:rsidRDefault="00C23E4A" w:rsidP="00C23E4A">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051EC7DB"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r w:rsidR="00486BCB" w:rsidRPr="00735A44" w14:paraId="5A5F6329" w14:textId="77777777" w:rsidTr="007C23F3">
        <w:trPr>
          <w:gridAfter w:val="1"/>
          <w:wAfter w:w="80" w:type="dxa"/>
          <w:trHeight w:val="23"/>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4BAE2"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21.</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25DF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Проект</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договору</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про</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D62B3" w14:textId="58CEB6C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B2C15" w14:textId="19868556" w:rsidR="00486BCB" w:rsidRPr="00735A44"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E06D733" w14:textId="08427C01" w:rsidR="00486BCB" w:rsidRPr="00735A44" w:rsidRDefault="00486BCB" w:rsidP="00486BCB">
            <w:pPr>
              <w:spacing w:after="0" w:line="240" w:lineRule="auto"/>
              <w:ind w:firstLine="284"/>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Проект договору пода</w:t>
            </w:r>
            <w:r w:rsidR="00175C3F" w:rsidRPr="00735A44">
              <w:rPr>
                <w:rFonts w:ascii="Times New Roman" w:eastAsia="Times New Roman" w:hAnsi="Times New Roman" w:cs="Times New Roman"/>
                <w:color w:val="000000"/>
                <w:sz w:val="24"/>
                <w:szCs w:val="24"/>
                <w:lang w:val="ru-RU"/>
              </w:rPr>
              <w:t>но</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додатково</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окремому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файлі</w:t>
            </w:r>
            <w:proofErr w:type="spellEnd"/>
            <w:r w:rsidRPr="00735A44">
              <w:rPr>
                <w:rFonts w:ascii="Times New Roman" w:eastAsia="Times New Roman" w:hAnsi="Times New Roman" w:cs="Times New Roman"/>
                <w:b/>
                <w:bCs/>
                <w:color w:val="000000"/>
                <w:sz w:val="24"/>
                <w:szCs w:val="24"/>
                <w:lang w:val="ru-RU"/>
              </w:rPr>
              <w:t xml:space="preserve"> </w:t>
            </w:r>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Додаток</w:t>
            </w:r>
            <w:proofErr w:type="spellEnd"/>
            <w:r w:rsidRPr="00735A44">
              <w:rPr>
                <w:rFonts w:ascii="Times New Roman" w:eastAsia="Times New Roman" w:hAnsi="Times New Roman" w:cs="Times New Roman"/>
                <w:color w:val="000000"/>
                <w:sz w:val="24"/>
                <w:szCs w:val="24"/>
                <w:lang w:val="ru-RU"/>
              </w:rPr>
              <w:t xml:space="preserve"> 3 до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lang w:val="ru-RU"/>
              </w:rPr>
              <w:t xml:space="preserve"> «Проект договору»).</w:t>
            </w:r>
          </w:p>
          <w:p w14:paraId="177ABADD" w14:textId="34A4BB52" w:rsidR="001C7C8C" w:rsidRPr="00735A44" w:rsidRDefault="000F1C73" w:rsidP="004430BB">
            <w:pPr>
              <w:spacing w:after="0" w:line="240" w:lineRule="auto"/>
              <w:ind w:firstLine="284"/>
              <w:jc w:val="both"/>
              <w:rPr>
                <w:rFonts w:ascii="Times New Roman" w:hAnsi="Times New Roman"/>
                <w:sz w:val="24"/>
                <w:szCs w:val="24"/>
                <w:lang w:val="ru-RU"/>
              </w:rPr>
            </w:pPr>
            <w:proofErr w:type="spellStart"/>
            <w:r w:rsidRPr="00735A44">
              <w:rPr>
                <w:rFonts w:ascii="Times New Roman" w:hAnsi="Times New Roman"/>
                <w:b/>
                <w:sz w:val="24"/>
                <w:szCs w:val="24"/>
                <w:u w:val="single"/>
                <w:lang w:val="ru-RU"/>
              </w:rPr>
              <w:t>Переможець</w:t>
            </w:r>
            <w:proofErr w:type="spellEnd"/>
            <w:r w:rsidRPr="00735A44">
              <w:rPr>
                <w:rFonts w:ascii="Times New Roman" w:hAnsi="Times New Roman"/>
                <w:b/>
                <w:sz w:val="24"/>
                <w:szCs w:val="24"/>
                <w:u w:val="single"/>
                <w:lang w:val="ru-RU"/>
              </w:rPr>
              <w:t xml:space="preserve"> </w:t>
            </w:r>
            <w:r w:rsidRPr="00735A44">
              <w:rPr>
                <w:rFonts w:ascii="Times New Roman" w:hAnsi="Times New Roman"/>
                <w:sz w:val="24"/>
                <w:szCs w:val="24"/>
                <w:lang w:val="uk-UA"/>
              </w:rPr>
              <w:t>повинен після визначення його переможцем, в період укладення договору,</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надати</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Замовнику</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погодження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вартості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витрат</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виконання</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робіт</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надання</w:t>
            </w:r>
            <w:proofErr w:type="spellEnd"/>
            <w:r w:rsidR="00C541BE" w:rsidRPr="00735A44">
              <w:rPr>
                <w:rFonts w:ascii="Times New Roman" w:hAnsi="Times New Roman"/>
                <w:sz w:val="24"/>
                <w:szCs w:val="24"/>
                <w:lang w:val="ru-RU"/>
              </w:rPr>
              <w:t xml:space="preserve"> </w:t>
            </w:r>
            <w:proofErr w:type="spellStart"/>
            <w:r w:rsidR="00C541BE" w:rsidRPr="00735A44">
              <w:rPr>
                <w:rFonts w:ascii="Times New Roman" w:hAnsi="Times New Roman"/>
                <w:sz w:val="24"/>
                <w:szCs w:val="24"/>
                <w:lang w:val="ru-RU"/>
              </w:rPr>
              <w:t>послуг</w:t>
            </w:r>
            <w:proofErr w:type="spellEnd"/>
            <w:r w:rsidR="00C541BE" w:rsidRPr="00735A44">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згідно</w:t>
            </w:r>
            <w:proofErr w:type="spellEnd"/>
            <w:r w:rsidRPr="00735A44">
              <w:rPr>
                <w:rFonts w:ascii="Times New Roman" w:hAnsi="Times New Roman"/>
                <w:sz w:val="24"/>
                <w:szCs w:val="24"/>
                <w:lang w:val="ru-RU"/>
              </w:rPr>
              <w:t xml:space="preserve"> предмету </w:t>
            </w:r>
            <w:proofErr w:type="spellStart"/>
            <w:r w:rsidRPr="00735A44">
              <w:rPr>
                <w:rFonts w:ascii="Times New Roman" w:hAnsi="Times New Roman"/>
                <w:sz w:val="24"/>
                <w:szCs w:val="24"/>
                <w:lang w:val="ru-RU"/>
              </w:rPr>
              <w:t>закупівлі</w:t>
            </w:r>
            <w:proofErr w:type="spellEnd"/>
            <w:r w:rsidR="00D72942">
              <w:rPr>
                <w:rFonts w:ascii="Times New Roman" w:hAnsi="Times New Roman"/>
                <w:sz w:val="24"/>
                <w:szCs w:val="24"/>
                <w:lang w:val="ru-RU"/>
              </w:rPr>
              <w:t xml:space="preserve">, з </w:t>
            </w:r>
            <w:proofErr w:type="spellStart"/>
            <w:r w:rsidR="00D72942">
              <w:rPr>
                <w:rFonts w:ascii="Times New Roman" w:hAnsi="Times New Roman"/>
                <w:sz w:val="24"/>
                <w:szCs w:val="24"/>
                <w:lang w:val="ru-RU"/>
              </w:rPr>
              <w:t>врахуванням</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усіх</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вимог</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тендерної</w:t>
            </w:r>
            <w:proofErr w:type="spellEnd"/>
            <w:r w:rsidR="00D72942">
              <w:rPr>
                <w:rFonts w:ascii="Times New Roman" w:hAnsi="Times New Roman"/>
                <w:sz w:val="24"/>
                <w:szCs w:val="24"/>
                <w:lang w:val="ru-RU"/>
              </w:rPr>
              <w:t xml:space="preserve"> </w:t>
            </w:r>
            <w:proofErr w:type="spellStart"/>
            <w:r w:rsidR="00D72942">
              <w:rPr>
                <w:rFonts w:ascii="Times New Roman" w:hAnsi="Times New Roman"/>
                <w:sz w:val="24"/>
                <w:szCs w:val="24"/>
                <w:lang w:val="ru-RU"/>
              </w:rPr>
              <w:t>документації</w:t>
            </w:r>
            <w:proofErr w:type="spellEnd"/>
            <w:r w:rsidR="00D72942">
              <w:rPr>
                <w:rFonts w:ascii="Times New Roman" w:hAnsi="Times New Roman"/>
                <w:sz w:val="24"/>
                <w:szCs w:val="24"/>
                <w:lang w:val="ru-RU"/>
              </w:rPr>
              <w:t>.</w:t>
            </w:r>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Розрахунок</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ціни</w:t>
            </w:r>
            <w:proofErr w:type="spellEnd"/>
            <w:r w:rsidRPr="00735A44">
              <w:rPr>
                <w:rFonts w:ascii="Times New Roman" w:hAnsi="Times New Roman"/>
                <w:sz w:val="24"/>
                <w:szCs w:val="24"/>
                <w:lang w:val="ru-RU"/>
              </w:rPr>
              <w:t xml:space="preserve"> повинен бути </w:t>
            </w:r>
            <w:proofErr w:type="spellStart"/>
            <w:r w:rsidRPr="00735A44">
              <w:rPr>
                <w:rFonts w:ascii="Times New Roman" w:hAnsi="Times New Roman"/>
                <w:sz w:val="24"/>
                <w:szCs w:val="24"/>
                <w:lang w:val="ru-RU"/>
              </w:rPr>
              <w:t>здійснений</w:t>
            </w:r>
            <w:proofErr w:type="spellEnd"/>
            <w:r w:rsidRPr="00735A44">
              <w:rPr>
                <w:rFonts w:ascii="Times New Roman" w:hAnsi="Times New Roman"/>
                <w:sz w:val="24"/>
                <w:szCs w:val="24"/>
                <w:lang w:val="ru-RU"/>
              </w:rPr>
              <w:t xml:space="preserve"> на </w:t>
            </w:r>
            <w:proofErr w:type="spellStart"/>
            <w:r w:rsidRPr="00735A44">
              <w:rPr>
                <w:rFonts w:ascii="Times New Roman" w:hAnsi="Times New Roman"/>
                <w:sz w:val="24"/>
                <w:szCs w:val="24"/>
                <w:lang w:val="ru-RU"/>
              </w:rPr>
              <w:t>підставі</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відповідних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розрахунків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складених</w:t>
            </w:r>
            <w:proofErr w:type="spellEnd"/>
            <w:r w:rsidRPr="00735A44">
              <w:rPr>
                <w:rFonts w:ascii="Times New Roman" w:hAnsi="Times New Roman"/>
                <w:sz w:val="24"/>
                <w:szCs w:val="24"/>
                <w:lang w:val="ru-RU"/>
              </w:rPr>
              <w:t xml:space="preserve"> у </w:t>
            </w:r>
            <w:proofErr w:type="spellStart"/>
            <w:r w:rsidRPr="00735A44">
              <w:rPr>
                <w:rFonts w:ascii="Times New Roman" w:hAnsi="Times New Roman"/>
                <w:sz w:val="24"/>
                <w:szCs w:val="24"/>
                <w:lang w:val="ru-RU"/>
              </w:rPr>
              <w:t>довільній</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формі</w:t>
            </w:r>
            <w:proofErr w:type="spellEnd"/>
            <w:r w:rsidRPr="00735A44">
              <w:rPr>
                <w:rFonts w:ascii="Times New Roman" w:hAnsi="Times New Roman"/>
                <w:sz w:val="24"/>
                <w:szCs w:val="24"/>
                <w:lang w:val="ru-RU"/>
              </w:rPr>
              <w:t xml:space="preserve"> та з </w:t>
            </w:r>
            <w:proofErr w:type="spellStart"/>
            <w:r w:rsidRPr="00735A44">
              <w:rPr>
                <w:rFonts w:ascii="Times New Roman" w:hAnsi="Times New Roman"/>
                <w:sz w:val="24"/>
                <w:szCs w:val="24"/>
                <w:lang w:val="ru-RU"/>
              </w:rPr>
              <w:t>урахуванням</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будівельних</w:t>
            </w:r>
            <w:proofErr w:type="spellEnd"/>
            <w:r w:rsidRPr="00735A44">
              <w:rPr>
                <w:rFonts w:ascii="Times New Roman" w:hAnsi="Times New Roman"/>
                <w:sz w:val="24"/>
                <w:szCs w:val="24"/>
                <w:lang w:val="ru-RU"/>
              </w:rPr>
              <w:t xml:space="preserve"> норм та </w:t>
            </w:r>
            <w:proofErr w:type="spellStart"/>
            <w:r w:rsidRPr="00735A44">
              <w:rPr>
                <w:rFonts w:ascii="Times New Roman" w:hAnsi="Times New Roman"/>
                <w:sz w:val="24"/>
                <w:szCs w:val="24"/>
                <w:lang w:val="ru-RU"/>
              </w:rPr>
              <w:t>державних</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стандартів</w:t>
            </w:r>
            <w:proofErr w:type="spellEnd"/>
            <w:r w:rsidRPr="00735A44">
              <w:rPr>
                <w:rFonts w:ascii="Times New Roman" w:hAnsi="Times New Roman"/>
                <w:sz w:val="24"/>
                <w:szCs w:val="24"/>
                <w:lang w:val="ru-RU"/>
              </w:rPr>
              <w:t xml:space="preserve"> </w:t>
            </w:r>
            <w:proofErr w:type="spellStart"/>
            <w:r w:rsidRPr="00735A44">
              <w:rPr>
                <w:rFonts w:ascii="Times New Roman" w:hAnsi="Times New Roman"/>
                <w:sz w:val="24"/>
                <w:szCs w:val="24"/>
                <w:lang w:val="ru-RU"/>
              </w:rPr>
              <w:t>України</w:t>
            </w:r>
            <w:proofErr w:type="spellEnd"/>
            <w:r w:rsidRPr="00735A44">
              <w:rPr>
                <w:rFonts w:ascii="Times New Roman" w:hAnsi="Times New Roman"/>
                <w:sz w:val="24"/>
                <w:szCs w:val="24"/>
                <w:lang w:val="ru-RU"/>
              </w:rPr>
              <w:t>.</w:t>
            </w:r>
            <w:r w:rsidR="00E87B55">
              <w:rPr>
                <w:rFonts w:ascii="Times New Roman" w:hAnsi="Times New Roman"/>
                <w:sz w:val="24"/>
                <w:szCs w:val="24"/>
                <w:lang w:val="ru-RU"/>
              </w:rPr>
              <w:t xml:space="preserve"> </w:t>
            </w:r>
            <w:proofErr w:type="spellStart"/>
            <w:r w:rsidR="00E87B55" w:rsidRPr="00FC46E2">
              <w:rPr>
                <w:rFonts w:ascii="Times New Roman" w:hAnsi="Times New Roman"/>
                <w:color w:val="000000" w:themeColor="text1"/>
                <w:sz w:val="24"/>
                <w:szCs w:val="24"/>
                <w:lang w:val="ru-RU"/>
              </w:rPr>
              <w:t>Під</w:t>
            </w:r>
            <w:proofErr w:type="spellEnd"/>
            <w:r w:rsidR="00E87B55" w:rsidRPr="00FC46E2">
              <w:rPr>
                <w:rFonts w:ascii="Times New Roman" w:hAnsi="Times New Roman"/>
                <w:color w:val="000000" w:themeColor="text1"/>
                <w:sz w:val="24"/>
                <w:szCs w:val="24"/>
                <w:lang w:val="ru-RU"/>
              </w:rPr>
              <w:t xml:space="preserve"> час </w:t>
            </w:r>
            <w:proofErr w:type="spellStart"/>
            <w:r w:rsidR="00E87B55" w:rsidRPr="00FC46E2">
              <w:rPr>
                <w:rFonts w:ascii="Times New Roman" w:hAnsi="Times New Roman"/>
                <w:color w:val="000000" w:themeColor="text1"/>
                <w:sz w:val="24"/>
                <w:szCs w:val="24"/>
                <w:lang w:val="ru-RU"/>
              </w:rPr>
              <w:t>формування</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розрахунку</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договірної</w:t>
            </w:r>
            <w:proofErr w:type="spellEnd"/>
            <w:r w:rsidR="00E87B55" w:rsidRPr="00FC46E2">
              <w:rPr>
                <w:rFonts w:ascii="Times New Roman" w:hAnsi="Times New Roman"/>
                <w:color w:val="000000" w:themeColor="text1"/>
                <w:sz w:val="24"/>
                <w:szCs w:val="24"/>
                <w:lang w:val="ru-RU"/>
              </w:rPr>
              <w:t xml:space="preserve"> </w:t>
            </w:r>
            <w:proofErr w:type="spellStart"/>
            <w:r w:rsidR="00E87B55" w:rsidRPr="00FC46E2">
              <w:rPr>
                <w:rFonts w:ascii="Times New Roman" w:hAnsi="Times New Roman"/>
                <w:color w:val="000000" w:themeColor="text1"/>
                <w:sz w:val="24"/>
                <w:szCs w:val="24"/>
                <w:lang w:val="ru-RU"/>
              </w:rPr>
              <w:t>ціни</w:t>
            </w:r>
            <w:proofErr w:type="spellEnd"/>
            <w:r w:rsidR="00E87B55" w:rsidRPr="00FC46E2">
              <w:rPr>
                <w:rFonts w:ascii="Times New Roman" w:hAnsi="Times New Roman"/>
                <w:color w:val="000000" w:themeColor="text1"/>
                <w:sz w:val="24"/>
                <w:szCs w:val="24"/>
                <w:lang w:val="ru-RU"/>
              </w:rPr>
              <w:t xml:space="preserve"> </w:t>
            </w:r>
            <w:r w:rsidR="00E87B55" w:rsidRPr="00FC46E2">
              <w:rPr>
                <w:rFonts w:ascii="Times New Roman" w:hAnsi="Times New Roman"/>
                <w:color w:val="000000" w:themeColor="text1"/>
                <w:sz w:val="24"/>
                <w:szCs w:val="24"/>
                <w:lang w:val="uk-UA"/>
              </w:rPr>
              <w:t>вартість матеріальних ресурсів</w:t>
            </w:r>
            <w:r w:rsidR="00FC46E2" w:rsidRPr="00FC46E2">
              <w:rPr>
                <w:rFonts w:ascii="Times New Roman" w:hAnsi="Times New Roman"/>
                <w:color w:val="000000" w:themeColor="text1"/>
                <w:sz w:val="24"/>
                <w:szCs w:val="24"/>
                <w:lang w:val="uk-UA"/>
              </w:rPr>
              <w:t xml:space="preserve"> та інших витрат</w:t>
            </w:r>
            <w:r w:rsidR="00E87B55" w:rsidRPr="00FC46E2">
              <w:rPr>
                <w:rFonts w:ascii="Times New Roman" w:hAnsi="Times New Roman"/>
                <w:color w:val="000000" w:themeColor="text1"/>
                <w:sz w:val="24"/>
                <w:szCs w:val="24"/>
                <w:lang w:val="uk-UA"/>
              </w:rPr>
              <w:t xml:space="preserve">, які використовуються для виконання робіт не повинна перевищувати </w:t>
            </w:r>
            <w:proofErr w:type="spellStart"/>
            <w:r w:rsidR="00E87B55" w:rsidRPr="00FC46E2">
              <w:rPr>
                <w:rFonts w:ascii="Times New Roman" w:hAnsi="Times New Roman"/>
                <w:color w:val="000000" w:themeColor="text1"/>
                <w:sz w:val="24"/>
                <w:szCs w:val="24"/>
                <w:lang w:val="uk-UA"/>
              </w:rPr>
              <w:t>середньоринкових</w:t>
            </w:r>
            <w:proofErr w:type="spellEnd"/>
            <w:r w:rsidR="00E87B55" w:rsidRPr="00FC46E2">
              <w:rPr>
                <w:rFonts w:ascii="Times New Roman" w:hAnsi="Times New Roman"/>
                <w:color w:val="000000" w:themeColor="text1"/>
                <w:sz w:val="24"/>
                <w:szCs w:val="24"/>
                <w:lang w:val="uk-UA"/>
              </w:rPr>
              <w:t xml:space="preserve"> цін</w:t>
            </w:r>
            <w:r w:rsidR="001F42CD" w:rsidRPr="00FC46E2">
              <w:rPr>
                <w:rFonts w:ascii="Times New Roman" w:hAnsi="Times New Roman"/>
                <w:color w:val="000000" w:themeColor="text1"/>
                <w:sz w:val="24"/>
                <w:szCs w:val="24"/>
                <w:lang w:val="uk-UA"/>
              </w:rPr>
              <w:t>.</w:t>
            </w:r>
          </w:p>
        </w:tc>
      </w:tr>
      <w:tr w:rsidR="00486BCB" w:rsidRPr="00735A44" w14:paraId="7BB43E5D" w14:textId="77777777" w:rsidTr="007C23F3">
        <w:trPr>
          <w:gridAfter w:val="1"/>
          <w:wAfter w:w="80" w:type="dxa"/>
          <w:trHeight w:val="55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6C028D"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t>22.</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88D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Порядок </w:t>
            </w:r>
            <w:proofErr w:type="spellStart"/>
            <w:r w:rsidRPr="00735A44">
              <w:rPr>
                <w:rFonts w:ascii="Times New Roman" w:eastAsia="Times New Roman" w:hAnsi="Times New Roman" w:cs="Times New Roman"/>
                <w:b/>
                <w:bCs/>
                <w:color w:val="000000"/>
                <w:sz w:val="24"/>
                <w:szCs w:val="24"/>
                <w:lang w:val="ru-RU"/>
              </w:rPr>
              <w:t>змін</w:t>
            </w:r>
            <w:proofErr w:type="spellEnd"/>
            <w:r w:rsidRPr="00735A44">
              <w:rPr>
                <w:rFonts w:ascii="Times New Roman" w:eastAsia="Times New Roman" w:hAnsi="Times New Roman" w:cs="Times New Roman"/>
                <w:b/>
                <w:bCs/>
                <w:color w:val="000000"/>
                <w:sz w:val="24"/>
                <w:szCs w:val="24"/>
                <w:lang w:val="ru-RU"/>
              </w:rPr>
              <w:t xml:space="preserve"> умов договору про </w:t>
            </w:r>
            <w:proofErr w:type="spellStart"/>
            <w:r w:rsidRPr="00735A44">
              <w:rPr>
                <w:rFonts w:ascii="Times New Roman" w:eastAsia="Times New Roman" w:hAnsi="Times New Roman" w:cs="Times New Roman"/>
                <w:b/>
                <w:bCs/>
                <w:color w:val="000000"/>
                <w:sz w:val="24"/>
                <w:szCs w:val="24"/>
                <w:lang w:val="ru-RU"/>
              </w:rPr>
              <w:t>закупівлю</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FB410" w14:textId="3E0AB65D" w:rsidR="00FB7C19" w:rsidRPr="00735A44" w:rsidRDefault="00E90A56"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 </w:t>
            </w:r>
            <w:r w:rsidR="00FB7C19" w:rsidRPr="00735A44">
              <w:rPr>
                <w:rFonts w:ascii="Times New Roman" w:eastAsia="Times New Roman" w:hAnsi="Times New Roman" w:cs="Times New Roman"/>
                <w:color w:val="000000"/>
                <w:sz w:val="24"/>
                <w:szCs w:val="24"/>
                <w:lang w:val="uk-UA"/>
              </w:rPr>
              <w:t>Істотні умови договору про закупівлю, укладеного відповідно до</w:t>
            </w:r>
            <w:r w:rsidR="00FB7C19" w:rsidRPr="00735A44">
              <w:rPr>
                <w:rFonts w:ascii="Times New Roman" w:eastAsia="Times New Roman" w:hAnsi="Times New Roman" w:cs="Times New Roman"/>
                <w:color w:val="000000"/>
                <w:sz w:val="24"/>
                <w:szCs w:val="24"/>
                <w:lang w:val="uk-UA"/>
              </w:rPr>
              <w:br/>
              <w:t>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F397A22" w14:textId="66908782"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lastRenderedPageBreak/>
              <w:t>1) зменшення обсягів закупівлі, зокрема з урахуванням фактичного обсягу видатків замовника;</w:t>
            </w:r>
          </w:p>
          <w:p w14:paraId="4B0F2C10" w14:textId="3AA4AEE7"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2</w:t>
            </w:r>
            <w:r w:rsidRPr="00FB7C19">
              <w:rPr>
                <w:rFonts w:ascii="Times New Roman" w:eastAsia="Times New Roman" w:hAnsi="Times New Roman" w:cs="Times New Roman"/>
                <w:color w:val="000000"/>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14:paraId="201A471E" w14:textId="78CC1D89"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3</w:t>
            </w:r>
            <w:r w:rsidRPr="00FB7C19">
              <w:rPr>
                <w:rFonts w:ascii="Times New Roman" w:eastAsia="Times New Roman" w:hAnsi="Times New Roman" w:cs="Times New Roman"/>
                <w:color w:val="000000"/>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27138E" w14:textId="191F3FEF"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4</w:t>
            </w:r>
            <w:r w:rsidRPr="00FB7C19">
              <w:rPr>
                <w:rFonts w:ascii="Times New Roman" w:eastAsia="Times New Roman" w:hAnsi="Times New Roman" w:cs="Times New Roman"/>
                <w:color w:val="000000"/>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1525F745" w14:textId="7CEB54A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5</w:t>
            </w:r>
            <w:r w:rsidRPr="00FB7C19">
              <w:rPr>
                <w:rFonts w:ascii="Times New Roman" w:eastAsia="Times New Roman" w:hAnsi="Times New Roman" w:cs="Times New Roman"/>
                <w:color w:val="000000"/>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FB7C19">
              <w:rPr>
                <w:rFonts w:ascii="Times New Roman" w:eastAsia="Times New Roman" w:hAnsi="Times New Roman" w:cs="Times New Roman"/>
                <w:color w:val="000000"/>
                <w:sz w:val="24"/>
                <w:szCs w:val="24"/>
                <w:lang w:val="uk-UA"/>
              </w:rPr>
              <w:t>пропорційно</w:t>
            </w:r>
            <w:proofErr w:type="spellEnd"/>
            <w:r w:rsidRPr="00FB7C19">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6C8BCCE2" w14:textId="2C3DF44A"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6</w:t>
            </w:r>
            <w:r w:rsidRPr="00FB7C19">
              <w:rPr>
                <w:rFonts w:ascii="Times New Roman" w:eastAsia="Times New Roman" w:hAnsi="Times New Roman" w:cs="Times New Roman"/>
                <w:color w:val="000000"/>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7C19">
              <w:rPr>
                <w:rFonts w:ascii="Times New Roman" w:eastAsia="Times New Roman" w:hAnsi="Times New Roman" w:cs="Times New Roman"/>
                <w:color w:val="000000"/>
                <w:sz w:val="24"/>
                <w:szCs w:val="24"/>
                <w:lang w:val="uk-UA"/>
              </w:rPr>
              <w:t>Platts</w:t>
            </w:r>
            <w:proofErr w:type="spellEnd"/>
            <w:r w:rsidRPr="00FB7C19">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3FEA7E" w14:textId="5EDC9E3C" w:rsidR="00FB7C19" w:rsidRPr="00FB7C19" w:rsidRDefault="00FB7C19" w:rsidP="00FB7C19">
            <w:pPr>
              <w:spacing w:after="0" w:line="240" w:lineRule="auto"/>
              <w:jc w:val="both"/>
              <w:rPr>
                <w:rFonts w:ascii="Times New Roman" w:eastAsia="Times New Roman" w:hAnsi="Times New Roman" w:cs="Times New Roman"/>
                <w:color w:val="000000"/>
                <w:sz w:val="24"/>
                <w:szCs w:val="24"/>
                <w:lang w:val="uk-UA"/>
              </w:rPr>
            </w:pPr>
            <w:r w:rsidRPr="00735A44">
              <w:rPr>
                <w:rFonts w:ascii="Times New Roman" w:eastAsia="Times New Roman" w:hAnsi="Times New Roman" w:cs="Times New Roman"/>
                <w:color w:val="000000"/>
                <w:sz w:val="24"/>
                <w:szCs w:val="24"/>
                <w:lang w:val="uk-UA"/>
              </w:rPr>
              <w:t>7</w:t>
            </w:r>
            <w:r w:rsidRPr="00FB7C19">
              <w:rPr>
                <w:rFonts w:ascii="Times New Roman" w:eastAsia="Times New Roman" w:hAnsi="Times New Roman" w:cs="Times New Roman"/>
                <w:color w:val="000000"/>
                <w:sz w:val="24"/>
                <w:szCs w:val="24"/>
                <w:lang w:val="uk-UA"/>
              </w:rPr>
              <w:t>) зміни умов у зв’язку із застосуванням положень частини шостої</w:t>
            </w:r>
            <w:r w:rsidRPr="00735A44">
              <w:rPr>
                <w:rFonts w:ascii="Times New Roman" w:eastAsia="Times New Roman" w:hAnsi="Times New Roman" w:cs="Times New Roman"/>
                <w:color w:val="000000"/>
                <w:sz w:val="24"/>
                <w:szCs w:val="24"/>
                <w:lang w:val="uk-UA"/>
              </w:rPr>
              <w:t xml:space="preserve"> </w:t>
            </w:r>
            <w:r w:rsidRPr="00FB7C19">
              <w:rPr>
                <w:rFonts w:ascii="Times New Roman" w:eastAsia="Times New Roman" w:hAnsi="Times New Roman" w:cs="Times New Roman"/>
                <w:color w:val="000000"/>
                <w:sz w:val="24"/>
                <w:szCs w:val="24"/>
                <w:lang w:val="uk-UA"/>
              </w:rPr>
              <w:t>статті 41 Закону.</w:t>
            </w:r>
          </w:p>
          <w:p w14:paraId="71E86694" w14:textId="3AACAA9F" w:rsidR="00486BCB" w:rsidRPr="00735A44" w:rsidRDefault="00FB7C19" w:rsidP="00486BCB">
            <w:pPr>
              <w:spacing w:after="0" w:line="240" w:lineRule="auto"/>
              <w:jc w:val="both"/>
              <w:rPr>
                <w:rFonts w:ascii="Times New Roman" w:eastAsia="Times New Roman" w:hAnsi="Times New Roman" w:cs="Times New Roman"/>
                <w:color w:val="000000"/>
                <w:sz w:val="24"/>
                <w:szCs w:val="24"/>
                <w:lang w:val="uk-UA"/>
              </w:rPr>
            </w:pPr>
            <w:r w:rsidRPr="00FB7C19">
              <w:rPr>
                <w:rFonts w:ascii="Times New Roman" w:eastAsia="Times New Roman" w:hAnsi="Times New Roman" w:cs="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BCB" w:rsidRPr="00735A44" w14:paraId="2347B212" w14:textId="77777777" w:rsidTr="007C23F3">
        <w:trPr>
          <w:gridAfter w:val="1"/>
          <w:wAfter w:w="80" w:type="dxa"/>
          <w:trHeight w:val="841"/>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966B4"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23.</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5D70A"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Calibri" w:eastAsia="Times New Roman" w:hAnsi="Calibri" w:cs="Calibri"/>
                <w:b/>
                <w:bCs/>
                <w:color w:val="000000"/>
                <w:sz w:val="24"/>
                <w:szCs w:val="24"/>
                <w:lang w:val="ru-RU"/>
              </w:rPr>
              <w:t xml:space="preserve"> </w:t>
            </w: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b/>
                <w:bCs/>
                <w:color w:val="000000"/>
                <w:sz w:val="24"/>
                <w:szCs w:val="24"/>
                <w:lang w:val="ru-RU"/>
              </w:rPr>
              <w:t>Розмір</w:t>
            </w:r>
            <w:proofErr w:type="spellEnd"/>
            <w:r w:rsidRPr="00735A44">
              <w:rPr>
                <w:rFonts w:ascii="Times New Roman" w:eastAsia="Times New Roman" w:hAnsi="Times New Roman" w:cs="Times New Roman"/>
                <w:b/>
                <w:bCs/>
                <w:color w:val="000000"/>
                <w:sz w:val="24"/>
                <w:szCs w:val="24"/>
                <w:lang w:val="ru-RU"/>
              </w:rPr>
              <w:t xml:space="preserve">, вид, строк та </w:t>
            </w:r>
            <w:proofErr w:type="spellStart"/>
            <w:r w:rsidRPr="00735A44">
              <w:rPr>
                <w:rFonts w:ascii="Times New Roman" w:eastAsia="Times New Roman" w:hAnsi="Times New Roman" w:cs="Times New Roman"/>
                <w:b/>
                <w:bCs/>
                <w:color w:val="000000"/>
                <w:sz w:val="24"/>
                <w:szCs w:val="24"/>
                <w:lang w:val="ru-RU"/>
              </w:rPr>
              <w:t>умови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повернення</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неповернення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забезпечення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виконання</w:t>
            </w:r>
            <w:proofErr w:type="spellEnd"/>
            <w:r w:rsidRPr="00735A44">
              <w:rPr>
                <w:rFonts w:ascii="Times New Roman" w:eastAsia="Times New Roman" w:hAnsi="Times New Roman" w:cs="Times New Roman"/>
                <w:b/>
                <w:bCs/>
                <w:color w:val="000000"/>
                <w:sz w:val="24"/>
                <w:szCs w:val="24"/>
                <w:lang w:val="ru-RU"/>
              </w:rPr>
              <w:t xml:space="preserve"> договору про </w:t>
            </w:r>
            <w:proofErr w:type="spellStart"/>
            <w:r w:rsidRPr="00735A44">
              <w:rPr>
                <w:rFonts w:ascii="Times New Roman" w:eastAsia="Times New Roman" w:hAnsi="Times New Roman" w:cs="Times New Roman"/>
                <w:b/>
                <w:bCs/>
                <w:color w:val="000000"/>
                <w:sz w:val="24"/>
                <w:szCs w:val="24"/>
                <w:lang w:val="ru-RU"/>
              </w:rPr>
              <w:lastRenderedPageBreak/>
              <w:t>закупівлю</w:t>
            </w:r>
            <w:proofErr w:type="spellEnd"/>
            <w:r w:rsidRPr="00735A44">
              <w:rPr>
                <w:rFonts w:ascii="Times New Roman" w:eastAsia="Times New Roman" w:hAnsi="Times New Roman" w:cs="Times New Roman"/>
                <w:b/>
                <w:bCs/>
                <w:color w:val="000000"/>
                <w:sz w:val="24"/>
                <w:szCs w:val="24"/>
                <w:lang w:val="ru-RU"/>
              </w:rPr>
              <w:t>.</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C07F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lastRenderedPageBreak/>
              <w:t>Забезпечення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виконання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договору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надається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переможцем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торгів</w:t>
            </w:r>
            <w:proofErr w:type="spellEnd"/>
            <w:r w:rsidRPr="001E023D">
              <w:rPr>
                <w:rFonts w:ascii="Times New Roman" w:eastAsia="Times New Roman" w:hAnsi="Times New Roman" w:cs="Times New Roman"/>
                <w:sz w:val="24"/>
                <w:szCs w:val="24"/>
                <w:lang w:eastAsia="ar-SA"/>
              </w:rPr>
              <w:t xml:space="preserve"> у </w:t>
            </w:r>
            <w:proofErr w:type="spellStart"/>
            <w:r w:rsidRPr="001E023D">
              <w:rPr>
                <w:rFonts w:ascii="Times New Roman" w:eastAsia="Times New Roman" w:hAnsi="Times New Roman" w:cs="Times New Roman"/>
                <w:sz w:val="24"/>
                <w:szCs w:val="24"/>
                <w:lang w:eastAsia="ar-SA"/>
              </w:rPr>
              <w:t>формі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електронної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банківської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далі</w:t>
            </w:r>
            <w:proofErr w:type="spellEnd"/>
            <w:r w:rsidRPr="001E023D">
              <w:rPr>
                <w:rFonts w:ascii="Times New Roman" w:eastAsia="Times New Roman" w:hAnsi="Times New Roman" w:cs="Times New Roman"/>
                <w:sz w:val="24"/>
                <w:szCs w:val="24"/>
                <w:lang w:eastAsia="ar-SA"/>
              </w:rPr>
              <w:t xml:space="preserve"> - </w:t>
            </w: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з </w:t>
            </w:r>
            <w:proofErr w:type="spellStart"/>
            <w:r w:rsidRPr="001E023D">
              <w:rPr>
                <w:rFonts w:ascii="Times New Roman" w:eastAsia="Times New Roman" w:hAnsi="Times New Roman" w:cs="Times New Roman"/>
                <w:sz w:val="24"/>
                <w:szCs w:val="24"/>
                <w:lang w:eastAsia="ar-SA"/>
              </w:rPr>
              <w:lastRenderedPageBreak/>
              <w:t>накладеним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кваліфікованим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електронним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підписом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далі-банк-гарант</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відповідно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вимог</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діючого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законодавства</w:t>
            </w:r>
            <w:proofErr w:type="spellEnd"/>
            <w:r w:rsidRPr="001E023D">
              <w:rPr>
                <w:rFonts w:ascii="Times New Roman" w:eastAsia="Times New Roman" w:hAnsi="Times New Roman" w:cs="Times New Roman"/>
                <w:sz w:val="24"/>
                <w:szCs w:val="24"/>
                <w:lang w:eastAsia="ar-SA"/>
              </w:rPr>
              <w:t>.</w:t>
            </w:r>
          </w:p>
          <w:p w14:paraId="69C9C5F9"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eastAsia="ar-SA"/>
              </w:rPr>
              <w:t>обов’язково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повинна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містити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посилання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реквізити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закупівлі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її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назву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номер</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веб-порталі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Уповноваженого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органу</w:t>
            </w:r>
            <w:proofErr w:type="spellEnd"/>
            <w:r w:rsidRPr="001E023D">
              <w:rPr>
                <w:rFonts w:ascii="Times New Roman" w:eastAsia="Times New Roman" w:hAnsi="Times New Roman" w:cs="Times New Roman"/>
                <w:sz w:val="24"/>
                <w:szCs w:val="24"/>
                <w:lang w:eastAsia="ar-SA"/>
              </w:rPr>
              <w:t>.</w:t>
            </w:r>
          </w:p>
          <w:p w14:paraId="7CBCD358"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надається</w:t>
            </w:r>
            <w:proofErr w:type="spellEnd"/>
            <w:r w:rsidRPr="001E023D">
              <w:rPr>
                <w:rFonts w:ascii="Times New Roman" w:eastAsia="Times New Roman" w:hAnsi="Times New Roman" w:cs="Times New Roman"/>
                <w:sz w:val="24"/>
                <w:szCs w:val="24"/>
                <w:lang w:eastAsia="ar-SA"/>
              </w:rPr>
              <w:t xml:space="preserve"> у </w:t>
            </w:r>
            <w:proofErr w:type="spellStart"/>
            <w:r w:rsidRPr="001E023D">
              <w:rPr>
                <w:rFonts w:ascii="Times New Roman" w:eastAsia="Times New Roman" w:hAnsi="Times New Roman" w:cs="Times New Roman"/>
                <w:sz w:val="24"/>
                <w:szCs w:val="24"/>
                <w:lang w:eastAsia="ar-SA"/>
              </w:rPr>
              <w:t>форматі</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що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дає</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можливість</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перевірити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кваліфікований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електронний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підпис</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банку-гаранта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допомогою</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ресурсу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офіційного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веб-сайту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Центрального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засвідчувального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органу</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Міністерства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юстиції</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України</w:t>
            </w:r>
            <w:proofErr w:type="spellEnd"/>
            <w:r w:rsidRPr="001E023D">
              <w:rPr>
                <w:rFonts w:ascii="Times New Roman" w:eastAsia="Times New Roman" w:hAnsi="Times New Roman" w:cs="Times New Roman"/>
                <w:sz w:val="24"/>
                <w:szCs w:val="24"/>
                <w:lang w:eastAsia="ar-SA"/>
              </w:rPr>
              <w:t xml:space="preserve">. </w:t>
            </w:r>
          </w:p>
          <w:p w14:paraId="7304DAC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eastAsia="ar-SA"/>
              </w:rPr>
            </w:pPr>
            <w:proofErr w:type="spellStart"/>
            <w:r w:rsidRPr="001E023D">
              <w:rPr>
                <w:rFonts w:ascii="Times New Roman" w:eastAsia="Times New Roman" w:hAnsi="Times New Roman" w:cs="Times New Roman"/>
                <w:sz w:val="24"/>
                <w:szCs w:val="24"/>
                <w:lang w:eastAsia="ar-SA"/>
              </w:rPr>
              <w:t>Банківська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надана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банком-резидентом</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України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має</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бути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оформлена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відповідно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до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вимог</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постанови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правління</w:t>
            </w:r>
            <w:proofErr w:type="spellEnd"/>
            <w:r w:rsidRPr="001E023D">
              <w:rPr>
                <w:rFonts w:ascii="Times New Roman" w:eastAsia="Times New Roman" w:hAnsi="Times New Roman" w:cs="Times New Roman"/>
                <w:sz w:val="24"/>
                <w:szCs w:val="24"/>
                <w:lang w:eastAsia="ar-SA"/>
              </w:rPr>
              <w:t xml:space="preserve"> НБУ </w:t>
            </w:r>
            <w:proofErr w:type="spellStart"/>
            <w:r w:rsidRPr="001E023D">
              <w:rPr>
                <w:rFonts w:ascii="Times New Roman" w:eastAsia="Times New Roman" w:hAnsi="Times New Roman" w:cs="Times New Roman"/>
                <w:sz w:val="24"/>
                <w:szCs w:val="24"/>
                <w:lang w:eastAsia="ar-SA"/>
              </w:rPr>
              <w:t>від</w:t>
            </w:r>
            <w:proofErr w:type="spellEnd"/>
            <w:r w:rsidRPr="001E023D">
              <w:rPr>
                <w:rFonts w:ascii="Times New Roman" w:eastAsia="Times New Roman" w:hAnsi="Times New Roman" w:cs="Times New Roman"/>
                <w:sz w:val="24"/>
                <w:szCs w:val="24"/>
                <w:lang w:eastAsia="ar-SA"/>
              </w:rPr>
              <w:t xml:space="preserve"> 15.12.2004 № 639 «</w:t>
            </w:r>
            <w:proofErr w:type="spellStart"/>
            <w:r w:rsidRPr="001E023D">
              <w:rPr>
                <w:rFonts w:ascii="Times New Roman" w:eastAsia="Times New Roman" w:hAnsi="Times New Roman" w:cs="Times New Roman"/>
                <w:sz w:val="24"/>
                <w:szCs w:val="24"/>
                <w:lang w:eastAsia="ar-SA"/>
              </w:rPr>
              <w:t>Про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затвердження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положення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про</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порядок</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здійснення</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банками</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операцій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за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гарантіями</w:t>
            </w:r>
            <w:proofErr w:type="spellEnd"/>
            <w:r w:rsidRPr="001E023D">
              <w:rPr>
                <w:rFonts w:ascii="Times New Roman" w:eastAsia="Times New Roman" w:hAnsi="Times New Roman" w:cs="Times New Roman"/>
                <w:sz w:val="24"/>
                <w:szCs w:val="24"/>
                <w:lang w:eastAsia="ar-SA"/>
              </w:rPr>
              <w:t xml:space="preserve"> в </w:t>
            </w:r>
            <w:proofErr w:type="spellStart"/>
            <w:r w:rsidRPr="001E023D">
              <w:rPr>
                <w:rFonts w:ascii="Times New Roman" w:eastAsia="Times New Roman" w:hAnsi="Times New Roman" w:cs="Times New Roman"/>
                <w:sz w:val="24"/>
                <w:szCs w:val="24"/>
                <w:lang w:eastAsia="ar-SA"/>
              </w:rPr>
              <w:t>національній</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та</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іноземних</w:t>
            </w:r>
            <w:proofErr w:type="spellEnd"/>
            <w:r w:rsidRPr="001E023D">
              <w:rPr>
                <w:rFonts w:ascii="Times New Roman" w:eastAsia="Times New Roman" w:hAnsi="Times New Roman" w:cs="Times New Roman"/>
                <w:sz w:val="24"/>
                <w:szCs w:val="24"/>
                <w:lang w:eastAsia="ar-SA"/>
              </w:rPr>
              <w:t xml:space="preserve"> </w:t>
            </w:r>
            <w:proofErr w:type="spellStart"/>
            <w:r w:rsidRPr="001E023D">
              <w:rPr>
                <w:rFonts w:ascii="Times New Roman" w:eastAsia="Times New Roman" w:hAnsi="Times New Roman" w:cs="Times New Roman"/>
                <w:sz w:val="24"/>
                <w:szCs w:val="24"/>
                <w:lang w:eastAsia="ar-SA"/>
              </w:rPr>
              <w:t>валютах</w:t>
            </w:r>
            <w:proofErr w:type="spellEnd"/>
            <w:r w:rsidRPr="001E023D">
              <w:rPr>
                <w:rFonts w:ascii="Times New Roman" w:eastAsia="Times New Roman" w:hAnsi="Times New Roman" w:cs="Times New Roman"/>
                <w:sz w:val="24"/>
                <w:szCs w:val="24"/>
                <w:lang w:eastAsia="ar-SA"/>
              </w:rPr>
              <w:t>».</w:t>
            </w:r>
          </w:p>
          <w:p w14:paraId="1C497E87"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b/>
                <w:sz w:val="24"/>
                <w:szCs w:val="24"/>
                <w:lang w:val="uk-UA" w:eastAsia="ar-SA"/>
              </w:rPr>
              <w:t xml:space="preserve">Розмір забезпечення виконання договору складає 1 % вартості договору. </w:t>
            </w:r>
          </w:p>
          <w:p w14:paraId="4A87B51E"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sz w:val="24"/>
                <w:szCs w:val="24"/>
                <w:lang w:val="uk-UA" w:eastAsia="ar-SA"/>
              </w:rPr>
              <w:t>Гарантія має передбачати лише можливість сплати всієї суми, на яку вона видана (часткові сплати-заборонені).</w:t>
            </w:r>
          </w:p>
          <w:p w14:paraId="533C22F4"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r w:rsidRPr="001E023D">
              <w:rPr>
                <w:rFonts w:ascii="Times New Roman" w:eastAsia="Times New Roman" w:hAnsi="Times New Roman" w:cs="Times New Roman"/>
                <w:sz w:val="24"/>
                <w:szCs w:val="24"/>
                <w:lang w:val="uk-UA" w:eastAsia="ar-SA"/>
              </w:rPr>
              <w:t>В тексті гарантії обов’язково повинно бути зазначено:</w:t>
            </w:r>
          </w:p>
          <w:p w14:paraId="63699AAE"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proofErr w:type="spellStart"/>
            <w:r w:rsidRPr="001E023D">
              <w:rPr>
                <w:rFonts w:ascii="Times New Roman" w:eastAsia="Times New Roman" w:hAnsi="Times New Roman" w:cs="Times New Roman"/>
                <w:sz w:val="24"/>
                <w:szCs w:val="24"/>
                <w:lang w:val="ru" w:eastAsia="ar-SA"/>
              </w:rPr>
              <w:t>повне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найменування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учасника-переможця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процедури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(принципала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
          <w:p w14:paraId="655FE8CA"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найменування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
          <w:p w14:paraId="2B727695"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посилання</w:t>
            </w:r>
            <w:proofErr w:type="spellEnd"/>
            <w:r w:rsidRPr="001E023D">
              <w:rPr>
                <w:rFonts w:ascii="Times New Roman" w:eastAsia="Times New Roman" w:hAnsi="Times New Roman" w:cs="Times New Roman"/>
                <w:sz w:val="24"/>
                <w:szCs w:val="24"/>
                <w:lang w:val="ru" w:eastAsia="ar-SA"/>
              </w:rPr>
              <w:t xml:space="preserve"> на </w:t>
            </w:r>
            <w:proofErr w:type="spellStart"/>
            <w:r w:rsidRPr="001E023D">
              <w:rPr>
                <w:rFonts w:ascii="Times New Roman" w:eastAsia="Times New Roman" w:hAnsi="Times New Roman" w:cs="Times New Roman"/>
                <w:sz w:val="24"/>
                <w:szCs w:val="24"/>
                <w:lang w:val="ru" w:eastAsia="ar-SA"/>
              </w:rPr>
              <w:t>оголошення</w:t>
            </w:r>
            <w:proofErr w:type="spellEnd"/>
            <w:r w:rsidRPr="001E023D">
              <w:rPr>
                <w:rFonts w:ascii="Times New Roman" w:eastAsia="Times New Roman" w:hAnsi="Times New Roman" w:cs="Times New Roman"/>
                <w:sz w:val="24"/>
                <w:szCs w:val="24"/>
                <w:lang w:val="ru" w:eastAsia="ar-SA"/>
              </w:rPr>
              <w:t xml:space="preserve"> про </w:t>
            </w:r>
            <w:proofErr w:type="spellStart"/>
            <w:r w:rsidRPr="001E023D">
              <w:rPr>
                <w:rFonts w:ascii="Times New Roman" w:eastAsia="Times New Roman" w:hAnsi="Times New Roman" w:cs="Times New Roman"/>
                <w:sz w:val="24"/>
                <w:szCs w:val="24"/>
                <w:lang w:val="ru" w:eastAsia="ar-SA"/>
              </w:rPr>
              <w:t>проведення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(UA-_____), предмет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
          <w:p w14:paraId="613C0CDE"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суму і валюту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(цифрами та словами), у </w:t>
            </w:r>
            <w:proofErr w:type="spellStart"/>
            <w:r w:rsidRPr="001E023D">
              <w:rPr>
                <w:rFonts w:ascii="Times New Roman" w:eastAsia="Times New Roman" w:hAnsi="Times New Roman" w:cs="Times New Roman"/>
                <w:sz w:val="24"/>
                <w:szCs w:val="24"/>
                <w:lang w:val="ru" w:eastAsia="ar-SA"/>
              </w:rPr>
              <w:t>розмірі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визначений</w:t>
            </w:r>
            <w:proofErr w:type="spellEnd"/>
            <w:r w:rsidRPr="001E023D">
              <w:rPr>
                <w:rFonts w:ascii="Times New Roman" w:eastAsia="Times New Roman" w:hAnsi="Times New Roman" w:cs="Times New Roman"/>
                <w:sz w:val="24"/>
                <w:szCs w:val="24"/>
                <w:lang w:val="ru" w:eastAsia="ar-SA"/>
              </w:rPr>
              <w:t xml:space="preserve"> тендерною </w:t>
            </w:r>
            <w:proofErr w:type="spellStart"/>
            <w:r w:rsidRPr="001E023D">
              <w:rPr>
                <w:rFonts w:ascii="Times New Roman" w:eastAsia="Times New Roman" w:hAnsi="Times New Roman" w:cs="Times New Roman"/>
                <w:sz w:val="24"/>
                <w:szCs w:val="24"/>
                <w:lang w:val="ru" w:eastAsia="ar-SA"/>
              </w:rPr>
              <w:t>документацією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
          <w:p w14:paraId="57C67936"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забезпечує</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виконання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зобов’язань</w:t>
            </w:r>
            <w:proofErr w:type="spellEnd"/>
            <w:r w:rsidRPr="001E023D">
              <w:rPr>
                <w:rFonts w:ascii="Times New Roman" w:eastAsia="Times New Roman" w:hAnsi="Times New Roman" w:cs="Times New Roman"/>
                <w:sz w:val="24"/>
                <w:szCs w:val="24"/>
                <w:lang w:val="ru" w:eastAsia="ar-SA"/>
              </w:rPr>
              <w:t xml:space="preserve"> принципала за договором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r w:rsidRPr="001E023D">
              <w:rPr>
                <w:rFonts w:ascii="Times New Roman" w:eastAsia="Times New Roman" w:hAnsi="Times New Roman" w:cs="Times New Roman"/>
                <w:sz w:val="24"/>
                <w:szCs w:val="24"/>
                <w:lang w:val="ru" w:eastAsia="ar-SA"/>
              </w:rPr>
              <w:lastRenderedPageBreak/>
              <w:t xml:space="preserve">буде </w:t>
            </w:r>
            <w:proofErr w:type="spellStart"/>
            <w:r w:rsidRPr="001E023D">
              <w:rPr>
                <w:rFonts w:ascii="Times New Roman" w:eastAsia="Times New Roman" w:hAnsi="Times New Roman" w:cs="Times New Roman"/>
                <w:sz w:val="24"/>
                <w:szCs w:val="24"/>
                <w:lang w:val="ru" w:eastAsia="ar-SA"/>
              </w:rPr>
              <w:t>укладено</w:t>
            </w:r>
            <w:proofErr w:type="spellEnd"/>
            <w:r w:rsidRPr="001E023D">
              <w:rPr>
                <w:rFonts w:ascii="Times New Roman" w:eastAsia="Times New Roman" w:hAnsi="Times New Roman" w:cs="Times New Roman"/>
                <w:sz w:val="24"/>
                <w:szCs w:val="24"/>
                <w:lang w:val="ru" w:eastAsia="ar-SA"/>
              </w:rPr>
              <w:t xml:space="preserve"> за результатами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w:t>
            </w:r>
          </w:p>
          <w:p w14:paraId="74250147"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безвідкличне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зобов'язання</w:t>
            </w:r>
            <w:proofErr w:type="spellEnd"/>
            <w:r w:rsidRPr="001E023D">
              <w:rPr>
                <w:rFonts w:ascii="Times New Roman" w:eastAsia="Times New Roman" w:hAnsi="Times New Roman" w:cs="Times New Roman"/>
                <w:sz w:val="24"/>
                <w:szCs w:val="24"/>
                <w:lang w:val="ru" w:eastAsia="ar-SA"/>
              </w:rPr>
              <w:t xml:space="preserve"> банка-гаранта </w:t>
            </w:r>
            <w:proofErr w:type="spellStart"/>
            <w:r w:rsidRPr="001E023D">
              <w:rPr>
                <w:rFonts w:ascii="Times New Roman" w:eastAsia="Times New Roman" w:hAnsi="Times New Roman" w:cs="Times New Roman"/>
                <w:sz w:val="24"/>
                <w:szCs w:val="24"/>
                <w:lang w:val="ru" w:eastAsia="ar-SA"/>
              </w:rPr>
              <w:t>сплатити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протягом</w:t>
            </w:r>
            <w:proofErr w:type="spellEnd"/>
            <w:r w:rsidRPr="001E023D">
              <w:rPr>
                <w:rFonts w:ascii="Times New Roman" w:eastAsia="Times New Roman" w:hAnsi="Times New Roman" w:cs="Times New Roman"/>
                <w:sz w:val="24"/>
                <w:szCs w:val="24"/>
                <w:lang w:val="ru" w:eastAsia="ar-SA"/>
              </w:rPr>
              <w:t xml:space="preserve"> 5 (</w:t>
            </w:r>
            <w:proofErr w:type="spellStart"/>
            <w:r w:rsidRPr="001E023D">
              <w:rPr>
                <w:rFonts w:ascii="Times New Roman" w:eastAsia="Times New Roman" w:hAnsi="Times New Roman" w:cs="Times New Roman"/>
                <w:sz w:val="24"/>
                <w:szCs w:val="24"/>
                <w:lang w:val="ru" w:eastAsia="ar-SA"/>
              </w:rPr>
              <w:t>п'яти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робочих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днів</w:t>
            </w:r>
            <w:proofErr w:type="spellEnd"/>
            <w:r w:rsidRPr="001E023D">
              <w:rPr>
                <w:rFonts w:ascii="Times New Roman" w:eastAsia="Times New Roman" w:hAnsi="Times New Roman" w:cs="Times New Roman"/>
                <w:sz w:val="24"/>
                <w:szCs w:val="24"/>
                <w:lang w:val="ru" w:eastAsia="ar-SA"/>
              </w:rPr>
              <w:t xml:space="preserve"> з </w:t>
            </w:r>
            <w:proofErr w:type="spellStart"/>
            <w:r w:rsidRPr="001E023D">
              <w:rPr>
                <w:rFonts w:ascii="Times New Roman" w:eastAsia="Times New Roman" w:hAnsi="Times New Roman" w:cs="Times New Roman"/>
                <w:sz w:val="24"/>
                <w:szCs w:val="24"/>
                <w:lang w:val="ru" w:eastAsia="ar-SA"/>
              </w:rPr>
              <w:t>дати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отримання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першої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письмової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вимоги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Замовника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повну</w:t>
            </w:r>
            <w:proofErr w:type="spellEnd"/>
            <w:r w:rsidRPr="001E023D">
              <w:rPr>
                <w:rFonts w:ascii="Times New Roman" w:eastAsia="Times New Roman" w:hAnsi="Times New Roman" w:cs="Times New Roman"/>
                <w:sz w:val="24"/>
                <w:szCs w:val="24"/>
                <w:lang w:val="ru" w:eastAsia="ar-SA"/>
              </w:rPr>
              <w:t xml:space="preserve"> суму, </w:t>
            </w:r>
            <w:proofErr w:type="spellStart"/>
            <w:r w:rsidRPr="001E023D">
              <w:rPr>
                <w:rFonts w:ascii="Times New Roman" w:eastAsia="Times New Roman" w:hAnsi="Times New Roman" w:cs="Times New Roman"/>
                <w:sz w:val="24"/>
                <w:szCs w:val="24"/>
                <w:lang w:val="ru" w:eastAsia="ar-SA"/>
              </w:rPr>
              <w:t>визначену</w:t>
            </w:r>
            <w:proofErr w:type="spellEnd"/>
            <w:r w:rsidRPr="001E023D">
              <w:rPr>
                <w:rFonts w:ascii="Times New Roman" w:eastAsia="Times New Roman" w:hAnsi="Times New Roman" w:cs="Times New Roman"/>
                <w:sz w:val="24"/>
                <w:szCs w:val="24"/>
                <w:lang w:val="ru" w:eastAsia="ar-SA"/>
              </w:rPr>
              <w:t xml:space="preserve"> у </w:t>
            </w:r>
            <w:proofErr w:type="spellStart"/>
            <w:r w:rsidRPr="001E023D">
              <w:rPr>
                <w:rFonts w:ascii="Times New Roman" w:eastAsia="Times New Roman" w:hAnsi="Times New Roman" w:cs="Times New Roman"/>
                <w:sz w:val="24"/>
                <w:szCs w:val="24"/>
                <w:lang w:val="ru" w:eastAsia="ar-SA"/>
              </w:rPr>
              <w:t>вимозі</w:t>
            </w:r>
            <w:proofErr w:type="spellEnd"/>
            <w:r w:rsidRPr="001E023D">
              <w:rPr>
                <w:rFonts w:ascii="Times New Roman" w:eastAsia="Times New Roman" w:hAnsi="Times New Roman" w:cs="Times New Roman"/>
                <w:sz w:val="24"/>
                <w:szCs w:val="24"/>
                <w:lang w:val="ru" w:eastAsia="ar-SA"/>
              </w:rPr>
              <w:t xml:space="preserve">, в межах </w:t>
            </w:r>
            <w:proofErr w:type="spellStart"/>
            <w:r w:rsidRPr="001E023D">
              <w:rPr>
                <w:rFonts w:ascii="Times New Roman" w:eastAsia="Times New Roman" w:hAnsi="Times New Roman" w:cs="Times New Roman"/>
                <w:sz w:val="24"/>
                <w:szCs w:val="24"/>
                <w:lang w:val="ru" w:eastAsia="ar-SA"/>
              </w:rPr>
              <w:t>суми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умови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в </w:t>
            </w:r>
            <w:proofErr w:type="spellStart"/>
            <w:r w:rsidRPr="001E023D">
              <w:rPr>
                <w:rFonts w:ascii="Times New Roman" w:eastAsia="Times New Roman" w:hAnsi="Times New Roman" w:cs="Times New Roman"/>
                <w:sz w:val="24"/>
                <w:szCs w:val="24"/>
                <w:lang w:val="ru" w:eastAsia="ar-SA"/>
              </w:rPr>
              <w:t>тексті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вимоги</w:t>
            </w:r>
            <w:proofErr w:type="spellEnd"/>
            <w:r w:rsidRPr="001E023D">
              <w:rPr>
                <w:rFonts w:ascii="Times New Roman" w:eastAsia="Times New Roman" w:hAnsi="Times New Roman" w:cs="Times New Roman"/>
                <w:sz w:val="24"/>
                <w:szCs w:val="24"/>
                <w:lang w:val="ru" w:eastAsia="ar-SA"/>
              </w:rPr>
              <w:t xml:space="preserve"> буде </w:t>
            </w:r>
            <w:proofErr w:type="spellStart"/>
            <w:r w:rsidRPr="001E023D">
              <w:rPr>
                <w:rFonts w:ascii="Times New Roman" w:eastAsia="Times New Roman" w:hAnsi="Times New Roman" w:cs="Times New Roman"/>
                <w:sz w:val="24"/>
                <w:szCs w:val="24"/>
                <w:lang w:val="ru" w:eastAsia="ar-SA"/>
              </w:rPr>
              <w:t>посилання</w:t>
            </w:r>
            <w:proofErr w:type="spellEnd"/>
            <w:r w:rsidRPr="001E023D">
              <w:rPr>
                <w:rFonts w:ascii="Times New Roman" w:eastAsia="Times New Roman" w:hAnsi="Times New Roman" w:cs="Times New Roman"/>
                <w:sz w:val="24"/>
                <w:szCs w:val="24"/>
                <w:lang w:val="ru" w:eastAsia="ar-SA"/>
              </w:rPr>
              <w:t xml:space="preserve"> на </w:t>
            </w:r>
            <w:proofErr w:type="spellStart"/>
            <w:r w:rsidRPr="001E023D">
              <w:rPr>
                <w:rFonts w:ascii="Times New Roman" w:eastAsia="Times New Roman" w:hAnsi="Times New Roman" w:cs="Times New Roman"/>
                <w:sz w:val="24"/>
                <w:szCs w:val="24"/>
                <w:lang w:val="ru" w:eastAsia="ar-SA"/>
              </w:rPr>
              <w:t>порушення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Учасником-переможцем</w:t>
            </w:r>
            <w:proofErr w:type="spellEnd"/>
            <w:r w:rsidRPr="001E023D">
              <w:rPr>
                <w:rFonts w:ascii="Times New Roman" w:eastAsia="Times New Roman" w:hAnsi="Times New Roman" w:cs="Times New Roman"/>
                <w:sz w:val="24"/>
                <w:szCs w:val="24"/>
                <w:lang w:val="ru" w:eastAsia="ar-SA"/>
              </w:rPr>
              <w:t xml:space="preserve"> (принципалом) будь-</w:t>
            </w:r>
            <w:proofErr w:type="spellStart"/>
            <w:r w:rsidRPr="001E023D">
              <w:rPr>
                <w:rFonts w:ascii="Times New Roman" w:eastAsia="Times New Roman" w:hAnsi="Times New Roman" w:cs="Times New Roman"/>
                <w:sz w:val="24"/>
                <w:szCs w:val="24"/>
                <w:lang w:val="ru" w:eastAsia="ar-SA"/>
              </w:rPr>
              <w:t>яких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зобов'язань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передбачених</w:t>
            </w:r>
            <w:proofErr w:type="spellEnd"/>
            <w:r w:rsidRPr="001E023D">
              <w:rPr>
                <w:rFonts w:ascii="Times New Roman" w:eastAsia="Times New Roman" w:hAnsi="Times New Roman" w:cs="Times New Roman"/>
                <w:sz w:val="24"/>
                <w:szCs w:val="24"/>
                <w:lang w:val="ru" w:eastAsia="ar-SA"/>
              </w:rPr>
              <w:t xml:space="preserve"> договором </w:t>
            </w:r>
            <w:proofErr w:type="spellStart"/>
            <w:r w:rsidRPr="001E023D">
              <w:rPr>
                <w:rFonts w:ascii="Times New Roman" w:eastAsia="Times New Roman" w:hAnsi="Times New Roman" w:cs="Times New Roman"/>
                <w:sz w:val="24"/>
                <w:szCs w:val="24"/>
                <w:lang w:val="ru" w:eastAsia="ar-SA"/>
              </w:rPr>
              <w:t>закупівлі</w:t>
            </w:r>
            <w:proofErr w:type="spellEnd"/>
            <w:r w:rsidRPr="001E023D">
              <w:rPr>
                <w:rFonts w:ascii="Times New Roman" w:eastAsia="Times New Roman" w:hAnsi="Times New Roman" w:cs="Times New Roman"/>
                <w:sz w:val="24"/>
                <w:szCs w:val="24"/>
                <w:lang w:val="ru" w:eastAsia="ar-SA"/>
              </w:rPr>
              <w:t xml:space="preserve">, без </w:t>
            </w:r>
            <w:proofErr w:type="spellStart"/>
            <w:r w:rsidRPr="001E023D">
              <w:rPr>
                <w:rFonts w:ascii="Times New Roman" w:eastAsia="Times New Roman" w:hAnsi="Times New Roman" w:cs="Times New Roman"/>
                <w:sz w:val="24"/>
                <w:szCs w:val="24"/>
                <w:lang w:val="ru" w:eastAsia="ar-SA"/>
              </w:rPr>
              <w:t>необхідності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додаткового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обґрунтування</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надання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додаткових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документів</w:t>
            </w:r>
            <w:proofErr w:type="spellEnd"/>
            <w:r w:rsidRPr="001E023D">
              <w:rPr>
                <w:rFonts w:ascii="Times New Roman" w:eastAsia="Times New Roman" w:hAnsi="Times New Roman" w:cs="Times New Roman"/>
                <w:sz w:val="24"/>
                <w:szCs w:val="24"/>
                <w:lang w:val="ru" w:eastAsia="ar-SA"/>
              </w:rPr>
              <w:t xml:space="preserve">; </w:t>
            </w:r>
          </w:p>
          <w:p w14:paraId="4AAEF9E0"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всі</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платежі</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мають</w:t>
            </w:r>
            <w:proofErr w:type="spellEnd"/>
            <w:r w:rsidRPr="001E023D">
              <w:rPr>
                <w:rFonts w:ascii="Times New Roman" w:eastAsia="Times New Roman" w:hAnsi="Times New Roman" w:cs="Times New Roman"/>
                <w:sz w:val="24"/>
                <w:szCs w:val="24"/>
                <w:lang w:val="ru" w:eastAsia="ar-SA"/>
              </w:rPr>
              <w:t xml:space="preserve"> бути </w:t>
            </w:r>
            <w:proofErr w:type="spellStart"/>
            <w:r w:rsidRPr="001E023D">
              <w:rPr>
                <w:rFonts w:ascii="Times New Roman" w:eastAsia="Times New Roman" w:hAnsi="Times New Roman" w:cs="Times New Roman"/>
                <w:sz w:val="24"/>
                <w:szCs w:val="24"/>
                <w:lang w:val="ru" w:eastAsia="ar-SA"/>
              </w:rPr>
              <w:t>здійснені</w:t>
            </w:r>
            <w:proofErr w:type="spellEnd"/>
            <w:r w:rsidRPr="001E023D">
              <w:rPr>
                <w:rFonts w:ascii="Times New Roman" w:eastAsia="Times New Roman" w:hAnsi="Times New Roman" w:cs="Times New Roman"/>
                <w:sz w:val="24"/>
                <w:szCs w:val="24"/>
                <w:lang w:val="ru" w:eastAsia="ar-SA"/>
              </w:rPr>
              <w:t xml:space="preserve"> банком-гарантом на </w:t>
            </w:r>
            <w:proofErr w:type="spellStart"/>
            <w:r w:rsidRPr="001E023D">
              <w:rPr>
                <w:rFonts w:ascii="Times New Roman" w:eastAsia="Times New Roman" w:hAnsi="Times New Roman" w:cs="Times New Roman"/>
                <w:sz w:val="24"/>
                <w:szCs w:val="24"/>
                <w:lang w:val="ru" w:eastAsia="ar-SA"/>
              </w:rPr>
              <w:t>користь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бенефіціара</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незалежно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від</w:t>
            </w:r>
            <w:proofErr w:type="spellEnd"/>
            <w:r w:rsidRPr="001E023D">
              <w:rPr>
                <w:rFonts w:ascii="Times New Roman" w:eastAsia="Times New Roman" w:hAnsi="Times New Roman" w:cs="Times New Roman"/>
                <w:sz w:val="24"/>
                <w:szCs w:val="24"/>
                <w:lang w:val="ru" w:eastAsia="ar-SA"/>
              </w:rPr>
              <w:t xml:space="preserve"> будь-</w:t>
            </w:r>
            <w:proofErr w:type="spellStart"/>
            <w:r w:rsidRPr="001E023D">
              <w:rPr>
                <w:rFonts w:ascii="Times New Roman" w:eastAsia="Times New Roman" w:hAnsi="Times New Roman" w:cs="Times New Roman"/>
                <w:sz w:val="24"/>
                <w:szCs w:val="24"/>
                <w:lang w:val="ru" w:eastAsia="ar-SA"/>
              </w:rPr>
              <w:t>яких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заперечень</w:t>
            </w:r>
            <w:proofErr w:type="spellEnd"/>
            <w:r w:rsidRPr="001E023D">
              <w:rPr>
                <w:rFonts w:ascii="Times New Roman" w:eastAsia="Times New Roman" w:hAnsi="Times New Roman" w:cs="Times New Roman"/>
                <w:sz w:val="24"/>
                <w:szCs w:val="24"/>
                <w:lang w:val="ru" w:eastAsia="ar-SA"/>
              </w:rPr>
              <w:t xml:space="preserve"> принципала </w:t>
            </w:r>
            <w:proofErr w:type="spellStart"/>
            <w:r w:rsidRPr="001E023D">
              <w:rPr>
                <w:rFonts w:ascii="Times New Roman" w:eastAsia="Times New Roman" w:hAnsi="Times New Roman" w:cs="Times New Roman"/>
                <w:sz w:val="24"/>
                <w:szCs w:val="24"/>
                <w:lang w:val="ru" w:eastAsia="ar-SA"/>
              </w:rPr>
              <w:t>або</w:t>
            </w:r>
            <w:proofErr w:type="spellEnd"/>
            <w:r w:rsidRPr="001E023D">
              <w:rPr>
                <w:rFonts w:ascii="Times New Roman" w:eastAsia="Times New Roman" w:hAnsi="Times New Roman" w:cs="Times New Roman"/>
                <w:sz w:val="24"/>
                <w:szCs w:val="24"/>
                <w:lang w:val="ru" w:eastAsia="ar-SA"/>
              </w:rPr>
              <w:t xml:space="preserve"> будь-</w:t>
            </w:r>
            <w:proofErr w:type="spellStart"/>
            <w:r w:rsidRPr="001E023D">
              <w:rPr>
                <w:rFonts w:ascii="Times New Roman" w:eastAsia="Times New Roman" w:hAnsi="Times New Roman" w:cs="Times New Roman"/>
                <w:sz w:val="24"/>
                <w:szCs w:val="24"/>
                <w:lang w:val="ru" w:eastAsia="ar-SA"/>
              </w:rPr>
              <w:t>якої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третьої</w:t>
            </w:r>
            <w:proofErr w:type="spellEnd"/>
            <w:r w:rsidRPr="001E023D">
              <w:rPr>
                <w:rFonts w:ascii="Times New Roman" w:eastAsia="Times New Roman" w:hAnsi="Times New Roman" w:cs="Times New Roman"/>
                <w:sz w:val="24"/>
                <w:szCs w:val="24"/>
                <w:lang w:val="ru" w:eastAsia="ar-SA"/>
              </w:rPr>
              <w:t xml:space="preserve"> особи;  </w:t>
            </w:r>
          </w:p>
          <w:p w14:paraId="35B4F498"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покладення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усіх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витрат</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пов'язаних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із</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гарантією</w:t>
            </w:r>
            <w:proofErr w:type="spellEnd"/>
            <w:r w:rsidRPr="001E023D">
              <w:rPr>
                <w:rFonts w:ascii="Times New Roman" w:eastAsia="Times New Roman" w:hAnsi="Times New Roman" w:cs="Times New Roman"/>
                <w:sz w:val="24"/>
                <w:szCs w:val="24"/>
                <w:lang w:val="ru" w:eastAsia="ar-SA"/>
              </w:rPr>
              <w:t xml:space="preserve">, на принципала; </w:t>
            </w:r>
          </w:p>
          <w:p w14:paraId="7A184C79"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положення</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гарантія</w:t>
            </w:r>
            <w:proofErr w:type="spellEnd"/>
            <w:r w:rsidRPr="001E023D">
              <w:rPr>
                <w:rFonts w:ascii="Times New Roman" w:eastAsia="Times New Roman" w:hAnsi="Times New Roman" w:cs="Times New Roman"/>
                <w:sz w:val="24"/>
                <w:szCs w:val="24"/>
                <w:lang w:val="ru" w:eastAsia="ar-SA"/>
              </w:rPr>
              <w:t xml:space="preserve"> є чинною з </w:t>
            </w:r>
            <w:proofErr w:type="spellStart"/>
            <w:r w:rsidRPr="001E023D">
              <w:rPr>
                <w:rFonts w:ascii="Times New Roman" w:eastAsia="Times New Roman" w:hAnsi="Times New Roman" w:cs="Times New Roman"/>
                <w:sz w:val="24"/>
                <w:szCs w:val="24"/>
                <w:lang w:val="ru" w:eastAsia="ar-SA"/>
              </w:rPr>
              <w:t>дати</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її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видачі</w:t>
            </w:r>
            <w:proofErr w:type="spellEnd"/>
            <w:r w:rsidRPr="001E023D">
              <w:rPr>
                <w:rFonts w:ascii="Times New Roman" w:eastAsia="Times New Roman" w:hAnsi="Times New Roman" w:cs="Times New Roman"/>
                <w:sz w:val="24"/>
                <w:szCs w:val="24"/>
                <w:lang w:val="ru" w:eastAsia="ar-SA"/>
              </w:rPr>
              <w:t xml:space="preserve"> банком-гарантом; </w:t>
            </w:r>
          </w:p>
          <w:p w14:paraId="113AB552" w14:textId="77777777"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строк </w:t>
            </w:r>
            <w:proofErr w:type="spellStart"/>
            <w:r w:rsidRPr="001E023D">
              <w:rPr>
                <w:rFonts w:ascii="Times New Roman" w:eastAsia="Times New Roman" w:hAnsi="Times New Roman" w:cs="Times New Roman"/>
                <w:sz w:val="24"/>
                <w:szCs w:val="24"/>
                <w:lang w:val="ru" w:eastAsia="ar-SA"/>
              </w:rPr>
              <w:t>дії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повинен бути не </w:t>
            </w:r>
            <w:proofErr w:type="spellStart"/>
            <w:r w:rsidRPr="001E023D">
              <w:rPr>
                <w:rFonts w:ascii="Times New Roman" w:eastAsia="Times New Roman" w:hAnsi="Times New Roman" w:cs="Times New Roman"/>
                <w:sz w:val="24"/>
                <w:szCs w:val="24"/>
                <w:lang w:val="ru" w:eastAsia="ar-SA"/>
              </w:rPr>
              <w:t>менше</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ніж</w:t>
            </w:r>
            <w:proofErr w:type="spellEnd"/>
            <w:r w:rsidRPr="001E023D">
              <w:rPr>
                <w:rFonts w:ascii="Times New Roman" w:eastAsia="Times New Roman" w:hAnsi="Times New Roman" w:cs="Times New Roman"/>
                <w:sz w:val="24"/>
                <w:szCs w:val="24"/>
                <w:lang w:val="ru" w:eastAsia="ar-SA"/>
              </w:rPr>
              <w:t xml:space="preserve"> строк </w:t>
            </w:r>
            <w:proofErr w:type="spellStart"/>
            <w:r w:rsidRPr="001E023D">
              <w:rPr>
                <w:rFonts w:ascii="Times New Roman" w:eastAsia="Times New Roman" w:hAnsi="Times New Roman" w:cs="Times New Roman"/>
                <w:sz w:val="24"/>
                <w:szCs w:val="24"/>
                <w:lang w:val="ru" w:eastAsia="ar-SA"/>
              </w:rPr>
              <w:t>дії</w:t>
            </w:r>
            <w:proofErr w:type="spellEnd"/>
            <w:r w:rsidRPr="001E023D">
              <w:rPr>
                <w:rFonts w:ascii="Times New Roman" w:eastAsia="Times New Roman" w:hAnsi="Times New Roman" w:cs="Times New Roman"/>
                <w:sz w:val="24"/>
                <w:szCs w:val="24"/>
                <w:lang w:val="ru" w:eastAsia="ar-SA"/>
              </w:rPr>
              <w:t xml:space="preserve"> договору про </w:t>
            </w:r>
            <w:proofErr w:type="spellStart"/>
            <w:r w:rsidRPr="001E023D">
              <w:rPr>
                <w:rFonts w:ascii="Times New Roman" w:eastAsia="Times New Roman" w:hAnsi="Times New Roman" w:cs="Times New Roman"/>
                <w:sz w:val="24"/>
                <w:szCs w:val="24"/>
                <w:lang w:val="ru" w:eastAsia="ar-SA"/>
              </w:rPr>
              <w:t>закупівлю</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додатково</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ще</w:t>
            </w:r>
            <w:proofErr w:type="spellEnd"/>
            <w:r w:rsidRPr="001E023D">
              <w:rPr>
                <w:rFonts w:ascii="Times New Roman" w:eastAsia="Times New Roman" w:hAnsi="Times New Roman" w:cs="Times New Roman"/>
                <w:sz w:val="24"/>
                <w:szCs w:val="24"/>
                <w:lang w:val="ru" w:eastAsia="ar-SA"/>
              </w:rPr>
              <w:t xml:space="preserve"> один </w:t>
            </w:r>
            <w:proofErr w:type="spellStart"/>
            <w:r w:rsidRPr="001E023D">
              <w:rPr>
                <w:rFonts w:ascii="Times New Roman" w:eastAsia="Times New Roman" w:hAnsi="Times New Roman" w:cs="Times New Roman"/>
                <w:sz w:val="24"/>
                <w:szCs w:val="24"/>
                <w:lang w:val="ru" w:eastAsia="ar-SA"/>
              </w:rPr>
              <w:t>місяць</w:t>
            </w:r>
            <w:proofErr w:type="spellEnd"/>
            <w:r w:rsidRPr="001E023D">
              <w:rPr>
                <w:rFonts w:ascii="Times New Roman" w:eastAsia="Times New Roman" w:hAnsi="Times New Roman" w:cs="Times New Roman"/>
                <w:sz w:val="24"/>
                <w:szCs w:val="24"/>
                <w:lang w:val="ru" w:eastAsia="ar-SA"/>
              </w:rPr>
              <w:t xml:space="preserve">; </w:t>
            </w:r>
          </w:p>
          <w:p w14:paraId="12E6ED3C" w14:textId="50B25308" w:rsidR="001E023D" w:rsidRPr="001E023D" w:rsidRDefault="001E023D" w:rsidP="001E023D">
            <w:pPr>
              <w:numPr>
                <w:ilvl w:val="0"/>
                <w:numId w:val="5"/>
              </w:numPr>
              <w:shd w:val="clear" w:color="auto" w:fill="FFFFFF" w:themeFill="background1"/>
              <w:jc w:val="both"/>
              <w:rPr>
                <w:rFonts w:ascii="Times New Roman" w:eastAsia="Times New Roman" w:hAnsi="Times New Roman" w:cs="Times New Roman"/>
                <w:sz w:val="24"/>
                <w:szCs w:val="24"/>
                <w:lang w:val="ru" w:eastAsia="ar-SA"/>
              </w:rPr>
            </w:pPr>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повну</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відповідність</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банківської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гарантії</w:t>
            </w:r>
            <w:proofErr w:type="spellEnd"/>
            <w:r w:rsidRPr="001E023D">
              <w:rPr>
                <w:rFonts w:ascii="Times New Roman" w:eastAsia="Times New Roman" w:hAnsi="Times New Roman" w:cs="Times New Roman"/>
                <w:sz w:val="24"/>
                <w:szCs w:val="24"/>
                <w:lang w:val="ru" w:eastAsia="ar-SA"/>
              </w:rPr>
              <w:t xml:space="preserve"> чинному </w:t>
            </w:r>
            <w:proofErr w:type="spellStart"/>
            <w:r w:rsidRPr="001E023D">
              <w:rPr>
                <w:rFonts w:ascii="Times New Roman" w:eastAsia="Times New Roman" w:hAnsi="Times New Roman" w:cs="Times New Roman"/>
                <w:sz w:val="24"/>
                <w:szCs w:val="24"/>
                <w:lang w:val="ru" w:eastAsia="ar-SA"/>
              </w:rPr>
              <w:t>законодавству</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України</w:t>
            </w:r>
            <w:proofErr w:type="spellEnd"/>
            <w:r w:rsidRPr="001E023D">
              <w:rPr>
                <w:rFonts w:ascii="Times New Roman" w:eastAsia="Times New Roman" w:hAnsi="Times New Roman" w:cs="Times New Roman"/>
                <w:sz w:val="24"/>
                <w:szCs w:val="24"/>
                <w:lang w:val="ru" w:eastAsia="ar-SA"/>
              </w:rPr>
              <w:t xml:space="preserve">  (для </w:t>
            </w:r>
            <w:proofErr w:type="spellStart"/>
            <w:r w:rsidRPr="001E023D">
              <w:rPr>
                <w:rFonts w:ascii="Times New Roman" w:eastAsia="Times New Roman" w:hAnsi="Times New Roman" w:cs="Times New Roman"/>
                <w:sz w:val="24"/>
                <w:szCs w:val="24"/>
                <w:lang w:val="ru" w:eastAsia="ar-SA"/>
              </w:rPr>
              <w:t>банків-резидентів</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України</w:t>
            </w:r>
            <w:proofErr w:type="spellEnd"/>
            <w:r w:rsidRPr="001E023D">
              <w:rPr>
                <w:rFonts w:ascii="Times New Roman" w:eastAsia="Times New Roman" w:hAnsi="Times New Roman" w:cs="Times New Roman"/>
                <w:sz w:val="24"/>
                <w:szCs w:val="24"/>
                <w:lang w:val="ru" w:eastAsia="ar-SA"/>
              </w:rPr>
              <w:t xml:space="preserve">) та </w:t>
            </w:r>
            <w:proofErr w:type="spellStart"/>
            <w:r w:rsidRPr="001E023D">
              <w:rPr>
                <w:rFonts w:ascii="Times New Roman" w:eastAsia="Times New Roman" w:hAnsi="Times New Roman" w:cs="Times New Roman"/>
                <w:sz w:val="24"/>
                <w:szCs w:val="24"/>
                <w:lang w:val="ru" w:eastAsia="ar-SA"/>
              </w:rPr>
              <w:t>Уніфікованим</w:t>
            </w:r>
            <w:proofErr w:type="spellEnd"/>
            <w:r w:rsidRPr="001E023D">
              <w:rPr>
                <w:rFonts w:ascii="Times New Roman" w:eastAsia="Times New Roman" w:hAnsi="Times New Roman" w:cs="Times New Roman"/>
                <w:sz w:val="24"/>
                <w:szCs w:val="24"/>
                <w:lang w:val="ru" w:eastAsia="ar-SA"/>
              </w:rPr>
              <w:t xml:space="preserve"> правилам для </w:t>
            </w:r>
            <w:proofErr w:type="spellStart"/>
            <w:r w:rsidRPr="001E023D">
              <w:rPr>
                <w:rFonts w:ascii="Times New Roman" w:eastAsia="Times New Roman" w:hAnsi="Times New Roman" w:cs="Times New Roman"/>
                <w:sz w:val="24"/>
                <w:szCs w:val="24"/>
                <w:lang w:val="ru" w:eastAsia="ar-SA"/>
              </w:rPr>
              <w:t>гарантій</w:t>
            </w:r>
            <w:proofErr w:type="spellEnd"/>
            <w:r w:rsidRPr="001E023D">
              <w:rPr>
                <w:rFonts w:ascii="Times New Roman" w:eastAsia="Times New Roman" w:hAnsi="Times New Roman" w:cs="Times New Roman"/>
                <w:sz w:val="24"/>
                <w:szCs w:val="24"/>
                <w:lang w:val="ru" w:eastAsia="ar-SA"/>
              </w:rPr>
              <w:t xml:space="preserve"> за </w:t>
            </w:r>
            <w:proofErr w:type="spellStart"/>
            <w:r w:rsidRPr="001E023D">
              <w:rPr>
                <w:rFonts w:ascii="Times New Roman" w:eastAsia="Times New Roman" w:hAnsi="Times New Roman" w:cs="Times New Roman"/>
                <w:sz w:val="24"/>
                <w:szCs w:val="24"/>
                <w:lang w:val="ru" w:eastAsia="ar-SA"/>
              </w:rPr>
              <w:t>вимогою</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Міжнародної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торговельної</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палати</w:t>
            </w:r>
            <w:proofErr w:type="spellEnd"/>
            <w:r w:rsidRPr="001E023D">
              <w:rPr>
                <w:rFonts w:ascii="Times New Roman" w:eastAsia="Times New Roman" w:hAnsi="Times New Roman" w:cs="Times New Roman"/>
                <w:sz w:val="24"/>
                <w:szCs w:val="24"/>
                <w:lang w:val="ru" w:eastAsia="ar-SA"/>
              </w:rPr>
              <w:t xml:space="preserve"> у </w:t>
            </w:r>
            <w:proofErr w:type="spellStart"/>
            <w:r w:rsidRPr="001E023D">
              <w:rPr>
                <w:rFonts w:ascii="Times New Roman" w:eastAsia="Times New Roman" w:hAnsi="Times New Roman" w:cs="Times New Roman"/>
                <w:sz w:val="24"/>
                <w:szCs w:val="24"/>
                <w:lang w:val="ru" w:eastAsia="ar-SA"/>
              </w:rPr>
              <w:t>редакції</w:t>
            </w:r>
            <w:proofErr w:type="spellEnd"/>
            <w:r w:rsidRPr="001E023D">
              <w:rPr>
                <w:rFonts w:ascii="Times New Roman" w:eastAsia="Times New Roman" w:hAnsi="Times New Roman" w:cs="Times New Roman"/>
                <w:sz w:val="24"/>
                <w:szCs w:val="24"/>
                <w:lang w:val="ru" w:eastAsia="ar-SA"/>
              </w:rPr>
              <w:t xml:space="preserve"> 2010 року, </w:t>
            </w:r>
            <w:proofErr w:type="spellStart"/>
            <w:r w:rsidRPr="001E023D">
              <w:rPr>
                <w:rFonts w:ascii="Times New Roman" w:eastAsia="Times New Roman" w:hAnsi="Times New Roman" w:cs="Times New Roman"/>
                <w:sz w:val="24"/>
                <w:szCs w:val="24"/>
                <w:lang w:val="ru" w:eastAsia="ar-SA"/>
              </w:rPr>
              <w:t>публікація</w:t>
            </w:r>
            <w:proofErr w:type="spellEnd"/>
            <w:r w:rsidRPr="001E023D">
              <w:rPr>
                <w:rFonts w:ascii="Times New Roman" w:eastAsia="Times New Roman" w:hAnsi="Times New Roman" w:cs="Times New Roman"/>
                <w:sz w:val="24"/>
                <w:szCs w:val="24"/>
                <w:lang w:val="ru" w:eastAsia="ar-SA"/>
              </w:rPr>
              <w:t xml:space="preserve"> №758  (для </w:t>
            </w:r>
            <w:proofErr w:type="spellStart"/>
            <w:r w:rsidRPr="001E023D">
              <w:rPr>
                <w:rFonts w:ascii="Times New Roman" w:eastAsia="Times New Roman" w:hAnsi="Times New Roman" w:cs="Times New Roman"/>
                <w:sz w:val="24"/>
                <w:szCs w:val="24"/>
                <w:lang w:val="ru" w:eastAsia="ar-SA"/>
              </w:rPr>
              <w:t>іноземних</w:t>
            </w:r>
            <w:proofErr w:type="spellEnd"/>
            <w:r w:rsidRPr="001E023D">
              <w:rPr>
                <w:rFonts w:ascii="Times New Roman" w:eastAsia="Times New Roman" w:hAnsi="Times New Roman" w:cs="Times New Roman"/>
                <w:sz w:val="24"/>
                <w:szCs w:val="24"/>
                <w:lang w:val="ru" w:eastAsia="ar-SA"/>
              </w:rPr>
              <w:t xml:space="preserve"> </w:t>
            </w:r>
            <w:proofErr w:type="spellStart"/>
            <w:r w:rsidRPr="001E023D">
              <w:rPr>
                <w:rFonts w:ascii="Times New Roman" w:eastAsia="Times New Roman" w:hAnsi="Times New Roman" w:cs="Times New Roman"/>
                <w:sz w:val="24"/>
                <w:szCs w:val="24"/>
                <w:lang w:val="ru" w:eastAsia="ar-SA"/>
              </w:rPr>
              <w:t>банків</w:t>
            </w:r>
            <w:proofErr w:type="spellEnd"/>
            <w:r w:rsidRPr="001E023D">
              <w:rPr>
                <w:rFonts w:ascii="Times New Roman" w:eastAsia="Times New Roman" w:hAnsi="Times New Roman" w:cs="Times New Roman"/>
                <w:sz w:val="24"/>
                <w:szCs w:val="24"/>
                <w:lang w:val="ru" w:eastAsia="ar-SA"/>
              </w:rPr>
              <w:t xml:space="preserve">). </w:t>
            </w:r>
          </w:p>
          <w:p w14:paraId="4027D776"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Реквізити Замовника для оформлення гарантії:</w:t>
            </w:r>
          </w:p>
          <w:p w14:paraId="53819A57"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код ЄДРПОУ: 25887079</w:t>
            </w:r>
          </w:p>
          <w:p w14:paraId="2E0AD898"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 xml:space="preserve">р/р </w:t>
            </w:r>
            <w:r w:rsidRPr="001E023D">
              <w:rPr>
                <w:rFonts w:ascii="Times New Roman" w:hAnsi="Times New Roman" w:cs="Times New Roman"/>
                <w:sz w:val="24"/>
                <w:szCs w:val="24"/>
                <w:lang w:eastAsia="ar-SA"/>
              </w:rPr>
              <w:t>UA</w:t>
            </w:r>
            <w:r w:rsidRPr="001E023D">
              <w:rPr>
                <w:rFonts w:ascii="Times New Roman" w:hAnsi="Times New Roman" w:cs="Times New Roman"/>
                <w:sz w:val="24"/>
                <w:szCs w:val="24"/>
                <w:lang w:val="uk-UA" w:eastAsia="ar-SA"/>
              </w:rPr>
              <w:t>818201720355199007000011861</w:t>
            </w:r>
          </w:p>
          <w:p w14:paraId="712402A7" w14:textId="77777777" w:rsidR="001E023D" w:rsidRP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банк: ДКСУ, м. Київ</w:t>
            </w:r>
          </w:p>
          <w:p w14:paraId="029F9F6C" w14:textId="5F2D91C2" w:rsidR="001E023D" w:rsidRDefault="001E023D" w:rsidP="001E023D">
            <w:pPr>
              <w:pStyle w:val="ab"/>
              <w:rPr>
                <w:rFonts w:ascii="Times New Roman" w:hAnsi="Times New Roman" w:cs="Times New Roman"/>
                <w:sz w:val="24"/>
                <w:szCs w:val="24"/>
                <w:lang w:val="uk-UA" w:eastAsia="ar-SA"/>
              </w:rPr>
            </w:pPr>
            <w:r w:rsidRPr="001E023D">
              <w:rPr>
                <w:rFonts w:ascii="Times New Roman" w:hAnsi="Times New Roman" w:cs="Times New Roman"/>
                <w:sz w:val="24"/>
                <w:szCs w:val="24"/>
                <w:lang w:val="uk-UA" w:eastAsia="ar-SA"/>
              </w:rPr>
              <w:t>код банку МФО: 820172</w:t>
            </w:r>
          </w:p>
          <w:p w14:paraId="2DE72754" w14:textId="77777777" w:rsidR="001E023D" w:rsidRDefault="001E023D" w:rsidP="001E023D">
            <w:pPr>
              <w:pStyle w:val="ab"/>
              <w:rPr>
                <w:rFonts w:ascii="Times New Roman" w:hAnsi="Times New Roman" w:cs="Times New Roman"/>
                <w:sz w:val="24"/>
                <w:szCs w:val="24"/>
                <w:lang w:val="uk-UA" w:eastAsia="ar-SA"/>
              </w:rPr>
            </w:pPr>
          </w:p>
          <w:p w14:paraId="194BCB47"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Текст </w:t>
            </w:r>
            <w:proofErr w:type="spellStart"/>
            <w:r w:rsidRPr="001E023D">
              <w:rPr>
                <w:rFonts w:ascii="Times New Roman" w:hAnsi="Times New Roman" w:cs="Times New Roman"/>
                <w:sz w:val="24"/>
                <w:szCs w:val="24"/>
                <w:lang w:val="ru" w:eastAsia="ar-SA"/>
              </w:rPr>
              <w:t>банківської</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не </w:t>
            </w:r>
            <w:proofErr w:type="spellStart"/>
            <w:r w:rsidRPr="001E023D">
              <w:rPr>
                <w:rFonts w:ascii="Times New Roman" w:hAnsi="Times New Roman" w:cs="Times New Roman"/>
                <w:sz w:val="24"/>
                <w:szCs w:val="24"/>
                <w:lang w:val="ru" w:eastAsia="ar-SA"/>
              </w:rPr>
              <w:t>має</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містити</w:t>
            </w:r>
            <w:proofErr w:type="spellEnd"/>
            <w:r w:rsidRPr="001E023D">
              <w:rPr>
                <w:rFonts w:ascii="Times New Roman" w:hAnsi="Times New Roman" w:cs="Times New Roman"/>
                <w:sz w:val="24"/>
                <w:szCs w:val="24"/>
                <w:lang w:val="ru" w:eastAsia="ar-SA"/>
              </w:rPr>
              <w:t xml:space="preserve">: </w:t>
            </w:r>
          </w:p>
          <w:p w14:paraId="0BC21BF7"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посилання</w:t>
            </w:r>
            <w:proofErr w:type="spellEnd"/>
            <w:r w:rsidRPr="001E023D">
              <w:rPr>
                <w:rFonts w:ascii="Times New Roman" w:hAnsi="Times New Roman" w:cs="Times New Roman"/>
                <w:sz w:val="24"/>
                <w:szCs w:val="24"/>
                <w:lang w:val="ru" w:eastAsia="ar-SA"/>
              </w:rPr>
              <w:t xml:space="preserve"> на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договору про </w:t>
            </w:r>
            <w:proofErr w:type="spellStart"/>
            <w:r w:rsidRPr="001E023D">
              <w:rPr>
                <w:rFonts w:ascii="Times New Roman" w:hAnsi="Times New Roman" w:cs="Times New Roman"/>
                <w:sz w:val="24"/>
                <w:szCs w:val="24"/>
                <w:lang w:val="ru" w:eastAsia="ar-SA"/>
              </w:rPr>
              <w:t>надання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правочину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укладеного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між</w:t>
            </w:r>
            <w:proofErr w:type="spellEnd"/>
            <w:r w:rsidRPr="001E023D">
              <w:rPr>
                <w:rFonts w:ascii="Times New Roman" w:hAnsi="Times New Roman" w:cs="Times New Roman"/>
                <w:sz w:val="24"/>
                <w:szCs w:val="24"/>
                <w:lang w:val="ru" w:eastAsia="ar-SA"/>
              </w:rPr>
              <w:t xml:space="preserve"> банком-гарантом та принципалом); </w:t>
            </w:r>
          </w:p>
          <w:p w14:paraId="30B79CE9"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lastRenderedPageBreak/>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про </w:t>
            </w:r>
            <w:proofErr w:type="spellStart"/>
            <w:r w:rsidRPr="001E023D">
              <w:rPr>
                <w:rFonts w:ascii="Times New Roman" w:hAnsi="Times New Roman" w:cs="Times New Roman"/>
                <w:sz w:val="24"/>
                <w:szCs w:val="24"/>
                <w:lang w:val="ru" w:eastAsia="ar-SA"/>
              </w:rPr>
              <w:t>зменшення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відповідальності</w:t>
            </w:r>
            <w:proofErr w:type="spellEnd"/>
            <w:r w:rsidRPr="001E023D">
              <w:rPr>
                <w:rFonts w:ascii="Times New Roman" w:hAnsi="Times New Roman" w:cs="Times New Roman"/>
                <w:sz w:val="24"/>
                <w:szCs w:val="24"/>
                <w:lang w:val="ru" w:eastAsia="ar-SA"/>
              </w:rPr>
              <w:t xml:space="preserve"> банка в будь-</w:t>
            </w:r>
            <w:proofErr w:type="spellStart"/>
            <w:r w:rsidRPr="001E023D">
              <w:rPr>
                <w:rFonts w:ascii="Times New Roman" w:hAnsi="Times New Roman" w:cs="Times New Roman"/>
                <w:sz w:val="24"/>
                <w:szCs w:val="24"/>
                <w:lang w:val="ru" w:eastAsia="ar-SA"/>
              </w:rPr>
              <w:t>якому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випадку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крім</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випадку</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прострочення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подання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та </w:t>
            </w:r>
            <w:proofErr w:type="spellStart"/>
            <w:r w:rsidRPr="001E023D">
              <w:rPr>
                <w:rFonts w:ascii="Times New Roman" w:hAnsi="Times New Roman" w:cs="Times New Roman"/>
                <w:sz w:val="24"/>
                <w:szCs w:val="24"/>
                <w:lang w:val="ru" w:eastAsia="ar-SA"/>
              </w:rPr>
              <w:t>зменшення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зобов'язань</w:t>
            </w:r>
            <w:proofErr w:type="spellEnd"/>
            <w:r w:rsidRPr="001E023D">
              <w:rPr>
                <w:rFonts w:ascii="Times New Roman" w:hAnsi="Times New Roman" w:cs="Times New Roman"/>
                <w:sz w:val="24"/>
                <w:szCs w:val="24"/>
                <w:lang w:val="ru" w:eastAsia="ar-SA"/>
              </w:rPr>
              <w:t xml:space="preserve"> на </w:t>
            </w:r>
            <w:proofErr w:type="spellStart"/>
            <w:r w:rsidRPr="001E023D">
              <w:rPr>
                <w:rFonts w:ascii="Times New Roman" w:hAnsi="Times New Roman" w:cs="Times New Roman"/>
                <w:sz w:val="24"/>
                <w:szCs w:val="24"/>
                <w:lang w:val="ru" w:eastAsia="ar-SA"/>
              </w:rPr>
              <w:t>всі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суми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виплачені</w:t>
            </w:r>
            <w:proofErr w:type="spellEnd"/>
            <w:r w:rsidRPr="001E023D">
              <w:rPr>
                <w:rFonts w:ascii="Times New Roman" w:hAnsi="Times New Roman" w:cs="Times New Roman"/>
                <w:sz w:val="24"/>
                <w:szCs w:val="24"/>
                <w:lang w:val="ru" w:eastAsia="ar-SA"/>
              </w:rPr>
              <w:t xml:space="preserve"> банком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 xml:space="preserve">); </w:t>
            </w:r>
          </w:p>
          <w:p w14:paraId="0F0B69BE"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про </w:t>
            </w:r>
            <w:proofErr w:type="spellStart"/>
            <w:r w:rsidRPr="001E023D">
              <w:rPr>
                <w:rFonts w:ascii="Times New Roman" w:hAnsi="Times New Roman" w:cs="Times New Roman"/>
                <w:sz w:val="24"/>
                <w:szCs w:val="24"/>
                <w:lang w:val="ru" w:eastAsia="ar-SA"/>
              </w:rPr>
              <w:t>ускладнення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процедури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виплати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грошових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коштів</w:t>
            </w:r>
            <w:proofErr w:type="spellEnd"/>
            <w:r w:rsidRPr="001E023D">
              <w:rPr>
                <w:rFonts w:ascii="Times New Roman" w:hAnsi="Times New Roman" w:cs="Times New Roman"/>
                <w:sz w:val="24"/>
                <w:szCs w:val="24"/>
                <w:lang w:val="ru" w:eastAsia="ar-SA"/>
              </w:rPr>
              <w:t xml:space="preserve">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додаткового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підтвердження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повноважень</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підписанта</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отримання</w:t>
            </w:r>
            <w:proofErr w:type="spellEnd"/>
            <w:r w:rsidRPr="001E023D">
              <w:rPr>
                <w:rFonts w:ascii="Times New Roman" w:hAnsi="Times New Roman" w:cs="Times New Roman"/>
                <w:sz w:val="24"/>
                <w:szCs w:val="24"/>
                <w:lang w:val="ru" w:eastAsia="ar-SA"/>
              </w:rPr>
              <w:t xml:space="preserve"> будь-</w:t>
            </w:r>
            <w:proofErr w:type="spellStart"/>
            <w:r w:rsidRPr="001E023D">
              <w:rPr>
                <w:rFonts w:ascii="Times New Roman" w:hAnsi="Times New Roman" w:cs="Times New Roman"/>
                <w:sz w:val="24"/>
                <w:szCs w:val="24"/>
                <w:lang w:val="ru" w:eastAsia="ar-SA"/>
              </w:rPr>
              <w:t>яких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підтверджень</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щодо</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правомірності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вимоги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тощо</w:t>
            </w:r>
            <w:proofErr w:type="spellEnd"/>
            <w:r w:rsidRPr="001E023D">
              <w:rPr>
                <w:rFonts w:ascii="Times New Roman" w:hAnsi="Times New Roman" w:cs="Times New Roman"/>
                <w:sz w:val="24"/>
                <w:szCs w:val="24"/>
                <w:lang w:val="ru" w:eastAsia="ar-SA"/>
              </w:rPr>
              <w:t xml:space="preserve">); </w:t>
            </w:r>
          </w:p>
          <w:p w14:paraId="43E4625C"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обмеження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відповідальності</w:t>
            </w:r>
            <w:proofErr w:type="spellEnd"/>
            <w:r w:rsidRPr="001E023D">
              <w:rPr>
                <w:rFonts w:ascii="Times New Roman" w:hAnsi="Times New Roman" w:cs="Times New Roman"/>
                <w:sz w:val="24"/>
                <w:szCs w:val="24"/>
                <w:lang w:val="ru" w:eastAsia="ar-SA"/>
              </w:rPr>
              <w:t xml:space="preserve"> банку-гаранту сумою, на яку видано </w:t>
            </w:r>
            <w:proofErr w:type="spellStart"/>
            <w:r w:rsidRPr="001E023D">
              <w:rPr>
                <w:rFonts w:ascii="Times New Roman" w:hAnsi="Times New Roman" w:cs="Times New Roman"/>
                <w:sz w:val="24"/>
                <w:szCs w:val="24"/>
                <w:lang w:val="ru" w:eastAsia="ar-SA"/>
              </w:rPr>
              <w:t>гарантію</w:t>
            </w:r>
            <w:proofErr w:type="spellEnd"/>
            <w:r w:rsidRPr="001E023D">
              <w:rPr>
                <w:rFonts w:ascii="Times New Roman" w:hAnsi="Times New Roman" w:cs="Times New Roman"/>
                <w:sz w:val="24"/>
                <w:szCs w:val="24"/>
                <w:lang w:val="ru" w:eastAsia="ar-SA"/>
              </w:rPr>
              <w:t xml:space="preserve">, у </w:t>
            </w:r>
            <w:proofErr w:type="spellStart"/>
            <w:r w:rsidRPr="001E023D">
              <w:rPr>
                <w:rFonts w:ascii="Times New Roman" w:hAnsi="Times New Roman" w:cs="Times New Roman"/>
                <w:sz w:val="24"/>
                <w:szCs w:val="24"/>
                <w:lang w:val="ru" w:eastAsia="ar-SA"/>
              </w:rPr>
              <w:t>разі</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порушення</w:t>
            </w:r>
            <w:proofErr w:type="spellEnd"/>
            <w:r w:rsidRPr="001E023D">
              <w:rPr>
                <w:rFonts w:ascii="Times New Roman" w:hAnsi="Times New Roman" w:cs="Times New Roman"/>
                <w:sz w:val="24"/>
                <w:szCs w:val="24"/>
                <w:lang w:val="ru" w:eastAsia="ar-SA"/>
              </w:rPr>
              <w:t xml:space="preserve"> банком-гарантом </w:t>
            </w:r>
            <w:proofErr w:type="spellStart"/>
            <w:r w:rsidRPr="001E023D">
              <w:rPr>
                <w:rFonts w:ascii="Times New Roman" w:hAnsi="Times New Roman" w:cs="Times New Roman"/>
                <w:sz w:val="24"/>
                <w:szCs w:val="24"/>
                <w:lang w:val="ru" w:eastAsia="ar-SA"/>
              </w:rPr>
              <w:t>своїх</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обов'язків</w:t>
            </w:r>
            <w:proofErr w:type="spellEnd"/>
            <w:r w:rsidRPr="001E023D">
              <w:rPr>
                <w:rFonts w:ascii="Times New Roman" w:hAnsi="Times New Roman" w:cs="Times New Roman"/>
                <w:sz w:val="24"/>
                <w:szCs w:val="24"/>
                <w:lang w:val="ru" w:eastAsia="ar-SA"/>
              </w:rPr>
              <w:t xml:space="preserve"> за </w:t>
            </w:r>
            <w:proofErr w:type="spellStart"/>
            <w:r w:rsidRPr="001E023D">
              <w:rPr>
                <w:rFonts w:ascii="Times New Roman" w:hAnsi="Times New Roman" w:cs="Times New Roman"/>
                <w:sz w:val="24"/>
                <w:szCs w:val="24"/>
                <w:lang w:val="ru" w:eastAsia="ar-SA"/>
              </w:rPr>
              <w:t>гарантією</w:t>
            </w:r>
            <w:proofErr w:type="spellEnd"/>
            <w:r w:rsidRPr="001E023D">
              <w:rPr>
                <w:rFonts w:ascii="Times New Roman" w:hAnsi="Times New Roman" w:cs="Times New Roman"/>
                <w:sz w:val="24"/>
                <w:szCs w:val="24"/>
                <w:lang w:val="ru" w:eastAsia="ar-SA"/>
              </w:rPr>
              <w:t>;</w:t>
            </w:r>
          </w:p>
          <w:p w14:paraId="2B9E3013" w14:textId="77777777" w:rsidR="001E023D" w:rsidRPr="001E023D" w:rsidRDefault="001E023D" w:rsidP="001E023D">
            <w:pPr>
              <w:pStyle w:val="ab"/>
              <w:rPr>
                <w:rFonts w:ascii="Times New Roman" w:hAnsi="Times New Roman" w:cs="Times New Roman"/>
                <w:sz w:val="24"/>
                <w:szCs w:val="24"/>
                <w:lang w:val="ru" w:eastAsia="ar-SA"/>
              </w:rPr>
            </w:pPr>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умови</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відкликання</w:t>
            </w:r>
            <w:proofErr w:type="spellEnd"/>
            <w:r w:rsidRPr="001E023D">
              <w:rPr>
                <w:rFonts w:ascii="Times New Roman" w:hAnsi="Times New Roman" w:cs="Times New Roman"/>
                <w:sz w:val="24"/>
                <w:szCs w:val="24"/>
                <w:lang w:val="ru" w:eastAsia="ar-SA"/>
              </w:rPr>
              <w:t xml:space="preserve"> </w:t>
            </w:r>
            <w:proofErr w:type="spellStart"/>
            <w:r w:rsidRPr="001E023D">
              <w:rPr>
                <w:rFonts w:ascii="Times New Roman" w:hAnsi="Times New Roman" w:cs="Times New Roman"/>
                <w:sz w:val="24"/>
                <w:szCs w:val="24"/>
                <w:lang w:val="ru" w:eastAsia="ar-SA"/>
              </w:rPr>
              <w:t>гарантії</w:t>
            </w:r>
            <w:proofErr w:type="spellEnd"/>
            <w:r w:rsidRPr="001E023D">
              <w:rPr>
                <w:rFonts w:ascii="Times New Roman" w:hAnsi="Times New Roman" w:cs="Times New Roman"/>
                <w:sz w:val="24"/>
                <w:szCs w:val="24"/>
                <w:lang w:val="ru" w:eastAsia="ar-SA"/>
              </w:rPr>
              <w:t xml:space="preserve"> банком-гарантом. </w:t>
            </w:r>
          </w:p>
          <w:p w14:paraId="00A638C2" w14:textId="77777777" w:rsidR="001E023D" w:rsidRDefault="001E023D" w:rsidP="001E023D">
            <w:pPr>
              <w:pStyle w:val="ab"/>
              <w:rPr>
                <w:rFonts w:ascii="Times New Roman" w:hAnsi="Times New Roman" w:cs="Times New Roman"/>
                <w:sz w:val="24"/>
                <w:szCs w:val="24"/>
                <w:lang w:val="uk-UA" w:eastAsia="ar-SA"/>
              </w:rPr>
            </w:pPr>
          </w:p>
          <w:p w14:paraId="57CC080D" w14:textId="77777777" w:rsidR="001E023D" w:rsidRPr="001E023D" w:rsidRDefault="001E023D" w:rsidP="001E023D">
            <w:pPr>
              <w:pStyle w:val="ab"/>
              <w:rPr>
                <w:rFonts w:ascii="Times New Roman" w:hAnsi="Times New Roman" w:cs="Times New Roman"/>
                <w:sz w:val="24"/>
                <w:szCs w:val="24"/>
                <w:lang w:val="uk-UA" w:eastAsia="ar-SA"/>
              </w:rPr>
            </w:pPr>
          </w:p>
          <w:p w14:paraId="40B3A423"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proofErr w:type="spellStart"/>
            <w:r w:rsidRPr="001E023D">
              <w:rPr>
                <w:rFonts w:ascii="Times New Roman" w:eastAsia="Times New Roman" w:hAnsi="Times New Roman" w:cs="Times New Roman"/>
                <w:sz w:val="24"/>
                <w:szCs w:val="24"/>
                <w:lang w:val="ru-RU" w:eastAsia="ar-SA"/>
              </w:rPr>
              <w:t>Замовник</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повертає</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забезпечення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виконання</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w:t>
            </w:r>
          </w:p>
          <w:p w14:paraId="46ACAB82"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0" w:name="n1486"/>
            <w:bookmarkStart w:id="21" w:name="_Hlk50471729"/>
            <w:bookmarkEnd w:id="20"/>
            <w:r w:rsidRPr="001E023D">
              <w:rPr>
                <w:rFonts w:ascii="Times New Roman" w:eastAsia="Times New Roman" w:hAnsi="Times New Roman" w:cs="Times New Roman"/>
                <w:sz w:val="24"/>
                <w:szCs w:val="24"/>
                <w:lang w:val="ru-RU" w:eastAsia="ar-SA"/>
              </w:rPr>
              <w:t xml:space="preserve">1) </w:t>
            </w:r>
            <w:proofErr w:type="spellStart"/>
            <w:r w:rsidRPr="001E023D">
              <w:rPr>
                <w:rFonts w:ascii="Times New Roman" w:eastAsia="Times New Roman" w:hAnsi="Times New Roman" w:cs="Times New Roman"/>
                <w:sz w:val="24"/>
                <w:szCs w:val="24"/>
                <w:lang w:val="ru-RU" w:eastAsia="ar-SA"/>
              </w:rPr>
              <w:t>після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виконання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переможцем</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процедури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roofErr w:type="spellStart"/>
            <w:r w:rsidRPr="001E023D">
              <w:rPr>
                <w:rFonts w:ascii="Times New Roman" w:eastAsia="Times New Roman" w:hAnsi="Times New Roman" w:cs="Times New Roman"/>
                <w:sz w:val="24"/>
                <w:szCs w:val="24"/>
                <w:lang w:val="ru-RU" w:eastAsia="ar-SA"/>
              </w:rPr>
              <w:t>спрощеної</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w:t>
            </w:r>
          </w:p>
          <w:p w14:paraId="693C6E12"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2" w:name="n1487"/>
            <w:bookmarkEnd w:id="22"/>
            <w:r w:rsidRPr="001E023D">
              <w:rPr>
                <w:rFonts w:ascii="Times New Roman" w:eastAsia="Times New Roman" w:hAnsi="Times New Roman" w:cs="Times New Roman"/>
                <w:sz w:val="24"/>
                <w:szCs w:val="24"/>
                <w:lang w:val="ru-RU" w:eastAsia="ar-SA"/>
              </w:rPr>
              <w:t xml:space="preserve">2) за </w:t>
            </w:r>
            <w:proofErr w:type="spellStart"/>
            <w:r w:rsidRPr="001E023D">
              <w:rPr>
                <w:rFonts w:ascii="Times New Roman" w:eastAsia="Times New Roman" w:hAnsi="Times New Roman" w:cs="Times New Roman"/>
                <w:sz w:val="24"/>
                <w:szCs w:val="24"/>
                <w:lang w:val="ru-RU" w:eastAsia="ar-SA"/>
              </w:rPr>
              <w:t>рішенням</w:t>
            </w:r>
            <w:proofErr w:type="spellEnd"/>
            <w:r w:rsidRPr="001E023D">
              <w:rPr>
                <w:rFonts w:ascii="Times New Roman" w:eastAsia="Times New Roman" w:hAnsi="Times New Roman" w:cs="Times New Roman"/>
                <w:sz w:val="24"/>
                <w:szCs w:val="24"/>
                <w:lang w:val="ru-RU" w:eastAsia="ar-SA"/>
              </w:rPr>
              <w:t xml:space="preserve"> суду </w:t>
            </w:r>
            <w:proofErr w:type="spellStart"/>
            <w:r w:rsidRPr="001E023D">
              <w:rPr>
                <w:rFonts w:ascii="Times New Roman" w:eastAsia="Times New Roman" w:hAnsi="Times New Roman" w:cs="Times New Roman"/>
                <w:sz w:val="24"/>
                <w:szCs w:val="24"/>
                <w:lang w:val="ru-RU" w:eastAsia="ar-SA"/>
              </w:rPr>
              <w:t>щодо</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повернення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забезпечення</w:t>
            </w:r>
            <w:proofErr w:type="spellEnd"/>
            <w:r w:rsidRPr="001E023D">
              <w:rPr>
                <w:rFonts w:ascii="Times New Roman" w:eastAsia="Times New Roman" w:hAnsi="Times New Roman" w:cs="Times New Roman"/>
                <w:sz w:val="24"/>
                <w:szCs w:val="24"/>
                <w:lang w:val="ru-RU" w:eastAsia="ar-SA"/>
              </w:rPr>
              <w:t xml:space="preserve"> договору у </w:t>
            </w:r>
            <w:proofErr w:type="spellStart"/>
            <w:r w:rsidRPr="001E023D">
              <w:rPr>
                <w:rFonts w:ascii="Times New Roman" w:eastAsia="Times New Roman" w:hAnsi="Times New Roman" w:cs="Times New Roman"/>
                <w:sz w:val="24"/>
                <w:szCs w:val="24"/>
                <w:lang w:val="ru-RU" w:eastAsia="ar-SA"/>
              </w:rPr>
              <w:t>випадку</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визнання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результатів</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процедури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roofErr w:type="spellStart"/>
            <w:r w:rsidRPr="001E023D">
              <w:rPr>
                <w:rFonts w:ascii="Times New Roman" w:eastAsia="Times New Roman" w:hAnsi="Times New Roman" w:cs="Times New Roman"/>
                <w:sz w:val="24"/>
                <w:szCs w:val="24"/>
                <w:lang w:val="ru-RU" w:eastAsia="ar-SA"/>
              </w:rPr>
              <w:t>спрощеної</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недійсними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або</w:t>
            </w:r>
            <w:proofErr w:type="spellEnd"/>
            <w:r w:rsidRPr="001E023D">
              <w:rPr>
                <w:rFonts w:ascii="Times New Roman" w:eastAsia="Times New Roman" w:hAnsi="Times New Roman" w:cs="Times New Roman"/>
                <w:sz w:val="24"/>
                <w:szCs w:val="24"/>
                <w:lang w:val="ru-RU" w:eastAsia="ar-SA"/>
              </w:rPr>
              <w:t xml:space="preserve"> договору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нікчемним</w:t>
            </w:r>
            <w:proofErr w:type="spellEnd"/>
            <w:r w:rsidRPr="001E023D">
              <w:rPr>
                <w:rFonts w:ascii="Times New Roman" w:eastAsia="Times New Roman" w:hAnsi="Times New Roman" w:cs="Times New Roman"/>
                <w:sz w:val="24"/>
                <w:szCs w:val="24"/>
                <w:lang w:val="ru-RU" w:eastAsia="ar-SA"/>
              </w:rPr>
              <w:t>;</w:t>
            </w:r>
          </w:p>
          <w:p w14:paraId="4E578C31"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3" w:name="n1488"/>
            <w:bookmarkEnd w:id="23"/>
            <w:r w:rsidRPr="001E023D">
              <w:rPr>
                <w:rFonts w:ascii="Times New Roman" w:eastAsia="Times New Roman" w:hAnsi="Times New Roman" w:cs="Times New Roman"/>
                <w:sz w:val="24"/>
                <w:szCs w:val="24"/>
                <w:lang w:val="ru-RU" w:eastAsia="ar-SA"/>
              </w:rPr>
              <w:t xml:space="preserve">3) у </w:t>
            </w:r>
            <w:proofErr w:type="spellStart"/>
            <w:r w:rsidRPr="001E023D">
              <w:rPr>
                <w:rFonts w:ascii="Times New Roman" w:eastAsia="Times New Roman" w:hAnsi="Times New Roman" w:cs="Times New Roman"/>
                <w:sz w:val="24"/>
                <w:szCs w:val="24"/>
                <w:lang w:val="ru-RU" w:eastAsia="ar-SA"/>
              </w:rPr>
              <w:t>випадках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передбачених</w:t>
            </w:r>
            <w:proofErr w:type="spellEnd"/>
            <w:r w:rsidRPr="001E023D">
              <w:rPr>
                <w:rFonts w:ascii="Times New Roman" w:eastAsia="Times New Roman" w:hAnsi="Times New Roman" w:cs="Times New Roman"/>
                <w:sz w:val="24"/>
                <w:szCs w:val="24"/>
                <w:lang w:eastAsia="ar-SA"/>
              </w:rPr>
              <w:t> </w:t>
            </w:r>
            <w:hyperlink r:id="rId15" w:anchor="n1807" w:history="1">
              <w:proofErr w:type="spellStart"/>
              <w:r w:rsidRPr="001E023D">
                <w:rPr>
                  <w:rStyle w:val="aa"/>
                  <w:rFonts w:ascii="Times New Roman" w:eastAsia="Times New Roman" w:hAnsi="Times New Roman" w:cs="Times New Roman"/>
                  <w:sz w:val="24"/>
                  <w:szCs w:val="24"/>
                  <w:lang w:val="ru-RU" w:eastAsia="ar-SA"/>
                </w:rPr>
                <w:t>статтею</w:t>
              </w:r>
              <w:proofErr w:type="spellEnd"/>
              <w:r w:rsidRPr="001E023D">
                <w:rPr>
                  <w:rStyle w:val="aa"/>
                  <w:rFonts w:ascii="Times New Roman" w:eastAsia="Times New Roman" w:hAnsi="Times New Roman" w:cs="Times New Roman"/>
                  <w:sz w:val="24"/>
                  <w:szCs w:val="24"/>
                  <w:lang w:val="ru-RU" w:eastAsia="ar-SA"/>
                </w:rPr>
                <w:t xml:space="preserve"> 43</w:t>
              </w:r>
            </w:hyperlink>
            <w:r w:rsidRPr="001E023D">
              <w:rPr>
                <w:rFonts w:ascii="Times New Roman" w:eastAsia="Times New Roman" w:hAnsi="Times New Roman" w:cs="Times New Roman"/>
                <w:sz w:val="24"/>
                <w:szCs w:val="24"/>
                <w:lang w:eastAsia="ar-SA"/>
              </w:rPr>
              <w:t> </w:t>
            </w:r>
            <w:r w:rsidRPr="001E023D">
              <w:rPr>
                <w:rFonts w:ascii="Times New Roman" w:eastAsia="Times New Roman" w:hAnsi="Times New Roman" w:cs="Times New Roman"/>
                <w:sz w:val="24"/>
                <w:szCs w:val="24"/>
                <w:lang w:val="ru-RU" w:eastAsia="ar-SA"/>
              </w:rPr>
              <w:t xml:space="preserve"> Закону </w:t>
            </w:r>
            <w:proofErr w:type="spellStart"/>
            <w:r w:rsidRPr="001E023D">
              <w:rPr>
                <w:rFonts w:ascii="Times New Roman" w:eastAsia="Times New Roman" w:hAnsi="Times New Roman" w:cs="Times New Roman"/>
                <w:sz w:val="24"/>
                <w:szCs w:val="24"/>
                <w:lang w:val="ru-RU" w:eastAsia="ar-SA"/>
              </w:rPr>
              <w:t>України</w:t>
            </w:r>
            <w:proofErr w:type="spellEnd"/>
            <w:r w:rsidRPr="001E023D">
              <w:rPr>
                <w:rFonts w:ascii="Times New Roman" w:eastAsia="Times New Roman" w:hAnsi="Times New Roman" w:cs="Times New Roman"/>
                <w:sz w:val="24"/>
                <w:szCs w:val="24"/>
                <w:lang w:val="ru-RU" w:eastAsia="ar-SA"/>
              </w:rPr>
              <w:t xml:space="preserve"> «Про </w:t>
            </w:r>
            <w:proofErr w:type="spellStart"/>
            <w:r w:rsidRPr="001E023D">
              <w:rPr>
                <w:rFonts w:ascii="Times New Roman" w:eastAsia="Times New Roman" w:hAnsi="Times New Roman" w:cs="Times New Roman"/>
                <w:sz w:val="24"/>
                <w:szCs w:val="24"/>
                <w:lang w:val="ru-RU" w:eastAsia="ar-SA"/>
              </w:rPr>
              <w:t>публічні</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закупівлі</w:t>
            </w:r>
            <w:proofErr w:type="spellEnd"/>
            <w:r w:rsidRPr="001E023D">
              <w:rPr>
                <w:rFonts w:ascii="Times New Roman" w:eastAsia="Times New Roman" w:hAnsi="Times New Roman" w:cs="Times New Roman"/>
                <w:sz w:val="24"/>
                <w:szCs w:val="24"/>
                <w:lang w:val="ru-RU" w:eastAsia="ar-SA"/>
              </w:rPr>
              <w:t>»;</w:t>
            </w:r>
          </w:p>
          <w:p w14:paraId="0FAA23F9"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ru-RU" w:eastAsia="ar-SA"/>
              </w:rPr>
            </w:pPr>
            <w:bookmarkStart w:id="24" w:name="n1489"/>
            <w:bookmarkEnd w:id="24"/>
            <w:r w:rsidRPr="001E023D">
              <w:rPr>
                <w:rFonts w:ascii="Times New Roman" w:eastAsia="Times New Roman" w:hAnsi="Times New Roman" w:cs="Times New Roman"/>
                <w:sz w:val="24"/>
                <w:szCs w:val="24"/>
                <w:lang w:val="ru-RU" w:eastAsia="ar-SA"/>
              </w:rPr>
              <w:t xml:space="preserve">4) </w:t>
            </w:r>
            <w:proofErr w:type="spellStart"/>
            <w:r w:rsidRPr="001E023D">
              <w:rPr>
                <w:rFonts w:ascii="Times New Roman" w:eastAsia="Times New Roman" w:hAnsi="Times New Roman" w:cs="Times New Roman"/>
                <w:sz w:val="24"/>
                <w:szCs w:val="24"/>
                <w:lang w:val="ru-RU" w:eastAsia="ar-SA"/>
              </w:rPr>
              <w:t>згідно</w:t>
            </w:r>
            <w:proofErr w:type="spellEnd"/>
            <w:r w:rsidRPr="001E023D">
              <w:rPr>
                <w:rFonts w:ascii="Times New Roman" w:eastAsia="Times New Roman" w:hAnsi="Times New Roman" w:cs="Times New Roman"/>
                <w:sz w:val="24"/>
                <w:szCs w:val="24"/>
                <w:lang w:val="ru-RU" w:eastAsia="ar-SA"/>
              </w:rPr>
              <w:t xml:space="preserve"> з </w:t>
            </w:r>
            <w:proofErr w:type="spellStart"/>
            <w:r w:rsidRPr="001E023D">
              <w:rPr>
                <w:rFonts w:ascii="Times New Roman" w:eastAsia="Times New Roman" w:hAnsi="Times New Roman" w:cs="Times New Roman"/>
                <w:sz w:val="24"/>
                <w:szCs w:val="24"/>
                <w:lang w:val="ru-RU" w:eastAsia="ar-SA"/>
              </w:rPr>
              <w:t>умовами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зазначеними</w:t>
            </w:r>
            <w:proofErr w:type="spellEnd"/>
            <w:r w:rsidRPr="001E023D">
              <w:rPr>
                <w:rFonts w:ascii="Times New Roman" w:eastAsia="Times New Roman" w:hAnsi="Times New Roman" w:cs="Times New Roman"/>
                <w:sz w:val="24"/>
                <w:szCs w:val="24"/>
                <w:lang w:val="ru-RU" w:eastAsia="ar-SA"/>
              </w:rPr>
              <w:t xml:space="preserve"> в </w:t>
            </w:r>
            <w:proofErr w:type="spellStart"/>
            <w:r w:rsidRPr="001E023D">
              <w:rPr>
                <w:rFonts w:ascii="Times New Roman" w:eastAsia="Times New Roman" w:hAnsi="Times New Roman" w:cs="Times New Roman"/>
                <w:sz w:val="24"/>
                <w:szCs w:val="24"/>
                <w:lang w:val="ru-RU" w:eastAsia="ar-SA"/>
              </w:rPr>
              <w:t>договорі</w:t>
            </w:r>
            <w:proofErr w:type="spellEnd"/>
            <w:r w:rsidRPr="001E023D">
              <w:rPr>
                <w:rFonts w:ascii="Times New Roman" w:eastAsia="Times New Roman" w:hAnsi="Times New Roman" w:cs="Times New Roman"/>
                <w:sz w:val="24"/>
                <w:szCs w:val="24"/>
                <w:lang w:val="ru-RU" w:eastAsia="ar-SA"/>
              </w:rPr>
              <w:t xml:space="preserve"> про </w:t>
            </w:r>
            <w:proofErr w:type="spellStart"/>
            <w:r w:rsidRPr="001E023D">
              <w:rPr>
                <w:rFonts w:ascii="Times New Roman" w:eastAsia="Times New Roman" w:hAnsi="Times New Roman" w:cs="Times New Roman"/>
                <w:sz w:val="24"/>
                <w:szCs w:val="24"/>
                <w:lang w:val="ru-RU" w:eastAsia="ar-SA"/>
              </w:rPr>
              <w:t>закупівлю</w:t>
            </w:r>
            <w:proofErr w:type="spellEnd"/>
            <w:r w:rsidRPr="001E023D">
              <w:rPr>
                <w:rFonts w:ascii="Times New Roman" w:eastAsia="Times New Roman" w:hAnsi="Times New Roman" w:cs="Times New Roman"/>
                <w:sz w:val="24"/>
                <w:szCs w:val="24"/>
                <w:lang w:val="ru-RU" w:eastAsia="ar-SA"/>
              </w:rPr>
              <w:t xml:space="preserve">, але не </w:t>
            </w:r>
            <w:proofErr w:type="spellStart"/>
            <w:r w:rsidRPr="001E023D">
              <w:rPr>
                <w:rFonts w:ascii="Times New Roman" w:eastAsia="Times New Roman" w:hAnsi="Times New Roman" w:cs="Times New Roman"/>
                <w:sz w:val="24"/>
                <w:szCs w:val="24"/>
                <w:lang w:val="ru-RU" w:eastAsia="ar-SA"/>
              </w:rPr>
              <w:t>пізніше</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ніж</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протягом</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п’яти</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банківських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днів</w:t>
            </w:r>
            <w:proofErr w:type="spellEnd"/>
            <w:r w:rsidRPr="001E023D">
              <w:rPr>
                <w:rFonts w:ascii="Times New Roman" w:eastAsia="Times New Roman" w:hAnsi="Times New Roman" w:cs="Times New Roman"/>
                <w:sz w:val="24"/>
                <w:szCs w:val="24"/>
                <w:lang w:val="ru-RU" w:eastAsia="ar-SA"/>
              </w:rPr>
              <w:t xml:space="preserve"> з дня </w:t>
            </w:r>
            <w:proofErr w:type="spellStart"/>
            <w:r w:rsidRPr="001E023D">
              <w:rPr>
                <w:rFonts w:ascii="Times New Roman" w:eastAsia="Times New Roman" w:hAnsi="Times New Roman" w:cs="Times New Roman"/>
                <w:sz w:val="24"/>
                <w:szCs w:val="24"/>
                <w:lang w:val="ru-RU" w:eastAsia="ar-SA"/>
              </w:rPr>
              <w:t>настання</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зазначених</w:t>
            </w:r>
            <w:proofErr w:type="spellEnd"/>
            <w:r w:rsidRPr="001E023D">
              <w:rPr>
                <w:rFonts w:ascii="Times New Roman" w:eastAsia="Times New Roman" w:hAnsi="Times New Roman" w:cs="Times New Roman"/>
                <w:sz w:val="24"/>
                <w:szCs w:val="24"/>
                <w:lang w:val="ru-RU" w:eastAsia="ar-SA"/>
              </w:rPr>
              <w:t xml:space="preserve"> </w:t>
            </w:r>
            <w:proofErr w:type="spellStart"/>
            <w:r w:rsidRPr="001E023D">
              <w:rPr>
                <w:rFonts w:ascii="Times New Roman" w:eastAsia="Times New Roman" w:hAnsi="Times New Roman" w:cs="Times New Roman"/>
                <w:sz w:val="24"/>
                <w:szCs w:val="24"/>
                <w:lang w:val="ru-RU" w:eastAsia="ar-SA"/>
              </w:rPr>
              <w:t>обставин</w:t>
            </w:r>
            <w:proofErr w:type="spellEnd"/>
            <w:r w:rsidRPr="001E023D">
              <w:rPr>
                <w:rFonts w:ascii="Times New Roman" w:eastAsia="Times New Roman" w:hAnsi="Times New Roman" w:cs="Times New Roman"/>
                <w:sz w:val="24"/>
                <w:szCs w:val="24"/>
                <w:lang w:val="ru-RU" w:eastAsia="ar-SA"/>
              </w:rPr>
              <w:t>.</w:t>
            </w:r>
          </w:p>
          <w:p w14:paraId="0D32B7B7" w14:textId="77777777" w:rsidR="001E023D" w:rsidRPr="001E023D" w:rsidRDefault="001E023D" w:rsidP="001E023D">
            <w:pPr>
              <w:shd w:val="clear" w:color="auto" w:fill="FFFFFF" w:themeFill="background1"/>
              <w:jc w:val="both"/>
              <w:rPr>
                <w:rFonts w:ascii="Times New Roman" w:eastAsia="Times New Roman" w:hAnsi="Times New Roman" w:cs="Times New Roman"/>
                <w:sz w:val="24"/>
                <w:szCs w:val="24"/>
                <w:lang w:val="uk-UA" w:eastAsia="ar-SA"/>
              </w:rPr>
            </w:pPr>
            <w:bookmarkStart w:id="25" w:name="_Hlk50471800"/>
            <w:bookmarkEnd w:id="21"/>
            <w:r w:rsidRPr="001E023D">
              <w:rPr>
                <w:rFonts w:ascii="Times New Roman" w:eastAsia="Times New Roman" w:hAnsi="Times New Roman" w:cs="Times New Roman"/>
                <w:sz w:val="24"/>
                <w:szCs w:val="24"/>
                <w:lang w:val="uk-UA" w:eastAsia="ar-SA"/>
              </w:rPr>
              <w:t xml:space="preserve">У разі не виконання, неналежного виконання або інших встановлених та </w:t>
            </w:r>
            <w:proofErr w:type="spellStart"/>
            <w:r w:rsidRPr="001E023D">
              <w:rPr>
                <w:rFonts w:ascii="Times New Roman" w:eastAsia="Times New Roman" w:hAnsi="Times New Roman" w:cs="Times New Roman"/>
                <w:sz w:val="24"/>
                <w:szCs w:val="24"/>
                <w:lang w:val="uk-UA" w:eastAsia="ar-SA"/>
              </w:rPr>
              <w:t>обгрунтованих</w:t>
            </w:r>
            <w:proofErr w:type="spellEnd"/>
            <w:r w:rsidRPr="001E023D">
              <w:rPr>
                <w:rFonts w:ascii="Times New Roman" w:eastAsia="Times New Roman" w:hAnsi="Times New Roman" w:cs="Times New Roman"/>
                <w:sz w:val="24"/>
                <w:szCs w:val="24"/>
                <w:lang w:val="uk-UA" w:eastAsia="ar-SA"/>
              </w:rPr>
              <w:t xml:space="preserve"> порушень зі сторони виконавця робіт, у відповідності до умов договору, забезпечення виконання договору не повертається.  </w:t>
            </w:r>
          </w:p>
          <w:bookmarkEnd w:id="25"/>
          <w:p w14:paraId="74C777B1" w14:textId="6DBE9A0E" w:rsidR="00486BCB" w:rsidRPr="00255DB9" w:rsidRDefault="001E023D" w:rsidP="001E023D">
            <w:pPr>
              <w:shd w:val="clear" w:color="auto" w:fill="FFFFFF" w:themeFill="background1"/>
              <w:jc w:val="both"/>
              <w:rPr>
                <w:rFonts w:ascii="Times New Roman" w:eastAsia="Times New Roman" w:hAnsi="Times New Roman" w:cs="Times New Roman"/>
                <w:b/>
                <w:bCs/>
                <w:sz w:val="24"/>
                <w:szCs w:val="24"/>
                <w:lang w:val="uk-UA"/>
              </w:rPr>
            </w:pPr>
            <w:r w:rsidRPr="001E023D">
              <w:rPr>
                <w:rFonts w:ascii="Times New Roman" w:eastAsia="Times New Roman" w:hAnsi="Times New Roman" w:cs="Times New Roman"/>
                <w:sz w:val="24"/>
                <w:szCs w:val="24"/>
                <w:lang w:val="uk-UA" w:eastAsia="ar-SA"/>
              </w:rPr>
              <w:t xml:space="preserve">Якщо переможець процедури торгів не </w:t>
            </w:r>
            <w:proofErr w:type="spellStart"/>
            <w:r w:rsidRPr="001E023D">
              <w:rPr>
                <w:rFonts w:ascii="Times New Roman" w:eastAsia="Times New Roman" w:hAnsi="Times New Roman" w:cs="Times New Roman"/>
                <w:sz w:val="24"/>
                <w:szCs w:val="24"/>
                <w:lang w:val="uk-UA" w:eastAsia="ar-SA"/>
              </w:rPr>
              <w:t>надасть</w:t>
            </w:r>
            <w:proofErr w:type="spellEnd"/>
            <w:r w:rsidRPr="001E023D">
              <w:rPr>
                <w:rFonts w:ascii="Times New Roman" w:eastAsia="Times New Roman" w:hAnsi="Times New Roman" w:cs="Times New Roman"/>
                <w:sz w:val="24"/>
                <w:szCs w:val="24"/>
                <w:lang w:val="uk-UA" w:eastAsia="ar-SA"/>
              </w:rPr>
              <w:t xml:space="preserve"> забезпечення виконання договору про закупівлю після того, як отримає повідомлення про намір укласти договір, це буде підставою  не повертати  йому забезпечення тендерної пропозиції.</w:t>
            </w:r>
          </w:p>
        </w:tc>
      </w:tr>
      <w:tr w:rsidR="00486BCB" w:rsidRPr="00735A44" w14:paraId="646A2154" w14:textId="77777777" w:rsidTr="007C23F3">
        <w:trPr>
          <w:gridAfter w:val="1"/>
          <w:wAfter w:w="80" w:type="dxa"/>
          <w:trHeight w:val="366"/>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871E41"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24.</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0628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Інші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lastRenderedPageBreak/>
              <w:t>надаються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учасником</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1AB3D" w14:textId="77777777" w:rsidR="002E7AD3" w:rsidRPr="00735A44" w:rsidRDefault="002E7AD3" w:rsidP="009C4E39">
            <w:pPr>
              <w:rPr>
                <w:rFonts w:ascii="Times New Roman" w:hAnsi="Times New Roman" w:cs="Times New Roman"/>
                <w:b/>
                <w:sz w:val="24"/>
                <w:szCs w:val="24"/>
                <w:lang w:val="uk-UA"/>
              </w:rPr>
            </w:pPr>
            <w:r w:rsidRPr="00735A44">
              <w:rPr>
                <w:rFonts w:ascii="Times New Roman" w:hAnsi="Times New Roman" w:cs="Times New Roman"/>
                <w:b/>
                <w:sz w:val="24"/>
                <w:szCs w:val="24"/>
                <w:lang w:val="uk-UA"/>
              </w:rPr>
              <w:lastRenderedPageBreak/>
              <w:t xml:space="preserve">У складі тендерної пропозиції учасник повинен </w:t>
            </w:r>
            <w:r w:rsidRPr="00735A44">
              <w:rPr>
                <w:rFonts w:ascii="Times New Roman" w:hAnsi="Times New Roman" w:cs="Times New Roman"/>
                <w:b/>
                <w:sz w:val="24"/>
                <w:szCs w:val="24"/>
                <w:lang w:val="uk-UA"/>
              </w:rPr>
              <w:lastRenderedPageBreak/>
              <w:t>надати:</w:t>
            </w:r>
          </w:p>
          <w:p w14:paraId="03433235" w14:textId="77777777" w:rsidR="009C4E39" w:rsidRPr="00735A44" w:rsidRDefault="009C4E39" w:rsidP="009C4E39">
            <w:pPr>
              <w:rPr>
                <w:rFonts w:ascii="Times New Roman" w:hAnsi="Times New Roman" w:cs="Times New Roman"/>
                <w:sz w:val="24"/>
                <w:szCs w:val="24"/>
                <w:lang w:val="ru-RU"/>
              </w:rPr>
            </w:pPr>
            <w:r w:rsidRPr="00735A44">
              <w:rPr>
                <w:rFonts w:ascii="Times New Roman" w:hAnsi="Times New Roman" w:cs="Times New Roman"/>
                <w:sz w:val="24"/>
                <w:szCs w:val="24"/>
              </w:rPr>
              <w:t xml:space="preserve">1. </w:t>
            </w:r>
            <w:proofErr w:type="spellStart"/>
            <w:r w:rsidR="004430BB" w:rsidRPr="00735A44">
              <w:rPr>
                <w:rFonts w:ascii="Times New Roman" w:hAnsi="Times New Roman" w:cs="Times New Roman"/>
                <w:sz w:val="24"/>
                <w:szCs w:val="24"/>
                <w:lang w:val="ru-RU"/>
              </w:rPr>
              <w:t>Уповноважені</w:t>
            </w:r>
            <w:proofErr w:type="spellEnd"/>
            <w:r w:rsidR="004430BB" w:rsidRPr="00735A44">
              <w:rPr>
                <w:rFonts w:ascii="Times New Roman" w:hAnsi="Times New Roman" w:cs="Times New Roman"/>
                <w:sz w:val="24"/>
                <w:szCs w:val="24"/>
                <w:lang w:val="ru-RU"/>
              </w:rPr>
              <w:t xml:space="preserve"> особи </w:t>
            </w:r>
            <w:proofErr w:type="spellStart"/>
            <w:r w:rsidR="004430BB" w:rsidRPr="00735A44">
              <w:rPr>
                <w:rFonts w:ascii="Times New Roman" w:hAnsi="Times New Roman" w:cs="Times New Roman"/>
                <w:sz w:val="24"/>
                <w:szCs w:val="24"/>
                <w:lang w:val="ru-RU"/>
              </w:rPr>
              <w:t>учасників</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дані</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яких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зазначені</w:t>
            </w:r>
            <w:proofErr w:type="spellEnd"/>
            <w:r w:rsidR="004430BB" w:rsidRPr="00735A44">
              <w:rPr>
                <w:rFonts w:ascii="Times New Roman" w:hAnsi="Times New Roman" w:cs="Times New Roman"/>
                <w:sz w:val="24"/>
                <w:szCs w:val="24"/>
                <w:lang w:val="ru-RU"/>
              </w:rPr>
              <w:t xml:space="preserve"> у документах (</w:t>
            </w:r>
            <w:proofErr w:type="spellStart"/>
            <w:r w:rsidR="004430BB" w:rsidRPr="00735A44">
              <w:rPr>
                <w:rFonts w:ascii="Times New Roman" w:hAnsi="Times New Roman" w:cs="Times New Roman"/>
                <w:sz w:val="24"/>
                <w:szCs w:val="24"/>
                <w:lang w:val="ru-RU"/>
              </w:rPr>
              <w:t>інформації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тендерної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пропозиції</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надають</w:t>
            </w:r>
            <w:proofErr w:type="spellEnd"/>
            <w:r w:rsidR="004430BB" w:rsidRPr="00735A44">
              <w:rPr>
                <w:rFonts w:ascii="Times New Roman" w:hAnsi="Times New Roman" w:cs="Times New Roman"/>
                <w:sz w:val="24"/>
                <w:szCs w:val="24"/>
                <w:lang w:val="ru-RU"/>
              </w:rPr>
              <w:t xml:space="preserve"> лист-</w:t>
            </w:r>
            <w:proofErr w:type="spellStart"/>
            <w:r w:rsidR="004430BB" w:rsidRPr="00735A44">
              <w:rPr>
                <w:rFonts w:ascii="Times New Roman" w:hAnsi="Times New Roman" w:cs="Times New Roman"/>
                <w:sz w:val="24"/>
                <w:szCs w:val="24"/>
                <w:lang w:val="ru-RU"/>
              </w:rPr>
              <w:t>згоду</w:t>
            </w:r>
            <w:proofErr w:type="spellEnd"/>
            <w:r w:rsidR="004430BB" w:rsidRPr="00735A44">
              <w:rPr>
                <w:rFonts w:ascii="Times New Roman" w:hAnsi="Times New Roman" w:cs="Times New Roman"/>
                <w:sz w:val="24"/>
                <w:szCs w:val="24"/>
                <w:lang w:val="ru-RU"/>
              </w:rPr>
              <w:t xml:space="preserve"> на </w:t>
            </w:r>
            <w:proofErr w:type="spellStart"/>
            <w:r w:rsidR="004430BB" w:rsidRPr="00735A44">
              <w:rPr>
                <w:rFonts w:ascii="Times New Roman" w:hAnsi="Times New Roman" w:cs="Times New Roman"/>
                <w:sz w:val="24"/>
                <w:szCs w:val="24"/>
                <w:lang w:val="ru-RU"/>
              </w:rPr>
              <w:t>обробку</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своїх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відповідно</w:t>
            </w:r>
            <w:proofErr w:type="spellEnd"/>
            <w:r w:rsidR="004430BB" w:rsidRPr="00735A44">
              <w:rPr>
                <w:rFonts w:ascii="Times New Roman" w:hAnsi="Times New Roman" w:cs="Times New Roman"/>
                <w:sz w:val="24"/>
                <w:szCs w:val="24"/>
                <w:lang w:val="ru-RU"/>
              </w:rPr>
              <w:t xml:space="preserve"> до Закону </w:t>
            </w:r>
            <w:proofErr w:type="spellStart"/>
            <w:r w:rsidR="004430BB" w:rsidRPr="00735A44">
              <w:rPr>
                <w:rFonts w:ascii="Times New Roman" w:hAnsi="Times New Roman" w:cs="Times New Roman"/>
                <w:sz w:val="24"/>
                <w:szCs w:val="24"/>
                <w:lang w:val="ru-RU"/>
              </w:rPr>
              <w:t>України</w:t>
            </w:r>
            <w:proofErr w:type="spellEnd"/>
            <w:r w:rsidR="004430BB" w:rsidRPr="00735A44">
              <w:rPr>
                <w:rFonts w:ascii="Times New Roman" w:hAnsi="Times New Roman" w:cs="Times New Roman"/>
                <w:sz w:val="24"/>
                <w:szCs w:val="24"/>
                <w:lang w:val="ru-RU"/>
              </w:rPr>
              <w:t xml:space="preserve"> «Про </w:t>
            </w:r>
            <w:proofErr w:type="spellStart"/>
            <w:r w:rsidR="004430BB" w:rsidRPr="00735A44">
              <w:rPr>
                <w:rFonts w:ascii="Times New Roman" w:hAnsi="Times New Roman" w:cs="Times New Roman"/>
                <w:sz w:val="24"/>
                <w:szCs w:val="24"/>
                <w:lang w:val="ru-RU"/>
              </w:rPr>
              <w:t>захист</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персональних</w:t>
            </w:r>
            <w:proofErr w:type="spellEnd"/>
            <w:r w:rsidR="004430BB" w:rsidRPr="00735A44">
              <w:rPr>
                <w:rFonts w:ascii="Times New Roman" w:hAnsi="Times New Roman" w:cs="Times New Roman"/>
                <w:sz w:val="24"/>
                <w:szCs w:val="24"/>
                <w:lang w:val="ru-RU"/>
              </w:rPr>
              <w:t xml:space="preserve"> </w:t>
            </w:r>
            <w:proofErr w:type="spellStart"/>
            <w:r w:rsidR="004430BB" w:rsidRPr="00735A44">
              <w:rPr>
                <w:rFonts w:ascii="Times New Roman" w:hAnsi="Times New Roman" w:cs="Times New Roman"/>
                <w:sz w:val="24"/>
                <w:szCs w:val="24"/>
                <w:lang w:val="ru-RU"/>
              </w:rPr>
              <w:t>даних</w:t>
            </w:r>
            <w:proofErr w:type="spellEnd"/>
            <w:r w:rsidR="004430BB" w:rsidRPr="00735A44">
              <w:rPr>
                <w:rFonts w:ascii="Times New Roman" w:hAnsi="Times New Roman" w:cs="Times New Roman"/>
                <w:sz w:val="24"/>
                <w:szCs w:val="24"/>
                <w:lang w:val="ru-RU"/>
              </w:rPr>
              <w:t>».</w:t>
            </w:r>
          </w:p>
          <w:p w14:paraId="43E9D613" w14:textId="77777777" w:rsidR="00486BCB" w:rsidRPr="00735A44" w:rsidRDefault="00486BCB"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2. </w:t>
            </w:r>
            <w:r w:rsidR="002555FB" w:rsidRPr="00735A44">
              <w:rPr>
                <w:rFonts w:ascii="Times New Roman" w:eastAsia="Times New Roman" w:hAnsi="Times New Roman" w:cs="Times New Roman"/>
                <w:color w:val="000000"/>
                <w:sz w:val="24"/>
                <w:szCs w:val="24"/>
                <w:lang w:val="ru-RU"/>
              </w:rPr>
              <w:t>В</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процесі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робіт</w:t>
            </w:r>
            <w:proofErr w:type="spellEnd"/>
            <w:r w:rsidRPr="00735A44">
              <w:rPr>
                <w:rFonts w:ascii="Times New Roman" w:eastAsia="Times New Roman" w:hAnsi="Times New Roman" w:cs="Times New Roman"/>
                <w:color w:val="000000"/>
                <w:sz w:val="24"/>
                <w:szCs w:val="24"/>
                <w:lang w:val="ru-RU"/>
              </w:rPr>
              <w:t xml:space="preserve"> за пред</w:t>
            </w:r>
            <w:r w:rsidR="007E0EBB" w:rsidRPr="00735A44">
              <w:rPr>
                <w:rFonts w:ascii="Times New Roman" w:eastAsia="Times New Roman" w:hAnsi="Times New Roman" w:cs="Times New Roman"/>
                <w:color w:val="000000"/>
                <w:sz w:val="24"/>
                <w:szCs w:val="24"/>
                <w:lang w:val="ru-RU"/>
              </w:rPr>
              <w:t xml:space="preserve">метом </w:t>
            </w:r>
            <w:proofErr w:type="spellStart"/>
            <w:r w:rsidR="007E0EBB" w:rsidRPr="00735A44">
              <w:rPr>
                <w:rFonts w:ascii="Times New Roman" w:eastAsia="Times New Roman" w:hAnsi="Times New Roman" w:cs="Times New Roman"/>
                <w:color w:val="000000"/>
                <w:sz w:val="24"/>
                <w:szCs w:val="24"/>
                <w:lang w:val="ru-RU"/>
              </w:rPr>
              <w:t>закупівлі</w:t>
            </w:r>
            <w:proofErr w:type="spellEnd"/>
            <w:r w:rsidR="007E0EBB" w:rsidRPr="00735A44">
              <w:rPr>
                <w:rFonts w:ascii="Times New Roman" w:eastAsia="Times New Roman" w:hAnsi="Times New Roman" w:cs="Times New Roman"/>
                <w:color w:val="000000"/>
                <w:sz w:val="24"/>
                <w:szCs w:val="24"/>
                <w:lang w:val="ru-RU"/>
              </w:rPr>
              <w:t xml:space="preserve"> не </w:t>
            </w:r>
            <w:proofErr w:type="spellStart"/>
            <w:r w:rsidR="007E0EBB" w:rsidRPr="00735A44">
              <w:rPr>
                <w:rFonts w:ascii="Times New Roman" w:eastAsia="Times New Roman" w:hAnsi="Times New Roman" w:cs="Times New Roman"/>
                <w:color w:val="000000"/>
                <w:sz w:val="24"/>
                <w:szCs w:val="24"/>
                <w:lang w:val="ru-RU"/>
              </w:rPr>
              <w:t>допускається</w:t>
            </w:r>
            <w:proofErr w:type="spellEnd"/>
            <w:r w:rsidR="007E0EBB" w:rsidRPr="00735A44">
              <w:rPr>
                <w:rFonts w:ascii="Times New Roman" w:eastAsia="Times New Roman" w:hAnsi="Times New Roman" w:cs="Times New Roman"/>
                <w:color w:val="000000"/>
                <w:sz w:val="24"/>
                <w:szCs w:val="24"/>
                <w:lang w:val="ru-RU"/>
              </w:rPr>
              <w:t xml:space="preserve"> </w:t>
            </w:r>
            <w:proofErr w:type="spellStart"/>
            <w:r w:rsidR="00DA5D1C" w:rsidRPr="00735A44">
              <w:rPr>
                <w:rFonts w:ascii="Times New Roman" w:eastAsia="Times New Roman" w:hAnsi="Times New Roman" w:cs="Times New Roman"/>
                <w:color w:val="000000"/>
                <w:sz w:val="24"/>
                <w:szCs w:val="24"/>
                <w:lang w:val="ru-RU"/>
              </w:rPr>
              <w:t>використання</w:t>
            </w:r>
            <w:proofErr w:type="spellEnd"/>
            <w:r w:rsidR="00DA5D1C"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товарів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матеріалів</w:t>
            </w:r>
            <w:proofErr w:type="spellEnd"/>
            <w:r w:rsidRPr="00735A44">
              <w:rPr>
                <w:rFonts w:ascii="Times New Roman" w:eastAsia="Times New Roman" w:hAnsi="Times New Roman" w:cs="Times New Roman"/>
                <w:color w:val="000000"/>
                <w:sz w:val="24"/>
                <w:szCs w:val="24"/>
                <w:lang w:val="ru-RU"/>
              </w:rPr>
              <w:t>/</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підпадають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роботи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суб’єктів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господарювання</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розповсюджується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спеціальних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економічних</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інших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обмежувальних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заходів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санкцій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у </w:t>
            </w:r>
            <w:proofErr w:type="spellStart"/>
            <w:r w:rsidRPr="00735A44">
              <w:rPr>
                <w:rFonts w:ascii="Times New Roman" w:eastAsia="Times New Roman" w:hAnsi="Times New Roman" w:cs="Times New Roman"/>
                <w:b/>
                <w:bCs/>
                <w:color w:val="000000"/>
                <w:sz w:val="24"/>
                <w:szCs w:val="24"/>
                <w:lang w:val="ru-RU"/>
              </w:rPr>
              <w:t>складі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пропозиції</w:t>
            </w:r>
            <w:proofErr w:type="spellEnd"/>
            <w:r w:rsidRPr="00735A44">
              <w:rPr>
                <w:rFonts w:ascii="Times New Roman" w:eastAsia="Times New Roman" w:hAnsi="Times New Roman" w:cs="Times New Roman"/>
                <w:b/>
                <w:bCs/>
                <w:color w:val="000000"/>
                <w:sz w:val="24"/>
                <w:szCs w:val="24"/>
                <w:lang w:val="ru-RU"/>
              </w:rPr>
              <w:t xml:space="preserve"> повинен </w:t>
            </w:r>
            <w:proofErr w:type="spellStart"/>
            <w:r w:rsidRPr="00735A44">
              <w:rPr>
                <w:rFonts w:ascii="Times New Roman" w:eastAsia="Times New Roman" w:hAnsi="Times New Roman" w:cs="Times New Roman"/>
                <w:b/>
                <w:bCs/>
                <w:color w:val="000000"/>
                <w:sz w:val="24"/>
                <w:szCs w:val="24"/>
                <w:lang w:val="ru-RU"/>
              </w:rPr>
              <w:t>надати</w:t>
            </w:r>
            <w:proofErr w:type="spellEnd"/>
            <w:r w:rsidRPr="00735A44">
              <w:rPr>
                <w:rFonts w:ascii="Times New Roman" w:eastAsia="Times New Roman" w:hAnsi="Times New Roman" w:cs="Times New Roman"/>
                <w:b/>
                <w:bCs/>
                <w:color w:val="000000"/>
                <w:sz w:val="24"/>
                <w:szCs w:val="24"/>
                <w:lang w:val="ru-RU"/>
              </w:rPr>
              <w:t xml:space="preserve"> лист,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дотримання</w:t>
            </w:r>
            <w:proofErr w:type="spellEnd"/>
            <w:r w:rsidRPr="00735A44">
              <w:rPr>
                <w:rFonts w:ascii="Times New Roman" w:eastAsia="Times New Roman" w:hAnsi="Times New Roman" w:cs="Times New Roman"/>
                <w:b/>
                <w:bCs/>
                <w:color w:val="000000"/>
                <w:sz w:val="24"/>
                <w:szCs w:val="24"/>
                <w:lang w:val="ru-RU"/>
              </w:rPr>
              <w:t xml:space="preserve"> умов </w:t>
            </w:r>
            <w:proofErr w:type="spellStart"/>
            <w:r w:rsidRPr="00735A44">
              <w:rPr>
                <w:rFonts w:ascii="Times New Roman" w:eastAsia="Times New Roman" w:hAnsi="Times New Roman" w:cs="Times New Roman"/>
                <w:b/>
                <w:bCs/>
                <w:color w:val="000000"/>
                <w:sz w:val="24"/>
                <w:szCs w:val="24"/>
                <w:lang w:val="ru-RU"/>
              </w:rPr>
              <w:t>даного</w:t>
            </w:r>
            <w:proofErr w:type="spellEnd"/>
            <w:r w:rsidRPr="00735A44">
              <w:rPr>
                <w:rFonts w:ascii="Times New Roman" w:eastAsia="Times New Roman" w:hAnsi="Times New Roman" w:cs="Times New Roman"/>
                <w:b/>
                <w:bCs/>
                <w:color w:val="000000"/>
                <w:sz w:val="24"/>
                <w:szCs w:val="24"/>
                <w:lang w:val="ru-RU"/>
              </w:rPr>
              <w:t xml:space="preserve"> пункту </w:t>
            </w:r>
            <w:proofErr w:type="spellStart"/>
            <w:r w:rsidRPr="00735A44">
              <w:rPr>
                <w:rFonts w:ascii="Times New Roman" w:eastAsia="Times New Roman" w:hAnsi="Times New Roman" w:cs="Times New Roman"/>
                <w:b/>
                <w:bCs/>
                <w:color w:val="000000"/>
                <w:sz w:val="24"/>
                <w:szCs w:val="24"/>
                <w:lang w:val="ru-RU"/>
              </w:rPr>
              <w:t>щодо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використання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товарів</w:t>
            </w:r>
            <w:proofErr w:type="spellEnd"/>
            <w:r w:rsidRPr="00735A44">
              <w:rPr>
                <w:rFonts w:ascii="Times New Roman" w:eastAsia="Times New Roman" w:hAnsi="Times New Roman" w:cs="Times New Roman"/>
                <w:b/>
                <w:bCs/>
                <w:color w:val="000000"/>
                <w:sz w:val="24"/>
                <w:szCs w:val="24"/>
                <w:lang w:val="ru-RU"/>
              </w:rPr>
              <w:t>/</w:t>
            </w:r>
            <w:proofErr w:type="spellStart"/>
            <w:r w:rsidRPr="00735A44">
              <w:rPr>
                <w:rFonts w:ascii="Times New Roman" w:eastAsia="Times New Roman" w:hAnsi="Times New Roman" w:cs="Times New Roman"/>
                <w:b/>
                <w:bCs/>
                <w:color w:val="000000"/>
                <w:sz w:val="24"/>
                <w:szCs w:val="24"/>
                <w:lang w:val="ru-RU"/>
              </w:rPr>
              <w:t>матеріалів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тощо</w:t>
            </w:r>
            <w:proofErr w:type="spellEnd"/>
            <w:r w:rsidRPr="00735A44">
              <w:rPr>
                <w:rFonts w:ascii="Times New Roman" w:eastAsia="Times New Roman" w:hAnsi="Times New Roman" w:cs="Times New Roman"/>
                <w:b/>
                <w:bCs/>
                <w:color w:val="000000"/>
                <w:sz w:val="24"/>
                <w:szCs w:val="24"/>
                <w:lang w:val="ru-RU"/>
              </w:rPr>
              <w:t xml:space="preserve"> та не </w:t>
            </w:r>
            <w:proofErr w:type="spellStart"/>
            <w:r w:rsidRPr="00735A44">
              <w:rPr>
                <w:rFonts w:ascii="Times New Roman" w:eastAsia="Times New Roman" w:hAnsi="Times New Roman" w:cs="Times New Roman"/>
                <w:b/>
                <w:bCs/>
                <w:color w:val="000000"/>
                <w:sz w:val="24"/>
                <w:szCs w:val="24"/>
                <w:lang w:val="ru-RU"/>
              </w:rPr>
              <w:t>залучення</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b/>
                <w:bCs/>
                <w:color w:val="000000"/>
                <w:sz w:val="24"/>
                <w:szCs w:val="24"/>
                <w:lang w:val="ru-RU"/>
              </w:rPr>
              <w:t xml:space="preserve">до </w:t>
            </w:r>
            <w:proofErr w:type="spellStart"/>
            <w:r w:rsidRPr="00735A44">
              <w:rPr>
                <w:rFonts w:ascii="Times New Roman" w:eastAsia="Times New Roman" w:hAnsi="Times New Roman" w:cs="Times New Roman"/>
                <w:b/>
                <w:bCs/>
                <w:color w:val="000000"/>
                <w:sz w:val="24"/>
                <w:szCs w:val="24"/>
                <w:lang w:val="ru-RU"/>
              </w:rPr>
              <w:t>роботи</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суб’єктів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господарювання</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яких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розповсюджується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спеціальних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економічних</w:t>
            </w:r>
            <w:proofErr w:type="spellEnd"/>
            <w:r w:rsidRPr="00735A44">
              <w:rPr>
                <w:rFonts w:ascii="Times New Roman" w:eastAsia="Times New Roman" w:hAnsi="Times New Roman" w:cs="Times New Roman"/>
                <w:b/>
                <w:bCs/>
                <w:color w:val="000000"/>
                <w:sz w:val="24"/>
                <w:szCs w:val="24"/>
                <w:lang w:val="ru-RU"/>
              </w:rPr>
              <w:t xml:space="preserve"> та </w:t>
            </w:r>
            <w:proofErr w:type="spellStart"/>
            <w:r w:rsidRPr="00735A44">
              <w:rPr>
                <w:rFonts w:ascii="Times New Roman" w:eastAsia="Times New Roman" w:hAnsi="Times New Roman" w:cs="Times New Roman"/>
                <w:b/>
                <w:bCs/>
                <w:color w:val="000000"/>
                <w:sz w:val="24"/>
                <w:szCs w:val="24"/>
                <w:lang w:val="ru-RU"/>
              </w:rPr>
              <w:t>інших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обмежувальних</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заходів</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санкцій</w:t>
            </w:r>
            <w:proofErr w:type="spellEnd"/>
            <w:r w:rsidRPr="00735A44">
              <w:rPr>
                <w:rFonts w:ascii="Times New Roman" w:eastAsia="Times New Roman" w:hAnsi="Times New Roman" w:cs="Times New Roman"/>
                <w:b/>
                <w:bCs/>
                <w:color w:val="000000"/>
                <w:sz w:val="24"/>
                <w:szCs w:val="24"/>
                <w:lang w:val="ru-RU"/>
              </w:rPr>
              <w:t>).</w:t>
            </w:r>
          </w:p>
          <w:p w14:paraId="7CC660E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3.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-нерезидент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w:t>
            </w:r>
          </w:p>
          <w:p w14:paraId="61818CFC"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документа (статуту, </w:t>
            </w:r>
            <w:proofErr w:type="spellStart"/>
            <w:r w:rsidRPr="00735A44">
              <w:rPr>
                <w:rFonts w:ascii="Times New Roman" w:eastAsia="Times New Roman" w:hAnsi="Times New Roman" w:cs="Times New Roman"/>
                <w:color w:val="000000"/>
                <w:sz w:val="24"/>
                <w:szCs w:val="24"/>
                <w:lang w:val="ru-RU"/>
              </w:rPr>
              <w:t>засновницького</w:t>
            </w:r>
            <w:proofErr w:type="spellEnd"/>
            <w:r w:rsidRPr="00735A44">
              <w:rPr>
                <w:rFonts w:ascii="Times New Roman" w:eastAsia="Times New Roman" w:hAnsi="Times New Roman" w:cs="Times New Roman"/>
                <w:color w:val="000000"/>
                <w:sz w:val="24"/>
                <w:szCs w:val="24"/>
                <w:lang w:val="ru-RU"/>
              </w:rPr>
              <w:t xml:space="preserve"> договору,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акта, </w:t>
            </w:r>
            <w:proofErr w:type="spellStart"/>
            <w:r w:rsidRPr="00735A44">
              <w:rPr>
                <w:rFonts w:ascii="Times New Roman" w:eastAsia="Times New Roman" w:hAnsi="Times New Roman" w:cs="Times New Roman"/>
                <w:color w:val="000000"/>
                <w:sz w:val="24"/>
                <w:szCs w:val="24"/>
                <w:lang w:val="ru-RU"/>
              </w:rPr>
              <w:t>положення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тощо</w:t>
            </w:r>
            <w:proofErr w:type="spellEnd"/>
            <w:r w:rsidRPr="00735A44">
              <w:rPr>
                <w:rFonts w:ascii="Times New Roman" w:eastAsia="Times New Roman" w:hAnsi="Times New Roman" w:cs="Times New Roman"/>
                <w:color w:val="000000"/>
                <w:sz w:val="24"/>
                <w:szCs w:val="24"/>
                <w:lang w:val="ru-RU"/>
              </w:rPr>
              <w:t>);</w:t>
            </w:r>
          </w:p>
          <w:p w14:paraId="420A8992"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підтвердження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нерезидента </w:t>
            </w:r>
            <w:proofErr w:type="spellStart"/>
            <w:r w:rsidRPr="00735A44">
              <w:rPr>
                <w:rFonts w:ascii="Times New Roman" w:eastAsia="Times New Roman" w:hAnsi="Times New Roman" w:cs="Times New Roman"/>
                <w:color w:val="000000"/>
                <w:sz w:val="24"/>
                <w:szCs w:val="24"/>
                <w:lang w:val="ru-RU"/>
              </w:rPr>
              <w:t>надається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торговельного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банківського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судового </w:t>
            </w:r>
            <w:proofErr w:type="spellStart"/>
            <w:r w:rsidRPr="00735A44">
              <w:rPr>
                <w:rFonts w:ascii="Times New Roman" w:eastAsia="Times New Roman" w:hAnsi="Times New Roman" w:cs="Times New Roman"/>
                <w:color w:val="000000"/>
                <w:sz w:val="24"/>
                <w:szCs w:val="24"/>
                <w:lang w:val="ru-RU"/>
              </w:rPr>
              <w:t>реєстру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реєстраційного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посвідчення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місцевого</w:t>
            </w:r>
            <w:proofErr w:type="spellEnd"/>
            <w:r w:rsidRPr="00735A44">
              <w:rPr>
                <w:rFonts w:ascii="Times New Roman" w:eastAsia="Times New Roman" w:hAnsi="Times New Roman" w:cs="Times New Roman"/>
                <w:color w:val="000000"/>
                <w:sz w:val="24"/>
                <w:szCs w:val="24"/>
                <w:lang w:val="ru-RU"/>
              </w:rPr>
              <w:t xml:space="preserve"> органу </w:t>
            </w:r>
            <w:proofErr w:type="spellStart"/>
            <w:r w:rsidRPr="00735A44">
              <w:rPr>
                <w:rFonts w:ascii="Times New Roman" w:eastAsia="Times New Roman" w:hAnsi="Times New Roman" w:cs="Times New Roman"/>
                <w:color w:val="000000"/>
                <w:sz w:val="24"/>
                <w:szCs w:val="24"/>
                <w:lang w:val="ru-RU"/>
              </w:rPr>
              <w:t>влади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іноземної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держави</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294C80B4"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4. У </w:t>
            </w:r>
            <w:proofErr w:type="spellStart"/>
            <w:r w:rsidRPr="00735A44">
              <w:rPr>
                <w:rFonts w:ascii="Times New Roman" w:eastAsia="Times New Roman" w:hAnsi="Times New Roman" w:cs="Times New Roman"/>
                <w:b/>
                <w:bCs/>
                <w:color w:val="000000"/>
                <w:sz w:val="24"/>
                <w:szCs w:val="24"/>
                <w:lang w:val="ru-RU"/>
              </w:rPr>
              <w:t>разі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якщо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тендерна</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подається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об’єднанням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неї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обов’язково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включається</w:t>
            </w:r>
            <w:proofErr w:type="spellEnd"/>
            <w:r w:rsidRPr="00735A44">
              <w:rPr>
                <w:rFonts w:ascii="Times New Roman" w:eastAsia="Times New Roman" w:hAnsi="Times New Roman" w:cs="Times New Roman"/>
                <w:color w:val="000000"/>
                <w:sz w:val="24"/>
                <w:szCs w:val="24"/>
                <w:lang w:val="ru-RU"/>
              </w:rPr>
              <w:t xml:space="preserve"> документ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такого </w:t>
            </w:r>
            <w:proofErr w:type="spellStart"/>
            <w:r w:rsidRPr="00735A44">
              <w:rPr>
                <w:rFonts w:ascii="Times New Roman" w:eastAsia="Times New Roman" w:hAnsi="Times New Roman" w:cs="Times New Roman"/>
                <w:color w:val="000000"/>
                <w:sz w:val="24"/>
                <w:szCs w:val="24"/>
                <w:lang w:val="ru-RU"/>
              </w:rPr>
              <w:t>об’єднання</w:t>
            </w:r>
            <w:proofErr w:type="spellEnd"/>
            <w:r w:rsidRPr="00735A44">
              <w:rPr>
                <w:rFonts w:ascii="Times New Roman" w:eastAsia="Times New Roman" w:hAnsi="Times New Roman" w:cs="Times New Roman"/>
                <w:color w:val="000000"/>
                <w:sz w:val="24"/>
                <w:szCs w:val="24"/>
                <w:lang w:val="ru-RU"/>
              </w:rPr>
              <w:t>.</w:t>
            </w:r>
          </w:p>
          <w:p w14:paraId="76F24AF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5. </w:t>
            </w:r>
            <w:proofErr w:type="spellStart"/>
            <w:r w:rsidRPr="00735A44">
              <w:rPr>
                <w:rFonts w:ascii="Times New Roman" w:eastAsia="Times New Roman" w:hAnsi="Times New Roman" w:cs="Times New Roman"/>
                <w:b/>
                <w:bCs/>
                <w:color w:val="000000"/>
                <w:sz w:val="24"/>
                <w:szCs w:val="24"/>
                <w:lang w:val="ru-RU"/>
              </w:rPr>
              <w:t>Учасник</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надає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гарантійного</w:t>
            </w:r>
            <w:proofErr w:type="spellEnd"/>
            <w:r w:rsidRPr="00735A44">
              <w:rPr>
                <w:rFonts w:ascii="Times New Roman" w:eastAsia="Times New Roman" w:hAnsi="Times New Roman" w:cs="Times New Roman"/>
                <w:b/>
                <w:bCs/>
                <w:color w:val="000000"/>
                <w:sz w:val="24"/>
                <w:szCs w:val="24"/>
                <w:lang w:val="ru-RU"/>
              </w:rPr>
              <w:t xml:space="preserve"> листа, </w:t>
            </w:r>
            <w:proofErr w:type="spellStart"/>
            <w:r w:rsidRPr="00735A44">
              <w:rPr>
                <w:rFonts w:ascii="Times New Roman" w:eastAsia="Times New Roman" w:hAnsi="Times New Roman" w:cs="Times New Roman"/>
                <w:b/>
                <w:bCs/>
                <w:color w:val="000000"/>
                <w:sz w:val="24"/>
                <w:szCs w:val="24"/>
                <w:lang w:val="ru-RU"/>
              </w:rPr>
              <w:t>яким</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гарантує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достовірність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яку подано у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w:t>
            </w:r>
          </w:p>
          <w:p w14:paraId="48339E55"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 xml:space="preserve">6. </w:t>
            </w:r>
            <w:proofErr w:type="spellStart"/>
            <w:r w:rsidRPr="00735A44">
              <w:rPr>
                <w:rFonts w:ascii="Times New Roman" w:eastAsia="Times New Roman" w:hAnsi="Times New Roman" w:cs="Times New Roman"/>
                <w:b/>
                <w:bCs/>
                <w:color w:val="000000"/>
                <w:sz w:val="24"/>
                <w:szCs w:val="24"/>
                <w:lang w:val="ru-RU"/>
              </w:rPr>
              <w:t>Документи</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що</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підтверджують</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повноваження</w:t>
            </w:r>
            <w:proofErr w:type="spellEnd"/>
            <w:r w:rsidRPr="00735A44">
              <w:rPr>
                <w:rFonts w:ascii="Times New Roman" w:eastAsia="Times New Roman" w:hAnsi="Times New Roman" w:cs="Times New Roman"/>
                <w:b/>
                <w:bCs/>
                <w:color w:val="000000"/>
                <w:sz w:val="24"/>
                <w:szCs w:val="24"/>
                <w:lang w:val="ru-RU"/>
              </w:rPr>
              <w:t xml:space="preserve"> особи, яка </w:t>
            </w:r>
            <w:proofErr w:type="spellStart"/>
            <w:r w:rsidRPr="00735A44">
              <w:rPr>
                <w:rFonts w:ascii="Times New Roman" w:eastAsia="Times New Roman" w:hAnsi="Times New Roman" w:cs="Times New Roman"/>
                <w:b/>
                <w:bCs/>
                <w:color w:val="000000"/>
                <w:sz w:val="24"/>
                <w:szCs w:val="24"/>
                <w:lang w:val="ru-RU"/>
              </w:rPr>
              <w:t>підписує</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тендерну</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пропозицію</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F4DF539"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color w:val="000000"/>
                <w:sz w:val="24"/>
                <w:szCs w:val="24"/>
              </w:rPr>
              <w:t>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тендерної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підтверджується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lastRenderedPageBreak/>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підписувати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пропозиції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вчиняти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інші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юридично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значущі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дії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підставі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положень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установчих</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документів</w:t>
            </w:r>
            <w:proofErr w:type="spellEnd"/>
            <w:r w:rsidRPr="00735A44">
              <w:rPr>
                <w:rFonts w:ascii="Times New Roman" w:eastAsia="Times New Roman" w:hAnsi="Times New Roman" w:cs="Times New Roman"/>
                <w:color w:val="000000"/>
                <w:sz w:val="24"/>
                <w:szCs w:val="24"/>
              </w:rPr>
              <w:t xml:space="preserve"> – </w:t>
            </w:r>
            <w:proofErr w:type="spellStart"/>
            <w:r w:rsidRPr="00735A44">
              <w:rPr>
                <w:rFonts w:ascii="Times New Roman" w:eastAsia="Times New Roman" w:hAnsi="Times New Roman" w:cs="Times New Roman"/>
                <w:color w:val="000000"/>
                <w:sz w:val="24"/>
                <w:szCs w:val="24"/>
              </w:rPr>
              <w:t>розпорядчий</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документ</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обрання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відповідної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наказ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призначення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або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протокол</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зборів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засновників</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тощо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для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уповноважені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представляти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час</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проведення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процедури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закупівлі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та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не</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входять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кола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осіб</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які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представляють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інтереси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без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довіреності</w:t>
            </w:r>
            <w:proofErr w:type="spellEnd"/>
            <w:r w:rsidRPr="00735A44">
              <w:rPr>
                <w:rFonts w:ascii="Times New Roman" w:eastAsia="Times New Roman" w:hAnsi="Times New Roman" w:cs="Times New Roman"/>
                <w:color w:val="000000"/>
                <w:sz w:val="24"/>
                <w:szCs w:val="24"/>
              </w:rPr>
              <w:t xml:space="preserve"> </w:t>
            </w:r>
            <w:r w:rsidR="00906DBE" w:rsidRPr="00735A44">
              <w:rPr>
                <w:rFonts w:ascii="Times New Roman" w:eastAsia="Times New Roman" w:hAnsi="Times New Roman" w:cs="Times New Roman"/>
                <w:color w:val="000000"/>
                <w:sz w:val="24"/>
                <w:szCs w:val="24"/>
              </w:rPr>
              <w:t>–</w:t>
            </w:r>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оформлена</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вимог</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чинного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законодавства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із</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зазначенням</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повіреного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разом</w:t>
            </w:r>
            <w:proofErr w:type="spellEnd"/>
            <w:r w:rsidRPr="00735A44">
              <w:rPr>
                <w:rFonts w:ascii="Times New Roman" w:eastAsia="Times New Roman" w:hAnsi="Times New Roman" w:cs="Times New Roman"/>
                <w:color w:val="000000"/>
                <w:sz w:val="24"/>
                <w:szCs w:val="24"/>
              </w:rPr>
              <w:t xml:space="preserve"> з </w:t>
            </w:r>
            <w:proofErr w:type="spellStart"/>
            <w:r w:rsidRPr="00735A44">
              <w:rPr>
                <w:rFonts w:ascii="Times New Roman" w:eastAsia="Times New Roman" w:hAnsi="Times New Roman" w:cs="Times New Roman"/>
                <w:color w:val="000000"/>
                <w:sz w:val="24"/>
                <w:szCs w:val="24"/>
              </w:rPr>
              <w:t>документами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у </w:t>
            </w:r>
            <w:proofErr w:type="spellStart"/>
            <w:r w:rsidRPr="00735A44">
              <w:rPr>
                <w:rFonts w:ascii="Times New Roman" w:eastAsia="Times New Roman" w:hAnsi="Times New Roman" w:cs="Times New Roman"/>
                <w:color w:val="000000"/>
                <w:sz w:val="24"/>
                <w:szCs w:val="24"/>
              </w:rPr>
              <w:t>відповідності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цього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пункту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підтверджують</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повноваження</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посадової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службової</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особи</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що</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підписала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від</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імені</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учасника</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вказану</w:t>
            </w:r>
            <w:proofErr w:type="spellEnd"/>
            <w:r w:rsidRPr="00735A44">
              <w:rPr>
                <w:rFonts w:ascii="Times New Roman" w:eastAsia="Times New Roman" w:hAnsi="Times New Roman" w:cs="Times New Roman"/>
                <w:color w:val="000000"/>
                <w:sz w:val="24"/>
                <w:szCs w:val="24"/>
              </w:rPr>
              <w:t xml:space="preserve"> </w:t>
            </w:r>
            <w:proofErr w:type="spellStart"/>
            <w:r w:rsidRPr="00735A44">
              <w:rPr>
                <w:rFonts w:ascii="Times New Roman" w:eastAsia="Times New Roman" w:hAnsi="Times New Roman" w:cs="Times New Roman"/>
                <w:color w:val="000000"/>
                <w:sz w:val="24"/>
                <w:szCs w:val="24"/>
              </w:rPr>
              <w:t>довіреність</w:t>
            </w:r>
            <w:proofErr w:type="spellEnd"/>
            <w:r w:rsidRPr="00735A44">
              <w:rPr>
                <w:rFonts w:ascii="Times New Roman" w:eastAsia="Times New Roman" w:hAnsi="Times New Roman" w:cs="Times New Roman"/>
                <w:color w:val="000000"/>
                <w:sz w:val="24"/>
                <w:szCs w:val="24"/>
              </w:rPr>
              <w:t>.</w:t>
            </w:r>
          </w:p>
          <w:p w14:paraId="6CC57D7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Копія</w:t>
            </w:r>
            <w:proofErr w:type="spellEnd"/>
            <w:r w:rsidRPr="00735A44">
              <w:rPr>
                <w:rFonts w:ascii="Times New Roman" w:eastAsia="Times New Roman" w:hAnsi="Times New Roman" w:cs="Times New Roman"/>
                <w:color w:val="000000"/>
                <w:sz w:val="24"/>
                <w:szCs w:val="24"/>
                <w:lang w:val="ru-RU"/>
              </w:rPr>
              <w:t xml:space="preserve"> Статуту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змінами</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i/>
                <w:iCs/>
                <w:color w:val="000000"/>
                <w:sz w:val="24"/>
                <w:szCs w:val="24"/>
                <w:lang w:val="ru-RU"/>
              </w:rPr>
              <w:t xml:space="preserve">(в </w:t>
            </w:r>
            <w:proofErr w:type="spellStart"/>
            <w:r w:rsidRPr="00735A44">
              <w:rPr>
                <w:rFonts w:ascii="Times New Roman" w:eastAsia="Times New Roman" w:hAnsi="Times New Roman" w:cs="Times New Roman"/>
                <w:i/>
                <w:iCs/>
                <w:color w:val="000000"/>
                <w:sz w:val="24"/>
                <w:szCs w:val="24"/>
                <w:lang w:val="ru-RU"/>
              </w:rPr>
              <w:t>разі</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їх</w:t>
            </w:r>
            <w:proofErr w:type="spellEnd"/>
            <w:r w:rsidRPr="00735A44">
              <w:rPr>
                <w:rFonts w:ascii="Times New Roman" w:eastAsia="Times New Roman" w:hAnsi="Times New Roman" w:cs="Times New Roman"/>
                <w:i/>
                <w:iCs/>
                <w:color w:val="000000"/>
                <w:sz w:val="24"/>
                <w:szCs w:val="24"/>
                <w:lang w:val="ru-RU"/>
              </w:rPr>
              <w:t xml:space="preserve"> </w:t>
            </w:r>
            <w:proofErr w:type="spellStart"/>
            <w:r w:rsidRPr="00735A44">
              <w:rPr>
                <w:rFonts w:ascii="Times New Roman" w:eastAsia="Times New Roman" w:hAnsi="Times New Roman" w:cs="Times New Roman"/>
                <w:i/>
                <w:iCs/>
                <w:color w:val="000000"/>
                <w:sz w:val="24"/>
                <w:szCs w:val="24"/>
                <w:lang w:val="ru-RU"/>
              </w:rPr>
              <w:t>наявності</w:t>
            </w:r>
            <w:proofErr w:type="spellEnd"/>
            <w:r w:rsidRPr="00735A44">
              <w:rPr>
                <w:rFonts w:ascii="Times New Roman" w:eastAsia="Times New Roman" w:hAnsi="Times New Roman" w:cs="Times New Roman"/>
                <w:i/>
                <w:iCs/>
                <w:color w:val="000000"/>
                <w:sz w:val="24"/>
                <w:szCs w:val="24"/>
                <w:lang w:val="ru-RU"/>
              </w:rPr>
              <w:t>)</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іншого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установчого</w:t>
            </w:r>
            <w:proofErr w:type="spellEnd"/>
            <w:r w:rsidRPr="00735A44">
              <w:rPr>
                <w:rFonts w:ascii="Times New Roman" w:eastAsia="Times New Roman" w:hAnsi="Times New Roman" w:cs="Times New Roman"/>
                <w:color w:val="000000"/>
                <w:sz w:val="24"/>
                <w:szCs w:val="24"/>
                <w:lang w:val="ru-RU"/>
              </w:rPr>
              <w:t xml:space="preserve"> документу.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підставі</w:t>
            </w:r>
            <w:proofErr w:type="spellEnd"/>
            <w:r w:rsidRPr="00735A44">
              <w:rPr>
                <w:rFonts w:ascii="Times New Roman" w:eastAsia="Times New Roman" w:hAnsi="Times New Roman" w:cs="Times New Roman"/>
                <w:color w:val="000000"/>
                <w:sz w:val="24"/>
                <w:szCs w:val="24"/>
                <w:lang w:val="ru-RU"/>
              </w:rPr>
              <w:t xml:space="preserve"> модельного статуту, </w:t>
            </w:r>
            <w:proofErr w:type="spellStart"/>
            <w:r w:rsidRPr="00735A44">
              <w:rPr>
                <w:rFonts w:ascii="Times New Roman" w:eastAsia="Times New Roman" w:hAnsi="Times New Roman" w:cs="Times New Roman"/>
                <w:color w:val="000000"/>
                <w:sz w:val="24"/>
                <w:szCs w:val="24"/>
                <w:lang w:val="ru-RU"/>
              </w:rPr>
              <w:t>необхідно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копію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рішення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засновників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створення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F6A746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була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після</w:t>
            </w:r>
            <w:proofErr w:type="spellEnd"/>
            <w:r w:rsidRPr="00735A44">
              <w:rPr>
                <w:rFonts w:ascii="Times New Roman" w:eastAsia="Times New Roman" w:hAnsi="Times New Roman" w:cs="Times New Roman"/>
                <w:color w:val="000000"/>
                <w:sz w:val="24"/>
                <w:szCs w:val="24"/>
                <w:lang w:val="ru-RU"/>
              </w:rPr>
              <w:t xml:space="preserve"> 01.01.2016 року, то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право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опис</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юридичною</w:t>
            </w:r>
            <w:proofErr w:type="spellEnd"/>
            <w:r w:rsidRPr="00735A44">
              <w:rPr>
                <w:rFonts w:ascii="Times New Roman" w:eastAsia="Times New Roman" w:hAnsi="Times New Roman" w:cs="Times New Roman"/>
                <w:color w:val="000000"/>
                <w:sz w:val="24"/>
                <w:szCs w:val="24"/>
                <w:lang w:val="ru-RU"/>
              </w:rPr>
              <w:t xml:space="preserve"> особою державному </w:t>
            </w:r>
            <w:proofErr w:type="spellStart"/>
            <w:r w:rsidRPr="00735A44">
              <w:rPr>
                <w:rFonts w:ascii="Times New Roman" w:eastAsia="Times New Roman" w:hAnsi="Times New Roman" w:cs="Times New Roman"/>
                <w:color w:val="000000"/>
                <w:sz w:val="24"/>
                <w:szCs w:val="24"/>
                <w:lang w:val="ru-RU"/>
              </w:rPr>
              <w:t>реєстратору</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проведення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унікального</w:t>
            </w:r>
            <w:proofErr w:type="spellEnd"/>
            <w:r w:rsidRPr="00735A44">
              <w:rPr>
                <w:rFonts w:ascii="Times New Roman" w:eastAsia="Times New Roman" w:hAnsi="Times New Roman" w:cs="Times New Roman"/>
                <w:color w:val="000000"/>
                <w:sz w:val="24"/>
                <w:szCs w:val="24"/>
                <w:lang w:val="ru-RU"/>
              </w:rPr>
              <w:t xml:space="preserve"> коду, </w:t>
            </w:r>
            <w:proofErr w:type="spellStart"/>
            <w:r w:rsidRPr="00735A44">
              <w:rPr>
                <w:rFonts w:ascii="Times New Roman" w:eastAsia="Times New Roman" w:hAnsi="Times New Roman" w:cs="Times New Roman"/>
                <w:color w:val="000000"/>
                <w:sz w:val="24"/>
                <w:szCs w:val="24"/>
                <w:lang w:val="ru-RU"/>
              </w:rPr>
              <w:t>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доступу до </w:t>
            </w:r>
            <w:proofErr w:type="spellStart"/>
            <w:r w:rsidRPr="00735A44">
              <w:rPr>
                <w:rFonts w:ascii="Times New Roman" w:eastAsia="Times New Roman" w:hAnsi="Times New Roman" w:cs="Times New Roman"/>
                <w:color w:val="000000"/>
                <w:sz w:val="24"/>
                <w:szCs w:val="24"/>
                <w:lang w:val="ru-RU"/>
              </w:rPr>
              <w:t>результатів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адміністративних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послуг</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сфері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реєстрації</w:t>
            </w:r>
            <w:proofErr w:type="spellEnd"/>
            <w:r w:rsidRPr="00735A44">
              <w:rPr>
                <w:rFonts w:ascii="Times New Roman" w:eastAsia="Times New Roman" w:hAnsi="Times New Roman" w:cs="Times New Roman"/>
                <w:color w:val="000000"/>
                <w:sz w:val="24"/>
                <w:szCs w:val="24"/>
                <w:lang w:val="ru-RU"/>
              </w:rPr>
              <w:t xml:space="preserve">, у тому </w:t>
            </w:r>
            <w:proofErr w:type="spellStart"/>
            <w:r w:rsidRPr="00735A44">
              <w:rPr>
                <w:rFonts w:ascii="Times New Roman" w:eastAsia="Times New Roman" w:hAnsi="Times New Roman" w:cs="Times New Roman"/>
                <w:color w:val="000000"/>
                <w:sz w:val="24"/>
                <w:szCs w:val="24"/>
                <w:lang w:val="ru-RU"/>
              </w:rPr>
              <w:t>числі</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установчих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В </w:t>
            </w:r>
            <w:proofErr w:type="spellStart"/>
            <w:r w:rsidRPr="00735A44">
              <w:rPr>
                <w:rFonts w:ascii="Times New Roman" w:eastAsia="Times New Roman" w:hAnsi="Times New Roman" w:cs="Times New Roman"/>
                <w:color w:val="000000"/>
                <w:sz w:val="24"/>
                <w:szCs w:val="24"/>
                <w:lang w:val="ru-RU"/>
              </w:rPr>
              <w:t>описі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повинні</w:t>
            </w:r>
            <w:proofErr w:type="spellEnd"/>
            <w:r w:rsidRPr="00735A44">
              <w:rPr>
                <w:rFonts w:ascii="Times New Roman" w:eastAsia="Times New Roman" w:hAnsi="Times New Roman" w:cs="Times New Roman"/>
                <w:color w:val="000000"/>
                <w:sz w:val="24"/>
                <w:szCs w:val="24"/>
                <w:lang w:val="ru-RU"/>
              </w:rPr>
              <w:t xml:space="preserve"> бути </w:t>
            </w:r>
            <w:proofErr w:type="spellStart"/>
            <w:r w:rsidRPr="00735A44">
              <w:rPr>
                <w:rFonts w:ascii="Times New Roman" w:eastAsia="Times New Roman" w:hAnsi="Times New Roman" w:cs="Times New Roman"/>
                <w:color w:val="000000"/>
                <w:sz w:val="24"/>
                <w:szCs w:val="24"/>
                <w:lang w:val="ru-RU"/>
              </w:rPr>
              <w:t>зазначені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унікальний</w:t>
            </w:r>
            <w:proofErr w:type="spellEnd"/>
            <w:r w:rsidRPr="00735A44">
              <w:rPr>
                <w:rFonts w:ascii="Times New Roman" w:eastAsia="Times New Roman" w:hAnsi="Times New Roman" w:cs="Times New Roman"/>
                <w:color w:val="000000"/>
                <w:sz w:val="24"/>
                <w:szCs w:val="24"/>
                <w:lang w:val="ru-RU"/>
              </w:rPr>
              <w:t xml:space="preserve"> код, веб-сайт за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можливість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перевірити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установчі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 дата </w:t>
            </w:r>
            <w:proofErr w:type="spellStart"/>
            <w:r w:rsidRPr="00735A44">
              <w:rPr>
                <w:rFonts w:ascii="Times New Roman" w:eastAsia="Times New Roman" w:hAnsi="Times New Roman" w:cs="Times New Roman"/>
                <w:color w:val="000000"/>
                <w:sz w:val="24"/>
                <w:szCs w:val="24"/>
                <w:lang w:val="ru-RU"/>
              </w:rPr>
              <w:t>формування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витягу</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підпис</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ініціали</w:t>
            </w:r>
            <w:proofErr w:type="spellEnd"/>
            <w:r w:rsidRPr="00735A44">
              <w:rPr>
                <w:rFonts w:ascii="Times New Roman" w:eastAsia="Times New Roman" w:hAnsi="Times New Roman" w:cs="Times New Roman"/>
                <w:color w:val="000000"/>
                <w:sz w:val="24"/>
                <w:szCs w:val="24"/>
                <w:lang w:val="ru-RU"/>
              </w:rPr>
              <w:t xml:space="preserve"> державного </w:t>
            </w:r>
            <w:proofErr w:type="spellStart"/>
            <w:r w:rsidRPr="00735A44">
              <w:rPr>
                <w:rFonts w:ascii="Times New Roman" w:eastAsia="Times New Roman" w:hAnsi="Times New Roman" w:cs="Times New Roman"/>
                <w:color w:val="000000"/>
                <w:sz w:val="24"/>
                <w:szCs w:val="24"/>
                <w:lang w:val="ru-RU"/>
              </w:rPr>
              <w:t>реєстратора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державну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реєстрацію</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юридичної</w:t>
            </w:r>
            <w:proofErr w:type="spellEnd"/>
            <w:r w:rsidRPr="00735A44">
              <w:rPr>
                <w:rFonts w:ascii="Times New Roman" w:eastAsia="Times New Roman" w:hAnsi="Times New Roman" w:cs="Times New Roman"/>
                <w:color w:val="000000"/>
                <w:sz w:val="24"/>
                <w:szCs w:val="24"/>
                <w:lang w:val="ru-RU"/>
              </w:rPr>
              <w:t xml:space="preserve"> особи.</w:t>
            </w:r>
          </w:p>
          <w:p w14:paraId="620156BB"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7.</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Відомості</w:t>
            </w:r>
            <w:proofErr w:type="spellEnd"/>
            <w:r w:rsidRPr="00735A44">
              <w:rPr>
                <w:rFonts w:ascii="Times New Roman" w:eastAsia="Times New Roman" w:hAnsi="Times New Roman" w:cs="Times New Roman"/>
                <w:b/>
                <w:bCs/>
                <w:color w:val="000000"/>
                <w:sz w:val="24"/>
                <w:szCs w:val="24"/>
                <w:lang w:val="ru-RU"/>
              </w:rPr>
              <w:t xml:space="preserve"> про </w:t>
            </w:r>
            <w:proofErr w:type="spellStart"/>
            <w:r w:rsidRPr="00735A44">
              <w:rPr>
                <w:rFonts w:ascii="Times New Roman" w:eastAsia="Times New Roman" w:hAnsi="Times New Roman" w:cs="Times New Roman"/>
                <w:b/>
                <w:bCs/>
                <w:color w:val="000000"/>
                <w:sz w:val="24"/>
                <w:szCs w:val="24"/>
                <w:lang w:val="ru-RU"/>
              </w:rPr>
              <w:t>учасника</w:t>
            </w:r>
            <w:proofErr w:type="spellEnd"/>
            <w:r w:rsidRPr="00735A44">
              <w:rPr>
                <w:rFonts w:ascii="Times New Roman" w:eastAsia="Times New Roman" w:hAnsi="Times New Roman" w:cs="Times New Roman"/>
                <w:b/>
                <w:bCs/>
                <w:color w:val="000000"/>
                <w:sz w:val="24"/>
                <w:szCs w:val="24"/>
                <w:lang w:val="ru-RU"/>
              </w:rPr>
              <w:t xml:space="preserve"> за </w:t>
            </w:r>
            <w:proofErr w:type="spellStart"/>
            <w:r w:rsidRPr="00735A44">
              <w:rPr>
                <w:rFonts w:ascii="Times New Roman" w:eastAsia="Times New Roman" w:hAnsi="Times New Roman" w:cs="Times New Roman"/>
                <w:b/>
                <w:bCs/>
                <w:color w:val="000000"/>
                <w:sz w:val="24"/>
                <w:szCs w:val="24"/>
                <w:lang w:val="ru-RU"/>
              </w:rPr>
              <w:t>встановленою</w:t>
            </w:r>
            <w:proofErr w:type="spellEnd"/>
            <w:r w:rsidRPr="00735A44">
              <w:rPr>
                <w:rFonts w:ascii="Times New Roman" w:eastAsia="Times New Roman" w:hAnsi="Times New Roman" w:cs="Times New Roman"/>
                <w:b/>
                <w:bCs/>
                <w:color w:val="000000"/>
                <w:sz w:val="24"/>
                <w:szCs w:val="24"/>
                <w:lang w:val="ru-RU"/>
              </w:rPr>
              <w:t xml:space="preserve"> формою:</w:t>
            </w:r>
          </w:p>
          <w:p w14:paraId="68693BB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Форма “ВІДОМОСТІ ПРО УЧАСНИКА”.</w:t>
            </w:r>
          </w:p>
          <w:p w14:paraId="2825D2DF"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Повна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скорочена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w:t>
            </w:r>
          </w:p>
          <w:p w14:paraId="4E178F99"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Назва</w:t>
            </w:r>
            <w:proofErr w:type="spellEnd"/>
            <w:r w:rsidRPr="00735A44">
              <w:rPr>
                <w:rFonts w:ascii="Times New Roman" w:eastAsia="Times New Roman" w:hAnsi="Times New Roman" w:cs="Times New Roman"/>
                <w:color w:val="000000"/>
                <w:sz w:val="24"/>
                <w:szCs w:val="24"/>
                <w:lang w:val="ru-RU"/>
              </w:rPr>
              <w:t xml:space="preserve"> документа, </w:t>
            </w:r>
            <w:proofErr w:type="spellStart"/>
            <w:r w:rsidRPr="00735A44">
              <w:rPr>
                <w:rFonts w:ascii="Times New Roman" w:eastAsia="Times New Roman" w:hAnsi="Times New Roman" w:cs="Times New Roman"/>
                <w:color w:val="000000"/>
                <w:sz w:val="24"/>
                <w:szCs w:val="24"/>
                <w:lang w:val="ru-RU"/>
              </w:rPr>
              <w:t>яким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затверджено</w:t>
            </w:r>
            <w:proofErr w:type="spellEnd"/>
            <w:r w:rsidRPr="00735A44">
              <w:rPr>
                <w:rFonts w:ascii="Times New Roman" w:eastAsia="Times New Roman" w:hAnsi="Times New Roman" w:cs="Times New Roman"/>
                <w:color w:val="000000"/>
                <w:sz w:val="24"/>
                <w:szCs w:val="24"/>
                <w:lang w:val="ru-RU"/>
              </w:rPr>
              <w:t xml:space="preserve"> Статут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ном</w:t>
            </w:r>
            <w:r w:rsidR="00E463AD" w:rsidRPr="00735A44">
              <w:rPr>
                <w:rFonts w:ascii="Times New Roman" w:eastAsia="Times New Roman" w:hAnsi="Times New Roman" w:cs="Times New Roman"/>
                <w:color w:val="000000"/>
                <w:sz w:val="24"/>
                <w:szCs w:val="24"/>
                <w:lang w:val="ru-RU"/>
              </w:rPr>
              <w:t xml:space="preserve">ер та дата (для </w:t>
            </w:r>
            <w:proofErr w:type="spellStart"/>
            <w:r w:rsidR="00E463AD" w:rsidRPr="00735A44">
              <w:rPr>
                <w:rFonts w:ascii="Times New Roman" w:eastAsia="Times New Roman" w:hAnsi="Times New Roman" w:cs="Times New Roman"/>
                <w:color w:val="000000"/>
                <w:sz w:val="24"/>
                <w:szCs w:val="24"/>
                <w:lang w:val="ru-RU"/>
              </w:rPr>
              <w:t>юридичних</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осіб</w:t>
            </w:r>
            <w:proofErr w:type="spellEnd"/>
            <w:r w:rsidR="00E463AD" w:rsidRPr="00735A44">
              <w:rPr>
                <w:rFonts w:ascii="Times New Roman" w:eastAsia="Times New Roman" w:hAnsi="Times New Roman" w:cs="Times New Roman"/>
                <w:color w:val="000000"/>
                <w:sz w:val="24"/>
                <w:szCs w:val="24"/>
                <w:lang w:val="ru-RU"/>
              </w:rPr>
              <w:t>);</w:t>
            </w:r>
          </w:p>
          <w:p w14:paraId="78ECD19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Місце</w:t>
            </w:r>
            <w:proofErr w:type="spellEnd"/>
            <w:r w:rsidRPr="00735A44">
              <w:rPr>
                <w:rFonts w:ascii="Times New Roman" w:eastAsia="Times New Roman" w:hAnsi="Times New Roman" w:cs="Times New Roman"/>
                <w:color w:val="000000"/>
                <w:sz w:val="24"/>
                <w:szCs w:val="24"/>
                <w:lang w:val="ru-RU"/>
              </w:rPr>
              <w:t xml:space="preserve"> та дата </w:t>
            </w:r>
            <w:proofErr w:type="spellStart"/>
            <w:r w:rsidRPr="00735A44">
              <w:rPr>
                <w:rFonts w:ascii="Times New Roman" w:eastAsia="Times New Roman" w:hAnsi="Times New Roman" w:cs="Times New Roman"/>
                <w:color w:val="000000"/>
                <w:sz w:val="24"/>
                <w:szCs w:val="24"/>
                <w:lang w:val="ru-RU"/>
              </w:rPr>
              <w:t>проведенн</w:t>
            </w:r>
            <w:r w:rsidR="00E463AD" w:rsidRPr="00735A44">
              <w:rPr>
                <w:rFonts w:ascii="Times New Roman" w:eastAsia="Times New Roman" w:hAnsi="Times New Roman" w:cs="Times New Roman"/>
                <w:color w:val="000000"/>
                <w:sz w:val="24"/>
                <w:szCs w:val="24"/>
                <w:lang w:val="ru-RU"/>
              </w:rPr>
              <w:t>я</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державної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реєстрації</w:t>
            </w:r>
            <w:proofErr w:type="spellEnd"/>
            <w:r w:rsidR="00E463AD" w:rsidRPr="00735A44">
              <w:rPr>
                <w:rFonts w:ascii="Times New Roman" w:eastAsia="Times New Roman" w:hAnsi="Times New Roman" w:cs="Times New Roman"/>
                <w:color w:val="000000"/>
                <w:sz w:val="24"/>
                <w:szCs w:val="24"/>
                <w:lang w:val="ru-RU"/>
              </w:rPr>
              <w:t xml:space="preserve"> </w:t>
            </w:r>
            <w:proofErr w:type="spellStart"/>
            <w:r w:rsidR="00E463AD" w:rsidRPr="00735A44">
              <w:rPr>
                <w:rFonts w:ascii="Times New Roman" w:eastAsia="Times New Roman" w:hAnsi="Times New Roman" w:cs="Times New Roman"/>
                <w:color w:val="000000"/>
                <w:sz w:val="24"/>
                <w:szCs w:val="24"/>
                <w:lang w:val="ru-RU"/>
              </w:rPr>
              <w:t>учасника</w:t>
            </w:r>
            <w:proofErr w:type="spellEnd"/>
            <w:r w:rsidR="00E463AD" w:rsidRPr="00735A44">
              <w:rPr>
                <w:rFonts w:ascii="Times New Roman" w:eastAsia="Times New Roman" w:hAnsi="Times New Roman" w:cs="Times New Roman"/>
                <w:color w:val="000000"/>
                <w:sz w:val="24"/>
                <w:szCs w:val="24"/>
                <w:lang w:val="ru-RU"/>
              </w:rPr>
              <w:t>;</w:t>
            </w:r>
          </w:p>
          <w:p w14:paraId="3030CAF2"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lastRenderedPageBreak/>
              <w:t xml:space="preserve">Статус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w:t>
            </w:r>
            <w:r w:rsidRPr="00735A44">
              <w:rPr>
                <w:rFonts w:ascii="Times New Roman" w:eastAsia="Times New Roman" w:hAnsi="Times New Roman" w:cs="Times New Roman"/>
                <w:color w:val="000000"/>
                <w:sz w:val="24"/>
                <w:szCs w:val="24"/>
                <w:u w:val="single"/>
                <w:lang w:val="ru-RU"/>
              </w:rPr>
              <w:t>(</w:t>
            </w:r>
            <w:proofErr w:type="spellStart"/>
            <w:r w:rsidRPr="00735A44">
              <w:rPr>
                <w:rFonts w:ascii="Times New Roman" w:eastAsia="Times New Roman" w:hAnsi="Times New Roman" w:cs="Times New Roman"/>
                <w:color w:val="000000"/>
                <w:sz w:val="24"/>
                <w:szCs w:val="24"/>
                <w:u w:val="single"/>
                <w:lang w:val="ru-RU"/>
              </w:rPr>
              <w:t>виробник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надавач</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послуг</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виконавець</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робіт</w:t>
            </w:r>
            <w:proofErr w:type="spellEnd"/>
            <w:r w:rsidRPr="00735A44">
              <w:rPr>
                <w:rFonts w:ascii="Times New Roman" w:eastAsia="Times New Roman" w:hAnsi="Times New Roman" w:cs="Times New Roman"/>
                <w:color w:val="000000"/>
                <w:sz w:val="24"/>
                <w:szCs w:val="24"/>
                <w:u w:val="single"/>
                <w:lang w:val="ru-RU"/>
              </w:rPr>
              <w:t xml:space="preserve">, дилер, </w:t>
            </w:r>
            <w:proofErr w:type="spellStart"/>
            <w:r w:rsidRPr="00735A44">
              <w:rPr>
                <w:rFonts w:ascii="Times New Roman" w:eastAsia="Times New Roman" w:hAnsi="Times New Roman" w:cs="Times New Roman"/>
                <w:color w:val="000000"/>
                <w:sz w:val="24"/>
                <w:szCs w:val="24"/>
                <w:u w:val="single"/>
                <w:lang w:val="ru-RU"/>
              </w:rPr>
              <w:t>представник</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або</w:t>
            </w:r>
            <w:proofErr w:type="spellEnd"/>
            <w:r w:rsidRPr="00735A44">
              <w:rPr>
                <w:rFonts w:ascii="Times New Roman" w:eastAsia="Times New Roman" w:hAnsi="Times New Roman" w:cs="Times New Roman"/>
                <w:color w:val="000000"/>
                <w:sz w:val="24"/>
                <w:szCs w:val="24"/>
                <w:u w:val="single"/>
                <w:lang w:val="ru-RU"/>
              </w:rPr>
              <w:t xml:space="preserve"> </w:t>
            </w:r>
            <w:proofErr w:type="spellStart"/>
            <w:r w:rsidRPr="00735A44">
              <w:rPr>
                <w:rFonts w:ascii="Times New Roman" w:eastAsia="Times New Roman" w:hAnsi="Times New Roman" w:cs="Times New Roman"/>
                <w:color w:val="000000"/>
                <w:sz w:val="24"/>
                <w:szCs w:val="24"/>
                <w:u w:val="single"/>
                <w:lang w:val="ru-RU"/>
              </w:rPr>
              <w:t>ін</w:t>
            </w:r>
            <w:proofErr w:type="spellEnd"/>
            <w:r w:rsidRPr="00735A44">
              <w:rPr>
                <w:rFonts w:ascii="Times New Roman" w:eastAsia="Times New Roman" w:hAnsi="Times New Roman" w:cs="Times New Roman"/>
                <w:color w:val="000000"/>
                <w:sz w:val="24"/>
                <w:szCs w:val="24"/>
                <w:u w:val="single"/>
                <w:lang w:val="ru-RU"/>
              </w:rPr>
              <w:t>.)</w:t>
            </w:r>
            <w:r w:rsidR="00E463AD" w:rsidRPr="00735A44">
              <w:rPr>
                <w:rFonts w:ascii="Times New Roman" w:eastAsia="Times New Roman" w:hAnsi="Times New Roman" w:cs="Times New Roman"/>
                <w:color w:val="000000"/>
                <w:sz w:val="24"/>
                <w:szCs w:val="24"/>
                <w:lang w:val="ru-RU"/>
              </w:rPr>
              <w:t>;</w:t>
            </w:r>
          </w:p>
          <w:p w14:paraId="5AE677F6"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Організаційно-правова</w:t>
            </w:r>
            <w:proofErr w:type="spellEnd"/>
            <w:r w:rsidRPr="00735A44">
              <w:rPr>
                <w:rFonts w:ascii="Times New Roman" w:eastAsia="Times New Roman" w:hAnsi="Times New Roman" w:cs="Times New Roman"/>
                <w:color w:val="000000"/>
                <w:sz w:val="24"/>
                <w:szCs w:val="24"/>
                <w:lang w:val="ru-RU"/>
              </w:rPr>
              <w:t xml:space="preserve"> форма;</w:t>
            </w:r>
          </w:p>
          <w:p w14:paraId="5694EE3C"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ru-RU"/>
              </w:rPr>
              <w:t xml:space="preserve">Форма </w:t>
            </w:r>
            <w:proofErr w:type="spellStart"/>
            <w:r w:rsidRPr="00735A44">
              <w:rPr>
                <w:rFonts w:ascii="Times New Roman" w:eastAsia="Times New Roman" w:hAnsi="Times New Roman" w:cs="Times New Roman"/>
                <w:color w:val="000000"/>
                <w:sz w:val="24"/>
                <w:szCs w:val="24"/>
                <w:lang w:val="ru-RU"/>
              </w:rPr>
              <w:t>власності</w:t>
            </w:r>
            <w:proofErr w:type="spellEnd"/>
            <w:r w:rsidRPr="00735A44">
              <w:rPr>
                <w:rFonts w:ascii="Times New Roman" w:eastAsia="Times New Roman" w:hAnsi="Times New Roman" w:cs="Times New Roman"/>
                <w:color w:val="000000"/>
                <w:sz w:val="24"/>
                <w:szCs w:val="24"/>
                <w:lang w:val="ru-RU"/>
              </w:rPr>
              <w:t>;</w:t>
            </w:r>
          </w:p>
          <w:p w14:paraId="2A8453C8" w14:textId="77777777" w:rsidR="00486BCB" w:rsidRPr="00735A44" w:rsidRDefault="00E463AD"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Юридична</w:t>
            </w:r>
            <w:proofErr w:type="spellEnd"/>
            <w:r w:rsidRPr="00735A44">
              <w:rPr>
                <w:rFonts w:ascii="Times New Roman" w:eastAsia="Times New Roman" w:hAnsi="Times New Roman" w:cs="Times New Roman"/>
                <w:color w:val="000000"/>
                <w:sz w:val="24"/>
                <w:szCs w:val="24"/>
                <w:lang w:val="ru-RU"/>
              </w:rPr>
              <w:t xml:space="preserve"> адреса;</w:t>
            </w:r>
          </w:p>
          <w:p w14:paraId="318EED48"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uk-UA"/>
              </w:rPr>
            </w:pPr>
            <w:proofErr w:type="spellStart"/>
            <w:r w:rsidRPr="00735A44">
              <w:rPr>
                <w:rFonts w:ascii="Times New Roman" w:eastAsia="Times New Roman" w:hAnsi="Times New Roman" w:cs="Times New Roman"/>
                <w:color w:val="000000"/>
                <w:sz w:val="24"/>
                <w:szCs w:val="24"/>
                <w:lang w:val="ru-RU"/>
              </w:rPr>
              <w:t>Поштова</w:t>
            </w:r>
            <w:proofErr w:type="spellEnd"/>
            <w:r w:rsidRPr="00735A44">
              <w:rPr>
                <w:rFonts w:ascii="Times New Roman" w:eastAsia="Times New Roman" w:hAnsi="Times New Roman" w:cs="Times New Roman"/>
                <w:color w:val="000000"/>
                <w:sz w:val="24"/>
                <w:szCs w:val="24"/>
                <w:lang w:val="ru-RU"/>
              </w:rPr>
              <w:t xml:space="preserve"> адреса:</w:t>
            </w:r>
            <w:r w:rsidR="00E463AD" w:rsidRPr="00735A44">
              <w:rPr>
                <w:rFonts w:ascii="Times New Roman" w:eastAsia="Times New Roman" w:hAnsi="Times New Roman" w:cs="Times New Roman"/>
                <w:color w:val="000000"/>
                <w:sz w:val="24"/>
                <w:szCs w:val="24"/>
                <w:lang w:val="uk-UA"/>
              </w:rPr>
              <w:t>;</w:t>
            </w:r>
          </w:p>
          <w:p w14:paraId="5331C3E3" w14:textId="77777777" w:rsidR="00486BCB" w:rsidRPr="00735A44" w:rsidRDefault="00486BCB" w:rsidP="00486BCB">
            <w:pPr>
              <w:spacing w:after="0" w:line="240" w:lineRule="auto"/>
              <w:ind w:firstLine="284"/>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color w:val="000000"/>
                <w:sz w:val="24"/>
                <w:szCs w:val="24"/>
                <w:lang w:val="ru-RU"/>
              </w:rPr>
              <w:t>Реквізити</w:t>
            </w:r>
            <w:proofErr w:type="spellEnd"/>
            <w:r w:rsidRPr="00735A44">
              <w:rPr>
                <w:rFonts w:ascii="Times New Roman" w:eastAsia="Times New Roman" w:hAnsi="Times New Roman" w:cs="Times New Roman"/>
                <w:color w:val="000000"/>
                <w:sz w:val="24"/>
                <w:szCs w:val="24"/>
                <w:lang w:val="ru-RU"/>
              </w:rPr>
              <w:t xml:space="preserve"> банку/</w:t>
            </w:r>
            <w:proofErr w:type="spellStart"/>
            <w:r w:rsidRPr="00735A44">
              <w:rPr>
                <w:rFonts w:ascii="Times New Roman" w:eastAsia="Times New Roman" w:hAnsi="Times New Roman" w:cs="Times New Roman"/>
                <w:color w:val="000000"/>
                <w:sz w:val="24"/>
                <w:szCs w:val="24"/>
                <w:lang w:val="ru-RU"/>
              </w:rPr>
              <w:t>банків</w:t>
            </w:r>
            <w:proofErr w:type="spellEnd"/>
            <w:r w:rsidRPr="00735A44">
              <w:rPr>
                <w:rFonts w:ascii="Times New Roman" w:eastAsia="Times New Roman" w:hAnsi="Times New Roman" w:cs="Times New Roman"/>
                <w:color w:val="000000"/>
                <w:sz w:val="24"/>
                <w:szCs w:val="24"/>
                <w:lang w:val="ru-RU"/>
              </w:rPr>
              <w:t xml:space="preserve"> (номер </w:t>
            </w:r>
            <w:proofErr w:type="spellStart"/>
            <w:r w:rsidRPr="00735A44">
              <w:rPr>
                <w:rFonts w:ascii="Times New Roman" w:eastAsia="Times New Roman" w:hAnsi="Times New Roman" w:cs="Times New Roman"/>
                <w:color w:val="000000"/>
                <w:sz w:val="24"/>
                <w:szCs w:val="24"/>
                <w:lang w:val="ru-RU"/>
              </w:rPr>
              <w:t>рахунку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найменування</w:t>
            </w:r>
            <w:proofErr w:type="spellEnd"/>
            <w:r w:rsidRPr="00735A44">
              <w:rPr>
                <w:rFonts w:ascii="Times New Roman" w:eastAsia="Times New Roman" w:hAnsi="Times New Roman" w:cs="Times New Roman"/>
                <w:color w:val="000000"/>
                <w:sz w:val="24"/>
                <w:szCs w:val="24"/>
                <w:lang w:val="ru-RU"/>
              </w:rPr>
              <w:t xml:space="preserve"> банку, у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обслуговується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w:t>
            </w:r>
          </w:p>
          <w:p w14:paraId="3734C869" w14:textId="77777777" w:rsidR="00486BCB" w:rsidRPr="00735A44" w:rsidRDefault="00F77372"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8</w:t>
            </w:r>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від</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учасника</w:t>
            </w:r>
            <w:proofErr w:type="spellEnd"/>
            <w:r w:rsidR="00486BCB" w:rsidRPr="00735A44">
              <w:rPr>
                <w:rFonts w:ascii="Times New Roman" w:eastAsia="Times New Roman" w:hAnsi="Times New Roman" w:cs="Times New Roman"/>
                <w:b/>
                <w:bCs/>
                <w:color w:val="000000"/>
                <w:sz w:val="24"/>
                <w:szCs w:val="24"/>
                <w:lang w:val="ru-RU"/>
              </w:rPr>
              <w:t xml:space="preserve"> про </w:t>
            </w:r>
            <w:proofErr w:type="spellStart"/>
            <w:r w:rsidR="00486BCB" w:rsidRPr="00735A44">
              <w:rPr>
                <w:rFonts w:ascii="Times New Roman" w:eastAsia="Times New Roman" w:hAnsi="Times New Roman" w:cs="Times New Roman"/>
                <w:b/>
                <w:bCs/>
                <w:color w:val="000000"/>
                <w:sz w:val="24"/>
                <w:szCs w:val="24"/>
                <w:lang w:val="ru-RU"/>
              </w:rPr>
              <w:t>згоду</w:t>
            </w:r>
            <w:proofErr w:type="spellEnd"/>
            <w:r w:rsidR="00486BCB" w:rsidRPr="00735A44">
              <w:rPr>
                <w:rFonts w:ascii="Times New Roman" w:eastAsia="Times New Roman" w:hAnsi="Times New Roman" w:cs="Times New Roman"/>
                <w:b/>
                <w:bCs/>
                <w:color w:val="000000"/>
                <w:sz w:val="24"/>
                <w:szCs w:val="24"/>
                <w:lang w:val="ru-RU"/>
              </w:rPr>
              <w:t xml:space="preserve"> з </w:t>
            </w:r>
            <w:proofErr w:type="spellStart"/>
            <w:r w:rsidR="00486BCB" w:rsidRPr="00735A44">
              <w:rPr>
                <w:rFonts w:ascii="Times New Roman" w:eastAsia="Times New Roman" w:hAnsi="Times New Roman" w:cs="Times New Roman"/>
                <w:b/>
                <w:bCs/>
                <w:color w:val="000000"/>
                <w:sz w:val="24"/>
                <w:szCs w:val="24"/>
                <w:lang w:val="ru-RU"/>
              </w:rPr>
              <w:t>усіма</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умовами</w:t>
            </w:r>
            <w:proofErr w:type="spellEnd"/>
            <w:r w:rsidR="00486BCB" w:rsidRPr="00735A44">
              <w:rPr>
                <w:rFonts w:ascii="Times New Roman" w:eastAsia="Times New Roman" w:hAnsi="Times New Roman" w:cs="Times New Roman"/>
                <w:b/>
                <w:bCs/>
                <w:color w:val="000000"/>
                <w:sz w:val="24"/>
                <w:szCs w:val="24"/>
                <w:lang w:val="ru-RU"/>
              </w:rPr>
              <w:t xml:space="preserve"> проекту договору.</w:t>
            </w:r>
          </w:p>
          <w:p w14:paraId="7EF94207" w14:textId="77777777" w:rsidR="00486BCB" w:rsidRPr="00735A44" w:rsidRDefault="00F77372" w:rsidP="006A5645">
            <w:pPr>
              <w:spacing w:after="0" w:line="240" w:lineRule="auto"/>
              <w:rPr>
                <w:rFonts w:ascii="Times New Roman" w:eastAsia="Times New Roman" w:hAnsi="Times New Roman" w:cs="Times New Roman"/>
                <w:color w:val="FF0000"/>
                <w:sz w:val="24"/>
                <w:szCs w:val="24"/>
                <w:lang w:val="ru-RU"/>
              </w:rPr>
            </w:pPr>
            <w:r w:rsidRPr="00735A44">
              <w:rPr>
                <w:rFonts w:ascii="Times New Roman" w:eastAsia="Times New Roman" w:hAnsi="Times New Roman" w:cs="Times New Roman"/>
                <w:b/>
                <w:bCs/>
                <w:color w:val="000000"/>
                <w:sz w:val="24"/>
                <w:szCs w:val="24"/>
                <w:lang w:val="ru-RU"/>
              </w:rPr>
              <w:t>9</w:t>
            </w:r>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Гарантійний</w:t>
            </w:r>
            <w:proofErr w:type="spellEnd"/>
            <w:r w:rsidR="00486BCB" w:rsidRPr="00735A44">
              <w:rPr>
                <w:rFonts w:ascii="Times New Roman" w:eastAsia="Times New Roman" w:hAnsi="Times New Roman" w:cs="Times New Roman"/>
                <w:b/>
                <w:bCs/>
                <w:color w:val="000000"/>
                <w:sz w:val="24"/>
                <w:szCs w:val="24"/>
                <w:lang w:val="ru-RU"/>
              </w:rPr>
              <w:t xml:space="preserve"> лист </w:t>
            </w:r>
            <w:proofErr w:type="spellStart"/>
            <w:r w:rsidR="00486BCB" w:rsidRPr="00735A44">
              <w:rPr>
                <w:rFonts w:ascii="Times New Roman" w:eastAsia="Times New Roman" w:hAnsi="Times New Roman" w:cs="Times New Roman"/>
                <w:b/>
                <w:bCs/>
                <w:color w:val="000000"/>
                <w:sz w:val="24"/>
                <w:szCs w:val="24"/>
                <w:lang w:val="ru-RU"/>
              </w:rPr>
              <w:t>щодо</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дотримання</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заходів</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із</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захисту</w:t>
            </w:r>
            <w:proofErr w:type="spellEnd"/>
            <w:r w:rsidR="00486BCB" w:rsidRPr="00735A44">
              <w:rPr>
                <w:rFonts w:ascii="Times New Roman" w:eastAsia="Times New Roman" w:hAnsi="Times New Roman" w:cs="Times New Roman"/>
                <w:b/>
                <w:bCs/>
                <w:color w:val="000000"/>
                <w:sz w:val="24"/>
                <w:szCs w:val="24"/>
                <w:lang w:val="ru-RU"/>
              </w:rPr>
              <w:t xml:space="preserve"> </w:t>
            </w:r>
            <w:proofErr w:type="spellStart"/>
            <w:r w:rsidR="00486BCB" w:rsidRPr="00735A44">
              <w:rPr>
                <w:rFonts w:ascii="Times New Roman" w:eastAsia="Times New Roman" w:hAnsi="Times New Roman" w:cs="Times New Roman"/>
                <w:b/>
                <w:bCs/>
                <w:color w:val="000000"/>
                <w:sz w:val="24"/>
                <w:szCs w:val="24"/>
                <w:lang w:val="ru-RU"/>
              </w:rPr>
              <w:t>довкілля</w:t>
            </w:r>
            <w:proofErr w:type="spellEnd"/>
            <w:r w:rsidR="006A5645" w:rsidRPr="00735A44">
              <w:rPr>
                <w:rFonts w:ascii="Times New Roman" w:eastAsia="Times New Roman" w:hAnsi="Times New Roman" w:cs="Times New Roman"/>
                <w:b/>
                <w:bCs/>
                <w:color w:val="000000"/>
                <w:sz w:val="24"/>
                <w:szCs w:val="24"/>
                <w:lang w:val="ru-RU"/>
              </w:rPr>
              <w:t>.</w:t>
            </w:r>
          </w:p>
          <w:p w14:paraId="3B66F73C"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00F77372" w:rsidRPr="00735A44">
              <w:rPr>
                <w:rFonts w:ascii="Times New Roman" w:eastAsia="Times New Roman" w:hAnsi="Times New Roman" w:cs="Times New Roman"/>
                <w:b/>
                <w:bCs/>
                <w:color w:val="000000"/>
                <w:sz w:val="24"/>
                <w:szCs w:val="24"/>
                <w:lang w:val="ru-RU"/>
              </w:rPr>
              <w:t>0</w:t>
            </w:r>
            <w:r w:rsidRPr="00735A44">
              <w:rPr>
                <w:rFonts w:ascii="Times New Roman" w:eastAsia="Times New Roman" w:hAnsi="Times New Roman" w:cs="Times New Roman"/>
                <w:b/>
                <w:bCs/>
                <w:color w:val="000000"/>
                <w:sz w:val="24"/>
                <w:szCs w:val="24"/>
                <w:lang w:val="ru-RU"/>
              </w:rPr>
              <w:t xml:space="preserve">. </w:t>
            </w:r>
            <w:r w:rsidR="00E052F1"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Інформація</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щодо</w:t>
            </w:r>
            <w:proofErr w:type="spellEnd"/>
            <w:r w:rsidR="00955E57" w:rsidRPr="00735A44">
              <w:rPr>
                <w:rFonts w:ascii="Times New Roman" w:eastAsia="Times New Roman" w:hAnsi="Times New Roman" w:cs="Times New Roman"/>
                <w:b/>
                <w:bCs/>
                <w:color w:val="000000"/>
                <w:sz w:val="24"/>
                <w:szCs w:val="24"/>
                <w:lang w:val="ru-RU"/>
              </w:rPr>
              <w:t xml:space="preserve"> </w:t>
            </w:r>
            <w:proofErr w:type="spellStart"/>
            <w:r w:rsidR="00955E57" w:rsidRPr="00735A44">
              <w:rPr>
                <w:rFonts w:ascii="Times New Roman" w:eastAsia="Times New Roman" w:hAnsi="Times New Roman" w:cs="Times New Roman"/>
                <w:b/>
                <w:bCs/>
                <w:color w:val="000000"/>
                <w:sz w:val="24"/>
                <w:szCs w:val="24"/>
                <w:lang w:val="ru-RU"/>
              </w:rPr>
              <w:t>наявності</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дозволу</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або</w:t>
            </w:r>
            <w:proofErr w:type="spellEnd"/>
            <w:r w:rsidR="00E052F1" w:rsidRPr="00735A44">
              <w:rPr>
                <w:rFonts w:ascii="Times New Roman" w:eastAsia="Times New Roman" w:hAnsi="Times New Roman" w:cs="Times New Roman"/>
                <w:b/>
                <w:bCs/>
                <w:color w:val="000000"/>
                <w:sz w:val="24"/>
                <w:szCs w:val="24"/>
                <w:lang w:val="ru-RU"/>
              </w:rPr>
              <w:t xml:space="preserve"> </w:t>
            </w:r>
            <w:proofErr w:type="spellStart"/>
            <w:r w:rsidR="00E052F1" w:rsidRPr="00735A44">
              <w:rPr>
                <w:rFonts w:ascii="Times New Roman" w:eastAsia="Times New Roman" w:hAnsi="Times New Roman" w:cs="Times New Roman"/>
                <w:b/>
                <w:bCs/>
                <w:color w:val="000000"/>
                <w:sz w:val="24"/>
                <w:szCs w:val="24"/>
                <w:lang w:val="ru-RU"/>
              </w:rPr>
              <w:t>ліцензії</w:t>
            </w:r>
            <w:proofErr w:type="spellEnd"/>
            <w:r w:rsidRPr="00735A44">
              <w:rPr>
                <w:rFonts w:ascii="Times New Roman" w:eastAsia="Times New Roman" w:hAnsi="Times New Roman" w:cs="Times New Roman"/>
                <w:b/>
                <w:bCs/>
                <w:color w:val="000000"/>
                <w:sz w:val="24"/>
                <w:szCs w:val="24"/>
                <w:lang w:val="ru-RU"/>
              </w:rPr>
              <w:t xml:space="preserve"> на </w:t>
            </w:r>
            <w:proofErr w:type="spellStart"/>
            <w:r w:rsidRPr="00735A44">
              <w:rPr>
                <w:rFonts w:ascii="Times New Roman" w:eastAsia="Times New Roman" w:hAnsi="Times New Roman" w:cs="Times New Roman"/>
                <w:b/>
                <w:bCs/>
                <w:color w:val="000000"/>
                <w:sz w:val="24"/>
                <w:szCs w:val="24"/>
                <w:lang w:val="ru-RU"/>
              </w:rPr>
              <w:t>провадження</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певного</w:t>
            </w:r>
            <w:proofErr w:type="spellEnd"/>
            <w:r w:rsidRPr="00735A44">
              <w:rPr>
                <w:rFonts w:ascii="Times New Roman" w:eastAsia="Times New Roman" w:hAnsi="Times New Roman" w:cs="Times New Roman"/>
                <w:b/>
                <w:bCs/>
                <w:color w:val="000000"/>
                <w:sz w:val="24"/>
                <w:szCs w:val="24"/>
                <w:lang w:val="ru-RU"/>
              </w:rPr>
              <w:t xml:space="preserve"> виду </w:t>
            </w:r>
            <w:proofErr w:type="spellStart"/>
            <w:r w:rsidRPr="00735A44">
              <w:rPr>
                <w:rFonts w:ascii="Times New Roman" w:eastAsia="Times New Roman" w:hAnsi="Times New Roman" w:cs="Times New Roman"/>
                <w:b/>
                <w:bCs/>
                <w:color w:val="000000"/>
                <w:sz w:val="24"/>
                <w:szCs w:val="24"/>
                <w:lang w:val="ru-RU"/>
              </w:rPr>
              <w:t>господарської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діяльності</w:t>
            </w:r>
            <w:proofErr w:type="spellEnd"/>
            <w:r w:rsidRPr="00735A44">
              <w:rPr>
                <w:rFonts w:ascii="Times New Roman" w:eastAsia="Times New Roman" w:hAnsi="Times New Roman" w:cs="Times New Roman"/>
                <w:b/>
                <w:bCs/>
                <w:color w:val="000000"/>
                <w:sz w:val="24"/>
                <w:szCs w:val="24"/>
                <w:lang w:val="ru-RU"/>
              </w:rPr>
              <w:t>.</w:t>
            </w:r>
            <w:r w:rsidRPr="00735A44">
              <w:rPr>
                <w:rFonts w:ascii="Times New Roman" w:eastAsia="Times New Roman" w:hAnsi="Times New Roman" w:cs="Times New Roman"/>
                <w:color w:val="000000"/>
                <w:sz w:val="24"/>
                <w:szCs w:val="24"/>
              </w:rPr>
              <w:t> </w:t>
            </w:r>
          </w:p>
          <w:p w14:paraId="782799D3" w14:textId="77777777" w:rsidR="00486BCB" w:rsidRPr="00735A44" w:rsidRDefault="00955E57" w:rsidP="00486BCB">
            <w:pPr>
              <w:shd w:val="clear" w:color="auto" w:fill="FFFFFF"/>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color w:val="000000"/>
                <w:sz w:val="24"/>
                <w:szCs w:val="24"/>
                <w:lang w:val="uk-UA"/>
              </w:rPr>
              <w:t>Учасник повинен надати у складі тендерної пропозиції підтвердження (лист, довідка) про наявність у нього ліцензії або документа дозвільного характеру на провадження господарської діяльності, що відповідає предмету закупівлі</w:t>
            </w:r>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якщо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отримання</w:t>
            </w:r>
            <w:proofErr w:type="spellEnd"/>
            <w:r w:rsidR="00486BCB" w:rsidRPr="00735A44">
              <w:rPr>
                <w:rFonts w:ascii="Times New Roman" w:eastAsia="Times New Roman" w:hAnsi="Times New Roman" w:cs="Times New Roman"/>
                <w:color w:val="000000"/>
                <w:sz w:val="24"/>
                <w:szCs w:val="24"/>
                <w:lang w:val="ru-RU"/>
              </w:rPr>
              <w:t xml:space="preserve"> такого </w:t>
            </w:r>
            <w:proofErr w:type="spellStart"/>
            <w:r w:rsidR="00486BCB" w:rsidRPr="00735A44">
              <w:rPr>
                <w:rFonts w:ascii="Times New Roman" w:eastAsia="Times New Roman" w:hAnsi="Times New Roman" w:cs="Times New Roman"/>
                <w:color w:val="000000"/>
                <w:sz w:val="24"/>
                <w:szCs w:val="24"/>
                <w:lang w:val="ru-RU"/>
              </w:rPr>
              <w:t>дозволу</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або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ліцензії</w:t>
            </w:r>
            <w:proofErr w:type="spellEnd"/>
            <w:r w:rsidR="00486BCB" w:rsidRPr="00735A44">
              <w:rPr>
                <w:rFonts w:ascii="Times New Roman" w:eastAsia="Times New Roman" w:hAnsi="Times New Roman" w:cs="Times New Roman"/>
                <w:color w:val="000000"/>
                <w:sz w:val="24"/>
                <w:szCs w:val="24"/>
                <w:lang w:val="ru-RU"/>
              </w:rPr>
              <w:t xml:space="preserve"> на </w:t>
            </w:r>
            <w:proofErr w:type="spellStart"/>
            <w:r w:rsidR="00486BCB" w:rsidRPr="00735A44">
              <w:rPr>
                <w:rFonts w:ascii="Times New Roman" w:eastAsia="Times New Roman" w:hAnsi="Times New Roman" w:cs="Times New Roman"/>
                <w:color w:val="000000"/>
                <w:sz w:val="24"/>
                <w:szCs w:val="24"/>
                <w:lang w:val="ru-RU"/>
              </w:rPr>
              <w:t>провадження</w:t>
            </w:r>
            <w:proofErr w:type="spellEnd"/>
            <w:r w:rsidR="00486BCB" w:rsidRPr="00735A44">
              <w:rPr>
                <w:rFonts w:ascii="Times New Roman" w:eastAsia="Times New Roman" w:hAnsi="Times New Roman" w:cs="Times New Roman"/>
                <w:color w:val="000000"/>
                <w:sz w:val="24"/>
                <w:szCs w:val="24"/>
                <w:lang w:val="ru-RU"/>
              </w:rPr>
              <w:t xml:space="preserve"> такого виду </w:t>
            </w:r>
            <w:proofErr w:type="spellStart"/>
            <w:r w:rsidR="00486BCB" w:rsidRPr="00735A44">
              <w:rPr>
                <w:rFonts w:ascii="Times New Roman" w:eastAsia="Times New Roman" w:hAnsi="Times New Roman" w:cs="Times New Roman"/>
                <w:color w:val="000000"/>
                <w:sz w:val="24"/>
                <w:szCs w:val="24"/>
                <w:lang w:val="ru-RU"/>
              </w:rPr>
              <w:t>діяльності</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передбачено</w:t>
            </w:r>
            <w:proofErr w:type="spellEnd"/>
            <w:r w:rsidR="00486BCB" w:rsidRPr="00735A44">
              <w:rPr>
                <w:rFonts w:ascii="Times New Roman" w:eastAsia="Times New Roman" w:hAnsi="Times New Roman" w:cs="Times New Roman"/>
                <w:color w:val="000000"/>
                <w:sz w:val="24"/>
                <w:szCs w:val="24"/>
                <w:lang w:val="ru-RU"/>
              </w:rPr>
              <w:t xml:space="preserve"> </w:t>
            </w:r>
            <w:proofErr w:type="spellStart"/>
            <w:r w:rsidR="00486BCB" w:rsidRPr="00735A44">
              <w:rPr>
                <w:rFonts w:ascii="Times New Roman" w:eastAsia="Times New Roman" w:hAnsi="Times New Roman" w:cs="Times New Roman"/>
                <w:color w:val="000000"/>
                <w:sz w:val="24"/>
                <w:szCs w:val="24"/>
                <w:lang w:val="ru-RU"/>
              </w:rPr>
              <w:t>законодавством</w:t>
            </w:r>
            <w:proofErr w:type="spellEnd"/>
            <w:r w:rsidR="00486BCB" w:rsidRPr="00735A44">
              <w:rPr>
                <w:rFonts w:ascii="Times New Roman" w:eastAsia="Times New Roman" w:hAnsi="Times New Roman" w:cs="Times New Roman"/>
                <w:color w:val="000000"/>
                <w:sz w:val="24"/>
                <w:szCs w:val="24"/>
                <w:lang w:val="ru-RU"/>
              </w:rPr>
              <w:t>.</w:t>
            </w:r>
          </w:p>
          <w:p w14:paraId="22453C79"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lang w:val="ru-RU"/>
              </w:rPr>
            </w:pPr>
            <w:r w:rsidRPr="00735A44">
              <w:rPr>
                <w:rFonts w:ascii="Times New Roman" w:eastAsia="Times New Roman" w:hAnsi="Times New Roman" w:cs="Times New Roman"/>
                <w:color w:val="000000"/>
                <w:sz w:val="24"/>
                <w:szCs w:val="24"/>
                <w:lang w:val="ru-RU"/>
              </w:rPr>
              <w:t xml:space="preserve">У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відсутня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необхідність</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отриманні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ліцензії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нормами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довідку</w:t>
            </w:r>
            <w:proofErr w:type="spellEnd"/>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із</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а також </w:t>
            </w:r>
            <w:proofErr w:type="spellStart"/>
            <w:r w:rsidRPr="00735A44">
              <w:rPr>
                <w:rFonts w:ascii="Times New Roman" w:eastAsia="Times New Roman" w:hAnsi="Times New Roman" w:cs="Times New Roman"/>
                <w:color w:val="000000"/>
                <w:sz w:val="24"/>
                <w:szCs w:val="24"/>
                <w:lang w:val="ru-RU"/>
              </w:rPr>
              <w:t>посиланням</w:t>
            </w:r>
            <w:proofErr w:type="spellEnd"/>
            <w:r w:rsidRPr="00735A44">
              <w:rPr>
                <w:rFonts w:ascii="Times New Roman" w:eastAsia="Times New Roman" w:hAnsi="Times New Roman" w:cs="Times New Roman"/>
                <w:color w:val="000000"/>
                <w:sz w:val="24"/>
                <w:szCs w:val="24"/>
                <w:lang w:val="ru-RU"/>
              </w:rPr>
              <w:t xml:space="preserve"> на </w:t>
            </w:r>
            <w:proofErr w:type="spellStart"/>
            <w:r w:rsidRPr="00735A44">
              <w:rPr>
                <w:rFonts w:ascii="Times New Roman" w:eastAsia="Times New Roman" w:hAnsi="Times New Roman" w:cs="Times New Roman"/>
                <w:color w:val="000000"/>
                <w:sz w:val="24"/>
                <w:szCs w:val="24"/>
                <w:lang w:val="ru-RU"/>
              </w:rPr>
              <w:t>відповідні</w:t>
            </w:r>
            <w:proofErr w:type="spellEnd"/>
            <w:r w:rsidRPr="00735A44">
              <w:rPr>
                <w:rFonts w:ascii="Times New Roman" w:eastAsia="Times New Roman" w:hAnsi="Times New Roman" w:cs="Times New Roman"/>
                <w:color w:val="000000"/>
                <w:sz w:val="24"/>
                <w:szCs w:val="24"/>
                <w:lang w:val="ru-RU"/>
              </w:rPr>
              <w:t xml:space="preserve"> нормативно </w:t>
            </w:r>
            <w:proofErr w:type="spellStart"/>
            <w:r w:rsidRPr="00735A44">
              <w:rPr>
                <w:rFonts w:ascii="Times New Roman" w:eastAsia="Times New Roman" w:hAnsi="Times New Roman" w:cs="Times New Roman"/>
                <w:color w:val="000000"/>
                <w:sz w:val="24"/>
                <w:szCs w:val="24"/>
                <w:lang w:val="ru-RU"/>
              </w:rPr>
              <w:t>правові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акти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w:t>
            </w:r>
          </w:p>
          <w:p w14:paraId="552DBB82" w14:textId="77777777" w:rsidR="001C7C8C" w:rsidRPr="00735A44" w:rsidRDefault="001C7C8C" w:rsidP="001C7C8C">
            <w:pPr>
              <w:spacing w:after="0" w:line="240" w:lineRule="auto"/>
              <w:jc w:val="both"/>
              <w:rPr>
                <w:rFonts w:ascii="Times New Roman" w:eastAsia="Times New Roman" w:hAnsi="Times New Roman" w:cs="Times New Roman"/>
                <w:bCs/>
                <w:sz w:val="24"/>
                <w:szCs w:val="24"/>
                <w:lang w:val="uk-UA"/>
              </w:rPr>
            </w:pPr>
            <w:r w:rsidRPr="00735A44">
              <w:rPr>
                <w:rFonts w:ascii="Times New Roman" w:eastAsia="Times New Roman" w:hAnsi="Times New Roman" w:cs="Times New Roman"/>
                <w:b/>
                <w:sz w:val="24"/>
                <w:szCs w:val="24"/>
                <w:lang w:val="ru-RU"/>
              </w:rPr>
              <w:t>1</w:t>
            </w:r>
            <w:r w:rsidR="00F77372" w:rsidRPr="00735A44">
              <w:rPr>
                <w:rFonts w:ascii="Times New Roman" w:eastAsia="Times New Roman" w:hAnsi="Times New Roman" w:cs="Times New Roman"/>
                <w:b/>
                <w:sz w:val="24"/>
                <w:szCs w:val="24"/>
                <w:lang w:val="ru-RU"/>
              </w:rPr>
              <w:t>1</w:t>
            </w:r>
            <w:r w:rsidRPr="00735A44">
              <w:rPr>
                <w:rFonts w:ascii="Times New Roman" w:eastAsia="Times New Roman" w:hAnsi="Times New Roman" w:cs="Times New Roman"/>
                <w:b/>
                <w:sz w:val="24"/>
                <w:szCs w:val="24"/>
                <w:lang w:val="ru-RU"/>
              </w:rPr>
              <w:t>.</w:t>
            </w:r>
            <w:r w:rsidRPr="00735A44">
              <w:rPr>
                <w:rFonts w:ascii="Times New Roman" w:eastAsia="Times New Roman" w:hAnsi="Times New Roman" w:cs="Times New Roman"/>
                <w:sz w:val="24"/>
                <w:szCs w:val="24"/>
                <w:lang w:val="ru-RU"/>
              </w:rPr>
              <w:t xml:space="preserve"> </w:t>
            </w:r>
            <w:r w:rsidRPr="00735A44">
              <w:rPr>
                <w:rFonts w:ascii="Times New Roman" w:eastAsia="Times New Roman" w:hAnsi="Times New Roman" w:cs="Times New Roman"/>
                <w:bCs/>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7F43FD" w14:textId="77777777" w:rsidR="001C7C8C" w:rsidRPr="00735A44" w:rsidRDefault="001C7C8C"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uk-UA"/>
              </w:rPr>
              <w:t>-    форма «ГАРАНТІЙНОГО ЛИСТА» (</w:t>
            </w:r>
            <w:r w:rsidRPr="00735A44">
              <w:rPr>
                <w:rFonts w:ascii="Times New Roman" w:eastAsia="Times New Roman" w:hAnsi="Times New Roman" w:cs="Times New Roman"/>
                <w:i/>
                <w:sz w:val="24"/>
                <w:szCs w:val="24"/>
                <w:lang w:val="uk-UA"/>
              </w:rPr>
              <w:t>згідно зразка наведеного в цій</w:t>
            </w:r>
            <w:r w:rsidRPr="00735A44">
              <w:rPr>
                <w:rFonts w:ascii="Times New Roman" w:eastAsia="Times New Roman" w:hAnsi="Times New Roman" w:cs="Times New Roman"/>
                <w:b/>
                <w:i/>
                <w:sz w:val="24"/>
                <w:szCs w:val="24"/>
                <w:lang w:val="uk-UA"/>
              </w:rPr>
              <w:t xml:space="preserve"> </w:t>
            </w:r>
            <w:r w:rsidRPr="00735A44">
              <w:rPr>
                <w:rFonts w:ascii="Times New Roman" w:eastAsia="Times New Roman" w:hAnsi="Times New Roman" w:cs="Times New Roman"/>
                <w:i/>
                <w:sz w:val="24"/>
                <w:szCs w:val="24"/>
                <w:lang w:val="uk-UA"/>
              </w:rPr>
              <w:t>тендерної документації</w:t>
            </w:r>
            <w:r w:rsidRPr="00735A44">
              <w:rPr>
                <w:rFonts w:ascii="Times New Roman" w:eastAsia="Times New Roman" w:hAnsi="Times New Roman" w:cs="Times New Roman"/>
                <w:sz w:val="24"/>
                <w:szCs w:val="24"/>
                <w:lang w:val="uk-UA"/>
              </w:rPr>
              <w:t>).</w:t>
            </w:r>
          </w:p>
          <w:p w14:paraId="6B6031FA" w14:textId="49C5B00A" w:rsidR="006A5645" w:rsidRPr="00735A44" w:rsidRDefault="006A5645" w:rsidP="001C7C8C">
            <w:pPr>
              <w:spacing w:after="0" w:line="240" w:lineRule="auto"/>
              <w:jc w:val="both"/>
              <w:rPr>
                <w:rFonts w:ascii="Times New Roman" w:eastAsia="Times New Roman" w:hAnsi="Times New Roman" w:cs="Times New Roman"/>
                <w:sz w:val="24"/>
                <w:szCs w:val="24"/>
                <w:lang w:val="uk-UA"/>
              </w:rPr>
            </w:pPr>
            <w:r w:rsidRPr="00735A44">
              <w:rPr>
                <w:rFonts w:ascii="Times New Roman" w:eastAsia="Times New Roman" w:hAnsi="Times New Roman" w:cs="Times New Roman"/>
                <w:sz w:val="24"/>
                <w:szCs w:val="24"/>
                <w:lang w:val="ru-RU"/>
              </w:rPr>
              <w:t xml:space="preserve">12.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повинен </w:t>
            </w:r>
            <w:proofErr w:type="spellStart"/>
            <w:r w:rsidRPr="00735A44">
              <w:rPr>
                <w:rFonts w:ascii="Times New Roman" w:eastAsia="Times New Roman" w:hAnsi="Times New Roman" w:cs="Times New Roman"/>
                <w:sz w:val="24"/>
                <w:szCs w:val="24"/>
                <w:lang w:val="ru-RU"/>
              </w:rPr>
              <w:t>надати</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Гарантійний</w:t>
            </w:r>
            <w:proofErr w:type="spellEnd"/>
            <w:r w:rsidRPr="00735A44">
              <w:rPr>
                <w:rFonts w:ascii="Times New Roman" w:eastAsia="Times New Roman" w:hAnsi="Times New Roman" w:cs="Times New Roman"/>
                <w:sz w:val="24"/>
                <w:szCs w:val="24"/>
                <w:lang w:val="ru-RU"/>
              </w:rPr>
              <w:t xml:space="preserve"> лист про те, </w:t>
            </w:r>
            <w:proofErr w:type="spellStart"/>
            <w:r w:rsidRPr="00735A44">
              <w:rPr>
                <w:rFonts w:ascii="Times New Roman" w:eastAsia="Times New Roman" w:hAnsi="Times New Roman" w:cs="Times New Roman"/>
                <w:sz w:val="24"/>
                <w:szCs w:val="24"/>
                <w:lang w:val="ru-RU"/>
              </w:rPr>
              <w:t>що</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учасник</w:t>
            </w:r>
            <w:proofErr w:type="spellEnd"/>
            <w:r w:rsidRPr="00735A44">
              <w:rPr>
                <w:rFonts w:ascii="Times New Roman" w:eastAsia="Times New Roman" w:hAnsi="Times New Roman" w:cs="Times New Roman"/>
                <w:sz w:val="24"/>
                <w:szCs w:val="24"/>
                <w:lang w:val="ru-RU"/>
              </w:rPr>
              <w:t xml:space="preserve"> </w:t>
            </w:r>
            <w:proofErr w:type="spellStart"/>
            <w:r w:rsidRPr="00735A44">
              <w:rPr>
                <w:rFonts w:ascii="Times New Roman" w:eastAsia="Times New Roman" w:hAnsi="Times New Roman" w:cs="Times New Roman"/>
                <w:sz w:val="24"/>
                <w:szCs w:val="24"/>
                <w:lang w:val="ru-RU"/>
              </w:rPr>
              <w:t>закупівлі</w:t>
            </w:r>
            <w:proofErr w:type="spellEnd"/>
            <w:r w:rsidRPr="00735A44">
              <w:rPr>
                <w:rFonts w:ascii="Times New Roman" w:eastAsia="Times New Roman" w:hAnsi="Times New Roman" w:cs="Times New Roman"/>
                <w:sz w:val="24"/>
                <w:szCs w:val="24"/>
                <w:lang w:val="ru-RU"/>
              </w:rPr>
              <w:t xml:space="preserve"> не </w:t>
            </w:r>
            <w:r w:rsidR="00FB7C19" w:rsidRPr="00735A44">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B7C19" w:rsidRPr="00735A44">
              <w:rPr>
                <w:rFonts w:ascii="Times New Roman" w:eastAsia="Times New Roman" w:hAnsi="Times New Roman" w:cs="Times New Roman"/>
                <w:sz w:val="24"/>
                <w:szCs w:val="24"/>
                <w:lang w:val="uk-UA"/>
              </w:rPr>
              <w:t>бенефіціарним</w:t>
            </w:r>
            <w:proofErr w:type="spellEnd"/>
            <w:r w:rsidR="00FB7C19" w:rsidRPr="00735A44">
              <w:rPr>
                <w:rFonts w:ascii="Times New Roman" w:eastAsia="Times New Roman" w:hAnsi="Times New Roman" w:cs="Times New Roman"/>
                <w:sz w:val="24"/>
                <w:szCs w:val="24"/>
                <w:lang w:val="uk-UA"/>
              </w:rPr>
              <w:t xml:space="preserve"> власником, членом або учасником (акціонером), що має </w:t>
            </w:r>
            <w:r w:rsidR="00FB7C19" w:rsidRPr="00735A44">
              <w:rPr>
                <w:rFonts w:ascii="Times New Roman" w:eastAsia="Times New Roman" w:hAnsi="Times New Roman" w:cs="Times New Roman"/>
                <w:sz w:val="24"/>
                <w:szCs w:val="24"/>
                <w:lang w:val="uk-UA"/>
              </w:rPr>
              <w:lastRenderedPageBreak/>
              <w:t xml:space="preserve">частку в статутному капіталі 10 і більше відсотків </w:t>
            </w:r>
            <w:r w:rsidR="00FB7C19" w:rsidRPr="00735A44">
              <w:rPr>
                <w:rFonts w:ascii="Times New Roman" w:eastAsia="Times New Roman" w:hAnsi="Times New Roman" w:cs="Times New Roman"/>
                <w:bCs/>
                <w:sz w:val="24"/>
                <w:szCs w:val="24"/>
                <w:lang w:val="uk-UA"/>
              </w:rPr>
              <w:t>(далі — активи)</w:t>
            </w:r>
            <w:r w:rsidR="00FB7C19" w:rsidRPr="00735A44">
              <w:rPr>
                <w:rFonts w:ascii="Times New Roman" w:eastAsia="Times New Roman" w:hAnsi="Times New Roman" w:cs="Times New Roman"/>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FB7C19" w:rsidRPr="00735A44">
              <w:rPr>
                <w:rFonts w:ascii="Times New Roman" w:eastAsia="Times New Roman" w:hAnsi="Times New Roman" w:cs="Times New Roman"/>
                <w:bCs/>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FB7C19" w:rsidRPr="00735A44">
              <w:rPr>
                <w:rFonts w:ascii="Times New Roman" w:eastAsia="Times New Roman" w:hAnsi="Times New Roman" w:cs="Times New Roman"/>
                <w:sz w:val="24"/>
                <w:szCs w:val="24"/>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B7C19" w:rsidRPr="00735A44">
              <w:rPr>
                <w:rFonts w:ascii="Times New Roman" w:eastAsia="Times New Roman" w:hAnsi="Times New Roman" w:cs="Times New Roman"/>
                <w:sz w:val="24"/>
                <w:szCs w:val="24"/>
                <w:lang w:val="uk-UA"/>
              </w:rPr>
              <w:t>закупівель</w:t>
            </w:r>
            <w:proofErr w:type="spellEnd"/>
            <w:r w:rsidR="00FB7C19" w:rsidRPr="00735A44">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486BCB" w:rsidRPr="00735A44" w14:paraId="25CE522C"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D87BA"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r w:rsidRPr="00735A44">
              <w:rPr>
                <w:rFonts w:ascii="Times New Roman" w:eastAsia="Times New Roman" w:hAnsi="Times New Roman" w:cs="Times New Roman"/>
                <w:b/>
                <w:bCs/>
                <w:color w:val="000000"/>
                <w:sz w:val="24"/>
                <w:szCs w:val="24"/>
              </w:rPr>
              <w:lastRenderedPageBreak/>
              <w:t>25</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CE036" w14:textId="77777777" w:rsidR="00486BCB" w:rsidRPr="00735A44" w:rsidRDefault="00486BCB" w:rsidP="00486BCB">
            <w:pPr>
              <w:spacing w:after="0" w:line="240" w:lineRule="auto"/>
              <w:jc w:val="both"/>
              <w:rPr>
                <w:rFonts w:ascii="Times New Roman" w:eastAsia="Times New Roman" w:hAnsi="Times New Roman" w:cs="Times New Roman"/>
                <w:sz w:val="24"/>
                <w:szCs w:val="24"/>
              </w:rPr>
            </w:pPr>
            <w:proofErr w:type="spellStart"/>
            <w:r w:rsidRPr="00735A44">
              <w:rPr>
                <w:rFonts w:ascii="Times New Roman" w:eastAsia="Times New Roman" w:hAnsi="Times New Roman" w:cs="Times New Roman"/>
                <w:b/>
                <w:bCs/>
                <w:color w:val="000000"/>
                <w:sz w:val="24"/>
                <w:szCs w:val="24"/>
              </w:rPr>
              <w:t>Інша</w:t>
            </w:r>
            <w:proofErr w:type="spellEnd"/>
            <w:r w:rsidRPr="00735A44">
              <w:rPr>
                <w:rFonts w:ascii="Times New Roman" w:eastAsia="Times New Roman" w:hAnsi="Times New Roman" w:cs="Times New Roman"/>
                <w:b/>
                <w:bCs/>
                <w:color w:val="000000"/>
                <w:sz w:val="24"/>
                <w:szCs w:val="24"/>
              </w:rPr>
              <w:t xml:space="preserve"> </w:t>
            </w:r>
            <w:proofErr w:type="spellStart"/>
            <w:r w:rsidRPr="00735A44">
              <w:rPr>
                <w:rFonts w:ascii="Times New Roman" w:eastAsia="Times New Roman" w:hAnsi="Times New Roman" w:cs="Times New Roman"/>
                <w:b/>
                <w:bCs/>
                <w:color w:val="000000"/>
                <w:sz w:val="24"/>
                <w:szCs w:val="24"/>
              </w:rPr>
              <w:t>інформація</w:t>
            </w:r>
            <w:proofErr w:type="spellEnd"/>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231D6"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1.</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Вимога</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відбитків</w:t>
            </w:r>
            <w:proofErr w:type="spellEnd"/>
            <w:r w:rsidRPr="00735A44">
              <w:rPr>
                <w:rFonts w:ascii="Times New Roman" w:eastAsia="Times New Roman" w:hAnsi="Times New Roman" w:cs="Times New Roman"/>
                <w:color w:val="000000"/>
                <w:sz w:val="24"/>
                <w:szCs w:val="24"/>
                <w:lang w:val="ru-RU"/>
              </w:rPr>
              <w:t xml:space="preserve"> печатки не </w:t>
            </w:r>
            <w:proofErr w:type="spellStart"/>
            <w:r w:rsidRPr="00735A44">
              <w:rPr>
                <w:rFonts w:ascii="Times New Roman" w:eastAsia="Times New Roman" w:hAnsi="Times New Roman" w:cs="Times New Roman"/>
                <w:color w:val="000000"/>
                <w:sz w:val="24"/>
                <w:szCs w:val="24"/>
                <w:lang w:val="ru-RU"/>
              </w:rPr>
              <w:t>стосується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здійснюють</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діяльність</w:t>
            </w:r>
            <w:proofErr w:type="spellEnd"/>
            <w:r w:rsidRPr="00735A44">
              <w:rPr>
                <w:rFonts w:ascii="Times New Roman" w:eastAsia="Times New Roman" w:hAnsi="Times New Roman" w:cs="Times New Roman"/>
                <w:color w:val="000000"/>
                <w:sz w:val="24"/>
                <w:szCs w:val="24"/>
                <w:lang w:val="ru-RU"/>
              </w:rPr>
              <w:t xml:space="preserve"> без печатки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w:t>
            </w:r>
          </w:p>
          <w:p w14:paraId="734EBDC0" w14:textId="77777777" w:rsidR="00486BCB" w:rsidRPr="00735A44" w:rsidRDefault="00486BCB" w:rsidP="00486BCB">
            <w:pPr>
              <w:spacing w:after="0" w:line="240" w:lineRule="auto"/>
              <w:ind w:left="3"/>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2.</w:t>
            </w:r>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разі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якщо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норм чинного </w:t>
            </w:r>
            <w:proofErr w:type="spellStart"/>
            <w:r w:rsidRPr="00735A44">
              <w:rPr>
                <w:rFonts w:ascii="Times New Roman" w:eastAsia="Times New Roman" w:hAnsi="Times New Roman" w:cs="Times New Roman"/>
                <w:color w:val="000000"/>
                <w:sz w:val="24"/>
                <w:szCs w:val="24"/>
                <w:lang w:val="ru-RU"/>
              </w:rPr>
              <w:t>Законодавства</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зобов’язаний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згідно</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складати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якийсь</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вказаних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надає</w:t>
            </w:r>
            <w:proofErr w:type="spellEnd"/>
            <w:r w:rsidRPr="00735A44">
              <w:rPr>
                <w:rFonts w:ascii="Times New Roman" w:eastAsia="Times New Roman" w:hAnsi="Times New Roman" w:cs="Times New Roman"/>
                <w:color w:val="000000"/>
                <w:sz w:val="24"/>
                <w:szCs w:val="24"/>
                <w:lang w:val="ru-RU"/>
              </w:rPr>
              <w:t xml:space="preserve"> лист-</w:t>
            </w:r>
            <w:proofErr w:type="spellStart"/>
            <w:r w:rsidRPr="00735A44">
              <w:rPr>
                <w:rFonts w:ascii="Times New Roman" w:eastAsia="Times New Roman" w:hAnsi="Times New Roman" w:cs="Times New Roman"/>
                <w:color w:val="000000"/>
                <w:sz w:val="24"/>
                <w:szCs w:val="24"/>
                <w:lang w:val="ru-RU"/>
              </w:rPr>
              <w:t>роз’яснення</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довільній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формі</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власноручним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підписом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уповноваженої</w:t>
            </w:r>
            <w:proofErr w:type="spellEnd"/>
            <w:r w:rsidRPr="00735A44">
              <w:rPr>
                <w:rFonts w:ascii="Times New Roman" w:eastAsia="Times New Roman" w:hAnsi="Times New Roman" w:cs="Times New Roman"/>
                <w:color w:val="000000"/>
                <w:sz w:val="24"/>
                <w:szCs w:val="24"/>
                <w:lang w:val="ru-RU"/>
              </w:rPr>
              <w:t xml:space="preserve"> особи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завірений</w:t>
            </w:r>
            <w:proofErr w:type="spellEnd"/>
            <w:r w:rsidRPr="00735A44">
              <w:rPr>
                <w:rFonts w:ascii="Times New Roman" w:eastAsia="Times New Roman" w:hAnsi="Times New Roman" w:cs="Times New Roman"/>
                <w:color w:val="000000"/>
                <w:sz w:val="24"/>
                <w:szCs w:val="24"/>
                <w:lang w:val="ru-RU"/>
              </w:rPr>
              <w:t xml:space="preserve"> печаткою* в </w:t>
            </w:r>
            <w:proofErr w:type="spellStart"/>
            <w:r w:rsidRPr="00735A44">
              <w:rPr>
                <w:rFonts w:ascii="Times New Roman" w:eastAsia="Times New Roman" w:hAnsi="Times New Roman" w:cs="Times New Roman"/>
                <w:color w:val="000000"/>
                <w:sz w:val="24"/>
                <w:szCs w:val="24"/>
                <w:lang w:val="ru-RU"/>
              </w:rPr>
              <w:t>якому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зазначає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законодавчі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підстави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ненадання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вище</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зазначених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w:t>
            </w:r>
          </w:p>
          <w:p w14:paraId="2ED254E1"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r w:rsidRPr="00735A44">
              <w:rPr>
                <w:rFonts w:ascii="Times New Roman" w:eastAsia="Times New Roman" w:hAnsi="Times New Roman" w:cs="Times New Roman"/>
                <w:b/>
                <w:bCs/>
                <w:color w:val="000000"/>
                <w:sz w:val="24"/>
                <w:szCs w:val="24"/>
                <w:lang w:val="ru-RU"/>
              </w:rPr>
              <w:t>3.</w:t>
            </w:r>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Документи</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які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вимагаються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замовником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відповідно</w:t>
            </w:r>
            <w:proofErr w:type="spellEnd"/>
            <w:r w:rsidRPr="00735A44">
              <w:rPr>
                <w:rFonts w:ascii="Times New Roman" w:eastAsia="Times New Roman" w:hAnsi="Times New Roman" w:cs="Times New Roman"/>
                <w:color w:val="000000"/>
                <w:sz w:val="24"/>
                <w:szCs w:val="24"/>
                <w:lang w:val="ru-RU"/>
              </w:rPr>
              <w:t xml:space="preserve"> до </w:t>
            </w:r>
            <w:proofErr w:type="spellStart"/>
            <w:r w:rsidRPr="00735A44">
              <w:rPr>
                <w:rFonts w:ascii="Times New Roman" w:eastAsia="Times New Roman" w:hAnsi="Times New Roman" w:cs="Times New Roman"/>
                <w:color w:val="000000"/>
                <w:sz w:val="24"/>
                <w:szCs w:val="24"/>
                <w:lang w:val="ru-RU"/>
              </w:rPr>
              <w:t>вимог</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цієї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документації</w:t>
            </w:r>
            <w:proofErr w:type="spellEnd"/>
            <w:r w:rsidRPr="00735A44">
              <w:rPr>
                <w:rFonts w:ascii="Times New Roman" w:eastAsia="Times New Roman" w:hAnsi="Times New Roman" w:cs="Times New Roman"/>
                <w:color w:val="000000"/>
                <w:sz w:val="24"/>
                <w:szCs w:val="24"/>
              </w:rPr>
              <w:t> </w:t>
            </w:r>
            <w:r w:rsidRPr="00735A44">
              <w:rPr>
                <w:rFonts w:ascii="Times New Roman" w:eastAsia="Times New Roman" w:hAnsi="Times New Roman" w:cs="Times New Roman"/>
                <w:color w:val="000000"/>
                <w:sz w:val="24"/>
                <w:szCs w:val="24"/>
                <w:lang w:val="ru-RU"/>
              </w:rPr>
              <w:t xml:space="preserve">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але не </w:t>
            </w:r>
            <w:proofErr w:type="spellStart"/>
            <w:r w:rsidRPr="00735A44">
              <w:rPr>
                <w:rFonts w:ascii="Times New Roman" w:eastAsia="Times New Roman" w:hAnsi="Times New Roman" w:cs="Times New Roman"/>
                <w:color w:val="000000"/>
                <w:sz w:val="24"/>
                <w:szCs w:val="24"/>
                <w:lang w:val="ru-RU"/>
              </w:rPr>
              <w:t>передбачені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чинним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України</w:t>
            </w:r>
            <w:proofErr w:type="spellEnd"/>
            <w:r w:rsidRPr="00735A44">
              <w:rPr>
                <w:rFonts w:ascii="Times New Roman" w:eastAsia="Times New Roman" w:hAnsi="Times New Roman" w:cs="Times New Roman"/>
                <w:color w:val="000000"/>
                <w:sz w:val="24"/>
                <w:szCs w:val="24"/>
                <w:lang w:val="ru-RU"/>
              </w:rPr>
              <w:t xml:space="preserve"> для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законодавством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країн</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учасників-нерезидентів</w:t>
            </w:r>
            <w:proofErr w:type="spellEnd"/>
            <w:r w:rsidRPr="00735A44">
              <w:rPr>
                <w:rFonts w:ascii="Times New Roman" w:eastAsia="Times New Roman" w:hAnsi="Times New Roman" w:cs="Times New Roman"/>
                <w:color w:val="000000"/>
                <w:sz w:val="24"/>
                <w:szCs w:val="24"/>
                <w:lang w:val="ru-RU"/>
              </w:rPr>
              <w:t xml:space="preserve"> для таких </w:t>
            </w:r>
            <w:proofErr w:type="spellStart"/>
            <w:r w:rsidRPr="00735A44">
              <w:rPr>
                <w:rFonts w:ascii="Times New Roman" w:eastAsia="Times New Roman" w:hAnsi="Times New Roman" w:cs="Times New Roman"/>
                <w:color w:val="000000"/>
                <w:sz w:val="24"/>
                <w:szCs w:val="24"/>
                <w:lang w:val="ru-RU"/>
              </w:rPr>
              <w:t>учасників</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подаються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останніми</w:t>
            </w:r>
            <w:proofErr w:type="spellEnd"/>
            <w:r w:rsidRPr="00735A44">
              <w:rPr>
                <w:rFonts w:ascii="Times New Roman" w:eastAsia="Times New Roman" w:hAnsi="Times New Roman" w:cs="Times New Roman"/>
                <w:color w:val="000000"/>
                <w:sz w:val="24"/>
                <w:szCs w:val="24"/>
                <w:lang w:val="ru-RU"/>
              </w:rPr>
              <w:t xml:space="preserve"> в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своєї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При </w:t>
            </w:r>
            <w:proofErr w:type="spellStart"/>
            <w:r w:rsidRPr="00735A44">
              <w:rPr>
                <w:rFonts w:ascii="Times New Roman" w:eastAsia="Times New Roman" w:hAnsi="Times New Roman" w:cs="Times New Roman"/>
                <w:color w:val="000000"/>
                <w:sz w:val="24"/>
                <w:szCs w:val="24"/>
                <w:lang w:val="ru-RU"/>
              </w:rPr>
              <w:t>цьому</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такий</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w:t>
            </w:r>
            <w:proofErr w:type="spellEnd"/>
            <w:r w:rsidRPr="00735A44">
              <w:rPr>
                <w:rFonts w:ascii="Times New Roman" w:eastAsia="Times New Roman" w:hAnsi="Times New Roman" w:cs="Times New Roman"/>
                <w:color w:val="000000"/>
                <w:sz w:val="24"/>
                <w:szCs w:val="24"/>
                <w:lang w:val="ru-RU"/>
              </w:rPr>
              <w:t xml:space="preserve"> повинен у </w:t>
            </w:r>
            <w:proofErr w:type="spellStart"/>
            <w:r w:rsidRPr="00735A44">
              <w:rPr>
                <w:rFonts w:ascii="Times New Roman" w:eastAsia="Times New Roman" w:hAnsi="Times New Roman" w:cs="Times New Roman"/>
                <w:color w:val="000000"/>
                <w:sz w:val="24"/>
                <w:szCs w:val="24"/>
                <w:lang w:val="ru-RU"/>
              </w:rPr>
              <w:t>складі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тендерної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пропозиції</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надати</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аналог документу (при </w:t>
            </w:r>
            <w:proofErr w:type="spellStart"/>
            <w:r w:rsidRPr="00735A44">
              <w:rPr>
                <w:rFonts w:ascii="Times New Roman" w:eastAsia="Times New Roman" w:hAnsi="Times New Roman" w:cs="Times New Roman"/>
                <w:color w:val="000000"/>
                <w:sz w:val="24"/>
                <w:szCs w:val="24"/>
                <w:lang w:val="ru-RU"/>
              </w:rPr>
              <w:t>наявності</w:t>
            </w:r>
            <w:proofErr w:type="spellEnd"/>
            <w:r w:rsidRPr="00735A44">
              <w:rPr>
                <w:rFonts w:ascii="Times New Roman" w:eastAsia="Times New Roman" w:hAnsi="Times New Roman" w:cs="Times New Roman"/>
                <w:color w:val="000000"/>
                <w:sz w:val="24"/>
                <w:szCs w:val="24"/>
                <w:lang w:val="ru-RU"/>
              </w:rPr>
              <w:t xml:space="preserve">) з </w:t>
            </w:r>
            <w:proofErr w:type="spellStart"/>
            <w:r w:rsidRPr="00735A44">
              <w:rPr>
                <w:rFonts w:ascii="Times New Roman" w:eastAsia="Times New Roman" w:hAnsi="Times New Roman" w:cs="Times New Roman"/>
                <w:color w:val="000000"/>
                <w:sz w:val="24"/>
                <w:szCs w:val="24"/>
                <w:lang w:val="ru-RU"/>
              </w:rPr>
              <w:t>відповідним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lastRenderedPageBreak/>
              <w:t>поясненням</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подання</w:t>
            </w:r>
            <w:proofErr w:type="spellEnd"/>
            <w:r w:rsidRPr="00735A44">
              <w:rPr>
                <w:rFonts w:ascii="Times New Roman" w:eastAsia="Times New Roman" w:hAnsi="Times New Roman" w:cs="Times New Roman"/>
                <w:color w:val="000000"/>
                <w:sz w:val="24"/>
                <w:szCs w:val="24"/>
                <w:lang w:val="ru-RU"/>
              </w:rPr>
              <w:t xml:space="preserve"> аналогу документу </w:t>
            </w:r>
            <w:proofErr w:type="spellStart"/>
            <w:r w:rsidRPr="00735A44">
              <w:rPr>
                <w:rFonts w:ascii="Times New Roman" w:eastAsia="Times New Roman" w:hAnsi="Times New Roman" w:cs="Times New Roman"/>
                <w:color w:val="000000"/>
                <w:sz w:val="24"/>
                <w:szCs w:val="24"/>
                <w:lang w:val="ru-RU"/>
              </w:rPr>
              <w:t>або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пояснювальну</w:t>
            </w:r>
            <w:proofErr w:type="spellEnd"/>
            <w:r w:rsidRPr="00735A44">
              <w:rPr>
                <w:rFonts w:ascii="Times New Roman" w:eastAsia="Times New Roman" w:hAnsi="Times New Roman" w:cs="Times New Roman"/>
                <w:color w:val="000000"/>
                <w:sz w:val="24"/>
                <w:szCs w:val="24"/>
                <w:lang w:val="ru-RU"/>
              </w:rPr>
              <w:t xml:space="preserve"> записку з </w:t>
            </w:r>
            <w:proofErr w:type="spellStart"/>
            <w:r w:rsidRPr="00735A44">
              <w:rPr>
                <w:rFonts w:ascii="Times New Roman" w:eastAsia="Times New Roman" w:hAnsi="Times New Roman" w:cs="Times New Roman"/>
                <w:color w:val="000000"/>
                <w:sz w:val="24"/>
                <w:szCs w:val="24"/>
                <w:lang w:val="ru-RU"/>
              </w:rPr>
              <w:t>обґрунтуванням</w:t>
            </w:r>
            <w:proofErr w:type="spellEnd"/>
            <w:r w:rsidRPr="00735A44">
              <w:rPr>
                <w:rFonts w:ascii="Times New Roman" w:eastAsia="Times New Roman" w:hAnsi="Times New Roman" w:cs="Times New Roman"/>
                <w:color w:val="000000"/>
                <w:sz w:val="24"/>
                <w:szCs w:val="24"/>
                <w:lang w:val="ru-RU"/>
              </w:rPr>
              <w:t xml:space="preserve"> та причинами </w:t>
            </w:r>
            <w:proofErr w:type="spellStart"/>
            <w:r w:rsidRPr="00735A44">
              <w:rPr>
                <w:rFonts w:ascii="Times New Roman" w:eastAsia="Times New Roman" w:hAnsi="Times New Roman" w:cs="Times New Roman"/>
                <w:color w:val="000000"/>
                <w:sz w:val="24"/>
                <w:szCs w:val="24"/>
                <w:lang w:val="ru-RU"/>
              </w:rPr>
              <w:t>неподання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 xml:space="preserve">, у т.ч. </w:t>
            </w:r>
            <w:proofErr w:type="spellStart"/>
            <w:r w:rsidRPr="00735A44">
              <w:rPr>
                <w:rFonts w:ascii="Times New Roman" w:eastAsia="Times New Roman" w:hAnsi="Times New Roman" w:cs="Times New Roman"/>
                <w:color w:val="000000"/>
                <w:sz w:val="24"/>
                <w:szCs w:val="24"/>
                <w:lang w:val="ru-RU"/>
              </w:rPr>
              <w:t>аналогів</w:t>
            </w:r>
            <w:proofErr w:type="spellEnd"/>
            <w:r w:rsidRPr="00735A44">
              <w:rPr>
                <w:rFonts w:ascii="Times New Roman" w:eastAsia="Times New Roman" w:hAnsi="Times New Roman" w:cs="Times New Roman"/>
                <w:color w:val="000000"/>
                <w:sz w:val="24"/>
                <w:szCs w:val="24"/>
                <w:lang w:val="ru-RU"/>
              </w:rPr>
              <w:t xml:space="preserve"> документу/</w:t>
            </w:r>
            <w:proofErr w:type="spellStart"/>
            <w:r w:rsidRPr="00735A44">
              <w:rPr>
                <w:rFonts w:ascii="Times New Roman" w:eastAsia="Times New Roman" w:hAnsi="Times New Roman" w:cs="Times New Roman"/>
                <w:color w:val="000000"/>
                <w:sz w:val="24"/>
                <w:szCs w:val="24"/>
                <w:lang w:val="ru-RU"/>
              </w:rPr>
              <w:t>інформації</w:t>
            </w:r>
            <w:proofErr w:type="spellEnd"/>
            <w:r w:rsidRPr="00735A44">
              <w:rPr>
                <w:rFonts w:ascii="Times New Roman" w:eastAsia="Times New Roman" w:hAnsi="Times New Roman" w:cs="Times New Roman"/>
                <w:color w:val="000000"/>
                <w:sz w:val="24"/>
                <w:szCs w:val="24"/>
                <w:lang w:val="ru-RU"/>
              </w:rPr>
              <w:t>.</w:t>
            </w:r>
          </w:p>
          <w:p w14:paraId="560F0564" w14:textId="77777777" w:rsidR="00486BCB" w:rsidRPr="00735A44" w:rsidRDefault="00486BCB" w:rsidP="00486BCB">
            <w:pPr>
              <w:spacing w:after="0" w:line="240" w:lineRule="auto"/>
              <w:jc w:val="both"/>
              <w:rPr>
                <w:rFonts w:ascii="Times New Roman" w:eastAsia="Times New Roman" w:hAnsi="Times New Roman" w:cs="Times New Roman"/>
                <w:color w:val="000000"/>
                <w:sz w:val="24"/>
                <w:szCs w:val="24"/>
              </w:rPr>
            </w:pPr>
            <w:r w:rsidRPr="00735A44">
              <w:rPr>
                <w:rFonts w:ascii="Times New Roman" w:eastAsia="Times New Roman" w:hAnsi="Times New Roman" w:cs="Times New Roman"/>
                <w:color w:val="000000"/>
                <w:sz w:val="24"/>
                <w:szCs w:val="24"/>
                <w:lang w:val="ru-RU"/>
              </w:rPr>
              <w:t xml:space="preserve">4. </w:t>
            </w:r>
            <w:proofErr w:type="spellStart"/>
            <w:r w:rsidRPr="00735A44">
              <w:rPr>
                <w:rFonts w:ascii="Times New Roman" w:eastAsia="Times New Roman" w:hAnsi="Times New Roman" w:cs="Times New Roman"/>
                <w:color w:val="000000"/>
                <w:sz w:val="24"/>
                <w:szCs w:val="24"/>
                <w:lang w:val="ru-RU"/>
              </w:rPr>
              <w:t>Замовник</w:t>
            </w:r>
            <w:proofErr w:type="spellEnd"/>
            <w:r w:rsidRPr="00735A44">
              <w:rPr>
                <w:rFonts w:ascii="Times New Roman" w:eastAsia="Times New Roman" w:hAnsi="Times New Roman" w:cs="Times New Roman"/>
                <w:color w:val="000000"/>
                <w:sz w:val="24"/>
                <w:szCs w:val="24"/>
                <w:lang w:val="ru-RU"/>
              </w:rPr>
              <w:t xml:space="preserve"> не </w:t>
            </w:r>
            <w:proofErr w:type="spellStart"/>
            <w:r w:rsidRPr="00735A44">
              <w:rPr>
                <w:rFonts w:ascii="Times New Roman" w:eastAsia="Times New Roman" w:hAnsi="Times New Roman" w:cs="Times New Roman"/>
                <w:color w:val="000000"/>
                <w:sz w:val="24"/>
                <w:szCs w:val="24"/>
                <w:lang w:val="ru-RU"/>
              </w:rPr>
              <w:t>заперечує</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надання</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учасником</w:t>
            </w:r>
            <w:proofErr w:type="spellEnd"/>
            <w:r w:rsidRPr="00735A44">
              <w:rPr>
                <w:rFonts w:ascii="Times New Roman" w:eastAsia="Times New Roman" w:hAnsi="Times New Roman" w:cs="Times New Roman"/>
                <w:color w:val="000000"/>
                <w:sz w:val="24"/>
                <w:szCs w:val="24"/>
                <w:lang w:val="ru-RU"/>
              </w:rPr>
              <w:t xml:space="preserve"> за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бажанням</w:t>
            </w:r>
            <w:proofErr w:type="spellEnd"/>
            <w:r w:rsidRPr="00735A44">
              <w:rPr>
                <w:rFonts w:ascii="Times New Roman" w:eastAsia="Times New Roman" w:hAnsi="Times New Roman" w:cs="Times New Roman"/>
                <w:color w:val="000000"/>
                <w:sz w:val="24"/>
                <w:szCs w:val="24"/>
                <w:lang w:val="ru-RU"/>
              </w:rPr>
              <w:t xml:space="preserve"> будь-</w:t>
            </w:r>
            <w:proofErr w:type="spellStart"/>
            <w:r w:rsidRPr="00735A44">
              <w:rPr>
                <w:rFonts w:ascii="Times New Roman" w:eastAsia="Times New Roman" w:hAnsi="Times New Roman" w:cs="Times New Roman"/>
                <w:color w:val="000000"/>
                <w:sz w:val="24"/>
                <w:szCs w:val="24"/>
                <w:lang w:val="ru-RU"/>
              </w:rPr>
              <w:t>яких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додаткових</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документів</w:t>
            </w:r>
            <w:proofErr w:type="spellEnd"/>
            <w:r w:rsidRPr="00735A44">
              <w:rPr>
                <w:rFonts w:ascii="Times New Roman" w:eastAsia="Times New Roman" w:hAnsi="Times New Roman" w:cs="Times New Roman"/>
                <w:color w:val="000000"/>
                <w:sz w:val="24"/>
                <w:szCs w:val="24"/>
                <w:lang w:val="ru-RU"/>
              </w:rPr>
              <w:t xml:space="preserve"> про </w:t>
            </w:r>
            <w:proofErr w:type="spellStart"/>
            <w:r w:rsidRPr="00735A44">
              <w:rPr>
                <w:rFonts w:ascii="Times New Roman" w:eastAsia="Times New Roman" w:hAnsi="Times New Roman" w:cs="Times New Roman"/>
                <w:color w:val="000000"/>
                <w:sz w:val="24"/>
                <w:szCs w:val="24"/>
                <w:lang w:val="ru-RU"/>
              </w:rPr>
              <w:t>досвід</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учасника</w:t>
            </w:r>
            <w:proofErr w:type="spellEnd"/>
            <w:r w:rsidRPr="00735A44">
              <w:rPr>
                <w:rFonts w:ascii="Times New Roman" w:eastAsia="Times New Roman" w:hAnsi="Times New Roman" w:cs="Times New Roman"/>
                <w:color w:val="000000"/>
                <w:sz w:val="24"/>
                <w:szCs w:val="24"/>
                <w:lang w:val="ru-RU"/>
              </w:rPr>
              <w:t xml:space="preserve"> та </w:t>
            </w:r>
            <w:proofErr w:type="spellStart"/>
            <w:r w:rsidRPr="00735A44">
              <w:rPr>
                <w:rFonts w:ascii="Times New Roman" w:eastAsia="Times New Roman" w:hAnsi="Times New Roman" w:cs="Times New Roman"/>
                <w:color w:val="000000"/>
                <w:sz w:val="24"/>
                <w:szCs w:val="24"/>
                <w:lang w:val="ru-RU"/>
              </w:rPr>
              <w:t>його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технічні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можливості</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щодо</w:t>
            </w:r>
            <w:proofErr w:type="spellEnd"/>
            <w:r w:rsidRPr="00735A44">
              <w:rPr>
                <w:rFonts w:ascii="Times New Roman" w:eastAsia="Times New Roman" w:hAnsi="Times New Roman" w:cs="Times New Roman"/>
                <w:color w:val="000000"/>
                <w:sz w:val="24"/>
                <w:szCs w:val="24"/>
                <w:lang w:val="ru-RU"/>
              </w:rPr>
              <w:t xml:space="preserve"> </w:t>
            </w:r>
            <w:proofErr w:type="spellStart"/>
            <w:r w:rsidRPr="00735A44">
              <w:rPr>
                <w:rFonts w:ascii="Times New Roman" w:eastAsia="Times New Roman" w:hAnsi="Times New Roman" w:cs="Times New Roman"/>
                <w:color w:val="000000"/>
                <w:sz w:val="24"/>
                <w:szCs w:val="24"/>
                <w:lang w:val="ru-RU"/>
              </w:rPr>
              <w:t>виконання</w:t>
            </w:r>
            <w:proofErr w:type="spellEnd"/>
            <w:r w:rsidRPr="00735A44">
              <w:rPr>
                <w:rFonts w:ascii="Times New Roman" w:eastAsia="Times New Roman" w:hAnsi="Times New Roman" w:cs="Times New Roman"/>
                <w:color w:val="000000"/>
                <w:sz w:val="24"/>
                <w:szCs w:val="24"/>
                <w:lang w:val="ru-RU"/>
              </w:rPr>
              <w:t xml:space="preserve"> предмета </w:t>
            </w:r>
            <w:proofErr w:type="spellStart"/>
            <w:r w:rsidRPr="00735A44">
              <w:rPr>
                <w:rFonts w:ascii="Times New Roman" w:eastAsia="Times New Roman" w:hAnsi="Times New Roman" w:cs="Times New Roman"/>
                <w:color w:val="000000"/>
                <w:sz w:val="24"/>
                <w:szCs w:val="24"/>
                <w:lang w:val="ru-RU"/>
              </w:rPr>
              <w:t>закупівлі</w:t>
            </w:r>
            <w:proofErr w:type="spellEnd"/>
            <w:r w:rsidRPr="00735A44">
              <w:rPr>
                <w:rFonts w:ascii="Times New Roman" w:eastAsia="Times New Roman" w:hAnsi="Times New Roman" w:cs="Times New Roman"/>
                <w:color w:val="000000"/>
                <w:sz w:val="24"/>
                <w:szCs w:val="24"/>
                <w:lang w:val="ru-RU"/>
              </w:rPr>
              <w:t>.</w:t>
            </w:r>
            <w:r w:rsidRPr="00735A44">
              <w:rPr>
                <w:rFonts w:ascii="Times New Roman" w:eastAsia="Times New Roman" w:hAnsi="Times New Roman" w:cs="Times New Roman"/>
                <w:color w:val="000000"/>
                <w:sz w:val="24"/>
                <w:szCs w:val="24"/>
              </w:rPr>
              <w:t> </w:t>
            </w:r>
          </w:p>
          <w:p w14:paraId="75761957" w14:textId="77777777" w:rsidR="00764D82" w:rsidRPr="00735A44" w:rsidRDefault="00347D5F" w:rsidP="00764D82">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hAnsi="Times New Roman" w:cs="Times New Roman"/>
                <w:b/>
                <w:sz w:val="24"/>
                <w:szCs w:val="24"/>
              </w:rPr>
              <w:t>5.</w:t>
            </w:r>
            <w:r w:rsidRPr="00735A44">
              <w:rPr>
                <w:rFonts w:ascii="Times New Roman" w:hAnsi="Times New Roman" w:cs="Times New Roman"/>
                <w:sz w:val="24"/>
                <w:szCs w:val="24"/>
              </w:rPr>
              <w:t xml:space="preserve"> </w:t>
            </w:r>
            <w:r w:rsidR="00764D82" w:rsidRPr="00735A44">
              <w:rPr>
                <w:rFonts w:ascii="Times New Roman" w:eastAsia="Times New Roman" w:hAnsi="Times New Roman" w:cs="Times New Roman"/>
                <w:color w:val="000000"/>
                <w:kern w:val="1"/>
                <w:sz w:val="24"/>
                <w:szCs w:val="24"/>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64D82" w:rsidRPr="00735A44">
              <w:rPr>
                <w:rFonts w:ascii="Times New Roman" w:eastAsia="Times New Roman" w:hAnsi="Times New Roman" w:cs="Times New Roman"/>
                <w:color w:val="000000"/>
                <w:kern w:val="1"/>
                <w:sz w:val="24"/>
                <w:szCs w:val="24"/>
                <w:lang w:val="uk-UA" w:eastAsia="uk-UA"/>
              </w:rPr>
              <w:t>закупівель</w:t>
            </w:r>
            <w:proofErr w:type="spellEnd"/>
            <w:r w:rsidR="00764D82" w:rsidRPr="00735A44">
              <w:rPr>
                <w:rFonts w:ascii="Times New Roman" w:eastAsia="Times New Roman" w:hAnsi="Times New Roman" w:cs="Times New Roman"/>
                <w:color w:val="000000"/>
                <w:kern w:val="1"/>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28DE092" w14:textId="05A8EC12" w:rsidR="00FB2E75" w:rsidRPr="00735A44" w:rsidRDefault="00FB2E75"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r w:rsidRPr="00735A44">
              <w:rPr>
                <w:rFonts w:ascii="Times New Roman" w:eastAsia="Times New Roman" w:hAnsi="Times New Roman" w:cs="Times New Roman"/>
                <w:color w:val="000000"/>
                <w:kern w:val="1"/>
                <w:sz w:val="24"/>
                <w:szCs w:val="24"/>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64D82" w:rsidRPr="00735A44">
              <w:rPr>
                <w:rFonts w:ascii="Times New Roman" w:eastAsia="Times New Roman" w:hAnsi="Times New Roman" w:cs="Times New Roman"/>
                <w:color w:val="000000"/>
                <w:kern w:val="1"/>
                <w:sz w:val="24"/>
                <w:szCs w:val="24"/>
                <w:lang w:val="uk-UA" w:eastAsia="uk-UA"/>
              </w:rPr>
              <w:t>сьомим</w:t>
            </w:r>
            <w:r w:rsidRPr="00735A44">
              <w:rPr>
                <w:rFonts w:ascii="Times New Roman" w:eastAsia="Times New Roman" w:hAnsi="Times New Roman" w:cs="Times New Roman"/>
                <w:color w:val="000000"/>
                <w:kern w:val="1"/>
                <w:sz w:val="24"/>
                <w:szCs w:val="24"/>
                <w:lang w:val="uk-UA" w:eastAsia="uk-UA"/>
              </w:rPr>
              <w:t xml:space="preserve"> пункту </w:t>
            </w:r>
            <w:r w:rsidR="00764D82" w:rsidRPr="00735A44">
              <w:rPr>
                <w:rFonts w:ascii="Times New Roman" w:eastAsia="Times New Roman" w:hAnsi="Times New Roman" w:cs="Times New Roman"/>
                <w:color w:val="000000"/>
                <w:kern w:val="1"/>
                <w:sz w:val="24"/>
                <w:szCs w:val="24"/>
                <w:lang w:val="uk-UA" w:eastAsia="uk-UA"/>
              </w:rPr>
              <w:t>44</w:t>
            </w:r>
            <w:r w:rsidRPr="00735A44">
              <w:rPr>
                <w:rFonts w:ascii="Times New Roman" w:eastAsia="Times New Roman" w:hAnsi="Times New Roman" w:cs="Times New Roman"/>
                <w:color w:val="000000"/>
                <w:kern w:val="1"/>
                <w:sz w:val="24"/>
                <w:szCs w:val="24"/>
                <w:lang w:val="uk-UA" w:eastAsia="uk-UA"/>
              </w:rPr>
              <w:t xml:space="preserve"> Особливостей.</w:t>
            </w:r>
          </w:p>
          <w:p w14:paraId="399BB728" w14:textId="56048E98" w:rsidR="00955E57" w:rsidRPr="00735A44" w:rsidRDefault="00955E57" w:rsidP="00FB2E75">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val="uk-UA" w:eastAsia="uk-UA"/>
              </w:rPr>
            </w:pPr>
          </w:p>
        </w:tc>
      </w:tr>
      <w:tr w:rsidR="00922403" w:rsidRPr="00735A44" w14:paraId="7F486F8F" w14:textId="77777777" w:rsidTr="007C23F3">
        <w:trPr>
          <w:gridAfter w:val="1"/>
          <w:wAfter w:w="80" w:type="dxa"/>
          <w:trHeight w:val="1267"/>
        </w:trPr>
        <w:tc>
          <w:tcPr>
            <w:tcW w:w="6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33740"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lastRenderedPageBreak/>
              <w:t>26</w:t>
            </w:r>
          </w:p>
        </w:tc>
        <w:tc>
          <w:tcPr>
            <w:tcW w:w="35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DB8738" w14:textId="77777777" w:rsidR="00922403" w:rsidRPr="00735A44" w:rsidRDefault="00922403" w:rsidP="00486BCB">
            <w:pPr>
              <w:spacing w:after="0" w:line="240" w:lineRule="auto"/>
              <w:jc w:val="both"/>
              <w:rPr>
                <w:rFonts w:ascii="Times New Roman" w:eastAsia="Times New Roman" w:hAnsi="Times New Roman" w:cs="Times New Roman"/>
                <w:b/>
                <w:bCs/>
                <w:color w:val="000000"/>
                <w:sz w:val="24"/>
                <w:szCs w:val="24"/>
                <w:lang w:val="uk-UA"/>
              </w:rPr>
            </w:pPr>
            <w:r w:rsidRPr="00735A44">
              <w:rPr>
                <w:rFonts w:ascii="Times New Roman" w:eastAsia="Times New Roman" w:hAnsi="Times New Roman" w:cs="Times New Roman"/>
                <w:b/>
                <w:bCs/>
                <w:color w:val="000000"/>
                <w:sz w:val="24"/>
                <w:szCs w:val="24"/>
                <w:lang w:val="uk-UA"/>
              </w:rPr>
              <w:t xml:space="preserve">Порядок унесення змін та надання </w:t>
            </w:r>
            <w:proofErr w:type="spellStart"/>
            <w:r w:rsidRPr="00735A44">
              <w:rPr>
                <w:rFonts w:ascii="Times New Roman" w:eastAsia="Times New Roman" w:hAnsi="Times New Roman" w:cs="Times New Roman"/>
                <w:b/>
                <w:bCs/>
                <w:color w:val="000000"/>
                <w:sz w:val="24"/>
                <w:szCs w:val="24"/>
                <w:lang w:val="uk-UA"/>
              </w:rPr>
              <w:t>розяснень</w:t>
            </w:r>
            <w:proofErr w:type="spellEnd"/>
            <w:r w:rsidRPr="00735A44">
              <w:rPr>
                <w:rFonts w:ascii="Times New Roman" w:eastAsia="Times New Roman" w:hAnsi="Times New Roman" w:cs="Times New Roman"/>
                <w:b/>
                <w:bCs/>
                <w:color w:val="000000"/>
                <w:sz w:val="24"/>
                <w:szCs w:val="24"/>
                <w:lang w:val="uk-UA"/>
              </w:rPr>
              <w:t xml:space="preserve"> до тендерної документації</w:t>
            </w:r>
          </w:p>
        </w:tc>
        <w:tc>
          <w:tcPr>
            <w:tcW w:w="54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9168B" w14:textId="5DAED136"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Надання роз’яснень щодо тендерної документації та внесення змін до неї здійснюється замовником відповідно до пункту</w:t>
            </w:r>
            <w:r w:rsidRPr="00735A44">
              <w:rPr>
                <w:rFonts w:ascii="Times New Roman" w:hAnsi="Times New Roman" w:cs="Times New Roman"/>
                <w:color w:val="000000" w:themeColor="text1"/>
                <w:sz w:val="24"/>
                <w:szCs w:val="24"/>
              </w:rPr>
              <w:t xml:space="preserve"> 54 Особливостей</w:t>
            </w:r>
            <w:r w:rsidRPr="00EB67A1">
              <w:rPr>
                <w:rFonts w:ascii="Times New Roman" w:hAnsi="Times New Roman" w:cs="Times New Roman"/>
                <w:color w:val="000000" w:themeColor="text1"/>
                <w:sz w:val="24"/>
                <w:szCs w:val="24"/>
              </w:rPr>
              <w:t>.</w:t>
            </w:r>
          </w:p>
          <w:p w14:paraId="22B2A73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w:t>
            </w:r>
            <w:r w:rsidRPr="00EB67A1">
              <w:rPr>
                <w:rFonts w:ascii="Times New Roman" w:hAnsi="Times New Roman" w:cs="Times New Roman"/>
                <w:color w:val="000000" w:themeColor="text1"/>
                <w:sz w:val="24"/>
                <w:szCs w:val="24"/>
              </w:rPr>
              <w:lastRenderedPageBreak/>
              <w:t xml:space="preserve">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w:t>
            </w:r>
          </w:p>
          <w:p w14:paraId="3AC6B9B5"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16" w:anchor="n960" w:history="1">
              <w:r w:rsidRPr="00EB67A1">
                <w:rPr>
                  <w:rStyle w:val="aa"/>
                  <w:rFonts w:ascii="Times New Roman" w:hAnsi="Times New Roman" w:cs="Times New Roman"/>
                  <w:color w:val="000000" w:themeColor="text1"/>
                  <w:sz w:val="24"/>
                  <w:szCs w:val="24"/>
                  <w:u w:val="none"/>
                </w:rPr>
                <w:t>статті 8</w:t>
              </w:r>
            </w:hyperlink>
            <w:r w:rsidRPr="00EB67A1">
              <w:rPr>
                <w:rFonts w:ascii="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EB67A1">
              <w:rPr>
                <w:rFonts w:ascii="Times New Roman" w:hAnsi="Times New Roman" w:cs="Times New Roman"/>
                <w:color w:val="000000" w:themeColor="text1"/>
                <w:sz w:val="24"/>
                <w:szCs w:val="24"/>
              </w:rPr>
              <w:t>внести</w:t>
            </w:r>
            <w:proofErr w:type="spellEnd"/>
            <w:r w:rsidRPr="00EB67A1">
              <w:rPr>
                <w:rFonts w:ascii="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CF39D4"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67A1">
              <w:rPr>
                <w:rFonts w:ascii="Times New Roman" w:hAnsi="Times New Roman" w:cs="Times New Roman"/>
                <w:color w:val="000000" w:themeColor="text1"/>
                <w:sz w:val="24"/>
                <w:szCs w:val="24"/>
              </w:rPr>
              <w:t>машинозчитувальному</w:t>
            </w:r>
            <w:proofErr w:type="spellEnd"/>
            <w:r w:rsidRPr="00EB67A1">
              <w:rPr>
                <w:rFonts w:ascii="Times New Roman" w:hAnsi="Times New Roman" w:cs="Times New Roman"/>
                <w:color w:val="000000" w:themeColor="text1"/>
                <w:sz w:val="24"/>
                <w:szCs w:val="24"/>
              </w:rPr>
              <w:t xml:space="preserve"> форматі розміщуються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протягом одного дня з дати прийняття рішення про їх внесення.</w:t>
            </w:r>
          </w:p>
          <w:p w14:paraId="4CEA7B7E" w14:textId="77777777" w:rsidR="00EB67A1" w:rsidRPr="00EB67A1" w:rsidRDefault="00EB67A1" w:rsidP="00EB67A1">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автоматично зупиняє перебіг відкритих торгів.</w:t>
            </w:r>
          </w:p>
          <w:p w14:paraId="1A2E5A3C" w14:textId="3C7532A6" w:rsidR="00922403" w:rsidRPr="00735A44" w:rsidRDefault="00EB67A1" w:rsidP="00764D82">
            <w:pPr>
              <w:pStyle w:val="10"/>
              <w:jc w:val="both"/>
              <w:rPr>
                <w:rFonts w:ascii="Times New Roman" w:hAnsi="Times New Roman" w:cs="Times New Roman"/>
                <w:color w:val="000000" w:themeColor="text1"/>
                <w:sz w:val="24"/>
                <w:szCs w:val="24"/>
              </w:rPr>
            </w:pPr>
            <w:r w:rsidRPr="00EB67A1">
              <w:rPr>
                <w:rFonts w:ascii="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w:t>
            </w:r>
            <w:r w:rsidRPr="00EB67A1">
              <w:rPr>
                <w:rFonts w:ascii="Times New Roman" w:hAnsi="Times New Roman" w:cs="Times New Roman"/>
                <w:color w:val="000000" w:themeColor="text1"/>
                <w:sz w:val="24"/>
                <w:szCs w:val="24"/>
              </w:rPr>
              <w:lastRenderedPageBreak/>
              <w:t xml:space="preserve">змісту тендерної документації в електронній системі </w:t>
            </w:r>
            <w:proofErr w:type="spellStart"/>
            <w:r w:rsidRPr="00EB67A1">
              <w:rPr>
                <w:rFonts w:ascii="Times New Roman" w:hAnsi="Times New Roman" w:cs="Times New Roman"/>
                <w:color w:val="000000" w:themeColor="text1"/>
                <w:sz w:val="24"/>
                <w:szCs w:val="24"/>
              </w:rPr>
              <w:t>закупівель</w:t>
            </w:r>
            <w:proofErr w:type="spellEnd"/>
            <w:r w:rsidRPr="00EB67A1">
              <w:rPr>
                <w:rFonts w:ascii="Times New Roman" w:hAnsi="Times New Roman" w:cs="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486BCB" w:rsidRPr="00735A44" w14:paraId="2C786227" w14:textId="77777777" w:rsidTr="007C23F3">
        <w:trPr>
          <w:gridAfter w:val="1"/>
          <w:wAfter w:w="80" w:type="dxa"/>
          <w:trHeight w:val="1259"/>
        </w:trPr>
        <w:tc>
          <w:tcPr>
            <w:tcW w:w="9613"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CB0E5" w14:textId="77777777" w:rsidR="00486BCB" w:rsidRPr="00735A44" w:rsidRDefault="00486BCB" w:rsidP="00486BCB">
            <w:pPr>
              <w:spacing w:after="0" w:line="240" w:lineRule="auto"/>
              <w:ind w:firstLine="311"/>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lastRenderedPageBreak/>
              <w:t>Окремими</w:t>
            </w:r>
            <w:proofErr w:type="spellEnd"/>
            <w:r w:rsidRPr="00735A44">
              <w:rPr>
                <w:rFonts w:ascii="Times New Roman" w:eastAsia="Times New Roman" w:hAnsi="Times New Roman" w:cs="Times New Roman"/>
                <w:b/>
                <w:bCs/>
                <w:color w:val="000000"/>
                <w:sz w:val="24"/>
                <w:szCs w:val="24"/>
                <w:lang w:val="ru-RU"/>
              </w:rPr>
              <w:t xml:space="preserve"> файлами </w:t>
            </w:r>
            <w:proofErr w:type="spellStart"/>
            <w:r w:rsidRPr="00735A44">
              <w:rPr>
                <w:rFonts w:ascii="Times New Roman" w:eastAsia="Times New Roman" w:hAnsi="Times New Roman" w:cs="Times New Roman"/>
                <w:b/>
                <w:bCs/>
                <w:color w:val="000000"/>
                <w:sz w:val="24"/>
                <w:szCs w:val="24"/>
                <w:lang w:val="ru-RU"/>
              </w:rPr>
              <w:t>додаються</w:t>
            </w:r>
            <w:proofErr w:type="spellEnd"/>
            <w:r w:rsidRPr="00735A44">
              <w:rPr>
                <w:rFonts w:ascii="Times New Roman" w:eastAsia="Times New Roman" w:hAnsi="Times New Roman" w:cs="Times New Roman"/>
                <w:b/>
                <w:bCs/>
                <w:color w:val="000000"/>
                <w:sz w:val="24"/>
                <w:szCs w:val="24"/>
                <w:lang w:val="ru-RU"/>
              </w:rPr>
              <w:t>:</w:t>
            </w:r>
          </w:p>
          <w:p w14:paraId="4B4B030E" w14:textId="77777777"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1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Кваліфікаційні</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критерії</w:t>
            </w:r>
            <w:proofErr w:type="spellEnd"/>
            <w:r w:rsidRPr="00735A44">
              <w:rPr>
                <w:rFonts w:ascii="Times New Roman" w:eastAsia="Times New Roman" w:hAnsi="Times New Roman" w:cs="Times New Roman"/>
                <w:b/>
                <w:bCs/>
                <w:color w:val="000000"/>
                <w:sz w:val="24"/>
                <w:szCs w:val="24"/>
                <w:lang w:val="ru-RU"/>
              </w:rPr>
              <w:t>»</w:t>
            </w:r>
          </w:p>
          <w:p w14:paraId="17C0FCF7" w14:textId="1AF2934D" w:rsidR="00486BCB" w:rsidRPr="00735A44" w:rsidRDefault="00486BCB" w:rsidP="00486BCB">
            <w:pPr>
              <w:spacing w:after="0" w:line="240" w:lineRule="auto"/>
              <w:jc w:val="both"/>
              <w:rPr>
                <w:rFonts w:ascii="Times New Roman" w:eastAsia="Times New Roman" w:hAnsi="Times New Roman" w:cs="Times New Roman"/>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2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w:t>
            </w:r>
            <w:r w:rsidR="002B6174">
              <w:rPr>
                <w:rFonts w:ascii="Times New Roman" w:eastAsia="Times New Roman" w:hAnsi="Times New Roman" w:cs="Times New Roman"/>
                <w:b/>
                <w:bCs/>
                <w:color w:val="000000"/>
                <w:sz w:val="24"/>
                <w:szCs w:val="24"/>
                <w:lang w:val="uk-UA"/>
              </w:rPr>
              <w:t>«В</w:t>
            </w:r>
            <w:proofErr w:type="spellStart"/>
            <w:r w:rsidR="002B6174" w:rsidRPr="00C818F5">
              <w:rPr>
                <w:rFonts w:ascii="Times New Roman" w:eastAsia="Times New Roman" w:hAnsi="Times New Roman" w:cs="Times New Roman"/>
                <w:b/>
                <w:bCs/>
                <w:color w:val="000000"/>
                <w:sz w:val="24"/>
                <w:szCs w:val="24"/>
              </w:rPr>
              <w:t>ідомість</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обсягів</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робіт</w:t>
            </w:r>
            <w:proofErr w:type="spellEnd"/>
            <w:r w:rsidR="002B6174" w:rsidRPr="00C818F5">
              <w:rPr>
                <w:rFonts w:ascii="Times New Roman" w:eastAsia="Times New Roman" w:hAnsi="Times New Roman" w:cs="Times New Roman"/>
                <w:b/>
                <w:bCs/>
                <w:color w:val="000000"/>
                <w:sz w:val="24"/>
                <w:szCs w:val="24"/>
              </w:rPr>
              <w:t xml:space="preserve"> (</w:t>
            </w:r>
            <w:proofErr w:type="spellStart"/>
            <w:r w:rsidR="002B6174" w:rsidRPr="00C818F5">
              <w:rPr>
                <w:rFonts w:ascii="Times New Roman" w:eastAsia="Times New Roman" w:hAnsi="Times New Roman" w:cs="Times New Roman"/>
                <w:b/>
                <w:bCs/>
                <w:color w:val="000000"/>
                <w:sz w:val="24"/>
                <w:szCs w:val="24"/>
              </w:rPr>
              <w:t>BoQ</w:t>
            </w:r>
            <w:proofErr w:type="spellEnd"/>
            <w:r w:rsidR="002B6174" w:rsidRPr="00C818F5">
              <w:rPr>
                <w:rFonts w:ascii="Times New Roman" w:eastAsia="Times New Roman" w:hAnsi="Times New Roman" w:cs="Times New Roman"/>
                <w:b/>
                <w:bCs/>
                <w:color w:val="000000"/>
                <w:sz w:val="24"/>
                <w:szCs w:val="24"/>
              </w:rPr>
              <w:t>)</w:t>
            </w:r>
            <w:r w:rsidR="002B6174">
              <w:rPr>
                <w:rFonts w:ascii="Times New Roman" w:eastAsia="Times New Roman" w:hAnsi="Times New Roman" w:cs="Times New Roman"/>
                <w:b/>
                <w:bCs/>
                <w:color w:val="000000"/>
                <w:sz w:val="24"/>
                <w:szCs w:val="24"/>
                <w:lang w:val="uk-UA"/>
              </w:rPr>
              <w:t>»</w:t>
            </w:r>
          </w:p>
          <w:p w14:paraId="61B55124" w14:textId="77777777" w:rsidR="00486BCB" w:rsidRDefault="00486BCB" w:rsidP="00486BCB">
            <w:pPr>
              <w:spacing w:after="0" w:line="240" w:lineRule="auto"/>
              <w:rPr>
                <w:rFonts w:ascii="Times New Roman" w:eastAsia="Times New Roman" w:hAnsi="Times New Roman" w:cs="Times New Roman"/>
                <w:b/>
                <w:bCs/>
                <w:color w:val="000000"/>
                <w:sz w:val="24"/>
                <w:szCs w:val="24"/>
                <w:lang w:val="ru-RU"/>
              </w:rPr>
            </w:pPr>
            <w:proofErr w:type="spellStart"/>
            <w:r w:rsidRPr="00735A44">
              <w:rPr>
                <w:rFonts w:ascii="Times New Roman" w:eastAsia="Times New Roman" w:hAnsi="Times New Roman" w:cs="Times New Roman"/>
                <w:b/>
                <w:bCs/>
                <w:color w:val="000000"/>
                <w:sz w:val="24"/>
                <w:szCs w:val="24"/>
                <w:lang w:val="ru-RU"/>
              </w:rPr>
              <w:t>Додаток</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3</w:t>
            </w:r>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до </w:t>
            </w:r>
            <w:proofErr w:type="spellStart"/>
            <w:r w:rsidRPr="00735A44">
              <w:rPr>
                <w:rFonts w:ascii="Times New Roman" w:eastAsia="Times New Roman" w:hAnsi="Times New Roman" w:cs="Times New Roman"/>
                <w:b/>
                <w:bCs/>
                <w:color w:val="000000"/>
                <w:sz w:val="24"/>
                <w:szCs w:val="24"/>
                <w:lang w:val="ru-RU"/>
              </w:rPr>
              <w:t>тендерної</w:t>
            </w:r>
            <w:proofErr w:type="spellEnd"/>
            <w:r w:rsidRPr="00735A44">
              <w:rPr>
                <w:rFonts w:ascii="Times New Roman" w:eastAsia="Times New Roman" w:hAnsi="Times New Roman" w:cs="Times New Roman"/>
                <w:b/>
                <w:bCs/>
                <w:color w:val="000000"/>
                <w:sz w:val="24"/>
                <w:szCs w:val="24"/>
                <w:lang w:val="ru-RU"/>
              </w:rPr>
              <w:t xml:space="preserve"> </w:t>
            </w:r>
            <w:proofErr w:type="spellStart"/>
            <w:r w:rsidRPr="00735A44">
              <w:rPr>
                <w:rFonts w:ascii="Times New Roman" w:eastAsia="Times New Roman" w:hAnsi="Times New Roman" w:cs="Times New Roman"/>
                <w:b/>
                <w:bCs/>
                <w:color w:val="000000"/>
                <w:sz w:val="24"/>
                <w:szCs w:val="24"/>
                <w:lang w:val="ru-RU"/>
              </w:rPr>
              <w:t>документації</w:t>
            </w:r>
            <w:proofErr w:type="spellEnd"/>
            <w:r w:rsidRPr="00735A44">
              <w:rPr>
                <w:rFonts w:ascii="Times New Roman" w:eastAsia="Times New Roman" w:hAnsi="Times New Roman" w:cs="Times New Roman"/>
                <w:b/>
                <w:bCs/>
                <w:color w:val="000000"/>
                <w:sz w:val="24"/>
                <w:szCs w:val="24"/>
              </w:rPr>
              <w:t> </w:t>
            </w:r>
            <w:r w:rsidRPr="00735A44">
              <w:rPr>
                <w:rFonts w:ascii="Times New Roman" w:eastAsia="Times New Roman" w:hAnsi="Times New Roman" w:cs="Times New Roman"/>
                <w:b/>
                <w:bCs/>
                <w:color w:val="000000"/>
                <w:sz w:val="24"/>
                <w:szCs w:val="24"/>
                <w:lang w:val="ru-RU"/>
              </w:rPr>
              <w:t xml:space="preserve"> «Проект договору»</w:t>
            </w:r>
          </w:p>
          <w:p w14:paraId="04A27A7B" w14:textId="7F7F6078" w:rsidR="003E3DE9" w:rsidRDefault="003E3DE9" w:rsidP="00486BCB">
            <w:pPr>
              <w:spacing w:after="0" w:line="240" w:lineRule="auto"/>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b/>
                <w:bCs/>
                <w:color w:val="000000"/>
                <w:sz w:val="24"/>
                <w:szCs w:val="24"/>
                <w:lang w:val="ru-RU"/>
              </w:rPr>
              <w:t>Додаток</w:t>
            </w:r>
            <w:proofErr w:type="spellEnd"/>
            <w:r>
              <w:rPr>
                <w:rFonts w:ascii="Times New Roman" w:eastAsia="Times New Roman" w:hAnsi="Times New Roman" w:cs="Times New Roman"/>
                <w:b/>
                <w:bCs/>
                <w:color w:val="000000"/>
                <w:sz w:val="24"/>
                <w:szCs w:val="24"/>
                <w:lang w:val="ru-RU"/>
              </w:rPr>
              <w:t xml:space="preserve"> 4 до </w:t>
            </w:r>
            <w:proofErr w:type="spellStart"/>
            <w:r>
              <w:rPr>
                <w:rFonts w:ascii="Times New Roman" w:eastAsia="Times New Roman" w:hAnsi="Times New Roman" w:cs="Times New Roman"/>
                <w:b/>
                <w:bCs/>
                <w:color w:val="000000"/>
                <w:sz w:val="24"/>
                <w:szCs w:val="24"/>
                <w:lang w:val="ru-RU"/>
              </w:rPr>
              <w:t>тендерної</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докуметації</w:t>
            </w:r>
            <w:proofErr w:type="spellEnd"/>
            <w:r>
              <w:rPr>
                <w:rFonts w:ascii="Times New Roman" w:eastAsia="Times New Roman" w:hAnsi="Times New Roman" w:cs="Times New Roman"/>
                <w:b/>
                <w:bCs/>
                <w:color w:val="000000"/>
                <w:sz w:val="24"/>
                <w:szCs w:val="24"/>
                <w:lang w:val="ru-RU"/>
              </w:rPr>
              <w:t xml:space="preserve"> </w:t>
            </w:r>
            <w:r w:rsidR="00404E89">
              <w:rPr>
                <w:rFonts w:ascii="Times New Roman" w:eastAsia="Times New Roman" w:hAnsi="Times New Roman" w:cs="Times New Roman"/>
                <w:b/>
                <w:bCs/>
                <w:color w:val="000000"/>
                <w:sz w:val="24"/>
                <w:szCs w:val="24"/>
                <w:lang w:val="uk-UA"/>
              </w:rPr>
              <w:t>«Перелік основних матеріальних ресурсів»</w:t>
            </w:r>
          </w:p>
          <w:p w14:paraId="645A15B8" w14:textId="54A4EAB5" w:rsidR="00550A0B" w:rsidRPr="002B6174" w:rsidRDefault="00550A0B" w:rsidP="00550A0B">
            <w:pPr>
              <w:spacing w:after="0" w:line="240" w:lineRule="auto"/>
              <w:rPr>
                <w:rFonts w:ascii="Times New Roman" w:eastAsia="Times New Roman" w:hAnsi="Times New Roman" w:cs="Times New Roman"/>
                <w:b/>
                <w:bCs/>
                <w:color w:val="000000"/>
                <w:sz w:val="24"/>
                <w:szCs w:val="24"/>
                <w:lang w:val="uk-UA"/>
              </w:rPr>
            </w:pPr>
          </w:p>
          <w:p w14:paraId="5C80CC75" w14:textId="77777777" w:rsidR="0038230E" w:rsidRPr="00735A44" w:rsidRDefault="0038230E" w:rsidP="00486BCB">
            <w:pPr>
              <w:spacing w:after="0" w:line="240" w:lineRule="auto"/>
              <w:rPr>
                <w:rFonts w:ascii="Times New Roman" w:eastAsia="Times New Roman" w:hAnsi="Times New Roman" w:cs="Times New Roman"/>
                <w:sz w:val="24"/>
                <w:szCs w:val="24"/>
                <w:lang w:val="ru-RU"/>
              </w:rPr>
            </w:pPr>
          </w:p>
          <w:p w14:paraId="03F6C1E0" w14:textId="77777777" w:rsidR="00486BCB" w:rsidRPr="00735A44" w:rsidRDefault="00486BCB" w:rsidP="00486BCB">
            <w:pPr>
              <w:spacing w:after="0" w:line="240" w:lineRule="auto"/>
              <w:rPr>
                <w:rFonts w:ascii="Times New Roman" w:eastAsia="Times New Roman" w:hAnsi="Times New Roman" w:cs="Times New Roman"/>
                <w:sz w:val="24"/>
                <w:szCs w:val="24"/>
                <w:lang w:val="ru-RU"/>
              </w:rPr>
            </w:pPr>
          </w:p>
        </w:tc>
      </w:tr>
    </w:tbl>
    <w:p w14:paraId="215A395A" w14:textId="77777777" w:rsidR="001C7C8C" w:rsidRPr="00735A44" w:rsidRDefault="001C7C8C" w:rsidP="00771B35">
      <w:pPr>
        <w:pStyle w:val="ab"/>
        <w:rPr>
          <w:rFonts w:ascii="Times New Roman" w:hAnsi="Times New Roman" w:cs="Times New Roman"/>
          <w:sz w:val="24"/>
          <w:szCs w:val="24"/>
          <w:lang w:val="uk-UA"/>
        </w:rPr>
      </w:pPr>
    </w:p>
    <w:p w14:paraId="1D56FA9A" w14:textId="77777777" w:rsidR="001C7C8C" w:rsidRPr="00735A44" w:rsidRDefault="001C7C8C" w:rsidP="001C7C8C">
      <w:pPr>
        <w:pStyle w:val="ab"/>
        <w:jc w:val="right"/>
        <w:rPr>
          <w:rFonts w:ascii="Times New Roman" w:hAnsi="Times New Roman" w:cs="Times New Roman"/>
          <w:sz w:val="24"/>
          <w:szCs w:val="24"/>
          <w:lang w:val="uk-UA"/>
        </w:rPr>
      </w:pPr>
    </w:p>
    <w:p w14:paraId="2CD8B5AC" w14:textId="77777777" w:rsidR="001C7C8C" w:rsidRPr="00735A44" w:rsidRDefault="001C7C8C" w:rsidP="001C7C8C">
      <w:pPr>
        <w:pStyle w:val="ab"/>
        <w:jc w:val="right"/>
        <w:rPr>
          <w:rFonts w:ascii="Times New Roman" w:hAnsi="Times New Roman" w:cs="Times New Roman"/>
          <w:sz w:val="24"/>
          <w:szCs w:val="24"/>
          <w:lang w:val="uk-UA"/>
        </w:rPr>
      </w:pPr>
      <w:r w:rsidRPr="00735A44">
        <w:rPr>
          <w:rFonts w:ascii="Times New Roman" w:hAnsi="Times New Roman" w:cs="Times New Roman"/>
          <w:sz w:val="24"/>
          <w:szCs w:val="24"/>
          <w:lang w:val="uk-UA"/>
        </w:rPr>
        <w:t>ЗРАЗОК</w:t>
      </w:r>
    </w:p>
    <w:p w14:paraId="10BE4527"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Подається на фірмовому бланку учасника з підписом</w:t>
      </w:r>
    </w:p>
    <w:p w14:paraId="6E6FAF73" w14:textId="77777777" w:rsidR="001C7C8C" w:rsidRPr="00735A44" w:rsidRDefault="001C7C8C" w:rsidP="001C7C8C">
      <w:pPr>
        <w:pStyle w:val="ab"/>
        <w:jc w:val="center"/>
        <w:rPr>
          <w:rFonts w:ascii="Times New Roman" w:hAnsi="Times New Roman" w:cs="Times New Roman"/>
          <w:sz w:val="24"/>
          <w:szCs w:val="24"/>
          <w:lang w:val="uk-UA"/>
        </w:rPr>
      </w:pPr>
      <w:r w:rsidRPr="00735A44">
        <w:rPr>
          <w:rFonts w:ascii="Times New Roman" w:hAnsi="Times New Roman" w:cs="Times New Roman"/>
          <w:sz w:val="24"/>
          <w:szCs w:val="24"/>
          <w:lang w:val="uk-UA"/>
        </w:rPr>
        <w:t>уповноваженої особи та печаткою (у разі наявності)</w:t>
      </w:r>
    </w:p>
    <w:p w14:paraId="4DAAB727" w14:textId="77777777" w:rsidR="001C7C8C" w:rsidRPr="00735A44" w:rsidRDefault="001C7C8C" w:rsidP="001C7C8C">
      <w:pPr>
        <w:pStyle w:val="ab"/>
        <w:jc w:val="both"/>
        <w:rPr>
          <w:rFonts w:ascii="Times New Roman" w:hAnsi="Times New Roman" w:cs="Times New Roman"/>
          <w:sz w:val="24"/>
          <w:szCs w:val="24"/>
          <w:lang w:val="uk-UA"/>
        </w:rPr>
      </w:pPr>
    </w:p>
    <w:p w14:paraId="29412E0F" w14:textId="77777777" w:rsidR="001C7C8C" w:rsidRPr="00735A44" w:rsidRDefault="001C7C8C" w:rsidP="001C7C8C">
      <w:pPr>
        <w:pStyle w:val="ab"/>
        <w:jc w:val="center"/>
        <w:rPr>
          <w:rFonts w:ascii="Times New Roman" w:hAnsi="Times New Roman" w:cs="Times New Roman"/>
          <w:b/>
          <w:bCs/>
          <w:sz w:val="24"/>
          <w:szCs w:val="24"/>
          <w:lang w:val="uk-UA"/>
        </w:rPr>
      </w:pPr>
      <w:r w:rsidRPr="00735A44">
        <w:rPr>
          <w:rFonts w:ascii="Times New Roman" w:hAnsi="Times New Roman" w:cs="Times New Roman"/>
          <w:b/>
          <w:bCs/>
          <w:sz w:val="24"/>
          <w:szCs w:val="24"/>
          <w:lang w:val="uk-UA"/>
        </w:rPr>
        <w:t>ГАРАНТІЙНИЙ ЛИСТ</w:t>
      </w:r>
    </w:p>
    <w:p w14:paraId="4490B59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Ми, (назва Учасника), надаємо свою тендерну пропозицію щодо участі у торгах на закупівлю: __________________________________________</w:t>
      </w:r>
    </w:p>
    <w:p w14:paraId="7E9327E9" w14:textId="05DD1096"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Вивчивши тендерну документацію на надання зазначеного вище, ми гарантуємо виконання своїх зобов’язань у відповідності до умов тендерної документації, технічного завдання (Додатку 2</w:t>
      </w:r>
      <w:r w:rsidR="002B6174">
        <w:rPr>
          <w:rFonts w:ascii="Times New Roman" w:hAnsi="Times New Roman" w:cs="Times New Roman"/>
          <w:sz w:val="24"/>
          <w:szCs w:val="24"/>
          <w:lang w:val="uk-UA"/>
        </w:rPr>
        <w:t xml:space="preserve"> (</w:t>
      </w:r>
      <w:r w:rsidR="002B6174" w:rsidRPr="002B6174">
        <w:rPr>
          <w:rFonts w:ascii="Times New Roman" w:eastAsia="Times New Roman" w:hAnsi="Times New Roman" w:cs="Times New Roman"/>
          <w:color w:val="000000"/>
          <w:sz w:val="24"/>
          <w:szCs w:val="24"/>
          <w:lang w:val="uk-UA"/>
        </w:rPr>
        <w:t>В</w:t>
      </w:r>
      <w:proofErr w:type="spellStart"/>
      <w:r w:rsidR="002B6174" w:rsidRPr="002B6174">
        <w:rPr>
          <w:rFonts w:ascii="Times New Roman" w:eastAsia="Times New Roman" w:hAnsi="Times New Roman" w:cs="Times New Roman"/>
          <w:color w:val="000000"/>
          <w:sz w:val="24"/>
          <w:szCs w:val="24"/>
        </w:rPr>
        <w:t>ідомість</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обсягів</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робіт</w:t>
      </w:r>
      <w:proofErr w:type="spellEnd"/>
      <w:r w:rsidR="002B6174" w:rsidRPr="002B6174">
        <w:rPr>
          <w:rFonts w:ascii="Times New Roman" w:eastAsia="Times New Roman" w:hAnsi="Times New Roman" w:cs="Times New Roman"/>
          <w:color w:val="000000"/>
          <w:sz w:val="24"/>
          <w:szCs w:val="24"/>
        </w:rPr>
        <w:t xml:space="preserve"> (</w:t>
      </w:r>
      <w:proofErr w:type="spellStart"/>
      <w:r w:rsidR="002B6174" w:rsidRPr="002B6174">
        <w:rPr>
          <w:rFonts w:ascii="Times New Roman" w:eastAsia="Times New Roman" w:hAnsi="Times New Roman" w:cs="Times New Roman"/>
          <w:color w:val="000000"/>
          <w:sz w:val="24"/>
          <w:szCs w:val="24"/>
        </w:rPr>
        <w:t>BoQ</w:t>
      </w:r>
      <w:proofErr w:type="spellEnd"/>
      <w:r w:rsidR="002B6174" w:rsidRPr="002B6174">
        <w:rPr>
          <w:rFonts w:ascii="Times New Roman" w:eastAsia="Times New Roman" w:hAnsi="Times New Roman" w:cs="Times New Roman"/>
          <w:color w:val="000000"/>
          <w:sz w:val="24"/>
          <w:szCs w:val="24"/>
        </w:rPr>
        <w:t>)</w:t>
      </w:r>
      <w:r w:rsidRPr="002B6174">
        <w:rPr>
          <w:rFonts w:ascii="Times New Roman" w:hAnsi="Times New Roman" w:cs="Times New Roman"/>
          <w:sz w:val="24"/>
          <w:szCs w:val="24"/>
          <w:lang w:val="uk-UA"/>
        </w:rPr>
        <w:t>),</w:t>
      </w:r>
      <w:r w:rsidRPr="00735A44">
        <w:rPr>
          <w:rFonts w:ascii="Times New Roman" w:hAnsi="Times New Roman" w:cs="Times New Roman"/>
          <w:sz w:val="24"/>
          <w:szCs w:val="24"/>
          <w:lang w:val="uk-UA"/>
        </w:rPr>
        <w:t xml:space="preserve"> положень проекту договору (Додатку 3).</w:t>
      </w:r>
    </w:p>
    <w:p w14:paraId="6E6F0F7A"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язання виконати всі умови, передбачені договором.</w:t>
      </w:r>
    </w:p>
    <w:p w14:paraId="35B1A2A6"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2. Ми погоджуємося дотримуватися умов цієї тендерної пропозиції протягом 120 днів з дати кінцевого строку подання тендерних пропозицій.</w:t>
      </w:r>
    </w:p>
    <w:p w14:paraId="7AB9805C"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397E4342"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4. Ми розуміємо та погоджуємося, що Ви можете відмінити процедуру закупівлі у разі наявності обставин для цього згідно із Законом</w:t>
      </w:r>
      <w:r w:rsidR="002E7AD3" w:rsidRPr="00735A44">
        <w:rPr>
          <w:rFonts w:ascii="Times New Roman" w:hAnsi="Times New Roman" w:cs="Times New Roman"/>
          <w:sz w:val="24"/>
          <w:szCs w:val="24"/>
          <w:lang w:val="uk-UA"/>
        </w:rPr>
        <w:t xml:space="preserve"> та чинним законодавством</w:t>
      </w:r>
      <w:r w:rsidRPr="00735A44">
        <w:rPr>
          <w:rFonts w:ascii="Times New Roman" w:hAnsi="Times New Roman" w:cs="Times New Roman"/>
          <w:sz w:val="24"/>
          <w:szCs w:val="24"/>
          <w:lang w:val="uk-UA"/>
        </w:rPr>
        <w:t xml:space="preserve">. </w:t>
      </w:r>
    </w:p>
    <w:p w14:paraId="3BE6FBF1"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5. Якщо нас визначено Переможцем торгів, ми зобов</w:t>
      </w:r>
      <w:r w:rsidR="00906DBE" w:rsidRPr="00735A44">
        <w:rPr>
          <w:rFonts w:ascii="Times New Roman" w:hAnsi="Times New Roman" w:cs="Times New Roman"/>
          <w:sz w:val="24"/>
          <w:szCs w:val="24"/>
          <w:lang w:val="uk-UA"/>
        </w:rPr>
        <w:t>’</w:t>
      </w:r>
      <w:r w:rsidRPr="00735A44">
        <w:rPr>
          <w:rFonts w:ascii="Times New Roman" w:hAnsi="Times New Roman" w:cs="Times New Roman"/>
          <w:sz w:val="24"/>
          <w:szCs w:val="24"/>
          <w:lang w:val="uk-UA"/>
        </w:rPr>
        <w:t>язуємося підписати Договір із Замовником відповідно до Додатку 3 (</w:t>
      </w:r>
      <w:proofErr w:type="spellStart"/>
      <w:r w:rsidRPr="00735A44">
        <w:rPr>
          <w:rFonts w:ascii="Times New Roman" w:hAnsi="Times New Roman" w:cs="Times New Roman"/>
          <w:sz w:val="24"/>
          <w:szCs w:val="24"/>
          <w:lang w:val="uk-UA"/>
        </w:rPr>
        <w:t>Проєкт</w:t>
      </w:r>
      <w:proofErr w:type="spellEnd"/>
      <w:r w:rsidRPr="00735A44">
        <w:rPr>
          <w:rFonts w:ascii="Times New Roman" w:hAnsi="Times New Roman" w:cs="Times New Roman"/>
          <w:sz w:val="24"/>
          <w:szCs w:val="24"/>
          <w:lang w:val="uk-UA"/>
        </w:rPr>
        <w:t xml:space="preserve"> </w:t>
      </w:r>
      <w:r w:rsidRPr="00735A44">
        <w:rPr>
          <w:rFonts w:ascii="Times New Roman" w:hAnsi="Times New Roman" w:cs="Times New Roman"/>
          <w:bCs/>
          <w:sz w:val="24"/>
          <w:szCs w:val="24"/>
          <w:lang w:val="uk-UA"/>
        </w:rPr>
        <w:t>договору)</w:t>
      </w:r>
      <w:r w:rsidRPr="00735A44">
        <w:rPr>
          <w:rFonts w:ascii="Times New Roman" w:hAnsi="Times New Roman" w:cs="Times New Roman"/>
          <w:sz w:val="24"/>
          <w:szCs w:val="24"/>
          <w:lang w:val="uk-UA"/>
        </w:rPr>
        <w:t xml:space="preserve"> до тендерної документації не </w:t>
      </w:r>
      <w:r w:rsidRPr="00735A44">
        <w:rPr>
          <w:rFonts w:ascii="Times New Roman" w:hAnsi="Times New Roman" w:cs="Times New Roman"/>
          <w:color w:val="000000" w:themeColor="text1"/>
          <w:sz w:val="24"/>
          <w:szCs w:val="24"/>
          <w:lang w:val="uk-UA"/>
        </w:rPr>
        <w:t xml:space="preserve">пізніше ніж через </w:t>
      </w:r>
      <w:r w:rsidR="002E7AD3" w:rsidRPr="00735A44">
        <w:rPr>
          <w:rFonts w:ascii="Times New Roman" w:hAnsi="Times New Roman" w:cs="Times New Roman"/>
          <w:color w:val="000000" w:themeColor="text1"/>
          <w:sz w:val="24"/>
          <w:szCs w:val="24"/>
          <w:lang w:val="uk-UA"/>
        </w:rPr>
        <w:t>15</w:t>
      </w:r>
      <w:r w:rsidRPr="00735A44">
        <w:rPr>
          <w:rFonts w:ascii="Times New Roman" w:hAnsi="Times New Roman" w:cs="Times New Roman"/>
          <w:color w:val="000000" w:themeColor="text1"/>
          <w:sz w:val="24"/>
          <w:szCs w:val="24"/>
          <w:lang w:val="uk-UA"/>
        </w:rPr>
        <w:t xml:space="preserve"> днів </w:t>
      </w:r>
      <w:r w:rsidRPr="00735A44">
        <w:rPr>
          <w:rFonts w:ascii="Times New Roman" w:hAnsi="Times New Roman" w:cs="Times New Roman"/>
          <w:sz w:val="24"/>
          <w:szCs w:val="24"/>
          <w:lang w:val="uk-UA"/>
        </w:rPr>
        <w:t>з дня прийняття рішення про намір укласти договір про закупівлю.</w:t>
      </w:r>
    </w:p>
    <w:p w14:paraId="275C1289" w14:textId="77777777" w:rsidR="000F1C73"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23FDE46" w14:textId="77777777" w:rsidR="000F1C73" w:rsidRPr="00735A44" w:rsidRDefault="000F1C73" w:rsidP="000F1C73">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7. </w:t>
      </w:r>
      <w:r w:rsidRPr="00735A44">
        <w:rPr>
          <w:rFonts w:ascii="Times New Roman" w:hAnsi="Times New Roman" w:cs="Times New Roman"/>
          <w:bCs/>
          <w:sz w:val="24"/>
          <w:szCs w:val="24"/>
          <w:lang w:val="uk-UA"/>
        </w:rPr>
        <w:t>Підтверджуємо відповідність нашої тендерної пропозиції технічним, якісним, кількісним та іншим вимогам до предмета закупівлі.</w:t>
      </w:r>
    </w:p>
    <w:p w14:paraId="373EE85D" w14:textId="77777777" w:rsidR="001C7C8C" w:rsidRPr="00735A44" w:rsidRDefault="001C7C8C" w:rsidP="001C7C8C">
      <w:pPr>
        <w:pStyle w:val="ab"/>
        <w:ind w:firstLine="567"/>
        <w:jc w:val="both"/>
        <w:rPr>
          <w:rFonts w:ascii="Times New Roman" w:hAnsi="Times New Roman" w:cs="Times New Roman"/>
          <w:sz w:val="24"/>
          <w:szCs w:val="24"/>
          <w:lang w:val="uk-UA"/>
        </w:rPr>
      </w:pPr>
      <w:r w:rsidRPr="00735A44">
        <w:rPr>
          <w:rFonts w:ascii="Times New Roman" w:hAnsi="Times New Roman" w:cs="Times New Roman"/>
          <w:sz w:val="24"/>
          <w:szCs w:val="24"/>
          <w:lang w:val="uk-UA"/>
        </w:rPr>
        <w:t xml:space="preserve"> </w:t>
      </w:r>
    </w:p>
    <w:tbl>
      <w:tblPr>
        <w:tblW w:w="0" w:type="auto"/>
        <w:jc w:val="center"/>
        <w:tblLook w:val="0000" w:firstRow="0" w:lastRow="0" w:firstColumn="0" w:lastColumn="0" w:noHBand="0" w:noVBand="0"/>
      </w:tblPr>
      <w:tblGrid>
        <w:gridCol w:w="5220"/>
        <w:gridCol w:w="3780"/>
      </w:tblGrid>
      <w:tr w:rsidR="001C7C8C" w:rsidRPr="00735A44" w14:paraId="4AE3AA6C" w14:textId="77777777" w:rsidTr="00D21355">
        <w:trPr>
          <w:trHeight w:val="900"/>
          <w:jc w:val="center"/>
        </w:trPr>
        <w:tc>
          <w:tcPr>
            <w:tcW w:w="5220" w:type="dxa"/>
          </w:tcPr>
          <w:p w14:paraId="036515D3" w14:textId="77777777" w:rsidR="001C7C8C" w:rsidRPr="00735A44" w:rsidRDefault="001C7C8C" w:rsidP="00D21355">
            <w:pPr>
              <w:pStyle w:val="ab"/>
              <w:jc w:val="both"/>
              <w:rPr>
                <w:rFonts w:ascii="Times New Roman" w:hAnsi="Times New Roman" w:cs="Times New Roman"/>
                <w:iCs/>
                <w:sz w:val="24"/>
                <w:szCs w:val="24"/>
                <w:lang w:val="uk-UA"/>
              </w:rPr>
            </w:pPr>
          </w:p>
          <w:p w14:paraId="5802F18E"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Посада </w:t>
            </w:r>
          </w:p>
          <w:p w14:paraId="03F9AD61"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w:t>
            </w:r>
            <w:r w:rsidRPr="00735A44">
              <w:rPr>
                <w:rFonts w:ascii="Times New Roman" w:hAnsi="Times New Roman" w:cs="Times New Roman"/>
                <w:i/>
                <w:iCs/>
                <w:sz w:val="24"/>
                <w:szCs w:val="24"/>
                <w:lang w:val="uk-UA"/>
              </w:rPr>
              <w:t>особи, уповноваженої на підписання тендерної пропозиції</w:t>
            </w:r>
            <w:r w:rsidRPr="00735A44">
              <w:rPr>
                <w:rFonts w:ascii="Times New Roman" w:hAnsi="Times New Roman" w:cs="Times New Roman"/>
                <w:iCs/>
                <w:sz w:val="24"/>
                <w:szCs w:val="24"/>
                <w:lang w:val="uk-UA"/>
              </w:rPr>
              <w:t xml:space="preserve">) </w:t>
            </w:r>
          </w:p>
          <w:p w14:paraId="1C7D1F15"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Cs/>
                <w:sz w:val="24"/>
                <w:szCs w:val="24"/>
                <w:lang w:val="uk-UA"/>
              </w:rPr>
              <w:t xml:space="preserve">   М.П.  (</w:t>
            </w:r>
            <w:r w:rsidRPr="00735A44">
              <w:rPr>
                <w:rFonts w:ascii="Times New Roman" w:hAnsi="Times New Roman" w:cs="Times New Roman"/>
                <w:i/>
                <w:sz w:val="24"/>
                <w:szCs w:val="24"/>
                <w:lang w:val="uk-UA"/>
              </w:rPr>
              <w:t xml:space="preserve">за її наявності)  </w:t>
            </w:r>
          </w:p>
        </w:tc>
        <w:tc>
          <w:tcPr>
            <w:tcW w:w="3780" w:type="dxa"/>
          </w:tcPr>
          <w:p w14:paraId="071E2EFE" w14:textId="77777777" w:rsidR="001C7C8C" w:rsidRPr="00735A44" w:rsidRDefault="001C7C8C" w:rsidP="00D21355">
            <w:pPr>
              <w:pStyle w:val="ab"/>
              <w:jc w:val="both"/>
              <w:rPr>
                <w:rFonts w:ascii="Times New Roman" w:hAnsi="Times New Roman" w:cs="Times New Roman"/>
                <w:iCs/>
                <w:sz w:val="24"/>
                <w:szCs w:val="24"/>
                <w:lang w:val="uk-UA"/>
              </w:rPr>
            </w:pPr>
          </w:p>
          <w:p w14:paraId="2BFD68E4" w14:textId="77777777" w:rsidR="001C7C8C" w:rsidRPr="00735A44" w:rsidRDefault="001C7C8C" w:rsidP="00D21355">
            <w:pPr>
              <w:pStyle w:val="ab"/>
              <w:jc w:val="both"/>
              <w:rPr>
                <w:rFonts w:ascii="Times New Roman" w:hAnsi="Times New Roman" w:cs="Times New Roman"/>
                <w:iCs/>
                <w:sz w:val="24"/>
                <w:szCs w:val="24"/>
                <w:lang w:val="uk-UA"/>
              </w:rPr>
            </w:pPr>
          </w:p>
          <w:p w14:paraId="33ADC985" w14:textId="77777777" w:rsidR="001C7C8C" w:rsidRPr="00735A44" w:rsidRDefault="001C7C8C" w:rsidP="00D21355">
            <w:pPr>
              <w:pStyle w:val="ab"/>
              <w:jc w:val="both"/>
              <w:rPr>
                <w:rFonts w:ascii="Times New Roman" w:hAnsi="Times New Roman" w:cs="Times New Roman"/>
                <w:iCs/>
                <w:sz w:val="24"/>
                <w:szCs w:val="24"/>
                <w:lang w:val="uk-UA"/>
              </w:rPr>
            </w:pPr>
            <w:r w:rsidRPr="00735A44">
              <w:rPr>
                <w:rFonts w:ascii="Times New Roman" w:hAnsi="Times New Roman" w:cs="Times New Roman"/>
                <w:iCs/>
                <w:sz w:val="24"/>
                <w:szCs w:val="24"/>
                <w:lang w:val="uk-UA"/>
              </w:rPr>
              <w:t xml:space="preserve">  </w:t>
            </w:r>
          </w:p>
          <w:p w14:paraId="2D18D33A" w14:textId="77777777" w:rsidR="001C7C8C" w:rsidRPr="00735A44" w:rsidRDefault="001C7C8C" w:rsidP="00D21355">
            <w:pPr>
              <w:pStyle w:val="ab"/>
              <w:jc w:val="both"/>
              <w:rPr>
                <w:rFonts w:ascii="Times New Roman" w:hAnsi="Times New Roman" w:cs="Times New Roman"/>
                <w:i/>
                <w:iCs/>
                <w:sz w:val="24"/>
                <w:szCs w:val="24"/>
                <w:lang w:val="uk-UA"/>
              </w:rPr>
            </w:pPr>
            <w:r w:rsidRPr="00735A44">
              <w:rPr>
                <w:rFonts w:ascii="Times New Roman" w:hAnsi="Times New Roman" w:cs="Times New Roman"/>
                <w:iCs/>
                <w:sz w:val="24"/>
                <w:szCs w:val="24"/>
                <w:lang w:val="uk-UA"/>
              </w:rPr>
              <w:t>_____________ (ПІБ)</w:t>
            </w:r>
            <w:r w:rsidRPr="00735A44">
              <w:rPr>
                <w:rFonts w:ascii="Times New Roman" w:hAnsi="Times New Roman" w:cs="Times New Roman"/>
                <w:i/>
                <w:iCs/>
                <w:sz w:val="24"/>
                <w:szCs w:val="24"/>
                <w:lang w:val="uk-UA"/>
              </w:rPr>
              <w:t xml:space="preserve">  </w:t>
            </w:r>
          </w:p>
          <w:p w14:paraId="2C6C1EBB" w14:textId="77777777" w:rsidR="001C7C8C" w:rsidRPr="00735A44" w:rsidRDefault="001C7C8C" w:rsidP="00D21355">
            <w:pPr>
              <w:pStyle w:val="ab"/>
              <w:jc w:val="both"/>
              <w:rPr>
                <w:rFonts w:ascii="Times New Roman" w:hAnsi="Times New Roman" w:cs="Times New Roman"/>
                <w:sz w:val="24"/>
                <w:szCs w:val="24"/>
                <w:lang w:val="uk-UA"/>
              </w:rPr>
            </w:pPr>
            <w:r w:rsidRPr="00735A44">
              <w:rPr>
                <w:rFonts w:ascii="Times New Roman" w:hAnsi="Times New Roman" w:cs="Times New Roman"/>
                <w:i/>
                <w:iCs/>
                <w:sz w:val="24"/>
                <w:szCs w:val="24"/>
                <w:lang w:val="uk-UA"/>
              </w:rPr>
              <w:t xml:space="preserve">          (підпис)       </w:t>
            </w:r>
          </w:p>
        </w:tc>
      </w:tr>
    </w:tbl>
    <w:p w14:paraId="1B0DDDCF" w14:textId="77777777" w:rsidR="001C7C8C" w:rsidRPr="00735A44" w:rsidRDefault="001C7C8C" w:rsidP="001C7C8C">
      <w:pPr>
        <w:rPr>
          <w:sz w:val="24"/>
          <w:szCs w:val="24"/>
          <w:lang w:val="ru-RU"/>
        </w:rPr>
      </w:pPr>
    </w:p>
    <w:p w14:paraId="7E03093D" w14:textId="77777777" w:rsidR="001C7C8C" w:rsidRPr="00735A44" w:rsidRDefault="001C7C8C">
      <w:pPr>
        <w:rPr>
          <w:sz w:val="24"/>
          <w:szCs w:val="24"/>
          <w:lang w:val="ru-RU"/>
        </w:rPr>
      </w:pPr>
    </w:p>
    <w:p w14:paraId="55866E75" w14:textId="77777777" w:rsidR="00860E47" w:rsidRPr="00735A44" w:rsidRDefault="00860E47">
      <w:pPr>
        <w:rPr>
          <w:sz w:val="24"/>
          <w:szCs w:val="24"/>
          <w:lang w:val="ru-RU"/>
        </w:rPr>
      </w:pPr>
    </w:p>
    <w:p w14:paraId="26297A22" w14:textId="4D0B32C1" w:rsidR="00954D65" w:rsidRPr="00735A44" w:rsidRDefault="00897345" w:rsidP="00897345">
      <w:pPr>
        <w:rPr>
          <w:rFonts w:ascii="Times New Roman" w:hAnsi="Times New Roman" w:cs="Times New Roman"/>
          <w:sz w:val="24"/>
          <w:szCs w:val="24"/>
          <w:lang w:val="ru-RU"/>
        </w:rPr>
      </w:pPr>
      <w:proofErr w:type="spellStart"/>
      <w:r w:rsidRPr="00735A44">
        <w:rPr>
          <w:rFonts w:ascii="Times New Roman" w:hAnsi="Times New Roman" w:cs="Times New Roman"/>
          <w:sz w:val="24"/>
          <w:szCs w:val="24"/>
          <w:lang w:val="ru-RU"/>
        </w:rPr>
        <w:t>Доповнення</w:t>
      </w:r>
      <w:proofErr w:type="spellEnd"/>
      <w:r w:rsidRPr="00735A44">
        <w:rPr>
          <w:rFonts w:ascii="Times New Roman" w:hAnsi="Times New Roman" w:cs="Times New Roman"/>
          <w:sz w:val="24"/>
          <w:szCs w:val="24"/>
          <w:lang w:val="ru-RU"/>
        </w:rPr>
        <w:t xml:space="preserve"> до </w:t>
      </w:r>
      <w:proofErr w:type="spellStart"/>
      <w:r w:rsidRPr="00735A44">
        <w:rPr>
          <w:rFonts w:ascii="Times New Roman" w:hAnsi="Times New Roman" w:cs="Times New Roman"/>
          <w:sz w:val="24"/>
          <w:szCs w:val="24"/>
          <w:lang w:val="ru-RU"/>
        </w:rPr>
        <w:t>частини</w:t>
      </w:r>
      <w:proofErr w:type="spellEnd"/>
      <w:r w:rsidRPr="00735A44">
        <w:rPr>
          <w:rFonts w:ascii="Times New Roman" w:hAnsi="Times New Roman" w:cs="Times New Roman"/>
          <w:sz w:val="24"/>
          <w:szCs w:val="24"/>
          <w:lang w:val="ru-RU"/>
        </w:rPr>
        <w:t xml:space="preserve"> 13 </w:t>
      </w:r>
      <w:proofErr w:type="spellStart"/>
      <w:r w:rsidRPr="00735A44">
        <w:rPr>
          <w:rFonts w:ascii="Times New Roman" w:hAnsi="Times New Roman" w:cs="Times New Roman"/>
          <w:sz w:val="24"/>
          <w:szCs w:val="24"/>
          <w:lang w:val="ru-RU"/>
        </w:rPr>
        <w:t>тендерної</w:t>
      </w:r>
      <w:proofErr w:type="spellEnd"/>
      <w:r w:rsidRPr="00735A44">
        <w:rPr>
          <w:rFonts w:ascii="Times New Roman" w:hAnsi="Times New Roman" w:cs="Times New Roman"/>
          <w:sz w:val="24"/>
          <w:szCs w:val="24"/>
          <w:lang w:val="ru-RU"/>
        </w:rPr>
        <w:t xml:space="preserve"> </w:t>
      </w:r>
      <w:proofErr w:type="spellStart"/>
      <w:r w:rsidRPr="00735A44">
        <w:rPr>
          <w:rFonts w:ascii="Times New Roman" w:hAnsi="Times New Roman" w:cs="Times New Roman"/>
          <w:sz w:val="24"/>
          <w:szCs w:val="24"/>
          <w:lang w:val="ru-RU"/>
        </w:rPr>
        <w:t>документації</w:t>
      </w:r>
      <w:proofErr w:type="spellEnd"/>
      <w:r w:rsidRPr="00735A44">
        <w:rPr>
          <w:rFonts w:ascii="Times New Roman" w:hAnsi="Times New Roman" w:cs="Times New Roman"/>
          <w:sz w:val="24"/>
          <w:szCs w:val="24"/>
          <w:lang w:val="ru-RU"/>
        </w:rPr>
        <w:t>:</w:t>
      </w:r>
    </w:p>
    <w:p w14:paraId="317B17A1" w14:textId="77777777" w:rsidR="00E60679" w:rsidRPr="00AC6747" w:rsidRDefault="00E60679" w:rsidP="00E60679">
      <w:pPr>
        <w:spacing w:before="20" w:after="20" w:line="240" w:lineRule="auto"/>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r>
        <w:rPr>
          <w:rFonts w:ascii="Times New Roman" w:eastAsia="Times New Roman" w:hAnsi="Times New Roman" w:cs="Times New Roman"/>
        </w:rPr>
        <w:t xml:space="preserve">(в </w:t>
      </w:r>
      <w:proofErr w:type="spellStart"/>
      <w:r>
        <w:rPr>
          <w:rFonts w:ascii="Times New Roman" w:eastAsia="Times New Roman" w:hAnsi="Times New Roman" w:cs="Times New Roman"/>
        </w:rPr>
        <w:t>тому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об’єднання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учасників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як</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учасника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процедури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вимогам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визначени</w:t>
      </w:r>
      <w:r>
        <w:rPr>
          <w:rFonts w:ascii="Times New Roman" w:eastAsia="Times New Roman" w:hAnsi="Times New Roman" w:cs="Times New Roman"/>
          <w:highlight w:val="white"/>
        </w:rPr>
        <w:t>м</w:t>
      </w:r>
      <w:proofErr w:type="spellEnd"/>
      <w:r>
        <w:rPr>
          <w:rFonts w:ascii="Times New Roman" w:eastAsia="Times New Roman" w:hAnsi="Times New Roman" w:cs="Times New Roman"/>
          <w:highlight w:val="white"/>
        </w:rPr>
        <w:t xml:space="preserve"> у </w:t>
      </w:r>
      <w:proofErr w:type="spellStart"/>
      <w:r w:rsidRPr="00AC6747">
        <w:rPr>
          <w:rFonts w:ascii="Times New Roman" w:eastAsia="Times New Roman" w:hAnsi="Times New Roman" w:cs="Times New Roman"/>
          <w:color w:val="000000" w:themeColor="text1"/>
        </w:rPr>
        <w:t>пункті</w:t>
      </w:r>
      <w:proofErr w:type="spellEnd"/>
      <w:r w:rsidRPr="00AC6747">
        <w:rPr>
          <w:rFonts w:ascii="Times New Roman" w:eastAsia="Times New Roman" w:hAnsi="Times New Roman" w:cs="Times New Roman"/>
          <w:color w:val="000000" w:themeColor="text1"/>
        </w:rPr>
        <w:t xml:space="preserve"> 47 </w:t>
      </w:r>
      <w:proofErr w:type="spellStart"/>
      <w:r w:rsidRPr="00AC6747">
        <w:rPr>
          <w:rFonts w:ascii="Times New Roman" w:eastAsia="Times New Roman" w:hAnsi="Times New Roman" w:cs="Times New Roman"/>
          <w:color w:val="000000" w:themeColor="text1"/>
        </w:rPr>
        <w:t>Особливостей</w:t>
      </w:r>
      <w:proofErr w:type="spellEnd"/>
      <w:r w:rsidRPr="00AC6747">
        <w:rPr>
          <w:rFonts w:ascii="Times New Roman" w:eastAsia="Times New Roman" w:hAnsi="Times New Roman" w:cs="Times New Roman"/>
          <w:color w:val="000000" w:themeColor="text1"/>
        </w:rPr>
        <w:t>.</w:t>
      </w:r>
    </w:p>
    <w:p w14:paraId="5A46582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вимагає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шістнадцятого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57B18446"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пункті</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підпунктів</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абзацу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декларування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w:t>
      </w:r>
    </w:p>
    <w:p w14:paraId="502C47AC" w14:textId="77777777" w:rsidR="00E60679" w:rsidRPr="00AC6747" w:rsidRDefault="00E60679" w:rsidP="00E60679">
      <w:pPr>
        <w:spacing w:after="0"/>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самостійно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результатами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розгляду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підпунктами</w:t>
      </w:r>
      <w:proofErr w:type="spellEnd"/>
      <w:r w:rsidRPr="00AC6747">
        <w:rPr>
          <w:rFonts w:ascii="Times New Roman" w:eastAsia="Times New Roman" w:hAnsi="Times New Roman" w:cs="Times New Roman"/>
          <w:color w:val="000000" w:themeColor="text1"/>
          <w:sz w:val="20"/>
          <w:szCs w:val="20"/>
        </w:rPr>
        <w:t xml:space="preserve"> 1 і 7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w:t>
      </w:r>
    </w:p>
    <w:p w14:paraId="4DC66DF2"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довідку</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встановленої</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14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достатнім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відмовлено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процедурі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w:t>
      </w:r>
    </w:p>
    <w:p w14:paraId="5074BC4C"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 xml:space="preserve">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коли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залучити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інших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субпідрядників</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співвиконавців</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обсязі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менш</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відсотків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разі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кваліфікаційним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критеріям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частини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третьої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статті</w:t>
      </w:r>
      <w:proofErr w:type="spellEnd"/>
      <w:r w:rsidRPr="00AC6747">
        <w:rPr>
          <w:rFonts w:ascii="Times New Roman" w:eastAsia="Times New Roman" w:hAnsi="Times New Roman" w:cs="Times New Roman"/>
          <w:color w:val="000000" w:themeColor="text1"/>
          <w:sz w:val="20"/>
          <w:szCs w:val="20"/>
        </w:rPr>
        <w:t xml:space="preserve"> 16 </w:t>
      </w:r>
      <w:proofErr w:type="spellStart"/>
      <w:r w:rsidRPr="00AC6747">
        <w:rPr>
          <w:rFonts w:ascii="Times New Roman" w:eastAsia="Times New Roman" w:hAnsi="Times New Roman" w:cs="Times New Roman"/>
          <w:color w:val="000000" w:themeColor="text1"/>
          <w:sz w:val="20"/>
          <w:szCs w:val="20"/>
        </w:rPr>
        <w:t>Закону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i/>
          <w:color w:val="000000" w:themeColor="text1"/>
          <w:sz w:val="20"/>
          <w:szCs w:val="20"/>
        </w:rPr>
        <w:t xml:space="preserve">(у </w:t>
      </w:r>
      <w:proofErr w:type="spellStart"/>
      <w:r w:rsidRPr="00AC6747">
        <w:rPr>
          <w:rFonts w:ascii="Times New Roman" w:eastAsia="Times New Roman" w:hAnsi="Times New Roman" w:cs="Times New Roman"/>
          <w:i/>
          <w:color w:val="000000" w:themeColor="text1"/>
          <w:sz w:val="20"/>
          <w:szCs w:val="20"/>
        </w:rPr>
        <w:t>разі</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застосування</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таких</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критеріїв</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до</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учасника</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процедури</w:t>
      </w:r>
      <w:proofErr w:type="spellEnd"/>
      <w:r w:rsidRPr="00AC6747">
        <w:rPr>
          <w:rFonts w:ascii="Times New Roman" w:eastAsia="Times New Roman" w:hAnsi="Times New Roman" w:cs="Times New Roman"/>
          <w:i/>
          <w:color w:val="000000" w:themeColor="text1"/>
          <w:sz w:val="20"/>
          <w:szCs w:val="20"/>
        </w:rPr>
        <w:t xml:space="preserve"> </w:t>
      </w:r>
      <w:proofErr w:type="spellStart"/>
      <w:r w:rsidRPr="00AC6747">
        <w:rPr>
          <w:rFonts w:ascii="Times New Roman" w:eastAsia="Times New Roman" w:hAnsi="Times New Roman" w:cs="Times New Roman"/>
          <w:i/>
          <w:color w:val="000000" w:themeColor="text1"/>
          <w:sz w:val="20"/>
          <w:szCs w:val="20"/>
        </w:rPr>
        <w:t>закупівлі</w:t>
      </w:r>
      <w:proofErr w:type="spellEnd"/>
      <w:r w:rsidRPr="00AC6747">
        <w:rPr>
          <w:rFonts w:ascii="Times New Roman" w:eastAsia="Times New Roman" w:hAnsi="Times New Roman" w:cs="Times New Roman"/>
          <w:i/>
          <w:color w:val="000000" w:themeColor="text1"/>
          <w:sz w:val="20"/>
          <w:szCs w:val="20"/>
        </w:rPr>
        <w:t>)</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перевіряє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відсутності</w:t>
      </w:r>
      <w:proofErr w:type="spellEnd"/>
      <w:r w:rsidRPr="00AC6747">
        <w:rPr>
          <w:rFonts w:ascii="Times New Roman" w:eastAsia="Times New Roman" w:hAnsi="Times New Roman" w:cs="Times New Roman"/>
          <w:color w:val="000000" w:themeColor="text1"/>
          <w:sz w:val="28"/>
          <w:szCs w:val="28"/>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визначених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пунктом</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p w14:paraId="3EE1F0A8" w14:textId="77777777" w:rsid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вартість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товарів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послуг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робіт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дорівнює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перевищує</w:t>
      </w:r>
      <w:proofErr w:type="spellEnd"/>
      <w:r w:rsidRPr="00AC6747">
        <w:rPr>
          <w:rFonts w:ascii="Times New Roman" w:eastAsia="Times New Roman" w:hAnsi="Times New Roman" w:cs="Times New Roman"/>
          <w:color w:val="000000" w:themeColor="text1"/>
          <w:sz w:val="20"/>
          <w:szCs w:val="20"/>
        </w:rPr>
        <w:t xml:space="preserve"> 20 </w:t>
      </w:r>
      <w:proofErr w:type="spellStart"/>
      <w:r w:rsidRPr="00AC6747">
        <w:rPr>
          <w:rFonts w:ascii="Times New Roman" w:eastAsia="Times New Roman" w:hAnsi="Times New Roman" w:cs="Times New Roman"/>
          <w:color w:val="000000" w:themeColor="text1"/>
          <w:sz w:val="20"/>
          <w:szCs w:val="20"/>
        </w:rPr>
        <w:t>мільйонів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гривень</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числі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лотом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оформлена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типової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hyperlink r:id="rId17" w:history="1">
        <w:proofErr w:type="spellStart"/>
        <w:r w:rsidRPr="00AC6747">
          <w:rPr>
            <w:rStyle w:val="aa"/>
            <w:rFonts w:ascii="Times New Roman" w:eastAsia="Times New Roman" w:hAnsi="Times New Roman" w:cs="Times New Roman"/>
            <w:color w:val="000000" w:themeColor="text1"/>
            <w:sz w:val="20"/>
            <w:szCs w:val="20"/>
            <w:u w:val="none"/>
          </w:rPr>
          <w:t>Наказом</w:t>
        </w:r>
        <w:proofErr w:type="spellEnd"/>
        <w:r w:rsidRPr="00AC6747">
          <w:rPr>
            <w:rStyle w:val="aa"/>
            <w:rFonts w:ascii="Times New Roman" w:eastAsia="Times New Roman" w:hAnsi="Times New Roman" w:cs="Times New Roman"/>
            <w:color w:val="000000" w:themeColor="text1"/>
            <w:sz w:val="20"/>
            <w:szCs w:val="20"/>
            <w:u w:val="none"/>
          </w:rPr>
          <w:t xml:space="preserve"> № 794/21</w:t>
        </w:r>
      </w:hyperlink>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наказ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антикорупційної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програми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призначення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уповноваженого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її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реалізації</w:t>
      </w:r>
      <w:proofErr w:type="spellEnd"/>
      <w:r w:rsidRPr="00AC6747">
        <w:rPr>
          <w:rFonts w:ascii="Times New Roman" w:eastAsia="Times New Roman" w:hAnsi="Times New Roman" w:cs="Times New Roman"/>
          <w:color w:val="000000" w:themeColor="text1"/>
          <w:sz w:val="20"/>
          <w:szCs w:val="20"/>
        </w:rPr>
        <w:t>.</w:t>
      </w:r>
    </w:p>
    <w:p w14:paraId="7CF2DF6D" w14:textId="724AE610" w:rsidR="00AC6747" w:rsidRPr="00AC6747" w:rsidRDefault="00AC6747" w:rsidP="00AC6747">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Якщо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пропозиція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подається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зазначеним</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Єдиному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державному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реєстрі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юридичних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осіб</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підприємців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громадських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формувань</w:t>
      </w:r>
      <w:proofErr w:type="spellEnd"/>
      <w:r w:rsidRPr="00AC6747">
        <w:rPr>
          <w:rFonts w:ascii="Times New Roman" w:eastAsia="Times New Roman" w:hAnsi="Times New Roman" w:cs="Times New Roman"/>
          <w:color w:val="000000" w:themeColor="text1"/>
          <w:sz w:val="20"/>
          <w:szCs w:val="20"/>
        </w:rPr>
        <w:t xml:space="preserve">, а </w:t>
      </w:r>
      <w:proofErr w:type="spellStart"/>
      <w:r w:rsidRPr="00AC6747">
        <w:rPr>
          <w:rFonts w:ascii="Times New Roman" w:eastAsia="Times New Roman" w:hAnsi="Times New Roman" w:cs="Times New Roman"/>
          <w:color w:val="000000" w:themeColor="text1"/>
          <w:sz w:val="20"/>
          <w:szCs w:val="20"/>
        </w:rPr>
        <w:t>іншою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надає</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довіреність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доручення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w:t>
      </w:r>
    </w:p>
    <w:p w14:paraId="1BF1A7F3" w14:textId="77777777" w:rsidR="00AC6747" w:rsidRPr="00AC6747" w:rsidRDefault="00AC6747"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
    <w:p w14:paraId="29689237" w14:textId="77777777" w:rsidR="00E60679" w:rsidRPr="00AC6747" w:rsidRDefault="00E60679" w:rsidP="00E60679">
      <w:pPr>
        <w:spacing w:after="80"/>
        <w:jc w:val="both"/>
        <w:rPr>
          <w:rFonts w:ascii="Times New Roman" w:eastAsia="Times New Roman" w:hAnsi="Times New Roman" w:cs="Times New Roman"/>
          <w:color w:val="000000" w:themeColor="text1"/>
          <w:sz w:val="20"/>
          <w:szCs w:val="20"/>
        </w:rPr>
      </w:pPr>
    </w:p>
    <w:p w14:paraId="2BBE2352" w14:textId="77777777" w:rsidR="00E60679" w:rsidRPr="00AC6747" w:rsidRDefault="00E60679" w:rsidP="00E60679">
      <w:pPr>
        <w:spacing w:after="0" w:line="240" w:lineRule="auto"/>
        <w:jc w:val="both"/>
        <w:rPr>
          <w:rFonts w:ascii="Times New Roman" w:eastAsia="Times New Roman" w:hAnsi="Times New Roman" w:cs="Times New Roman"/>
          <w:b/>
          <w:color w:val="000000" w:themeColor="text1"/>
        </w:rPr>
      </w:pPr>
      <w:r w:rsidRPr="00AC6747">
        <w:rPr>
          <w:rFonts w:ascii="Times New Roman" w:eastAsia="Times New Roman" w:hAnsi="Times New Roman" w:cs="Times New Roman"/>
          <w:b/>
          <w:color w:val="000000" w:themeColor="text1"/>
        </w:rPr>
        <w:t xml:space="preserve">3. </w:t>
      </w:r>
      <w:proofErr w:type="spellStart"/>
      <w:r w:rsidRPr="00AC6747">
        <w:rPr>
          <w:rFonts w:ascii="Times New Roman" w:eastAsia="Times New Roman" w:hAnsi="Times New Roman" w:cs="Times New Roman"/>
          <w:b/>
          <w:color w:val="000000" w:themeColor="text1"/>
        </w:rPr>
        <w:t>Перелік</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документів</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та</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інформації</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для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підтвердження</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відповідності</w:t>
      </w:r>
      <w:proofErr w:type="spellEnd"/>
      <w:r w:rsidRPr="00AC6747">
        <w:rPr>
          <w:rFonts w:ascii="Times New Roman" w:eastAsia="Times New Roman" w:hAnsi="Times New Roman" w:cs="Times New Roman"/>
          <w:b/>
          <w:color w:val="000000" w:themeColor="text1"/>
        </w:rPr>
        <w:t xml:space="preserve"> ПЕРЕМОЖЦЯ </w:t>
      </w:r>
      <w:proofErr w:type="spellStart"/>
      <w:r w:rsidRPr="00AC6747">
        <w:rPr>
          <w:rFonts w:ascii="Times New Roman" w:eastAsia="Times New Roman" w:hAnsi="Times New Roman" w:cs="Times New Roman"/>
          <w:b/>
          <w:color w:val="000000" w:themeColor="text1"/>
        </w:rPr>
        <w:t>вимогам</w:t>
      </w:r>
      <w:proofErr w:type="spellEnd"/>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визначеним</w:t>
      </w:r>
      <w:proofErr w:type="spellEnd"/>
      <w:r w:rsidRPr="00AC6747">
        <w:rPr>
          <w:rFonts w:ascii="Times New Roman" w:eastAsia="Times New Roman" w:hAnsi="Times New Roman" w:cs="Times New Roman"/>
          <w:b/>
          <w:color w:val="000000" w:themeColor="text1"/>
        </w:rPr>
        <w:t xml:space="preserve"> у </w:t>
      </w:r>
      <w:proofErr w:type="spellStart"/>
      <w:r w:rsidRPr="00AC6747">
        <w:rPr>
          <w:rFonts w:ascii="Times New Roman" w:eastAsia="Times New Roman" w:hAnsi="Times New Roman" w:cs="Times New Roman"/>
          <w:b/>
          <w:color w:val="000000" w:themeColor="text1"/>
        </w:rPr>
        <w:t>пункті</w:t>
      </w:r>
      <w:proofErr w:type="spellEnd"/>
      <w:r w:rsidRPr="00AC6747">
        <w:rPr>
          <w:rFonts w:ascii="Times New Roman" w:eastAsia="Times New Roman" w:hAnsi="Times New Roman" w:cs="Times New Roman"/>
          <w:b/>
          <w:color w:val="000000" w:themeColor="text1"/>
        </w:rPr>
        <w:t xml:space="preserve">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rPr>
        <w:t xml:space="preserve"> </w:t>
      </w:r>
      <w:proofErr w:type="spellStart"/>
      <w:r w:rsidRPr="00AC6747">
        <w:rPr>
          <w:rFonts w:ascii="Times New Roman" w:eastAsia="Times New Roman" w:hAnsi="Times New Roman" w:cs="Times New Roman"/>
          <w:b/>
          <w:color w:val="000000" w:themeColor="text1"/>
        </w:rPr>
        <w:t>Особливостей</w:t>
      </w:r>
      <w:proofErr w:type="spellEnd"/>
      <w:r w:rsidRPr="00AC6747">
        <w:rPr>
          <w:rFonts w:ascii="Times New Roman" w:eastAsia="Times New Roman" w:hAnsi="Times New Roman" w:cs="Times New Roman"/>
          <w:b/>
          <w:color w:val="000000" w:themeColor="text1"/>
        </w:rPr>
        <w:t>:</w:t>
      </w:r>
    </w:p>
    <w:p w14:paraId="385DC460" w14:textId="77777777" w:rsidR="00E60679" w:rsidRPr="00AC6747"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не</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перевищує</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чотири</w:t>
      </w:r>
      <w:proofErr w:type="spellEnd"/>
      <w:r w:rsidRPr="00AC6747">
        <w:rPr>
          <w:rFonts w:ascii="Times New Roman" w:eastAsia="Times New Roman" w:hAnsi="Times New Roman" w:cs="Times New Roman"/>
          <w:b/>
          <w:i/>
          <w:color w:val="000000" w:themeColor="text1"/>
          <w:sz w:val="20"/>
          <w:szCs w:val="20"/>
        </w:rPr>
        <w:t xml:space="preserve"> </w:t>
      </w:r>
      <w:proofErr w:type="spellStart"/>
      <w:r w:rsidRPr="00AC6747">
        <w:rPr>
          <w:rFonts w:ascii="Times New Roman" w:eastAsia="Times New Roman" w:hAnsi="Times New Roman" w:cs="Times New Roman"/>
          <w:b/>
          <w:i/>
          <w:color w:val="000000" w:themeColor="text1"/>
          <w:sz w:val="20"/>
          <w:szCs w:val="20"/>
        </w:rPr>
        <w:t>дні</w:t>
      </w:r>
      <w:proofErr w:type="spellEnd"/>
      <w:r w:rsidRPr="00AC6747">
        <w:rPr>
          <w:rFonts w:ascii="Times New Roman" w:eastAsia="Times New Roman" w:hAnsi="Times New Roman" w:cs="Times New Roman"/>
          <w:b/>
          <w:i/>
          <w:color w:val="000000" w:themeColor="text1"/>
          <w:sz w:val="20"/>
          <w:szCs w:val="20"/>
        </w:rPr>
        <w:t xml:space="preserve"> </w:t>
      </w:r>
      <w:r w:rsidRPr="00AC6747">
        <w:rPr>
          <w:rFonts w:ascii="Times New Roman" w:eastAsia="Times New Roman" w:hAnsi="Times New Roman" w:cs="Times New Roman"/>
          <w:color w:val="000000" w:themeColor="text1"/>
          <w:sz w:val="20"/>
          <w:szCs w:val="20"/>
        </w:rPr>
        <w:t xml:space="preserve">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повідомлення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намір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договір</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шляхом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оприлюднення</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електронній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системі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закупівель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підтверджують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відсутність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підпунктах</w:t>
      </w:r>
      <w:proofErr w:type="spellEnd"/>
      <w:r w:rsidRPr="00AC6747">
        <w:rPr>
          <w:rFonts w:ascii="Times New Roman" w:eastAsia="Times New Roman" w:hAnsi="Times New Roman" w:cs="Times New Roman"/>
          <w:color w:val="000000" w:themeColor="text1"/>
          <w:sz w:val="20"/>
          <w:szCs w:val="20"/>
        </w:rPr>
        <w:t xml:space="preserve"> 3, 5, 6 і 12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чотирнадцятому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47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 xml:space="preserve">. </w:t>
      </w:r>
    </w:p>
    <w:p w14:paraId="00436A93" w14:textId="77777777" w:rsidR="00E60679" w:rsidRDefault="00E60679" w:rsidP="00E60679">
      <w:pPr>
        <w:widowControl w:val="0"/>
        <w:spacing w:after="0" w:line="240" w:lineRule="auto"/>
        <w:ind w:firstLine="567"/>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Першим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передбаченого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тендерною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документацією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Особливостями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перебіг</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визначається</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певної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вважатиметься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наступний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події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день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залежно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того</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яких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днях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календарних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робочих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обраховується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строк</w:t>
      </w:r>
      <w:proofErr w:type="spellEnd"/>
      <w:r w:rsidRPr="00AC6747">
        <w:rPr>
          <w:rFonts w:ascii="Times New Roman" w:eastAsia="Times New Roman" w:hAnsi="Times New Roman" w:cs="Times New Roman"/>
          <w:color w:val="000000" w:themeColor="text1"/>
          <w:sz w:val="20"/>
          <w:szCs w:val="20"/>
        </w:rPr>
        <w:t>.</w:t>
      </w:r>
    </w:p>
    <w:p w14:paraId="355C38C2"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2DFA3C87"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color w:val="000000" w:themeColor="text1"/>
          <w:sz w:val="20"/>
          <w:szCs w:val="20"/>
        </w:rPr>
        <w:t> </w:t>
      </w:r>
      <w:r w:rsidRPr="00AC6747">
        <w:rPr>
          <w:rFonts w:ascii="Times New Roman" w:eastAsia="Times New Roman" w:hAnsi="Times New Roman" w:cs="Times New Roman"/>
          <w:b/>
          <w:color w:val="000000" w:themeColor="text1"/>
          <w:sz w:val="20"/>
          <w:szCs w:val="20"/>
        </w:rPr>
        <w:t xml:space="preserve">3.1.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ПЕРЕМОЖЦЕМ (</w:t>
      </w:r>
      <w:proofErr w:type="spellStart"/>
      <w:r w:rsidRPr="00AC6747">
        <w:rPr>
          <w:rFonts w:ascii="Times New Roman" w:eastAsia="Times New Roman" w:hAnsi="Times New Roman" w:cs="Times New Roman"/>
          <w:b/>
          <w:color w:val="000000" w:themeColor="text1"/>
          <w:sz w:val="20"/>
          <w:szCs w:val="20"/>
        </w:rPr>
        <w:t>юридичною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764"/>
        <w:gridCol w:w="4349"/>
        <w:gridCol w:w="4502"/>
      </w:tblGrid>
      <w:tr w:rsidR="00AC6747" w:rsidRPr="00AC6747" w14:paraId="48B15C39" w14:textId="77777777" w:rsidTr="00E6067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C4E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w:t>
            </w:r>
          </w:p>
          <w:p w14:paraId="76BFE002"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AF2D"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p>
          <w:p w14:paraId="6DAA3453"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65255"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п. </w:t>
            </w:r>
            <w:r w:rsidRPr="00AC6747">
              <w:rPr>
                <w:rFonts w:ascii="Times New Roman" w:eastAsia="Times New Roman" w:hAnsi="Times New Roman" w:cs="Times New Roman"/>
                <w:color w:val="000000" w:themeColor="text1"/>
                <w:sz w:val="20"/>
                <w:szCs w:val="20"/>
              </w:rPr>
              <w:t>47</w:t>
            </w:r>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69B1F0F6" w14:textId="77777777" w:rsidTr="00E6067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BCC46"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883E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66F91307"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5BD2C6"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E6DC0D0" w14:textId="77777777" w:rsidTr="00E6067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5F11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F1CDB"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засуджений</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шахрайством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5DF2D00E"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підпункт</w:t>
            </w:r>
            <w:proofErr w:type="spellEnd"/>
            <w:r w:rsidRPr="00AC6747">
              <w:rPr>
                <w:rFonts w:ascii="Times New Roman" w:eastAsia="Times New Roman" w:hAnsi="Times New Roman" w:cs="Times New Roman"/>
                <w:color w:val="000000" w:themeColor="text1"/>
                <w:sz w:val="20"/>
                <w:szCs w:val="20"/>
              </w:rPr>
              <w:t xml:space="preserve"> 6 </w:t>
            </w:r>
            <w:proofErr w:type="spellStart"/>
            <w:r w:rsidRPr="00AC6747">
              <w:rPr>
                <w:rFonts w:ascii="Times New Roman" w:eastAsia="Times New Roman" w:hAnsi="Times New Roman" w:cs="Times New Roman"/>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color w:val="000000" w:themeColor="text1"/>
                <w:sz w:val="20"/>
                <w:szCs w:val="20"/>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7248266"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учасника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EAB70AC"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720E6CB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0DF4A243" w14:textId="77777777" w:rsidTr="00E6067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AA9AE"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C41F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3A9A8A33"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vMerge/>
            <w:tcBorders>
              <w:top w:val="single" w:sz="8" w:space="0" w:color="000000"/>
              <w:left w:val="single" w:sz="8" w:space="0" w:color="000000"/>
              <w:bottom w:val="nil"/>
              <w:right w:val="single" w:sz="8" w:space="0" w:color="000000"/>
            </w:tcBorders>
            <w:vAlign w:val="center"/>
            <w:hideMark/>
          </w:tcPr>
          <w:p w14:paraId="55B4A396"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205BC21C" w14:textId="77777777" w:rsidTr="00E6067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1A5F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4628"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6D153A6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D90E0"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lastRenderedPageBreak/>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7B3272C0" w14:textId="77777777" w:rsidR="00E60679" w:rsidRPr="00AC6747" w:rsidRDefault="00E60679" w:rsidP="00E60679">
      <w:pPr>
        <w:spacing w:after="0" w:line="240" w:lineRule="auto"/>
        <w:rPr>
          <w:rFonts w:ascii="Times New Roman" w:eastAsia="Times New Roman" w:hAnsi="Times New Roman" w:cs="Times New Roman"/>
          <w:b/>
          <w:color w:val="000000" w:themeColor="text1"/>
          <w:sz w:val="20"/>
          <w:szCs w:val="20"/>
        </w:rPr>
      </w:pPr>
    </w:p>
    <w:p w14:paraId="596933FF" w14:textId="77777777" w:rsidR="00E60679" w:rsidRPr="00AC6747" w:rsidRDefault="00E60679" w:rsidP="00E60679">
      <w:pPr>
        <w:spacing w:before="240" w:after="0" w:line="240" w:lineRule="auto"/>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 xml:space="preserve">3.2. </w:t>
      </w:r>
      <w:proofErr w:type="spellStart"/>
      <w:r w:rsidRPr="00AC6747">
        <w:rPr>
          <w:rFonts w:ascii="Times New Roman" w:eastAsia="Times New Roman" w:hAnsi="Times New Roman" w:cs="Times New Roman"/>
          <w:b/>
          <w:color w:val="000000" w:themeColor="text1"/>
          <w:sz w:val="20"/>
          <w:szCs w:val="20"/>
        </w:rPr>
        <w:t>Документи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надаються</w:t>
      </w:r>
      <w:proofErr w:type="spellEnd"/>
      <w:r w:rsidRPr="00AC6747">
        <w:rPr>
          <w:rFonts w:ascii="Times New Roman" w:eastAsia="Times New Roman" w:hAnsi="Times New Roman" w:cs="Times New Roman"/>
          <w:b/>
          <w:color w:val="000000" w:themeColor="text1"/>
          <w:sz w:val="20"/>
          <w:szCs w:val="20"/>
        </w:rPr>
        <w:t xml:space="preserve"> ПЕРЕМОЖЦЕМ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чи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особою</w:t>
      </w:r>
      <w:proofErr w:type="spellEnd"/>
      <w:r w:rsidRPr="00AC6747">
        <w:rPr>
          <w:rFonts w:ascii="Times New Roman" w:eastAsia="Times New Roman" w:hAnsi="Times New Roman" w:cs="Times New Roman"/>
          <w:b/>
          <w:color w:val="000000" w:themeColor="text1"/>
          <w:sz w:val="20"/>
          <w:szCs w:val="20"/>
        </w:rPr>
        <w:t xml:space="preserve"> — </w:t>
      </w:r>
      <w:proofErr w:type="spellStart"/>
      <w:r w:rsidRPr="00AC6747">
        <w:rPr>
          <w:rFonts w:ascii="Times New Roman" w:eastAsia="Times New Roman" w:hAnsi="Times New Roman" w:cs="Times New Roman"/>
          <w:b/>
          <w:color w:val="000000" w:themeColor="text1"/>
          <w:sz w:val="20"/>
          <w:szCs w:val="20"/>
        </w:rPr>
        <w:t>підприємцем</w:t>
      </w:r>
      <w:proofErr w:type="spellEnd"/>
      <w:r w:rsidRPr="00AC6747">
        <w:rPr>
          <w:rFonts w:ascii="Times New Roman" w:eastAsia="Times New Roman" w:hAnsi="Times New Roman" w:cs="Times New Roman"/>
          <w:b/>
          <w:color w:val="000000" w:themeColor="text1"/>
          <w:sz w:val="20"/>
          <w:szCs w:val="20"/>
        </w:rPr>
        <w:t>):</w:t>
      </w:r>
    </w:p>
    <w:tbl>
      <w:tblPr>
        <w:tblW w:w="9615" w:type="dxa"/>
        <w:tblInd w:w="-100" w:type="dxa"/>
        <w:tblLayout w:type="fixed"/>
        <w:tblLook w:val="0400" w:firstRow="0" w:lastRow="0" w:firstColumn="0" w:lastColumn="0" w:noHBand="0" w:noVBand="1"/>
      </w:tblPr>
      <w:tblGrid>
        <w:gridCol w:w="587"/>
        <w:gridCol w:w="4425"/>
        <w:gridCol w:w="4603"/>
      </w:tblGrid>
      <w:tr w:rsidR="00AC6747" w:rsidRPr="00AC6747" w14:paraId="64E02C36" w14:textId="77777777" w:rsidTr="00E6067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CAE68"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
          <w:p w14:paraId="7FBB8D6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D2034"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p>
          <w:p w14:paraId="33395F1B"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25E15"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Переможець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торгів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виконання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вимоги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пункту</w:t>
            </w:r>
            <w:proofErr w:type="spellEnd"/>
            <w:r w:rsidRPr="00AC6747">
              <w:rPr>
                <w:rFonts w:ascii="Times New Roman" w:eastAsia="Times New Roman" w:hAnsi="Times New Roman" w:cs="Times New Roman"/>
                <w:color w:val="000000" w:themeColor="text1"/>
                <w:sz w:val="20"/>
                <w:szCs w:val="20"/>
              </w:rPr>
              <w:t xml:space="preserve"> </w:t>
            </w:r>
            <w:r w:rsidRPr="00AC6747">
              <w:rPr>
                <w:rFonts w:ascii="Times New Roman" w:eastAsia="Times New Roman" w:hAnsi="Times New Roman" w:cs="Times New Roman"/>
                <w:b/>
                <w:color w:val="000000" w:themeColor="text1"/>
                <w:sz w:val="20"/>
                <w:szCs w:val="20"/>
              </w:rPr>
              <w:t>47</w:t>
            </w:r>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підтвердження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підстав</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таку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3FE64AAE" w14:textId="77777777" w:rsidTr="00E6067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CF2A1"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4CA41"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корупційного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корупцією</w:t>
            </w:r>
            <w:proofErr w:type="spellEnd"/>
            <w:r w:rsidRPr="00AC6747">
              <w:rPr>
                <w:rFonts w:ascii="Times New Roman" w:eastAsia="Times New Roman" w:hAnsi="Times New Roman" w:cs="Times New Roman"/>
                <w:color w:val="000000" w:themeColor="text1"/>
                <w:sz w:val="20"/>
                <w:szCs w:val="20"/>
              </w:rPr>
              <w:t>.</w:t>
            </w:r>
          </w:p>
          <w:p w14:paraId="168FE932"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3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1E4E1" w14:textId="77777777" w:rsidR="00E60679" w:rsidRPr="00AC6747" w:rsidRDefault="00E60679">
            <w:pPr>
              <w:spacing w:after="0" w:line="240" w:lineRule="auto"/>
              <w:ind w:right="140"/>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Інформаційна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згідно</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якою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буде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знайдено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надається</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період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відсутності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функціональної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можливості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перевірки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вебресурсі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Єдиного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державного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реєстру</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осіб</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вчинили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корупційні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пов’язані</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корупцією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правопорушення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стосується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запитувача</w:t>
            </w:r>
            <w:proofErr w:type="spellEnd"/>
            <w:r w:rsidRPr="00AC6747">
              <w:rPr>
                <w:rFonts w:ascii="Times New Roman" w:eastAsia="Times New Roman" w:hAnsi="Times New Roman" w:cs="Times New Roman"/>
                <w:b/>
                <w:color w:val="000000" w:themeColor="text1"/>
                <w:sz w:val="20"/>
                <w:szCs w:val="20"/>
              </w:rPr>
              <w:t>.</w:t>
            </w:r>
          </w:p>
        </w:tc>
      </w:tr>
      <w:tr w:rsidR="00AC6747" w:rsidRPr="00AC6747" w14:paraId="2675C63E" w14:textId="77777777" w:rsidTr="00E6067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BBEDF"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1355"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Фізична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засуджена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кримінальне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корисливих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мотивів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зокрема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пов’язане</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хабарництвом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відмиванням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коштів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судимість</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якої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знято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погашено</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установленому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порядку</w:t>
            </w:r>
            <w:proofErr w:type="spellEnd"/>
            <w:r w:rsidRPr="00AC6747">
              <w:rPr>
                <w:rFonts w:ascii="Times New Roman" w:eastAsia="Times New Roman" w:hAnsi="Times New Roman" w:cs="Times New Roman"/>
                <w:color w:val="000000" w:themeColor="text1"/>
                <w:sz w:val="20"/>
                <w:szCs w:val="20"/>
              </w:rPr>
              <w:t>.</w:t>
            </w:r>
          </w:p>
          <w:p w14:paraId="1E005EB4" w14:textId="77777777" w:rsidR="00E60679" w:rsidRPr="00AC6747" w:rsidRDefault="00E60679">
            <w:pPr>
              <w:widowControl w:val="0"/>
              <w:spacing w:before="120"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5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F3DCE90"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Повний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витяг</w:t>
            </w:r>
            <w:proofErr w:type="spellEnd"/>
            <w:r w:rsidRPr="00AC6747">
              <w:rPr>
                <w:rFonts w:ascii="Times New Roman" w:eastAsia="Times New Roman" w:hAnsi="Times New Roman" w:cs="Times New Roman"/>
                <w:b/>
                <w:color w:val="000000" w:themeColor="text1"/>
                <w:sz w:val="20"/>
                <w:szCs w:val="20"/>
              </w:rPr>
              <w:t xml:space="preserve"> з </w:t>
            </w:r>
            <w:proofErr w:type="spellStart"/>
            <w:r w:rsidRPr="00AC6747">
              <w:rPr>
                <w:rFonts w:ascii="Times New Roman" w:eastAsia="Times New Roman" w:hAnsi="Times New Roman" w:cs="Times New Roman"/>
                <w:b/>
                <w:color w:val="000000" w:themeColor="text1"/>
                <w:sz w:val="20"/>
                <w:szCs w:val="20"/>
              </w:rPr>
              <w:t>інформаційно-аналітичної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системи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Облік</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відомостей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притягнення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відповідальності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та</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наявності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сформований</w:t>
            </w:r>
            <w:proofErr w:type="spellEnd"/>
            <w:r w:rsidRPr="00AC6747">
              <w:rPr>
                <w:rFonts w:ascii="Times New Roman" w:eastAsia="Times New Roman" w:hAnsi="Times New Roman" w:cs="Times New Roman"/>
                <w:b/>
                <w:color w:val="000000" w:themeColor="text1"/>
                <w:sz w:val="20"/>
                <w:szCs w:val="20"/>
              </w:rPr>
              <w:t xml:space="preserve"> у </w:t>
            </w:r>
            <w:proofErr w:type="spellStart"/>
            <w:r w:rsidRPr="00AC6747">
              <w:rPr>
                <w:rFonts w:ascii="Times New Roman" w:eastAsia="Times New Roman" w:hAnsi="Times New Roman" w:cs="Times New Roman"/>
                <w:b/>
                <w:color w:val="000000" w:themeColor="text1"/>
                <w:sz w:val="20"/>
                <w:szCs w:val="20"/>
              </w:rPr>
              <w:t>паперовій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електронній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містить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інформацію</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w:t>
            </w:r>
            <w:proofErr w:type="spellEnd"/>
            <w:r w:rsidRPr="00AC6747">
              <w:rPr>
                <w:rFonts w:ascii="Times New Roman" w:eastAsia="Times New Roman" w:hAnsi="Times New Roman" w:cs="Times New Roman"/>
                <w:b/>
                <w:color w:val="000000" w:themeColor="text1"/>
                <w:sz w:val="20"/>
                <w:szCs w:val="20"/>
              </w:rPr>
              <w:t> </w:t>
            </w:r>
            <w:proofErr w:type="spellStart"/>
            <w:r w:rsidRPr="00AC6747">
              <w:rPr>
                <w:rFonts w:ascii="Times New Roman" w:eastAsia="Times New Roman" w:hAnsi="Times New Roman" w:cs="Times New Roman"/>
                <w:b/>
                <w:color w:val="000000" w:themeColor="text1"/>
                <w:sz w:val="20"/>
                <w:szCs w:val="20"/>
              </w:rPr>
              <w:t>відсутність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судимості</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або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обмежень</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передбачених</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кримінальним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процесуальним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законодавством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України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щодо</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фізичної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особи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яка</w:t>
            </w:r>
            <w:proofErr w:type="spellEnd"/>
            <w:r w:rsidRPr="00AC6747">
              <w:rPr>
                <w:rFonts w:ascii="Times New Roman" w:eastAsia="Times New Roman" w:hAnsi="Times New Roman" w:cs="Times New Roman"/>
                <w:b/>
                <w:color w:val="000000" w:themeColor="text1"/>
                <w:sz w:val="20"/>
                <w:szCs w:val="20"/>
              </w:rPr>
              <w:t xml:space="preserve"> є </w:t>
            </w:r>
            <w:proofErr w:type="spellStart"/>
            <w:r w:rsidRPr="00AC6747">
              <w:rPr>
                <w:rFonts w:ascii="Times New Roman" w:eastAsia="Times New Roman" w:hAnsi="Times New Roman" w:cs="Times New Roman"/>
                <w:b/>
                <w:color w:val="000000" w:themeColor="text1"/>
                <w:sz w:val="20"/>
                <w:szCs w:val="20"/>
              </w:rPr>
              <w:t>учасником</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процедури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закупівлі</w:t>
            </w:r>
            <w:proofErr w:type="spellEnd"/>
            <w:r w:rsidRPr="00AC6747">
              <w:rPr>
                <w:rFonts w:ascii="Times New Roman" w:eastAsia="Times New Roman" w:hAnsi="Times New Roman" w:cs="Times New Roman"/>
                <w:b/>
                <w:color w:val="000000" w:themeColor="text1"/>
                <w:sz w:val="20"/>
                <w:szCs w:val="20"/>
              </w:rPr>
              <w:t xml:space="preserve">. </w:t>
            </w:r>
          </w:p>
          <w:p w14:paraId="512A17C1"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p>
          <w:p w14:paraId="56DE3A77"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Документ</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повинен</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бути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не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більше</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тридцятиденної</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давнини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від</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дати</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подання</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документа</w:t>
            </w:r>
            <w:proofErr w:type="spellEnd"/>
            <w:r w:rsidRPr="00AC6747">
              <w:rPr>
                <w:rFonts w:ascii="Times New Roman" w:eastAsia="Times New Roman" w:hAnsi="Times New Roman" w:cs="Times New Roman"/>
                <w:b/>
                <w:color w:val="000000" w:themeColor="text1"/>
                <w:sz w:val="20"/>
                <w:szCs w:val="20"/>
              </w:rPr>
              <w:t>.</w:t>
            </w:r>
            <w:r w:rsidRPr="00AC6747">
              <w:rPr>
                <w:rFonts w:ascii="Times New Roman" w:eastAsia="Times New Roman" w:hAnsi="Times New Roman" w:cs="Times New Roman"/>
                <w:color w:val="000000" w:themeColor="text1"/>
                <w:sz w:val="20"/>
                <w:szCs w:val="20"/>
              </w:rPr>
              <w:t> </w:t>
            </w:r>
          </w:p>
        </w:tc>
      </w:tr>
      <w:tr w:rsidR="00AC6747" w:rsidRPr="00AC6747" w14:paraId="41F4F337" w14:textId="77777777" w:rsidTr="00E6067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F84A" w14:textId="77777777" w:rsidR="00E60679" w:rsidRPr="00AC6747" w:rsidRDefault="00E60679">
            <w:pPr>
              <w:spacing w:after="0" w:line="240" w:lineRule="auto"/>
              <w:ind w:left="100"/>
              <w:jc w:val="center"/>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F877" w14:textId="77777777" w:rsidR="00E60679" w:rsidRPr="00AC6747" w:rsidRDefault="00E60679">
            <w:pPr>
              <w:widowControl w:val="0"/>
              <w:spacing w:before="120"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Керівника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фізичну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особу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є </w:t>
            </w:r>
            <w:proofErr w:type="spellStart"/>
            <w:r w:rsidRPr="00AC6747">
              <w:rPr>
                <w:rFonts w:ascii="Times New Roman" w:eastAsia="Times New Roman" w:hAnsi="Times New Roman" w:cs="Times New Roman"/>
                <w:color w:val="000000" w:themeColor="text1"/>
                <w:sz w:val="20"/>
                <w:szCs w:val="20"/>
              </w:rPr>
              <w:t>учасником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притягнуто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згідно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законом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відповідальності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вчинення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правопорушення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пов’язаного</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використанням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дитячої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будь-якими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формами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людьми</w:t>
            </w:r>
            <w:proofErr w:type="spellEnd"/>
            <w:r w:rsidRPr="00AC6747">
              <w:rPr>
                <w:rFonts w:ascii="Times New Roman" w:eastAsia="Times New Roman" w:hAnsi="Times New Roman" w:cs="Times New Roman"/>
                <w:color w:val="000000" w:themeColor="text1"/>
                <w:sz w:val="20"/>
                <w:szCs w:val="20"/>
              </w:rPr>
              <w:t>.</w:t>
            </w:r>
          </w:p>
          <w:p w14:paraId="72B7AEF1"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підпункт</w:t>
            </w:r>
            <w:proofErr w:type="spellEnd"/>
            <w:r w:rsidRPr="00AC6747">
              <w:rPr>
                <w:rFonts w:ascii="Times New Roman" w:eastAsia="Times New Roman" w:hAnsi="Times New Roman" w:cs="Times New Roman"/>
                <w:b/>
                <w:color w:val="000000" w:themeColor="text1"/>
                <w:sz w:val="20"/>
                <w:szCs w:val="20"/>
              </w:rPr>
              <w:t xml:space="preserve"> 12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vMerge/>
            <w:tcBorders>
              <w:top w:val="single" w:sz="8" w:space="0" w:color="000000"/>
              <w:left w:val="single" w:sz="8" w:space="0" w:color="000000"/>
              <w:bottom w:val="nil"/>
              <w:right w:val="single" w:sz="8" w:space="0" w:color="000000"/>
            </w:tcBorders>
            <w:vAlign w:val="center"/>
            <w:hideMark/>
          </w:tcPr>
          <w:p w14:paraId="0BBF38DB" w14:textId="77777777" w:rsidR="00E60679" w:rsidRPr="00AC6747" w:rsidRDefault="00E60679">
            <w:pPr>
              <w:spacing w:after="0"/>
              <w:rPr>
                <w:rFonts w:ascii="Times New Roman" w:eastAsia="Times New Roman" w:hAnsi="Times New Roman" w:cs="Times New Roman"/>
                <w:color w:val="000000" w:themeColor="text1"/>
                <w:sz w:val="20"/>
                <w:szCs w:val="20"/>
              </w:rPr>
            </w:pPr>
          </w:p>
        </w:tc>
      </w:tr>
      <w:tr w:rsidR="00AC6747" w:rsidRPr="00AC6747" w14:paraId="6903D867" w14:textId="77777777" w:rsidTr="00476077">
        <w:trPr>
          <w:trHeight w:val="413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34DA9" w14:textId="77777777" w:rsidR="00E60679" w:rsidRPr="00AC6747" w:rsidRDefault="00E60679">
            <w:pPr>
              <w:spacing w:after="0" w:line="240" w:lineRule="auto"/>
              <w:ind w:left="100"/>
              <w:jc w:val="center"/>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72D93" w14:textId="77777777" w:rsidR="00E60679" w:rsidRPr="00AC6747" w:rsidRDefault="00E60679">
            <w:pPr>
              <w:spacing w:after="0"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цим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самим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застосовано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 </w:t>
            </w:r>
            <w:proofErr w:type="spellStart"/>
            <w:r w:rsidRPr="00AC6747">
              <w:rPr>
                <w:rFonts w:ascii="Times New Roman" w:eastAsia="Times New Roman" w:hAnsi="Times New Roman" w:cs="Times New Roman"/>
                <w:color w:val="000000" w:themeColor="text1"/>
                <w:sz w:val="20"/>
                <w:szCs w:val="20"/>
              </w:rPr>
              <w:t>протягом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трьох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років</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такого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Учасник</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перебуває</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обставинах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зазначених</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цьому</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абзаці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може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
          <w:p w14:paraId="574C50DE" w14:textId="77777777" w:rsidR="00E60679" w:rsidRPr="00AC6747" w:rsidRDefault="00E60679">
            <w:pPr>
              <w:spacing w:after="0" w:line="240" w:lineRule="auto"/>
              <w:jc w:val="both"/>
              <w:rPr>
                <w:rFonts w:ascii="Times New Roman" w:eastAsia="Times New Roman" w:hAnsi="Times New Roman" w:cs="Times New Roman"/>
                <w:b/>
                <w:color w:val="000000" w:themeColor="text1"/>
                <w:sz w:val="20"/>
                <w:szCs w:val="20"/>
              </w:rPr>
            </w:pPr>
            <w:r w:rsidRPr="00AC6747">
              <w:rPr>
                <w:rFonts w:ascii="Times New Roman" w:eastAsia="Times New Roman" w:hAnsi="Times New Roman" w:cs="Times New Roman"/>
                <w:b/>
                <w:color w:val="000000" w:themeColor="text1"/>
                <w:sz w:val="20"/>
                <w:szCs w:val="20"/>
              </w:rPr>
              <w:t>(</w:t>
            </w:r>
            <w:proofErr w:type="spellStart"/>
            <w:r w:rsidRPr="00AC6747">
              <w:rPr>
                <w:rFonts w:ascii="Times New Roman" w:eastAsia="Times New Roman" w:hAnsi="Times New Roman" w:cs="Times New Roman"/>
                <w:b/>
                <w:color w:val="000000" w:themeColor="text1"/>
                <w:sz w:val="20"/>
                <w:szCs w:val="20"/>
              </w:rPr>
              <w:t>абзац</w:t>
            </w:r>
            <w:proofErr w:type="spellEnd"/>
            <w:r w:rsidRPr="00AC6747">
              <w:rPr>
                <w:rFonts w:ascii="Times New Roman" w:eastAsia="Times New Roman" w:hAnsi="Times New Roman" w:cs="Times New Roman"/>
                <w:b/>
                <w:color w:val="000000" w:themeColor="text1"/>
                <w:sz w:val="20"/>
                <w:szCs w:val="20"/>
              </w:rPr>
              <w:t xml:space="preserve"> 14 </w:t>
            </w:r>
            <w:proofErr w:type="spellStart"/>
            <w:r w:rsidRPr="00AC6747">
              <w:rPr>
                <w:rFonts w:ascii="Times New Roman" w:eastAsia="Times New Roman" w:hAnsi="Times New Roman" w:cs="Times New Roman"/>
                <w:b/>
                <w:color w:val="000000" w:themeColor="text1"/>
                <w:sz w:val="20"/>
                <w:szCs w:val="20"/>
              </w:rPr>
              <w:t>пункт</w:t>
            </w:r>
            <w:proofErr w:type="spellEnd"/>
            <w:r w:rsidRPr="00AC6747">
              <w:rPr>
                <w:rFonts w:ascii="Times New Roman" w:eastAsia="Times New Roman" w:hAnsi="Times New Roman" w:cs="Times New Roman"/>
                <w:b/>
                <w:color w:val="000000" w:themeColor="text1"/>
                <w:sz w:val="20"/>
                <w:szCs w:val="20"/>
              </w:rPr>
              <w:t xml:space="preserve"> 47 </w:t>
            </w:r>
            <w:proofErr w:type="spellStart"/>
            <w:r w:rsidRPr="00AC6747">
              <w:rPr>
                <w:rFonts w:ascii="Times New Roman" w:eastAsia="Times New Roman" w:hAnsi="Times New Roman" w:cs="Times New Roman"/>
                <w:b/>
                <w:color w:val="000000" w:themeColor="text1"/>
                <w:sz w:val="20"/>
                <w:szCs w:val="20"/>
              </w:rPr>
              <w:t>Особливостей</w:t>
            </w:r>
            <w:proofErr w:type="spellEnd"/>
            <w:r w:rsidRPr="00AC6747">
              <w:rPr>
                <w:rFonts w:ascii="Times New Roman" w:eastAsia="Times New Roman" w:hAnsi="Times New Roman" w:cs="Times New Roman"/>
                <w:b/>
                <w:color w:val="000000" w:themeColor="text1"/>
                <w:sz w:val="20"/>
                <w:szCs w:val="20"/>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74737" w14:textId="77777777" w:rsidR="00E60679" w:rsidRPr="00AC6747" w:rsidRDefault="00E60679">
            <w:pPr>
              <w:spacing w:after="348" w:line="240" w:lineRule="auto"/>
              <w:jc w:val="both"/>
              <w:rPr>
                <w:rFonts w:ascii="Times New Roman" w:eastAsia="Times New Roman" w:hAnsi="Times New Roman" w:cs="Times New Roman"/>
                <w:color w:val="000000" w:themeColor="text1"/>
                <w:sz w:val="20"/>
                <w:szCs w:val="20"/>
              </w:rPr>
            </w:pPr>
            <w:proofErr w:type="spellStart"/>
            <w:r w:rsidRPr="00AC6747">
              <w:rPr>
                <w:rFonts w:ascii="Times New Roman" w:eastAsia="Times New Roman" w:hAnsi="Times New Roman" w:cs="Times New Roman"/>
                <w:b/>
                <w:color w:val="000000" w:themeColor="text1"/>
                <w:sz w:val="20"/>
                <w:szCs w:val="20"/>
              </w:rPr>
              <w:t>Довідка</w:t>
            </w:r>
            <w:proofErr w:type="spellEnd"/>
            <w:r w:rsidRPr="00AC6747">
              <w:rPr>
                <w:rFonts w:ascii="Times New Roman" w:eastAsia="Times New Roman" w:hAnsi="Times New Roman" w:cs="Times New Roman"/>
                <w:b/>
                <w:color w:val="000000" w:themeColor="text1"/>
                <w:sz w:val="20"/>
                <w:szCs w:val="20"/>
              </w:rPr>
              <w:t xml:space="preserve"> в </w:t>
            </w:r>
            <w:proofErr w:type="spellStart"/>
            <w:r w:rsidRPr="00AC6747">
              <w:rPr>
                <w:rFonts w:ascii="Times New Roman" w:eastAsia="Times New Roman" w:hAnsi="Times New Roman" w:cs="Times New Roman"/>
                <w:b/>
                <w:color w:val="000000" w:themeColor="text1"/>
                <w:sz w:val="20"/>
                <w:szCs w:val="20"/>
              </w:rPr>
              <w:t>довільній</w:t>
            </w:r>
            <w:proofErr w:type="spellEnd"/>
            <w:r w:rsidRPr="00AC6747">
              <w:rPr>
                <w:rFonts w:ascii="Times New Roman" w:eastAsia="Times New Roman" w:hAnsi="Times New Roman" w:cs="Times New Roman"/>
                <w:b/>
                <w:color w:val="000000" w:themeColor="text1"/>
                <w:sz w:val="20"/>
                <w:szCs w:val="20"/>
              </w:rPr>
              <w:t xml:space="preserve"> </w:t>
            </w:r>
            <w:proofErr w:type="spellStart"/>
            <w:r w:rsidRPr="00AC6747">
              <w:rPr>
                <w:rFonts w:ascii="Times New Roman" w:eastAsia="Times New Roman" w:hAnsi="Times New Roman" w:cs="Times New Roman"/>
                <w:b/>
                <w:color w:val="000000" w:themeColor="text1"/>
                <w:sz w:val="20"/>
                <w:szCs w:val="20"/>
              </w:rPr>
              <w:t>формі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яка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містить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інформацію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між</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переможцем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процедури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виконав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раніше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укладеним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із</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замовником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договором</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закупівлю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призвели</w:t>
            </w:r>
            <w:proofErr w:type="spellEnd"/>
            <w:r w:rsidRPr="00AC6747">
              <w:rPr>
                <w:rFonts w:ascii="Times New Roman" w:eastAsia="Times New Roman" w:hAnsi="Times New Roman" w:cs="Times New Roman"/>
                <w:color w:val="000000" w:themeColor="text1"/>
                <w:sz w:val="20"/>
                <w:szCs w:val="20"/>
              </w:rPr>
              <w:t xml:space="preserve"> б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його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дострокового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розірвання</w:t>
            </w:r>
            <w:proofErr w:type="spellEnd"/>
            <w:r w:rsidRPr="00AC6747">
              <w:rPr>
                <w:rFonts w:ascii="Times New Roman" w:eastAsia="Times New Roman" w:hAnsi="Times New Roman" w:cs="Times New Roman"/>
                <w:color w:val="000000" w:themeColor="text1"/>
                <w:sz w:val="20"/>
                <w:szCs w:val="20"/>
              </w:rPr>
              <w:t xml:space="preserve"> і </w:t>
            </w:r>
            <w:proofErr w:type="spellStart"/>
            <w:r w:rsidRPr="00AC6747">
              <w:rPr>
                <w:rFonts w:ascii="Times New Roman" w:eastAsia="Times New Roman" w:hAnsi="Times New Roman" w:cs="Times New Roman"/>
                <w:color w:val="000000" w:themeColor="text1"/>
                <w:sz w:val="20"/>
                <w:szCs w:val="20"/>
              </w:rPr>
              <w:t>до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застосування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санкції</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вигляді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штрафів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було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довідка</w:t>
            </w:r>
            <w:proofErr w:type="spellEnd"/>
            <w:r w:rsidRPr="00AC6747">
              <w:rPr>
                <w:rFonts w:ascii="Times New Roman" w:eastAsia="Times New Roman" w:hAnsi="Times New Roman" w:cs="Times New Roman"/>
                <w:color w:val="000000" w:themeColor="text1"/>
                <w:sz w:val="20"/>
                <w:szCs w:val="20"/>
              </w:rPr>
              <w:t xml:space="preserve"> з </w:t>
            </w:r>
            <w:proofErr w:type="spellStart"/>
            <w:r w:rsidRPr="00AC6747">
              <w:rPr>
                <w:rFonts w:ascii="Times New Roman" w:eastAsia="Times New Roman" w:hAnsi="Times New Roman" w:cs="Times New Roman"/>
                <w:color w:val="000000" w:themeColor="text1"/>
                <w:sz w:val="20"/>
                <w:szCs w:val="20"/>
              </w:rPr>
              <w:t>інформацією</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про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те</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надав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підтвердження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вжиття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заходів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доведення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своєї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надійності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незважаючи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наявність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відповідної</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підстави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відмови</w:t>
            </w:r>
            <w:proofErr w:type="spellEnd"/>
            <w:r w:rsidRPr="00AC6747">
              <w:rPr>
                <w:rFonts w:ascii="Times New Roman" w:eastAsia="Times New Roman" w:hAnsi="Times New Roman" w:cs="Times New Roman"/>
                <w:color w:val="000000" w:themeColor="text1"/>
                <w:sz w:val="20"/>
                <w:szCs w:val="20"/>
              </w:rPr>
              <w:t xml:space="preserve"> в </w:t>
            </w:r>
            <w:proofErr w:type="spellStart"/>
            <w:r w:rsidRPr="00AC6747">
              <w:rPr>
                <w:rFonts w:ascii="Times New Roman" w:eastAsia="Times New Roman" w:hAnsi="Times New Roman" w:cs="Times New Roman"/>
                <w:color w:val="000000" w:themeColor="text1"/>
                <w:sz w:val="20"/>
                <w:szCs w:val="20"/>
              </w:rPr>
              <w:t>участі</w:t>
            </w:r>
            <w:proofErr w:type="spellEnd"/>
            <w:r w:rsidRPr="00AC6747">
              <w:rPr>
                <w:rFonts w:ascii="Times New Roman" w:eastAsia="Times New Roman" w:hAnsi="Times New Roman" w:cs="Times New Roman"/>
                <w:color w:val="000000" w:themeColor="text1"/>
                <w:sz w:val="20"/>
                <w:szCs w:val="20"/>
              </w:rPr>
              <w:t xml:space="preserve"> у </w:t>
            </w:r>
            <w:proofErr w:type="spellStart"/>
            <w:r w:rsidRPr="00AC6747">
              <w:rPr>
                <w:rFonts w:ascii="Times New Roman" w:eastAsia="Times New Roman" w:hAnsi="Times New Roman" w:cs="Times New Roman"/>
                <w:color w:val="000000" w:themeColor="text1"/>
                <w:sz w:val="20"/>
                <w:szCs w:val="20"/>
              </w:rPr>
              <w:t>відкритих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торгах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для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цього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переможець</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суб’єкт</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господарювання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повинен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довести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що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він</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сплатив</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або</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зобов’язався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сплатити</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відповідні</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зобов’язання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та</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відшкодування</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завданих</w:t>
            </w:r>
            <w:proofErr w:type="spellEnd"/>
            <w:r w:rsidRPr="00AC6747">
              <w:rPr>
                <w:rFonts w:ascii="Times New Roman" w:eastAsia="Times New Roman" w:hAnsi="Times New Roman" w:cs="Times New Roman"/>
                <w:color w:val="000000" w:themeColor="text1"/>
                <w:sz w:val="20"/>
                <w:szCs w:val="20"/>
              </w:rPr>
              <w:t xml:space="preserve"> </w:t>
            </w:r>
            <w:proofErr w:type="spellStart"/>
            <w:r w:rsidRPr="00AC6747">
              <w:rPr>
                <w:rFonts w:ascii="Times New Roman" w:eastAsia="Times New Roman" w:hAnsi="Times New Roman" w:cs="Times New Roman"/>
                <w:color w:val="000000" w:themeColor="text1"/>
                <w:sz w:val="20"/>
                <w:szCs w:val="20"/>
              </w:rPr>
              <w:t>збитків</w:t>
            </w:r>
            <w:proofErr w:type="spellEnd"/>
            <w:r w:rsidRPr="00AC6747">
              <w:rPr>
                <w:rFonts w:ascii="Times New Roman" w:eastAsia="Times New Roman" w:hAnsi="Times New Roman" w:cs="Times New Roman"/>
                <w:color w:val="000000" w:themeColor="text1"/>
                <w:sz w:val="20"/>
                <w:szCs w:val="20"/>
              </w:rPr>
              <w:t xml:space="preserve">. </w:t>
            </w:r>
          </w:p>
        </w:tc>
      </w:tr>
    </w:tbl>
    <w:p w14:paraId="05EEB872" w14:textId="77777777" w:rsidR="00860E47" w:rsidRPr="00AC6747" w:rsidRDefault="00860E47" w:rsidP="00E60679">
      <w:pPr>
        <w:spacing w:after="0" w:line="240" w:lineRule="auto"/>
        <w:rPr>
          <w:color w:val="000000" w:themeColor="text1"/>
          <w:sz w:val="24"/>
          <w:szCs w:val="24"/>
          <w:lang w:val="ru-RU"/>
        </w:rPr>
      </w:pPr>
      <w:bookmarkStart w:id="26" w:name="_heading=h.gjdgxs"/>
      <w:bookmarkEnd w:id="26"/>
    </w:p>
    <w:sectPr w:rsidR="00860E47" w:rsidRPr="00AC6747" w:rsidSect="000F27E6">
      <w:pgSz w:w="12240" w:h="15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85CB" w14:textId="77777777" w:rsidR="006F12C5" w:rsidRDefault="006F12C5" w:rsidP="002B08A9">
      <w:pPr>
        <w:spacing w:after="0" w:line="240" w:lineRule="auto"/>
      </w:pPr>
      <w:r>
        <w:separator/>
      </w:r>
    </w:p>
  </w:endnote>
  <w:endnote w:type="continuationSeparator" w:id="0">
    <w:p w14:paraId="350DBBAE" w14:textId="77777777" w:rsidR="006F12C5" w:rsidRDefault="006F12C5" w:rsidP="002B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E091B" w14:textId="77777777" w:rsidR="006F12C5" w:rsidRDefault="006F12C5" w:rsidP="002B08A9">
      <w:pPr>
        <w:spacing w:after="0" w:line="240" w:lineRule="auto"/>
      </w:pPr>
      <w:r>
        <w:separator/>
      </w:r>
    </w:p>
  </w:footnote>
  <w:footnote w:type="continuationSeparator" w:id="0">
    <w:p w14:paraId="49F5BA77" w14:textId="77777777" w:rsidR="006F12C5" w:rsidRDefault="006F12C5" w:rsidP="002B0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3C421A3"/>
    <w:multiLevelType w:val="multilevel"/>
    <w:tmpl w:val="5F4C4D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3E46015"/>
    <w:multiLevelType w:val="hybridMultilevel"/>
    <w:tmpl w:val="A7C4B9D4"/>
    <w:lvl w:ilvl="0" w:tplc="07407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A2A38"/>
    <w:multiLevelType w:val="multilevel"/>
    <w:tmpl w:val="D03E68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76D70D1"/>
    <w:multiLevelType w:val="multilevel"/>
    <w:tmpl w:val="8A60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4C5B"/>
    <w:multiLevelType w:val="multilevel"/>
    <w:tmpl w:val="1BB2CA0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3D97824"/>
    <w:multiLevelType w:val="multilevel"/>
    <w:tmpl w:val="807E0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E495A61"/>
    <w:multiLevelType w:val="hybridMultilevel"/>
    <w:tmpl w:val="1FB49D02"/>
    <w:lvl w:ilvl="0" w:tplc="38383218">
      <w:start w:val="1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D51BF"/>
    <w:multiLevelType w:val="multilevel"/>
    <w:tmpl w:val="67CA2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72E1F"/>
    <w:multiLevelType w:val="multilevel"/>
    <w:tmpl w:val="514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57406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5B4E79D9"/>
    <w:multiLevelType w:val="hybridMultilevel"/>
    <w:tmpl w:val="B374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0415CB"/>
    <w:multiLevelType w:val="multilevel"/>
    <w:tmpl w:val="68EC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D5D11"/>
    <w:multiLevelType w:val="multilevel"/>
    <w:tmpl w:val="3AD09E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7595719">
    <w:abstractNumId w:val="8"/>
  </w:num>
  <w:num w:numId="2" w16cid:durableId="223835209">
    <w:abstractNumId w:val="9"/>
  </w:num>
  <w:num w:numId="3" w16cid:durableId="1582332166">
    <w:abstractNumId w:val="4"/>
  </w:num>
  <w:num w:numId="4" w16cid:durableId="173155921">
    <w:abstractNumId w:val="10"/>
  </w:num>
  <w:num w:numId="5" w16cid:durableId="666708761">
    <w:abstractNumId w:val="14"/>
  </w:num>
  <w:num w:numId="6" w16cid:durableId="1613247873">
    <w:abstractNumId w:val="2"/>
  </w:num>
  <w:num w:numId="7" w16cid:durableId="569121888">
    <w:abstractNumId w:val="0"/>
  </w:num>
  <w:num w:numId="8" w16cid:durableId="2053840506">
    <w:abstractNumId w:val="11"/>
  </w:num>
  <w:num w:numId="9" w16cid:durableId="1147434491">
    <w:abstractNumId w:val="12"/>
  </w:num>
  <w:num w:numId="10" w16cid:durableId="231744463">
    <w:abstractNumId w:val="7"/>
  </w:num>
  <w:num w:numId="11" w16cid:durableId="600264385">
    <w:abstractNumId w:val="6"/>
  </w:num>
  <w:num w:numId="12" w16cid:durableId="1931697809">
    <w:abstractNumId w:val="13"/>
  </w:num>
  <w:num w:numId="13" w16cid:durableId="1832482120">
    <w:abstractNumId w:val="3"/>
  </w:num>
  <w:num w:numId="14" w16cid:durableId="1552576809">
    <w:abstractNumId w:val="1"/>
  </w:num>
  <w:num w:numId="15" w16cid:durableId="850099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7D9"/>
    <w:rsid w:val="00000857"/>
    <w:rsid w:val="00002051"/>
    <w:rsid w:val="0000412F"/>
    <w:rsid w:val="0001210D"/>
    <w:rsid w:val="00022067"/>
    <w:rsid w:val="00032399"/>
    <w:rsid w:val="00032EC9"/>
    <w:rsid w:val="00046F6C"/>
    <w:rsid w:val="0006017B"/>
    <w:rsid w:val="00060F25"/>
    <w:rsid w:val="00062A25"/>
    <w:rsid w:val="00077AEB"/>
    <w:rsid w:val="000805EB"/>
    <w:rsid w:val="0008578A"/>
    <w:rsid w:val="000948C6"/>
    <w:rsid w:val="0009552C"/>
    <w:rsid w:val="00096A3A"/>
    <w:rsid w:val="000A3065"/>
    <w:rsid w:val="000A7E2F"/>
    <w:rsid w:val="000D3D4C"/>
    <w:rsid w:val="000D7347"/>
    <w:rsid w:val="000D7C8E"/>
    <w:rsid w:val="000F1C73"/>
    <w:rsid w:val="000F27E6"/>
    <w:rsid w:val="0010105D"/>
    <w:rsid w:val="00101306"/>
    <w:rsid w:val="00116F1E"/>
    <w:rsid w:val="0011790D"/>
    <w:rsid w:val="00126FBB"/>
    <w:rsid w:val="00135411"/>
    <w:rsid w:val="00141E09"/>
    <w:rsid w:val="00154B63"/>
    <w:rsid w:val="00164205"/>
    <w:rsid w:val="00166E01"/>
    <w:rsid w:val="001714C7"/>
    <w:rsid w:val="00175C3F"/>
    <w:rsid w:val="00180026"/>
    <w:rsid w:val="00185264"/>
    <w:rsid w:val="00195ED9"/>
    <w:rsid w:val="001C7C8C"/>
    <w:rsid w:val="001D0784"/>
    <w:rsid w:val="001D7A32"/>
    <w:rsid w:val="001E023D"/>
    <w:rsid w:val="001E64D4"/>
    <w:rsid w:val="001F42CD"/>
    <w:rsid w:val="0020319C"/>
    <w:rsid w:val="0021093E"/>
    <w:rsid w:val="0022256A"/>
    <w:rsid w:val="0023105E"/>
    <w:rsid w:val="00247E47"/>
    <w:rsid w:val="002555FB"/>
    <w:rsid w:val="00255DB9"/>
    <w:rsid w:val="00260530"/>
    <w:rsid w:val="00280099"/>
    <w:rsid w:val="002805E1"/>
    <w:rsid w:val="00280C6D"/>
    <w:rsid w:val="00284898"/>
    <w:rsid w:val="00291894"/>
    <w:rsid w:val="002959D7"/>
    <w:rsid w:val="002A3177"/>
    <w:rsid w:val="002A464C"/>
    <w:rsid w:val="002B08A9"/>
    <w:rsid w:val="002B1E43"/>
    <w:rsid w:val="002B4596"/>
    <w:rsid w:val="002B6174"/>
    <w:rsid w:val="002C0530"/>
    <w:rsid w:val="002C4E28"/>
    <w:rsid w:val="002D7535"/>
    <w:rsid w:val="002E5931"/>
    <w:rsid w:val="002E7AD3"/>
    <w:rsid w:val="002F3F89"/>
    <w:rsid w:val="00300A1E"/>
    <w:rsid w:val="00314C75"/>
    <w:rsid w:val="003171CF"/>
    <w:rsid w:val="003217DF"/>
    <w:rsid w:val="003322EF"/>
    <w:rsid w:val="00347D5F"/>
    <w:rsid w:val="0038230E"/>
    <w:rsid w:val="00390E30"/>
    <w:rsid w:val="00391B1E"/>
    <w:rsid w:val="00392687"/>
    <w:rsid w:val="003928F0"/>
    <w:rsid w:val="00397030"/>
    <w:rsid w:val="003C53BE"/>
    <w:rsid w:val="003D6736"/>
    <w:rsid w:val="003E0F4B"/>
    <w:rsid w:val="003E146D"/>
    <w:rsid w:val="003E3DE9"/>
    <w:rsid w:val="003F4F7C"/>
    <w:rsid w:val="00404E89"/>
    <w:rsid w:val="004227F5"/>
    <w:rsid w:val="0043709A"/>
    <w:rsid w:val="00441AA7"/>
    <w:rsid w:val="004430BB"/>
    <w:rsid w:val="004443D2"/>
    <w:rsid w:val="0044489F"/>
    <w:rsid w:val="00457960"/>
    <w:rsid w:val="00470DA6"/>
    <w:rsid w:val="00474DB0"/>
    <w:rsid w:val="00476077"/>
    <w:rsid w:val="0047662F"/>
    <w:rsid w:val="00486BCB"/>
    <w:rsid w:val="00497ECA"/>
    <w:rsid w:val="004A1DBC"/>
    <w:rsid w:val="004A26E1"/>
    <w:rsid w:val="004A7F5E"/>
    <w:rsid w:val="004B36C4"/>
    <w:rsid w:val="004C03DE"/>
    <w:rsid w:val="004E1EAC"/>
    <w:rsid w:val="004F7615"/>
    <w:rsid w:val="005125F0"/>
    <w:rsid w:val="00522C66"/>
    <w:rsid w:val="0052627A"/>
    <w:rsid w:val="0053169A"/>
    <w:rsid w:val="00536A95"/>
    <w:rsid w:val="00537B41"/>
    <w:rsid w:val="00537C9B"/>
    <w:rsid w:val="00550A0B"/>
    <w:rsid w:val="0056338A"/>
    <w:rsid w:val="00566536"/>
    <w:rsid w:val="0057077C"/>
    <w:rsid w:val="00572205"/>
    <w:rsid w:val="00575C5F"/>
    <w:rsid w:val="00583F4E"/>
    <w:rsid w:val="005909EF"/>
    <w:rsid w:val="00590BB5"/>
    <w:rsid w:val="005A4DE5"/>
    <w:rsid w:val="005B79CA"/>
    <w:rsid w:val="005D37D1"/>
    <w:rsid w:val="005E2342"/>
    <w:rsid w:val="005E4339"/>
    <w:rsid w:val="00606C4A"/>
    <w:rsid w:val="006204AB"/>
    <w:rsid w:val="00621F7E"/>
    <w:rsid w:val="00627891"/>
    <w:rsid w:val="00630C0F"/>
    <w:rsid w:val="006328E2"/>
    <w:rsid w:val="006336E7"/>
    <w:rsid w:val="0063716E"/>
    <w:rsid w:val="00642147"/>
    <w:rsid w:val="00642E81"/>
    <w:rsid w:val="00643AAA"/>
    <w:rsid w:val="0065182A"/>
    <w:rsid w:val="00656C84"/>
    <w:rsid w:val="00660A06"/>
    <w:rsid w:val="00673504"/>
    <w:rsid w:val="00673C33"/>
    <w:rsid w:val="006A5645"/>
    <w:rsid w:val="006A7647"/>
    <w:rsid w:val="006A785E"/>
    <w:rsid w:val="006A7C7D"/>
    <w:rsid w:val="006B0CA2"/>
    <w:rsid w:val="006C6C11"/>
    <w:rsid w:val="006D1124"/>
    <w:rsid w:val="006D57FC"/>
    <w:rsid w:val="006E20E2"/>
    <w:rsid w:val="006E7206"/>
    <w:rsid w:val="006E7410"/>
    <w:rsid w:val="006F12C5"/>
    <w:rsid w:val="006F363E"/>
    <w:rsid w:val="007010FC"/>
    <w:rsid w:val="00717AC6"/>
    <w:rsid w:val="0073562F"/>
    <w:rsid w:val="00735A44"/>
    <w:rsid w:val="00750A0D"/>
    <w:rsid w:val="00763DE6"/>
    <w:rsid w:val="00764D82"/>
    <w:rsid w:val="00766956"/>
    <w:rsid w:val="00771B35"/>
    <w:rsid w:val="0077536A"/>
    <w:rsid w:val="00780CAF"/>
    <w:rsid w:val="007833AA"/>
    <w:rsid w:val="00793451"/>
    <w:rsid w:val="00796A32"/>
    <w:rsid w:val="007A4643"/>
    <w:rsid w:val="007A670C"/>
    <w:rsid w:val="007B42E5"/>
    <w:rsid w:val="007B4985"/>
    <w:rsid w:val="007C23F3"/>
    <w:rsid w:val="007C46EC"/>
    <w:rsid w:val="007C744E"/>
    <w:rsid w:val="007D55C2"/>
    <w:rsid w:val="007E0EBB"/>
    <w:rsid w:val="007E2277"/>
    <w:rsid w:val="007F7DFA"/>
    <w:rsid w:val="00800BC7"/>
    <w:rsid w:val="008026A1"/>
    <w:rsid w:val="00805023"/>
    <w:rsid w:val="00806684"/>
    <w:rsid w:val="00810BCA"/>
    <w:rsid w:val="0081629A"/>
    <w:rsid w:val="0082629E"/>
    <w:rsid w:val="00860A78"/>
    <w:rsid w:val="00860E47"/>
    <w:rsid w:val="00861808"/>
    <w:rsid w:val="00862E30"/>
    <w:rsid w:val="00864970"/>
    <w:rsid w:val="00890764"/>
    <w:rsid w:val="00897345"/>
    <w:rsid w:val="008A2D0B"/>
    <w:rsid w:val="008A427E"/>
    <w:rsid w:val="008B310C"/>
    <w:rsid w:val="008B55EF"/>
    <w:rsid w:val="008C41A7"/>
    <w:rsid w:val="008E7D5F"/>
    <w:rsid w:val="008F19C2"/>
    <w:rsid w:val="008F2292"/>
    <w:rsid w:val="008F5E7E"/>
    <w:rsid w:val="008F6086"/>
    <w:rsid w:val="008F767F"/>
    <w:rsid w:val="00906DBE"/>
    <w:rsid w:val="00914009"/>
    <w:rsid w:val="0092234A"/>
    <w:rsid w:val="00922403"/>
    <w:rsid w:val="00931112"/>
    <w:rsid w:val="00931EC2"/>
    <w:rsid w:val="0094639C"/>
    <w:rsid w:val="00951F7D"/>
    <w:rsid w:val="00953ACE"/>
    <w:rsid w:val="00954D65"/>
    <w:rsid w:val="00955E57"/>
    <w:rsid w:val="009714C8"/>
    <w:rsid w:val="00973982"/>
    <w:rsid w:val="009757BA"/>
    <w:rsid w:val="009831EF"/>
    <w:rsid w:val="009B5EFC"/>
    <w:rsid w:val="009C18F4"/>
    <w:rsid w:val="009C4E39"/>
    <w:rsid w:val="009E0C21"/>
    <w:rsid w:val="009E76BE"/>
    <w:rsid w:val="009F7C3C"/>
    <w:rsid w:val="00A00219"/>
    <w:rsid w:val="00A07FB9"/>
    <w:rsid w:val="00A11144"/>
    <w:rsid w:val="00A129E0"/>
    <w:rsid w:val="00A22F6E"/>
    <w:rsid w:val="00A33A4A"/>
    <w:rsid w:val="00A35250"/>
    <w:rsid w:val="00A3629E"/>
    <w:rsid w:val="00A527A0"/>
    <w:rsid w:val="00A5797D"/>
    <w:rsid w:val="00A57F09"/>
    <w:rsid w:val="00A6209D"/>
    <w:rsid w:val="00A70253"/>
    <w:rsid w:val="00A80E90"/>
    <w:rsid w:val="00A93EAA"/>
    <w:rsid w:val="00A97AC1"/>
    <w:rsid w:val="00AA4270"/>
    <w:rsid w:val="00AB3611"/>
    <w:rsid w:val="00AB5CAD"/>
    <w:rsid w:val="00AC0311"/>
    <w:rsid w:val="00AC3A8C"/>
    <w:rsid w:val="00AC3FC3"/>
    <w:rsid w:val="00AC6747"/>
    <w:rsid w:val="00AD2040"/>
    <w:rsid w:val="00AE256E"/>
    <w:rsid w:val="00AE30B7"/>
    <w:rsid w:val="00AE7FFB"/>
    <w:rsid w:val="00AF1360"/>
    <w:rsid w:val="00B0397A"/>
    <w:rsid w:val="00B07ABA"/>
    <w:rsid w:val="00B118C2"/>
    <w:rsid w:val="00B1229B"/>
    <w:rsid w:val="00B24842"/>
    <w:rsid w:val="00B251BC"/>
    <w:rsid w:val="00B251F3"/>
    <w:rsid w:val="00B31CB2"/>
    <w:rsid w:val="00B329F6"/>
    <w:rsid w:val="00B357DB"/>
    <w:rsid w:val="00B35DE2"/>
    <w:rsid w:val="00B375D2"/>
    <w:rsid w:val="00B4008D"/>
    <w:rsid w:val="00B41AD4"/>
    <w:rsid w:val="00B42AF0"/>
    <w:rsid w:val="00B47C04"/>
    <w:rsid w:val="00B514BE"/>
    <w:rsid w:val="00B62216"/>
    <w:rsid w:val="00B70FDE"/>
    <w:rsid w:val="00B81B01"/>
    <w:rsid w:val="00B9149E"/>
    <w:rsid w:val="00BB19D0"/>
    <w:rsid w:val="00BB3B8B"/>
    <w:rsid w:val="00BB5861"/>
    <w:rsid w:val="00BD0EBE"/>
    <w:rsid w:val="00BD5916"/>
    <w:rsid w:val="00BE0152"/>
    <w:rsid w:val="00BE1B19"/>
    <w:rsid w:val="00BE234D"/>
    <w:rsid w:val="00BE69C4"/>
    <w:rsid w:val="00BF2DB4"/>
    <w:rsid w:val="00BF49A7"/>
    <w:rsid w:val="00C06868"/>
    <w:rsid w:val="00C20CD1"/>
    <w:rsid w:val="00C20EF2"/>
    <w:rsid w:val="00C23D49"/>
    <w:rsid w:val="00C23E4A"/>
    <w:rsid w:val="00C26160"/>
    <w:rsid w:val="00C278E8"/>
    <w:rsid w:val="00C41B85"/>
    <w:rsid w:val="00C50E63"/>
    <w:rsid w:val="00C52198"/>
    <w:rsid w:val="00C541BE"/>
    <w:rsid w:val="00C61617"/>
    <w:rsid w:val="00C65E54"/>
    <w:rsid w:val="00C6681A"/>
    <w:rsid w:val="00C707FC"/>
    <w:rsid w:val="00C70E99"/>
    <w:rsid w:val="00C74134"/>
    <w:rsid w:val="00C7598A"/>
    <w:rsid w:val="00C815B9"/>
    <w:rsid w:val="00C8289A"/>
    <w:rsid w:val="00C9265D"/>
    <w:rsid w:val="00C97122"/>
    <w:rsid w:val="00CA0402"/>
    <w:rsid w:val="00CA210B"/>
    <w:rsid w:val="00CA3430"/>
    <w:rsid w:val="00CC23B3"/>
    <w:rsid w:val="00CC4C3D"/>
    <w:rsid w:val="00CD2E3F"/>
    <w:rsid w:val="00CE1B08"/>
    <w:rsid w:val="00CF08FD"/>
    <w:rsid w:val="00D02587"/>
    <w:rsid w:val="00D05271"/>
    <w:rsid w:val="00D21355"/>
    <w:rsid w:val="00D25C04"/>
    <w:rsid w:val="00D27A55"/>
    <w:rsid w:val="00D3562A"/>
    <w:rsid w:val="00D47629"/>
    <w:rsid w:val="00D51800"/>
    <w:rsid w:val="00D52F67"/>
    <w:rsid w:val="00D610FC"/>
    <w:rsid w:val="00D64651"/>
    <w:rsid w:val="00D713D7"/>
    <w:rsid w:val="00D72942"/>
    <w:rsid w:val="00D73219"/>
    <w:rsid w:val="00D74E44"/>
    <w:rsid w:val="00D87574"/>
    <w:rsid w:val="00D9501A"/>
    <w:rsid w:val="00D950D1"/>
    <w:rsid w:val="00D9608C"/>
    <w:rsid w:val="00DA2F30"/>
    <w:rsid w:val="00DA516B"/>
    <w:rsid w:val="00DA5D1C"/>
    <w:rsid w:val="00DB5A53"/>
    <w:rsid w:val="00DC0D63"/>
    <w:rsid w:val="00DC37D9"/>
    <w:rsid w:val="00DC7C95"/>
    <w:rsid w:val="00DE07DB"/>
    <w:rsid w:val="00DF3B7E"/>
    <w:rsid w:val="00DF74D5"/>
    <w:rsid w:val="00E052F1"/>
    <w:rsid w:val="00E14639"/>
    <w:rsid w:val="00E30A26"/>
    <w:rsid w:val="00E463AD"/>
    <w:rsid w:val="00E54D65"/>
    <w:rsid w:val="00E55248"/>
    <w:rsid w:val="00E60679"/>
    <w:rsid w:val="00E740D8"/>
    <w:rsid w:val="00E7601A"/>
    <w:rsid w:val="00E80AEC"/>
    <w:rsid w:val="00E860B8"/>
    <w:rsid w:val="00E87B55"/>
    <w:rsid w:val="00E90A56"/>
    <w:rsid w:val="00E910CB"/>
    <w:rsid w:val="00EA1A3E"/>
    <w:rsid w:val="00EA1CE7"/>
    <w:rsid w:val="00EA5F5B"/>
    <w:rsid w:val="00EB67A1"/>
    <w:rsid w:val="00EB6DD2"/>
    <w:rsid w:val="00EB7EFB"/>
    <w:rsid w:val="00EC33EA"/>
    <w:rsid w:val="00EC4436"/>
    <w:rsid w:val="00EE1A4D"/>
    <w:rsid w:val="00EF1157"/>
    <w:rsid w:val="00EF268F"/>
    <w:rsid w:val="00EF2921"/>
    <w:rsid w:val="00EF5027"/>
    <w:rsid w:val="00F0525C"/>
    <w:rsid w:val="00F079B1"/>
    <w:rsid w:val="00F11962"/>
    <w:rsid w:val="00F11E55"/>
    <w:rsid w:val="00F2112B"/>
    <w:rsid w:val="00F42847"/>
    <w:rsid w:val="00F437D9"/>
    <w:rsid w:val="00F77372"/>
    <w:rsid w:val="00F905E2"/>
    <w:rsid w:val="00F95C69"/>
    <w:rsid w:val="00FA4B89"/>
    <w:rsid w:val="00FB0973"/>
    <w:rsid w:val="00FB2E75"/>
    <w:rsid w:val="00FB5BDB"/>
    <w:rsid w:val="00FB7C19"/>
    <w:rsid w:val="00FB7C45"/>
    <w:rsid w:val="00FC46E2"/>
    <w:rsid w:val="00FC4DF3"/>
    <w:rsid w:val="00FD20FE"/>
    <w:rsid w:val="00FD2831"/>
    <w:rsid w:val="00FE04FD"/>
    <w:rsid w:val="00FE08A1"/>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6AE"/>
  <w15:docId w15:val="{094D0695-A01A-4AC9-AA6F-F045930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BB19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86B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86BCB"/>
    <w:rPr>
      <w:rFonts w:ascii="Times New Roman" w:eastAsia="Times New Roman" w:hAnsi="Times New Roman" w:cs="Times New Roman"/>
      <w:b/>
      <w:bCs/>
      <w:sz w:val="24"/>
      <w:szCs w:val="24"/>
    </w:rPr>
  </w:style>
  <w:style w:type="paragraph" w:styleId="a3">
    <w:name w:val="Normal (Web)"/>
    <w:basedOn w:val="a"/>
    <w:uiPriority w:val="99"/>
    <w:semiHidden/>
    <w:unhideWhenUsed/>
    <w:rsid w:val="00486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486BCB"/>
  </w:style>
  <w:style w:type="paragraph" w:customStyle="1" w:styleId="1">
    <w:name w:val="Обычный1"/>
    <w:rsid w:val="00DF3B7E"/>
    <w:pPr>
      <w:spacing w:after="0" w:line="276" w:lineRule="auto"/>
    </w:pPr>
    <w:rPr>
      <w:rFonts w:ascii="Arial" w:eastAsia="Arial" w:hAnsi="Arial" w:cs="Arial"/>
      <w:color w:val="000000"/>
      <w:lang w:val="ru-RU" w:eastAsia="ru-RU"/>
    </w:rPr>
  </w:style>
  <w:style w:type="paragraph" w:customStyle="1" w:styleId="10">
    <w:name w:val="Звичайний1"/>
    <w:rsid w:val="00922403"/>
    <w:rPr>
      <w:rFonts w:ascii="Calibri" w:eastAsia="Times New Roman" w:hAnsi="Calibri" w:cs="Calibri"/>
      <w:lang w:val="uk-UA" w:eastAsia="ru-RU"/>
    </w:rPr>
  </w:style>
  <w:style w:type="paragraph" w:styleId="a4">
    <w:name w:val="header"/>
    <w:basedOn w:val="a"/>
    <w:link w:val="a5"/>
    <w:uiPriority w:val="99"/>
    <w:unhideWhenUsed/>
    <w:rsid w:val="002B08A9"/>
    <w:pPr>
      <w:tabs>
        <w:tab w:val="center" w:pos="4844"/>
        <w:tab w:val="right" w:pos="9689"/>
      </w:tabs>
      <w:spacing w:after="0" w:line="240" w:lineRule="auto"/>
    </w:pPr>
  </w:style>
  <w:style w:type="character" w:customStyle="1" w:styleId="a5">
    <w:name w:val="Верхній колонтитул Знак"/>
    <w:basedOn w:val="a0"/>
    <w:link w:val="a4"/>
    <w:uiPriority w:val="99"/>
    <w:rsid w:val="002B08A9"/>
  </w:style>
  <w:style w:type="paragraph" w:styleId="a6">
    <w:name w:val="footer"/>
    <w:basedOn w:val="a"/>
    <w:link w:val="a7"/>
    <w:uiPriority w:val="99"/>
    <w:unhideWhenUsed/>
    <w:rsid w:val="002B08A9"/>
    <w:pPr>
      <w:tabs>
        <w:tab w:val="center" w:pos="4844"/>
        <w:tab w:val="right" w:pos="9689"/>
      </w:tabs>
      <w:spacing w:after="0" w:line="240" w:lineRule="auto"/>
    </w:pPr>
  </w:style>
  <w:style w:type="character" w:customStyle="1" w:styleId="a7">
    <w:name w:val="Нижній колонтитул Знак"/>
    <w:basedOn w:val="a0"/>
    <w:link w:val="a6"/>
    <w:uiPriority w:val="99"/>
    <w:rsid w:val="002B08A9"/>
  </w:style>
  <w:style w:type="paragraph" w:styleId="a8">
    <w:name w:val="Balloon Text"/>
    <w:basedOn w:val="a"/>
    <w:link w:val="a9"/>
    <w:uiPriority w:val="99"/>
    <w:semiHidden/>
    <w:unhideWhenUsed/>
    <w:rsid w:val="00185264"/>
    <w:pPr>
      <w:spacing w:after="0" w:line="240" w:lineRule="auto"/>
    </w:pPr>
    <w:rPr>
      <w:rFonts w:ascii="Arial" w:hAnsi="Arial" w:cs="Arial"/>
      <w:sz w:val="18"/>
      <w:szCs w:val="18"/>
    </w:rPr>
  </w:style>
  <w:style w:type="character" w:customStyle="1" w:styleId="a9">
    <w:name w:val="Текст у виносці Знак"/>
    <w:basedOn w:val="a0"/>
    <w:link w:val="a8"/>
    <w:uiPriority w:val="99"/>
    <w:semiHidden/>
    <w:rsid w:val="00185264"/>
    <w:rPr>
      <w:rFonts w:ascii="Arial" w:hAnsi="Arial" w:cs="Arial"/>
      <w:sz w:val="18"/>
      <w:szCs w:val="18"/>
    </w:rPr>
  </w:style>
  <w:style w:type="paragraph" w:customStyle="1" w:styleId="rvps2">
    <w:name w:val="rvps2"/>
    <w:basedOn w:val="a"/>
    <w:rsid w:val="00B514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B514BE"/>
    <w:rPr>
      <w:color w:val="0000FF"/>
      <w:u w:val="single"/>
    </w:rPr>
  </w:style>
  <w:style w:type="paragraph" w:customStyle="1" w:styleId="HTML1">
    <w:name w:val="Стандартний HTML1"/>
    <w:basedOn w:val="a"/>
    <w:rsid w:val="00763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b">
    <w:name w:val="No Spacing"/>
    <w:uiPriority w:val="1"/>
    <w:qFormat/>
    <w:rsid w:val="001C7C8C"/>
    <w:pPr>
      <w:spacing w:after="0" w:line="240" w:lineRule="auto"/>
    </w:pPr>
  </w:style>
  <w:style w:type="paragraph" w:styleId="ac">
    <w:name w:val="List Paragraph"/>
    <w:basedOn w:val="a"/>
    <w:uiPriority w:val="34"/>
    <w:qFormat/>
    <w:rsid w:val="00771B35"/>
    <w:pPr>
      <w:ind w:left="720"/>
      <w:contextualSpacing/>
    </w:pPr>
  </w:style>
  <w:style w:type="character" w:customStyle="1" w:styleId="30">
    <w:name w:val="Заголовок 3 Знак"/>
    <w:basedOn w:val="a0"/>
    <w:link w:val="3"/>
    <w:uiPriority w:val="9"/>
    <w:semiHidden/>
    <w:rsid w:val="00BB19D0"/>
    <w:rPr>
      <w:rFonts w:asciiTheme="majorHAnsi" w:eastAsiaTheme="majorEastAsia" w:hAnsiTheme="majorHAnsi" w:cstheme="majorBidi"/>
      <w:color w:val="1F4D78" w:themeColor="accent1" w:themeShade="7F"/>
      <w:sz w:val="24"/>
      <w:szCs w:val="24"/>
    </w:rPr>
  </w:style>
  <w:style w:type="character" w:styleId="ad">
    <w:name w:val="Unresolved Mention"/>
    <w:basedOn w:val="a0"/>
    <w:uiPriority w:val="99"/>
    <w:semiHidden/>
    <w:unhideWhenUsed/>
    <w:rsid w:val="00D7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2">
      <w:bodyDiv w:val="1"/>
      <w:marLeft w:val="0"/>
      <w:marRight w:val="0"/>
      <w:marTop w:val="0"/>
      <w:marBottom w:val="0"/>
      <w:divBdr>
        <w:top w:val="none" w:sz="0" w:space="0" w:color="auto"/>
        <w:left w:val="none" w:sz="0" w:space="0" w:color="auto"/>
        <w:bottom w:val="none" w:sz="0" w:space="0" w:color="auto"/>
        <w:right w:val="none" w:sz="0" w:space="0" w:color="auto"/>
      </w:divBdr>
    </w:div>
    <w:div w:id="20320993">
      <w:bodyDiv w:val="1"/>
      <w:marLeft w:val="0"/>
      <w:marRight w:val="0"/>
      <w:marTop w:val="0"/>
      <w:marBottom w:val="0"/>
      <w:divBdr>
        <w:top w:val="none" w:sz="0" w:space="0" w:color="auto"/>
        <w:left w:val="none" w:sz="0" w:space="0" w:color="auto"/>
        <w:bottom w:val="none" w:sz="0" w:space="0" w:color="auto"/>
        <w:right w:val="none" w:sz="0" w:space="0" w:color="auto"/>
      </w:divBdr>
    </w:div>
    <w:div w:id="40902402">
      <w:bodyDiv w:val="1"/>
      <w:marLeft w:val="0"/>
      <w:marRight w:val="0"/>
      <w:marTop w:val="0"/>
      <w:marBottom w:val="0"/>
      <w:divBdr>
        <w:top w:val="none" w:sz="0" w:space="0" w:color="auto"/>
        <w:left w:val="none" w:sz="0" w:space="0" w:color="auto"/>
        <w:bottom w:val="none" w:sz="0" w:space="0" w:color="auto"/>
        <w:right w:val="none" w:sz="0" w:space="0" w:color="auto"/>
      </w:divBdr>
    </w:div>
    <w:div w:id="68697175">
      <w:bodyDiv w:val="1"/>
      <w:marLeft w:val="0"/>
      <w:marRight w:val="0"/>
      <w:marTop w:val="0"/>
      <w:marBottom w:val="0"/>
      <w:divBdr>
        <w:top w:val="none" w:sz="0" w:space="0" w:color="auto"/>
        <w:left w:val="none" w:sz="0" w:space="0" w:color="auto"/>
        <w:bottom w:val="none" w:sz="0" w:space="0" w:color="auto"/>
        <w:right w:val="none" w:sz="0" w:space="0" w:color="auto"/>
      </w:divBdr>
      <w:divsChild>
        <w:div w:id="803356414">
          <w:marLeft w:val="-108"/>
          <w:marRight w:val="0"/>
          <w:marTop w:val="0"/>
          <w:marBottom w:val="0"/>
          <w:divBdr>
            <w:top w:val="none" w:sz="0" w:space="0" w:color="auto"/>
            <w:left w:val="none" w:sz="0" w:space="0" w:color="auto"/>
            <w:bottom w:val="none" w:sz="0" w:space="0" w:color="auto"/>
            <w:right w:val="none" w:sz="0" w:space="0" w:color="auto"/>
          </w:divBdr>
        </w:div>
        <w:div w:id="719402134">
          <w:marLeft w:val="-115"/>
          <w:marRight w:val="0"/>
          <w:marTop w:val="0"/>
          <w:marBottom w:val="0"/>
          <w:divBdr>
            <w:top w:val="none" w:sz="0" w:space="0" w:color="auto"/>
            <w:left w:val="none" w:sz="0" w:space="0" w:color="auto"/>
            <w:bottom w:val="none" w:sz="0" w:space="0" w:color="auto"/>
            <w:right w:val="none" w:sz="0" w:space="0" w:color="auto"/>
          </w:divBdr>
        </w:div>
      </w:divsChild>
    </w:div>
    <w:div w:id="130447898">
      <w:bodyDiv w:val="1"/>
      <w:marLeft w:val="0"/>
      <w:marRight w:val="0"/>
      <w:marTop w:val="0"/>
      <w:marBottom w:val="0"/>
      <w:divBdr>
        <w:top w:val="none" w:sz="0" w:space="0" w:color="auto"/>
        <w:left w:val="none" w:sz="0" w:space="0" w:color="auto"/>
        <w:bottom w:val="none" w:sz="0" w:space="0" w:color="auto"/>
        <w:right w:val="none" w:sz="0" w:space="0" w:color="auto"/>
      </w:divBdr>
    </w:div>
    <w:div w:id="137655835">
      <w:bodyDiv w:val="1"/>
      <w:marLeft w:val="0"/>
      <w:marRight w:val="0"/>
      <w:marTop w:val="0"/>
      <w:marBottom w:val="0"/>
      <w:divBdr>
        <w:top w:val="none" w:sz="0" w:space="0" w:color="auto"/>
        <w:left w:val="none" w:sz="0" w:space="0" w:color="auto"/>
        <w:bottom w:val="none" w:sz="0" w:space="0" w:color="auto"/>
        <w:right w:val="none" w:sz="0" w:space="0" w:color="auto"/>
      </w:divBdr>
    </w:div>
    <w:div w:id="150021558">
      <w:bodyDiv w:val="1"/>
      <w:marLeft w:val="0"/>
      <w:marRight w:val="0"/>
      <w:marTop w:val="0"/>
      <w:marBottom w:val="0"/>
      <w:divBdr>
        <w:top w:val="none" w:sz="0" w:space="0" w:color="auto"/>
        <w:left w:val="none" w:sz="0" w:space="0" w:color="auto"/>
        <w:bottom w:val="none" w:sz="0" w:space="0" w:color="auto"/>
        <w:right w:val="none" w:sz="0" w:space="0" w:color="auto"/>
      </w:divBdr>
    </w:div>
    <w:div w:id="166293158">
      <w:bodyDiv w:val="1"/>
      <w:marLeft w:val="0"/>
      <w:marRight w:val="0"/>
      <w:marTop w:val="0"/>
      <w:marBottom w:val="0"/>
      <w:divBdr>
        <w:top w:val="none" w:sz="0" w:space="0" w:color="auto"/>
        <w:left w:val="none" w:sz="0" w:space="0" w:color="auto"/>
        <w:bottom w:val="none" w:sz="0" w:space="0" w:color="auto"/>
        <w:right w:val="none" w:sz="0" w:space="0" w:color="auto"/>
      </w:divBdr>
    </w:div>
    <w:div w:id="300501830">
      <w:bodyDiv w:val="1"/>
      <w:marLeft w:val="0"/>
      <w:marRight w:val="0"/>
      <w:marTop w:val="0"/>
      <w:marBottom w:val="0"/>
      <w:divBdr>
        <w:top w:val="none" w:sz="0" w:space="0" w:color="auto"/>
        <w:left w:val="none" w:sz="0" w:space="0" w:color="auto"/>
        <w:bottom w:val="none" w:sz="0" w:space="0" w:color="auto"/>
        <w:right w:val="none" w:sz="0" w:space="0" w:color="auto"/>
      </w:divBdr>
    </w:div>
    <w:div w:id="351421248">
      <w:bodyDiv w:val="1"/>
      <w:marLeft w:val="0"/>
      <w:marRight w:val="0"/>
      <w:marTop w:val="0"/>
      <w:marBottom w:val="0"/>
      <w:divBdr>
        <w:top w:val="none" w:sz="0" w:space="0" w:color="auto"/>
        <w:left w:val="none" w:sz="0" w:space="0" w:color="auto"/>
        <w:bottom w:val="none" w:sz="0" w:space="0" w:color="auto"/>
        <w:right w:val="none" w:sz="0" w:space="0" w:color="auto"/>
      </w:divBdr>
    </w:div>
    <w:div w:id="353724661">
      <w:bodyDiv w:val="1"/>
      <w:marLeft w:val="0"/>
      <w:marRight w:val="0"/>
      <w:marTop w:val="0"/>
      <w:marBottom w:val="0"/>
      <w:divBdr>
        <w:top w:val="none" w:sz="0" w:space="0" w:color="auto"/>
        <w:left w:val="none" w:sz="0" w:space="0" w:color="auto"/>
        <w:bottom w:val="none" w:sz="0" w:space="0" w:color="auto"/>
        <w:right w:val="none" w:sz="0" w:space="0" w:color="auto"/>
      </w:divBdr>
    </w:div>
    <w:div w:id="421342711">
      <w:bodyDiv w:val="1"/>
      <w:marLeft w:val="0"/>
      <w:marRight w:val="0"/>
      <w:marTop w:val="0"/>
      <w:marBottom w:val="0"/>
      <w:divBdr>
        <w:top w:val="none" w:sz="0" w:space="0" w:color="auto"/>
        <w:left w:val="none" w:sz="0" w:space="0" w:color="auto"/>
        <w:bottom w:val="none" w:sz="0" w:space="0" w:color="auto"/>
        <w:right w:val="none" w:sz="0" w:space="0" w:color="auto"/>
      </w:divBdr>
    </w:div>
    <w:div w:id="423382607">
      <w:bodyDiv w:val="1"/>
      <w:marLeft w:val="0"/>
      <w:marRight w:val="0"/>
      <w:marTop w:val="0"/>
      <w:marBottom w:val="0"/>
      <w:divBdr>
        <w:top w:val="none" w:sz="0" w:space="0" w:color="auto"/>
        <w:left w:val="none" w:sz="0" w:space="0" w:color="auto"/>
        <w:bottom w:val="none" w:sz="0" w:space="0" w:color="auto"/>
        <w:right w:val="none" w:sz="0" w:space="0" w:color="auto"/>
      </w:divBdr>
    </w:div>
    <w:div w:id="480969910">
      <w:bodyDiv w:val="1"/>
      <w:marLeft w:val="0"/>
      <w:marRight w:val="0"/>
      <w:marTop w:val="0"/>
      <w:marBottom w:val="0"/>
      <w:divBdr>
        <w:top w:val="none" w:sz="0" w:space="0" w:color="auto"/>
        <w:left w:val="none" w:sz="0" w:space="0" w:color="auto"/>
        <w:bottom w:val="none" w:sz="0" w:space="0" w:color="auto"/>
        <w:right w:val="none" w:sz="0" w:space="0" w:color="auto"/>
      </w:divBdr>
    </w:div>
    <w:div w:id="508373332">
      <w:bodyDiv w:val="1"/>
      <w:marLeft w:val="0"/>
      <w:marRight w:val="0"/>
      <w:marTop w:val="0"/>
      <w:marBottom w:val="0"/>
      <w:divBdr>
        <w:top w:val="none" w:sz="0" w:space="0" w:color="auto"/>
        <w:left w:val="none" w:sz="0" w:space="0" w:color="auto"/>
        <w:bottom w:val="none" w:sz="0" w:space="0" w:color="auto"/>
        <w:right w:val="none" w:sz="0" w:space="0" w:color="auto"/>
      </w:divBdr>
    </w:div>
    <w:div w:id="565534140">
      <w:bodyDiv w:val="1"/>
      <w:marLeft w:val="0"/>
      <w:marRight w:val="0"/>
      <w:marTop w:val="0"/>
      <w:marBottom w:val="0"/>
      <w:divBdr>
        <w:top w:val="none" w:sz="0" w:space="0" w:color="auto"/>
        <w:left w:val="none" w:sz="0" w:space="0" w:color="auto"/>
        <w:bottom w:val="none" w:sz="0" w:space="0" w:color="auto"/>
        <w:right w:val="none" w:sz="0" w:space="0" w:color="auto"/>
      </w:divBdr>
    </w:div>
    <w:div w:id="575433734">
      <w:bodyDiv w:val="1"/>
      <w:marLeft w:val="0"/>
      <w:marRight w:val="0"/>
      <w:marTop w:val="0"/>
      <w:marBottom w:val="0"/>
      <w:divBdr>
        <w:top w:val="none" w:sz="0" w:space="0" w:color="auto"/>
        <w:left w:val="none" w:sz="0" w:space="0" w:color="auto"/>
        <w:bottom w:val="none" w:sz="0" w:space="0" w:color="auto"/>
        <w:right w:val="none" w:sz="0" w:space="0" w:color="auto"/>
      </w:divBdr>
    </w:div>
    <w:div w:id="580061753">
      <w:bodyDiv w:val="1"/>
      <w:marLeft w:val="0"/>
      <w:marRight w:val="0"/>
      <w:marTop w:val="0"/>
      <w:marBottom w:val="0"/>
      <w:divBdr>
        <w:top w:val="none" w:sz="0" w:space="0" w:color="auto"/>
        <w:left w:val="none" w:sz="0" w:space="0" w:color="auto"/>
        <w:bottom w:val="none" w:sz="0" w:space="0" w:color="auto"/>
        <w:right w:val="none" w:sz="0" w:space="0" w:color="auto"/>
      </w:divBdr>
    </w:div>
    <w:div w:id="651131990">
      <w:bodyDiv w:val="1"/>
      <w:marLeft w:val="0"/>
      <w:marRight w:val="0"/>
      <w:marTop w:val="0"/>
      <w:marBottom w:val="0"/>
      <w:divBdr>
        <w:top w:val="none" w:sz="0" w:space="0" w:color="auto"/>
        <w:left w:val="none" w:sz="0" w:space="0" w:color="auto"/>
        <w:bottom w:val="none" w:sz="0" w:space="0" w:color="auto"/>
        <w:right w:val="none" w:sz="0" w:space="0" w:color="auto"/>
      </w:divBdr>
    </w:div>
    <w:div w:id="667901426">
      <w:bodyDiv w:val="1"/>
      <w:marLeft w:val="0"/>
      <w:marRight w:val="0"/>
      <w:marTop w:val="0"/>
      <w:marBottom w:val="0"/>
      <w:divBdr>
        <w:top w:val="none" w:sz="0" w:space="0" w:color="auto"/>
        <w:left w:val="none" w:sz="0" w:space="0" w:color="auto"/>
        <w:bottom w:val="none" w:sz="0" w:space="0" w:color="auto"/>
        <w:right w:val="none" w:sz="0" w:space="0" w:color="auto"/>
      </w:divBdr>
    </w:div>
    <w:div w:id="760831864">
      <w:bodyDiv w:val="1"/>
      <w:marLeft w:val="0"/>
      <w:marRight w:val="0"/>
      <w:marTop w:val="0"/>
      <w:marBottom w:val="0"/>
      <w:divBdr>
        <w:top w:val="none" w:sz="0" w:space="0" w:color="auto"/>
        <w:left w:val="none" w:sz="0" w:space="0" w:color="auto"/>
        <w:bottom w:val="none" w:sz="0" w:space="0" w:color="auto"/>
        <w:right w:val="none" w:sz="0" w:space="0" w:color="auto"/>
      </w:divBdr>
    </w:div>
    <w:div w:id="800611635">
      <w:bodyDiv w:val="1"/>
      <w:marLeft w:val="0"/>
      <w:marRight w:val="0"/>
      <w:marTop w:val="0"/>
      <w:marBottom w:val="0"/>
      <w:divBdr>
        <w:top w:val="none" w:sz="0" w:space="0" w:color="auto"/>
        <w:left w:val="none" w:sz="0" w:space="0" w:color="auto"/>
        <w:bottom w:val="none" w:sz="0" w:space="0" w:color="auto"/>
        <w:right w:val="none" w:sz="0" w:space="0" w:color="auto"/>
      </w:divBdr>
    </w:div>
    <w:div w:id="850409564">
      <w:bodyDiv w:val="1"/>
      <w:marLeft w:val="0"/>
      <w:marRight w:val="0"/>
      <w:marTop w:val="0"/>
      <w:marBottom w:val="0"/>
      <w:divBdr>
        <w:top w:val="none" w:sz="0" w:space="0" w:color="auto"/>
        <w:left w:val="none" w:sz="0" w:space="0" w:color="auto"/>
        <w:bottom w:val="none" w:sz="0" w:space="0" w:color="auto"/>
        <w:right w:val="none" w:sz="0" w:space="0" w:color="auto"/>
      </w:divBdr>
    </w:div>
    <w:div w:id="861475406">
      <w:bodyDiv w:val="1"/>
      <w:marLeft w:val="0"/>
      <w:marRight w:val="0"/>
      <w:marTop w:val="0"/>
      <w:marBottom w:val="0"/>
      <w:divBdr>
        <w:top w:val="none" w:sz="0" w:space="0" w:color="auto"/>
        <w:left w:val="none" w:sz="0" w:space="0" w:color="auto"/>
        <w:bottom w:val="none" w:sz="0" w:space="0" w:color="auto"/>
        <w:right w:val="none" w:sz="0" w:space="0" w:color="auto"/>
      </w:divBdr>
    </w:div>
    <w:div w:id="872573701">
      <w:bodyDiv w:val="1"/>
      <w:marLeft w:val="0"/>
      <w:marRight w:val="0"/>
      <w:marTop w:val="0"/>
      <w:marBottom w:val="0"/>
      <w:divBdr>
        <w:top w:val="none" w:sz="0" w:space="0" w:color="auto"/>
        <w:left w:val="none" w:sz="0" w:space="0" w:color="auto"/>
        <w:bottom w:val="none" w:sz="0" w:space="0" w:color="auto"/>
        <w:right w:val="none" w:sz="0" w:space="0" w:color="auto"/>
      </w:divBdr>
    </w:div>
    <w:div w:id="886138647">
      <w:bodyDiv w:val="1"/>
      <w:marLeft w:val="0"/>
      <w:marRight w:val="0"/>
      <w:marTop w:val="0"/>
      <w:marBottom w:val="0"/>
      <w:divBdr>
        <w:top w:val="none" w:sz="0" w:space="0" w:color="auto"/>
        <w:left w:val="none" w:sz="0" w:space="0" w:color="auto"/>
        <w:bottom w:val="none" w:sz="0" w:space="0" w:color="auto"/>
        <w:right w:val="none" w:sz="0" w:space="0" w:color="auto"/>
      </w:divBdr>
    </w:div>
    <w:div w:id="942767275">
      <w:bodyDiv w:val="1"/>
      <w:marLeft w:val="0"/>
      <w:marRight w:val="0"/>
      <w:marTop w:val="0"/>
      <w:marBottom w:val="0"/>
      <w:divBdr>
        <w:top w:val="none" w:sz="0" w:space="0" w:color="auto"/>
        <w:left w:val="none" w:sz="0" w:space="0" w:color="auto"/>
        <w:bottom w:val="none" w:sz="0" w:space="0" w:color="auto"/>
        <w:right w:val="none" w:sz="0" w:space="0" w:color="auto"/>
      </w:divBdr>
    </w:div>
    <w:div w:id="1021516991">
      <w:bodyDiv w:val="1"/>
      <w:marLeft w:val="0"/>
      <w:marRight w:val="0"/>
      <w:marTop w:val="0"/>
      <w:marBottom w:val="0"/>
      <w:divBdr>
        <w:top w:val="none" w:sz="0" w:space="0" w:color="auto"/>
        <w:left w:val="none" w:sz="0" w:space="0" w:color="auto"/>
        <w:bottom w:val="none" w:sz="0" w:space="0" w:color="auto"/>
        <w:right w:val="none" w:sz="0" w:space="0" w:color="auto"/>
      </w:divBdr>
    </w:div>
    <w:div w:id="1026366712">
      <w:bodyDiv w:val="1"/>
      <w:marLeft w:val="0"/>
      <w:marRight w:val="0"/>
      <w:marTop w:val="0"/>
      <w:marBottom w:val="0"/>
      <w:divBdr>
        <w:top w:val="none" w:sz="0" w:space="0" w:color="auto"/>
        <w:left w:val="none" w:sz="0" w:space="0" w:color="auto"/>
        <w:bottom w:val="none" w:sz="0" w:space="0" w:color="auto"/>
        <w:right w:val="none" w:sz="0" w:space="0" w:color="auto"/>
      </w:divBdr>
    </w:div>
    <w:div w:id="1095857034">
      <w:bodyDiv w:val="1"/>
      <w:marLeft w:val="0"/>
      <w:marRight w:val="0"/>
      <w:marTop w:val="0"/>
      <w:marBottom w:val="0"/>
      <w:divBdr>
        <w:top w:val="none" w:sz="0" w:space="0" w:color="auto"/>
        <w:left w:val="none" w:sz="0" w:space="0" w:color="auto"/>
        <w:bottom w:val="none" w:sz="0" w:space="0" w:color="auto"/>
        <w:right w:val="none" w:sz="0" w:space="0" w:color="auto"/>
      </w:divBdr>
    </w:div>
    <w:div w:id="1139345232">
      <w:bodyDiv w:val="1"/>
      <w:marLeft w:val="0"/>
      <w:marRight w:val="0"/>
      <w:marTop w:val="0"/>
      <w:marBottom w:val="0"/>
      <w:divBdr>
        <w:top w:val="none" w:sz="0" w:space="0" w:color="auto"/>
        <w:left w:val="none" w:sz="0" w:space="0" w:color="auto"/>
        <w:bottom w:val="none" w:sz="0" w:space="0" w:color="auto"/>
        <w:right w:val="none" w:sz="0" w:space="0" w:color="auto"/>
      </w:divBdr>
    </w:div>
    <w:div w:id="1140461384">
      <w:bodyDiv w:val="1"/>
      <w:marLeft w:val="0"/>
      <w:marRight w:val="0"/>
      <w:marTop w:val="0"/>
      <w:marBottom w:val="0"/>
      <w:divBdr>
        <w:top w:val="none" w:sz="0" w:space="0" w:color="auto"/>
        <w:left w:val="none" w:sz="0" w:space="0" w:color="auto"/>
        <w:bottom w:val="none" w:sz="0" w:space="0" w:color="auto"/>
        <w:right w:val="none" w:sz="0" w:space="0" w:color="auto"/>
      </w:divBdr>
    </w:div>
    <w:div w:id="1183012220">
      <w:bodyDiv w:val="1"/>
      <w:marLeft w:val="0"/>
      <w:marRight w:val="0"/>
      <w:marTop w:val="0"/>
      <w:marBottom w:val="0"/>
      <w:divBdr>
        <w:top w:val="none" w:sz="0" w:space="0" w:color="auto"/>
        <w:left w:val="none" w:sz="0" w:space="0" w:color="auto"/>
        <w:bottom w:val="none" w:sz="0" w:space="0" w:color="auto"/>
        <w:right w:val="none" w:sz="0" w:space="0" w:color="auto"/>
      </w:divBdr>
    </w:div>
    <w:div w:id="1224830725">
      <w:bodyDiv w:val="1"/>
      <w:marLeft w:val="0"/>
      <w:marRight w:val="0"/>
      <w:marTop w:val="0"/>
      <w:marBottom w:val="0"/>
      <w:divBdr>
        <w:top w:val="none" w:sz="0" w:space="0" w:color="auto"/>
        <w:left w:val="none" w:sz="0" w:space="0" w:color="auto"/>
        <w:bottom w:val="none" w:sz="0" w:space="0" w:color="auto"/>
        <w:right w:val="none" w:sz="0" w:space="0" w:color="auto"/>
      </w:divBdr>
    </w:div>
    <w:div w:id="1253273483">
      <w:bodyDiv w:val="1"/>
      <w:marLeft w:val="0"/>
      <w:marRight w:val="0"/>
      <w:marTop w:val="0"/>
      <w:marBottom w:val="0"/>
      <w:divBdr>
        <w:top w:val="none" w:sz="0" w:space="0" w:color="auto"/>
        <w:left w:val="none" w:sz="0" w:space="0" w:color="auto"/>
        <w:bottom w:val="none" w:sz="0" w:space="0" w:color="auto"/>
        <w:right w:val="none" w:sz="0" w:space="0" w:color="auto"/>
      </w:divBdr>
    </w:div>
    <w:div w:id="1260677271">
      <w:bodyDiv w:val="1"/>
      <w:marLeft w:val="0"/>
      <w:marRight w:val="0"/>
      <w:marTop w:val="0"/>
      <w:marBottom w:val="0"/>
      <w:divBdr>
        <w:top w:val="none" w:sz="0" w:space="0" w:color="auto"/>
        <w:left w:val="none" w:sz="0" w:space="0" w:color="auto"/>
        <w:bottom w:val="none" w:sz="0" w:space="0" w:color="auto"/>
        <w:right w:val="none" w:sz="0" w:space="0" w:color="auto"/>
      </w:divBdr>
    </w:div>
    <w:div w:id="1309747803">
      <w:bodyDiv w:val="1"/>
      <w:marLeft w:val="0"/>
      <w:marRight w:val="0"/>
      <w:marTop w:val="0"/>
      <w:marBottom w:val="0"/>
      <w:divBdr>
        <w:top w:val="none" w:sz="0" w:space="0" w:color="auto"/>
        <w:left w:val="none" w:sz="0" w:space="0" w:color="auto"/>
        <w:bottom w:val="none" w:sz="0" w:space="0" w:color="auto"/>
        <w:right w:val="none" w:sz="0" w:space="0" w:color="auto"/>
      </w:divBdr>
    </w:div>
    <w:div w:id="1328173370">
      <w:bodyDiv w:val="1"/>
      <w:marLeft w:val="0"/>
      <w:marRight w:val="0"/>
      <w:marTop w:val="0"/>
      <w:marBottom w:val="0"/>
      <w:divBdr>
        <w:top w:val="none" w:sz="0" w:space="0" w:color="auto"/>
        <w:left w:val="none" w:sz="0" w:space="0" w:color="auto"/>
        <w:bottom w:val="none" w:sz="0" w:space="0" w:color="auto"/>
        <w:right w:val="none" w:sz="0" w:space="0" w:color="auto"/>
      </w:divBdr>
    </w:div>
    <w:div w:id="1364790377">
      <w:bodyDiv w:val="1"/>
      <w:marLeft w:val="0"/>
      <w:marRight w:val="0"/>
      <w:marTop w:val="0"/>
      <w:marBottom w:val="0"/>
      <w:divBdr>
        <w:top w:val="none" w:sz="0" w:space="0" w:color="auto"/>
        <w:left w:val="none" w:sz="0" w:space="0" w:color="auto"/>
        <w:bottom w:val="none" w:sz="0" w:space="0" w:color="auto"/>
        <w:right w:val="none" w:sz="0" w:space="0" w:color="auto"/>
      </w:divBdr>
    </w:div>
    <w:div w:id="1462729668">
      <w:bodyDiv w:val="1"/>
      <w:marLeft w:val="0"/>
      <w:marRight w:val="0"/>
      <w:marTop w:val="0"/>
      <w:marBottom w:val="0"/>
      <w:divBdr>
        <w:top w:val="none" w:sz="0" w:space="0" w:color="auto"/>
        <w:left w:val="none" w:sz="0" w:space="0" w:color="auto"/>
        <w:bottom w:val="none" w:sz="0" w:space="0" w:color="auto"/>
        <w:right w:val="none" w:sz="0" w:space="0" w:color="auto"/>
      </w:divBdr>
    </w:div>
    <w:div w:id="1507675670">
      <w:bodyDiv w:val="1"/>
      <w:marLeft w:val="0"/>
      <w:marRight w:val="0"/>
      <w:marTop w:val="0"/>
      <w:marBottom w:val="0"/>
      <w:divBdr>
        <w:top w:val="none" w:sz="0" w:space="0" w:color="auto"/>
        <w:left w:val="none" w:sz="0" w:space="0" w:color="auto"/>
        <w:bottom w:val="none" w:sz="0" w:space="0" w:color="auto"/>
        <w:right w:val="none" w:sz="0" w:space="0" w:color="auto"/>
      </w:divBdr>
    </w:div>
    <w:div w:id="1532301003">
      <w:bodyDiv w:val="1"/>
      <w:marLeft w:val="0"/>
      <w:marRight w:val="0"/>
      <w:marTop w:val="0"/>
      <w:marBottom w:val="0"/>
      <w:divBdr>
        <w:top w:val="none" w:sz="0" w:space="0" w:color="auto"/>
        <w:left w:val="none" w:sz="0" w:space="0" w:color="auto"/>
        <w:bottom w:val="none" w:sz="0" w:space="0" w:color="auto"/>
        <w:right w:val="none" w:sz="0" w:space="0" w:color="auto"/>
      </w:divBdr>
    </w:div>
    <w:div w:id="1579633001">
      <w:bodyDiv w:val="1"/>
      <w:marLeft w:val="0"/>
      <w:marRight w:val="0"/>
      <w:marTop w:val="0"/>
      <w:marBottom w:val="0"/>
      <w:divBdr>
        <w:top w:val="none" w:sz="0" w:space="0" w:color="auto"/>
        <w:left w:val="none" w:sz="0" w:space="0" w:color="auto"/>
        <w:bottom w:val="none" w:sz="0" w:space="0" w:color="auto"/>
        <w:right w:val="none" w:sz="0" w:space="0" w:color="auto"/>
      </w:divBdr>
    </w:div>
    <w:div w:id="1603415091">
      <w:bodyDiv w:val="1"/>
      <w:marLeft w:val="0"/>
      <w:marRight w:val="0"/>
      <w:marTop w:val="0"/>
      <w:marBottom w:val="0"/>
      <w:divBdr>
        <w:top w:val="none" w:sz="0" w:space="0" w:color="auto"/>
        <w:left w:val="none" w:sz="0" w:space="0" w:color="auto"/>
        <w:bottom w:val="none" w:sz="0" w:space="0" w:color="auto"/>
        <w:right w:val="none" w:sz="0" w:space="0" w:color="auto"/>
      </w:divBdr>
    </w:div>
    <w:div w:id="1606184043">
      <w:bodyDiv w:val="1"/>
      <w:marLeft w:val="0"/>
      <w:marRight w:val="0"/>
      <w:marTop w:val="0"/>
      <w:marBottom w:val="0"/>
      <w:divBdr>
        <w:top w:val="none" w:sz="0" w:space="0" w:color="auto"/>
        <w:left w:val="none" w:sz="0" w:space="0" w:color="auto"/>
        <w:bottom w:val="none" w:sz="0" w:space="0" w:color="auto"/>
        <w:right w:val="none" w:sz="0" w:space="0" w:color="auto"/>
      </w:divBdr>
    </w:div>
    <w:div w:id="1614247436">
      <w:bodyDiv w:val="1"/>
      <w:marLeft w:val="0"/>
      <w:marRight w:val="0"/>
      <w:marTop w:val="0"/>
      <w:marBottom w:val="0"/>
      <w:divBdr>
        <w:top w:val="none" w:sz="0" w:space="0" w:color="auto"/>
        <w:left w:val="none" w:sz="0" w:space="0" w:color="auto"/>
        <w:bottom w:val="none" w:sz="0" w:space="0" w:color="auto"/>
        <w:right w:val="none" w:sz="0" w:space="0" w:color="auto"/>
      </w:divBdr>
    </w:div>
    <w:div w:id="1781755216">
      <w:bodyDiv w:val="1"/>
      <w:marLeft w:val="0"/>
      <w:marRight w:val="0"/>
      <w:marTop w:val="0"/>
      <w:marBottom w:val="0"/>
      <w:divBdr>
        <w:top w:val="none" w:sz="0" w:space="0" w:color="auto"/>
        <w:left w:val="none" w:sz="0" w:space="0" w:color="auto"/>
        <w:bottom w:val="none" w:sz="0" w:space="0" w:color="auto"/>
        <w:right w:val="none" w:sz="0" w:space="0" w:color="auto"/>
      </w:divBdr>
    </w:div>
    <w:div w:id="1968006231">
      <w:bodyDiv w:val="1"/>
      <w:marLeft w:val="0"/>
      <w:marRight w:val="0"/>
      <w:marTop w:val="0"/>
      <w:marBottom w:val="0"/>
      <w:divBdr>
        <w:top w:val="none" w:sz="0" w:space="0" w:color="auto"/>
        <w:left w:val="none" w:sz="0" w:space="0" w:color="auto"/>
        <w:bottom w:val="none" w:sz="0" w:space="0" w:color="auto"/>
        <w:right w:val="none" w:sz="0" w:space="0" w:color="auto"/>
      </w:divBdr>
    </w:div>
    <w:div w:id="20687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ed20230225"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AC6A2-4339-41E7-8AC3-DE31A0AC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42</Pages>
  <Words>12703</Words>
  <Characters>72413</Characters>
  <Application>Microsoft Office Word</Application>
  <DocSecurity>0</DocSecurity>
  <Lines>603</Lines>
  <Paragraphs>169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Марія Стрілецька</cp:lastModifiedBy>
  <cp:revision>185</cp:revision>
  <cp:lastPrinted>2022-09-13T12:51:00Z</cp:lastPrinted>
  <dcterms:created xsi:type="dcterms:W3CDTF">2020-05-04T17:17:00Z</dcterms:created>
  <dcterms:modified xsi:type="dcterms:W3CDTF">2023-12-07T14:53:00Z</dcterms:modified>
</cp:coreProperties>
</file>