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1040" w14:textId="77777777" w:rsidR="008C239E" w:rsidRPr="00F63B7B" w:rsidRDefault="008C239E" w:rsidP="00F63B7B">
      <w:pPr>
        <w:widowControl w:val="0"/>
        <w:spacing w:line="0" w:lineRule="atLeast"/>
        <w:jc w:val="center"/>
        <w:outlineLvl w:val="0"/>
        <w:rPr>
          <w:rFonts w:ascii="Times New Roman" w:eastAsia="Times New Roman" w:hAnsi="Times New Roman" w:cs="Times New Roman"/>
          <w:b/>
          <w:sz w:val="24"/>
          <w:szCs w:val="24"/>
        </w:rPr>
      </w:pPr>
      <w:r w:rsidRPr="00F63B7B">
        <w:rPr>
          <w:rFonts w:ascii="Times New Roman" w:eastAsia="Times New Roman" w:hAnsi="Times New Roman" w:cs="Times New Roman"/>
          <w:b/>
          <w:sz w:val="24"/>
          <w:szCs w:val="24"/>
        </w:rPr>
        <w:t>КОМУНАЛЬНА УСТАНОВА</w:t>
      </w:r>
    </w:p>
    <w:p w14:paraId="5BBC4210" w14:textId="77777777" w:rsidR="008C239E" w:rsidRPr="00F63B7B" w:rsidRDefault="008C239E" w:rsidP="00F63B7B">
      <w:pPr>
        <w:widowControl w:val="0"/>
        <w:spacing w:line="0" w:lineRule="atLeast"/>
        <w:jc w:val="center"/>
        <w:outlineLvl w:val="0"/>
        <w:rPr>
          <w:rFonts w:ascii="Times New Roman" w:eastAsia="Times New Roman" w:hAnsi="Times New Roman" w:cs="Times New Roman"/>
          <w:b/>
          <w:sz w:val="24"/>
          <w:szCs w:val="24"/>
        </w:rPr>
      </w:pPr>
      <w:r w:rsidRPr="00F63B7B">
        <w:rPr>
          <w:rFonts w:ascii="Times New Roman" w:eastAsia="Times New Roman" w:hAnsi="Times New Roman" w:cs="Times New Roman"/>
          <w:b/>
          <w:sz w:val="24"/>
          <w:szCs w:val="24"/>
        </w:rPr>
        <w:t xml:space="preserve"> «ЛЮБОМИРІВСЬКИЙ ПСИХОНЕВРОЛОГІЧНИЙ ІНТЕРНАТ» </w:t>
      </w:r>
    </w:p>
    <w:p w14:paraId="603F3F58" w14:textId="77777777" w:rsidR="008C239E" w:rsidRPr="00F63B7B" w:rsidRDefault="008C239E" w:rsidP="00F63B7B">
      <w:pPr>
        <w:widowControl w:val="0"/>
        <w:spacing w:line="0" w:lineRule="atLeast"/>
        <w:jc w:val="center"/>
        <w:outlineLvl w:val="0"/>
        <w:rPr>
          <w:rFonts w:ascii="Times New Roman" w:eastAsia="Times New Roman" w:hAnsi="Times New Roman" w:cs="Times New Roman"/>
          <w:b/>
          <w:sz w:val="24"/>
          <w:szCs w:val="24"/>
        </w:rPr>
      </w:pPr>
      <w:r w:rsidRPr="00F63B7B">
        <w:rPr>
          <w:rFonts w:ascii="Times New Roman" w:eastAsia="Times New Roman" w:hAnsi="Times New Roman" w:cs="Times New Roman"/>
          <w:b/>
          <w:sz w:val="24"/>
          <w:szCs w:val="24"/>
        </w:rPr>
        <w:t>ЗАПОРІЗЬКОЇ ОБЛАСНОЇ РАДИ</w:t>
      </w:r>
    </w:p>
    <w:p w14:paraId="756E0382"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18898BB0" w14:textId="77777777" w:rsidR="008C239E" w:rsidRDefault="008C239E" w:rsidP="00F63B7B">
      <w:pPr>
        <w:spacing w:line="0" w:lineRule="atLeast"/>
        <w:rPr>
          <w:rFonts w:ascii="Times New Roman" w:eastAsia="Times New Roman" w:hAnsi="Times New Roman" w:cs="Times New Roman"/>
          <w:sz w:val="24"/>
          <w:szCs w:val="24"/>
          <w:lang w:val="uk-UA" w:eastAsia="uk-UA"/>
        </w:rPr>
      </w:pPr>
    </w:p>
    <w:p w14:paraId="6D8D92B0" w14:textId="77777777" w:rsidR="00F63B7B" w:rsidRDefault="00F63B7B" w:rsidP="00F63B7B">
      <w:pPr>
        <w:spacing w:line="0" w:lineRule="atLeast"/>
        <w:rPr>
          <w:rFonts w:ascii="Times New Roman" w:eastAsia="Times New Roman" w:hAnsi="Times New Roman" w:cs="Times New Roman"/>
          <w:sz w:val="24"/>
          <w:szCs w:val="24"/>
          <w:lang w:val="uk-UA" w:eastAsia="uk-UA"/>
        </w:rPr>
      </w:pPr>
    </w:p>
    <w:p w14:paraId="6B415BFA" w14:textId="77777777" w:rsidR="00F63B7B" w:rsidRPr="00F63B7B" w:rsidRDefault="00F63B7B" w:rsidP="00F63B7B">
      <w:pPr>
        <w:spacing w:line="0" w:lineRule="atLeast"/>
        <w:rPr>
          <w:rFonts w:ascii="Times New Roman" w:eastAsia="Times New Roman" w:hAnsi="Times New Roman" w:cs="Times New Roman"/>
          <w:sz w:val="24"/>
          <w:szCs w:val="24"/>
          <w:lang w:val="uk-UA" w:eastAsia="uk-UA"/>
        </w:rPr>
      </w:pPr>
    </w:p>
    <w:p w14:paraId="6FC0A358" w14:textId="77777777" w:rsidR="008C239E" w:rsidRPr="00F63B7B" w:rsidRDefault="008C239E" w:rsidP="00F63B7B">
      <w:pPr>
        <w:spacing w:line="0" w:lineRule="atLeast"/>
        <w:rPr>
          <w:rFonts w:ascii="Times New Roman" w:eastAsia="Times New Roman" w:hAnsi="Times New Roman" w:cs="Times New Roman"/>
          <w:sz w:val="24"/>
          <w:szCs w:val="24"/>
          <w:lang w:eastAsia="uk-UA"/>
        </w:rPr>
      </w:pP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p>
    <w:p w14:paraId="4C4760F4" w14:textId="77777777" w:rsidR="008C239E" w:rsidRPr="00F63B7B" w:rsidRDefault="008C239E" w:rsidP="00F63B7B">
      <w:pPr>
        <w:spacing w:line="0" w:lineRule="atLeast"/>
        <w:ind w:left="-1418"/>
        <w:jc w:val="right"/>
        <w:rPr>
          <w:rFonts w:ascii="Times New Roman" w:eastAsia="Times New Roman" w:hAnsi="Times New Roman" w:cs="Times New Roman"/>
          <w:sz w:val="24"/>
          <w:szCs w:val="24"/>
          <w:lang w:eastAsia="uk-UA"/>
        </w:rPr>
      </w:pPr>
      <w:r w:rsidRPr="00F63B7B">
        <w:rPr>
          <w:rFonts w:ascii="Times New Roman" w:eastAsia="Times New Roman" w:hAnsi="Times New Roman" w:cs="Times New Roman"/>
          <w:b/>
          <w:bCs/>
          <w:sz w:val="24"/>
          <w:szCs w:val="24"/>
          <w:lang w:eastAsia="uk-UA"/>
        </w:rPr>
        <w:t> «ЗАТВЕРДЖЕНО»</w:t>
      </w:r>
    </w:p>
    <w:p w14:paraId="695F3F63" w14:textId="77777777" w:rsidR="008C239E" w:rsidRPr="00F63B7B" w:rsidRDefault="008C239E" w:rsidP="00F63B7B">
      <w:pPr>
        <w:spacing w:line="0" w:lineRule="atLeast"/>
        <w:ind w:left="-1418"/>
        <w:jc w:val="right"/>
        <w:rPr>
          <w:rFonts w:ascii="Times New Roman" w:eastAsia="Times New Roman" w:hAnsi="Times New Roman" w:cs="Times New Roman"/>
          <w:sz w:val="24"/>
          <w:szCs w:val="24"/>
          <w:lang w:eastAsia="uk-UA"/>
        </w:rPr>
      </w:pPr>
      <w:r w:rsidRPr="00F63B7B">
        <w:rPr>
          <w:rFonts w:ascii="Times New Roman" w:eastAsia="Times New Roman" w:hAnsi="Times New Roman" w:cs="Times New Roman"/>
          <w:sz w:val="24"/>
          <w:szCs w:val="24"/>
          <w:lang w:eastAsia="uk-UA"/>
        </w:rPr>
        <w:t>                                                                    </w:t>
      </w:r>
      <w:r w:rsidRPr="00F63B7B">
        <w:rPr>
          <w:rFonts w:ascii="Times New Roman" w:eastAsia="Times New Roman" w:hAnsi="Times New Roman" w:cs="Times New Roman"/>
          <w:b/>
          <w:bCs/>
          <w:sz w:val="24"/>
          <w:szCs w:val="24"/>
          <w:lang w:eastAsia="uk-UA"/>
        </w:rPr>
        <w:t>Протоколом Уповноваженої особи</w:t>
      </w:r>
      <w:r w:rsidRPr="00F63B7B">
        <w:rPr>
          <w:rFonts w:ascii="Times New Roman" w:eastAsia="Times New Roman" w:hAnsi="Times New Roman" w:cs="Times New Roman"/>
          <w:i/>
          <w:iCs/>
          <w:sz w:val="24"/>
          <w:szCs w:val="24"/>
          <w:lang w:eastAsia="uk-UA"/>
        </w:rPr>
        <w:t> </w:t>
      </w:r>
    </w:p>
    <w:p w14:paraId="060FB580" w14:textId="67615654" w:rsidR="008C239E" w:rsidRPr="00E84879" w:rsidRDefault="008C239E" w:rsidP="00F63B7B">
      <w:pPr>
        <w:spacing w:line="0" w:lineRule="atLeast"/>
        <w:jc w:val="right"/>
        <w:rPr>
          <w:rFonts w:ascii="Times New Roman" w:eastAsia="Times New Roman" w:hAnsi="Times New Roman" w:cs="Times New Roman"/>
          <w:sz w:val="24"/>
          <w:szCs w:val="24"/>
          <w:lang w:eastAsia="uk-UA"/>
        </w:rPr>
      </w:pPr>
      <w:r w:rsidRPr="00F63B7B">
        <w:rPr>
          <w:rFonts w:ascii="Times New Roman" w:eastAsia="Times New Roman" w:hAnsi="Times New Roman" w:cs="Times New Roman"/>
          <w:sz w:val="24"/>
          <w:szCs w:val="24"/>
          <w:lang w:eastAsia="uk-UA"/>
        </w:rPr>
        <w:t>                                                         від </w:t>
      </w:r>
      <w:r w:rsidR="00597AA5">
        <w:rPr>
          <w:rFonts w:ascii="Times New Roman" w:eastAsia="Times New Roman" w:hAnsi="Times New Roman" w:cs="Times New Roman"/>
          <w:sz w:val="24"/>
          <w:szCs w:val="24"/>
          <w:lang w:val="uk-UA" w:eastAsia="uk-UA"/>
        </w:rPr>
        <w:t>11</w:t>
      </w:r>
      <w:r w:rsidRPr="00EF4C16">
        <w:rPr>
          <w:rFonts w:ascii="Times New Roman" w:eastAsia="Times New Roman" w:hAnsi="Times New Roman" w:cs="Times New Roman"/>
          <w:sz w:val="24"/>
          <w:szCs w:val="24"/>
          <w:lang w:eastAsia="uk-UA"/>
        </w:rPr>
        <w:t>.</w:t>
      </w:r>
      <w:r w:rsidR="00597AA5">
        <w:rPr>
          <w:rFonts w:ascii="Times New Roman" w:eastAsia="Times New Roman" w:hAnsi="Times New Roman" w:cs="Times New Roman"/>
          <w:sz w:val="24"/>
          <w:szCs w:val="24"/>
          <w:lang w:eastAsia="uk-UA"/>
        </w:rPr>
        <w:t>1</w:t>
      </w:r>
      <w:r w:rsidR="00597AA5">
        <w:rPr>
          <w:rFonts w:ascii="Times New Roman" w:eastAsia="Times New Roman" w:hAnsi="Times New Roman" w:cs="Times New Roman"/>
          <w:sz w:val="24"/>
          <w:szCs w:val="24"/>
          <w:lang w:val="uk-UA" w:eastAsia="uk-UA"/>
        </w:rPr>
        <w:t>2</w:t>
      </w:r>
      <w:r w:rsidRPr="00EF4C16">
        <w:rPr>
          <w:rFonts w:ascii="Times New Roman" w:eastAsia="Times New Roman" w:hAnsi="Times New Roman" w:cs="Times New Roman"/>
          <w:sz w:val="24"/>
          <w:szCs w:val="24"/>
          <w:lang w:eastAsia="uk-UA"/>
        </w:rPr>
        <w:t xml:space="preserve">.2023р. № </w:t>
      </w:r>
      <w:r w:rsidR="00597AA5">
        <w:rPr>
          <w:rFonts w:ascii="Times New Roman" w:eastAsia="Times New Roman" w:hAnsi="Times New Roman" w:cs="Times New Roman"/>
          <w:sz w:val="24"/>
          <w:szCs w:val="24"/>
          <w:lang w:val="uk-UA" w:eastAsia="uk-UA"/>
        </w:rPr>
        <w:t>183</w:t>
      </w:r>
    </w:p>
    <w:p w14:paraId="45727158" w14:textId="77777777" w:rsidR="00F63B7B" w:rsidRDefault="008C239E" w:rsidP="00F63B7B">
      <w:pPr>
        <w:spacing w:line="0" w:lineRule="atLeast"/>
        <w:jc w:val="center"/>
        <w:rPr>
          <w:rFonts w:ascii="Times New Roman" w:eastAsia="Times New Roman" w:hAnsi="Times New Roman" w:cs="Times New Roman"/>
          <w:sz w:val="24"/>
          <w:szCs w:val="24"/>
          <w:lang w:val="uk-UA" w:eastAsia="uk-UA"/>
        </w:rPr>
      </w:pP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p>
    <w:p w14:paraId="2244EBA2" w14:textId="77777777" w:rsidR="00F63B7B" w:rsidRDefault="00F63B7B" w:rsidP="00F63B7B">
      <w:pPr>
        <w:spacing w:line="0" w:lineRule="atLeast"/>
        <w:jc w:val="center"/>
        <w:rPr>
          <w:rFonts w:ascii="Times New Roman" w:eastAsia="Times New Roman" w:hAnsi="Times New Roman" w:cs="Times New Roman"/>
          <w:sz w:val="24"/>
          <w:szCs w:val="24"/>
          <w:lang w:val="uk-UA" w:eastAsia="uk-UA"/>
        </w:rPr>
      </w:pPr>
    </w:p>
    <w:p w14:paraId="49107BA5" w14:textId="77777777" w:rsidR="00F63B7B" w:rsidRDefault="00F63B7B" w:rsidP="00F63B7B">
      <w:pPr>
        <w:spacing w:line="0" w:lineRule="atLeast"/>
        <w:jc w:val="center"/>
        <w:rPr>
          <w:rFonts w:ascii="Times New Roman" w:eastAsia="Times New Roman" w:hAnsi="Times New Roman" w:cs="Times New Roman"/>
          <w:sz w:val="24"/>
          <w:szCs w:val="24"/>
          <w:lang w:val="uk-UA" w:eastAsia="uk-UA"/>
        </w:rPr>
      </w:pPr>
    </w:p>
    <w:p w14:paraId="23B29EA2" w14:textId="5273099F" w:rsidR="008C239E" w:rsidRPr="00F63B7B" w:rsidRDefault="008C239E" w:rsidP="00F63B7B">
      <w:pPr>
        <w:spacing w:line="0" w:lineRule="atLeast"/>
        <w:jc w:val="center"/>
        <w:rPr>
          <w:rFonts w:ascii="Times New Roman" w:eastAsia="Times New Roman" w:hAnsi="Times New Roman" w:cs="Times New Roman"/>
          <w:b/>
          <w:sz w:val="24"/>
          <w:szCs w:val="24"/>
        </w:rPr>
      </w:pP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b/>
          <w:sz w:val="24"/>
          <w:szCs w:val="24"/>
        </w:rPr>
        <w:t>ТЕНДЕРНА ДОКУМЕНТАЦІЯ</w:t>
      </w:r>
    </w:p>
    <w:p w14:paraId="167C69FF"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3DFB1781" w14:textId="77777777" w:rsidR="008C239E" w:rsidRPr="00F63B7B" w:rsidRDefault="008C239E" w:rsidP="00F63B7B">
      <w:pPr>
        <w:spacing w:line="0" w:lineRule="atLeast"/>
        <w:jc w:val="center"/>
        <w:rPr>
          <w:rFonts w:ascii="Times New Roman" w:hAnsi="Times New Roman" w:cs="Times New Roman"/>
          <w:bCs/>
          <w:strike/>
          <w:sz w:val="24"/>
          <w:szCs w:val="24"/>
          <w:u w:val="single"/>
        </w:rPr>
      </w:pPr>
      <w:r w:rsidRPr="00F63B7B">
        <w:rPr>
          <w:rFonts w:ascii="Times New Roman" w:hAnsi="Times New Roman" w:cs="Times New Roman"/>
          <w:b/>
          <w:sz w:val="24"/>
          <w:szCs w:val="24"/>
          <w:u w:val="single"/>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64C18EB8"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708D2765" w14:textId="77777777" w:rsidR="008C239E" w:rsidRPr="00F63B7B" w:rsidRDefault="008C239E" w:rsidP="00F63B7B">
      <w:pPr>
        <w:widowControl w:val="0"/>
        <w:spacing w:line="0" w:lineRule="atLeast"/>
        <w:jc w:val="center"/>
        <w:outlineLvl w:val="0"/>
        <w:rPr>
          <w:rFonts w:ascii="Times New Roman" w:eastAsia="Times New Roman" w:hAnsi="Times New Roman" w:cs="Times New Roman"/>
          <w:b/>
          <w:sz w:val="24"/>
          <w:szCs w:val="24"/>
        </w:rPr>
      </w:pPr>
      <w:r w:rsidRPr="00F63B7B">
        <w:rPr>
          <w:rFonts w:ascii="Times New Roman" w:eastAsia="Times New Roman" w:hAnsi="Times New Roman" w:cs="Times New Roman"/>
          <w:b/>
          <w:sz w:val="24"/>
          <w:szCs w:val="24"/>
        </w:rPr>
        <w:t>Відкриті торги (з особливостями)</w:t>
      </w:r>
    </w:p>
    <w:p w14:paraId="722D45E0"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r w:rsidRPr="00F63B7B">
        <w:rPr>
          <w:rFonts w:ascii="Times New Roman" w:eastAsia="Times New Roman" w:hAnsi="Times New Roman" w:cs="Times New Roman"/>
          <w:b/>
          <w:sz w:val="24"/>
          <w:szCs w:val="24"/>
        </w:rPr>
        <w:t>на закупівлю</w:t>
      </w:r>
    </w:p>
    <w:p w14:paraId="4DDE89B3"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6D558472"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04C70340"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61D46F36"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2DBB56F7" w14:textId="5C8591A9" w:rsidR="008C239E" w:rsidRPr="00EF4C16" w:rsidRDefault="008C239E" w:rsidP="00F63B7B">
      <w:pPr>
        <w:widowControl w:val="0"/>
        <w:spacing w:line="0" w:lineRule="atLeast"/>
        <w:jc w:val="center"/>
        <w:rPr>
          <w:rFonts w:ascii="Times New Roman" w:eastAsia="Times New Roman" w:hAnsi="Times New Roman" w:cs="Times New Roman"/>
          <w:b/>
          <w:sz w:val="32"/>
          <w:szCs w:val="32"/>
        </w:rPr>
      </w:pPr>
      <w:r w:rsidRPr="00EF4C16">
        <w:rPr>
          <w:rFonts w:ascii="Times New Roman" w:eastAsia="Calibri" w:hAnsi="Times New Roman" w:cs="Times New Roman"/>
          <w:b/>
          <w:sz w:val="32"/>
          <w:szCs w:val="32"/>
          <w:lang w:val="uk-UA" w:eastAsia="uk-UA"/>
        </w:rPr>
        <w:t>«Електрична енергія</w:t>
      </w:r>
      <w:r w:rsidRPr="00EF4C16">
        <w:rPr>
          <w:rFonts w:ascii="Times New Roman" w:hAnsi="Times New Roman" w:cs="Times New Roman"/>
          <w:b/>
          <w:sz w:val="32"/>
          <w:szCs w:val="32"/>
          <w:lang w:val="uk-UA"/>
        </w:rPr>
        <w:t>»</w:t>
      </w:r>
    </w:p>
    <w:p w14:paraId="07040E3C"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41A2D8BB" w14:textId="77777777" w:rsidR="008C239E" w:rsidRPr="00F63B7B" w:rsidRDefault="008C239E" w:rsidP="00F63B7B">
      <w:pPr>
        <w:widowControl w:val="0"/>
        <w:spacing w:line="0" w:lineRule="atLeast"/>
        <w:jc w:val="center"/>
        <w:rPr>
          <w:rFonts w:ascii="Times New Roman" w:eastAsia="Times New Roman" w:hAnsi="Times New Roman" w:cs="Times New Roman"/>
          <w:b/>
          <w:sz w:val="24"/>
          <w:szCs w:val="24"/>
        </w:rPr>
      </w:pPr>
    </w:p>
    <w:p w14:paraId="1F615BF9" w14:textId="77777777" w:rsidR="008C239E" w:rsidRPr="00EF4C16" w:rsidRDefault="008C239E" w:rsidP="00F63B7B">
      <w:pPr>
        <w:widowControl w:val="0"/>
        <w:spacing w:line="0" w:lineRule="atLeast"/>
        <w:jc w:val="center"/>
        <w:rPr>
          <w:rFonts w:ascii="Times New Roman" w:eastAsia="Times New Roman" w:hAnsi="Times New Roman" w:cs="Times New Roman"/>
          <w:sz w:val="28"/>
          <w:szCs w:val="28"/>
        </w:rPr>
      </w:pPr>
      <w:bookmarkStart w:id="0" w:name="_Hlk138841246"/>
      <w:r w:rsidRPr="00EF4C16">
        <w:rPr>
          <w:rFonts w:ascii="Times New Roman" w:eastAsia="Times New Roman" w:hAnsi="Times New Roman" w:cs="Times New Roman"/>
          <w:sz w:val="28"/>
          <w:szCs w:val="28"/>
        </w:rPr>
        <w:t>код за ДК 021:2015 «Єдиний закупівельний словник»</w:t>
      </w:r>
    </w:p>
    <w:p w14:paraId="7512115B" w14:textId="77777777" w:rsidR="008C239E" w:rsidRPr="00EF4C16" w:rsidRDefault="008C239E" w:rsidP="00F63B7B">
      <w:pPr>
        <w:spacing w:line="0" w:lineRule="atLeast"/>
        <w:jc w:val="center"/>
        <w:rPr>
          <w:rFonts w:ascii="Times New Roman" w:hAnsi="Times New Roman" w:cs="Times New Roman"/>
          <w:b/>
          <w:bCs/>
          <w:sz w:val="28"/>
          <w:szCs w:val="28"/>
        </w:rPr>
      </w:pPr>
      <w:bookmarkStart w:id="1" w:name="_Hlk138841231"/>
      <w:bookmarkEnd w:id="0"/>
      <w:r w:rsidRPr="00EF4C16">
        <w:rPr>
          <w:rFonts w:ascii="Times New Roman" w:hAnsi="Times New Roman" w:cs="Times New Roman"/>
          <w:b/>
          <w:sz w:val="28"/>
          <w:szCs w:val="28"/>
          <w:lang w:val="uk-UA"/>
        </w:rPr>
        <w:t>09310000-5 «Електрична енергія</w:t>
      </w:r>
    </w:p>
    <w:bookmarkEnd w:id="1"/>
    <w:p w14:paraId="5130CF36" w14:textId="77777777" w:rsidR="008C239E" w:rsidRPr="00F63B7B" w:rsidRDefault="008C239E" w:rsidP="00F63B7B">
      <w:pPr>
        <w:widowControl w:val="0"/>
        <w:spacing w:line="0" w:lineRule="atLeast"/>
        <w:jc w:val="center"/>
        <w:rPr>
          <w:rFonts w:ascii="Times New Roman" w:eastAsia="Times New Roman" w:hAnsi="Times New Roman" w:cs="Times New Roman"/>
          <w:sz w:val="24"/>
          <w:szCs w:val="24"/>
        </w:rPr>
      </w:pPr>
    </w:p>
    <w:p w14:paraId="2C2CD6AA"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p>
    <w:p w14:paraId="17949A4C"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p>
    <w:p w14:paraId="3AF011ED"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p>
    <w:p w14:paraId="26EC9368"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p>
    <w:p w14:paraId="0E4590F6"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p>
    <w:p w14:paraId="1DD6D934"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p>
    <w:p w14:paraId="70A45D9E" w14:textId="77777777"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r w:rsidRPr="00F63B7B">
        <w:rPr>
          <w:rFonts w:ascii="Times New Roman" w:eastAsia="Times New Roman" w:hAnsi="Times New Roman" w:cs="Times New Roman"/>
          <w:sz w:val="24"/>
          <w:szCs w:val="24"/>
          <w:lang w:eastAsia="uk-UA"/>
        </w:rPr>
        <w:br/>
      </w:r>
    </w:p>
    <w:p w14:paraId="5D3F45A6" w14:textId="77777777" w:rsidR="00F63B7B"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sz w:val="24"/>
          <w:szCs w:val="24"/>
          <w:lang w:val="uk-UA" w:eastAsia="uk-UA"/>
        </w:rPr>
      </w:pPr>
      <w:r w:rsidRPr="00F63B7B">
        <w:rPr>
          <w:rFonts w:ascii="Times New Roman" w:eastAsia="Times New Roman" w:hAnsi="Times New Roman" w:cs="Times New Roman"/>
          <w:sz w:val="24"/>
          <w:szCs w:val="24"/>
          <w:lang w:eastAsia="uk-UA"/>
        </w:rPr>
        <w:br/>
      </w:r>
    </w:p>
    <w:p w14:paraId="0B31D73D" w14:textId="5F5FE42B" w:rsidR="008C239E" w:rsidRPr="00F63B7B" w:rsidRDefault="008C239E" w:rsidP="00F63B7B">
      <w:pPr>
        <w:widowControl w:val="0"/>
        <w:autoSpaceDE w:val="0"/>
        <w:autoSpaceDN w:val="0"/>
        <w:adjustRightInd w:val="0"/>
        <w:spacing w:line="0" w:lineRule="atLeast"/>
        <w:jc w:val="center"/>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sz w:val="24"/>
          <w:szCs w:val="24"/>
          <w:lang w:eastAsia="uk-UA"/>
        </w:rPr>
        <w:br/>
      </w:r>
      <w:r w:rsidRPr="00F63B7B">
        <w:rPr>
          <w:rFonts w:ascii="Times New Roman" w:eastAsia="Times New Roman" w:hAnsi="Times New Roman" w:cs="Times New Roman"/>
          <w:i/>
          <w:sz w:val="24"/>
          <w:szCs w:val="24"/>
        </w:rPr>
        <w:t>с. Любомирівка 2023р.</w:t>
      </w:r>
    </w:p>
    <w:p w14:paraId="08FDD1C7" w14:textId="121B06A5" w:rsidR="008C239E" w:rsidRPr="00F63B7B" w:rsidRDefault="008C239E" w:rsidP="00F63B7B">
      <w:pPr>
        <w:suppressAutoHyphens w:val="0"/>
        <w:spacing w:line="0" w:lineRule="atLeast"/>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b/>
          <w:bCs/>
          <w:color w:val="auto"/>
          <w:sz w:val="24"/>
          <w:szCs w:val="24"/>
          <w:lang w:val="uk-UA"/>
        </w:rPr>
        <w:br w:type="page"/>
      </w:r>
    </w:p>
    <w:p w14:paraId="31DAA65C" w14:textId="77777777" w:rsidR="00051085" w:rsidRPr="00F63B7B" w:rsidRDefault="00051085"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tbl>
      <w:tblPr>
        <w:tblW w:w="5004" w:type="pct"/>
        <w:jc w:val="center"/>
        <w:tblLayout w:type="fixed"/>
        <w:tblLook w:val="0000" w:firstRow="0" w:lastRow="0" w:firstColumn="0" w:lastColumn="0" w:noHBand="0" w:noVBand="0"/>
      </w:tblPr>
      <w:tblGrid>
        <w:gridCol w:w="526"/>
        <w:gridCol w:w="3011"/>
        <w:gridCol w:w="6660"/>
      </w:tblGrid>
      <w:tr w:rsidR="002618DF" w:rsidRPr="00F63B7B" w14:paraId="403077AC" w14:textId="77777777" w:rsidTr="0074453A">
        <w:trPr>
          <w:trHeight w:val="55"/>
          <w:jc w:val="center"/>
        </w:trPr>
        <w:tc>
          <w:tcPr>
            <w:tcW w:w="526" w:type="dxa"/>
            <w:tcBorders>
              <w:top w:val="inset" w:sz="6" w:space="0" w:color="000000"/>
              <w:left w:val="inset" w:sz="6" w:space="0" w:color="000000"/>
              <w:bottom w:val="inset" w:sz="6" w:space="0" w:color="000000"/>
              <w:right w:val="inset" w:sz="6" w:space="0" w:color="000000"/>
            </w:tcBorders>
            <w:shd w:val="clear" w:color="auto" w:fill="auto"/>
            <w:vAlign w:val="center"/>
          </w:tcPr>
          <w:p w14:paraId="0C6569C8" w14:textId="77777777" w:rsidR="002618DF" w:rsidRPr="00F63B7B" w:rsidRDefault="002618DF" w:rsidP="00F63B7B">
            <w:pPr>
              <w:pStyle w:val="11"/>
              <w:widowControl w:val="0"/>
              <w:spacing w:line="0" w:lineRule="atLeast"/>
              <w:jc w:val="center"/>
              <w:rPr>
                <w:rFonts w:ascii="Times New Roman" w:hAnsi="Times New Roman" w:cs="Times New Roman"/>
                <w:sz w:val="24"/>
                <w:szCs w:val="24"/>
                <w:lang w:val="uk-UA"/>
              </w:rPr>
            </w:pPr>
            <w:r w:rsidRPr="00F63B7B">
              <w:rPr>
                <w:rFonts w:ascii="Times New Roman" w:eastAsia="Times New Roman" w:hAnsi="Times New Roman" w:cs="Times New Roman"/>
                <w:sz w:val="24"/>
                <w:szCs w:val="24"/>
                <w:lang w:val="uk-UA"/>
              </w:rPr>
              <w:t>№</w:t>
            </w:r>
          </w:p>
        </w:tc>
        <w:tc>
          <w:tcPr>
            <w:tcW w:w="9671" w:type="dxa"/>
            <w:gridSpan w:val="2"/>
            <w:tcBorders>
              <w:top w:val="inset" w:sz="6" w:space="0" w:color="000000"/>
              <w:left w:val="inset" w:sz="6" w:space="0" w:color="000000"/>
              <w:bottom w:val="inset" w:sz="6" w:space="0" w:color="000000"/>
              <w:right w:val="inset" w:sz="6" w:space="0" w:color="000000"/>
            </w:tcBorders>
            <w:shd w:val="clear" w:color="auto" w:fill="auto"/>
            <w:vAlign w:val="center"/>
          </w:tcPr>
          <w:p w14:paraId="2997D0C2" w14:textId="77777777" w:rsidR="002618DF" w:rsidRPr="00F63B7B" w:rsidRDefault="002618DF" w:rsidP="00F63B7B">
            <w:pPr>
              <w:pStyle w:val="11"/>
              <w:widowControl w:val="0"/>
              <w:spacing w:line="0" w:lineRule="atLeast"/>
              <w:jc w:val="center"/>
              <w:rPr>
                <w:rFonts w:ascii="Times New Roman" w:hAnsi="Times New Roman" w:cs="Times New Roman"/>
                <w:b/>
                <w:sz w:val="24"/>
                <w:szCs w:val="24"/>
                <w:lang w:val="uk-UA"/>
              </w:rPr>
            </w:pPr>
            <w:r w:rsidRPr="00F63B7B">
              <w:rPr>
                <w:rFonts w:ascii="Times New Roman" w:eastAsia="Times New Roman" w:hAnsi="Times New Roman" w:cs="Times New Roman"/>
                <w:b/>
                <w:sz w:val="24"/>
                <w:szCs w:val="24"/>
                <w:lang w:val="uk-UA"/>
              </w:rPr>
              <w:t>Розділ 1. Загальні положення</w:t>
            </w:r>
          </w:p>
        </w:tc>
      </w:tr>
      <w:tr w:rsidR="002618DF" w:rsidRPr="00F63B7B" w14:paraId="399A3AF3" w14:textId="77777777" w:rsidTr="00E55A3F">
        <w:trPr>
          <w:trHeight w:val="65"/>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1E6BC91E" w14:textId="77777777" w:rsidR="002618DF" w:rsidRPr="00F63B7B" w:rsidRDefault="002618DF" w:rsidP="00F63B7B">
            <w:pPr>
              <w:pStyle w:val="11"/>
              <w:widowControl w:val="0"/>
              <w:spacing w:line="0" w:lineRule="atLeast"/>
              <w:jc w:val="center"/>
              <w:rPr>
                <w:rFonts w:ascii="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1</w:t>
            </w:r>
          </w:p>
        </w:tc>
        <w:tc>
          <w:tcPr>
            <w:tcW w:w="3011" w:type="dxa"/>
            <w:tcBorders>
              <w:top w:val="inset" w:sz="6" w:space="0" w:color="000000"/>
              <w:left w:val="inset" w:sz="6" w:space="0" w:color="000000"/>
              <w:bottom w:val="inset" w:sz="6" w:space="0" w:color="000000"/>
              <w:right w:val="inset" w:sz="6" w:space="0" w:color="000000"/>
            </w:tcBorders>
            <w:vAlign w:val="center"/>
          </w:tcPr>
          <w:p w14:paraId="280F5041" w14:textId="77777777" w:rsidR="002618DF" w:rsidRPr="00F63B7B" w:rsidRDefault="002618DF" w:rsidP="00F63B7B">
            <w:pPr>
              <w:pStyle w:val="11"/>
              <w:widowControl w:val="0"/>
              <w:spacing w:line="0" w:lineRule="atLeast"/>
              <w:jc w:val="center"/>
              <w:rPr>
                <w:rFonts w:ascii="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2</w:t>
            </w:r>
          </w:p>
        </w:tc>
        <w:tc>
          <w:tcPr>
            <w:tcW w:w="6660" w:type="dxa"/>
            <w:tcBorders>
              <w:top w:val="inset" w:sz="6" w:space="0" w:color="000000"/>
              <w:left w:val="inset" w:sz="6" w:space="0" w:color="000000"/>
              <w:bottom w:val="inset" w:sz="6" w:space="0" w:color="000000"/>
              <w:right w:val="inset" w:sz="6" w:space="0" w:color="000000"/>
            </w:tcBorders>
            <w:vAlign w:val="center"/>
          </w:tcPr>
          <w:p w14:paraId="6E86849C" w14:textId="77777777" w:rsidR="002618DF" w:rsidRPr="00F63B7B" w:rsidRDefault="002618DF" w:rsidP="00F63B7B">
            <w:pPr>
              <w:pStyle w:val="11"/>
              <w:widowControl w:val="0"/>
              <w:spacing w:line="0" w:lineRule="atLeast"/>
              <w:jc w:val="center"/>
              <w:rPr>
                <w:rFonts w:ascii="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3</w:t>
            </w:r>
          </w:p>
        </w:tc>
      </w:tr>
      <w:tr w:rsidR="002618DF" w:rsidRPr="00F63B7B" w14:paraId="65B0DC94"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tcBorders>
              <w:bottom w:val="single" w:sz="6" w:space="0" w:color="auto"/>
            </w:tcBorders>
            <w:shd w:val="clear" w:color="auto" w:fill="auto"/>
            <w:vAlign w:val="center"/>
          </w:tcPr>
          <w:p w14:paraId="6CD453DE"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tcBorders>
              <w:bottom w:val="single" w:sz="6" w:space="0" w:color="auto"/>
            </w:tcBorders>
            <w:shd w:val="clear" w:color="auto" w:fill="auto"/>
            <w:vAlign w:val="center"/>
          </w:tcPr>
          <w:p w14:paraId="28A25274"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660" w:type="dxa"/>
            <w:tcBorders>
              <w:bottom w:val="single" w:sz="6" w:space="0" w:color="auto"/>
            </w:tcBorders>
            <w:shd w:val="clear" w:color="auto" w:fill="auto"/>
          </w:tcPr>
          <w:p w14:paraId="7641E7B5" w14:textId="77777777" w:rsidR="004E6DD5"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 xml:space="preserve">Тендерну документацію розроблено відповідно </w:t>
            </w:r>
            <w:r w:rsidR="004E6DD5" w:rsidRPr="00F63B7B">
              <w:rPr>
                <w:rFonts w:ascii="Times New Roman" w:eastAsia="Times New Roman" w:hAnsi="Times New Roman" w:cs="Times New Roman"/>
                <w:color w:val="auto"/>
                <w:sz w:val="24"/>
                <w:szCs w:val="24"/>
                <w:lang w:val="uk-UA" w:eastAsia="uk-UA"/>
              </w:rPr>
              <w:t xml:space="preserve">до законодавства України, зокрема </w:t>
            </w:r>
          </w:p>
          <w:p w14:paraId="5962F41A" w14:textId="77777777" w:rsidR="004E6DD5" w:rsidRPr="00F63B7B" w:rsidRDefault="002618DF"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sz w:val="24"/>
                <w:szCs w:val="24"/>
                <w:lang w:val="uk-UA" w:eastAsia="uk-UA"/>
              </w:rPr>
              <w:t xml:space="preserve">Закону України «Про публічні закупівлі» (зі змінами та доповненнями)(далі — </w:t>
            </w:r>
            <w:r w:rsidR="00771AF9" w:rsidRPr="00F63B7B">
              <w:rPr>
                <w:rFonts w:ascii="Times New Roman" w:eastAsia="Times New Roman" w:hAnsi="Times New Roman"/>
                <w:b/>
                <w:sz w:val="24"/>
                <w:szCs w:val="24"/>
                <w:lang w:val="uk-UA" w:eastAsia="uk-UA"/>
              </w:rPr>
              <w:t>Закон,</w:t>
            </w:r>
            <w:r w:rsidR="00771AF9" w:rsidRPr="00F63B7B">
              <w:rPr>
                <w:rFonts w:ascii="Times New Roman" w:eastAsia="Times New Roman" w:hAnsi="Times New Roman"/>
                <w:sz w:val="24"/>
                <w:szCs w:val="24"/>
                <w:lang w:val="uk-UA" w:eastAsia="uk-UA"/>
              </w:rPr>
              <w:t xml:space="preserve"> </w:t>
            </w:r>
            <w:r w:rsidRPr="00F63B7B">
              <w:rPr>
                <w:rFonts w:ascii="Times New Roman" w:eastAsia="Times New Roman" w:hAnsi="Times New Roman"/>
                <w:b/>
                <w:bCs/>
                <w:sz w:val="24"/>
                <w:szCs w:val="24"/>
                <w:lang w:val="uk-UA" w:eastAsia="uk-UA"/>
              </w:rPr>
              <w:t>Закон</w:t>
            </w:r>
            <w:r w:rsidR="00F65656" w:rsidRPr="00F63B7B">
              <w:rPr>
                <w:rFonts w:ascii="Times New Roman" w:eastAsia="Times New Roman" w:hAnsi="Times New Roman"/>
                <w:b/>
                <w:bCs/>
                <w:sz w:val="24"/>
                <w:szCs w:val="24"/>
                <w:lang w:val="uk-UA" w:eastAsia="uk-UA"/>
              </w:rPr>
              <w:t xml:space="preserve"> України</w:t>
            </w:r>
            <w:r w:rsidRPr="00F63B7B">
              <w:rPr>
                <w:rFonts w:ascii="Times New Roman" w:eastAsia="Times New Roman" w:hAnsi="Times New Roman"/>
                <w:sz w:val="24"/>
                <w:szCs w:val="24"/>
                <w:lang w:val="uk-UA" w:eastAsia="uk-UA"/>
              </w:rPr>
              <w:t>)</w:t>
            </w:r>
            <w:r w:rsidR="004E6DD5" w:rsidRPr="00F63B7B">
              <w:rPr>
                <w:rFonts w:ascii="Times New Roman" w:eastAsia="Times New Roman" w:hAnsi="Times New Roman"/>
                <w:sz w:val="24"/>
                <w:szCs w:val="24"/>
                <w:lang w:val="uk-UA" w:eastAsia="uk-UA"/>
              </w:rPr>
              <w:t>;</w:t>
            </w:r>
          </w:p>
          <w:p w14:paraId="443B7245" w14:textId="77777777" w:rsidR="00F65656" w:rsidRPr="00F63B7B" w:rsidRDefault="002618DF"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sz w:val="24"/>
                <w:szCs w:val="24"/>
                <w:lang w:val="uk-UA" w:eastAsia="uk-UA"/>
              </w:rPr>
              <w:t xml:space="preserve">Постанови </w:t>
            </w:r>
            <w:r w:rsidRPr="00F63B7B">
              <w:rPr>
                <w:rFonts w:ascii="Times New Roman" w:hAnsi="Times New Roman"/>
                <w:sz w:val="24"/>
                <w:szCs w:val="24"/>
                <w:lang w:val="uk-UA"/>
              </w:rPr>
              <w:t>Кабінету Міністрів України</w:t>
            </w:r>
            <w:r w:rsidR="00F65656" w:rsidRPr="00F63B7B">
              <w:rPr>
                <w:rFonts w:ascii="Times New Roman" w:hAnsi="Times New Roman"/>
                <w:sz w:val="24"/>
                <w:szCs w:val="24"/>
                <w:lang w:val="uk-UA"/>
              </w:rPr>
              <w:t xml:space="preserve"> </w:t>
            </w:r>
            <w:r w:rsidRPr="00F63B7B">
              <w:rPr>
                <w:rFonts w:ascii="Times New Roman" w:eastAsia="Times New Roman" w:hAnsi="Times New Roman"/>
                <w:sz w:val="24"/>
                <w:szCs w:val="24"/>
                <w:lang w:val="uk-UA" w:eastAsia="uk-UA"/>
              </w:rPr>
              <w:t>«Про затвердження особливостей здійснення публічних закупівель товарів, робіт і послуг для замовників</w:t>
            </w:r>
            <w:r w:rsidR="00771AF9" w:rsidRPr="00F63B7B">
              <w:rPr>
                <w:rFonts w:ascii="Times New Roman" w:eastAsia="Times New Roman" w:hAnsi="Times New Roman"/>
                <w:sz w:val="24"/>
                <w:szCs w:val="24"/>
                <w:lang w:val="uk-UA" w:eastAsia="uk-UA"/>
              </w:rPr>
              <w:t>, передбачених Законом України «Про публічні закупівлі»</w:t>
            </w:r>
            <w:r w:rsidRPr="00F63B7B">
              <w:rPr>
                <w:rFonts w:ascii="Times New Roman" w:eastAsia="Times New Roman" w:hAnsi="Times New Roman"/>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w:t>
            </w:r>
            <w:r w:rsidR="00F65656" w:rsidRPr="00F63B7B">
              <w:rPr>
                <w:rFonts w:ascii="Times New Roman" w:eastAsia="Times New Roman" w:hAnsi="Times New Roman"/>
                <w:sz w:val="24"/>
                <w:szCs w:val="24"/>
                <w:lang w:val="uk-UA" w:eastAsia="uk-UA"/>
              </w:rPr>
              <w:t xml:space="preserve">№1178 від 12.10.2022 </w:t>
            </w:r>
            <w:r w:rsidR="00771AF9" w:rsidRPr="00F63B7B">
              <w:rPr>
                <w:rFonts w:ascii="Times New Roman" w:eastAsia="Times New Roman" w:hAnsi="Times New Roman"/>
                <w:sz w:val="24"/>
                <w:szCs w:val="24"/>
                <w:lang w:val="uk-UA" w:eastAsia="uk-UA"/>
              </w:rPr>
              <w:t xml:space="preserve">(зі змінами і доповненнями) </w:t>
            </w:r>
            <w:r w:rsidRPr="00F63B7B">
              <w:rPr>
                <w:rFonts w:ascii="Times New Roman" w:eastAsia="Times New Roman" w:hAnsi="Times New Roman"/>
                <w:sz w:val="24"/>
                <w:szCs w:val="24"/>
                <w:lang w:val="uk-UA" w:eastAsia="uk-UA"/>
              </w:rPr>
              <w:t xml:space="preserve">(далі — </w:t>
            </w:r>
            <w:r w:rsidRPr="00F63B7B">
              <w:rPr>
                <w:rFonts w:ascii="Times New Roman" w:eastAsia="Times New Roman" w:hAnsi="Times New Roman"/>
                <w:b/>
                <w:bCs/>
                <w:sz w:val="24"/>
                <w:szCs w:val="24"/>
                <w:lang w:val="uk-UA" w:eastAsia="uk-UA"/>
              </w:rPr>
              <w:t>Особливості</w:t>
            </w:r>
            <w:r w:rsidRPr="00F63B7B">
              <w:rPr>
                <w:rFonts w:ascii="Times New Roman" w:eastAsia="Times New Roman" w:hAnsi="Times New Roman"/>
                <w:sz w:val="24"/>
                <w:szCs w:val="24"/>
                <w:lang w:val="uk-UA" w:eastAsia="uk-UA"/>
              </w:rPr>
              <w:t>).</w:t>
            </w:r>
          </w:p>
          <w:p w14:paraId="26A446D7" w14:textId="77777777" w:rsidR="00002C93" w:rsidRPr="00F63B7B" w:rsidRDefault="00002C93"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color w:val="000000"/>
                <w:sz w:val="24"/>
                <w:szCs w:val="24"/>
                <w:lang w:val="uk-UA"/>
              </w:rPr>
              <w:t xml:space="preserve">Закону України «Про ринок електричної енергії», </w:t>
            </w:r>
            <w:r w:rsidRPr="00F63B7B">
              <w:rPr>
                <w:rFonts w:ascii="Times New Roman" w:eastAsia="Times New Roman" w:hAnsi="Times New Roman"/>
                <w:sz w:val="24"/>
                <w:szCs w:val="24"/>
                <w:lang w:val="uk-UA"/>
              </w:rPr>
              <w:t>п</w:t>
            </w:r>
            <w:r w:rsidRPr="00F63B7B">
              <w:rPr>
                <w:rFonts w:ascii="Times New Roman" w:eastAsia="Times New Roman" w:hAnsi="Times New Roman"/>
                <w:color w:val="000000"/>
                <w:sz w:val="24"/>
                <w:szCs w:val="24"/>
                <w:lang w:val="uk-UA"/>
              </w:rPr>
              <w:t>останови НКРЕКП від 14.03.2018 № 312 «Про затвердження Правил роздрібного ринку</w:t>
            </w:r>
            <w:r w:rsidRPr="00F63B7B">
              <w:rPr>
                <w:rFonts w:ascii="Times New Roman" w:eastAsia="Times New Roman" w:hAnsi="Times New Roman"/>
                <w:sz w:val="24"/>
                <w:szCs w:val="24"/>
                <w:lang w:val="uk-UA"/>
              </w:rPr>
              <w:t xml:space="preserve"> </w:t>
            </w:r>
            <w:r w:rsidRPr="00F63B7B">
              <w:rPr>
                <w:rFonts w:ascii="Times New Roman" w:eastAsia="Times New Roman" w:hAnsi="Times New Roman"/>
                <w:color w:val="000000"/>
                <w:sz w:val="24"/>
                <w:szCs w:val="24"/>
                <w:lang w:val="uk-UA"/>
              </w:rPr>
              <w:t>електричної енергії».</w:t>
            </w:r>
          </w:p>
          <w:p w14:paraId="22BB2812" w14:textId="77777777" w:rsidR="00002C93" w:rsidRPr="00F63B7B" w:rsidRDefault="00002C93"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color w:val="000000"/>
                <w:sz w:val="24"/>
                <w:szCs w:val="24"/>
                <w:lang w:val="uk-UA"/>
              </w:rPr>
              <w:t xml:space="preserve">Постанови НКРЕКП від 14.03.2018 № 309 «Про затвердження Кодексу системи передачі», </w:t>
            </w:r>
            <w:r w:rsidRPr="00F63B7B">
              <w:rPr>
                <w:rFonts w:ascii="Times New Roman" w:eastAsia="Times New Roman" w:hAnsi="Times New Roman"/>
                <w:sz w:val="24"/>
                <w:szCs w:val="24"/>
                <w:lang w:val="uk-UA"/>
              </w:rPr>
              <w:t>п</w:t>
            </w:r>
            <w:r w:rsidRPr="00F63B7B">
              <w:rPr>
                <w:rFonts w:ascii="Times New Roman" w:eastAsia="Times New Roman" w:hAnsi="Times New Roman"/>
                <w:color w:val="000000"/>
                <w:sz w:val="24"/>
                <w:szCs w:val="24"/>
                <w:lang w:val="uk-UA"/>
              </w:rPr>
              <w:t xml:space="preserve">останови НКРЕКП від 14.03.2018 № 307 «Про затвердження Правил ринку». </w:t>
            </w:r>
          </w:p>
          <w:p w14:paraId="516B247D" w14:textId="77777777" w:rsidR="00002C93" w:rsidRPr="00F63B7B" w:rsidRDefault="00002C93"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color w:val="000000"/>
                <w:sz w:val="24"/>
                <w:szCs w:val="24"/>
                <w:lang w:val="uk-UA"/>
              </w:rPr>
              <w:t>Постанов</w:t>
            </w:r>
            <w:r w:rsidRPr="00F63B7B">
              <w:rPr>
                <w:rFonts w:ascii="Times New Roman" w:eastAsia="Times New Roman" w:hAnsi="Times New Roman"/>
                <w:sz w:val="24"/>
                <w:szCs w:val="24"/>
                <w:lang w:val="uk-UA"/>
              </w:rPr>
              <w:t>и</w:t>
            </w:r>
            <w:r w:rsidRPr="00F63B7B">
              <w:rPr>
                <w:rFonts w:ascii="Times New Roman" w:eastAsia="Times New Roman" w:hAnsi="Times New Roman"/>
                <w:color w:val="000000"/>
                <w:sz w:val="24"/>
                <w:szCs w:val="24"/>
                <w:lang w:val="uk-UA"/>
              </w:rPr>
              <w:t xml:space="preserve"> НКРЕКП від 09.11.2017 № 1388 «Про затвердження Ліцензійних умов провадження господарської діяльності з передачі електричної енергії».</w:t>
            </w:r>
          </w:p>
          <w:p w14:paraId="2E86DBE8" w14:textId="6786A486" w:rsidR="00002C93" w:rsidRPr="00F63B7B" w:rsidRDefault="00002C93" w:rsidP="002322C3">
            <w:pPr>
              <w:pStyle w:val="a7"/>
              <w:widowControl w:val="0"/>
              <w:numPr>
                <w:ilvl w:val="0"/>
                <w:numId w:val="11"/>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color w:val="000000"/>
                <w:sz w:val="24"/>
                <w:szCs w:val="24"/>
                <w:lang w:val="uk-UA"/>
              </w:rPr>
              <w:t>Постанови НКРЕКП</w:t>
            </w:r>
            <w:r w:rsidRPr="00F63B7B">
              <w:rPr>
                <w:rFonts w:ascii="Times New Roman" w:eastAsia="Times New Roman" w:hAnsi="Times New Roman"/>
                <w:sz w:val="24"/>
                <w:szCs w:val="24"/>
                <w:lang w:val="uk-UA"/>
              </w:rPr>
              <w:t xml:space="preserve"> </w:t>
            </w:r>
            <w:r w:rsidRPr="00F63B7B">
              <w:rPr>
                <w:rFonts w:ascii="Times New Roman" w:eastAsia="Times New Roman" w:hAnsi="Times New Roman"/>
                <w:color w:val="000000"/>
                <w:sz w:val="24"/>
                <w:szCs w:val="24"/>
                <w:lang w:val="uk-UA"/>
              </w:rPr>
              <w:t>від 27.12.2017 № 1469 «Про затвердження Ліцензійних умов провадження господарської діяльності з постачання електричної енергії споживачу».</w:t>
            </w:r>
          </w:p>
          <w:p w14:paraId="379B9F54" w14:textId="77777777" w:rsidR="00F65656"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 xml:space="preserve">Терміни, які використовуються в цій документації, вживаються у значенні, наведеному в Законі </w:t>
            </w:r>
            <w:r w:rsidR="00F65656" w:rsidRPr="00F63B7B">
              <w:rPr>
                <w:rFonts w:ascii="Times New Roman" w:eastAsia="Times New Roman" w:hAnsi="Times New Roman" w:cs="Times New Roman"/>
                <w:color w:val="auto"/>
                <w:sz w:val="24"/>
                <w:szCs w:val="24"/>
                <w:lang w:val="uk-UA" w:eastAsia="uk-UA"/>
              </w:rPr>
              <w:t xml:space="preserve">України </w:t>
            </w:r>
            <w:r w:rsidRPr="00F63B7B">
              <w:rPr>
                <w:rFonts w:ascii="Times New Roman" w:eastAsia="Times New Roman" w:hAnsi="Times New Roman" w:cs="Times New Roman"/>
                <w:color w:val="auto"/>
                <w:sz w:val="24"/>
                <w:szCs w:val="24"/>
                <w:lang w:val="uk-UA" w:eastAsia="uk-UA"/>
              </w:rPr>
              <w:t>та Особливостях.</w:t>
            </w:r>
          </w:p>
          <w:p w14:paraId="683C2052" w14:textId="77777777" w:rsidR="002618DF"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Тендерна документація формується замов</w:t>
            </w:r>
            <w:r w:rsidR="00D7064B" w:rsidRPr="00F63B7B">
              <w:rPr>
                <w:rFonts w:ascii="Times New Roman" w:eastAsia="Times New Roman" w:hAnsi="Times New Roman" w:cs="Times New Roman"/>
                <w:color w:val="auto"/>
                <w:sz w:val="24"/>
                <w:szCs w:val="24"/>
                <w:lang w:val="uk-UA" w:eastAsia="uk-UA"/>
              </w:rPr>
              <w:t xml:space="preserve">ником відповідно до вимог </w:t>
            </w:r>
            <w:r w:rsidR="00D7064B" w:rsidRPr="00F63B7B">
              <w:rPr>
                <w:rFonts w:ascii="Times New Roman" w:eastAsia="Times New Roman" w:hAnsi="Times New Roman" w:cs="Times New Roman"/>
                <w:b/>
                <w:color w:val="auto"/>
                <w:sz w:val="24"/>
                <w:szCs w:val="24"/>
                <w:lang w:val="uk-UA" w:eastAsia="uk-UA"/>
              </w:rPr>
              <w:t>ст.</w:t>
            </w:r>
            <w:r w:rsidRPr="00F63B7B">
              <w:rPr>
                <w:rFonts w:ascii="Times New Roman" w:eastAsia="Times New Roman" w:hAnsi="Times New Roman" w:cs="Times New Roman"/>
                <w:b/>
                <w:color w:val="auto"/>
                <w:sz w:val="24"/>
                <w:szCs w:val="24"/>
                <w:lang w:val="uk-UA" w:eastAsia="uk-UA"/>
              </w:rPr>
              <w:t xml:space="preserve"> 22 Закону </w:t>
            </w:r>
            <w:r w:rsidR="00F65656" w:rsidRPr="00F63B7B">
              <w:rPr>
                <w:rFonts w:ascii="Times New Roman" w:eastAsia="Times New Roman" w:hAnsi="Times New Roman" w:cs="Times New Roman"/>
                <w:b/>
                <w:color w:val="auto"/>
                <w:sz w:val="24"/>
                <w:szCs w:val="24"/>
                <w:lang w:val="uk-UA" w:eastAsia="uk-UA"/>
              </w:rPr>
              <w:t>України</w:t>
            </w:r>
            <w:r w:rsidR="00F65656" w:rsidRPr="00F63B7B">
              <w:rPr>
                <w:rFonts w:ascii="Times New Roman" w:eastAsia="Times New Roman" w:hAnsi="Times New Roman" w:cs="Times New Roman"/>
                <w:color w:val="auto"/>
                <w:sz w:val="24"/>
                <w:szCs w:val="24"/>
                <w:lang w:val="uk-UA" w:eastAsia="uk-UA"/>
              </w:rPr>
              <w:t xml:space="preserve"> </w:t>
            </w:r>
            <w:r w:rsidRPr="00F63B7B">
              <w:rPr>
                <w:rFonts w:ascii="Times New Roman" w:eastAsia="Times New Roman" w:hAnsi="Times New Roman" w:cs="Times New Roman"/>
                <w:color w:val="auto"/>
                <w:sz w:val="24"/>
                <w:szCs w:val="24"/>
                <w:lang w:val="uk-UA" w:eastAsia="uk-UA"/>
              </w:rPr>
              <w:t>з урахуванням Особливостей.</w:t>
            </w:r>
          </w:p>
        </w:tc>
      </w:tr>
      <w:tr w:rsidR="002618DF" w:rsidRPr="00F63B7B" w14:paraId="7F6E2943"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9"/>
          <w:jc w:val="center"/>
        </w:trPr>
        <w:tc>
          <w:tcPr>
            <w:tcW w:w="526" w:type="dxa"/>
            <w:tcBorders>
              <w:top w:val="single" w:sz="6" w:space="0" w:color="auto"/>
              <w:bottom w:val="single" w:sz="6" w:space="0" w:color="auto"/>
            </w:tcBorders>
            <w:shd w:val="clear" w:color="auto" w:fill="auto"/>
            <w:vAlign w:val="center"/>
          </w:tcPr>
          <w:p w14:paraId="4D0AFE18"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2</w:t>
            </w:r>
          </w:p>
        </w:tc>
        <w:tc>
          <w:tcPr>
            <w:tcW w:w="9671" w:type="dxa"/>
            <w:gridSpan w:val="2"/>
            <w:tcBorders>
              <w:top w:val="single" w:sz="6" w:space="0" w:color="auto"/>
              <w:bottom w:val="single" w:sz="6" w:space="0" w:color="auto"/>
            </w:tcBorders>
            <w:shd w:val="clear" w:color="auto" w:fill="auto"/>
            <w:vAlign w:val="center"/>
          </w:tcPr>
          <w:p w14:paraId="39C2C0E0"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Інформація про замовника торгів</w:t>
            </w:r>
          </w:p>
        </w:tc>
      </w:tr>
      <w:tr w:rsidR="002618DF" w:rsidRPr="00F63B7B" w14:paraId="68296C99"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50"/>
          <w:jc w:val="center"/>
        </w:trPr>
        <w:tc>
          <w:tcPr>
            <w:tcW w:w="526" w:type="dxa"/>
            <w:tcBorders>
              <w:top w:val="single" w:sz="6" w:space="0" w:color="auto"/>
            </w:tcBorders>
            <w:shd w:val="clear" w:color="auto" w:fill="auto"/>
            <w:vAlign w:val="center"/>
          </w:tcPr>
          <w:p w14:paraId="4031F204"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2.1</w:t>
            </w:r>
          </w:p>
        </w:tc>
        <w:tc>
          <w:tcPr>
            <w:tcW w:w="3011" w:type="dxa"/>
            <w:tcBorders>
              <w:top w:val="single" w:sz="6" w:space="0" w:color="auto"/>
            </w:tcBorders>
            <w:shd w:val="clear" w:color="auto" w:fill="auto"/>
            <w:vAlign w:val="center"/>
          </w:tcPr>
          <w:p w14:paraId="571E54E6" w14:textId="77777777" w:rsidR="002618DF" w:rsidRPr="00F63B7B" w:rsidRDefault="002618DF" w:rsidP="00F63B7B">
            <w:pPr>
              <w:widowControl w:val="0"/>
              <w:suppressAutoHyphens w:val="0"/>
              <w:spacing w:line="0" w:lineRule="atLeast"/>
              <w:ind w:right="113"/>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Повне найменування</w:t>
            </w:r>
          </w:p>
        </w:tc>
        <w:tc>
          <w:tcPr>
            <w:tcW w:w="6660" w:type="dxa"/>
            <w:tcBorders>
              <w:top w:val="single" w:sz="6" w:space="0" w:color="auto"/>
            </w:tcBorders>
            <w:shd w:val="clear" w:color="auto" w:fill="auto"/>
          </w:tcPr>
          <w:p w14:paraId="3A158F5B" w14:textId="2529F854" w:rsidR="002618DF" w:rsidRPr="00F63B7B" w:rsidRDefault="00002C93" w:rsidP="00F63B7B">
            <w:pPr>
              <w:spacing w:line="0" w:lineRule="atLeast"/>
              <w:rPr>
                <w:rFonts w:ascii="Times New Roman" w:eastAsia="Times New Roman" w:hAnsi="Times New Roman" w:cs="Times New Roman"/>
                <w:b/>
                <w:bCs/>
                <w:color w:val="auto"/>
                <w:sz w:val="24"/>
                <w:szCs w:val="24"/>
                <w:lang w:val="uk-UA" w:eastAsia="ar-SA"/>
              </w:rPr>
            </w:pPr>
            <w:r w:rsidRPr="00F63B7B">
              <w:rPr>
                <w:rFonts w:ascii="Times New Roman" w:eastAsia="Times New Roman" w:hAnsi="Times New Roman" w:cs="Times New Roman"/>
                <w:b/>
                <w:sz w:val="24"/>
                <w:szCs w:val="24"/>
              </w:rPr>
              <w:t>Комунальна установа «Любомирівський психоневрологічний інтернат» Запорізької обласної ради</w:t>
            </w:r>
          </w:p>
        </w:tc>
      </w:tr>
      <w:tr w:rsidR="002618DF" w:rsidRPr="00F63B7B" w14:paraId="32492F3D"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shd w:val="clear" w:color="auto" w:fill="auto"/>
            <w:vAlign w:val="center"/>
          </w:tcPr>
          <w:p w14:paraId="183821EB"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2.2</w:t>
            </w:r>
          </w:p>
        </w:tc>
        <w:tc>
          <w:tcPr>
            <w:tcW w:w="3011" w:type="dxa"/>
            <w:shd w:val="clear" w:color="auto" w:fill="auto"/>
            <w:vAlign w:val="center"/>
          </w:tcPr>
          <w:p w14:paraId="3C7A0345" w14:textId="77777777" w:rsidR="002618DF" w:rsidRPr="00F63B7B" w:rsidRDefault="002618DF" w:rsidP="00F63B7B">
            <w:pPr>
              <w:widowControl w:val="0"/>
              <w:suppressAutoHyphens w:val="0"/>
              <w:spacing w:line="0" w:lineRule="atLeast"/>
              <w:ind w:right="113"/>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Місцезнаходження</w:t>
            </w:r>
          </w:p>
        </w:tc>
        <w:tc>
          <w:tcPr>
            <w:tcW w:w="6660" w:type="dxa"/>
            <w:shd w:val="clear" w:color="auto" w:fill="auto"/>
            <w:vAlign w:val="center"/>
          </w:tcPr>
          <w:p w14:paraId="2FDC522C" w14:textId="5A44A01C" w:rsidR="002618DF" w:rsidRPr="00F63B7B" w:rsidRDefault="003B6B14" w:rsidP="00F63B7B">
            <w:pPr>
              <w:suppressAutoHyphens w:val="0"/>
              <w:spacing w:line="0" w:lineRule="atLeast"/>
              <w:textAlignment w:val="baseline"/>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sz w:val="24"/>
                <w:szCs w:val="24"/>
              </w:rPr>
              <w:t>70026, Україна, Запорізька область, с. Любомирівка, вул. Степова, 27</w:t>
            </w:r>
          </w:p>
        </w:tc>
      </w:tr>
      <w:tr w:rsidR="002618DF" w:rsidRPr="00F63B7B" w14:paraId="7782B4F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3CA5F50D"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2.3</w:t>
            </w:r>
          </w:p>
        </w:tc>
        <w:tc>
          <w:tcPr>
            <w:tcW w:w="3011" w:type="dxa"/>
            <w:tcBorders>
              <w:bottom w:val="single" w:sz="6" w:space="0" w:color="auto"/>
            </w:tcBorders>
            <w:shd w:val="clear" w:color="auto" w:fill="auto"/>
            <w:vAlign w:val="center"/>
          </w:tcPr>
          <w:p w14:paraId="45B6CEE9" w14:textId="77777777" w:rsidR="002618DF" w:rsidRPr="00F63B7B" w:rsidRDefault="002618DF" w:rsidP="00F63B7B">
            <w:pPr>
              <w:widowControl w:val="0"/>
              <w:suppressAutoHyphens w:val="0"/>
              <w:spacing w:line="0" w:lineRule="atLeast"/>
              <w:jc w:val="both"/>
              <w:rPr>
                <w:rFonts w:ascii="Times New Roman" w:eastAsia="Times New Roman" w:hAnsi="Times New Roman" w:cs="Times New Roman"/>
                <w:color w:val="auto"/>
                <w:sz w:val="24"/>
                <w:szCs w:val="24"/>
                <w:lang w:val="uk-UA" w:eastAsia="uk-UA"/>
              </w:rPr>
            </w:pPr>
            <w:r w:rsidRPr="00F63B7B">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0" w:type="dxa"/>
            <w:tcBorders>
              <w:bottom w:val="single" w:sz="6" w:space="0" w:color="auto"/>
            </w:tcBorders>
            <w:shd w:val="clear" w:color="auto" w:fill="auto"/>
            <w:vAlign w:val="center"/>
          </w:tcPr>
          <w:p w14:paraId="406FF2E9" w14:textId="77777777" w:rsidR="003B6B14" w:rsidRPr="00F63B7B" w:rsidRDefault="003B6B14" w:rsidP="00F63B7B">
            <w:pPr>
              <w:spacing w:before="150" w:line="0" w:lineRule="atLeast"/>
              <w:rPr>
                <w:rFonts w:ascii="Times New Roman" w:eastAsia="Times New Roman" w:hAnsi="Times New Roman" w:cs="Times New Roman"/>
                <w:sz w:val="24"/>
                <w:szCs w:val="24"/>
              </w:rPr>
            </w:pPr>
            <w:r w:rsidRPr="00F63B7B">
              <w:rPr>
                <w:rFonts w:ascii="Times New Roman" w:eastAsia="Times New Roman" w:hAnsi="Times New Roman" w:cs="Times New Roman"/>
                <w:sz w:val="24"/>
                <w:szCs w:val="24"/>
              </w:rPr>
              <w:t>ПІБ: Кириченко Наталія Анатоліївна</w:t>
            </w:r>
          </w:p>
          <w:p w14:paraId="21C69DA0" w14:textId="77777777" w:rsidR="003B6B14" w:rsidRPr="00F63B7B" w:rsidRDefault="003B6B14" w:rsidP="00F63B7B">
            <w:pPr>
              <w:spacing w:before="150" w:line="0" w:lineRule="atLeast"/>
              <w:rPr>
                <w:rFonts w:ascii="Times New Roman" w:eastAsia="Times New Roman" w:hAnsi="Times New Roman" w:cs="Times New Roman"/>
                <w:sz w:val="24"/>
                <w:szCs w:val="24"/>
              </w:rPr>
            </w:pPr>
            <w:r w:rsidRPr="00F63B7B">
              <w:rPr>
                <w:rFonts w:ascii="Times New Roman" w:eastAsia="Times New Roman" w:hAnsi="Times New Roman" w:cs="Times New Roman"/>
                <w:sz w:val="24"/>
                <w:szCs w:val="24"/>
              </w:rPr>
              <w:t>Посада: фахівець з публічних закупівель</w:t>
            </w:r>
          </w:p>
          <w:p w14:paraId="5B99D9D1" w14:textId="77777777" w:rsidR="003B6B14" w:rsidRPr="00F63B7B" w:rsidRDefault="003B6B14" w:rsidP="00F63B7B">
            <w:pPr>
              <w:spacing w:before="150" w:line="0" w:lineRule="atLeast"/>
              <w:rPr>
                <w:rFonts w:ascii="Times New Roman" w:eastAsia="Times New Roman" w:hAnsi="Times New Roman" w:cs="Times New Roman"/>
                <w:sz w:val="24"/>
                <w:szCs w:val="24"/>
              </w:rPr>
            </w:pPr>
            <w:r w:rsidRPr="00F63B7B">
              <w:rPr>
                <w:rFonts w:ascii="Times New Roman" w:eastAsia="Times New Roman" w:hAnsi="Times New Roman" w:cs="Times New Roman"/>
                <w:sz w:val="24"/>
                <w:szCs w:val="24"/>
              </w:rPr>
              <w:t xml:space="preserve">електронна адреса: </w:t>
            </w:r>
            <w:r w:rsidRPr="00F63B7B">
              <w:rPr>
                <w:rFonts w:ascii="Times New Roman" w:eastAsia="Times New Roman" w:hAnsi="Times New Roman" w:cs="Times New Roman"/>
                <w:sz w:val="24"/>
                <w:szCs w:val="24"/>
                <w:lang w:val="en-US"/>
              </w:rPr>
              <w:t>ku</w:t>
            </w:r>
            <w:r w:rsidRPr="00F63B7B">
              <w:rPr>
                <w:rFonts w:ascii="Times New Roman" w:eastAsia="Times New Roman" w:hAnsi="Times New Roman" w:cs="Times New Roman"/>
                <w:sz w:val="24"/>
                <w:szCs w:val="24"/>
              </w:rPr>
              <w:t>_</w:t>
            </w:r>
            <w:r w:rsidRPr="00F63B7B">
              <w:rPr>
                <w:rFonts w:ascii="Times New Roman" w:eastAsia="Times New Roman" w:hAnsi="Times New Roman" w:cs="Times New Roman"/>
                <w:sz w:val="24"/>
                <w:szCs w:val="24"/>
                <w:lang w:val="en-US"/>
              </w:rPr>
              <w:t>lubpni</w:t>
            </w:r>
            <w:r w:rsidRPr="00F63B7B">
              <w:rPr>
                <w:rFonts w:ascii="Times New Roman" w:eastAsia="Times New Roman" w:hAnsi="Times New Roman" w:cs="Times New Roman"/>
                <w:sz w:val="24"/>
                <w:szCs w:val="24"/>
              </w:rPr>
              <w:t>_</w:t>
            </w:r>
            <w:r w:rsidRPr="00F63B7B">
              <w:rPr>
                <w:rFonts w:ascii="Times New Roman" w:eastAsia="Times New Roman" w:hAnsi="Times New Roman" w:cs="Times New Roman"/>
                <w:sz w:val="24"/>
                <w:szCs w:val="24"/>
                <w:lang w:val="en-US"/>
              </w:rPr>
              <w:t>zor</w:t>
            </w:r>
            <w:r w:rsidRPr="00F63B7B">
              <w:rPr>
                <w:rFonts w:ascii="Times New Roman" w:eastAsia="Times New Roman" w:hAnsi="Times New Roman" w:cs="Times New Roman"/>
                <w:sz w:val="24"/>
                <w:szCs w:val="24"/>
              </w:rPr>
              <w:t>@</w:t>
            </w:r>
            <w:r w:rsidRPr="00F63B7B">
              <w:rPr>
                <w:rFonts w:ascii="Times New Roman" w:eastAsia="Times New Roman" w:hAnsi="Times New Roman" w:cs="Times New Roman"/>
                <w:sz w:val="24"/>
                <w:szCs w:val="24"/>
                <w:lang w:val="en-US"/>
              </w:rPr>
              <w:t>ukr</w:t>
            </w:r>
            <w:r w:rsidRPr="00F63B7B">
              <w:rPr>
                <w:rFonts w:ascii="Times New Roman" w:eastAsia="Times New Roman" w:hAnsi="Times New Roman" w:cs="Times New Roman"/>
                <w:sz w:val="24"/>
                <w:szCs w:val="24"/>
              </w:rPr>
              <w:t>.</w:t>
            </w:r>
            <w:r w:rsidRPr="00F63B7B">
              <w:rPr>
                <w:rFonts w:ascii="Times New Roman" w:eastAsia="Times New Roman" w:hAnsi="Times New Roman" w:cs="Times New Roman"/>
                <w:sz w:val="24"/>
                <w:szCs w:val="24"/>
                <w:lang w:val="en-US"/>
              </w:rPr>
              <w:t>net</w:t>
            </w:r>
          </w:p>
          <w:p w14:paraId="112C9CA9" w14:textId="384606D6" w:rsidR="002618DF" w:rsidRPr="00F63B7B" w:rsidRDefault="003B6B14" w:rsidP="00F63B7B">
            <w:pPr>
              <w:widowControl w:val="0"/>
              <w:shd w:val="clear" w:color="auto" w:fill="FFFFFF"/>
              <w:suppressAutoHyphens w:val="0"/>
              <w:autoSpaceDE w:val="0"/>
              <w:autoSpaceDN w:val="0"/>
              <w:adjustRightInd w:val="0"/>
              <w:spacing w:line="0" w:lineRule="atLeast"/>
              <w:jc w:val="both"/>
              <w:textAlignment w:val="baseline"/>
              <w:rPr>
                <w:rFonts w:ascii="Times New Roman" w:eastAsia="Calibri" w:hAnsi="Times New Roman" w:cs="Times New Roman"/>
                <w:b/>
                <w:color w:val="000000" w:themeColor="text1"/>
                <w:sz w:val="24"/>
                <w:szCs w:val="24"/>
                <w:lang w:val="uk-UA" w:eastAsia="uk-UA"/>
              </w:rPr>
            </w:pPr>
            <w:r w:rsidRPr="00F63B7B">
              <w:rPr>
                <w:rFonts w:ascii="Times New Roman" w:eastAsia="Times New Roman" w:hAnsi="Times New Roman" w:cs="Times New Roman"/>
                <w:sz w:val="24"/>
                <w:szCs w:val="24"/>
              </w:rPr>
              <w:t xml:space="preserve">телефон: </w:t>
            </w:r>
            <w:r w:rsidRPr="00F63B7B">
              <w:rPr>
                <w:rFonts w:ascii="Times New Roman" w:eastAsia="Times New Roman" w:hAnsi="Times New Roman" w:cs="Times New Roman"/>
                <w:sz w:val="24"/>
                <w:szCs w:val="24"/>
                <w:lang w:val="en-US"/>
              </w:rPr>
              <w:t>+38</w:t>
            </w:r>
            <w:r w:rsidRPr="00F63B7B">
              <w:rPr>
                <w:rFonts w:ascii="Times New Roman" w:eastAsia="Times New Roman" w:hAnsi="Times New Roman" w:cs="Times New Roman"/>
                <w:sz w:val="24"/>
                <w:szCs w:val="24"/>
              </w:rPr>
              <w:t>0960381083</w:t>
            </w:r>
          </w:p>
        </w:tc>
      </w:tr>
      <w:tr w:rsidR="002F6EB5" w:rsidRPr="00F63B7B" w14:paraId="118751B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75"/>
          <w:jc w:val="center"/>
        </w:trPr>
        <w:tc>
          <w:tcPr>
            <w:tcW w:w="526" w:type="dxa"/>
            <w:tcBorders>
              <w:top w:val="single" w:sz="6" w:space="0" w:color="auto"/>
              <w:bottom w:val="single" w:sz="6" w:space="0" w:color="auto"/>
            </w:tcBorders>
            <w:shd w:val="clear" w:color="auto" w:fill="auto"/>
            <w:vAlign w:val="center"/>
          </w:tcPr>
          <w:p w14:paraId="6C65630F"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3</w:t>
            </w:r>
          </w:p>
        </w:tc>
        <w:tc>
          <w:tcPr>
            <w:tcW w:w="3011" w:type="dxa"/>
            <w:tcBorders>
              <w:top w:val="single" w:sz="6" w:space="0" w:color="auto"/>
              <w:bottom w:val="single" w:sz="6" w:space="0" w:color="auto"/>
            </w:tcBorders>
            <w:shd w:val="clear" w:color="auto" w:fill="auto"/>
            <w:vAlign w:val="center"/>
          </w:tcPr>
          <w:p w14:paraId="0896360E"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Процедура закупівлі</w:t>
            </w:r>
          </w:p>
        </w:tc>
        <w:tc>
          <w:tcPr>
            <w:tcW w:w="6660" w:type="dxa"/>
            <w:tcBorders>
              <w:top w:val="single" w:sz="6" w:space="0" w:color="auto"/>
              <w:bottom w:val="single" w:sz="6" w:space="0" w:color="auto"/>
            </w:tcBorders>
            <w:shd w:val="clear" w:color="auto" w:fill="auto"/>
            <w:vAlign w:val="center"/>
          </w:tcPr>
          <w:p w14:paraId="05A47774" w14:textId="77777777" w:rsidR="002618DF" w:rsidRPr="00F63B7B" w:rsidRDefault="002618DF" w:rsidP="00F63B7B">
            <w:pPr>
              <w:widowControl w:val="0"/>
              <w:suppressAutoHyphens w:val="0"/>
              <w:spacing w:line="0" w:lineRule="atLeast"/>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sz w:val="24"/>
                <w:szCs w:val="24"/>
                <w:lang w:val="uk-UA"/>
              </w:rPr>
              <w:t>Відкриті торги (з особливостями)</w:t>
            </w:r>
          </w:p>
        </w:tc>
      </w:tr>
      <w:tr w:rsidR="002F6EB5" w:rsidRPr="00F63B7B" w14:paraId="77695039"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bottom w:val="single" w:sz="6" w:space="0" w:color="auto"/>
            </w:tcBorders>
            <w:shd w:val="clear" w:color="auto" w:fill="auto"/>
            <w:vAlign w:val="center"/>
          </w:tcPr>
          <w:p w14:paraId="0F57AD22"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4</w:t>
            </w:r>
          </w:p>
        </w:tc>
        <w:tc>
          <w:tcPr>
            <w:tcW w:w="3011" w:type="dxa"/>
            <w:tcBorders>
              <w:top w:val="single" w:sz="6" w:space="0" w:color="auto"/>
              <w:bottom w:val="single" w:sz="6" w:space="0" w:color="auto"/>
            </w:tcBorders>
            <w:shd w:val="clear" w:color="auto" w:fill="auto"/>
            <w:vAlign w:val="center"/>
          </w:tcPr>
          <w:p w14:paraId="3199B34A"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Інформація про предмет закупівлі</w:t>
            </w:r>
          </w:p>
        </w:tc>
        <w:tc>
          <w:tcPr>
            <w:tcW w:w="6660" w:type="dxa"/>
            <w:tcBorders>
              <w:top w:val="single" w:sz="6" w:space="0" w:color="auto"/>
              <w:bottom w:val="single" w:sz="6" w:space="0" w:color="auto"/>
            </w:tcBorders>
            <w:shd w:val="clear" w:color="auto" w:fill="auto"/>
            <w:vAlign w:val="center"/>
          </w:tcPr>
          <w:p w14:paraId="707FF1BA" w14:textId="7E5A963B" w:rsidR="002618DF" w:rsidRPr="00F63B7B" w:rsidRDefault="001131F4" w:rsidP="00F63B7B">
            <w:pPr>
              <w:widowControl w:val="0"/>
              <w:suppressAutoHyphens w:val="0"/>
              <w:spacing w:line="0" w:lineRule="atLeast"/>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Товари</w:t>
            </w:r>
          </w:p>
        </w:tc>
      </w:tr>
      <w:tr w:rsidR="002618DF" w:rsidRPr="00F63B7B" w14:paraId="2B68490F"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tcBorders>
              <w:top w:val="single" w:sz="6" w:space="0" w:color="auto"/>
            </w:tcBorders>
            <w:shd w:val="clear" w:color="auto" w:fill="auto"/>
            <w:vAlign w:val="center"/>
          </w:tcPr>
          <w:p w14:paraId="1E378B07"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4.1</w:t>
            </w:r>
          </w:p>
        </w:tc>
        <w:tc>
          <w:tcPr>
            <w:tcW w:w="3011" w:type="dxa"/>
            <w:tcBorders>
              <w:top w:val="single" w:sz="6" w:space="0" w:color="auto"/>
            </w:tcBorders>
            <w:shd w:val="clear" w:color="auto" w:fill="auto"/>
            <w:vAlign w:val="center"/>
          </w:tcPr>
          <w:p w14:paraId="53DD49CF" w14:textId="77777777" w:rsidR="002618DF" w:rsidRPr="00F63B7B" w:rsidRDefault="002618DF" w:rsidP="00F63B7B">
            <w:pPr>
              <w:widowControl w:val="0"/>
              <w:suppressAutoHyphens w:val="0"/>
              <w:spacing w:line="0" w:lineRule="atLeast"/>
              <w:ind w:right="29"/>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Назва предмета закупівлі</w:t>
            </w:r>
          </w:p>
        </w:tc>
        <w:tc>
          <w:tcPr>
            <w:tcW w:w="6660" w:type="dxa"/>
            <w:tcBorders>
              <w:top w:val="single" w:sz="6" w:space="0" w:color="auto"/>
            </w:tcBorders>
            <w:shd w:val="clear" w:color="auto" w:fill="auto"/>
            <w:vAlign w:val="center"/>
          </w:tcPr>
          <w:p w14:paraId="6B6561DD" w14:textId="0D35D1D9" w:rsidR="002618DF" w:rsidRPr="00F63B7B" w:rsidRDefault="001131F4" w:rsidP="00F63B7B">
            <w:pPr>
              <w:spacing w:line="0" w:lineRule="atLeast"/>
              <w:rPr>
                <w:rFonts w:ascii="Times New Roman" w:eastAsia="Times New Roman" w:hAnsi="Times New Roman" w:cs="Times New Roman"/>
                <w:b/>
                <w:sz w:val="24"/>
                <w:szCs w:val="24"/>
                <w:lang w:val="uk-UA"/>
              </w:rPr>
            </w:pPr>
            <w:r w:rsidRPr="00F63B7B">
              <w:rPr>
                <w:rFonts w:ascii="Times New Roman" w:eastAsia="Times New Roman" w:hAnsi="Times New Roman" w:cs="Times New Roman"/>
                <w:b/>
                <w:sz w:val="24"/>
                <w:szCs w:val="24"/>
                <w:lang w:val="uk-UA"/>
              </w:rPr>
              <w:t>Електрична енергія</w:t>
            </w:r>
            <w:r w:rsidR="00753BE5" w:rsidRPr="00F63B7B">
              <w:rPr>
                <w:rFonts w:ascii="Times New Roman" w:eastAsia="Times New Roman" w:hAnsi="Times New Roman" w:cs="Times New Roman"/>
                <w:b/>
                <w:sz w:val="24"/>
                <w:szCs w:val="24"/>
                <w:lang w:val="uk-UA"/>
              </w:rPr>
              <w:t xml:space="preserve"> (код за ДК 021:2015 – 09310000-5 – Електрична енергія)</w:t>
            </w:r>
          </w:p>
        </w:tc>
      </w:tr>
      <w:tr w:rsidR="002618DF" w:rsidRPr="00F63B7B" w14:paraId="1833A62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5AC77BF8"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4.2</w:t>
            </w:r>
          </w:p>
        </w:tc>
        <w:tc>
          <w:tcPr>
            <w:tcW w:w="3011" w:type="dxa"/>
            <w:tcBorders>
              <w:bottom w:val="single" w:sz="6" w:space="0" w:color="auto"/>
            </w:tcBorders>
            <w:shd w:val="clear" w:color="auto" w:fill="auto"/>
            <w:vAlign w:val="center"/>
          </w:tcPr>
          <w:p w14:paraId="31EBC9C9" w14:textId="77777777" w:rsidR="002618DF" w:rsidRPr="00F63B7B" w:rsidRDefault="002618DF" w:rsidP="00F63B7B">
            <w:pPr>
              <w:widowControl w:val="0"/>
              <w:suppressAutoHyphens w:val="0"/>
              <w:spacing w:line="0" w:lineRule="atLeast"/>
              <w:ind w:right="29"/>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660" w:type="dxa"/>
            <w:tcBorders>
              <w:bottom w:val="single" w:sz="6" w:space="0" w:color="auto"/>
            </w:tcBorders>
            <w:shd w:val="clear" w:color="auto" w:fill="auto"/>
            <w:vAlign w:val="center"/>
          </w:tcPr>
          <w:p w14:paraId="3DA9050D" w14:textId="77777777" w:rsidR="002618DF" w:rsidRPr="00F63B7B" w:rsidRDefault="002618DF" w:rsidP="00F63B7B">
            <w:pPr>
              <w:spacing w:line="0" w:lineRule="atLeast"/>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Подання пропозицій за окремими частинами предмета закупівлі (лотами) не передбачено.</w:t>
            </w:r>
          </w:p>
        </w:tc>
      </w:tr>
      <w:tr w:rsidR="009178BF" w:rsidRPr="00F63B7B" w14:paraId="5C3D96B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107B001D" w14:textId="77777777" w:rsidR="009178BF" w:rsidRPr="00F63B7B" w:rsidRDefault="009178B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4.3</w:t>
            </w:r>
          </w:p>
        </w:tc>
        <w:tc>
          <w:tcPr>
            <w:tcW w:w="3011" w:type="dxa"/>
            <w:tcBorders>
              <w:bottom w:val="single" w:sz="6" w:space="0" w:color="auto"/>
            </w:tcBorders>
            <w:shd w:val="clear" w:color="auto" w:fill="auto"/>
            <w:vAlign w:val="center"/>
          </w:tcPr>
          <w:p w14:paraId="59C0245D" w14:textId="77777777" w:rsidR="009178BF" w:rsidRPr="00F63B7B" w:rsidRDefault="009178BF" w:rsidP="00F63B7B">
            <w:pPr>
              <w:widowControl w:val="0"/>
              <w:suppressAutoHyphens w:val="0"/>
              <w:spacing w:line="0" w:lineRule="atLeast"/>
              <w:ind w:right="29"/>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660" w:type="dxa"/>
            <w:tcBorders>
              <w:bottom w:val="single" w:sz="6" w:space="0" w:color="auto"/>
            </w:tcBorders>
            <w:shd w:val="clear" w:color="auto" w:fill="auto"/>
            <w:vAlign w:val="center"/>
          </w:tcPr>
          <w:p w14:paraId="53D63860" w14:textId="42356D25" w:rsidR="009178BF" w:rsidRPr="00F63B7B" w:rsidRDefault="001131F4" w:rsidP="00F63B7B">
            <w:pPr>
              <w:widowControl w:val="0"/>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b/>
                <w:bCs/>
                <w:color w:val="auto"/>
                <w:sz w:val="24"/>
                <w:szCs w:val="24"/>
                <w:lang w:val="uk-UA"/>
              </w:rPr>
              <w:t>Кількість та м</w:t>
            </w:r>
            <w:r w:rsidR="009178BF" w:rsidRPr="00F63B7B">
              <w:rPr>
                <w:rFonts w:ascii="Times New Roman" w:eastAsia="Times New Roman" w:hAnsi="Times New Roman" w:cs="Times New Roman"/>
                <w:b/>
                <w:bCs/>
                <w:color w:val="auto"/>
                <w:sz w:val="24"/>
                <w:szCs w:val="24"/>
                <w:lang w:val="uk-UA"/>
              </w:rPr>
              <w:t xml:space="preserve">ісце </w:t>
            </w:r>
            <w:r w:rsidRPr="00F63B7B">
              <w:rPr>
                <w:rFonts w:ascii="Times New Roman" w:eastAsia="Times New Roman" w:hAnsi="Times New Roman" w:cs="Times New Roman"/>
                <w:b/>
                <w:bCs/>
                <w:color w:val="auto"/>
                <w:sz w:val="24"/>
                <w:szCs w:val="24"/>
                <w:lang w:val="uk-UA"/>
              </w:rPr>
              <w:t>постачання Товару</w:t>
            </w:r>
            <w:r w:rsidR="009178BF" w:rsidRPr="00F63B7B">
              <w:rPr>
                <w:rFonts w:ascii="Times New Roman" w:eastAsia="Times New Roman" w:hAnsi="Times New Roman" w:cs="Times New Roman"/>
                <w:b/>
                <w:bCs/>
                <w:color w:val="auto"/>
                <w:sz w:val="24"/>
                <w:szCs w:val="24"/>
                <w:lang w:val="uk-UA"/>
              </w:rPr>
              <w:t>:</w:t>
            </w:r>
            <w:r w:rsidR="009178BF" w:rsidRPr="00F63B7B">
              <w:rPr>
                <w:rFonts w:ascii="Times New Roman" w:eastAsia="Times New Roman" w:hAnsi="Times New Roman" w:cs="Times New Roman"/>
                <w:color w:val="auto"/>
                <w:sz w:val="24"/>
                <w:szCs w:val="24"/>
                <w:lang w:val="uk-UA"/>
              </w:rPr>
              <w:t xml:space="preserve"> з</w:t>
            </w:r>
            <w:r w:rsidRPr="00F63B7B">
              <w:rPr>
                <w:rFonts w:ascii="Times New Roman" w:eastAsia="Times New Roman" w:hAnsi="Times New Roman" w:cs="Times New Roman"/>
                <w:color w:val="auto"/>
                <w:sz w:val="24"/>
                <w:szCs w:val="24"/>
                <w:lang w:val="uk-UA"/>
              </w:rPr>
              <w:t>гідно Додатку №2 до тендерної документації.</w:t>
            </w:r>
          </w:p>
        </w:tc>
      </w:tr>
      <w:tr w:rsidR="002618DF" w:rsidRPr="00F63B7B" w14:paraId="02C7101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41CC9EA9"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lastRenderedPageBreak/>
              <w:t>4.4</w:t>
            </w:r>
          </w:p>
        </w:tc>
        <w:tc>
          <w:tcPr>
            <w:tcW w:w="3011" w:type="dxa"/>
            <w:tcBorders>
              <w:top w:val="single" w:sz="6" w:space="0" w:color="auto"/>
            </w:tcBorders>
            <w:shd w:val="clear" w:color="auto" w:fill="auto"/>
          </w:tcPr>
          <w:p w14:paraId="61EF969B" w14:textId="77777777" w:rsidR="002618DF" w:rsidRPr="00F63B7B" w:rsidRDefault="002618DF" w:rsidP="00F63B7B">
            <w:pPr>
              <w:widowControl w:val="0"/>
              <w:suppressAutoHyphens w:val="0"/>
              <w:spacing w:line="0" w:lineRule="atLeast"/>
              <w:ind w:right="29"/>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660" w:type="dxa"/>
            <w:tcBorders>
              <w:top w:val="single" w:sz="6" w:space="0" w:color="auto"/>
              <w:bottom w:val="inset" w:sz="6" w:space="0" w:color="000000"/>
            </w:tcBorders>
            <w:shd w:val="clear" w:color="auto" w:fill="auto"/>
            <w:vAlign w:val="center"/>
          </w:tcPr>
          <w:p w14:paraId="3F7190A6" w14:textId="29EA9983" w:rsidR="009178BF"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Строк </w:t>
            </w:r>
            <w:r w:rsidR="0095232D" w:rsidRPr="00F63B7B">
              <w:rPr>
                <w:rFonts w:ascii="Times New Roman" w:eastAsia="Times New Roman" w:hAnsi="Times New Roman" w:cs="Times New Roman"/>
                <w:color w:val="auto"/>
                <w:sz w:val="24"/>
                <w:szCs w:val="24"/>
                <w:lang w:val="uk-UA"/>
              </w:rPr>
              <w:t xml:space="preserve">поставки товару: </w:t>
            </w:r>
            <w:r w:rsidR="009B7B32" w:rsidRPr="00F63B7B">
              <w:rPr>
                <w:rFonts w:ascii="Times New Roman" w:eastAsia="Times New Roman" w:hAnsi="Times New Roman" w:cs="Times New Roman"/>
                <w:b/>
                <w:color w:val="auto"/>
                <w:sz w:val="24"/>
                <w:szCs w:val="24"/>
                <w:lang w:val="uk-UA"/>
              </w:rPr>
              <w:t xml:space="preserve">з дати укладання Договору і до </w:t>
            </w:r>
            <w:r w:rsidR="00597AA5">
              <w:rPr>
                <w:rFonts w:ascii="Times New Roman" w:eastAsia="Times New Roman" w:hAnsi="Times New Roman" w:cs="Times New Roman"/>
                <w:b/>
                <w:color w:val="auto"/>
                <w:sz w:val="24"/>
                <w:szCs w:val="24"/>
                <w:lang w:val="uk-UA"/>
              </w:rPr>
              <w:t>31.12.2024</w:t>
            </w:r>
            <w:r w:rsidR="00462B42">
              <w:rPr>
                <w:rFonts w:ascii="Times New Roman" w:eastAsia="Times New Roman" w:hAnsi="Times New Roman" w:cs="Times New Roman"/>
                <w:b/>
                <w:color w:val="auto"/>
                <w:sz w:val="24"/>
                <w:szCs w:val="24"/>
                <w:lang w:val="uk-UA"/>
              </w:rPr>
              <w:t xml:space="preserve"> року</w:t>
            </w:r>
            <w:bookmarkStart w:id="2" w:name="_GoBack"/>
            <w:bookmarkEnd w:id="2"/>
          </w:p>
        </w:tc>
      </w:tr>
      <w:tr w:rsidR="002618DF" w:rsidRPr="00597AA5" w14:paraId="581D685A" w14:textId="77777777" w:rsidTr="001052F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57"/>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29C014E6"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rPr>
              <w:t>4.5</w:t>
            </w:r>
          </w:p>
        </w:tc>
        <w:tc>
          <w:tcPr>
            <w:tcW w:w="3011" w:type="dxa"/>
            <w:tcBorders>
              <w:top w:val="inset" w:sz="6" w:space="0" w:color="000000"/>
              <w:left w:val="inset" w:sz="6" w:space="0" w:color="000000"/>
              <w:bottom w:val="inset" w:sz="6" w:space="0" w:color="000000"/>
              <w:right w:val="inset" w:sz="6" w:space="0" w:color="000000"/>
            </w:tcBorders>
            <w:vAlign w:val="center"/>
          </w:tcPr>
          <w:p w14:paraId="48EE824A" w14:textId="77777777" w:rsidR="002618DF" w:rsidRPr="00F63B7B" w:rsidRDefault="002618DF" w:rsidP="00F63B7B">
            <w:pPr>
              <w:widowControl w:val="0"/>
              <w:suppressAutoHyphens w:val="0"/>
              <w:spacing w:line="0" w:lineRule="atLeast"/>
              <w:ind w:right="29"/>
              <w:jc w:val="center"/>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b/>
                <w:color w:val="auto"/>
                <w:sz w:val="24"/>
                <w:szCs w:val="24"/>
                <w:lang w:val="uk-UA"/>
              </w:rPr>
              <w:t>Очікувана вартість</w:t>
            </w:r>
          </w:p>
        </w:tc>
        <w:tc>
          <w:tcPr>
            <w:tcW w:w="6660" w:type="dxa"/>
            <w:tcBorders>
              <w:top w:val="inset" w:sz="6" w:space="0" w:color="000000"/>
              <w:left w:val="inset" w:sz="6" w:space="0" w:color="000000"/>
              <w:bottom w:val="inset" w:sz="6" w:space="0" w:color="000000"/>
              <w:right w:val="inset" w:sz="6" w:space="0" w:color="000000"/>
            </w:tcBorders>
            <w:shd w:val="clear" w:color="auto" w:fill="auto"/>
            <w:vAlign w:val="center"/>
          </w:tcPr>
          <w:p w14:paraId="01092D59" w14:textId="5EE19D90" w:rsidR="002618DF" w:rsidRPr="00F63B7B" w:rsidRDefault="00597AA5" w:rsidP="00597AA5">
            <w:pPr>
              <w:widowControl w:val="0"/>
              <w:suppressAutoHyphens w:val="0"/>
              <w:autoSpaceDE w:val="0"/>
              <w:autoSpaceDN w:val="0"/>
              <w:spacing w:line="0" w:lineRule="atLeast"/>
              <w:ind w:firstLine="284"/>
              <w:jc w:val="both"/>
              <w:rPr>
                <w:rFonts w:ascii="Times New Roman" w:eastAsia="Times New Roman" w:hAnsi="Times New Roman" w:cs="Times New Roman"/>
                <w:b/>
                <w:color w:val="auto"/>
                <w:sz w:val="24"/>
                <w:szCs w:val="24"/>
                <w:lang w:val="uk-UA" w:eastAsia="en-US"/>
              </w:rPr>
            </w:pPr>
            <w:r>
              <w:rPr>
                <w:rFonts w:ascii="Times New Roman" w:eastAsia="Times New Roman" w:hAnsi="Times New Roman" w:cs="Times New Roman"/>
                <w:b/>
                <w:color w:val="auto"/>
                <w:sz w:val="24"/>
                <w:szCs w:val="24"/>
                <w:lang w:val="uk-UA" w:eastAsia="en-US"/>
              </w:rPr>
              <w:t>713 684,71</w:t>
            </w:r>
            <w:r w:rsidR="002E26AF" w:rsidRPr="00F63B7B">
              <w:rPr>
                <w:rFonts w:ascii="Times New Roman" w:eastAsia="Times New Roman" w:hAnsi="Times New Roman" w:cs="Times New Roman"/>
                <w:b/>
                <w:color w:val="auto"/>
                <w:sz w:val="24"/>
                <w:szCs w:val="24"/>
                <w:lang w:val="uk-UA" w:eastAsia="en-US"/>
              </w:rPr>
              <w:t xml:space="preserve"> грн. </w:t>
            </w:r>
            <w:r w:rsidR="002E26AF" w:rsidRPr="00F63B7B">
              <w:rPr>
                <w:rFonts w:ascii="Times New Roman" w:eastAsia="Times New Roman" w:hAnsi="Times New Roman" w:cs="Times New Roman"/>
                <w:bCs/>
                <w:color w:val="auto"/>
                <w:sz w:val="24"/>
                <w:szCs w:val="24"/>
                <w:lang w:val="uk-UA" w:eastAsia="en-US"/>
              </w:rPr>
              <w:t>(</w:t>
            </w:r>
            <w:r>
              <w:rPr>
                <w:rFonts w:ascii="Times New Roman" w:eastAsia="Times New Roman" w:hAnsi="Times New Roman" w:cs="Times New Roman"/>
                <w:bCs/>
                <w:color w:val="auto"/>
                <w:sz w:val="24"/>
                <w:szCs w:val="24"/>
                <w:lang w:val="uk-UA" w:eastAsia="en-US"/>
              </w:rPr>
              <w:t>сімсот тринадцять</w:t>
            </w:r>
            <w:r w:rsidR="00DE7AF3">
              <w:rPr>
                <w:rFonts w:ascii="Times New Roman" w:eastAsia="Times New Roman" w:hAnsi="Times New Roman" w:cs="Times New Roman"/>
                <w:bCs/>
                <w:color w:val="auto"/>
                <w:sz w:val="24"/>
                <w:szCs w:val="24"/>
                <w:lang w:val="uk-UA" w:eastAsia="en-US"/>
              </w:rPr>
              <w:t xml:space="preserve"> </w:t>
            </w:r>
            <w:r w:rsidR="002E26AF" w:rsidRPr="00F63B7B">
              <w:rPr>
                <w:rFonts w:ascii="Times New Roman" w:eastAsia="Times New Roman" w:hAnsi="Times New Roman" w:cs="Times New Roman"/>
                <w:bCs/>
                <w:color w:val="auto"/>
                <w:sz w:val="24"/>
                <w:szCs w:val="24"/>
                <w:lang w:val="uk-UA" w:eastAsia="en-US"/>
              </w:rPr>
              <w:t xml:space="preserve">тисяч </w:t>
            </w:r>
            <w:r>
              <w:rPr>
                <w:rFonts w:ascii="Times New Roman" w:eastAsia="Times New Roman" w:hAnsi="Times New Roman" w:cs="Times New Roman"/>
                <w:bCs/>
                <w:color w:val="auto"/>
                <w:sz w:val="24"/>
                <w:szCs w:val="24"/>
                <w:lang w:val="uk-UA" w:eastAsia="en-US"/>
              </w:rPr>
              <w:t>шістсот вісімдесят чотири</w:t>
            </w:r>
            <w:r w:rsidR="00212267" w:rsidRPr="00F63B7B">
              <w:rPr>
                <w:rFonts w:ascii="Times New Roman" w:eastAsia="Times New Roman" w:hAnsi="Times New Roman" w:cs="Times New Roman"/>
                <w:bCs/>
                <w:color w:val="auto"/>
                <w:sz w:val="24"/>
                <w:szCs w:val="24"/>
                <w:lang w:val="uk-UA" w:eastAsia="en-US"/>
              </w:rPr>
              <w:t xml:space="preserve"> </w:t>
            </w:r>
            <w:r w:rsidR="00DE7AF3">
              <w:rPr>
                <w:rFonts w:ascii="Times New Roman" w:eastAsia="Times New Roman" w:hAnsi="Times New Roman" w:cs="Times New Roman"/>
                <w:bCs/>
                <w:color w:val="auto"/>
                <w:sz w:val="24"/>
                <w:szCs w:val="24"/>
                <w:lang w:val="uk-UA" w:eastAsia="en-US"/>
              </w:rPr>
              <w:t>грив</w:t>
            </w:r>
            <w:r w:rsidR="002E26AF" w:rsidRPr="00F63B7B">
              <w:rPr>
                <w:rFonts w:ascii="Times New Roman" w:eastAsia="Times New Roman" w:hAnsi="Times New Roman" w:cs="Times New Roman"/>
                <w:bCs/>
                <w:color w:val="auto"/>
                <w:sz w:val="24"/>
                <w:szCs w:val="24"/>
                <w:lang w:val="uk-UA" w:eastAsia="en-US"/>
              </w:rPr>
              <w:t>н</w:t>
            </w:r>
            <w:r w:rsidR="00DE7AF3">
              <w:rPr>
                <w:rFonts w:ascii="Times New Roman" w:eastAsia="Times New Roman" w:hAnsi="Times New Roman" w:cs="Times New Roman"/>
                <w:bCs/>
                <w:color w:val="auto"/>
                <w:sz w:val="24"/>
                <w:szCs w:val="24"/>
                <w:lang w:val="uk-UA" w:eastAsia="en-US"/>
              </w:rPr>
              <w:t>і</w:t>
            </w:r>
            <w:r w:rsidR="002E26AF" w:rsidRPr="00F63B7B">
              <w:rPr>
                <w:rFonts w:ascii="Times New Roman" w:eastAsia="Times New Roman" w:hAnsi="Times New Roman" w:cs="Times New Roman"/>
                <w:bCs/>
                <w:color w:val="auto"/>
                <w:sz w:val="24"/>
                <w:szCs w:val="24"/>
                <w:lang w:val="uk-UA" w:eastAsia="en-US"/>
              </w:rPr>
              <w:t xml:space="preserve"> </w:t>
            </w:r>
            <w:r>
              <w:rPr>
                <w:rFonts w:ascii="Times New Roman" w:eastAsia="Times New Roman" w:hAnsi="Times New Roman" w:cs="Times New Roman"/>
                <w:bCs/>
                <w:color w:val="auto"/>
                <w:sz w:val="24"/>
                <w:szCs w:val="24"/>
                <w:lang w:val="uk-UA" w:eastAsia="en-US"/>
              </w:rPr>
              <w:t>71</w:t>
            </w:r>
            <w:r w:rsidR="002E26AF" w:rsidRPr="00F63B7B">
              <w:rPr>
                <w:rFonts w:ascii="Times New Roman" w:eastAsia="Times New Roman" w:hAnsi="Times New Roman" w:cs="Times New Roman"/>
                <w:bCs/>
                <w:color w:val="auto"/>
                <w:sz w:val="24"/>
                <w:szCs w:val="24"/>
                <w:lang w:val="uk-UA" w:eastAsia="en-US"/>
              </w:rPr>
              <w:t xml:space="preserve"> коп.)</w:t>
            </w:r>
            <w:r w:rsidR="004D6DF0" w:rsidRPr="00F63B7B">
              <w:rPr>
                <w:rFonts w:ascii="Times New Roman" w:eastAsia="Times New Roman" w:hAnsi="Times New Roman" w:cs="Times New Roman"/>
                <w:bCs/>
                <w:color w:val="auto"/>
                <w:sz w:val="24"/>
                <w:szCs w:val="24"/>
                <w:lang w:val="uk-UA" w:eastAsia="en-US"/>
              </w:rPr>
              <w:t xml:space="preserve"> </w:t>
            </w:r>
            <w:r w:rsidR="002618DF" w:rsidRPr="00F63B7B">
              <w:rPr>
                <w:rFonts w:ascii="Times New Roman" w:eastAsia="Times New Roman" w:hAnsi="Times New Roman" w:cs="Times New Roman"/>
                <w:bCs/>
                <w:color w:val="auto"/>
                <w:sz w:val="24"/>
                <w:szCs w:val="24"/>
                <w:lang w:val="uk-UA" w:eastAsia="en-US"/>
              </w:rPr>
              <w:t>з урахуванням ПДВ.</w:t>
            </w:r>
          </w:p>
        </w:tc>
      </w:tr>
      <w:tr w:rsidR="002618DF" w:rsidRPr="00597AA5" w14:paraId="7AA5215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7B39274C"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5</w:t>
            </w:r>
          </w:p>
        </w:tc>
        <w:tc>
          <w:tcPr>
            <w:tcW w:w="3011" w:type="dxa"/>
            <w:shd w:val="clear" w:color="auto" w:fill="auto"/>
            <w:vAlign w:val="center"/>
          </w:tcPr>
          <w:p w14:paraId="5AA59BC6" w14:textId="77777777" w:rsidR="002618DF" w:rsidRPr="00F63B7B" w:rsidRDefault="002618DF" w:rsidP="00F63B7B">
            <w:pPr>
              <w:widowControl w:val="0"/>
              <w:suppressAutoHyphens w:val="0"/>
              <w:spacing w:line="0" w:lineRule="atLeast"/>
              <w:ind w:right="29"/>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Недискримінація учасників</w:t>
            </w:r>
          </w:p>
        </w:tc>
        <w:tc>
          <w:tcPr>
            <w:tcW w:w="6660" w:type="dxa"/>
            <w:shd w:val="clear" w:color="auto" w:fill="auto"/>
            <w:vAlign w:val="center"/>
          </w:tcPr>
          <w:p w14:paraId="1E55DCDD" w14:textId="77777777" w:rsidR="002F6EB5" w:rsidRPr="00F63B7B" w:rsidRDefault="002618DF" w:rsidP="00F63B7B">
            <w:pPr>
              <w:widowControl w:val="0"/>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F06CD45" w14:textId="77777777" w:rsidR="002618DF" w:rsidRPr="00F63B7B" w:rsidRDefault="009B7B32" w:rsidP="00F63B7B">
            <w:pPr>
              <w:widowControl w:val="0"/>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Замовник забезпечує</w:t>
            </w:r>
            <w:r w:rsidR="002618DF" w:rsidRPr="00F63B7B">
              <w:rPr>
                <w:rFonts w:ascii="Times New Roman" w:eastAsia="Times New Roman" w:hAnsi="Times New Roman" w:cs="Times New Roman"/>
                <w:sz w:val="24"/>
                <w:szCs w:val="24"/>
                <w:lang w:val="uk-UA"/>
              </w:rPr>
              <w:t xml:space="preserve"> вільний доступ усіх учасників до інформації про закупівлю, передбаченої Законом.</w:t>
            </w:r>
          </w:p>
          <w:p w14:paraId="22FDB8BE" w14:textId="77777777" w:rsidR="003F4A95" w:rsidRPr="00F63B7B" w:rsidRDefault="003F4A95" w:rsidP="00F63B7B">
            <w:pPr>
              <w:widowControl w:val="0"/>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Разом з тим, </w:t>
            </w:r>
            <w:r w:rsidRPr="00F63B7B">
              <w:rPr>
                <w:rFonts w:ascii="Times New Roman" w:hAnsi="Times New Roman" w:cs="Times New Roman"/>
                <w:sz w:val="24"/>
                <w:szCs w:val="24"/>
                <w:lang w:val="uk-UA" w:eastAsia="en-US"/>
              </w:rPr>
              <w:t>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18DF" w:rsidRPr="00F63B7B" w14:paraId="5C06CA2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2BFD2262"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6</w:t>
            </w:r>
          </w:p>
        </w:tc>
        <w:tc>
          <w:tcPr>
            <w:tcW w:w="3011" w:type="dxa"/>
            <w:shd w:val="clear" w:color="auto" w:fill="auto"/>
            <w:vAlign w:val="center"/>
          </w:tcPr>
          <w:p w14:paraId="291CD55B" w14:textId="77777777" w:rsidR="002618DF" w:rsidRPr="00F63B7B" w:rsidRDefault="002618DF" w:rsidP="00F63B7B">
            <w:pPr>
              <w:widowControl w:val="0"/>
              <w:suppressAutoHyphens w:val="0"/>
              <w:spacing w:line="0" w:lineRule="atLeast"/>
              <w:ind w:right="29"/>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660" w:type="dxa"/>
            <w:shd w:val="clear" w:color="auto" w:fill="auto"/>
            <w:vAlign w:val="center"/>
          </w:tcPr>
          <w:p w14:paraId="5231D009" w14:textId="77777777" w:rsidR="002618DF" w:rsidRPr="00F63B7B" w:rsidRDefault="002618DF" w:rsidP="00F63B7B">
            <w:pPr>
              <w:suppressAutoHyphens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Валютою тендерної пропозиції є </w:t>
            </w:r>
            <w:r w:rsidRPr="00F63B7B">
              <w:rPr>
                <w:rFonts w:ascii="Times New Roman" w:hAnsi="Times New Roman" w:cs="Times New Roman"/>
                <w:sz w:val="24"/>
                <w:szCs w:val="24"/>
                <w:lang w:val="uk-UA"/>
              </w:rPr>
              <w:t>національна валюта України</w:t>
            </w:r>
            <w:r w:rsidR="00583EF2" w:rsidRPr="00F63B7B">
              <w:rPr>
                <w:rFonts w:ascii="Times New Roman" w:hAnsi="Times New Roman" w:cs="Times New Roman"/>
                <w:sz w:val="24"/>
                <w:szCs w:val="24"/>
                <w:lang w:val="uk-UA"/>
              </w:rPr>
              <w:t xml:space="preserve"> </w:t>
            </w:r>
            <w:r w:rsidRPr="00F63B7B">
              <w:rPr>
                <w:rFonts w:ascii="Times New Roman" w:eastAsia="Times New Roman" w:hAnsi="Times New Roman" w:cs="Times New Roman"/>
                <w:color w:val="auto"/>
                <w:sz w:val="24"/>
                <w:szCs w:val="24"/>
                <w:lang w:val="uk-UA"/>
              </w:rPr>
              <w:t xml:space="preserve">- </w:t>
            </w:r>
            <w:r w:rsidRPr="00F63B7B">
              <w:rPr>
                <w:rFonts w:ascii="Times New Roman" w:eastAsia="Times New Roman" w:hAnsi="Times New Roman" w:cs="Times New Roman"/>
                <w:b/>
                <w:color w:val="auto"/>
                <w:sz w:val="24"/>
                <w:szCs w:val="24"/>
                <w:lang w:val="uk-UA"/>
              </w:rPr>
              <w:t>гривня</w:t>
            </w:r>
            <w:r w:rsidR="003F4A95" w:rsidRPr="00F63B7B">
              <w:rPr>
                <w:rFonts w:ascii="Times New Roman" w:eastAsia="Times New Roman" w:hAnsi="Times New Roman" w:cs="Times New Roman"/>
                <w:color w:val="auto"/>
                <w:sz w:val="24"/>
                <w:szCs w:val="24"/>
                <w:lang w:val="uk-UA"/>
              </w:rPr>
              <w:t>.</w:t>
            </w:r>
          </w:p>
        </w:tc>
      </w:tr>
      <w:tr w:rsidR="002618DF" w:rsidRPr="00597AA5" w14:paraId="481793E6"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inset" w:sz="6" w:space="0" w:color="000000"/>
            </w:tcBorders>
            <w:shd w:val="clear" w:color="auto" w:fill="auto"/>
            <w:vAlign w:val="center"/>
          </w:tcPr>
          <w:p w14:paraId="0B860EB1"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7</w:t>
            </w:r>
          </w:p>
        </w:tc>
        <w:tc>
          <w:tcPr>
            <w:tcW w:w="3011" w:type="dxa"/>
            <w:tcBorders>
              <w:bottom w:val="inset" w:sz="6" w:space="0" w:color="000000"/>
            </w:tcBorders>
            <w:shd w:val="clear" w:color="auto" w:fill="auto"/>
            <w:vAlign w:val="center"/>
          </w:tcPr>
          <w:p w14:paraId="30EE4B95" w14:textId="77777777" w:rsidR="002618DF" w:rsidRPr="00F63B7B" w:rsidRDefault="002618DF" w:rsidP="00F63B7B">
            <w:pPr>
              <w:widowControl w:val="0"/>
              <w:suppressAutoHyphens w:val="0"/>
              <w:spacing w:line="0" w:lineRule="atLeast"/>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Інформація</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про</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мову (мови),</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якою</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(якими) повинно</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бути</w:t>
            </w:r>
            <w:r w:rsidR="002F6EB5" w:rsidRPr="00F63B7B">
              <w:rPr>
                <w:rFonts w:ascii="Times New Roman" w:eastAsia="Times New Roman" w:hAnsi="Times New Roman" w:cs="Times New Roman"/>
                <w:b/>
                <w:color w:val="auto"/>
                <w:sz w:val="24"/>
                <w:szCs w:val="24"/>
                <w:lang w:val="uk-UA" w:eastAsia="uk-UA"/>
              </w:rPr>
              <w:t xml:space="preserve"> </w:t>
            </w:r>
            <w:r w:rsidRPr="00F63B7B">
              <w:rPr>
                <w:rFonts w:ascii="Times New Roman" w:eastAsia="Times New Roman" w:hAnsi="Times New Roman" w:cs="Times New Roman"/>
                <w:b/>
                <w:color w:val="auto"/>
                <w:sz w:val="24"/>
                <w:szCs w:val="24"/>
                <w:lang w:val="uk-UA" w:eastAsia="uk-UA"/>
              </w:rPr>
              <w:t>складено тендерні пропозиції</w:t>
            </w:r>
          </w:p>
        </w:tc>
        <w:tc>
          <w:tcPr>
            <w:tcW w:w="6660" w:type="dxa"/>
            <w:tcBorders>
              <w:bottom w:val="inset" w:sz="6" w:space="0" w:color="000000"/>
            </w:tcBorders>
            <w:shd w:val="clear" w:color="auto" w:fill="auto"/>
          </w:tcPr>
          <w:p w14:paraId="40D65E35" w14:textId="77777777" w:rsidR="002F6EB5" w:rsidRPr="00F63B7B" w:rsidRDefault="002618DF"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Мова тендерної пропозиції – </w:t>
            </w:r>
            <w:r w:rsidRPr="00F63B7B">
              <w:rPr>
                <w:rFonts w:ascii="Times New Roman" w:eastAsia="Times New Roman" w:hAnsi="Times New Roman" w:cs="Times New Roman"/>
                <w:b/>
                <w:bCs/>
                <w:sz w:val="24"/>
                <w:szCs w:val="24"/>
                <w:lang w:val="uk-UA"/>
              </w:rPr>
              <w:t>українська</w:t>
            </w:r>
            <w:r w:rsidRPr="00F63B7B">
              <w:rPr>
                <w:rFonts w:ascii="Times New Roman" w:eastAsia="Times New Roman" w:hAnsi="Times New Roman" w:cs="Times New Roman"/>
                <w:sz w:val="24"/>
                <w:szCs w:val="24"/>
                <w:lang w:val="uk-UA"/>
              </w:rPr>
              <w:t>.</w:t>
            </w:r>
          </w:p>
          <w:p w14:paraId="7AE8F13D" w14:textId="77777777" w:rsidR="002F6EB5" w:rsidRPr="00F63B7B" w:rsidRDefault="002618DF"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57BB722" w14:textId="77777777" w:rsidR="002F6EB5" w:rsidRPr="00F63B7B" w:rsidRDefault="002618DF"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2D6481" w14:textId="77777777" w:rsidR="002F6EB5" w:rsidRPr="00F63B7B" w:rsidRDefault="002618DF"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F63B7B">
              <w:rPr>
                <w:rFonts w:ascii="Times New Roman" w:eastAsia="Times New Roman" w:hAnsi="Times New Roman" w:cs="Times New Roman"/>
                <w:sz w:val="24"/>
                <w:szCs w:val="24"/>
                <w:lang w:val="uk-UA"/>
              </w:rPr>
              <w:lastRenderedPageBreak/>
              <w:t xml:space="preserve">тендерної пропозиції, викладені іншими мовами, повинні надаватися разом із їх автентичним перекладом українською мовою. </w:t>
            </w:r>
          </w:p>
          <w:p w14:paraId="1675517A" w14:textId="77777777" w:rsidR="002F6EB5" w:rsidRPr="00F63B7B" w:rsidRDefault="002618DF" w:rsidP="00F63B7B">
            <w:pPr>
              <w:spacing w:line="0" w:lineRule="atLeast"/>
              <w:ind w:firstLine="284"/>
              <w:jc w:val="both"/>
              <w:rPr>
                <w:rFonts w:ascii="Times New Roman" w:eastAsia="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Виключення:</w:t>
            </w:r>
          </w:p>
          <w:p w14:paraId="2DC37A08" w14:textId="77777777" w:rsidR="002F6EB5" w:rsidRPr="00F63B7B" w:rsidRDefault="002618DF" w:rsidP="00F63B7B">
            <w:pPr>
              <w:spacing w:line="0" w:lineRule="atLeast"/>
              <w:ind w:firstLine="284"/>
              <w:jc w:val="both"/>
              <w:rPr>
                <w:rFonts w:ascii="Times New Roman" w:eastAsia="Times New Roman" w:hAnsi="Times New Roman" w:cs="Times New Roman"/>
                <w:b/>
                <w:bCs/>
                <w:sz w:val="24"/>
                <w:szCs w:val="24"/>
                <w:lang w:val="uk-UA"/>
              </w:rPr>
            </w:pPr>
            <w:r w:rsidRPr="00F63B7B">
              <w:rPr>
                <w:rFonts w:ascii="Times New Roman" w:eastAsia="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w:t>
            </w:r>
            <w:r w:rsidR="00FF42A7" w:rsidRPr="00F63B7B">
              <w:rPr>
                <w:rFonts w:ascii="Times New Roman" w:eastAsia="Times New Roman" w:hAnsi="Times New Roman" w:cs="Times New Roman"/>
                <w:sz w:val="24"/>
                <w:szCs w:val="24"/>
                <w:lang w:val="uk-UA"/>
              </w:rPr>
              <w:t xml:space="preserve">на власний розсуд, у тому числі, </w:t>
            </w:r>
            <w:r w:rsidRPr="00F63B7B">
              <w:rPr>
                <w:rFonts w:ascii="Times New Roman" w:eastAsia="Times New Roman" w:hAnsi="Times New Roman" w:cs="Times New Roman"/>
                <w:sz w:val="24"/>
                <w:szCs w:val="24"/>
                <w:lang w:val="uk-UA"/>
              </w:rPr>
              <w:t>якщо такі документи надані</w:t>
            </w:r>
            <w:r w:rsidR="00FF42A7" w:rsidRPr="00F63B7B">
              <w:rPr>
                <w:rFonts w:ascii="Times New Roman" w:eastAsia="Times New Roman" w:hAnsi="Times New Roman" w:cs="Times New Roman"/>
                <w:sz w:val="24"/>
                <w:szCs w:val="24"/>
                <w:lang w:val="uk-UA"/>
              </w:rPr>
              <w:t xml:space="preserve"> іноземною мовою без перекладу.</w:t>
            </w:r>
          </w:p>
          <w:p w14:paraId="3F2D4E09" w14:textId="77777777" w:rsidR="002618DF" w:rsidRPr="00F63B7B" w:rsidRDefault="002618DF" w:rsidP="00F63B7B">
            <w:pPr>
              <w:spacing w:line="0" w:lineRule="atLeast"/>
              <w:ind w:firstLine="284"/>
              <w:jc w:val="both"/>
              <w:rPr>
                <w:rFonts w:ascii="Times New Roman" w:eastAsia="Times New Roman" w:hAnsi="Times New Roman" w:cs="Times New Roman"/>
                <w:b/>
                <w:bCs/>
                <w:sz w:val="24"/>
                <w:szCs w:val="24"/>
                <w:lang w:val="uk-UA"/>
              </w:rPr>
            </w:pPr>
            <w:r w:rsidRPr="00F63B7B">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Pr="00F63B7B">
              <w:rPr>
                <w:rFonts w:ascii="Times New Roman" w:eastAsia="Times New Roman" w:hAnsi="Times New Roman" w:cs="Times New Roman"/>
                <w:color w:val="auto"/>
                <w:sz w:val="24"/>
                <w:szCs w:val="24"/>
                <w:lang w:val="uk-UA"/>
              </w:rPr>
              <w:t>вимозі,</w:t>
            </w:r>
            <w:r w:rsidR="002F6EB5" w:rsidRPr="00F63B7B">
              <w:rPr>
                <w:rFonts w:ascii="Times New Roman" w:eastAsia="Times New Roman" w:hAnsi="Times New Roman" w:cs="Times New Roman"/>
                <w:color w:val="auto"/>
                <w:sz w:val="24"/>
                <w:szCs w:val="24"/>
                <w:lang w:val="uk-UA"/>
              </w:rPr>
              <w:t xml:space="preserve"> </w:t>
            </w:r>
            <w:r w:rsidRPr="00F63B7B">
              <w:rPr>
                <w:rFonts w:ascii="Times New Roman" w:eastAsia="Times New Roman" w:hAnsi="Times New Roman" w:cs="Times New Roman"/>
                <w:sz w:val="24"/>
                <w:szCs w:val="24"/>
                <w:lang w:val="uk-UA"/>
              </w:rPr>
              <w:t>в тому числі</w:t>
            </w:r>
            <w:r w:rsidR="002F6EB5" w:rsidRPr="00F63B7B">
              <w:rPr>
                <w:rFonts w:ascii="Times New Roman" w:eastAsia="Times New Roman" w:hAnsi="Times New Roman" w:cs="Times New Roman"/>
                <w:sz w:val="24"/>
                <w:szCs w:val="24"/>
                <w:lang w:val="uk-UA"/>
              </w:rPr>
              <w:t xml:space="preserve">, </w:t>
            </w:r>
            <w:r w:rsidRPr="00F63B7B">
              <w:rPr>
                <w:rFonts w:ascii="Times New Roman" w:eastAsia="Times New Roman" w:hAnsi="Times New Roman" w:cs="Times New Roman"/>
                <w:sz w:val="24"/>
                <w:szCs w:val="24"/>
                <w:lang w:val="uk-UA"/>
              </w:rPr>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3F4A95" w:rsidRPr="00F63B7B">
              <w:rPr>
                <w:rFonts w:ascii="Times New Roman" w:eastAsia="Times New Roman" w:hAnsi="Times New Roman" w:cs="Times New Roman"/>
                <w:sz w:val="24"/>
                <w:szCs w:val="24"/>
                <w:lang w:val="uk-UA"/>
              </w:rPr>
              <w:t>ю без перекладу</w:t>
            </w:r>
            <w:r w:rsidRPr="00F63B7B">
              <w:rPr>
                <w:rFonts w:ascii="Times New Roman" w:eastAsia="Times New Roman" w:hAnsi="Times New Roman" w:cs="Times New Roman"/>
                <w:sz w:val="24"/>
                <w:szCs w:val="24"/>
                <w:lang w:val="uk-UA"/>
              </w:rPr>
              <w:t>.</w:t>
            </w:r>
          </w:p>
        </w:tc>
      </w:tr>
      <w:tr w:rsidR="002618DF" w:rsidRPr="00F63B7B" w14:paraId="3008701D" w14:textId="77777777" w:rsidTr="007445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25"/>
          <w:jc w:val="center"/>
        </w:trPr>
        <w:tc>
          <w:tcPr>
            <w:tcW w:w="10197" w:type="dxa"/>
            <w:gridSpan w:val="3"/>
            <w:tcBorders>
              <w:top w:val="inset" w:sz="6" w:space="0" w:color="000000"/>
              <w:left w:val="inset" w:sz="6" w:space="0" w:color="000000"/>
              <w:bottom w:val="inset" w:sz="6" w:space="0" w:color="000000"/>
              <w:right w:val="inset" w:sz="6" w:space="0" w:color="000000"/>
            </w:tcBorders>
            <w:shd w:val="clear" w:color="auto" w:fill="auto"/>
            <w:vAlign w:val="center"/>
          </w:tcPr>
          <w:p w14:paraId="4B91B638"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2618DF" w:rsidRPr="00597AA5" w14:paraId="02748C3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EC1E658"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shd w:val="clear" w:color="auto" w:fill="auto"/>
            <w:vAlign w:val="center"/>
          </w:tcPr>
          <w:p w14:paraId="7FAEA7B0" w14:textId="77777777" w:rsidR="002618DF" w:rsidRPr="00F63B7B" w:rsidRDefault="002618DF" w:rsidP="00F63B7B">
            <w:pPr>
              <w:widowControl w:val="0"/>
              <w:suppressAutoHyphens w:val="0"/>
              <w:spacing w:line="0" w:lineRule="atLeast"/>
              <w:ind w:right="29"/>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Процедура надання роз’яснень щодо тендерної документації</w:t>
            </w:r>
          </w:p>
        </w:tc>
        <w:tc>
          <w:tcPr>
            <w:tcW w:w="6660" w:type="dxa"/>
            <w:shd w:val="clear" w:color="auto" w:fill="auto"/>
          </w:tcPr>
          <w:p w14:paraId="6A641674" w14:textId="77777777" w:rsidR="00A22165" w:rsidRPr="00F63B7B" w:rsidRDefault="002618DF" w:rsidP="00F63B7B">
            <w:pPr>
              <w:pStyle w:val="a7"/>
              <w:suppressAutoHyphens w:val="0"/>
              <w:spacing w:after="0" w:line="0" w:lineRule="atLeast"/>
              <w:ind w:left="0" w:firstLine="284"/>
              <w:contextualSpacing w:val="0"/>
              <w:jc w:val="both"/>
              <w:rPr>
                <w:rFonts w:ascii="Times New Roman" w:eastAsia="Times New Roman" w:hAnsi="Times New Roman"/>
                <w:sz w:val="24"/>
                <w:szCs w:val="24"/>
                <w:shd w:val="solid" w:color="FFFFFF" w:fill="FFFFFF"/>
                <w:lang w:val="uk-UA"/>
              </w:rPr>
            </w:pPr>
            <w:r w:rsidRPr="00F63B7B">
              <w:rPr>
                <w:rFonts w:ascii="Times New Roman" w:eastAsia="Times New Roman" w:hAnsi="Times New Roman"/>
                <w:sz w:val="24"/>
                <w:szCs w:val="24"/>
                <w:shd w:val="solid" w:color="FFFFFF" w:fill="FFFFFF"/>
                <w:lang w:val="uk-UA"/>
              </w:rPr>
              <w:t xml:space="preserve">Фізична/юридична особа має право </w:t>
            </w:r>
            <w:r w:rsidRPr="00F63B7B">
              <w:rPr>
                <w:rFonts w:ascii="Times New Roman" w:eastAsia="Times New Roman" w:hAnsi="Times New Roman"/>
                <w:b/>
                <w:sz w:val="24"/>
                <w:szCs w:val="24"/>
                <w:shd w:val="solid" w:color="FFFFFF" w:fill="FFFFFF"/>
                <w:lang w:val="uk-UA"/>
              </w:rPr>
              <w:t xml:space="preserve">не пізніше ніж за </w:t>
            </w:r>
            <w:r w:rsidR="00A22165" w:rsidRPr="00F63B7B">
              <w:rPr>
                <w:rFonts w:ascii="Times New Roman" w:eastAsia="Times New Roman" w:hAnsi="Times New Roman"/>
                <w:b/>
                <w:sz w:val="24"/>
                <w:szCs w:val="24"/>
                <w:shd w:val="solid" w:color="FFFFFF" w:fill="FFFFFF"/>
                <w:lang w:val="uk-UA"/>
              </w:rPr>
              <w:t>3(</w:t>
            </w:r>
            <w:r w:rsidRPr="00F63B7B">
              <w:rPr>
                <w:rFonts w:ascii="Times New Roman" w:eastAsia="Times New Roman" w:hAnsi="Times New Roman"/>
                <w:b/>
                <w:sz w:val="24"/>
                <w:szCs w:val="24"/>
                <w:shd w:val="solid" w:color="FFFFFF" w:fill="FFFFFF"/>
                <w:lang w:val="uk-UA"/>
              </w:rPr>
              <w:t>три</w:t>
            </w:r>
            <w:r w:rsidR="00A22165" w:rsidRPr="00F63B7B">
              <w:rPr>
                <w:rFonts w:ascii="Times New Roman" w:eastAsia="Times New Roman" w:hAnsi="Times New Roman"/>
                <w:b/>
                <w:sz w:val="24"/>
                <w:szCs w:val="24"/>
                <w:shd w:val="solid" w:color="FFFFFF" w:fill="FFFFFF"/>
                <w:lang w:val="uk-UA"/>
              </w:rPr>
              <w:t>)</w:t>
            </w:r>
            <w:r w:rsidRPr="00F63B7B">
              <w:rPr>
                <w:rFonts w:ascii="Times New Roman" w:eastAsia="Times New Roman" w:hAnsi="Times New Roman"/>
                <w:b/>
                <w:sz w:val="24"/>
                <w:szCs w:val="24"/>
                <w:shd w:val="solid" w:color="FFFFFF" w:fill="FFFFFF"/>
                <w:lang w:val="uk-UA"/>
              </w:rPr>
              <w:t xml:space="preserve"> дні</w:t>
            </w:r>
            <w:r w:rsidRPr="00F63B7B">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A22165" w:rsidRPr="00F63B7B">
              <w:rPr>
                <w:rFonts w:ascii="Times New Roman" w:eastAsia="Times New Roman" w:hAnsi="Times New Roman"/>
                <w:sz w:val="24"/>
                <w:szCs w:val="24"/>
                <w:shd w:val="solid" w:color="FFFFFF" w:fill="FFFFFF"/>
                <w:lang w:val="uk-UA"/>
              </w:rPr>
              <w:t>ння під час проведення тендеру.</w:t>
            </w:r>
          </w:p>
          <w:p w14:paraId="1CBE4260" w14:textId="77777777" w:rsidR="00FC284B" w:rsidRPr="00F63B7B" w:rsidRDefault="002618DF" w:rsidP="00F63B7B">
            <w:pPr>
              <w:pStyle w:val="a7"/>
              <w:suppressAutoHyphens w:val="0"/>
              <w:spacing w:after="0" w:line="0" w:lineRule="atLeast"/>
              <w:ind w:left="0" w:firstLine="284"/>
              <w:contextualSpacing w:val="0"/>
              <w:jc w:val="both"/>
              <w:rPr>
                <w:rFonts w:ascii="Times New Roman" w:eastAsia="Times New Roman" w:hAnsi="Times New Roman"/>
                <w:sz w:val="24"/>
                <w:szCs w:val="24"/>
                <w:shd w:val="solid" w:color="FFFFFF" w:fill="FFFFFF"/>
                <w:lang w:val="uk-UA"/>
              </w:rPr>
            </w:pPr>
            <w:r w:rsidRPr="00F63B7B">
              <w:rPr>
                <w:rFonts w:ascii="Times New Roman" w:eastAsia="Times New Roman" w:hAnsi="Times New Roman"/>
                <w:sz w:val="24"/>
                <w:szCs w:val="24"/>
                <w:shd w:val="solid" w:color="FFFFFF"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3B7B">
              <w:rPr>
                <w:rFonts w:ascii="Times New Roman" w:eastAsia="Times New Roman" w:hAnsi="Times New Roman"/>
                <w:b/>
                <w:sz w:val="24"/>
                <w:szCs w:val="24"/>
                <w:shd w:val="solid" w:color="FFFFFF" w:fill="FFFFFF"/>
                <w:lang w:val="uk-UA"/>
              </w:rPr>
              <w:t xml:space="preserve">протягом </w:t>
            </w:r>
            <w:r w:rsidR="00A22165" w:rsidRPr="00F63B7B">
              <w:rPr>
                <w:rFonts w:ascii="Times New Roman" w:eastAsia="Times New Roman" w:hAnsi="Times New Roman"/>
                <w:b/>
                <w:sz w:val="24"/>
                <w:szCs w:val="24"/>
                <w:shd w:val="solid" w:color="FFFFFF" w:fill="FFFFFF"/>
                <w:lang w:val="uk-UA"/>
              </w:rPr>
              <w:t>3 (</w:t>
            </w:r>
            <w:r w:rsidRPr="00F63B7B">
              <w:rPr>
                <w:rFonts w:ascii="Times New Roman" w:eastAsia="Times New Roman" w:hAnsi="Times New Roman"/>
                <w:b/>
                <w:sz w:val="24"/>
                <w:szCs w:val="24"/>
                <w:shd w:val="solid" w:color="FFFFFF" w:fill="FFFFFF"/>
                <w:lang w:val="uk-UA"/>
              </w:rPr>
              <w:t>трьох</w:t>
            </w:r>
            <w:r w:rsidR="00A22165" w:rsidRPr="00F63B7B">
              <w:rPr>
                <w:rFonts w:ascii="Times New Roman" w:eastAsia="Times New Roman" w:hAnsi="Times New Roman"/>
                <w:b/>
                <w:sz w:val="24"/>
                <w:szCs w:val="24"/>
                <w:shd w:val="solid" w:color="FFFFFF" w:fill="FFFFFF"/>
                <w:lang w:val="uk-UA"/>
              </w:rPr>
              <w:t>)</w:t>
            </w:r>
            <w:r w:rsidRPr="00F63B7B">
              <w:rPr>
                <w:rFonts w:ascii="Times New Roman" w:eastAsia="Times New Roman" w:hAnsi="Times New Roman"/>
                <w:b/>
                <w:sz w:val="24"/>
                <w:szCs w:val="24"/>
                <w:shd w:val="solid" w:color="FFFFFF" w:fill="FFFFFF"/>
                <w:lang w:val="uk-UA"/>
              </w:rPr>
              <w:t xml:space="preserve"> днів з дати їх оприлюднення </w:t>
            </w:r>
            <w:r w:rsidRPr="00F63B7B">
              <w:rPr>
                <w:rFonts w:ascii="Times New Roman" w:eastAsia="Times New Roman" w:hAnsi="Times New Roman"/>
                <w:sz w:val="24"/>
                <w:szCs w:val="24"/>
                <w:shd w:val="solid" w:color="FFFFFF" w:fill="FFFFFF"/>
                <w:lang w:val="uk-UA"/>
              </w:rPr>
              <w:t>надати роз’яснення на звернення шляхом оприлюднення його в електронній системі закупівель.</w:t>
            </w:r>
          </w:p>
          <w:p w14:paraId="4A05155F" w14:textId="77777777" w:rsidR="00FC284B" w:rsidRPr="00F63B7B" w:rsidRDefault="002618DF" w:rsidP="00F63B7B">
            <w:pPr>
              <w:pStyle w:val="a7"/>
              <w:suppressAutoHyphens w:val="0"/>
              <w:spacing w:after="0" w:line="0" w:lineRule="atLeast"/>
              <w:ind w:left="0" w:firstLine="284"/>
              <w:contextualSpacing w:val="0"/>
              <w:jc w:val="both"/>
              <w:rPr>
                <w:rFonts w:ascii="Times New Roman" w:eastAsia="Times New Roman" w:hAnsi="Times New Roman"/>
                <w:sz w:val="24"/>
                <w:szCs w:val="24"/>
                <w:shd w:val="solid" w:color="FFFFFF" w:fill="FFFFFF"/>
                <w:lang w:val="uk-UA"/>
              </w:rPr>
            </w:pPr>
            <w:r w:rsidRPr="00F63B7B">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11B5B4" w14:textId="77777777" w:rsidR="002618DF" w:rsidRPr="00F63B7B" w:rsidRDefault="002618DF" w:rsidP="00F63B7B">
            <w:pPr>
              <w:pStyle w:val="a7"/>
              <w:suppressAutoHyphens w:val="0"/>
              <w:spacing w:after="0" w:line="0" w:lineRule="atLeast"/>
              <w:ind w:left="0" w:firstLine="284"/>
              <w:contextualSpacing w:val="0"/>
              <w:jc w:val="both"/>
              <w:rPr>
                <w:rFonts w:ascii="Times New Roman" w:eastAsia="Times New Roman" w:hAnsi="Times New Roman"/>
                <w:sz w:val="24"/>
                <w:szCs w:val="24"/>
                <w:shd w:val="solid" w:color="FFFFFF" w:fill="FFFFFF"/>
                <w:lang w:val="uk-UA"/>
              </w:rPr>
            </w:pPr>
            <w:r w:rsidRPr="00F63B7B">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F63B7B">
              <w:rPr>
                <w:rFonts w:ascii="Times New Roman" w:eastAsia="Times New Roman" w:hAnsi="Times New Roman"/>
                <w:b/>
                <w:sz w:val="24"/>
                <w:szCs w:val="24"/>
                <w:shd w:val="solid" w:color="FFFFFF" w:fill="FFFFFF"/>
                <w:lang w:val="uk-UA"/>
              </w:rPr>
              <w:t xml:space="preserve">на </w:t>
            </w:r>
            <w:r w:rsidR="00A22165" w:rsidRPr="00F63B7B">
              <w:rPr>
                <w:rFonts w:ascii="Times New Roman" w:eastAsia="Times New Roman" w:hAnsi="Times New Roman"/>
                <w:b/>
                <w:sz w:val="24"/>
                <w:szCs w:val="24"/>
                <w:shd w:val="solid" w:color="FFFFFF" w:fill="FFFFFF"/>
                <w:lang w:val="uk-UA"/>
              </w:rPr>
              <w:t>4 (</w:t>
            </w:r>
            <w:r w:rsidRPr="00F63B7B">
              <w:rPr>
                <w:rFonts w:ascii="Times New Roman" w:eastAsia="Times New Roman" w:hAnsi="Times New Roman"/>
                <w:b/>
                <w:sz w:val="24"/>
                <w:szCs w:val="24"/>
                <w:shd w:val="solid" w:color="FFFFFF" w:fill="FFFFFF"/>
                <w:lang w:val="uk-UA"/>
              </w:rPr>
              <w:t>чотири</w:t>
            </w:r>
            <w:r w:rsidR="00A22165" w:rsidRPr="00F63B7B">
              <w:rPr>
                <w:rFonts w:ascii="Times New Roman" w:eastAsia="Times New Roman" w:hAnsi="Times New Roman"/>
                <w:b/>
                <w:sz w:val="24"/>
                <w:szCs w:val="24"/>
                <w:shd w:val="solid" w:color="FFFFFF" w:fill="FFFFFF"/>
                <w:lang w:val="uk-UA"/>
              </w:rPr>
              <w:t>)</w:t>
            </w:r>
            <w:r w:rsidRPr="00F63B7B">
              <w:rPr>
                <w:rFonts w:ascii="Times New Roman" w:eastAsia="Times New Roman" w:hAnsi="Times New Roman"/>
                <w:b/>
                <w:sz w:val="24"/>
                <w:szCs w:val="24"/>
                <w:shd w:val="solid" w:color="FFFFFF" w:fill="FFFFFF"/>
                <w:lang w:val="uk-UA"/>
              </w:rPr>
              <w:t xml:space="preserve"> дні</w:t>
            </w:r>
            <w:r w:rsidRPr="00F63B7B">
              <w:rPr>
                <w:rFonts w:ascii="Times New Roman" w:eastAsia="Times New Roman" w:hAnsi="Times New Roman"/>
                <w:sz w:val="24"/>
                <w:szCs w:val="24"/>
                <w:shd w:val="solid" w:color="FFFFFF" w:fill="FFFFFF"/>
                <w:lang w:val="uk-UA"/>
              </w:rPr>
              <w:t>.</w:t>
            </w:r>
          </w:p>
        </w:tc>
      </w:tr>
      <w:tr w:rsidR="002618DF" w:rsidRPr="00F63B7B" w14:paraId="2B244FE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C33DAF1"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2</w:t>
            </w:r>
          </w:p>
        </w:tc>
        <w:tc>
          <w:tcPr>
            <w:tcW w:w="3011" w:type="dxa"/>
            <w:tcBorders>
              <w:bottom w:val="single" w:sz="6" w:space="0" w:color="auto"/>
            </w:tcBorders>
            <w:shd w:val="clear" w:color="auto" w:fill="auto"/>
            <w:vAlign w:val="center"/>
          </w:tcPr>
          <w:p w14:paraId="7C633BE5"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660" w:type="dxa"/>
            <w:tcBorders>
              <w:bottom w:val="single" w:sz="6" w:space="0" w:color="auto"/>
            </w:tcBorders>
            <w:shd w:val="clear" w:color="auto" w:fill="auto"/>
          </w:tcPr>
          <w:p w14:paraId="05FDCA10" w14:textId="77777777" w:rsidR="00FC284B" w:rsidRPr="00F63B7B" w:rsidRDefault="002618DF" w:rsidP="00F63B7B">
            <w:pPr>
              <w:suppressAutoHyphens w:val="0"/>
              <w:spacing w:line="0" w:lineRule="atLeast"/>
              <w:ind w:firstLine="284"/>
              <w:jc w:val="both"/>
              <w:rPr>
                <w:rFonts w:ascii="Times New Roman" w:eastAsia="Times New Roman" w:hAnsi="Times New Roman" w:cs="Times New Roman"/>
                <w:sz w:val="24"/>
                <w:szCs w:val="24"/>
                <w:shd w:val="solid" w:color="FFFFFF" w:fill="FFFFFF"/>
                <w:lang w:val="uk-UA"/>
              </w:rPr>
            </w:pPr>
            <w:r w:rsidRPr="00F63B7B">
              <w:rPr>
                <w:rFonts w:ascii="Times New Roman" w:eastAsia="Times New Roman" w:hAnsi="Times New Roman" w:cs="Times New Roman"/>
                <w:sz w:val="24"/>
                <w:szCs w:val="24"/>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w:t>
            </w:r>
            <w:r w:rsidR="00B56912" w:rsidRPr="00F63B7B">
              <w:rPr>
                <w:rFonts w:ascii="Times New Roman" w:eastAsia="Times New Roman" w:hAnsi="Times New Roman" w:cs="Times New Roman"/>
                <w:sz w:val="24"/>
                <w:szCs w:val="24"/>
                <w:shd w:val="solid" w:color="FFFFFF" w:fill="FFFFFF"/>
                <w:lang w:val="uk-UA" w:eastAsia="en-US"/>
              </w:rPr>
              <w:t xml:space="preserve">го контролю відповідно до </w:t>
            </w:r>
            <w:r w:rsidR="00B56912" w:rsidRPr="00F63B7B">
              <w:rPr>
                <w:rFonts w:ascii="Times New Roman" w:eastAsia="Times New Roman" w:hAnsi="Times New Roman" w:cs="Times New Roman"/>
                <w:b/>
                <w:sz w:val="24"/>
                <w:szCs w:val="24"/>
                <w:shd w:val="solid" w:color="FFFFFF" w:fill="FFFFFF"/>
                <w:lang w:val="uk-UA" w:eastAsia="en-US"/>
              </w:rPr>
              <w:t>ст.</w:t>
            </w:r>
            <w:r w:rsidRPr="00F63B7B">
              <w:rPr>
                <w:rFonts w:ascii="Times New Roman" w:eastAsia="Times New Roman" w:hAnsi="Times New Roman" w:cs="Times New Roman"/>
                <w:b/>
                <w:sz w:val="24"/>
                <w:szCs w:val="24"/>
                <w:shd w:val="solid" w:color="FFFFFF" w:fill="FFFFFF"/>
                <w:lang w:val="uk-UA" w:eastAsia="en-US"/>
              </w:rPr>
              <w:t>8 Закону</w:t>
            </w:r>
            <w:r w:rsidRPr="00F63B7B">
              <w:rPr>
                <w:rFonts w:ascii="Times New Roman" w:eastAsia="Times New Roman" w:hAnsi="Times New Roman" w:cs="Times New Roman"/>
                <w:sz w:val="24"/>
                <w:szCs w:val="24"/>
                <w:shd w:val="solid" w:color="FFFFFF" w:fill="FFFFFF"/>
                <w:lang w:val="uk-UA" w:eastAsia="en-US"/>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3B7B">
              <w:rPr>
                <w:rFonts w:ascii="Times New Roman" w:eastAsia="Times New Roman" w:hAnsi="Times New Roman" w:cs="Times New Roman"/>
                <w:b/>
                <w:i/>
                <w:sz w:val="24"/>
                <w:szCs w:val="24"/>
                <w:shd w:val="solid" w:color="FFFFFF" w:fill="FFFFFF"/>
                <w:lang w:val="uk-UA" w:eastAsia="en-US"/>
              </w:rPr>
              <w:t xml:space="preserve">не менше </w:t>
            </w:r>
            <w:r w:rsidR="0069159E" w:rsidRPr="00F63B7B">
              <w:rPr>
                <w:rFonts w:ascii="Times New Roman" w:eastAsia="Times New Roman" w:hAnsi="Times New Roman" w:cs="Times New Roman"/>
                <w:b/>
                <w:i/>
                <w:sz w:val="24"/>
                <w:szCs w:val="24"/>
                <w:shd w:val="solid" w:color="FFFFFF" w:fill="FFFFFF"/>
                <w:lang w:val="uk-UA" w:eastAsia="en-US"/>
              </w:rPr>
              <w:t>4 (</w:t>
            </w:r>
            <w:r w:rsidRPr="00F63B7B">
              <w:rPr>
                <w:rFonts w:ascii="Times New Roman" w:eastAsia="Times New Roman" w:hAnsi="Times New Roman" w:cs="Times New Roman"/>
                <w:b/>
                <w:i/>
                <w:sz w:val="24"/>
                <w:szCs w:val="24"/>
                <w:shd w:val="solid" w:color="FFFFFF" w:fill="FFFFFF"/>
                <w:lang w:val="uk-UA" w:eastAsia="en-US"/>
              </w:rPr>
              <w:t>чотирьох</w:t>
            </w:r>
            <w:r w:rsidR="0069159E" w:rsidRPr="00F63B7B">
              <w:rPr>
                <w:rFonts w:ascii="Times New Roman" w:eastAsia="Times New Roman" w:hAnsi="Times New Roman" w:cs="Times New Roman"/>
                <w:b/>
                <w:i/>
                <w:sz w:val="24"/>
                <w:szCs w:val="24"/>
                <w:shd w:val="solid" w:color="FFFFFF" w:fill="FFFFFF"/>
                <w:lang w:val="uk-UA" w:eastAsia="en-US"/>
              </w:rPr>
              <w:t>)</w:t>
            </w:r>
            <w:r w:rsidRPr="00F63B7B">
              <w:rPr>
                <w:rFonts w:ascii="Times New Roman" w:eastAsia="Times New Roman" w:hAnsi="Times New Roman" w:cs="Times New Roman"/>
                <w:b/>
                <w:i/>
                <w:sz w:val="24"/>
                <w:szCs w:val="24"/>
                <w:shd w:val="solid" w:color="FFFFFF" w:fill="FFFFFF"/>
                <w:lang w:val="uk-UA" w:eastAsia="en-US"/>
              </w:rPr>
              <w:t xml:space="preserve"> днів</w:t>
            </w:r>
            <w:r w:rsidRPr="00F63B7B">
              <w:rPr>
                <w:rFonts w:ascii="Times New Roman" w:eastAsia="Times New Roman" w:hAnsi="Times New Roman" w:cs="Times New Roman"/>
                <w:sz w:val="24"/>
                <w:szCs w:val="24"/>
                <w:shd w:val="solid" w:color="FFFFFF" w:fill="FFFFFF"/>
                <w:lang w:val="uk-UA" w:eastAsia="en-US"/>
              </w:rPr>
              <w:t>.</w:t>
            </w:r>
          </w:p>
          <w:p w14:paraId="743D83AD" w14:textId="77777777" w:rsidR="00FC284B" w:rsidRPr="00F63B7B" w:rsidRDefault="002618DF" w:rsidP="00F63B7B">
            <w:pPr>
              <w:suppressAutoHyphens w:val="0"/>
              <w:spacing w:line="0" w:lineRule="atLeast"/>
              <w:ind w:firstLine="284"/>
              <w:jc w:val="both"/>
              <w:rPr>
                <w:rFonts w:ascii="Times New Roman" w:eastAsia="Calibri" w:hAnsi="Times New Roman" w:cs="Times New Roman"/>
                <w:sz w:val="24"/>
                <w:szCs w:val="24"/>
                <w:shd w:val="solid" w:color="FFFFFF" w:fill="FFFFFF"/>
                <w:lang w:val="uk-UA" w:eastAsia="en-US"/>
              </w:rPr>
            </w:pPr>
            <w:r w:rsidRPr="00F63B7B">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76F18911" w14:textId="77777777" w:rsidR="002618DF" w:rsidRPr="00F63B7B" w:rsidRDefault="002618DF" w:rsidP="00F63B7B">
            <w:pPr>
              <w:suppressAutoHyphens w:val="0"/>
              <w:spacing w:line="0" w:lineRule="atLeast"/>
              <w:ind w:firstLine="284"/>
              <w:jc w:val="both"/>
              <w:rPr>
                <w:rFonts w:ascii="Times New Roman" w:eastAsia="Times New Roman" w:hAnsi="Times New Roman" w:cs="Times New Roman"/>
                <w:sz w:val="24"/>
                <w:szCs w:val="24"/>
                <w:shd w:val="solid" w:color="FFFFFF" w:fill="FFFFFF"/>
                <w:lang w:val="uk-UA"/>
              </w:rPr>
            </w:pPr>
            <w:r w:rsidRPr="00F63B7B">
              <w:rPr>
                <w:rFonts w:ascii="Times New Roman" w:eastAsia="Calibri" w:hAnsi="Times New Roman" w:cs="Times New Roman"/>
                <w:sz w:val="24"/>
                <w:szCs w:val="24"/>
                <w:shd w:val="solid" w:color="FFFFFF" w:fill="FFFFFF"/>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F63B7B">
              <w:rPr>
                <w:rFonts w:ascii="Times New Roman" w:eastAsia="Calibri" w:hAnsi="Times New Roman" w:cs="Times New Roman"/>
                <w:sz w:val="24"/>
                <w:szCs w:val="24"/>
                <w:shd w:val="solid" w:color="FFFFFF" w:fill="FFFFFF"/>
                <w:lang w:val="uk-UA" w:eastAsia="en-US"/>
              </w:rPr>
              <w:lastRenderedPageBreak/>
              <w:t>форматі розміщуються в електронній системі закупівель протягом одного дня з дати прийняття рішення про їх внесення.</w:t>
            </w:r>
          </w:p>
        </w:tc>
      </w:tr>
      <w:tr w:rsidR="002618DF" w:rsidRPr="00F63B7B" w14:paraId="044EA918" w14:textId="77777777" w:rsidTr="007445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5"/>
          <w:jc w:val="center"/>
        </w:trPr>
        <w:tc>
          <w:tcPr>
            <w:tcW w:w="10197" w:type="dxa"/>
            <w:gridSpan w:val="3"/>
            <w:tcBorders>
              <w:top w:val="single" w:sz="6" w:space="0" w:color="auto"/>
              <w:bottom w:val="single" w:sz="6" w:space="0" w:color="auto"/>
            </w:tcBorders>
            <w:shd w:val="clear" w:color="auto" w:fill="auto"/>
            <w:vAlign w:val="center"/>
          </w:tcPr>
          <w:p w14:paraId="2B194A93"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rPr>
              <w:lastRenderedPageBreak/>
              <w:t>Розділ 3. Інструкція з підготовки тендерної пропозиції</w:t>
            </w:r>
          </w:p>
        </w:tc>
      </w:tr>
      <w:tr w:rsidR="002618DF" w:rsidRPr="00F63B7B" w14:paraId="433D303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33"/>
          <w:jc w:val="center"/>
        </w:trPr>
        <w:tc>
          <w:tcPr>
            <w:tcW w:w="526" w:type="dxa"/>
            <w:tcBorders>
              <w:top w:val="single" w:sz="6" w:space="0" w:color="auto"/>
            </w:tcBorders>
            <w:shd w:val="clear" w:color="auto" w:fill="auto"/>
            <w:vAlign w:val="center"/>
          </w:tcPr>
          <w:p w14:paraId="58B9C054"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tcBorders>
              <w:top w:val="single" w:sz="6" w:space="0" w:color="auto"/>
            </w:tcBorders>
            <w:shd w:val="clear" w:color="auto" w:fill="auto"/>
            <w:vAlign w:val="center"/>
          </w:tcPr>
          <w:p w14:paraId="691442B6"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660" w:type="dxa"/>
            <w:tcBorders>
              <w:top w:val="single" w:sz="6" w:space="0" w:color="auto"/>
            </w:tcBorders>
            <w:shd w:val="clear" w:color="auto" w:fill="auto"/>
          </w:tcPr>
          <w:p w14:paraId="4950250C" w14:textId="77777777" w:rsidR="00B56912" w:rsidRPr="00F63B7B" w:rsidRDefault="00B56912" w:rsidP="00F63B7B">
            <w:pPr>
              <w:shd w:val="clear" w:color="auto" w:fill="FFFFFF"/>
              <w:spacing w:line="0" w:lineRule="atLeast"/>
              <w:ind w:firstLine="284"/>
              <w:jc w:val="both"/>
              <w:rPr>
                <w:rFonts w:ascii="Times New Roman" w:hAnsi="Times New Roman" w:cs="Times New Roman"/>
                <w:b/>
                <w:sz w:val="24"/>
                <w:szCs w:val="24"/>
                <w:lang w:val="uk-UA" w:eastAsia="en-US"/>
              </w:rPr>
            </w:pPr>
            <w:r w:rsidRPr="00F63B7B">
              <w:rPr>
                <w:rFonts w:ascii="Times New Roman" w:hAnsi="Times New Roman" w:cs="Times New Roman"/>
                <w:sz w:val="24"/>
                <w:szCs w:val="24"/>
                <w:lang w:val="uk-UA" w:eastAsia="en-US"/>
              </w:rPr>
              <w:t xml:space="preserve">Тендерні пропозиції подаються відповідно до порядку, визначеного </w:t>
            </w:r>
            <w:r w:rsidRPr="00F63B7B">
              <w:rPr>
                <w:rFonts w:ascii="Times New Roman" w:hAnsi="Times New Roman" w:cs="Times New Roman"/>
                <w:b/>
                <w:sz w:val="24"/>
                <w:szCs w:val="24"/>
                <w:lang w:val="uk-UA" w:eastAsia="en-US"/>
              </w:rPr>
              <w:t>ст.26 Закону</w:t>
            </w:r>
            <w:r w:rsidRPr="00F63B7B">
              <w:rPr>
                <w:rFonts w:ascii="Times New Roman" w:hAnsi="Times New Roman" w:cs="Times New Roman"/>
                <w:sz w:val="24"/>
                <w:szCs w:val="24"/>
                <w:lang w:val="uk-UA" w:eastAsia="en-US"/>
              </w:rPr>
              <w:t xml:space="preserve">, крім положень </w:t>
            </w:r>
            <w:r w:rsidR="004471DC" w:rsidRPr="00F63B7B">
              <w:rPr>
                <w:rFonts w:ascii="Times New Roman" w:hAnsi="Times New Roman" w:cs="Times New Roman"/>
                <w:b/>
                <w:sz w:val="24"/>
                <w:szCs w:val="24"/>
                <w:lang w:val="uk-UA" w:eastAsia="en-US"/>
              </w:rPr>
              <w:t>ч.ч.</w:t>
            </w:r>
            <w:r w:rsidRPr="00F63B7B">
              <w:rPr>
                <w:rFonts w:ascii="Times New Roman" w:hAnsi="Times New Roman" w:cs="Times New Roman"/>
                <w:b/>
                <w:sz w:val="24"/>
                <w:szCs w:val="24"/>
                <w:lang w:val="uk-UA" w:eastAsia="en-US"/>
              </w:rPr>
              <w:t>1, 4, 6 та 7 ст.26 Закону.</w:t>
            </w:r>
          </w:p>
          <w:p w14:paraId="22AA0A8A" w14:textId="77777777" w:rsidR="00FC284B" w:rsidRPr="00F63B7B" w:rsidRDefault="00B56912" w:rsidP="00F63B7B">
            <w:pPr>
              <w:widowControl w:val="0"/>
              <w:spacing w:line="0" w:lineRule="atLeast"/>
              <w:ind w:firstLine="284"/>
              <w:jc w:val="both"/>
              <w:rPr>
                <w:rFonts w:ascii="Times New Roman" w:hAnsi="Times New Roman" w:cs="Times New Roman"/>
                <w:color w:val="auto"/>
                <w:sz w:val="24"/>
                <w:szCs w:val="24"/>
                <w:lang w:val="uk-UA" w:eastAsia="en-US"/>
              </w:rPr>
            </w:pPr>
            <w:r w:rsidRPr="00F63B7B">
              <w:rPr>
                <w:rFonts w:ascii="Times New Roman" w:hAnsi="Times New Roman" w:cs="Times New Roman"/>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w:t>
            </w:r>
            <w:r w:rsidRPr="00F63B7B">
              <w:rPr>
                <w:rFonts w:ascii="Times New Roman" w:hAnsi="Times New Roman" w:cs="Times New Roman"/>
                <w:color w:val="auto"/>
                <w:sz w:val="24"/>
                <w:szCs w:val="24"/>
                <w:lang w:val="uk-UA" w:eastAsia="en-US"/>
              </w:rPr>
              <w:t xml:space="preserve">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F63B7B">
              <w:rPr>
                <w:rFonts w:ascii="Times New Roman" w:hAnsi="Times New Roman" w:cs="Times New Roman"/>
                <w:color w:val="auto"/>
                <w:sz w:val="24"/>
                <w:szCs w:val="24"/>
                <w:shd w:val="clear" w:color="auto" w:fill="FFFFFF"/>
                <w:lang w:val="uk-UA" w:eastAsia="en-US"/>
              </w:rPr>
              <w:t>(у разі їх (його) встановлення</w:t>
            </w:r>
            <w:r w:rsidRPr="00F63B7B">
              <w:rPr>
                <w:rFonts w:ascii="Times New Roman" w:hAnsi="Times New Roman" w:cs="Times New Roman"/>
                <w:color w:val="auto"/>
                <w:sz w:val="24"/>
                <w:szCs w:val="24"/>
                <w:lang w:val="uk-UA" w:eastAsia="en-US"/>
              </w:rPr>
              <w:t>, наявність/відс</w:t>
            </w:r>
            <w:r w:rsidR="00CE15C4" w:rsidRPr="00F63B7B">
              <w:rPr>
                <w:rFonts w:ascii="Times New Roman" w:hAnsi="Times New Roman" w:cs="Times New Roman"/>
                <w:color w:val="auto"/>
                <w:sz w:val="24"/>
                <w:szCs w:val="24"/>
                <w:lang w:val="uk-UA" w:eastAsia="en-US"/>
              </w:rPr>
              <w:t xml:space="preserve">утність підстав, установлених у </w:t>
            </w:r>
            <w:r w:rsidR="00CE15C4" w:rsidRPr="00F63B7B">
              <w:rPr>
                <w:rFonts w:ascii="Times New Roman" w:hAnsi="Times New Roman" w:cs="Times New Roman"/>
                <w:b/>
                <w:color w:val="auto"/>
                <w:sz w:val="24"/>
                <w:szCs w:val="24"/>
                <w:lang w:val="uk-UA" w:eastAsia="en-US"/>
              </w:rPr>
              <w:t>п.</w:t>
            </w:r>
            <w:r w:rsidRPr="00F63B7B">
              <w:rPr>
                <w:rFonts w:ascii="Times New Roman" w:hAnsi="Times New Roman" w:cs="Times New Roman"/>
                <w:b/>
                <w:color w:val="auto"/>
                <w:sz w:val="24"/>
                <w:szCs w:val="24"/>
                <w:lang w:val="uk-UA" w:eastAsia="en-US"/>
              </w:rPr>
              <w:t xml:space="preserve">47 </w:t>
            </w:r>
            <w:r w:rsidR="00CE15C4" w:rsidRPr="00F63B7B">
              <w:rPr>
                <w:rFonts w:ascii="Times New Roman" w:hAnsi="Times New Roman" w:cs="Times New Roman"/>
                <w:b/>
                <w:color w:val="auto"/>
                <w:sz w:val="24"/>
                <w:szCs w:val="24"/>
                <w:lang w:val="uk-UA" w:eastAsia="en-US"/>
              </w:rPr>
              <w:t>О</w:t>
            </w:r>
            <w:r w:rsidRPr="00F63B7B">
              <w:rPr>
                <w:rFonts w:ascii="Times New Roman" w:hAnsi="Times New Roman" w:cs="Times New Roman"/>
                <w:b/>
                <w:color w:val="auto"/>
                <w:sz w:val="24"/>
                <w:szCs w:val="24"/>
                <w:lang w:val="uk-UA" w:eastAsia="en-US"/>
              </w:rPr>
              <w:t xml:space="preserve">собливостей </w:t>
            </w:r>
            <w:r w:rsidRPr="00F63B7B">
              <w:rPr>
                <w:rFonts w:ascii="Times New Roman" w:hAnsi="Times New Roman" w:cs="Times New Roman"/>
                <w:color w:val="auto"/>
                <w:sz w:val="24"/>
                <w:szCs w:val="24"/>
                <w:lang w:val="uk-UA" w:eastAsia="en-US"/>
              </w:rPr>
              <w:t xml:space="preserve">і в тендерній документації, та шляхом завантаження </w:t>
            </w:r>
            <w:r w:rsidR="00582F11" w:rsidRPr="00F63B7B">
              <w:rPr>
                <w:rFonts w:ascii="Times New Roman" w:hAnsi="Times New Roman" w:cs="Times New Roman"/>
                <w:color w:val="auto"/>
                <w:sz w:val="24"/>
                <w:szCs w:val="24"/>
                <w:lang w:val="uk-UA" w:eastAsia="en-US"/>
              </w:rPr>
              <w:t>файлів з необхідними документами</w:t>
            </w:r>
            <w:r w:rsidRPr="00F63B7B">
              <w:rPr>
                <w:rFonts w:ascii="Times New Roman" w:hAnsi="Times New Roman" w:cs="Times New Roman"/>
                <w:color w:val="auto"/>
                <w:sz w:val="24"/>
                <w:szCs w:val="24"/>
                <w:lang w:val="uk-UA" w:eastAsia="en-US"/>
              </w:rPr>
              <w:t>, що вимагаються замовником у тендерній документації</w:t>
            </w:r>
            <w:r w:rsidR="002618DF" w:rsidRPr="00F63B7B">
              <w:rPr>
                <w:rFonts w:ascii="Times New Roman" w:eastAsia="Times New Roman" w:hAnsi="Times New Roman" w:cs="Times New Roman"/>
                <w:color w:val="auto"/>
                <w:sz w:val="24"/>
                <w:szCs w:val="24"/>
                <w:lang w:val="uk-UA"/>
              </w:rPr>
              <w:t>, а саме:</w:t>
            </w:r>
          </w:p>
          <w:p w14:paraId="7063070D" w14:textId="77777777" w:rsidR="00203062" w:rsidRPr="00F63B7B" w:rsidRDefault="00C757EA" w:rsidP="00F63B7B">
            <w:pPr>
              <w:pStyle w:val="a7"/>
              <w:widowControl w:val="0"/>
              <w:numPr>
                <w:ilvl w:val="0"/>
                <w:numId w:val="2"/>
              </w:numPr>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Т</w:t>
            </w:r>
            <w:r w:rsidR="00902481" w:rsidRPr="00F63B7B">
              <w:rPr>
                <w:rFonts w:ascii="Times New Roman" w:hAnsi="Times New Roman"/>
                <w:sz w:val="24"/>
                <w:szCs w:val="24"/>
                <w:lang w:val="uk-UA"/>
              </w:rPr>
              <w:t>ендерна пропозиція учасника (</w:t>
            </w:r>
            <w:r w:rsidR="00902481" w:rsidRPr="00F63B7B">
              <w:rPr>
                <w:rFonts w:ascii="Times New Roman" w:hAnsi="Times New Roman"/>
                <w:b/>
                <w:sz w:val="24"/>
                <w:szCs w:val="24"/>
                <w:lang w:val="uk-UA"/>
              </w:rPr>
              <w:t>Додаток № 1</w:t>
            </w:r>
            <w:r w:rsidR="00902481" w:rsidRPr="00F63B7B">
              <w:rPr>
                <w:rFonts w:ascii="Times New Roman" w:hAnsi="Times New Roman"/>
                <w:sz w:val="24"/>
                <w:szCs w:val="24"/>
                <w:lang w:val="uk-UA"/>
              </w:rPr>
              <w:t>);</w:t>
            </w:r>
          </w:p>
          <w:p w14:paraId="22128366" w14:textId="371FF636" w:rsidR="00B0599A" w:rsidRPr="00F63B7B" w:rsidRDefault="00C757EA" w:rsidP="00F63B7B">
            <w:pPr>
              <w:pStyle w:val="a7"/>
              <w:widowControl w:val="0"/>
              <w:numPr>
                <w:ilvl w:val="0"/>
                <w:numId w:val="2"/>
              </w:numPr>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bCs/>
                <w:sz w:val="24"/>
                <w:szCs w:val="24"/>
                <w:lang w:val="uk-UA"/>
              </w:rPr>
              <w:t>І</w:t>
            </w:r>
            <w:r w:rsidR="00203062" w:rsidRPr="00F63B7B">
              <w:rPr>
                <w:rFonts w:ascii="Times New Roman" w:hAnsi="Times New Roman"/>
                <w:bCs/>
                <w:sz w:val="24"/>
                <w:szCs w:val="24"/>
                <w:lang w:val="uk-UA"/>
              </w:rPr>
              <w:t xml:space="preserve">нформація про </w:t>
            </w:r>
            <w:r w:rsidR="00203062" w:rsidRPr="00F63B7B">
              <w:rPr>
                <w:rFonts w:ascii="Times New Roman" w:hAnsi="Times New Roman"/>
                <w:bCs/>
                <w:color w:val="000000" w:themeColor="text1"/>
                <w:sz w:val="24"/>
                <w:szCs w:val="24"/>
                <w:lang w:val="uk-UA"/>
              </w:rPr>
              <w:t>необхідні технічні, якісні та кількісні характеристики предмета закупівлі</w:t>
            </w:r>
            <w:r w:rsidR="00764F58" w:rsidRPr="00F63B7B">
              <w:rPr>
                <w:rFonts w:ascii="Times New Roman" w:hAnsi="Times New Roman"/>
                <w:bCs/>
                <w:color w:val="000000" w:themeColor="text1"/>
                <w:sz w:val="24"/>
                <w:szCs w:val="24"/>
                <w:lang w:val="uk-UA"/>
              </w:rPr>
              <w:t xml:space="preserve">. </w:t>
            </w:r>
            <w:r w:rsidR="002618DF" w:rsidRPr="00F63B7B">
              <w:rPr>
                <w:rFonts w:ascii="Times New Roman" w:hAnsi="Times New Roman"/>
                <w:b/>
                <w:sz w:val="24"/>
                <w:szCs w:val="24"/>
                <w:lang w:val="uk-UA"/>
              </w:rPr>
              <w:t>(Дод</w:t>
            </w:r>
            <w:r w:rsidR="00582F11" w:rsidRPr="00F63B7B">
              <w:rPr>
                <w:rFonts w:ascii="Times New Roman" w:hAnsi="Times New Roman"/>
                <w:b/>
                <w:sz w:val="24"/>
                <w:szCs w:val="24"/>
                <w:lang w:val="uk-UA"/>
              </w:rPr>
              <w:t>аток</w:t>
            </w:r>
            <w:r w:rsidR="00764F58" w:rsidRPr="00F63B7B">
              <w:rPr>
                <w:rFonts w:ascii="Times New Roman" w:hAnsi="Times New Roman"/>
                <w:b/>
                <w:sz w:val="24"/>
                <w:szCs w:val="24"/>
                <w:lang w:val="uk-UA"/>
              </w:rPr>
              <w:t xml:space="preserve"> №2</w:t>
            </w:r>
            <w:r w:rsidR="002618DF" w:rsidRPr="00F63B7B">
              <w:rPr>
                <w:rFonts w:ascii="Times New Roman" w:hAnsi="Times New Roman"/>
                <w:b/>
                <w:sz w:val="24"/>
                <w:szCs w:val="24"/>
                <w:lang w:val="uk-UA"/>
              </w:rPr>
              <w:t>)</w:t>
            </w:r>
            <w:r w:rsidR="002618DF" w:rsidRPr="00F63B7B">
              <w:rPr>
                <w:rFonts w:ascii="Times New Roman" w:hAnsi="Times New Roman"/>
                <w:sz w:val="24"/>
                <w:szCs w:val="24"/>
                <w:lang w:val="uk-UA"/>
              </w:rPr>
              <w:t>;</w:t>
            </w:r>
          </w:p>
          <w:p w14:paraId="3B479554" w14:textId="77777777" w:rsidR="00582F11" w:rsidRPr="00F63B7B" w:rsidRDefault="00B0599A" w:rsidP="00F63B7B">
            <w:pPr>
              <w:pStyle w:val="a7"/>
              <w:widowControl w:val="0"/>
              <w:numPr>
                <w:ilvl w:val="0"/>
                <w:numId w:val="2"/>
              </w:numPr>
              <w:spacing w:after="0" w:line="0" w:lineRule="atLeast"/>
              <w:ind w:left="28" w:firstLine="284"/>
              <w:contextualSpacing w:val="0"/>
              <w:jc w:val="both"/>
              <w:rPr>
                <w:rFonts w:ascii="Times New Roman" w:hAnsi="Times New Roman"/>
                <w:bCs/>
                <w:sz w:val="24"/>
                <w:szCs w:val="24"/>
                <w:lang w:val="uk-UA"/>
              </w:rPr>
            </w:pPr>
            <w:r w:rsidRPr="00F63B7B">
              <w:rPr>
                <w:rFonts w:ascii="Times New Roman" w:eastAsia="Times New Roman" w:hAnsi="Times New Roman"/>
                <w:bCs/>
                <w:sz w:val="24"/>
                <w:szCs w:val="24"/>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F63B7B">
              <w:rPr>
                <w:rFonts w:ascii="Times New Roman" w:eastAsia="Times New Roman" w:hAnsi="Times New Roman"/>
                <w:b/>
                <w:sz w:val="24"/>
                <w:szCs w:val="24"/>
                <w:lang w:val="uk-UA"/>
              </w:rPr>
              <w:t>(</w:t>
            </w:r>
            <w:r w:rsidR="002618DF" w:rsidRPr="00F63B7B">
              <w:rPr>
                <w:rFonts w:ascii="Times New Roman" w:hAnsi="Times New Roman"/>
                <w:b/>
                <w:sz w:val="24"/>
                <w:szCs w:val="24"/>
                <w:lang w:val="uk-UA"/>
              </w:rPr>
              <w:t>Додат</w:t>
            </w:r>
            <w:r w:rsidRPr="00F63B7B">
              <w:rPr>
                <w:rFonts w:ascii="Times New Roman" w:hAnsi="Times New Roman"/>
                <w:b/>
                <w:sz w:val="24"/>
                <w:szCs w:val="24"/>
                <w:lang w:val="uk-UA"/>
              </w:rPr>
              <w:t>ок</w:t>
            </w:r>
            <w:r w:rsidR="002618DF" w:rsidRPr="00F63B7B">
              <w:rPr>
                <w:rFonts w:ascii="Times New Roman" w:hAnsi="Times New Roman"/>
                <w:b/>
                <w:sz w:val="24"/>
                <w:szCs w:val="24"/>
                <w:lang w:val="uk-UA"/>
              </w:rPr>
              <w:t xml:space="preserve"> №</w:t>
            </w:r>
            <w:r w:rsidRPr="00F63B7B">
              <w:rPr>
                <w:rFonts w:ascii="Times New Roman" w:hAnsi="Times New Roman"/>
                <w:b/>
                <w:sz w:val="24"/>
                <w:szCs w:val="24"/>
                <w:lang w:val="uk-UA"/>
              </w:rPr>
              <w:t>3</w:t>
            </w:r>
            <w:r w:rsidR="002618DF" w:rsidRPr="00F63B7B">
              <w:rPr>
                <w:rFonts w:ascii="Times New Roman" w:hAnsi="Times New Roman"/>
                <w:b/>
                <w:sz w:val="24"/>
                <w:szCs w:val="24"/>
                <w:lang w:val="uk-UA"/>
              </w:rPr>
              <w:t>);</w:t>
            </w:r>
          </w:p>
          <w:p w14:paraId="443896F9" w14:textId="77777777" w:rsidR="00942BC4" w:rsidRPr="00F63B7B" w:rsidRDefault="00B0599A" w:rsidP="00F63B7B">
            <w:pPr>
              <w:pStyle w:val="a7"/>
              <w:widowControl w:val="0"/>
              <w:numPr>
                <w:ilvl w:val="0"/>
                <w:numId w:val="2"/>
              </w:numPr>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Л</w:t>
            </w:r>
            <w:r w:rsidR="002618DF" w:rsidRPr="00F63B7B">
              <w:rPr>
                <w:rFonts w:ascii="Times New Roman" w:hAnsi="Times New Roman"/>
                <w:sz w:val="24"/>
                <w:szCs w:val="24"/>
                <w:lang w:val="uk-UA"/>
              </w:rPr>
              <w:t xml:space="preserve">ист-згода про обробку персональних даних Учасника </w:t>
            </w:r>
            <w:r w:rsidR="002618DF" w:rsidRPr="00F63B7B">
              <w:rPr>
                <w:rFonts w:ascii="Times New Roman" w:hAnsi="Times New Roman"/>
                <w:b/>
                <w:sz w:val="24"/>
                <w:szCs w:val="24"/>
                <w:lang w:val="uk-UA"/>
              </w:rPr>
              <w:t>(</w:t>
            </w:r>
            <w:r w:rsidR="00942BC4" w:rsidRPr="00F63B7B">
              <w:rPr>
                <w:rFonts w:ascii="Times New Roman" w:hAnsi="Times New Roman"/>
                <w:b/>
                <w:sz w:val="24"/>
                <w:szCs w:val="24"/>
                <w:lang w:val="uk-UA"/>
              </w:rPr>
              <w:t>Додаток</w:t>
            </w:r>
            <w:r w:rsidR="002618DF" w:rsidRPr="00F63B7B">
              <w:rPr>
                <w:rFonts w:ascii="Times New Roman" w:hAnsi="Times New Roman"/>
                <w:b/>
                <w:sz w:val="24"/>
                <w:szCs w:val="24"/>
                <w:lang w:val="uk-UA"/>
              </w:rPr>
              <w:t xml:space="preserve"> №</w:t>
            </w:r>
            <w:r w:rsidRPr="00F63B7B">
              <w:rPr>
                <w:rFonts w:ascii="Times New Roman" w:hAnsi="Times New Roman"/>
                <w:b/>
                <w:sz w:val="24"/>
                <w:szCs w:val="24"/>
                <w:lang w:val="uk-UA"/>
              </w:rPr>
              <w:t>4</w:t>
            </w:r>
            <w:r w:rsidR="002618DF" w:rsidRPr="00F63B7B">
              <w:rPr>
                <w:rFonts w:ascii="Times New Roman" w:hAnsi="Times New Roman"/>
                <w:b/>
                <w:sz w:val="24"/>
                <w:szCs w:val="24"/>
                <w:lang w:val="uk-UA"/>
              </w:rPr>
              <w:t>)</w:t>
            </w:r>
            <w:r w:rsidR="002618DF" w:rsidRPr="00F63B7B">
              <w:rPr>
                <w:rFonts w:ascii="Times New Roman" w:eastAsia="Times New Roman" w:hAnsi="Times New Roman"/>
                <w:sz w:val="24"/>
                <w:szCs w:val="24"/>
                <w:lang w:val="uk-UA"/>
              </w:rPr>
              <w:t>;</w:t>
            </w:r>
          </w:p>
          <w:p w14:paraId="4A04B808" w14:textId="77777777" w:rsidR="009A617D" w:rsidRPr="00F63B7B" w:rsidRDefault="00B0599A" w:rsidP="00F63B7B">
            <w:pPr>
              <w:pStyle w:val="a7"/>
              <w:widowControl w:val="0"/>
              <w:numPr>
                <w:ilvl w:val="0"/>
                <w:numId w:val="2"/>
              </w:numPr>
              <w:spacing w:after="0" w:line="0" w:lineRule="atLeast"/>
              <w:ind w:left="28" w:firstLine="284"/>
              <w:contextualSpacing w:val="0"/>
              <w:jc w:val="both"/>
              <w:rPr>
                <w:rFonts w:ascii="Times New Roman" w:hAnsi="Times New Roman"/>
                <w:sz w:val="24"/>
                <w:szCs w:val="24"/>
                <w:lang w:val="uk-UA"/>
              </w:rPr>
            </w:pPr>
            <w:r w:rsidRPr="00F63B7B">
              <w:rPr>
                <w:rFonts w:ascii="Times New Roman" w:eastAsia="Times New Roman" w:hAnsi="Times New Roman"/>
                <w:sz w:val="24"/>
                <w:szCs w:val="24"/>
                <w:lang w:val="uk-UA"/>
              </w:rPr>
              <w:t>П</w:t>
            </w:r>
            <w:r w:rsidR="002618DF" w:rsidRPr="00F63B7B">
              <w:rPr>
                <w:rFonts w:ascii="Times New Roman" w:eastAsia="Times New Roman" w:hAnsi="Times New Roman"/>
                <w:sz w:val="24"/>
                <w:szCs w:val="24"/>
                <w:lang w:val="uk-UA"/>
              </w:rPr>
              <w:t>роект договору</w:t>
            </w:r>
            <w:r w:rsidR="00942BC4" w:rsidRPr="00F63B7B">
              <w:rPr>
                <w:rFonts w:ascii="Times New Roman" w:eastAsia="Times New Roman" w:hAnsi="Times New Roman"/>
                <w:sz w:val="24"/>
                <w:szCs w:val="24"/>
                <w:lang w:val="uk-UA"/>
              </w:rPr>
              <w:t xml:space="preserve"> (</w:t>
            </w:r>
            <w:r w:rsidR="00942BC4" w:rsidRPr="00F63B7B">
              <w:rPr>
                <w:rFonts w:ascii="Times New Roman" w:eastAsia="Times New Roman" w:hAnsi="Times New Roman"/>
                <w:b/>
                <w:sz w:val="24"/>
                <w:szCs w:val="24"/>
                <w:lang w:val="uk-UA"/>
              </w:rPr>
              <w:t>Додаток</w:t>
            </w:r>
            <w:r w:rsidR="002618DF" w:rsidRPr="00F63B7B">
              <w:rPr>
                <w:rFonts w:ascii="Times New Roman" w:eastAsia="Times New Roman" w:hAnsi="Times New Roman"/>
                <w:b/>
                <w:sz w:val="24"/>
                <w:szCs w:val="24"/>
                <w:lang w:val="uk-UA"/>
              </w:rPr>
              <w:t xml:space="preserve"> №</w:t>
            </w:r>
            <w:r w:rsidRPr="00F63B7B">
              <w:rPr>
                <w:rFonts w:ascii="Times New Roman" w:eastAsia="Times New Roman" w:hAnsi="Times New Roman"/>
                <w:b/>
                <w:sz w:val="24"/>
                <w:szCs w:val="24"/>
                <w:lang w:val="uk-UA"/>
              </w:rPr>
              <w:t>5</w:t>
            </w:r>
            <w:r w:rsidR="00942BC4" w:rsidRPr="00F63B7B">
              <w:rPr>
                <w:rFonts w:ascii="Times New Roman" w:eastAsia="Times New Roman" w:hAnsi="Times New Roman"/>
                <w:b/>
                <w:sz w:val="24"/>
                <w:szCs w:val="24"/>
                <w:lang w:val="uk-UA"/>
              </w:rPr>
              <w:t>)</w:t>
            </w:r>
            <w:r w:rsidR="002618DF" w:rsidRPr="00F63B7B">
              <w:rPr>
                <w:rFonts w:ascii="Times New Roman" w:eastAsia="Times New Roman" w:hAnsi="Times New Roman"/>
                <w:sz w:val="24"/>
                <w:szCs w:val="24"/>
                <w:lang w:val="uk-UA"/>
              </w:rPr>
              <w:t>;</w:t>
            </w:r>
          </w:p>
          <w:p w14:paraId="3214E220" w14:textId="77777777" w:rsidR="00FC284B" w:rsidRPr="00F63B7B" w:rsidRDefault="00942BC4" w:rsidP="00F63B7B">
            <w:pPr>
              <w:pStyle w:val="a7"/>
              <w:widowControl w:val="0"/>
              <w:numPr>
                <w:ilvl w:val="0"/>
                <w:numId w:val="2"/>
              </w:numPr>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інша </w:t>
            </w:r>
            <w:r w:rsidR="002618DF" w:rsidRPr="00F63B7B">
              <w:rPr>
                <w:rFonts w:ascii="Times New Roman" w:hAnsi="Times New Roman"/>
                <w:sz w:val="24"/>
                <w:szCs w:val="24"/>
                <w:lang w:val="uk-UA"/>
              </w:rPr>
              <w:t>інформація та документи, відповідно до</w:t>
            </w:r>
            <w:r w:rsidRPr="00F63B7B">
              <w:rPr>
                <w:rFonts w:ascii="Times New Roman" w:hAnsi="Times New Roman"/>
                <w:sz w:val="24"/>
                <w:szCs w:val="24"/>
                <w:lang w:val="uk-UA"/>
              </w:rPr>
              <w:t xml:space="preserve"> </w:t>
            </w:r>
            <w:r w:rsidR="002618DF" w:rsidRPr="00F63B7B">
              <w:rPr>
                <w:rFonts w:ascii="Times New Roman" w:hAnsi="Times New Roman"/>
                <w:sz w:val="24"/>
                <w:szCs w:val="24"/>
                <w:lang w:val="uk-UA"/>
              </w:rPr>
              <w:t>вимог цієї тендерної документації та додатків до неї.</w:t>
            </w:r>
          </w:p>
          <w:p w14:paraId="6633A995"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val="uk-UA"/>
              </w:rPr>
              <w:t>Кожен учасник має право подати тільки одну тендерну пропозицію щодо предмета закупівлі.</w:t>
            </w:r>
          </w:p>
          <w:p w14:paraId="66FDAFAA"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У разі</w:t>
            </w:r>
            <w:r w:rsidR="004E6DD5" w:rsidRPr="00F63B7B">
              <w:rPr>
                <w:rFonts w:ascii="Times New Roman" w:eastAsia="Times New Roman" w:hAnsi="Times New Roman" w:cs="Times New Roman"/>
                <w:sz w:val="24"/>
                <w:szCs w:val="24"/>
                <w:lang w:val="uk-UA"/>
              </w:rPr>
              <w:t xml:space="preserve">, </w:t>
            </w:r>
            <w:r w:rsidRPr="00F63B7B">
              <w:rPr>
                <w:rFonts w:ascii="Times New Roman" w:eastAsia="Times New Roman" w:hAnsi="Times New Roman" w:cs="Times New Roman"/>
                <w:sz w:val="24"/>
                <w:szCs w:val="24"/>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2D48F43C" w14:textId="666739D2" w:rsidR="003F026B" w:rsidRPr="00F63B7B" w:rsidRDefault="003F026B" w:rsidP="00F63B7B">
            <w:pPr>
              <w:widowControl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74453A" w:rsidRPr="00F63B7B">
              <w:rPr>
                <w:rFonts w:ascii="Times New Roman" w:hAnsi="Times New Roman" w:cs="Times New Roman"/>
                <w:b/>
                <w:sz w:val="24"/>
                <w:szCs w:val="24"/>
                <w:lang w:val="uk-UA"/>
              </w:rPr>
              <w:t>«</w:t>
            </w:r>
            <w:r w:rsidRPr="00F63B7B">
              <w:rPr>
                <w:rFonts w:ascii="Times New Roman" w:hAnsi="Times New Roman" w:cs="Times New Roman"/>
                <w:b/>
                <w:sz w:val="24"/>
                <w:szCs w:val="24"/>
                <w:lang w:val="uk-UA"/>
              </w:rPr>
              <w:t>.pdf</w:t>
            </w:r>
            <w:r w:rsidR="0074453A" w:rsidRPr="00F63B7B">
              <w:rPr>
                <w:rFonts w:ascii="Times New Roman" w:hAnsi="Times New Roman" w:cs="Times New Roman"/>
                <w:b/>
                <w:sz w:val="24"/>
                <w:szCs w:val="24"/>
                <w:lang w:val="uk-UA"/>
              </w:rPr>
              <w:t>», «</w:t>
            </w:r>
            <w:r w:rsidRPr="00F63B7B">
              <w:rPr>
                <w:rFonts w:ascii="Times New Roman" w:hAnsi="Times New Roman" w:cs="Times New Roman"/>
                <w:b/>
                <w:sz w:val="24"/>
                <w:szCs w:val="24"/>
                <w:lang w:val="uk-UA"/>
              </w:rPr>
              <w:t>.jpeg»</w:t>
            </w:r>
            <w:r w:rsidRPr="00F63B7B">
              <w:rPr>
                <w:rFonts w:ascii="Times New Roman" w:hAnsi="Times New Roman" w:cs="Times New Roman"/>
                <w:sz w:val="24"/>
                <w:szCs w:val="24"/>
                <w:lang w:val="uk-UA"/>
              </w:rPr>
              <w:t>), зміст та вигляд яких повинен відповідати оригіналам відповідних документів, згідно яких виготовляються такі скан-копії.</w:t>
            </w:r>
          </w:p>
          <w:p w14:paraId="62CE75B7" w14:textId="77777777" w:rsidR="003F026B" w:rsidRPr="00F63B7B" w:rsidRDefault="003F026B"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586D81B"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color w:val="auto"/>
                <w:sz w:val="24"/>
                <w:szCs w:val="24"/>
                <w:lang w:val="uk-UA"/>
              </w:rPr>
              <w:t xml:space="preserve">Документи, що входять </w:t>
            </w:r>
            <w:r w:rsidR="009A617D" w:rsidRPr="00F63B7B">
              <w:rPr>
                <w:rFonts w:ascii="Times New Roman" w:eastAsia="Times New Roman" w:hAnsi="Times New Roman" w:cs="Times New Roman"/>
                <w:color w:val="auto"/>
                <w:sz w:val="24"/>
                <w:szCs w:val="24"/>
                <w:lang w:val="uk-UA"/>
              </w:rPr>
              <w:t xml:space="preserve">до складу тендерної пропозиції, </w:t>
            </w:r>
            <w:r w:rsidRPr="00F63B7B">
              <w:rPr>
                <w:rFonts w:ascii="Times New Roman" w:eastAsia="Times New Roman" w:hAnsi="Times New Roman" w:cs="Times New Roman"/>
                <w:color w:val="auto"/>
                <w:sz w:val="24"/>
                <w:szCs w:val="24"/>
                <w:lang w:val="uk-UA"/>
              </w:rPr>
              <w:t>повинні бути сканован</w:t>
            </w:r>
            <w:r w:rsidR="00942BC4" w:rsidRPr="00F63B7B">
              <w:rPr>
                <w:rFonts w:ascii="Times New Roman" w:eastAsia="Times New Roman" w:hAnsi="Times New Roman" w:cs="Times New Roman"/>
                <w:color w:val="auto"/>
                <w:sz w:val="24"/>
                <w:szCs w:val="24"/>
                <w:lang w:val="uk-UA"/>
              </w:rPr>
              <w:t xml:space="preserve">і і розташовані послідовно один за </w:t>
            </w:r>
            <w:r w:rsidR="009A617D" w:rsidRPr="00F63B7B">
              <w:rPr>
                <w:rFonts w:ascii="Times New Roman" w:eastAsia="Times New Roman" w:hAnsi="Times New Roman" w:cs="Times New Roman"/>
                <w:color w:val="auto"/>
                <w:sz w:val="24"/>
                <w:szCs w:val="24"/>
                <w:lang w:val="uk-UA"/>
              </w:rPr>
              <w:t xml:space="preserve">одним </w:t>
            </w:r>
            <w:r w:rsidRPr="00F63B7B">
              <w:rPr>
                <w:rFonts w:ascii="Times New Roman" w:eastAsia="Times New Roman" w:hAnsi="Times New Roman" w:cs="Times New Roman"/>
                <w:color w:val="auto"/>
                <w:sz w:val="24"/>
                <w:szCs w:val="24"/>
                <w:lang w:val="uk-UA"/>
              </w:rPr>
              <w:t>таким чином</w:t>
            </w:r>
            <w:r w:rsidR="009A617D" w:rsidRPr="00F63B7B">
              <w:rPr>
                <w:rFonts w:ascii="Times New Roman" w:eastAsia="Times New Roman" w:hAnsi="Times New Roman" w:cs="Times New Roman"/>
                <w:color w:val="auto"/>
                <w:sz w:val="24"/>
                <w:szCs w:val="24"/>
                <w:lang w:val="uk-UA"/>
              </w:rPr>
              <w:t>,</w:t>
            </w:r>
            <w:r w:rsidRPr="00F63B7B">
              <w:rPr>
                <w:rFonts w:ascii="Times New Roman" w:eastAsia="Times New Roman" w:hAnsi="Times New Roman" w:cs="Times New Roman"/>
                <w:color w:val="auto"/>
                <w:sz w:val="24"/>
                <w:szCs w:val="24"/>
                <w:lang w:val="uk-UA"/>
              </w:rPr>
              <w:t xml:space="preserve"> щоб зміст окремого документу не розривався.</w:t>
            </w:r>
          </w:p>
          <w:p w14:paraId="411D497E"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sidR="009A617D" w:rsidRPr="00F63B7B">
              <w:rPr>
                <w:rFonts w:ascii="Times New Roman" w:eastAsia="Times New Roman" w:hAnsi="Times New Roman" w:cs="Times New Roman"/>
                <w:sz w:val="24"/>
                <w:szCs w:val="24"/>
                <w:lang w:val="uk-UA"/>
              </w:rPr>
              <w:t xml:space="preserve"> </w:t>
            </w:r>
            <w:r w:rsidRPr="00F63B7B">
              <w:rPr>
                <w:rFonts w:ascii="Times New Roman" w:eastAsia="Times New Roman" w:hAnsi="Times New Roman" w:cs="Times New Roman"/>
                <w:sz w:val="24"/>
                <w:szCs w:val="24"/>
                <w:lang w:val="uk-UA"/>
              </w:rPr>
              <w:t>означатиме, щ</w:t>
            </w:r>
            <w:r w:rsidR="009A617D" w:rsidRPr="00F63B7B">
              <w:rPr>
                <w:rFonts w:ascii="Times New Roman" w:eastAsia="Times New Roman" w:hAnsi="Times New Roman" w:cs="Times New Roman"/>
                <w:sz w:val="24"/>
                <w:szCs w:val="24"/>
                <w:lang w:val="uk-UA"/>
              </w:rPr>
              <w:t xml:space="preserve">о учасники процедури закупівлі </w:t>
            </w:r>
            <w:r w:rsidRPr="00F63B7B">
              <w:rPr>
                <w:rFonts w:ascii="Times New Roman" w:eastAsia="Times New Roman" w:hAnsi="Times New Roman" w:cs="Times New Roman"/>
                <w:sz w:val="24"/>
                <w:szCs w:val="24"/>
                <w:lang w:val="uk-UA"/>
              </w:rPr>
              <w:t>повністю усвідомлюють зміст цієї тендерної док</w:t>
            </w:r>
            <w:r w:rsidR="00942BC4" w:rsidRPr="00F63B7B">
              <w:rPr>
                <w:rFonts w:ascii="Times New Roman" w:eastAsia="Times New Roman" w:hAnsi="Times New Roman" w:cs="Times New Roman"/>
                <w:sz w:val="24"/>
                <w:szCs w:val="24"/>
                <w:lang w:val="uk-UA"/>
              </w:rPr>
              <w:t>ументації та вимоги, викладені з</w:t>
            </w:r>
            <w:r w:rsidRPr="00F63B7B">
              <w:rPr>
                <w:rFonts w:ascii="Times New Roman" w:eastAsia="Times New Roman" w:hAnsi="Times New Roman" w:cs="Times New Roman"/>
                <w:sz w:val="24"/>
                <w:szCs w:val="24"/>
                <w:lang w:val="uk-UA"/>
              </w:rPr>
              <w:t>амовником при підготовці цієї закупівлі.</w:t>
            </w:r>
          </w:p>
          <w:p w14:paraId="1B993DC5"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hAnsi="Times New Roman" w:cs="Times New Roman"/>
                <w:sz w:val="24"/>
                <w:szCs w:val="24"/>
                <w:lang w:val="uk-UA"/>
              </w:rPr>
              <w:t xml:space="preserve">Документи, що складаються учасником, повинні бути </w:t>
            </w:r>
            <w:r w:rsidRPr="00F63B7B">
              <w:rPr>
                <w:rFonts w:ascii="Times New Roman" w:hAnsi="Times New Roman" w:cs="Times New Roman"/>
                <w:sz w:val="24"/>
                <w:szCs w:val="24"/>
                <w:lang w:val="uk-UA"/>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Cs/>
                <w:color w:val="auto"/>
                <w:sz w:val="24"/>
                <w:szCs w:val="24"/>
                <w:lang w:val="uk-UA"/>
              </w:rPr>
              <w:t>удосконаленого електронного підпису</w:t>
            </w:r>
            <w:r w:rsidR="00FE0CEA" w:rsidRPr="00F63B7B">
              <w:rPr>
                <w:rFonts w:ascii="Times New Roman" w:eastAsia="Times New Roman" w:hAnsi="Times New Roman" w:cs="Times New Roman"/>
                <w:bCs/>
                <w:color w:val="auto"/>
                <w:sz w:val="24"/>
                <w:szCs w:val="24"/>
                <w:lang w:val="uk-UA"/>
              </w:rPr>
              <w:t xml:space="preserve"> </w:t>
            </w:r>
            <w:r w:rsidRPr="00F63B7B">
              <w:rPr>
                <w:rFonts w:ascii="Times New Roman" w:hAnsi="Times New Roman" w:cs="Times New Roman"/>
                <w:color w:val="auto"/>
                <w:sz w:val="24"/>
                <w:szCs w:val="24"/>
                <w:lang w:val="uk-UA"/>
              </w:rPr>
              <w:t xml:space="preserve">на </w:t>
            </w:r>
            <w:r w:rsidRPr="00F63B7B">
              <w:rPr>
                <w:rFonts w:ascii="Times New Roman" w:hAnsi="Times New Roman" w:cs="Times New Roman"/>
                <w:sz w:val="24"/>
                <w:szCs w:val="24"/>
                <w:lang w:val="uk-UA"/>
              </w:rPr>
              <w:t xml:space="preserve">кожен з таких документів (матеріал чи інформацію). </w:t>
            </w:r>
          </w:p>
          <w:p w14:paraId="60E35D9F"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bCs/>
                <w:color w:val="auto"/>
                <w:sz w:val="24"/>
                <w:szCs w:val="24"/>
                <w:lang w:val="uk-UA"/>
              </w:rPr>
            </w:pPr>
            <w:r w:rsidRPr="00F63B7B">
              <w:rPr>
                <w:rFonts w:ascii="Times New Roman" w:eastAsia="Times New Roman" w:hAnsi="Times New Roman" w:cs="Times New Roman"/>
                <w:bCs/>
                <w:color w:val="auto"/>
                <w:sz w:val="24"/>
                <w:szCs w:val="24"/>
                <w:lang w:val="uk-UA"/>
              </w:rPr>
              <w:t>Відп</w:t>
            </w:r>
            <w:r w:rsidR="003F026B" w:rsidRPr="00F63B7B">
              <w:rPr>
                <w:rFonts w:ascii="Times New Roman" w:eastAsia="Times New Roman" w:hAnsi="Times New Roman" w:cs="Times New Roman"/>
                <w:bCs/>
                <w:color w:val="auto"/>
                <w:sz w:val="24"/>
                <w:szCs w:val="24"/>
                <w:lang w:val="uk-UA"/>
              </w:rPr>
              <w:t xml:space="preserve">овідно до </w:t>
            </w:r>
            <w:r w:rsidR="003F026B" w:rsidRPr="00F63B7B">
              <w:rPr>
                <w:rFonts w:ascii="Times New Roman" w:eastAsia="Times New Roman" w:hAnsi="Times New Roman" w:cs="Times New Roman"/>
                <w:b/>
                <w:bCs/>
                <w:color w:val="auto"/>
                <w:sz w:val="24"/>
                <w:szCs w:val="24"/>
                <w:lang w:val="uk-UA"/>
              </w:rPr>
              <w:t>ч.3 ст.</w:t>
            </w:r>
            <w:r w:rsidRPr="00F63B7B">
              <w:rPr>
                <w:rFonts w:ascii="Times New Roman" w:eastAsia="Times New Roman" w:hAnsi="Times New Roman" w:cs="Times New Roman"/>
                <w:b/>
                <w:bCs/>
                <w:color w:val="auto"/>
                <w:sz w:val="24"/>
                <w:szCs w:val="24"/>
                <w:lang w:val="uk-UA"/>
              </w:rPr>
              <w:t>12 Закону</w:t>
            </w:r>
            <w:r w:rsidRPr="00F63B7B">
              <w:rPr>
                <w:rFonts w:ascii="Times New Roman" w:eastAsia="Times New Roman" w:hAnsi="Times New Roman" w:cs="Times New Roman"/>
                <w:bCs/>
                <w:color w:val="auto"/>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A617D" w:rsidRPr="00F63B7B">
              <w:rPr>
                <w:rFonts w:ascii="Times New Roman" w:eastAsia="Times New Roman" w:hAnsi="Times New Roman" w:cs="Times New Roman"/>
                <w:b/>
                <w:bCs/>
                <w:color w:val="auto"/>
                <w:sz w:val="24"/>
                <w:szCs w:val="24"/>
                <w:lang w:val="uk-UA"/>
              </w:rPr>
              <w:t>З</w:t>
            </w:r>
            <w:r w:rsidRPr="00F63B7B">
              <w:rPr>
                <w:rFonts w:ascii="Times New Roman" w:eastAsia="Times New Roman" w:hAnsi="Times New Roman" w:cs="Times New Roman"/>
                <w:b/>
                <w:bCs/>
                <w:color w:val="auto"/>
                <w:sz w:val="24"/>
                <w:szCs w:val="24"/>
                <w:lang w:val="uk-UA"/>
              </w:rPr>
              <w:t xml:space="preserve">аконів України </w:t>
            </w:r>
            <w:r w:rsidR="00FE0CEA"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
                <w:bCs/>
                <w:color w:val="auto"/>
                <w:sz w:val="24"/>
                <w:szCs w:val="24"/>
                <w:lang w:val="uk-UA"/>
              </w:rPr>
              <w:t>Про електронні документи та електронний документообіг</w:t>
            </w:r>
            <w:r w:rsidR="00FE0CEA"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
                <w:bCs/>
                <w:color w:val="auto"/>
                <w:sz w:val="24"/>
                <w:szCs w:val="24"/>
                <w:lang w:val="uk-UA"/>
              </w:rPr>
              <w:t xml:space="preserve"> та </w:t>
            </w:r>
            <w:r w:rsidR="00FE0CEA"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
                <w:bCs/>
                <w:color w:val="auto"/>
                <w:sz w:val="24"/>
                <w:szCs w:val="24"/>
                <w:lang w:val="uk-UA"/>
              </w:rPr>
              <w:t>Про електронні довірчі послуги</w:t>
            </w:r>
            <w:r w:rsidR="00FE0CEA"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
                <w:bCs/>
                <w:color w:val="auto"/>
                <w:sz w:val="24"/>
                <w:szCs w:val="24"/>
                <w:lang w:val="uk-UA"/>
              </w:rPr>
              <w:t>,</w:t>
            </w:r>
            <w:r w:rsidRPr="00F63B7B">
              <w:rPr>
                <w:rFonts w:ascii="Times New Roman" w:eastAsia="Times New Roman" w:hAnsi="Times New Roman" w:cs="Times New Roman"/>
                <w:bCs/>
                <w:color w:val="auto"/>
                <w:sz w:val="24"/>
                <w:szCs w:val="24"/>
                <w:lang w:val="uk-UA"/>
              </w:rPr>
              <w:t xml:space="preserve"> та іншого діючого законодавства</w:t>
            </w:r>
            <w:r w:rsidR="003F026B" w:rsidRPr="00F63B7B">
              <w:rPr>
                <w:rFonts w:ascii="Times New Roman" w:eastAsia="Times New Roman" w:hAnsi="Times New Roman" w:cs="Times New Roman"/>
                <w:bCs/>
                <w:color w:val="auto"/>
                <w:sz w:val="24"/>
                <w:szCs w:val="24"/>
                <w:lang w:val="uk-UA"/>
              </w:rPr>
              <w:t xml:space="preserve"> України</w:t>
            </w:r>
            <w:r w:rsidRPr="00F63B7B">
              <w:rPr>
                <w:rFonts w:ascii="Times New Roman" w:eastAsia="Times New Roman" w:hAnsi="Times New Roman" w:cs="Times New Roman"/>
                <w:bCs/>
                <w:color w:val="auto"/>
                <w:sz w:val="24"/>
                <w:szCs w:val="24"/>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D8B794D"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b/>
                <w:sz w:val="24"/>
                <w:szCs w:val="24"/>
                <w:lang w:val="uk-UA"/>
              </w:rPr>
            </w:pPr>
            <w:r w:rsidRPr="00F63B7B">
              <w:rPr>
                <w:rFonts w:ascii="Times New Roman" w:eastAsia="Times New Roman" w:hAnsi="Times New Roman" w:cs="Times New Roman"/>
                <w:b/>
                <w:bCs/>
                <w:color w:val="auto"/>
                <w:sz w:val="24"/>
                <w:szCs w:val="24"/>
                <w:lang w:val="uk-UA"/>
              </w:rPr>
              <w:t xml:space="preserve">Тендерна пропозиція учасника має відповідати ряду вимог: </w:t>
            </w:r>
          </w:p>
          <w:p w14:paraId="3AB93EF6"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b/>
                <w:bCs/>
                <w:color w:val="auto"/>
                <w:sz w:val="24"/>
                <w:szCs w:val="24"/>
                <w:lang w:val="uk-UA"/>
              </w:rPr>
              <w:t>1)</w:t>
            </w:r>
            <w:r w:rsidRPr="00F63B7B">
              <w:rPr>
                <w:rFonts w:ascii="Times New Roman" w:eastAsia="Times New Roman" w:hAnsi="Times New Roman" w:cs="Times New Roman"/>
                <w:bCs/>
                <w:color w:val="auto"/>
                <w:sz w:val="24"/>
                <w:szCs w:val="24"/>
                <w:lang w:val="uk-UA"/>
              </w:rPr>
              <w:t xml:space="preserve"> документи мають бути чіткими та розбірливими для читання;</w:t>
            </w:r>
          </w:p>
          <w:p w14:paraId="6FB141D9"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b/>
                <w:bCs/>
                <w:color w:val="auto"/>
                <w:sz w:val="24"/>
                <w:szCs w:val="24"/>
                <w:lang w:val="uk-UA"/>
              </w:rPr>
              <w:t>2)</w:t>
            </w:r>
            <w:r w:rsidRPr="00F63B7B">
              <w:rPr>
                <w:rFonts w:ascii="Times New Roman" w:eastAsia="Times New Roman" w:hAnsi="Times New Roman" w:cs="Times New Roman"/>
                <w:bCs/>
                <w:color w:val="auto"/>
                <w:sz w:val="24"/>
                <w:szCs w:val="24"/>
                <w:lang w:val="uk-UA"/>
              </w:rPr>
              <w:t xml:space="preserve"> тендерна пропозиція учасника повинна бути підписана  удосконаленим електронним підписом (УЕП) або кваліфікованим електронним підписом (КЕП);</w:t>
            </w:r>
          </w:p>
          <w:p w14:paraId="7E3823E7"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b/>
                <w:bCs/>
                <w:color w:val="auto"/>
                <w:sz w:val="24"/>
                <w:szCs w:val="24"/>
                <w:lang w:val="uk-UA"/>
              </w:rPr>
              <w:t>3)</w:t>
            </w:r>
            <w:r w:rsidRPr="00F63B7B">
              <w:rPr>
                <w:rFonts w:ascii="Times New Roman" w:eastAsia="Times New Roman" w:hAnsi="Times New Roman" w:cs="Times New Roman"/>
                <w:bCs/>
                <w:color w:val="auto"/>
                <w:sz w:val="24"/>
                <w:szCs w:val="24"/>
                <w:lang w:val="uk-UA"/>
              </w:rPr>
              <w:t xml:space="preserve">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AC661B5"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b/>
                <w:color w:val="auto"/>
                <w:sz w:val="24"/>
                <w:szCs w:val="24"/>
                <w:lang w:val="uk-UA"/>
              </w:rPr>
              <w:t>Винятки:</w:t>
            </w:r>
            <w:r w:rsidR="00FE0CEA" w:rsidRPr="00F63B7B">
              <w:rPr>
                <w:rFonts w:ascii="Times New Roman" w:eastAsia="Times New Roman" w:hAnsi="Times New Roman" w:cs="Times New Roman"/>
                <w:sz w:val="24"/>
                <w:szCs w:val="24"/>
                <w:lang w:val="uk-UA"/>
              </w:rPr>
              <w:t xml:space="preserve"> </w:t>
            </w:r>
            <w:r w:rsidRPr="00F63B7B">
              <w:rPr>
                <w:rFonts w:ascii="Times New Roman" w:eastAsia="Times New Roman" w:hAnsi="Times New Roman" w:cs="Times New Roman"/>
                <w:bCs/>
                <w:color w:val="auto"/>
                <w:sz w:val="24"/>
                <w:szCs w:val="24"/>
                <w:lang w:val="uk-UA"/>
              </w:rPr>
              <w:t>якщо електронні документи тендерної пропозиції видано іншою організацією</w:t>
            </w:r>
            <w:r w:rsidR="004E6DD5" w:rsidRPr="00F63B7B">
              <w:rPr>
                <w:rFonts w:ascii="Times New Roman" w:eastAsia="Times New Roman" w:hAnsi="Times New Roman" w:cs="Times New Roman"/>
                <w:bCs/>
                <w:color w:val="auto"/>
                <w:sz w:val="24"/>
                <w:szCs w:val="24"/>
                <w:lang w:val="uk-UA"/>
              </w:rPr>
              <w:t xml:space="preserve">, </w:t>
            </w:r>
            <w:r w:rsidRPr="00F63B7B">
              <w:rPr>
                <w:rFonts w:ascii="Times New Roman" w:eastAsia="Times New Roman" w:hAnsi="Times New Roman" w:cs="Times New Roman"/>
                <w:bCs/>
                <w:color w:val="auto"/>
                <w:sz w:val="24"/>
                <w:szCs w:val="24"/>
                <w:lang w:val="uk-UA"/>
              </w:rPr>
              <w:t>і на них уже накладено УЕП або КЕП цієї організації, учаснику не потрібно накладати на нього свій УЕП або КЕП.</w:t>
            </w:r>
          </w:p>
          <w:p w14:paraId="379F4248" w14:textId="55739269"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b/>
                <w:bCs/>
                <w:color w:val="auto"/>
                <w:sz w:val="24"/>
                <w:szCs w:val="24"/>
                <w:lang w:val="uk-UA"/>
              </w:rPr>
              <w:t>Зверніть увагу:</w:t>
            </w:r>
            <w:r w:rsidRPr="00F63B7B">
              <w:rPr>
                <w:rFonts w:ascii="Times New Roman" w:eastAsia="Times New Roman" w:hAnsi="Times New Roman" w:cs="Times New Roman"/>
                <w:bCs/>
                <w:color w:val="auto"/>
                <w:sz w:val="24"/>
                <w:szCs w:val="24"/>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00D105AE" w:rsidRPr="00F63B7B">
              <w:rPr>
                <w:rFonts w:ascii="Times New Roman" w:eastAsia="Times New Roman" w:hAnsi="Times New Roman" w:cs="Times New Roman"/>
                <w:bCs/>
                <w:color w:val="auto"/>
                <w:sz w:val="24"/>
                <w:szCs w:val="24"/>
                <w:lang w:val="uk-UA"/>
              </w:rPr>
              <w:t xml:space="preserve">, що містять інформацію </w:t>
            </w:r>
            <w:r w:rsidRPr="00F63B7B">
              <w:rPr>
                <w:rFonts w:ascii="Times New Roman" w:eastAsia="Times New Roman" w:hAnsi="Times New Roman" w:cs="Times New Roman"/>
                <w:bCs/>
                <w:color w:val="auto"/>
                <w:sz w:val="24"/>
                <w:szCs w:val="24"/>
                <w:lang w:val="uk-UA"/>
              </w:rPr>
              <w:t xml:space="preserve">(окрім документів, виданих іншими підприємствами / установами / організаціями). </w:t>
            </w:r>
          </w:p>
          <w:p w14:paraId="73BEA2B7"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b/>
                <w:i/>
                <w:sz w:val="24"/>
                <w:szCs w:val="24"/>
                <w:lang w:val="uk-UA"/>
              </w:rPr>
            </w:pPr>
            <w:r w:rsidRPr="00F63B7B">
              <w:rPr>
                <w:rFonts w:ascii="Times New Roman" w:eastAsia="Times New Roman" w:hAnsi="Times New Roman" w:cs="Times New Roman"/>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F63B7B">
              <w:rPr>
                <w:rFonts w:ascii="Times New Roman" w:eastAsia="Times New Roman" w:hAnsi="Times New Roman" w:cs="Times New Roman"/>
                <w:b/>
                <w:bCs/>
                <w:color w:val="auto"/>
                <w:sz w:val="24"/>
                <w:szCs w:val="24"/>
                <w:lang w:val="uk-UA"/>
              </w:rPr>
              <w:t xml:space="preserve">Закону України «Про електронні довірчі послуги». </w:t>
            </w:r>
          </w:p>
          <w:p w14:paraId="73752929"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bCs/>
                <w:color w:val="auto"/>
                <w:sz w:val="24"/>
                <w:szCs w:val="24"/>
                <w:lang w:val="uk-UA"/>
              </w:rPr>
              <w:t xml:space="preserve">Замовник перевіряє УЕП або КЕП учасника на сайті центрального засвідчувального органу за посиланням </w:t>
            </w:r>
            <w:r w:rsidRPr="00F63B7B">
              <w:rPr>
                <w:rFonts w:ascii="Times New Roman" w:eastAsia="Times New Roman" w:hAnsi="Times New Roman" w:cs="Times New Roman"/>
                <w:b/>
                <w:bCs/>
                <w:color w:val="auto"/>
                <w:sz w:val="24"/>
                <w:szCs w:val="24"/>
                <w:lang w:val="uk-UA"/>
              </w:rPr>
              <w:lastRenderedPageBreak/>
              <w:t>https://czo.gov.ua/verify.</w:t>
            </w:r>
            <w:r w:rsidRPr="00F63B7B">
              <w:rPr>
                <w:rFonts w:ascii="Times New Roman" w:eastAsia="Times New Roman" w:hAnsi="Times New Roman" w:cs="Times New Roman"/>
                <w:bCs/>
                <w:color w:val="auto"/>
                <w:sz w:val="24"/>
                <w:szCs w:val="24"/>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70B8EC46"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color w:val="auto"/>
                <w:sz w:val="24"/>
                <w:szCs w:val="24"/>
                <w:lang w:val="uk-UA"/>
              </w:rPr>
              <w:t xml:space="preserve">Всі </w:t>
            </w:r>
            <w:r w:rsidR="00FD42AF" w:rsidRPr="00F63B7B">
              <w:rPr>
                <w:rFonts w:ascii="Times New Roman" w:eastAsia="Times New Roman" w:hAnsi="Times New Roman" w:cs="Times New Roman"/>
                <w:color w:val="auto"/>
                <w:sz w:val="24"/>
                <w:szCs w:val="24"/>
                <w:lang w:val="uk-UA"/>
              </w:rPr>
              <w:t xml:space="preserve">документи тендерної пропозиції </w:t>
            </w:r>
            <w:r w:rsidRPr="00F63B7B">
              <w:rPr>
                <w:rFonts w:ascii="Times New Roman" w:eastAsia="Times New Roman" w:hAnsi="Times New Roman" w:cs="Times New Roman"/>
                <w:color w:val="auto"/>
                <w:sz w:val="24"/>
                <w:szCs w:val="24"/>
                <w:lang w:val="uk-UA"/>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4D264E"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14:paraId="07C32EF8"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ED8F26"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F63B7B">
              <w:rPr>
                <w:rFonts w:ascii="Times New Roman" w:eastAsia="Times New Roman" w:hAnsi="Times New Roman" w:cs="Times New Roman"/>
                <w:color w:val="auto"/>
                <w:sz w:val="24"/>
                <w:szCs w:val="24"/>
                <w:lang w:val="uk-UA"/>
              </w:rPr>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w:t>
            </w:r>
            <w:r w:rsidR="00FD42AF" w:rsidRPr="00F63B7B">
              <w:rPr>
                <w:rFonts w:ascii="Times New Roman" w:eastAsia="Times New Roman" w:hAnsi="Times New Roman" w:cs="Times New Roman"/>
                <w:color w:val="auto"/>
                <w:sz w:val="24"/>
                <w:szCs w:val="24"/>
                <w:lang w:val="uk-UA"/>
              </w:rPr>
              <w:t>редбачені законодавством країни</w:t>
            </w:r>
            <w:r w:rsidRPr="00F63B7B">
              <w:rPr>
                <w:rFonts w:ascii="Times New Roman" w:eastAsia="Times New Roman" w:hAnsi="Times New Roman" w:cs="Times New Roman"/>
                <w:color w:val="auto"/>
                <w:sz w:val="24"/>
                <w:szCs w:val="24"/>
                <w:lang w:val="uk-UA"/>
              </w:rPr>
              <w:t xml:space="preserve"> учасника-нерезидента та не існує аналогів такого документу, то такому учаснику бажано надати листи про ненадання таких документів.</w:t>
            </w:r>
          </w:p>
          <w:p w14:paraId="65998CD7"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FE0CEA" w:rsidRPr="00F63B7B">
              <w:rPr>
                <w:rFonts w:ascii="Times New Roman" w:eastAsia="Times New Roman" w:hAnsi="Times New Roman" w:cs="Times New Roman"/>
                <w:color w:val="auto"/>
                <w:sz w:val="24"/>
                <w:szCs w:val="24"/>
                <w:lang w:val="uk-UA"/>
              </w:rPr>
              <w:t>.</w:t>
            </w:r>
          </w:p>
          <w:p w14:paraId="4EBD0925" w14:textId="77777777" w:rsidR="00FE0CEA"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5149FA4" w14:textId="77777777" w:rsidR="002618DF" w:rsidRPr="00F63B7B" w:rsidRDefault="002618DF" w:rsidP="00F63B7B">
            <w:pPr>
              <w:widowControl w:val="0"/>
              <w:spacing w:line="0" w:lineRule="atLeast"/>
              <w:ind w:firstLine="284"/>
              <w:jc w:val="both"/>
              <w:rPr>
                <w:rFonts w:ascii="Times New Roman" w:eastAsia="Times New Roman" w:hAnsi="Times New Roman" w:cs="Times New Roman"/>
                <w:i/>
                <w:sz w:val="24"/>
                <w:szCs w:val="24"/>
                <w:lang w:val="uk-UA"/>
              </w:rPr>
            </w:pPr>
            <w:r w:rsidRPr="00F63B7B">
              <w:rPr>
                <w:rFonts w:ascii="Times New Roman" w:hAnsi="Times New Roman" w:cs="Times New Roman"/>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2618DF" w:rsidRPr="00F63B7B" w14:paraId="5AC15CF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vAlign w:val="center"/>
          </w:tcPr>
          <w:p w14:paraId="1D6EAAEF"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2</w:t>
            </w:r>
          </w:p>
        </w:tc>
        <w:tc>
          <w:tcPr>
            <w:tcW w:w="3011" w:type="dxa"/>
            <w:shd w:val="clear" w:color="auto" w:fill="auto"/>
            <w:vAlign w:val="center"/>
          </w:tcPr>
          <w:p w14:paraId="39A05237" w14:textId="77777777" w:rsidR="002618DF" w:rsidRPr="00F63B7B" w:rsidRDefault="002618DF" w:rsidP="00F63B7B">
            <w:pPr>
              <w:widowControl w:val="0"/>
              <w:suppressAutoHyphens w:val="0"/>
              <w:spacing w:line="0" w:lineRule="atLeast"/>
              <w:jc w:val="both"/>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Забезпечення тендерної пропозиції</w:t>
            </w:r>
          </w:p>
        </w:tc>
        <w:tc>
          <w:tcPr>
            <w:tcW w:w="6660" w:type="dxa"/>
            <w:shd w:val="clear" w:color="auto" w:fill="auto"/>
            <w:vAlign w:val="center"/>
          </w:tcPr>
          <w:p w14:paraId="567ED515" w14:textId="77777777" w:rsidR="002618DF" w:rsidRPr="00F63B7B" w:rsidRDefault="00FD42AF" w:rsidP="00F63B7B">
            <w:pPr>
              <w:widowControl w:val="0"/>
              <w:suppressAutoHyphens w:val="0"/>
              <w:spacing w:line="0" w:lineRule="atLeast"/>
              <w:ind w:right="40" w:firstLine="284"/>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Забезпечення тендерної пропозиції Замовником не вимагається.</w:t>
            </w:r>
          </w:p>
        </w:tc>
      </w:tr>
      <w:tr w:rsidR="002618DF" w:rsidRPr="00F63B7B" w14:paraId="597CCE66"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7179358"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3</w:t>
            </w:r>
          </w:p>
        </w:tc>
        <w:tc>
          <w:tcPr>
            <w:tcW w:w="3011" w:type="dxa"/>
            <w:shd w:val="clear" w:color="auto" w:fill="auto"/>
            <w:vAlign w:val="center"/>
          </w:tcPr>
          <w:p w14:paraId="6E7C723B"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660" w:type="dxa"/>
            <w:shd w:val="clear" w:color="auto" w:fill="auto"/>
            <w:vAlign w:val="center"/>
          </w:tcPr>
          <w:p w14:paraId="3737246A" w14:textId="77777777" w:rsidR="002618DF" w:rsidRPr="00F63B7B" w:rsidRDefault="00FD42AF" w:rsidP="00F63B7B">
            <w:pPr>
              <w:suppressLineNumbers/>
              <w:spacing w:line="0" w:lineRule="atLeast"/>
              <w:ind w:firstLine="284"/>
              <w:rPr>
                <w:rFonts w:ascii="Times New Roman" w:eastAsia="Andale Sans UI" w:hAnsi="Times New Roman" w:cs="Times New Roman"/>
                <w:kern w:val="1"/>
                <w:sz w:val="24"/>
                <w:szCs w:val="24"/>
                <w:lang w:val="uk-UA"/>
              </w:rPr>
            </w:pPr>
            <w:r w:rsidRPr="00F63B7B">
              <w:rPr>
                <w:rFonts w:ascii="Times New Roman" w:eastAsia="Times New Roman" w:hAnsi="Times New Roman" w:cs="Times New Roman"/>
                <w:color w:val="auto"/>
                <w:sz w:val="24"/>
                <w:szCs w:val="24"/>
                <w:lang w:val="uk-UA"/>
              </w:rPr>
              <w:t>Забезпечення тендерної пропозиції Замовником не вимагається.</w:t>
            </w:r>
          </w:p>
        </w:tc>
      </w:tr>
      <w:tr w:rsidR="002618DF" w:rsidRPr="00597AA5" w14:paraId="41D68DC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2406FB5E"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4</w:t>
            </w:r>
          </w:p>
        </w:tc>
        <w:tc>
          <w:tcPr>
            <w:tcW w:w="3011" w:type="dxa"/>
            <w:shd w:val="clear" w:color="auto" w:fill="auto"/>
            <w:vAlign w:val="center"/>
          </w:tcPr>
          <w:p w14:paraId="3AE61699" w14:textId="77777777" w:rsidR="002618DF" w:rsidRPr="00F63B7B" w:rsidRDefault="002618DF" w:rsidP="00F63B7B">
            <w:pPr>
              <w:widowControl w:val="0"/>
              <w:suppressAutoHyphens w:val="0"/>
              <w:spacing w:line="0" w:lineRule="atLeast"/>
              <w:ind w:right="113"/>
              <w:jc w:val="both"/>
              <w:rPr>
                <w:rFonts w:ascii="Times New Roman" w:eastAsia="Calibri" w:hAnsi="Times New Roman" w:cs="Times New Roman"/>
                <w:b/>
                <w:color w:val="auto"/>
                <w:sz w:val="24"/>
                <w:szCs w:val="24"/>
                <w:lang w:val="uk-UA" w:eastAsia="uk-UA"/>
              </w:rPr>
            </w:pPr>
            <w:r w:rsidRPr="00F63B7B">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660" w:type="dxa"/>
            <w:shd w:val="clear" w:color="auto" w:fill="auto"/>
          </w:tcPr>
          <w:p w14:paraId="27FDB011" w14:textId="4022290D" w:rsidR="00920E25"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 xml:space="preserve">Тендерні пропозиції залишаються дійсними </w:t>
            </w:r>
            <w:r w:rsidRPr="00F63B7B">
              <w:rPr>
                <w:rFonts w:ascii="Times New Roman" w:eastAsia="Times New Roman" w:hAnsi="Times New Roman" w:cs="Times New Roman"/>
                <w:b/>
                <w:color w:val="auto"/>
                <w:sz w:val="24"/>
                <w:szCs w:val="24"/>
                <w:lang w:val="uk-UA" w:eastAsia="uk-UA"/>
              </w:rPr>
              <w:t xml:space="preserve">протягом </w:t>
            </w:r>
            <w:r w:rsidR="0074453A" w:rsidRPr="00F63B7B">
              <w:rPr>
                <w:rFonts w:ascii="Times New Roman" w:eastAsia="Times New Roman" w:hAnsi="Times New Roman" w:cs="Times New Roman"/>
                <w:b/>
                <w:color w:val="auto"/>
                <w:sz w:val="24"/>
                <w:szCs w:val="24"/>
                <w:lang w:val="uk-UA" w:eastAsia="uk-UA"/>
              </w:rPr>
              <w:t>9</w:t>
            </w:r>
            <w:r w:rsidRPr="00F63B7B">
              <w:rPr>
                <w:rFonts w:ascii="Times New Roman" w:eastAsia="Times New Roman" w:hAnsi="Times New Roman" w:cs="Times New Roman"/>
                <w:b/>
                <w:color w:val="auto"/>
                <w:sz w:val="24"/>
                <w:szCs w:val="24"/>
                <w:lang w:val="uk-UA" w:eastAsia="uk-UA"/>
              </w:rPr>
              <w:t>0 (</w:t>
            </w:r>
            <w:r w:rsidR="0074453A" w:rsidRPr="00F63B7B">
              <w:rPr>
                <w:rFonts w:ascii="Times New Roman" w:eastAsia="Times New Roman" w:hAnsi="Times New Roman" w:cs="Times New Roman"/>
                <w:b/>
                <w:color w:val="auto"/>
                <w:sz w:val="24"/>
                <w:szCs w:val="24"/>
                <w:lang w:val="uk-UA" w:eastAsia="uk-UA"/>
              </w:rPr>
              <w:t>дев’яноста</w:t>
            </w:r>
            <w:r w:rsidRPr="00F63B7B">
              <w:rPr>
                <w:rFonts w:ascii="Times New Roman" w:eastAsia="Times New Roman" w:hAnsi="Times New Roman" w:cs="Times New Roman"/>
                <w:b/>
                <w:color w:val="auto"/>
                <w:sz w:val="24"/>
                <w:szCs w:val="24"/>
                <w:lang w:val="uk-UA" w:eastAsia="uk-UA"/>
              </w:rPr>
              <w:t>) днів</w:t>
            </w:r>
            <w:r w:rsidRPr="00F63B7B">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5856C4" w14:textId="77777777" w:rsidR="00920E25"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Учасник процедури закупівлі має право:</w:t>
            </w:r>
          </w:p>
          <w:p w14:paraId="3A0567D5" w14:textId="77777777" w:rsidR="002A3A51" w:rsidRPr="00F63B7B" w:rsidRDefault="002618DF" w:rsidP="002322C3">
            <w:pPr>
              <w:pStyle w:val="a7"/>
              <w:widowControl w:val="0"/>
              <w:numPr>
                <w:ilvl w:val="0"/>
                <w:numId w:val="4"/>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14:paraId="7C6D2CEB" w14:textId="77777777" w:rsidR="00920E25" w:rsidRPr="00F63B7B" w:rsidRDefault="002618DF" w:rsidP="002322C3">
            <w:pPr>
              <w:pStyle w:val="a7"/>
              <w:widowControl w:val="0"/>
              <w:numPr>
                <w:ilvl w:val="0"/>
                <w:numId w:val="4"/>
              </w:numPr>
              <w:suppressAutoHyphens w:val="0"/>
              <w:spacing w:after="0" w:line="0" w:lineRule="atLeast"/>
              <w:ind w:left="0" w:firstLine="284"/>
              <w:contextualSpacing w:val="0"/>
              <w:jc w:val="both"/>
              <w:rPr>
                <w:rFonts w:ascii="Times New Roman" w:eastAsia="Times New Roman" w:hAnsi="Times New Roman"/>
                <w:sz w:val="24"/>
                <w:szCs w:val="24"/>
                <w:lang w:val="uk-UA" w:eastAsia="uk-UA"/>
              </w:rPr>
            </w:pPr>
            <w:r w:rsidRPr="00F63B7B">
              <w:rPr>
                <w:rFonts w:ascii="Times New Roman" w:eastAsia="Times New Roman" w:hAnsi="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3612BB6" w14:textId="77777777" w:rsidR="002618DF"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18DF" w:rsidRPr="00597AA5" w14:paraId="44EBA2C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F0AE383"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5</w:t>
            </w:r>
          </w:p>
        </w:tc>
        <w:tc>
          <w:tcPr>
            <w:tcW w:w="3011" w:type="dxa"/>
            <w:shd w:val="clear" w:color="auto" w:fill="auto"/>
            <w:vAlign w:val="center"/>
          </w:tcPr>
          <w:p w14:paraId="3FC703F6" w14:textId="77777777" w:rsidR="002618DF" w:rsidRPr="00F63B7B" w:rsidRDefault="002618DF" w:rsidP="00F63B7B">
            <w:pPr>
              <w:widowControl w:val="0"/>
              <w:spacing w:line="0" w:lineRule="atLeast"/>
              <w:ind w:right="113"/>
              <w:jc w:val="both"/>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 xml:space="preserve">Кваліфікаційні критерії процедури закупівлі, підстави, встановлені </w:t>
            </w:r>
            <w:r w:rsidR="002A3A51" w:rsidRPr="00F63B7B">
              <w:rPr>
                <w:rFonts w:ascii="Times New Roman" w:hAnsi="Times New Roman" w:cs="Times New Roman"/>
                <w:b/>
                <w:color w:val="auto"/>
                <w:sz w:val="24"/>
                <w:szCs w:val="24"/>
                <w:lang w:val="uk-UA"/>
              </w:rPr>
              <w:t>п.28 та п.47</w:t>
            </w:r>
            <w:r w:rsidRPr="00F63B7B">
              <w:rPr>
                <w:rFonts w:ascii="Times New Roman" w:hAnsi="Times New Roman" w:cs="Times New Roman"/>
                <w:b/>
                <w:color w:val="auto"/>
                <w:sz w:val="24"/>
                <w:szCs w:val="24"/>
                <w:lang w:val="uk-UA"/>
              </w:rPr>
              <w:t xml:space="preserve"> Особливостей</w:t>
            </w:r>
            <w:r w:rsidRPr="00F63B7B">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660" w:type="dxa"/>
            <w:shd w:val="clear" w:color="auto" w:fill="auto"/>
          </w:tcPr>
          <w:p w14:paraId="50EFD95F" w14:textId="77777777" w:rsidR="00241388" w:rsidRPr="00F63B7B" w:rsidRDefault="002618DF" w:rsidP="00F63B7B">
            <w:pPr>
              <w:pStyle w:val="a6"/>
              <w:spacing w:beforeAutospacing="0" w:afterAutospacing="0" w:line="0" w:lineRule="atLeast"/>
              <w:ind w:firstLine="284"/>
              <w:jc w:val="both"/>
              <w:rPr>
                <w:lang w:val="uk-UA"/>
              </w:rPr>
            </w:pPr>
            <w:r w:rsidRPr="00F63B7B">
              <w:rPr>
                <w:lang w:val="uk-UA"/>
              </w:rPr>
              <w:t xml:space="preserve">Замовник установлює один або декілька кваліфікаційних критеріїв відповідно до </w:t>
            </w:r>
            <w:r w:rsidR="009A617D" w:rsidRPr="00F63B7B">
              <w:rPr>
                <w:b/>
                <w:lang w:val="uk-UA"/>
              </w:rPr>
              <w:t>ст.</w:t>
            </w:r>
            <w:r w:rsidRPr="00F63B7B">
              <w:rPr>
                <w:b/>
                <w:lang w:val="uk-UA"/>
              </w:rPr>
              <w:t>16 Закону</w:t>
            </w:r>
            <w:r w:rsidRPr="00F63B7B">
              <w:rPr>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A617D" w:rsidRPr="00F63B7B">
              <w:rPr>
                <w:b/>
                <w:lang w:val="uk-UA"/>
              </w:rPr>
              <w:t>Додатку №3</w:t>
            </w:r>
            <w:r w:rsidRPr="00F63B7B">
              <w:rPr>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F63B7B">
              <w:rPr>
                <w:b/>
                <w:lang w:val="uk-UA"/>
              </w:rPr>
              <w:t>Додатку</w:t>
            </w:r>
            <w:r w:rsidR="009A617D" w:rsidRPr="00F63B7B">
              <w:rPr>
                <w:b/>
                <w:lang w:val="uk-UA"/>
              </w:rPr>
              <w:t xml:space="preserve"> №3</w:t>
            </w:r>
            <w:r w:rsidRPr="00F63B7B">
              <w:rPr>
                <w:lang w:val="uk-UA"/>
              </w:rPr>
              <w:t xml:space="preserve"> до цієї тендерної документації.</w:t>
            </w:r>
          </w:p>
          <w:p w14:paraId="1C72E5A9" w14:textId="77777777" w:rsidR="00241388" w:rsidRPr="00F63B7B" w:rsidRDefault="002618DF" w:rsidP="00F63B7B">
            <w:pPr>
              <w:pStyle w:val="a6"/>
              <w:spacing w:beforeAutospacing="0" w:afterAutospacing="0" w:line="0" w:lineRule="atLeast"/>
              <w:ind w:firstLine="284"/>
              <w:jc w:val="both"/>
              <w:rPr>
                <w:lang w:val="uk-UA"/>
              </w:rPr>
            </w:pPr>
            <w:r w:rsidRPr="00F63B7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13731"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1)</w:t>
            </w:r>
            <w:r w:rsidRPr="00F63B7B">
              <w:rPr>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0F58DA"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2)</w:t>
            </w:r>
            <w:r w:rsidRPr="00F63B7B">
              <w:rPr>
                <w:lang w:val="uk-UA"/>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D05505"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3)</w:t>
            </w:r>
            <w:r w:rsidRPr="00F63B7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5A9901"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4)</w:t>
            </w:r>
            <w:r w:rsidRPr="00F63B7B">
              <w:rPr>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r w:rsidR="00241388" w:rsidRPr="00F63B7B">
              <w:rPr>
                <w:lang w:val="uk-UA"/>
              </w:rPr>
              <w:t xml:space="preserve"> </w:t>
            </w:r>
            <w:hyperlink r:id="rId8" w:anchor="n52" w:tgtFrame="_blank" w:history="1">
              <w:r w:rsidRPr="00F63B7B">
                <w:rPr>
                  <w:b/>
                  <w:lang w:val="uk-UA"/>
                </w:rPr>
                <w:t>п</w:t>
              </w:r>
              <w:r w:rsidR="00241388" w:rsidRPr="00F63B7B">
                <w:rPr>
                  <w:b/>
                  <w:lang w:val="uk-UA"/>
                </w:rPr>
                <w:t>.</w:t>
              </w:r>
              <w:r w:rsidRPr="00F63B7B">
                <w:rPr>
                  <w:b/>
                  <w:lang w:val="uk-UA"/>
                </w:rPr>
                <w:t>4</w:t>
              </w:r>
            </w:hyperlink>
            <w:r w:rsidR="00241388" w:rsidRPr="00F63B7B">
              <w:rPr>
                <w:b/>
                <w:lang w:val="uk-UA"/>
              </w:rPr>
              <w:t xml:space="preserve"> </w:t>
            </w:r>
            <w:r w:rsidRPr="00F63B7B">
              <w:rPr>
                <w:b/>
                <w:lang w:val="uk-UA"/>
              </w:rPr>
              <w:t>ч</w:t>
            </w:r>
            <w:r w:rsidR="00241388" w:rsidRPr="00F63B7B">
              <w:rPr>
                <w:b/>
                <w:lang w:val="uk-UA"/>
              </w:rPr>
              <w:t xml:space="preserve">.2 </w:t>
            </w:r>
            <w:r w:rsidRPr="00F63B7B">
              <w:rPr>
                <w:b/>
                <w:lang w:val="uk-UA"/>
              </w:rPr>
              <w:t>ст</w:t>
            </w:r>
            <w:r w:rsidR="00241388" w:rsidRPr="00F63B7B">
              <w:rPr>
                <w:b/>
                <w:lang w:val="uk-UA"/>
              </w:rPr>
              <w:t>.</w:t>
            </w:r>
            <w:r w:rsidRPr="00F63B7B">
              <w:rPr>
                <w:b/>
                <w:lang w:val="uk-UA"/>
              </w:rPr>
              <w:t>6,</w:t>
            </w:r>
            <w:r w:rsidR="00241388" w:rsidRPr="00F63B7B">
              <w:rPr>
                <w:b/>
                <w:lang w:val="uk-UA"/>
              </w:rPr>
              <w:t xml:space="preserve"> </w:t>
            </w:r>
            <w:hyperlink r:id="rId9" w:anchor="n456" w:tgtFrame="_blank" w:history="1">
              <w:r w:rsidRPr="00F63B7B">
                <w:rPr>
                  <w:b/>
                  <w:lang w:val="uk-UA"/>
                </w:rPr>
                <w:t>п</w:t>
              </w:r>
              <w:r w:rsidR="00241388" w:rsidRPr="00F63B7B">
                <w:rPr>
                  <w:b/>
                  <w:lang w:val="uk-UA"/>
                </w:rPr>
                <w:t>.</w:t>
              </w:r>
              <w:r w:rsidRPr="00F63B7B">
                <w:rPr>
                  <w:b/>
                  <w:lang w:val="uk-UA"/>
                </w:rPr>
                <w:t>1</w:t>
              </w:r>
            </w:hyperlink>
            <w:r w:rsidR="00241388" w:rsidRPr="00F63B7B">
              <w:rPr>
                <w:b/>
                <w:lang w:val="uk-UA"/>
              </w:rPr>
              <w:t xml:space="preserve"> </w:t>
            </w:r>
            <w:r w:rsidRPr="00F63B7B">
              <w:rPr>
                <w:b/>
                <w:lang w:val="uk-UA"/>
              </w:rPr>
              <w:t>ст</w:t>
            </w:r>
            <w:r w:rsidR="00241388" w:rsidRPr="00F63B7B">
              <w:rPr>
                <w:b/>
                <w:lang w:val="uk-UA"/>
              </w:rPr>
              <w:t>.</w:t>
            </w:r>
            <w:r w:rsidRPr="00F63B7B">
              <w:rPr>
                <w:b/>
                <w:lang w:val="uk-UA"/>
              </w:rPr>
              <w:t xml:space="preserve">50 Закону України </w:t>
            </w:r>
            <w:r w:rsidR="00241388" w:rsidRPr="00F63B7B">
              <w:rPr>
                <w:b/>
                <w:lang w:val="uk-UA"/>
              </w:rPr>
              <w:t>«</w:t>
            </w:r>
            <w:r w:rsidRPr="00F63B7B">
              <w:rPr>
                <w:b/>
                <w:lang w:val="uk-UA"/>
              </w:rPr>
              <w:t>Про захист економічної конкуренці</w:t>
            </w:r>
            <w:r w:rsidR="00241388" w:rsidRPr="00F63B7B">
              <w:rPr>
                <w:b/>
                <w:lang w:val="uk-UA"/>
              </w:rPr>
              <w:t>ї»</w:t>
            </w:r>
            <w:r w:rsidRPr="00F63B7B">
              <w:rPr>
                <w:b/>
                <w:lang w:val="uk-UA"/>
              </w:rPr>
              <w:t>,</w:t>
            </w:r>
            <w:r w:rsidRPr="00F63B7B">
              <w:rPr>
                <w:lang w:val="uk-UA"/>
              </w:rPr>
              <w:t xml:space="preserve"> у вигляді вчинення антиконкурентних узгоджених дій, що стосуються спотворення результатів тендерів;</w:t>
            </w:r>
          </w:p>
          <w:p w14:paraId="59AC7C53"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5)</w:t>
            </w:r>
            <w:r w:rsidRPr="00F63B7B">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2A6880"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6)</w:t>
            </w:r>
            <w:r w:rsidRPr="00F63B7B">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F7C300"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t>7)</w:t>
            </w:r>
            <w:r w:rsidRPr="00F63B7B">
              <w:rPr>
                <w:lang w:val="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00C24D" w14:textId="77777777" w:rsidR="00241388" w:rsidRPr="00F63B7B" w:rsidRDefault="002618DF" w:rsidP="00F63B7B">
            <w:pPr>
              <w:pStyle w:val="a6"/>
              <w:spacing w:beforeAutospacing="0" w:afterAutospacing="0" w:line="0" w:lineRule="atLeast"/>
              <w:ind w:firstLine="284"/>
              <w:jc w:val="both"/>
              <w:rPr>
                <w:lang w:val="uk-UA"/>
              </w:rPr>
            </w:pPr>
            <w:r w:rsidRPr="00F63B7B">
              <w:rPr>
                <w:b/>
                <w:lang w:val="uk-UA"/>
              </w:rPr>
              <w:lastRenderedPageBreak/>
              <w:t>8)</w:t>
            </w:r>
            <w:r w:rsidRPr="00F63B7B">
              <w:rPr>
                <w:lang w:val="uk-UA"/>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4E2ABBA5" w14:textId="77777777" w:rsidR="00BB1C0A" w:rsidRPr="00F63B7B" w:rsidRDefault="002618DF" w:rsidP="00F63B7B">
            <w:pPr>
              <w:pStyle w:val="a6"/>
              <w:spacing w:beforeAutospacing="0" w:afterAutospacing="0" w:line="0" w:lineRule="atLeast"/>
              <w:ind w:firstLine="284"/>
              <w:jc w:val="both"/>
              <w:rPr>
                <w:lang w:val="uk-UA"/>
              </w:rPr>
            </w:pPr>
            <w:r w:rsidRPr="00F63B7B">
              <w:rPr>
                <w:b/>
                <w:lang w:val="uk-UA"/>
              </w:rPr>
              <w:t>9)</w:t>
            </w:r>
            <w:r w:rsidRPr="00F63B7B">
              <w:rPr>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w:t>
            </w:r>
            <w:r w:rsidR="00241388" w:rsidRPr="00F63B7B">
              <w:rPr>
                <w:lang w:val="uk-UA"/>
              </w:rPr>
              <w:t xml:space="preserve"> </w:t>
            </w:r>
            <w:hyperlink r:id="rId10" w:anchor="n174" w:tgtFrame="_blank" w:history="1">
              <w:r w:rsidRPr="00F63B7B">
                <w:rPr>
                  <w:b/>
                  <w:lang w:val="uk-UA"/>
                </w:rPr>
                <w:t>п</w:t>
              </w:r>
              <w:r w:rsidR="004471DC" w:rsidRPr="00F63B7B">
                <w:rPr>
                  <w:b/>
                  <w:lang w:val="uk-UA"/>
                </w:rPr>
                <w:t>.</w:t>
              </w:r>
              <w:r w:rsidRPr="00F63B7B">
                <w:rPr>
                  <w:b/>
                  <w:lang w:val="uk-UA"/>
                </w:rPr>
                <w:t>9</w:t>
              </w:r>
            </w:hyperlink>
            <w:r w:rsidR="00241388" w:rsidRPr="00F63B7B">
              <w:rPr>
                <w:b/>
                <w:lang w:val="uk-UA"/>
              </w:rPr>
              <w:t xml:space="preserve"> </w:t>
            </w:r>
            <w:r w:rsidRPr="00F63B7B">
              <w:rPr>
                <w:b/>
                <w:lang w:val="uk-UA"/>
              </w:rPr>
              <w:t>ч</w:t>
            </w:r>
            <w:r w:rsidR="00241388" w:rsidRPr="00F63B7B">
              <w:rPr>
                <w:b/>
                <w:lang w:val="uk-UA"/>
              </w:rPr>
              <w:t>.2</w:t>
            </w:r>
            <w:r w:rsidRPr="00F63B7B">
              <w:rPr>
                <w:b/>
                <w:lang w:val="uk-UA"/>
              </w:rPr>
              <w:t xml:space="preserve"> ст</w:t>
            </w:r>
            <w:r w:rsidR="00241388" w:rsidRPr="00F63B7B">
              <w:rPr>
                <w:b/>
                <w:lang w:val="uk-UA"/>
              </w:rPr>
              <w:t>.</w:t>
            </w:r>
            <w:r w:rsidRPr="00F63B7B">
              <w:rPr>
                <w:b/>
                <w:lang w:val="uk-UA"/>
              </w:rPr>
              <w:t xml:space="preserve">9 Закону України </w:t>
            </w:r>
            <w:r w:rsidR="00241388" w:rsidRPr="00F63B7B">
              <w:rPr>
                <w:b/>
                <w:lang w:val="uk-UA"/>
              </w:rPr>
              <w:t>«</w:t>
            </w:r>
            <w:r w:rsidRPr="00F63B7B">
              <w:rPr>
                <w:b/>
                <w:lang w:val="uk-UA"/>
              </w:rPr>
              <w:t>Про державну реєстрацію юридичних осіб, фізичних осіб - підприємців та громадських формувань</w:t>
            </w:r>
            <w:r w:rsidR="00241388" w:rsidRPr="00F63B7B">
              <w:rPr>
                <w:b/>
                <w:lang w:val="uk-UA"/>
              </w:rPr>
              <w:t>»</w:t>
            </w:r>
            <w:r w:rsidRPr="00F63B7B">
              <w:rPr>
                <w:b/>
                <w:lang w:val="uk-UA"/>
              </w:rPr>
              <w:t xml:space="preserve"> </w:t>
            </w:r>
            <w:r w:rsidRPr="00F63B7B">
              <w:rPr>
                <w:lang w:val="uk-UA"/>
              </w:rPr>
              <w:t>(крім нерезидентів);</w:t>
            </w:r>
          </w:p>
          <w:p w14:paraId="586D8135" w14:textId="77777777" w:rsidR="00BB1C0A" w:rsidRPr="00F63B7B" w:rsidRDefault="002618DF" w:rsidP="00F63B7B">
            <w:pPr>
              <w:pStyle w:val="a6"/>
              <w:spacing w:beforeAutospacing="0" w:afterAutospacing="0" w:line="0" w:lineRule="atLeast"/>
              <w:ind w:firstLine="284"/>
              <w:jc w:val="both"/>
              <w:rPr>
                <w:lang w:val="uk-UA"/>
              </w:rPr>
            </w:pPr>
            <w:r w:rsidRPr="00F63B7B">
              <w:rPr>
                <w:b/>
                <w:lang w:val="uk-UA"/>
              </w:rPr>
              <w:t>10)</w:t>
            </w:r>
            <w:r w:rsidRPr="00F63B7B">
              <w:rPr>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02A70A" w14:textId="77777777" w:rsidR="00BB1C0A" w:rsidRPr="00F63B7B" w:rsidRDefault="002618DF" w:rsidP="00F63B7B">
            <w:pPr>
              <w:pStyle w:val="a6"/>
              <w:spacing w:beforeAutospacing="0" w:afterAutospacing="0" w:line="0" w:lineRule="atLeast"/>
              <w:ind w:firstLine="284"/>
              <w:jc w:val="both"/>
              <w:rPr>
                <w:lang w:val="uk-UA"/>
              </w:rPr>
            </w:pPr>
            <w:r w:rsidRPr="00F63B7B">
              <w:rPr>
                <w:b/>
                <w:lang w:val="uk-UA"/>
              </w:rPr>
              <w:t>11)</w:t>
            </w:r>
            <w:r w:rsidRPr="00F63B7B">
              <w:rPr>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BB1C0A" w:rsidRPr="00F63B7B">
              <w:rPr>
                <w:lang w:val="uk-UA"/>
              </w:rPr>
              <w:t xml:space="preserve"> </w:t>
            </w:r>
            <w:hyperlink r:id="rId11" w:tgtFrame="_blank" w:history="1">
              <w:r w:rsidRPr="00F63B7B">
                <w:rPr>
                  <w:b/>
                  <w:lang w:val="uk-UA"/>
                </w:rPr>
                <w:t>Законом України</w:t>
              </w:r>
            </w:hyperlink>
            <w:r w:rsidR="00BB1C0A" w:rsidRPr="00F63B7B">
              <w:rPr>
                <w:b/>
                <w:lang w:val="uk-UA"/>
              </w:rPr>
              <w:t xml:space="preserve"> «</w:t>
            </w:r>
            <w:r w:rsidRPr="00F63B7B">
              <w:rPr>
                <w:b/>
                <w:lang w:val="uk-UA"/>
              </w:rPr>
              <w:t>Про санкці</w:t>
            </w:r>
            <w:r w:rsidR="00BB1C0A" w:rsidRPr="00F63B7B">
              <w:rPr>
                <w:b/>
                <w:lang w:val="uk-UA"/>
              </w:rPr>
              <w:t>ї»</w:t>
            </w:r>
            <w:r w:rsidRPr="00F63B7B">
              <w:rPr>
                <w:lang w:val="uk-UA"/>
              </w:rPr>
              <w:t>;</w:t>
            </w:r>
          </w:p>
          <w:p w14:paraId="0CCF3434" w14:textId="77777777" w:rsidR="00BB1C0A" w:rsidRPr="00F63B7B" w:rsidRDefault="002618DF" w:rsidP="00F63B7B">
            <w:pPr>
              <w:pStyle w:val="a6"/>
              <w:spacing w:beforeAutospacing="0" w:afterAutospacing="0" w:line="0" w:lineRule="atLeast"/>
              <w:ind w:firstLine="284"/>
              <w:jc w:val="both"/>
              <w:rPr>
                <w:lang w:val="uk-UA"/>
              </w:rPr>
            </w:pPr>
            <w:r w:rsidRPr="00F63B7B">
              <w:rPr>
                <w:b/>
                <w:lang w:val="uk-UA"/>
              </w:rPr>
              <w:t>12)</w:t>
            </w:r>
            <w:r w:rsidRPr="00F63B7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127541" w14:textId="77777777" w:rsidR="00F32A2A" w:rsidRPr="00F63B7B" w:rsidRDefault="002618DF" w:rsidP="00F63B7B">
            <w:pPr>
              <w:pStyle w:val="a6"/>
              <w:spacing w:beforeAutospacing="0" w:afterAutospacing="0" w:line="0" w:lineRule="atLeast"/>
              <w:ind w:firstLine="284"/>
              <w:jc w:val="both"/>
              <w:rPr>
                <w:lang w:val="uk-UA"/>
              </w:rPr>
            </w:pPr>
            <w:r w:rsidRPr="00F63B7B">
              <w:rPr>
                <w:lang w:val="uk-UA"/>
              </w:rPr>
              <w:t>Замовник може прийняти рішення про відмову учаснику процедури закупівлі в участі у відкритих торгах та відхил</w:t>
            </w:r>
            <w:r w:rsidR="00BC14F7" w:rsidRPr="00F63B7B">
              <w:rPr>
                <w:lang w:val="uk-UA"/>
              </w:rPr>
              <w:t>яє</w:t>
            </w:r>
            <w:r w:rsidRPr="00F63B7B">
              <w:rPr>
                <w:lang w:val="uk-UA"/>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28E13B" w14:textId="77777777" w:rsidR="00F32A2A" w:rsidRPr="00F63B7B" w:rsidRDefault="002618DF" w:rsidP="00F63B7B">
            <w:pPr>
              <w:pStyle w:val="a6"/>
              <w:spacing w:beforeAutospacing="0" w:afterAutospacing="0" w:line="0" w:lineRule="atLeast"/>
              <w:ind w:firstLine="284"/>
              <w:jc w:val="both"/>
              <w:rPr>
                <w:lang w:val="uk-UA"/>
              </w:rPr>
            </w:pPr>
            <w:r w:rsidRPr="00F63B7B">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556B20" w14:textId="77777777" w:rsidR="00F32A2A" w:rsidRPr="00F63B7B" w:rsidRDefault="002618DF" w:rsidP="00F63B7B">
            <w:pPr>
              <w:pStyle w:val="a6"/>
              <w:spacing w:beforeAutospacing="0" w:afterAutospacing="0" w:line="0" w:lineRule="atLeast"/>
              <w:ind w:firstLine="284"/>
              <w:jc w:val="both"/>
              <w:rPr>
                <w:lang w:val="uk-UA"/>
              </w:rPr>
            </w:pPr>
            <w:r w:rsidRPr="00F63B7B">
              <w:rPr>
                <w:lang w:val="uk-UA"/>
              </w:rPr>
              <w:t>Учасник процедури закупівлі підтверджує відсутність підстав, зазначених в цьому пункті, (крім</w:t>
            </w:r>
            <w:r w:rsidR="00F32A2A" w:rsidRPr="00F63B7B">
              <w:rPr>
                <w:lang w:val="uk-UA"/>
              </w:rPr>
              <w:t xml:space="preserve"> </w:t>
            </w:r>
            <w:r w:rsidR="00BC14F7" w:rsidRPr="00F63B7B">
              <w:rPr>
                <w:b/>
                <w:bCs/>
                <w:lang w:val="uk-UA"/>
              </w:rPr>
              <w:t>п.п.1, 7</w:t>
            </w:r>
            <w:r w:rsidR="00BC14F7" w:rsidRPr="00F63B7B">
              <w:rPr>
                <w:lang w:val="uk-UA"/>
              </w:rPr>
              <w:t xml:space="preserve"> та </w:t>
            </w:r>
            <w:r w:rsidR="00F32A2A" w:rsidRPr="00F63B7B">
              <w:rPr>
                <w:b/>
                <w:lang w:val="uk-UA"/>
              </w:rPr>
              <w:t xml:space="preserve">абз.14 </w:t>
            </w:r>
            <w:r w:rsidRPr="00F63B7B">
              <w:rPr>
                <w:b/>
                <w:lang w:val="uk-UA"/>
              </w:rPr>
              <w:t>п</w:t>
            </w:r>
            <w:r w:rsidR="00F32A2A" w:rsidRPr="00F63B7B">
              <w:rPr>
                <w:b/>
                <w:lang w:val="uk-UA"/>
              </w:rPr>
              <w:t>.</w:t>
            </w:r>
            <w:r w:rsidR="001701D8" w:rsidRPr="00F63B7B">
              <w:rPr>
                <w:b/>
                <w:lang w:val="uk-UA"/>
              </w:rPr>
              <w:t>47</w:t>
            </w:r>
            <w:r w:rsidRPr="00F63B7B">
              <w:rPr>
                <w:b/>
                <w:lang w:val="uk-UA"/>
              </w:rPr>
              <w:t xml:space="preserve"> Особливостей</w:t>
            </w:r>
            <w:r w:rsidRPr="00F63B7B">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1FB8A8A" w14:textId="77777777" w:rsidR="00FF37F4" w:rsidRPr="00F63B7B" w:rsidRDefault="002618DF" w:rsidP="00F63B7B">
            <w:pPr>
              <w:pStyle w:val="a6"/>
              <w:spacing w:beforeAutospacing="0" w:afterAutospacing="0" w:line="0" w:lineRule="atLeast"/>
              <w:ind w:firstLine="284"/>
              <w:jc w:val="both"/>
              <w:rPr>
                <w:lang w:val="uk-UA"/>
              </w:rPr>
            </w:pPr>
            <w:r w:rsidRPr="00F63B7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9A617D" w:rsidRPr="00F63B7B">
              <w:rPr>
                <w:lang w:val="uk-UA"/>
              </w:rPr>
              <w:t xml:space="preserve"> </w:t>
            </w:r>
            <w:r w:rsidR="00BC14F7" w:rsidRPr="00F63B7B">
              <w:rPr>
                <w:b/>
                <w:bCs/>
                <w:lang w:val="uk-UA"/>
              </w:rPr>
              <w:t>п.п.1, 7</w:t>
            </w:r>
            <w:r w:rsidR="00BC14F7" w:rsidRPr="00F63B7B">
              <w:rPr>
                <w:lang w:val="uk-UA"/>
              </w:rPr>
              <w:t xml:space="preserve"> та </w:t>
            </w:r>
            <w:r w:rsidR="009A617D" w:rsidRPr="00F63B7B">
              <w:rPr>
                <w:b/>
                <w:lang w:val="uk-UA"/>
              </w:rPr>
              <w:t>аб</w:t>
            </w:r>
            <w:r w:rsidR="00FF37F4" w:rsidRPr="00F63B7B">
              <w:rPr>
                <w:b/>
                <w:lang w:val="uk-UA"/>
              </w:rPr>
              <w:t xml:space="preserve">з.14. </w:t>
            </w:r>
            <w:r w:rsidRPr="00F63B7B">
              <w:rPr>
                <w:b/>
                <w:lang w:val="uk-UA"/>
              </w:rPr>
              <w:t>п</w:t>
            </w:r>
            <w:r w:rsidR="00FF37F4" w:rsidRPr="00F63B7B">
              <w:rPr>
                <w:b/>
                <w:lang w:val="uk-UA"/>
              </w:rPr>
              <w:t>.</w:t>
            </w:r>
            <w:r w:rsidR="001701D8" w:rsidRPr="00F63B7B">
              <w:rPr>
                <w:b/>
                <w:lang w:val="uk-UA"/>
              </w:rPr>
              <w:t xml:space="preserve"> 47</w:t>
            </w:r>
            <w:r w:rsidRPr="00F63B7B">
              <w:rPr>
                <w:b/>
                <w:lang w:val="uk-UA"/>
              </w:rPr>
              <w:t xml:space="preserve"> Особливостей</w:t>
            </w:r>
            <w:r w:rsidRPr="00F63B7B">
              <w:rPr>
                <w:lang w:val="uk-UA"/>
              </w:rPr>
              <w:t xml:space="preserve">), крім самостійного декларування </w:t>
            </w:r>
            <w:r w:rsidRPr="00F63B7B">
              <w:rPr>
                <w:lang w:val="uk-UA"/>
              </w:rPr>
              <w:lastRenderedPageBreak/>
              <w:t>відсутності таких підстав учасником процедури закупівлі відповідно до</w:t>
            </w:r>
            <w:r w:rsidR="00FF37F4" w:rsidRPr="00F63B7B">
              <w:rPr>
                <w:lang w:val="uk-UA"/>
              </w:rPr>
              <w:t xml:space="preserve"> </w:t>
            </w:r>
            <w:r w:rsidR="00FF37F4" w:rsidRPr="00F63B7B">
              <w:rPr>
                <w:b/>
                <w:lang w:val="uk-UA"/>
              </w:rPr>
              <w:t xml:space="preserve">абз.16 </w:t>
            </w:r>
            <w:r w:rsidRPr="00F63B7B">
              <w:rPr>
                <w:b/>
                <w:lang w:val="uk-UA"/>
              </w:rPr>
              <w:t>п</w:t>
            </w:r>
            <w:r w:rsidR="00FF37F4" w:rsidRPr="00F63B7B">
              <w:rPr>
                <w:b/>
                <w:lang w:val="uk-UA"/>
              </w:rPr>
              <w:t>.</w:t>
            </w:r>
            <w:r w:rsidRPr="00F63B7B">
              <w:rPr>
                <w:b/>
                <w:lang w:val="uk-UA"/>
              </w:rPr>
              <w:t>44 Особливостей</w:t>
            </w:r>
            <w:r w:rsidRPr="00F63B7B">
              <w:rPr>
                <w:lang w:val="uk-UA"/>
              </w:rPr>
              <w:t>.</w:t>
            </w:r>
          </w:p>
          <w:p w14:paraId="29FE706E" w14:textId="77777777" w:rsidR="00FF37F4" w:rsidRPr="00F63B7B" w:rsidRDefault="002618DF" w:rsidP="00F63B7B">
            <w:pPr>
              <w:pStyle w:val="a6"/>
              <w:spacing w:beforeAutospacing="0" w:afterAutospacing="0" w:line="0" w:lineRule="atLeast"/>
              <w:ind w:firstLine="284"/>
              <w:jc w:val="both"/>
              <w:rPr>
                <w:lang w:val="uk-UA"/>
              </w:rPr>
            </w:pPr>
            <w:r w:rsidRPr="00F63B7B">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FF37F4" w:rsidRPr="00F63B7B">
              <w:rPr>
                <w:lang w:val="uk-UA"/>
              </w:rPr>
              <w:t xml:space="preserve"> </w:t>
            </w:r>
            <w:r w:rsidR="00FF37F4" w:rsidRPr="00F63B7B">
              <w:rPr>
                <w:b/>
                <w:lang w:val="uk-UA"/>
              </w:rPr>
              <w:t xml:space="preserve">ч.3 </w:t>
            </w:r>
            <w:r w:rsidRPr="00F63B7B">
              <w:rPr>
                <w:b/>
                <w:lang w:val="uk-UA"/>
              </w:rPr>
              <w:t>ст</w:t>
            </w:r>
            <w:r w:rsidR="00FF37F4" w:rsidRPr="00F63B7B">
              <w:rPr>
                <w:b/>
                <w:lang w:val="uk-UA"/>
              </w:rPr>
              <w:t>.</w:t>
            </w:r>
            <w:r w:rsidRPr="00F63B7B">
              <w:rPr>
                <w:b/>
                <w:lang w:val="uk-UA"/>
              </w:rPr>
              <w:t>16 Закону</w:t>
            </w:r>
            <w:r w:rsidRPr="00F63B7B">
              <w:rPr>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12BEA75" w14:textId="77777777" w:rsidR="00FF37F4" w:rsidRPr="00F63B7B" w:rsidRDefault="002618DF" w:rsidP="00F63B7B">
            <w:pPr>
              <w:pStyle w:val="a6"/>
              <w:spacing w:beforeAutospacing="0" w:afterAutospacing="0" w:line="0" w:lineRule="atLeast"/>
              <w:ind w:firstLine="284"/>
              <w:jc w:val="both"/>
              <w:rPr>
                <w:lang w:val="uk-UA"/>
              </w:rPr>
            </w:pPr>
            <w:r w:rsidRPr="00F63B7B">
              <w:rPr>
                <w:bCs/>
                <w:lang w:val="uk-UA"/>
              </w:rPr>
              <w:t>Інформація для підтвердження відповідності учасника (в тому числі для об’єднання учасників як учасника процедури)</w:t>
            </w:r>
            <w:r w:rsidR="00FF37F4" w:rsidRPr="00F63B7B">
              <w:rPr>
                <w:bCs/>
                <w:lang w:val="uk-UA"/>
              </w:rPr>
              <w:t xml:space="preserve"> </w:t>
            </w:r>
            <w:r w:rsidRPr="00F63B7B">
              <w:rPr>
                <w:bCs/>
                <w:lang w:val="uk-UA"/>
              </w:rPr>
              <w:t xml:space="preserve">вимогам, визначеним у </w:t>
            </w:r>
            <w:r w:rsidRPr="00F63B7B">
              <w:rPr>
                <w:b/>
                <w:bCs/>
                <w:lang w:val="uk-UA"/>
              </w:rPr>
              <w:t>п</w:t>
            </w:r>
            <w:r w:rsidR="00FF37F4" w:rsidRPr="00F63B7B">
              <w:rPr>
                <w:b/>
                <w:bCs/>
                <w:lang w:val="uk-UA"/>
              </w:rPr>
              <w:t>.</w:t>
            </w:r>
            <w:r w:rsidR="001701D8" w:rsidRPr="00F63B7B">
              <w:rPr>
                <w:b/>
                <w:bCs/>
                <w:lang w:val="uk-UA"/>
              </w:rPr>
              <w:t>47</w:t>
            </w:r>
            <w:r w:rsidRPr="00F63B7B">
              <w:rPr>
                <w:b/>
                <w:bCs/>
                <w:lang w:val="uk-UA"/>
              </w:rPr>
              <w:t xml:space="preserve"> Особливостей</w:t>
            </w:r>
            <w:r w:rsidRPr="00F63B7B">
              <w:rPr>
                <w:bCs/>
                <w:lang w:val="uk-UA"/>
              </w:rPr>
              <w:t xml:space="preserve">, </w:t>
            </w:r>
            <w:r w:rsidRPr="00F63B7B">
              <w:rPr>
                <w:lang w:val="uk-UA"/>
              </w:rPr>
              <w:t xml:space="preserve">учасник подає відповідно до </w:t>
            </w:r>
            <w:r w:rsidRPr="00F63B7B">
              <w:rPr>
                <w:b/>
                <w:lang w:val="uk-UA"/>
              </w:rPr>
              <w:t>Додатку 2</w:t>
            </w:r>
            <w:r w:rsidRPr="00F63B7B">
              <w:rPr>
                <w:lang w:val="uk-UA"/>
              </w:rPr>
              <w:t xml:space="preserve"> до тендерної документації.</w:t>
            </w:r>
          </w:p>
          <w:p w14:paraId="2CCE415A" w14:textId="77777777" w:rsidR="00FF37F4" w:rsidRPr="00F63B7B" w:rsidRDefault="002618DF" w:rsidP="00F63B7B">
            <w:pPr>
              <w:pStyle w:val="a6"/>
              <w:spacing w:beforeAutospacing="0" w:afterAutospacing="0" w:line="0" w:lineRule="atLeast"/>
              <w:ind w:firstLine="284"/>
              <w:jc w:val="both"/>
              <w:rPr>
                <w:lang w:val="uk-UA"/>
              </w:rPr>
            </w:pPr>
            <w:r w:rsidRPr="00F63B7B">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F37F4" w:rsidRPr="00F63B7B">
              <w:rPr>
                <w:lang w:val="uk-UA"/>
              </w:rPr>
              <w:t xml:space="preserve"> </w:t>
            </w:r>
            <w:r w:rsidR="00FF37F4" w:rsidRPr="00F63B7B">
              <w:rPr>
                <w:b/>
                <w:lang w:val="uk-UA"/>
              </w:rPr>
              <w:t>п.п.</w:t>
            </w:r>
            <w:r w:rsidR="001701D8" w:rsidRPr="00F63B7B">
              <w:rPr>
                <w:b/>
                <w:lang w:val="uk-UA"/>
              </w:rPr>
              <w:t>3,</w:t>
            </w:r>
            <w:r w:rsidR="00FF37F4" w:rsidRPr="00F63B7B">
              <w:rPr>
                <w:b/>
                <w:lang w:val="uk-UA"/>
              </w:rPr>
              <w:t xml:space="preserve"> </w:t>
            </w:r>
            <w:hyperlink r:id="rId12" w:anchor="n403" w:history="1">
              <w:r w:rsidRPr="00F63B7B">
                <w:rPr>
                  <w:b/>
                  <w:lang w:val="uk-UA"/>
                </w:rPr>
                <w:t>5</w:t>
              </w:r>
            </w:hyperlink>
            <w:r w:rsidRPr="00F63B7B">
              <w:rPr>
                <w:b/>
                <w:lang w:val="uk-UA"/>
              </w:rPr>
              <w:t>,</w:t>
            </w:r>
            <w:r w:rsidR="00FF37F4" w:rsidRPr="00F63B7B">
              <w:rPr>
                <w:b/>
                <w:lang w:val="uk-UA"/>
              </w:rPr>
              <w:t xml:space="preserve"> </w:t>
            </w:r>
            <w:hyperlink r:id="rId13" w:anchor="n404" w:history="1">
              <w:r w:rsidRPr="00F63B7B">
                <w:rPr>
                  <w:b/>
                  <w:lang w:val="uk-UA"/>
                </w:rPr>
                <w:t>6</w:t>
              </w:r>
            </w:hyperlink>
            <w:r w:rsidR="00FF37F4" w:rsidRPr="00F63B7B">
              <w:rPr>
                <w:b/>
                <w:lang w:val="uk-UA"/>
              </w:rPr>
              <w:t xml:space="preserve"> </w:t>
            </w:r>
            <w:r w:rsidRPr="00F63B7B">
              <w:rPr>
                <w:b/>
                <w:lang w:val="uk-UA"/>
              </w:rPr>
              <w:t>і</w:t>
            </w:r>
            <w:r w:rsidR="00FF37F4" w:rsidRPr="00F63B7B">
              <w:rPr>
                <w:b/>
                <w:lang w:val="uk-UA"/>
              </w:rPr>
              <w:t xml:space="preserve"> </w:t>
            </w:r>
            <w:hyperlink r:id="rId14" w:anchor="n410" w:history="1">
              <w:r w:rsidRPr="00F63B7B">
                <w:rPr>
                  <w:b/>
                  <w:lang w:val="uk-UA"/>
                </w:rPr>
                <w:t>12</w:t>
              </w:r>
            </w:hyperlink>
            <w:r w:rsidR="00FF37F4" w:rsidRPr="00F63B7B">
              <w:rPr>
                <w:b/>
                <w:lang w:val="uk-UA"/>
              </w:rPr>
              <w:t xml:space="preserve"> </w:t>
            </w:r>
            <w:r w:rsidRPr="00F63B7B">
              <w:rPr>
                <w:b/>
                <w:lang w:val="uk-UA"/>
              </w:rPr>
              <w:t>та в</w:t>
            </w:r>
            <w:r w:rsidR="00FF37F4" w:rsidRPr="00F63B7B">
              <w:rPr>
                <w:b/>
                <w:lang w:val="uk-UA"/>
              </w:rPr>
              <w:t xml:space="preserve"> абз.14 </w:t>
            </w:r>
            <w:r w:rsidRPr="00F63B7B">
              <w:rPr>
                <w:b/>
                <w:lang w:val="uk-UA"/>
              </w:rPr>
              <w:t>п</w:t>
            </w:r>
            <w:r w:rsidR="00FF37F4" w:rsidRPr="00F63B7B">
              <w:rPr>
                <w:b/>
                <w:lang w:val="uk-UA"/>
              </w:rPr>
              <w:t>.</w:t>
            </w:r>
            <w:r w:rsidR="001701D8" w:rsidRPr="00F63B7B">
              <w:rPr>
                <w:b/>
                <w:lang w:val="uk-UA"/>
              </w:rPr>
              <w:t>47</w:t>
            </w:r>
            <w:r w:rsidRPr="00F63B7B">
              <w:rPr>
                <w:lang w:val="uk-UA"/>
              </w:rPr>
              <w:t xml:space="preserve"> Особливостей.</w:t>
            </w:r>
            <w:r w:rsidR="001701D8" w:rsidRPr="00F63B7B">
              <w:rPr>
                <w:lang w:val="uk-UA"/>
              </w:rPr>
              <w:t xml:space="preserve"> </w:t>
            </w:r>
            <w:r w:rsidRPr="00F63B7B">
              <w:rPr>
                <w:lang w:val="uk-UA"/>
              </w:rPr>
              <w:t xml:space="preserve">а саме, документи зазначені </w:t>
            </w:r>
            <w:r w:rsidR="001701D8" w:rsidRPr="00F63B7B">
              <w:rPr>
                <w:lang w:val="uk-UA"/>
              </w:rPr>
              <w:t>у</w:t>
            </w:r>
            <w:r w:rsidR="001701D8" w:rsidRPr="00F63B7B">
              <w:rPr>
                <w:b/>
                <w:lang w:val="uk-UA"/>
              </w:rPr>
              <w:t xml:space="preserve"> Додатку 3</w:t>
            </w:r>
            <w:r w:rsidRPr="00F63B7B">
              <w:rPr>
                <w:lang w:val="uk-UA"/>
              </w:rPr>
              <w:t xml:space="preserve"> до тендерної документації. </w:t>
            </w:r>
          </w:p>
          <w:p w14:paraId="7FADF208" w14:textId="77777777" w:rsidR="004D0EE9" w:rsidRPr="00F63B7B" w:rsidRDefault="002618DF" w:rsidP="00F63B7B">
            <w:pPr>
              <w:pStyle w:val="a6"/>
              <w:spacing w:beforeAutospacing="0" w:afterAutospacing="0" w:line="0" w:lineRule="atLeast"/>
              <w:ind w:firstLine="284"/>
              <w:jc w:val="both"/>
              <w:rPr>
                <w:lang w:val="uk-UA"/>
              </w:rPr>
            </w:pPr>
            <w:r w:rsidRPr="00F63B7B">
              <w:rPr>
                <w:lang w:val="uk-UA"/>
              </w:rPr>
              <w:t>Замовник не вимагає документального підтвердження публічної інформації, що оприлюднена у формі відкритих даних згідно із</w:t>
            </w:r>
            <w:r w:rsidR="004D0EE9" w:rsidRPr="00F63B7B">
              <w:rPr>
                <w:lang w:val="uk-UA"/>
              </w:rPr>
              <w:t xml:space="preserve"> </w:t>
            </w:r>
            <w:hyperlink r:id="rId15" w:tgtFrame="_blank" w:history="1">
              <w:r w:rsidRPr="00F63B7B">
                <w:rPr>
                  <w:b/>
                  <w:lang w:val="uk-UA"/>
                </w:rPr>
                <w:t>Законом України</w:t>
              </w:r>
            </w:hyperlink>
            <w:r w:rsidR="004D0EE9" w:rsidRPr="00F63B7B">
              <w:rPr>
                <w:b/>
                <w:lang w:val="uk-UA"/>
              </w:rPr>
              <w:t xml:space="preserve"> «</w:t>
            </w:r>
            <w:r w:rsidRPr="00F63B7B">
              <w:rPr>
                <w:b/>
                <w:lang w:val="uk-UA"/>
              </w:rPr>
              <w:t>Про доступ до публічної інформації</w:t>
            </w:r>
            <w:r w:rsidR="004D0EE9" w:rsidRPr="00F63B7B">
              <w:rPr>
                <w:b/>
                <w:lang w:val="uk-UA"/>
              </w:rPr>
              <w:t>»</w:t>
            </w:r>
            <w:r w:rsidRPr="00F63B7B">
              <w:rPr>
                <w:b/>
                <w:lang w:val="uk-UA"/>
              </w:rPr>
              <w:t xml:space="preserve"> </w:t>
            </w:r>
            <w:r w:rsidRPr="00F63B7B">
              <w:rPr>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2B2307" w14:textId="77777777" w:rsidR="002618DF" w:rsidRPr="00F63B7B" w:rsidRDefault="002618DF" w:rsidP="00F63B7B">
            <w:pPr>
              <w:pStyle w:val="a6"/>
              <w:spacing w:beforeAutospacing="0" w:afterAutospacing="0" w:line="0" w:lineRule="atLeast"/>
              <w:ind w:firstLine="284"/>
              <w:jc w:val="both"/>
              <w:rPr>
                <w:lang w:val="uk-UA"/>
              </w:rPr>
            </w:pPr>
            <w:r w:rsidRPr="00F63B7B">
              <w:rPr>
                <w:lang w:val="uk-UA"/>
              </w:rPr>
              <w:t xml:space="preserve">Відповідно до </w:t>
            </w:r>
            <w:r w:rsidR="004D0EE9" w:rsidRPr="00F63B7B">
              <w:rPr>
                <w:b/>
                <w:lang w:val="uk-UA"/>
              </w:rPr>
              <w:t>п.</w:t>
            </w:r>
            <w:r w:rsidRPr="00F63B7B">
              <w:rPr>
                <w:b/>
                <w:lang w:val="uk-UA"/>
              </w:rPr>
              <w:t>28 Особливостей</w:t>
            </w:r>
            <w:r w:rsidRPr="00F63B7B">
              <w:rPr>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D0EE9" w:rsidRPr="00F63B7B">
              <w:rPr>
                <w:b/>
                <w:lang w:val="uk-UA"/>
              </w:rPr>
              <w:t>п.</w:t>
            </w:r>
            <w:r w:rsidR="001701D8" w:rsidRPr="00F63B7B">
              <w:rPr>
                <w:b/>
                <w:lang w:val="uk-UA"/>
              </w:rPr>
              <w:t>47</w:t>
            </w:r>
            <w:r w:rsidRPr="00F63B7B">
              <w:rPr>
                <w:b/>
                <w:lang w:val="uk-UA"/>
              </w:rPr>
              <w:t xml:space="preserve"> Особливостей</w:t>
            </w:r>
            <w:r w:rsidRPr="00F63B7B">
              <w:rPr>
                <w:lang w:val="uk-UA"/>
              </w:rPr>
              <w:t>.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p>
        </w:tc>
      </w:tr>
      <w:tr w:rsidR="002618DF" w:rsidRPr="00F63B7B" w14:paraId="6A6F721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1ED080F7"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6</w:t>
            </w:r>
          </w:p>
        </w:tc>
        <w:tc>
          <w:tcPr>
            <w:tcW w:w="3011" w:type="dxa"/>
            <w:shd w:val="clear" w:color="auto" w:fill="auto"/>
          </w:tcPr>
          <w:p w14:paraId="3FF040F2" w14:textId="77777777" w:rsidR="002618DF" w:rsidRPr="00F63B7B" w:rsidRDefault="002618DF" w:rsidP="00F63B7B">
            <w:pPr>
              <w:widowControl w:val="0"/>
              <w:suppressAutoHyphens w:val="0"/>
              <w:spacing w:line="0" w:lineRule="atLeast"/>
              <w:ind w:right="33"/>
              <w:jc w:val="both"/>
              <w:rPr>
                <w:rFonts w:ascii="Times New Roman" w:eastAsia="Times New Roman" w:hAnsi="Times New Roman" w:cs="Times New Roman"/>
                <w:b/>
                <w:color w:val="auto"/>
                <w:sz w:val="24"/>
                <w:szCs w:val="24"/>
                <w:lang w:val="uk-UA" w:eastAsia="uk-UA"/>
              </w:rPr>
            </w:pPr>
            <w:r w:rsidRPr="00F63B7B">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0" w:type="dxa"/>
            <w:shd w:val="clear" w:color="auto" w:fill="auto"/>
            <w:vAlign w:val="center"/>
          </w:tcPr>
          <w:p w14:paraId="7EF86D1C" w14:textId="77777777" w:rsidR="004D0EE9" w:rsidRPr="00F63B7B" w:rsidRDefault="002618DF" w:rsidP="00F63B7B">
            <w:pPr>
              <w:suppressAutoHyphens w:val="0"/>
              <w:spacing w:line="0" w:lineRule="atLeast"/>
              <w:ind w:firstLine="284"/>
              <w:jc w:val="both"/>
              <w:rPr>
                <w:rFonts w:ascii="Times New Roman" w:eastAsia="Times New Roman" w:hAnsi="Times New Roman" w:cs="Times New Roman"/>
                <w:strike/>
                <w:color w:val="auto"/>
                <w:sz w:val="24"/>
                <w:szCs w:val="24"/>
                <w:lang w:val="uk-UA"/>
              </w:rPr>
            </w:pPr>
            <w:r w:rsidRPr="00F63B7B">
              <w:rPr>
                <w:rFonts w:ascii="Times New Roman" w:hAnsi="Times New Roman" w:cs="Times New Roman"/>
                <w:color w:val="auto"/>
                <w:sz w:val="24"/>
                <w:szCs w:val="24"/>
                <w:lang w:val="uk-UA"/>
              </w:rPr>
              <w:t xml:space="preserve">Вимоги до предмета закупівлі (технічні, якісні та кількісні характеристики) згідно з </w:t>
            </w:r>
            <w:r w:rsidRPr="00F63B7B">
              <w:rPr>
                <w:rFonts w:ascii="Times New Roman" w:hAnsi="Times New Roman" w:cs="Times New Roman"/>
                <w:b/>
                <w:color w:val="auto"/>
                <w:sz w:val="24"/>
                <w:szCs w:val="24"/>
                <w:lang w:val="uk-UA"/>
              </w:rPr>
              <w:t>п</w:t>
            </w:r>
            <w:r w:rsidR="004D0EE9" w:rsidRPr="00F63B7B">
              <w:rPr>
                <w:rFonts w:ascii="Times New Roman" w:hAnsi="Times New Roman" w:cs="Times New Roman"/>
                <w:b/>
                <w:color w:val="auto"/>
                <w:sz w:val="24"/>
                <w:szCs w:val="24"/>
                <w:lang w:val="uk-UA"/>
              </w:rPr>
              <w:t xml:space="preserve">.3 </w:t>
            </w:r>
            <w:r w:rsidRPr="00F63B7B">
              <w:rPr>
                <w:rFonts w:ascii="Times New Roman" w:hAnsi="Times New Roman" w:cs="Times New Roman"/>
                <w:b/>
                <w:color w:val="auto"/>
                <w:sz w:val="24"/>
                <w:szCs w:val="24"/>
                <w:lang w:val="uk-UA"/>
              </w:rPr>
              <w:t>ч</w:t>
            </w:r>
            <w:r w:rsidR="004D0EE9" w:rsidRPr="00F63B7B">
              <w:rPr>
                <w:rFonts w:ascii="Times New Roman" w:hAnsi="Times New Roman" w:cs="Times New Roman"/>
                <w:b/>
                <w:color w:val="auto"/>
                <w:sz w:val="24"/>
                <w:szCs w:val="24"/>
                <w:lang w:val="uk-UA"/>
              </w:rPr>
              <w:t>.2</w:t>
            </w:r>
            <w:r w:rsidRPr="00F63B7B">
              <w:rPr>
                <w:rFonts w:ascii="Times New Roman" w:hAnsi="Times New Roman" w:cs="Times New Roman"/>
                <w:b/>
                <w:color w:val="auto"/>
                <w:sz w:val="24"/>
                <w:szCs w:val="24"/>
                <w:lang w:val="uk-UA"/>
              </w:rPr>
              <w:t xml:space="preserve"> с</w:t>
            </w:r>
            <w:r w:rsidR="004D0EE9" w:rsidRPr="00F63B7B">
              <w:rPr>
                <w:rFonts w:ascii="Times New Roman" w:hAnsi="Times New Roman" w:cs="Times New Roman"/>
                <w:b/>
                <w:color w:val="auto"/>
                <w:sz w:val="24"/>
                <w:szCs w:val="24"/>
                <w:lang w:val="uk-UA"/>
              </w:rPr>
              <w:t>т.</w:t>
            </w:r>
            <w:r w:rsidRPr="00F63B7B">
              <w:rPr>
                <w:rFonts w:ascii="Times New Roman" w:hAnsi="Times New Roman" w:cs="Times New Roman"/>
                <w:b/>
                <w:color w:val="auto"/>
                <w:sz w:val="24"/>
                <w:szCs w:val="24"/>
                <w:lang w:val="uk-UA"/>
              </w:rPr>
              <w:t>22 Закону</w:t>
            </w:r>
            <w:r w:rsidR="001701D8" w:rsidRPr="00F63B7B">
              <w:rPr>
                <w:rFonts w:ascii="Times New Roman" w:hAnsi="Times New Roman" w:cs="Times New Roman"/>
                <w:color w:val="auto"/>
                <w:sz w:val="24"/>
                <w:szCs w:val="24"/>
                <w:lang w:val="uk-UA"/>
              </w:rPr>
              <w:t xml:space="preserve"> зазначено в </w:t>
            </w:r>
            <w:r w:rsidR="001701D8" w:rsidRPr="00F63B7B">
              <w:rPr>
                <w:rFonts w:ascii="Times New Roman" w:hAnsi="Times New Roman" w:cs="Times New Roman"/>
                <w:b/>
                <w:color w:val="auto"/>
                <w:sz w:val="24"/>
                <w:szCs w:val="24"/>
                <w:lang w:val="uk-UA"/>
              </w:rPr>
              <w:t>Додатку №2</w:t>
            </w:r>
            <w:r w:rsidRPr="00F63B7B">
              <w:rPr>
                <w:rFonts w:ascii="Times New Roman" w:hAnsi="Times New Roman" w:cs="Times New Roman"/>
                <w:color w:val="auto"/>
                <w:sz w:val="24"/>
                <w:szCs w:val="24"/>
                <w:lang w:val="uk-UA"/>
              </w:rPr>
              <w:t xml:space="preserve"> до цієї тендерної документації.</w:t>
            </w:r>
          </w:p>
          <w:p w14:paraId="1B7ECC47" w14:textId="77777777" w:rsidR="002618DF" w:rsidRPr="00F63B7B" w:rsidRDefault="002618DF" w:rsidP="00F63B7B">
            <w:pPr>
              <w:suppressAutoHyphens w:val="0"/>
              <w:spacing w:line="0" w:lineRule="atLeast"/>
              <w:ind w:firstLine="284"/>
              <w:jc w:val="both"/>
              <w:rPr>
                <w:rFonts w:ascii="Times New Roman" w:eastAsia="Times New Roman" w:hAnsi="Times New Roman" w:cs="Times New Roman"/>
                <w:strike/>
                <w:color w:val="auto"/>
                <w:sz w:val="24"/>
                <w:szCs w:val="24"/>
                <w:lang w:val="uk-UA"/>
              </w:rPr>
            </w:pPr>
            <w:r w:rsidRPr="00F63B7B">
              <w:rPr>
                <w:rFonts w:ascii="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w:t>
            </w:r>
            <w:r w:rsidR="001701D8" w:rsidRPr="00F63B7B">
              <w:rPr>
                <w:rFonts w:ascii="Times New Roman" w:hAnsi="Times New Roman" w:cs="Times New Roman"/>
                <w:b/>
                <w:color w:val="auto"/>
                <w:sz w:val="24"/>
                <w:szCs w:val="24"/>
                <w:lang w:val="uk-UA"/>
              </w:rPr>
              <w:t>Додатку №2</w:t>
            </w:r>
            <w:r w:rsidRPr="00F63B7B">
              <w:rPr>
                <w:rFonts w:ascii="Times New Roman" w:hAnsi="Times New Roman" w:cs="Times New Roman"/>
                <w:color w:val="auto"/>
                <w:sz w:val="24"/>
                <w:szCs w:val="24"/>
                <w:lang w:val="uk-UA"/>
              </w:rPr>
              <w:t xml:space="preserve"> до цієї тендерної документації.</w:t>
            </w:r>
          </w:p>
        </w:tc>
      </w:tr>
      <w:tr w:rsidR="002618DF" w:rsidRPr="00F63B7B" w14:paraId="75C4B71F"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077F1CF"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7</w:t>
            </w:r>
          </w:p>
        </w:tc>
        <w:tc>
          <w:tcPr>
            <w:tcW w:w="3011" w:type="dxa"/>
            <w:shd w:val="clear" w:color="auto" w:fill="auto"/>
            <w:vAlign w:val="center"/>
          </w:tcPr>
          <w:p w14:paraId="248460CD" w14:textId="77777777" w:rsidR="002618DF" w:rsidRPr="00F63B7B" w:rsidRDefault="002618DF" w:rsidP="00F63B7B">
            <w:pPr>
              <w:widowControl w:val="0"/>
              <w:suppressAutoHyphens w:val="0"/>
              <w:spacing w:line="0" w:lineRule="atLeast"/>
              <w:ind w:right="3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660" w:type="dxa"/>
            <w:shd w:val="clear" w:color="auto" w:fill="auto"/>
            <w:vAlign w:val="center"/>
          </w:tcPr>
          <w:p w14:paraId="058260B5" w14:textId="77777777" w:rsidR="002618DF" w:rsidRPr="00F63B7B" w:rsidRDefault="007E31FE" w:rsidP="00F63B7B">
            <w:pPr>
              <w:widowControl w:val="0"/>
              <w:suppressAutoHyphens w:val="0"/>
              <w:spacing w:line="0" w:lineRule="atLeast"/>
              <w:ind w:firstLine="284"/>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Не передбачено.</w:t>
            </w:r>
          </w:p>
        </w:tc>
      </w:tr>
      <w:tr w:rsidR="002618DF" w:rsidRPr="00597AA5" w14:paraId="2C1FF1D6"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16B22962"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8</w:t>
            </w:r>
          </w:p>
        </w:tc>
        <w:tc>
          <w:tcPr>
            <w:tcW w:w="3011" w:type="dxa"/>
            <w:shd w:val="clear" w:color="auto" w:fill="auto"/>
            <w:vAlign w:val="center"/>
          </w:tcPr>
          <w:p w14:paraId="4BEA57A9"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660" w:type="dxa"/>
            <w:shd w:val="clear" w:color="auto" w:fill="auto"/>
          </w:tcPr>
          <w:p w14:paraId="7831DE09" w14:textId="77777777" w:rsidR="002618DF" w:rsidRPr="00F63B7B" w:rsidRDefault="002618DF" w:rsidP="00F63B7B">
            <w:pPr>
              <w:widowControl w:val="0"/>
              <w:suppressAutoHyphens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18DF" w:rsidRPr="00F63B7B" w14:paraId="21C39A6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single" w:sz="6" w:space="0" w:color="auto"/>
              <w:right w:val="inset" w:sz="6" w:space="0" w:color="000000"/>
            </w:tcBorders>
            <w:vAlign w:val="center"/>
          </w:tcPr>
          <w:p w14:paraId="608D6E3D"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bCs/>
                <w:color w:val="auto"/>
                <w:sz w:val="24"/>
                <w:szCs w:val="24"/>
                <w:lang w:val="uk-UA" w:eastAsia="uk-UA"/>
              </w:rPr>
            </w:pPr>
            <w:r w:rsidRPr="00F63B7B">
              <w:rPr>
                <w:rFonts w:ascii="Times New Roman" w:eastAsia="Times New Roman" w:hAnsi="Times New Roman" w:cs="Times New Roman"/>
                <w:b/>
                <w:bCs/>
                <w:color w:val="auto"/>
                <w:sz w:val="24"/>
                <w:szCs w:val="24"/>
                <w:lang w:val="uk-UA"/>
              </w:rPr>
              <w:t>9</w:t>
            </w:r>
          </w:p>
        </w:tc>
        <w:tc>
          <w:tcPr>
            <w:tcW w:w="3011" w:type="dxa"/>
            <w:tcBorders>
              <w:top w:val="outset" w:sz="4" w:space="0" w:color="auto"/>
              <w:left w:val="outset" w:sz="4" w:space="0" w:color="auto"/>
              <w:bottom w:val="single" w:sz="6" w:space="0" w:color="auto"/>
              <w:right w:val="outset" w:sz="4" w:space="0" w:color="auto"/>
            </w:tcBorders>
            <w:vAlign w:val="center"/>
          </w:tcPr>
          <w:p w14:paraId="2CCB0FA6"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hAnsi="Times New Roman" w:cs="Times New Roman"/>
                <w:b/>
                <w:sz w:val="24"/>
                <w:szCs w:val="24"/>
                <w:lang w:val="uk-UA"/>
              </w:rPr>
              <w:t>Ціна тендерної пропозиції</w:t>
            </w:r>
          </w:p>
        </w:tc>
        <w:tc>
          <w:tcPr>
            <w:tcW w:w="6660" w:type="dxa"/>
            <w:tcBorders>
              <w:top w:val="outset" w:sz="4" w:space="0" w:color="auto"/>
              <w:left w:val="outset" w:sz="4" w:space="0" w:color="auto"/>
              <w:bottom w:val="single" w:sz="6" w:space="0" w:color="auto"/>
              <w:right w:val="outset" w:sz="4" w:space="0" w:color="auto"/>
            </w:tcBorders>
            <w:shd w:val="clear" w:color="auto" w:fill="auto"/>
          </w:tcPr>
          <w:p w14:paraId="052425F4" w14:textId="77777777" w:rsidR="00B4136A" w:rsidRPr="00F63B7B" w:rsidRDefault="002618DF" w:rsidP="00F63B7B">
            <w:pPr>
              <w:widowControl w:val="0"/>
              <w:suppressAutoHyphens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6D0C287" w14:textId="77777777" w:rsidR="002618DF" w:rsidRPr="00F63B7B" w:rsidRDefault="002618DF" w:rsidP="00F63B7B">
            <w:pPr>
              <w:widowControl w:val="0"/>
              <w:suppressAutoHyphens w:val="0"/>
              <w:spacing w:line="0" w:lineRule="atLeast"/>
              <w:ind w:firstLine="284"/>
              <w:jc w:val="both"/>
              <w:rPr>
                <w:rFonts w:ascii="Times New Roman" w:hAnsi="Times New Roman" w:cs="Times New Roman"/>
                <w:sz w:val="24"/>
                <w:szCs w:val="24"/>
                <w:lang w:val="uk-UA"/>
              </w:rPr>
            </w:pPr>
            <w:r w:rsidRPr="00F63B7B">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18DF" w:rsidRPr="00F63B7B" w14:paraId="13D6497C" w14:textId="77777777" w:rsidTr="007445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4"/>
          <w:jc w:val="center"/>
        </w:trPr>
        <w:tc>
          <w:tcPr>
            <w:tcW w:w="10197" w:type="dxa"/>
            <w:gridSpan w:val="3"/>
            <w:tcBorders>
              <w:top w:val="single" w:sz="6" w:space="0" w:color="auto"/>
              <w:bottom w:val="single" w:sz="6" w:space="0" w:color="auto"/>
            </w:tcBorders>
            <w:shd w:val="clear" w:color="auto" w:fill="auto"/>
            <w:vAlign w:val="center"/>
          </w:tcPr>
          <w:p w14:paraId="6807F1DB" w14:textId="77777777" w:rsidR="002618DF" w:rsidRPr="00F63B7B" w:rsidRDefault="002618D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2618DF" w:rsidRPr="00F63B7B" w14:paraId="78E04A3D"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1ECDD53E"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tcBorders>
              <w:top w:val="single" w:sz="6" w:space="0" w:color="auto"/>
            </w:tcBorders>
            <w:shd w:val="clear" w:color="auto" w:fill="auto"/>
            <w:vAlign w:val="center"/>
          </w:tcPr>
          <w:p w14:paraId="597A7208" w14:textId="77777777" w:rsidR="002618DF" w:rsidRPr="00F63B7B" w:rsidRDefault="002618DF" w:rsidP="00F63B7B">
            <w:pPr>
              <w:widowControl w:val="0"/>
              <w:suppressAutoHyphens w:val="0"/>
              <w:spacing w:line="0" w:lineRule="atLeast"/>
              <w:ind w:right="113"/>
              <w:jc w:val="both"/>
              <w:rPr>
                <w:rFonts w:ascii="Times New Roman" w:eastAsia="Calibri" w:hAnsi="Times New Roman" w:cs="Times New Roman"/>
                <w:b/>
                <w:color w:val="auto"/>
                <w:sz w:val="24"/>
                <w:szCs w:val="24"/>
                <w:lang w:val="uk-UA" w:eastAsia="uk-UA"/>
              </w:rPr>
            </w:pPr>
            <w:r w:rsidRPr="00F63B7B">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660" w:type="dxa"/>
            <w:tcBorders>
              <w:top w:val="single" w:sz="6" w:space="0" w:color="auto"/>
              <w:left w:val="inset" w:sz="6" w:space="0" w:color="000000"/>
              <w:bottom w:val="inset" w:sz="6" w:space="0" w:color="000000"/>
              <w:right w:val="inset" w:sz="6" w:space="0" w:color="000000"/>
            </w:tcBorders>
          </w:tcPr>
          <w:p w14:paraId="497573D3" w14:textId="6D86BDDC" w:rsidR="00B4136A" w:rsidRPr="00F63B7B" w:rsidRDefault="002618DF" w:rsidP="00F63B7B">
            <w:pPr>
              <w:pStyle w:val="11"/>
              <w:widowControl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b/>
                <w:color w:val="auto"/>
                <w:sz w:val="24"/>
                <w:szCs w:val="24"/>
                <w:lang w:val="uk-UA"/>
              </w:rPr>
              <w:t>Кінцевий строк п</w:t>
            </w:r>
            <w:r w:rsidR="00391828" w:rsidRPr="00F63B7B">
              <w:rPr>
                <w:rFonts w:ascii="Times New Roman" w:eastAsia="Times New Roman" w:hAnsi="Times New Roman" w:cs="Times New Roman"/>
                <w:b/>
                <w:color w:val="auto"/>
                <w:sz w:val="24"/>
                <w:szCs w:val="24"/>
                <w:lang w:val="uk-UA"/>
              </w:rPr>
              <w:t xml:space="preserve">одання тендерних пропозицій </w:t>
            </w:r>
            <w:r w:rsidR="00597AA5">
              <w:rPr>
                <w:rFonts w:ascii="Times New Roman" w:eastAsia="Times New Roman" w:hAnsi="Times New Roman" w:cs="Times New Roman"/>
                <w:b/>
                <w:color w:val="auto"/>
                <w:sz w:val="24"/>
                <w:szCs w:val="24"/>
                <w:lang w:val="uk-UA"/>
              </w:rPr>
              <w:t>19</w:t>
            </w:r>
            <w:r w:rsidR="00485CFB" w:rsidRPr="00F63B7B">
              <w:rPr>
                <w:rFonts w:ascii="Times New Roman" w:eastAsia="Times New Roman" w:hAnsi="Times New Roman" w:cs="Times New Roman"/>
                <w:b/>
                <w:color w:val="auto"/>
                <w:sz w:val="24"/>
                <w:szCs w:val="24"/>
                <w:lang w:val="uk-UA"/>
              </w:rPr>
              <w:t>.</w:t>
            </w:r>
            <w:r w:rsidR="00597AA5">
              <w:rPr>
                <w:rFonts w:ascii="Times New Roman" w:eastAsia="Times New Roman" w:hAnsi="Times New Roman" w:cs="Times New Roman"/>
                <w:b/>
                <w:color w:val="auto"/>
                <w:sz w:val="24"/>
                <w:szCs w:val="24"/>
                <w:lang w:val="uk-UA"/>
              </w:rPr>
              <w:t>12</w:t>
            </w:r>
            <w:r w:rsidRPr="00F63B7B">
              <w:rPr>
                <w:rFonts w:ascii="Times New Roman" w:eastAsia="Times New Roman" w:hAnsi="Times New Roman" w:cs="Times New Roman"/>
                <w:b/>
                <w:color w:val="auto"/>
                <w:sz w:val="24"/>
                <w:szCs w:val="24"/>
                <w:lang w:val="uk-UA"/>
              </w:rPr>
              <w:t>.2023 р.</w:t>
            </w:r>
            <w:r w:rsidR="00485CFB" w:rsidRPr="00F63B7B">
              <w:rPr>
                <w:rFonts w:ascii="Times New Roman" w:eastAsia="Times New Roman" w:hAnsi="Times New Roman" w:cs="Times New Roman"/>
                <w:b/>
                <w:color w:val="auto"/>
                <w:sz w:val="24"/>
                <w:szCs w:val="24"/>
                <w:lang w:val="uk-UA"/>
              </w:rPr>
              <w:t xml:space="preserve"> </w:t>
            </w:r>
            <w:r w:rsidR="00C50D73" w:rsidRPr="00F63B7B">
              <w:rPr>
                <w:rFonts w:ascii="Times New Roman" w:eastAsia="Times New Roman" w:hAnsi="Times New Roman" w:cs="Times New Roman"/>
                <w:b/>
                <w:color w:val="auto"/>
                <w:sz w:val="24"/>
                <w:szCs w:val="24"/>
                <w:lang w:val="uk-UA"/>
              </w:rPr>
              <w:t>00</w:t>
            </w:r>
            <w:r w:rsidRPr="00F63B7B">
              <w:rPr>
                <w:rFonts w:ascii="Times New Roman" w:eastAsia="Times New Roman" w:hAnsi="Times New Roman" w:cs="Times New Roman"/>
                <w:b/>
                <w:color w:val="auto"/>
                <w:sz w:val="24"/>
                <w:szCs w:val="24"/>
                <w:lang w:val="uk-UA"/>
              </w:rPr>
              <w:t xml:space="preserve">.00 </w:t>
            </w:r>
            <w:r w:rsidRPr="00F63B7B">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w:t>
            </w:r>
            <w:r w:rsidRPr="00F63B7B">
              <w:rPr>
                <w:rFonts w:ascii="Times New Roman" w:eastAsia="Times New Roman" w:hAnsi="Times New Roman" w:cs="Times New Roman"/>
                <w:b/>
                <w:color w:val="auto"/>
                <w:sz w:val="24"/>
                <w:szCs w:val="24"/>
                <w:lang w:val="uk-UA"/>
              </w:rPr>
              <w:t xml:space="preserve">ніж </w:t>
            </w:r>
            <w:r w:rsidR="007E31FE" w:rsidRPr="00F63B7B">
              <w:rPr>
                <w:rFonts w:ascii="Times New Roman" w:eastAsia="Times New Roman" w:hAnsi="Times New Roman" w:cs="Times New Roman"/>
                <w:b/>
                <w:color w:val="auto"/>
                <w:sz w:val="24"/>
                <w:szCs w:val="24"/>
                <w:lang w:val="uk-UA"/>
              </w:rPr>
              <w:t>7 (</w:t>
            </w:r>
            <w:r w:rsidRPr="00F63B7B">
              <w:rPr>
                <w:rFonts w:ascii="Times New Roman" w:eastAsia="Times New Roman" w:hAnsi="Times New Roman" w:cs="Times New Roman"/>
                <w:b/>
                <w:color w:val="auto"/>
                <w:sz w:val="24"/>
                <w:szCs w:val="24"/>
                <w:lang w:val="uk-UA"/>
              </w:rPr>
              <w:t>сім</w:t>
            </w:r>
            <w:r w:rsidR="007E31FE" w:rsidRPr="00F63B7B">
              <w:rPr>
                <w:rFonts w:ascii="Times New Roman" w:eastAsia="Times New Roman" w:hAnsi="Times New Roman" w:cs="Times New Roman"/>
                <w:b/>
                <w:color w:val="auto"/>
                <w:sz w:val="24"/>
                <w:szCs w:val="24"/>
                <w:lang w:val="uk-UA"/>
              </w:rPr>
              <w:t>)</w:t>
            </w:r>
            <w:r w:rsidRPr="00F63B7B">
              <w:rPr>
                <w:rFonts w:ascii="Times New Roman" w:eastAsia="Times New Roman" w:hAnsi="Times New Roman" w:cs="Times New Roman"/>
                <w:b/>
                <w:color w:val="auto"/>
                <w:sz w:val="24"/>
                <w:szCs w:val="24"/>
                <w:lang w:val="uk-UA"/>
              </w:rPr>
              <w:t xml:space="preserve"> днів</w:t>
            </w:r>
            <w:r w:rsidRPr="00F63B7B">
              <w:rPr>
                <w:rFonts w:ascii="Times New Roman" w:eastAsia="Times New Roman" w:hAnsi="Times New Roman" w:cs="Times New Roman"/>
                <w:color w:val="auto"/>
                <w:sz w:val="24"/>
                <w:szCs w:val="24"/>
                <w:lang w:val="uk-UA"/>
              </w:rPr>
              <w:t xml:space="preserve"> з дня оприлюднення оголошення про проведення відкритих торгів в електронній системі закупівель)</w:t>
            </w:r>
            <w:r w:rsidR="00B4136A" w:rsidRPr="00F63B7B">
              <w:rPr>
                <w:rFonts w:ascii="Times New Roman" w:eastAsia="Times New Roman" w:hAnsi="Times New Roman" w:cs="Times New Roman"/>
                <w:color w:val="auto"/>
                <w:sz w:val="24"/>
                <w:szCs w:val="24"/>
                <w:lang w:val="uk-UA"/>
              </w:rPr>
              <w:t>.</w:t>
            </w:r>
          </w:p>
          <w:p w14:paraId="39E9341A" w14:textId="77777777" w:rsidR="00B4136A" w:rsidRPr="00F63B7B" w:rsidRDefault="002618DF" w:rsidP="00F63B7B">
            <w:pPr>
              <w:pStyle w:val="11"/>
              <w:widowControl w:val="0"/>
              <w:spacing w:line="0" w:lineRule="atLeast"/>
              <w:ind w:firstLine="284"/>
              <w:jc w:val="both"/>
              <w:rPr>
                <w:rFonts w:ascii="Times New Roman" w:eastAsia="Times New Roman" w:hAnsi="Times New Roman" w:cs="Times New Roman"/>
                <w:i/>
                <w:color w:val="auto"/>
                <w:sz w:val="24"/>
                <w:szCs w:val="24"/>
                <w:u w:val="single"/>
                <w:lang w:val="uk-UA"/>
              </w:rPr>
            </w:pPr>
            <w:r w:rsidRPr="00F63B7B">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4280AA1A" w14:textId="77777777" w:rsidR="00B4136A" w:rsidRPr="00F63B7B" w:rsidRDefault="002618DF" w:rsidP="00F63B7B">
            <w:pPr>
              <w:pStyle w:val="11"/>
              <w:widowControl w:val="0"/>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D0A8D6C" w14:textId="77777777" w:rsidR="002618DF" w:rsidRPr="00F63B7B" w:rsidRDefault="002618DF" w:rsidP="00F63B7B">
            <w:pPr>
              <w:pStyle w:val="11"/>
              <w:widowControl w:val="0"/>
              <w:spacing w:line="0" w:lineRule="atLeast"/>
              <w:ind w:firstLine="284"/>
              <w:jc w:val="both"/>
              <w:rPr>
                <w:rFonts w:ascii="Times New Roman" w:eastAsia="Times New Roman" w:hAnsi="Times New Roman" w:cs="Times New Roman"/>
                <w:i/>
                <w:color w:val="auto"/>
                <w:sz w:val="24"/>
                <w:szCs w:val="24"/>
                <w:u w:val="single"/>
                <w:lang w:val="uk-UA"/>
              </w:rPr>
            </w:pPr>
            <w:r w:rsidRPr="00F63B7B">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618DF" w:rsidRPr="00597AA5" w14:paraId="51E4F9E5"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F8CF67A" w14:textId="77777777" w:rsidR="002618DF" w:rsidRPr="00F63B7B" w:rsidRDefault="002618D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2</w:t>
            </w:r>
          </w:p>
        </w:tc>
        <w:tc>
          <w:tcPr>
            <w:tcW w:w="3011" w:type="dxa"/>
            <w:tcBorders>
              <w:bottom w:val="single" w:sz="6" w:space="0" w:color="auto"/>
            </w:tcBorders>
            <w:shd w:val="clear" w:color="auto" w:fill="auto"/>
            <w:vAlign w:val="center"/>
          </w:tcPr>
          <w:p w14:paraId="6DD88AF2" w14:textId="77777777" w:rsidR="002618DF" w:rsidRPr="00F63B7B" w:rsidRDefault="002618D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Дата та час розкриття тендерної пропозиції</w:t>
            </w:r>
          </w:p>
        </w:tc>
        <w:tc>
          <w:tcPr>
            <w:tcW w:w="6660" w:type="dxa"/>
            <w:tcBorders>
              <w:bottom w:val="single" w:sz="6" w:space="0" w:color="auto"/>
            </w:tcBorders>
            <w:shd w:val="clear" w:color="auto" w:fill="auto"/>
          </w:tcPr>
          <w:p w14:paraId="275763F2" w14:textId="77777777" w:rsidR="00522B9C" w:rsidRPr="00F63B7B" w:rsidRDefault="00522B9C"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color w:val="auto"/>
                <w:sz w:val="24"/>
                <w:szCs w:val="24"/>
                <w:lang w:val="uk-UA"/>
              </w:rPr>
              <w:t xml:space="preserve">Відповідно до </w:t>
            </w:r>
            <w:r w:rsidRPr="00F63B7B">
              <w:rPr>
                <w:rFonts w:ascii="Times New Roman" w:hAnsi="Times New Roman" w:cs="Times New Roman"/>
                <w:b/>
                <w:color w:val="auto"/>
                <w:sz w:val="24"/>
                <w:szCs w:val="24"/>
                <w:lang w:val="uk-UA"/>
              </w:rPr>
              <w:t>п.</w:t>
            </w:r>
            <w:r w:rsidRPr="00F63B7B">
              <w:rPr>
                <w:rFonts w:ascii="Times New Roman" w:hAnsi="Times New Roman" w:cs="Times New Roman"/>
                <w:b/>
                <w:sz w:val="24"/>
                <w:szCs w:val="24"/>
                <w:lang w:val="uk-UA" w:eastAsia="en-US"/>
              </w:rPr>
              <w:t>38</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color w:val="auto"/>
                <w:sz w:val="24"/>
                <w:szCs w:val="24"/>
                <w:lang w:val="uk-UA"/>
              </w:rPr>
              <w:t>Особливостей</w:t>
            </w:r>
            <w:r w:rsidRPr="00F63B7B">
              <w:rPr>
                <w:rFonts w:ascii="Times New Roman" w:hAnsi="Times New Roman" w:cs="Times New Roman"/>
                <w:color w:val="auto"/>
                <w:sz w:val="24"/>
                <w:szCs w:val="24"/>
                <w:lang w:val="uk-UA"/>
              </w:rPr>
              <w:t xml:space="preserve"> </w:t>
            </w:r>
            <w:r w:rsidRPr="00F63B7B">
              <w:rPr>
                <w:rFonts w:ascii="Times New Roman" w:hAnsi="Times New Roman" w:cs="Times New Roman"/>
                <w:sz w:val="24"/>
                <w:szCs w:val="24"/>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A20278" w14:textId="77777777" w:rsidR="00522B9C" w:rsidRPr="00F63B7B" w:rsidRDefault="00522B9C"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color w:val="auto"/>
                <w:sz w:val="24"/>
                <w:szCs w:val="24"/>
                <w:lang w:val="uk-UA"/>
              </w:rPr>
              <w:t xml:space="preserve">Відповідно до </w:t>
            </w:r>
            <w:r w:rsidRPr="00F63B7B">
              <w:rPr>
                <w:rFonts w:ascii="Times New Roman" w:hAnsi="Times New Roman" w:cs="Times New Roman"/>
                <w:b/>
                <w:color w:val="auto"/>
                <w:sz w:val="24"/>
                <w:szCs w:val="24"/>
                <w:lang w:val="uk-UA"/>
              </w:rPr>
              <w:t>п.</w:t>
            </w:r>
            <w:r w:rsidRPr="00F63B7B">
              <w:rPr>
                <w:rFonts w:ascii="Times New Roman" w:hAnsi="Times New Roman" w:cs="Times New Roman"/>
                <w:b/>
                <w:sz w:val="24"/>
                <w:szCs w:val="24"/>
                <w:lang w:val="uk-UA" w:eastAsia="en-US"/>
              </w:rPr>
              <w:t>39</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color w:val="auto"/>
                <w:sz w:val="24"/>
                <w:szCs w:val="24"/>
                <w:lang w:val="uk-UA"/>
              </w:rPr>
              <w:t>Особливостей</w:t>
            </w:r>
            <w:r w:rsidRPr="00F63B7B">
              <w:rPr>
                <w:rFonts w:ascii="Times New Roman" w:hAnsi="Times New Roman" w:cs="Times New Roman"/>
                <w:color w:val="auto"/>
                <w:sz w:val="24"/>
                <w:szCs w:val="24"/>
                <w:lang w:val="uk-UA"/>
              </w:rPr>
              <w:t xml:space="preserve"> </w:t>
            </w:r>
            <w:r w:rsidRPr="00F63B7B">
              <w:rPr>
                <w:rFonts w:ascii="Times New Roman" w:hAnsi="Times New Roman" w:cs="Times New Roman"/>
                <w:sz w:val="24"/>
                <w:szCs w:val="24"/>
                <w:lang w:val="uk-UA" w:eastAsia="en-US"/>
              </w:rPr>
              <w:t xml:space="preserve">розкриття тендерних пропозицій здійснюється відповідно до </w:t>
            </w:r>
            <w:r w:rsidRPr="00F63B7B">
              <w:rPr>
                <w:rFonts w:ascii="Times New Roman" w:hAnsi="Times New Roman" w:cs="Times New Roman"/>
                <w:b/>
                <w:sz w:val="24"/>
                <w:szCs w:val="24"/>
                <w:lang w:val="uk-UA" w:eastAsia="en-US"/>
              </w:rPr>
              <w:t>ст.28 Закону</w:t>
            </w:r>
            <w:r w:rsidRPr="00F63B7B">
              <w:rPr>
                <w:rFonts w:ascii="Times New Roman" w:hAnsi="Times New Roman" w:cs="Times New Roman"/>
                <w:sz w:val="24"/>
                <w:szCs w:val="24"/>
                <w:lang w:val="uk-UA" w:eastAsia="en-US"/>
              </w:rPr>
              <w:t xml:space="preserve"> (положення </w:t>
            </w:r>
            <w:r w:rsidRPr="00F63B7B">
              <w:rPr>
                <w:rFonts w:ascii="Times New Roman" w:hAnsi="Times New Roman" w:cs="Times New Roman"/>
                <w:b/>
                <w:sz w:val="24"/>
                <w:szCs w:val="24"/>
                <w:lang w:val="uk-UA" w:eastAsia="en-US"/>
              </w:rPr>
              <w:t>абз.3 ч.1. та абз.2 ч.2 ст.28 Закону</w:t>
            </w:r>
            <w:r w:rsidRPr="00F63B7B">
              <w:rPr>
                <w:rFonts w:ascii="Times New Roman" w:hAnsi="Times New Roman" w:cs="Times New Roman"/>
                <w:sz w:val="24"/>
                <w:szCs w:val="24"/>
                <w:lang w:val="uk-UA" w:eastAsia="en-US"/>
              </w:rPr>
              <w:t xml:space="preserve"> не застосовуються).</w:t>
            </w:r>
          </w:p>
          <w:p w14:paraId="0845A158" w14:textId="77777777" w:rsidR="00522B9C" w:rsidRPr="00F63B7B" w:rsidRDefault="00522B9C" w:rsidP="00F63B7B">
            <w:pPr>
              <w:widowControl w:val="0"/>
              <w:snapToGrid w:val="0"/>
              <w:spacing w:line="0" w:lineRule="atLeast"/>
              <w:jc w:val="both"/>
              <w:rPr>
                <w:rFonts w:ascii="Times New Roman" w:hAnsi="Times New Roman" w:cs="Times New Roman"/>
                <w:b/>
                <w:color w:val="auto"/>
                <w:sz w:val="24"/>
                <w:szCs w:val="24"/>
                <w:lang w:val="uk-UA"/>
              </w:rPr>
            </w:pPr>
            <w:r w:rsidRPr="00F63B7B">
              <w:rPr>
                <w:rFonts w:ascii="Times New Roman" w:hAnsi="Times New Roman" w:cs="Times New Roman"/>
                <w:sz w:val="24"/>
                <w:szCs w:val="24"/>
                <w:lang w:val="uk-UA" w:eastAsia="en-US"/>
              </w:rPr>
              <w:t xml:space="preserve">Протокол розкриття тендерних пропозицій формується та оприлюднюється відповідно до </w:t>
            </w:r>
            <w:r w:rsidRPr="00F63B7B">
              <w:rPr>
                <w:rFonts w:ascii="Times New Roman" w:hAnsi="Times New Roman" w:cs="Times New Roman"/>
                <w:b/>
                <w:sz w:val="24"/>
                <w:szCs w:val="24"/>
                <w:lang w:val="uk-UA" w:eastAsia="en-US"/>
              </w:rPr>
              <w:t>ч.ч. 3, 4</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sz w:val="24"/>
                <w:szCs w:val="24"/>
                <w:lang w:val="uk-UA" w:eastAsia="en-US"/>
              </w:rPr>
              <w:t>ст. 28 Закону.</w:t>
            </w:r>
          </w:p>
          <w:p w14:paraId="724B6816" w14:textId="77777777" w:rsidR="002618DF" w:rsidRPr="00F63B7B" w:rsidRDefault="00522B9C" w:rsidP="00F63B7B">
            <w:pPr>
              <w:widowControl w:val="0"/>
              <w:snapToGrid w:val="0"/>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color w:val="auto"/>
                <w:sz w:val="24"/>
                <w:szCs w:val="24"/>
                <w:lang w:val="uk-UA"/>
              </w:rPr>
              <w:t xml:space="preserve">Відповідно до </w:t>
            </w:r>
            <w:r w:rsidRPr="00F63B7B">
              <w:rPr>
                <w:rFonts w:ascii="Times New Roman" w:hAnsi="Times New Roman" w:cs="Times New Roman"/>
                <w:b/>
                <w:color w:val="auto"/>
                <w:sz w:val="24"/>
                <w:szCs w:val="24"/>
                <w:lang w:val="uk-UA"/>
              </w:rPr>
              <w:t>п.40 Особливостей</w:t>
            </w:r>
            <w:r w:rsidRPr="00F63B7B">
              <w:rPr>
                <w:rFonts w:ascii="Times New Roman" w:hAnsi="Times New Roman" w:cs="Times New Roman"/>
                <w:color w:val="auto"/>
                <w:sz w:val="24"/>
                <w:szCs w:val="24"/>
                <w:lang w:val="uk-UA"/>
              </w:rPr>
              <w:t xml:space="preserve"> </w:t>
            </w:r>
            <w:r w:rsidRPr="00F63B7B">
              <w:rPr>
                <w:rFonts w:ascii="Times New Roman" w:hAnsi="Times New Roman" w:cs="Times New Roman"/>
                <w:sz w:val="24"/>
                <w:szCs w:val="24"/>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F63B7B">
              <w:rPr>
                <w:rFonts w:ascii="Times New Roman" w:hAnsi="Times New Roman" w:cs="Times New Roman"/>
                <w:b/>
                <w:sz w:val="24"/>
                <w:szCs w:val="24"/>
                <w:lang w:val="uk-UA" w:eastAsia="en-US"/>
              </w:rPr>
              <w:t>ст.16 Закону</w:t>
            </w:r>
            <w:r w:rsidRPr="00F63B7B">
              <w:rPr>
                <w:rFonts w:ascii="Times New Roman" w:hAnsi="Times New Roman" w:cs="Times New Roman"/>
                <w:sz w:val="24"/>
                <w:szCs w:val="24"/>
                <w:lang w:val="uk-UA" w:eastAsia="en-US"/>
              </w:rPr>
              <w:t xml:space="preserve">, і документи, що підтверджують відсутність підстав, визначених </w:t>
            </w:r>
            <w:r w:rsidRPr="00F63B7B">
              <w:rPr>
                <w:rFonts w:ascii="Times New Roman" w:hAnsi="Times New Roman" w:cs="Times New Roman"/>
                <w:b/>
                <w:sz w:val="24"/>
                <w:szCs w:val="24"/>
                <w:lang w:val="uk-UA" w:eastAsia="en-US"/>
              </w:rPr>
              <w:t>п.47 Особливостей</w:t>
            </w:r>
            <w:r w:rsidRPr="00F63B7B">
              <w:rPr>
                <w:rFonts w:ascii="Times New Roman" w:hAnsi="Times New Roman" w:cs="Times New Roman"/>
                <w:sz w:val="24"/>
                <w:szCs w:val="24"/>
                <w:lang w:val="uk-UA" w:eastAsia="en-US"/>
              </w:rPr>
              <w:t>.</w:t>
            </w:r>
          </w:p>
        </w:tc>
      </w:tr>
      <w:tr w:rsidR="002618DF" w:rsidRPr="00F63B7B" w14:paraId="1B5D2283" w14:textId="77777777" w:rsidTr="007445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41"/>
          <w:jc w:val="center"/>
        </w:trPr>
        <w:tc>
          <w:tcPr>
            <w:tcW w:w="10197" w:type="dxa"/>
            <w:gridSpan w:val="3"/>
            <w:tcBorders>
              <w:top w:val="single" w:sz="6" w:space="0" w:color="auto"/>
              <w:bottom w:val="single" w:sz="6" w:space="0" w:color="auto"/>
            </w:tcBorders>
            <w:shd w:val="clear" w:color="auto" w:fill="auto"/>
            <w:vAlign w:val="center"/>
          </w:tcPr>
          <w:p w14:paraId="5853A13A" w14:textId="77777777" w:rsidR="002618DF" w:rsidRPr="00F63B7B" w:rsidRDefault="002618D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Розділ 5. Оцінка тендерної пропозиції</w:t>
            </w:r>
          </w:p>
        </w:tc>
      </w:tr>
      <w:tr w:rsidR="00E55A3F" w:rsidRPr="00F63B7B" w14:paraId="63F59B24"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5F01B967" w14:textId="77777777" w:rsidR="00E55A3F" w:rsidRPr="00F63B7B" w:rsidRDefault="00E55A3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tcBorders>
              <w:top w:val="single" w:sz="6" w:space="0" w:color="auto"/>
            </w:tcBorders>
            <w:shd w:val="clear" w:color="auto" w:fill="auto"/>
            <w:vAlign w:val="center"/>
          </w:tcPr>
          <w:p w14:paraId="60329F00" w14:textId="77777777" w:rsidR="00E55A3F" w:rsidRPr="00F63B7B" w:rsidRDefault="00E55A3F" w:rsidP="00F63B7B">
            <w:pPr>
              <w:widowControl w:val="0"/>
              <w:suppressAutoHyphens w:val="0"/>
              <w:spacing w:line="0" w:lineRule="atLeast"/>
              <w:ind w:right="-58"/>
              <w:jc w:val="both"/>
              <w:rPr>
                <w:rFonts w:ascii="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 xml:space="preserve">Перелік критеріїв та методика оцінки тендерної пропозиції із зазначенням питомої ваги </w:t>
            </w:r>
            <w:r w:rsidRPr="00F63B7B">
              <w:rPr>
                <w:rFonts w:ascii="Times New Roman" w:eastAsia="Times New Roman" w:hAnsi="Times New Roman" w:cs="Times New Roman"/>
                <w:b/>
                <w:color w:val="auto"/>
                <w:sz w:val="24"/>
                <w:szCs w:val="24"/>
                <w:lang w:val="uk-UA"/>
              </w:rPr>
              <w:lastRenderedPageBreak/>
              <w:t>критерію</w:t>
            </w:r>
          </w:p>
        </w:tc>
        <w:tc>
          <w:tcPr>
            <w:tcW w:w="6660" w:type="dxa"/>
            <w:tcBorders>
              <w:top w:val="single" w:sz="6" w:space="0" w:color="auto"/>
            </w:tcBorders>
            <w:shd w:val="clear" w:color="auto" w:fill="auto"/>
          </w:tcPr>
          <w:p w14:paraId="110AA323" w14:textId="77777777" w:rsidR="00E55A3F" w:rsidRPr="00F63B7B" w:rsidRDefault="00E55A3F" w:rsidP="00F63B7B">
            <w:pPr>
              <w:widowControl w:val="0"/>
              <w:snapToGrid w:val="0"/>
              <w:spacing w:line="0" w:lineRule="atLeast"/>
              <w:ind w:firstLine="284"/>
              <w:jc w:val="both"/>
              <w:rPr>
                <w:rFonts w:ascii="Times New Roman" w:hAnsi="Times New Roman" w:cs="Times New Roman"/>
                <w:sz w:val="24"/>
                <w:szCs w:val="24"/>
                <w:lang w:val="uk-UA"/>
              </w:rPr>
            </w:pPr>
            <w:bookmarkStart w:id="3" w:name="n480"/>
            <w:bookmarkStart w:id="4" w:name="n481"/>
            <w:bookmarkStart w:id="5" w:name="n483"/>
            <w:bookmarkStart w:id="6" w:name="n484"/>
            <w:bookmarkStart w:id="7" w:name="n487"/>
            <w:bookmarkEnd w:id="3"/>
            <w:bookmarkEnd w:id="4"/>
            <w:bookmarkEnd w:id="5"/>
            <w:bookmarkEnd w:id="6"/>
            <w:bookmarkEnd w:id="7"/>
            <w:r w:rsidRPr="00F63B7B">
              <w:rPr>
                <w:rFonts w:ascii="Times New Roman" w:hAnsi="Times New Roman" w:cs="Times New Roman"/>
                <w:sz w:val="24"/>
                <w:szCs w:val="24"/>
                <w:lang w:val="uk-UA"/>
              </w:rPr>
              <w:lastRenderedPageBreak/>
              <w:t xml:space="preserve">Розгляд та оцінка тендерних пропозицій здійснюються відповідно до </w:t>
            </w:r>
            <w:r w:rsidRPr="00F63B7B">
              <w:rPr>
                <w:rFonts w:ascii="Times New Roman" w:hAnsi="Times New Roman" w:cs="Times New Roman"/>
                <w:b/>
                <w:bCs/>
                <w:sz w:val="24"/>
                <w:szCs w:val="24"/>
                <w:lang w:val="uk-UA"/>
              </w:rPr>
              <w:t>ст.29 Закону</w:t>
            </w:r>
            <w:r w:rsidRPr="00F63B7B">
              <w:rPr>
                <w:rFonts w:ascii="Times New Roman" w:hAnsi="Times New Roman" w:cs="Times New Roman"/>
                <w:sz w:val="24"/>
                <w:szCs w:val="24"/>
                <w:lang w:val="uk-UA"/>
              </w:rPr>
              <w:t xml:space="preserve"> (положення </w:t>
            </w:r>
            <w:r w:rsidRPr="00F63B7B">
              <w:rPr>
                <w:rFonts w:ascii="Times New Roman" w:hAnsi="Times New Roman" w:cs="Times New Roman"/>
                <w:b/>
                <w:bCs/>
                <w:sz w:val="24"/>
                <w:szCs w:val="24"/>
                <w:lang w:val="uk-UA"/>
              </w:rPr>
              <w:t>ч.ч. 2, 12, 16, абз.2 і 3 ч.15 ст. 29 Закону</w:t>
            </w:r>
            <w:r w:rsidRPr="00F63B7B">
              <w:rPr>
                <w:rFonts w:ascii="Times New Roman" w:hAnsi="Times New Roman" w:cs="Times New Roman"/>
                <w:sz w:val="24"/>
                <w:szCs w:val="24"/>
                <w:lang w:val="uk-UA"/>
              </w:rPr>
              <w:t xml:space="preserve"> не застосовуються) з урахуванням положень </w:t>
            </w:r>
            <w:r w:rsidRPr="00F63B7B">
              <w:rPr>
                <w:rFonts w:ascii="Times New Roman" w:hAnsi="Times New Roman" w:cs="Times New Roman"/>
                <w:b/>
                <w:bCs/>
                <w:sz w:val="24"/>
                <w:szCs w:val="24"/>
                <w:lang w:val="uk-UA"/>
              </w:rPr>
              <w:t>п.43 Особливостей</w:t>
            </w:r>
            <w:r w:rsidRPr="00F63B7B">
              <w:rPr>
                <w:rFonts w:ascii="Times New Roman" w:hAnsi="Times New Roman" w:cs="Times New Roman"/>
                <w:sz w:val="24"/>
                <w:szCs w:val="24"/>
                <w:lang w:val="uk-UA"/>
              </w:rPr>
              <w:t>.</w:t>
            </w:r>
          </w:p>
          <w:p w14:paraId="60212AEA" w14:textId="77777777" w:rsidR="00E55A3F" w:rsidRPr="00F63B7B" w:rsidRDefault="00E55A3F" w:rsidP="00F63B7B">
            <w:pPr>
              <w:widowControl w:val="0"/>
              <w:snapToGrid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F63B7B">
              <w:rPr>
                <w:rFonts w:ascii="Times New Roman" w:hAnsi="Times New Roman" w:cs="Times New Roman"/>
                <w:b/>
                <w:bCs/>
                <w:sz w:val="24"/>
                <w:szCs w:val="24"/>
                <w:lang w:val="uk-UA"/>
              </w:rPr>
              <w:t>ст. 30 Закону</w:t>
            </w:r>
            <w:r w:rsidRPr="00F63B7B">
              <w:rPr>
                <w:rFonts w:ascii="Times New Roman" w:hAnsi="Times New Roman" w:cs="Times New Roman"/>
                <w:sz w:val="24"/>
                <w:szCs w:val="24"/>
                <w:lang w:val="uk-UA"/>
              </w:rPr>
              <w:t>.</w:t>
            </w:r>
          </w:p>
          <w:p w14:paraId="73782B7F" w14:textId="77777777" w:rsidR="00E55A3F" w:rsidRPr="00F63B7B" w:rsidRDefault="00E55A3F" w:rsidP="00F63B7B">
            <w:pPr>
              <w:widowControl w:val="0"/>
              <w:snapToGrid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Критерії та методика оцінки визначаються відповідно до </w:t>
            </w:r>
            <w:r w:rsidRPr="00F63B7B">
              <w:rPr>
                <w:rFonts w:ascii="Times New Roman" w:hAnsi="Times New Roman" w:cs="Times New Roman"/>
                <w:b/>
                <w:bCs/>
                <w:sz w:val="24"/>
                <w:szCs w:val="24"/>
                <w:lang w:val="uk-UA"/>
              </w:rPr>
              <w:t>ст. 29 Закону</w:t>
            </w:r>
            <w:r w:rsidRPr="00F63B7B">
              <w:rPr>
                <w:rFonts w:ascii="Times New Roman" w:hAnsi="Times New Roman" w:cs="Times New Roman"/>
                <w:sz w:val="24"/>
                <w:szCs w:val="24"/>
                <w:lang w:val="uk-UA"/>
              </w:rPr>
              <w:t>.</w:t>
            </w:r>
          </w:p>
          <w:p w14:paraId="642994D4" w14:textId="77777777" w:rsidR="00E55A3F" w:rsidRPr="00F63B7B" w:rsidRDefault="00E55A3F" w:rsidP="00F63B7B">
            <w:pPr>
              <w:widowControl w:val="0"/>
              <w:snapToGrid w:val="0"/>
              <w:spacing w:line="0" w:lineRule="atLeast"/>
              <w:ind w:firstLine="284"/>
              <w:jc w:val="both"/>
              <w:rPr>
                <w:rFonts w:ascii="Times New Roman" w:hAnsi="Times New Roman" w:cs="Times New Roman"/>
                <w:b/>
                <w:sz w:val="24"/>
                <w:szCs w:val="24"/>
                <w:lang w:val="uk-UA"/>
              </w:rPr>
            </w:pPr>
            <w:r w:rsidRPr="00F63B7B">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2A3F8639"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63B7B">
              <w:rPr>
                <w:rFonts w:ascii="Times New Roman" w:hAnsi="Times New Roman"/>
                <w:i/>
                <w:sz w:val="24"/>
                <w:szCs w:val="24"/>
                <w:lang w:val="uk-UA"/>
              </w:rPr>
              <w:t>(у разі якщо подано дві і більше тендерних пропозицій).</w:t>
            </w:r>
          </w:p>
          <w:p w14:paraId="620D0030"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63B7B">
              <w:rPr>
                <w:rFonts w:ascii="Times New Roman" w:hAnsi="Times New Roman"/>
                <w:b/>
                <w:bCs/>
                <w:sz w:val="24"/>
                <w:szCs w:val="24"/>
                <w:lang w:val="uk-UA"/>
              </w:rPr>
              <w:t>п.40 Особливостей</w:t>
            </w:r>
            <w:r w:rsidRPr="00F63B7B">
              <w:rPr>
                <w:rFonts w:ascii="Times New Roman" w:hAnsi="Times New Roman"/>
                <w:sz w:val="24"/>
                <w:szCs w:val="24"/>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F63B7B">
              <w:rPr>
                <w:rFonts w:ascii="Times New Roman" w:hAnsi="Times New Roman"/>
                <w:b/>
                <w:bCs/>
                <w:sz w:val="24"/>
                <w:szCs w:val="24"/>
                <w:lang w:val="uk-UA"/>
              </w:rPr>
              <w:t>ч. 3 і 4 ст. 28 Закону</w:t>
            </w:r>
            <w:r w:rsidRPr="00F63B7B">
              <w:rPr>
                <w:rFonts w:ascii="Times New Roman" w:hAnsi="Times New Roman"/>
                <w:sz w:val="24"/>
                <w:szCs w:val="24"/>
                <w:lang w:val="uk-UA"/>
              </w:rPr>
              <w:t xml:space="preserve">. Замовник розглядає таку тендерну пропозицію відповідно до вимог </w:t>
            </w:r>
            <w:r w:rsidRPr="00F63B7B">
              <w:rPr>
                <w:rFonts w:ascii="Times New Roman" w:hAnsi="Times New Roman"/>
                <w:b/>
                <w:bCs/>
                <w:sz w:val="24"/>
                <w:szCs w:val="24"/>
                <w:lang w:val="uk-UA"/>
              </w:rPr>
              <w:t>ст. 29 Закону</w:t>
            </w:r>
            <w:r w:rsidRPr="00F63B7B">
              <w:rPr>
                <w:rFonts w:ascii="Times New Roman" w:hAnsi="Times New Roman"/>
                <w:sz w:val="24"/>
                <w:szCs w:val="24"/>
                <w:lang w:val="uk-UA"/>
              </w:rPr>
              <w:t xml:space="preserve"> (положення </w:t>
            </w:r>
            <w:r w:rsidRPr="00F63B7B">
              <w:rPr>
                <w:rFonts w:ascii="Times New Roman" w:hAnsi="Times New Roman"/>
                <w:b/>
                <w:bCs/>
                <w:sz w:val="24"/>
                <w:szCs w:val="24"/>
                <w:lang w:val="uk-UA"/>
              </w:rPr>
              <w:t>ч.ч.2, 5-9, 11, 12, 14, 16, абз.2 і 3 ч.15 ст.29 Закону</w:t>
            </w:r>
            <w:r w:rsidRPr="00F63B7B">
              <w:rPr>
                <w:rFonts w:ascii="Times New Roman" w:hAnsi="Times New Roman"/>
                <w:sz w:val="24"/>
                <w:szCs w:val="24"/>
                <w:lang w:val="uk-UA"/>
              </w:rPr>
              <w:t xml:space="preserve"> не застосовуються) з урахуванням положень </w:t>
            </w:r>
            <w:r w:rsidRPr="00F63B7B">
              <w:rPr>
                <w:rFonts w:ascii="Times New Roman" w:hAnsi="Times New Roman"/>
                <w:b/>
                <w:bCs/>
                <w:sz w:val="24"/>
                <w:szCs w:val="24"/>
                <w:lang w:val="uk-UA"/>
              </w:rPr>
              <w:t>п.43 Особливостей</w:t>
            </w:r>
            <w:r w:rsidRPr="00F63B7B">
              <w:rPr>
                <w:rFonts w:ascii="Times New Roman" w:hAnsi="Times New Roman"/>
                <w:sz w:val="24"/>
                <w:szCs w:val="24"/>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CD1638"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01DA2196"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iCs/>
                <w:sz w:val="24"/>
                <w:szCs w:val="24"/>
                <w:lang w:val="uk-UA"/>
              </w:rPr>
            </w:pPr>
            <w:r w:rsidRPr="00F63B7B">
              <w:rPr>
                <w:rFonts w:ascii="Times New Roman" w:hAnsi="Times New Roman"/>
                <w:b/>
                <w:iCs/>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r w:rsidRPr="00F63B7B">
              <w:rPr>
                <w:rFonts w:ascii="Times New Roman" w:hAnsi="Times New Roman"/>
                <w:iCs/>
                <w:sz w:val="24"/>
                <w:szCs w:val="24"/>
                <w:lang w:val="uk-UA"/>
              </w:rPr>
              <w:t xml:space="preserve"> До розгляду </w:t>
            </w:r>
            <w:r w:rsidRPr="00F63B7B">
              <w:rPr>
                <w:rFonts w:ascii="Times New Roman" w:hAnsi="Times New Roman"/>
                <w:b/>
                <w:iCs/>
                <w:sz w:val="24"/>
                <w:szCs w:val="24"/>
                <w:lang w:val="uk-UA"/>
              </w:rPr>
              <w:t>не приймається</w:t>
            </w:r>
            <w:r w:rsidRPr="00F63B7B">
              <w:rPr>
                <w:rFonts w:ascii="Times New Roman" w:hAnsi="Times New Roman"/>
                <w:iCs/>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4736A9"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iCs/>
                <w:sz w:val="24"/>
                <w:szCs w:val="24"/>
                <w:lang w:val="uk-UA"/>
              </w:rPr>
            </w:pPr>
            <w:r w:rsidRPr="00F63B7B">
              <w:rPr>
                <w:rFonts w:ascii="Times New Roman" w:hAnsi="Times New Roman"/>
                <w:sz w:val="24"/>
                <w:szCs w:val="24"/>
                <w:lang w:val="uk-UA"/>
              </w:rPr>
              <w:t>Оцінка тендерних пропозицій здійснюється на основі критерію «Ціна2. Питома вага – 100 %.</w:t>
            </w:r>
          </w:p>
          <w:p w14:paraId="4F08A998" w14:textId="77777777" w:rsidR="00E55A3F" w:rsidRPr="00F63B7B" w:rsidRDefault="00E55A3F" w:rsidP="00F63B7B">
            <w:pPr>
              <w:widowControl w:val="0"/>
              <w:snapToGrid w:val="0"/>
              <w:spacing w:line="0" w:lineRule="atLeast"/>
              <w:ind w:firstLine="313"/>
              <w:jc w:val="both"/>
              <w:rPr>
                <w:rFonts w:ascii="Times New Roman" w:hAnsi="Times New Roman" w:cs="Times New Roman"/>
                <w:iCs/>
                <w:sz w:val="24"/>
                <w:szCs w:val="24"/>
                <w:lang w:val="uk-UA"/>
              </w:rPr>
            </w:pPr>
            <w:r w:rsidRPr="00F63B7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5EFF8B"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iCs/>
                <w:sz w:val="24"/>
                <w:szCs w:val="24"/>
                <w:lang w:val="uk-UA"/>
              </w:rPr>
            </w:pPr>
            <w:r w:rsidRPr="00F63B7B">
              <w:rPr>
                <w:rFonts w:ascii="Times New Roman" w:hAnsi="Times New Roman"/>
                <w:sz w:val="24"/>
                <w:szCs w:val="24"/>
                <w:lang w:val="uk-UA"/>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p>
          <w:p w14:paraId="497E2A5F"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iCs/>
                <w:sz w:val="24"/>
                <w:szCs w:val="24"/>
                <w:lang w:val="uk-UA"/>
              </w:rPr>
            </w:pPr>
            <w:r w:rsidRPr="00F63B7B">
              <w:rPr>
                <w:rFonts w:ascii="Times New Roman" w:hAnsi="Times New Roman"/>
                <w:sz w:val="24"/>
                <w:szCs w:val="24"/>
                <w:lang w:val="uk-UA"/>
              </w:rPr>
              <w:lastRenderedPageBreak/>
              <w:t xml:space="preserve">Учасник визначає ціни на </w:t>
            </w:r>
            <w:r w:rsidRPr="00F63B7B">
              <w:rPr>
                <w:rFonts w:ascii="Times New Roman" w:hAnsi="Times New Roman"/>
                <w:b/>
                <w:sz w:val="24"/>
                <w:szCs w:val="24"/>
                <w:lang w:val="uk-UA"/>
              </w:rPr>
              <w:t>товар/послуги/роботи</w:t>
            </w:r>
            <w:r w:rsidRPr="00F63B7B">
              <w:rPr>
                <w:rFonts w:ascii="Times New Roman" w:hAnsi="Times New Roman"/>
                <w:sz w:val="24"/>
                <w:szCs w:val="24"/>
                <w:lang w:val="uk-UA"/>
              </w:rPr>
              <w:t xml:space="preserve">, що він пропонує </w:t>
            </w:r>
            <w:r w:rsidRPr="00F63B7B">
              <w:rPr>
                <w:rFonts w:ascii="Times New Roman" w:hAnsi="Times New Roman"/>
                <w:b/>
                <w:sz w:val="24"/>
                <w:szCs w:val="24"/>
                <w:lang w:val="uk-UA"/>
              </w:rPr>
              <w:t>поставити/надати/виконати</w:t>
            </w:r>
            <w:r w:rsidRPr="00F63B7B">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3B7B">
              <w:rPr>
                <w:rFonts w:ascii="Times New Roman" w:hAnsi="Times New Roman"/>
                <w:b/>
                <w:sz w:val="24"/>
                <w:szCs w:val="24"/>
                <w:lang w:val="uk-UA"/>
              </w:rPr>
              <w:t>товару/послуг/робіт</w:t>
            </w:r>
            <w:r w:rsidRPr="00F63B7B">
              <w:rPr>
                <w:rFonts w:ascii="Times New Roman" w:hAnsi="Times New Roman"/>
                <w:sz w:val="24"/>
                <w:szCs w:val="24"/>
                <w:lang w:val="uk-UA"/>
              </w:rPr>
              <w:t xml:space="preserve"> даного виду.</w:t>
            </w:r>
          </w:p>
          <w:p w14:paraId="082C652B" w14:textId="77777777" w:rsidR="00E55A3F" w:rsidRPr="00F63B7B" w:rsidRDefault="00E55A3F" w:rsidP="002322C3">
            <w:pPr>
              <w:pStyle w:val="a7"/>
              <w:widowControl w:val="0"/>
              <w:numPr>
                <w:ilvl w:val="0"/>
                <w:numId w:val="14"/>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F63B7B">
              <w:rPr>
                <w:rFonts w:ascii="Times New Roman" w:hAnsi="Times New Roman"/>
                <w:b/>
                <w:sz w:val="24"/>
                <w:szCs w:val="24"/>
                <w:lang w:val="uk-UA"/>
              </w:rPr>
              <w:t>аномально низькою</w:t>
            </w:r>
            <w:r w:rsidRPr="00F63B7B">
              <w:rPr>
                <w:rFonts w:ascii="Times New Roman" w:hAnsi="Times New Roman"/>
                <w:sz w:val="24"/>
                <w:szCs w:val="24"/>
                <w:lang w:val="uk-UA"/>
              </w:rPr>
              <w:t xml:space="preserve">, повинен надати </w:t>
            </w:r>
            <w:r w:rsidRPr="00F63B7B">
              <w:rPr>
                <w:rFonts w:ascii="Times New Roman" w:hAnsi="Times New Roman"/>
                <w:b/>
                <w:sz w:val="24"/>
                <w:szCs w:val="24"/>
                <w:lang w:val="uk-UA"/>
              </w:rPr>
              <w:t>протягом одного робочого дня</w:t>
            </w:r>
            <w:r w:rsidRPr="00F63B7B">
              <w:rPr>
                <w:rFonts w:ascii="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63B7B">
              <w:rPr>
                <w:rFonts w:ascii="Times New Roman" w:hAnsi="Times New Roman"/>
                <w:b/>
                <w:sz w:val="24"/>
                <w:szCs w:val="24"/>
                <w:lang w:val="uk-UA"/>
              </w:rPr>
              <w:t xml:space="preserve"> </w:t>
            </w:r>
          </w:p>
          <w:p w14:paraId="2A31D041" w14:textId="77777777" w:rsidR="00E55A3F" w:rsidRPr="00F63B7B" w:rsidRDefault="00E55A3F" w:rsidP="00F63B7B">
            <w:pPr>
              <w:widowControl w:val="0"/>
              <w:snapToGrid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Аномально низька ціна тендерної пропозиції</w:t>
            </w:r>
            <w:r w:rsidRPr="00F63B7B">
              <w:rPr>
                <w:rFonts w:ascii="Times New Roman" w:hAnsi="Times New Roman" w:cs="Times New Roman"/>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Pr="00F63B7B">
              <w:rPr>
                <w:rFonts w:ascii="Times New Roman" w:hAnsi="Times New Roman" w:cs="Times New Roman"/>
                <w:b/>
                <w:bCs/>
                <w:sz w:val="24"/>
                <w:szCs w:val="24"/>
                <w:lang w:val="uk-UA"/>
              </w:rPr>
              <w:t>абз.1 ч.14 ст. 28 Закону</w:t>
            </w:r>
            <w:r w:rsidRPr="00F63B7B">
              <w:rPr>
                <w:rFonts w:ascii="Times New Roman" w:hAnsi="Times New Roman" w:cs="Times New Roman"/>
                <w:sz w:val="24"/>
                <w:szCs w:val="24"/>
                <w:lang w:val="uk-UA"/>
              </w:rPr>
              <w:t>.</w:t>
            </w:r>
          </w:p>
          <w:p w14:paraId="540F18D7" w14:textId="77777777" w:rsidR="00E55A3F" w:rsidRPr="00F63B7B" w:rsidRDefault="00E55A3F" w:rsidP="00F63B7B">
            <w:pPr>
              <w:widowControl w:val="0"/>
              <w:snapToGrid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6238D807" w14:textId="77777777" w:rsidR="00E55A3F" w:rsidRPr="00F63B7B" w:rsidRDefault="00E55A3F" w:rsidP="002322C3">
            <w:pPr>
              <w:pStyle w:val="a7"/>
              <w:widowControl w:val="0"/>
              <w:numPr>
                <w:ilvl w:val="0"/>
                <w:numId w:val="15"/>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C48246" w14:textId="77777777" w:rsidR="00E55A3F" w:rsidRPr="00F63B7B" w:rsidRDefault="00E55A3F" w:rsidP="002322C3">
            <w:pPr>
              <w:pStyle w:val="a7"/>
              <w:widowControl w:val="0"/>
              <w:numPr>
                <w:ilvl w:val="0"/>
                <w:numId w:val="15"/>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68954" w14:textId="77777777" w:rsidR="00E55A3F" w:rsidRPr="00F63B7B" w:rsidRDefault="00E55A3F" w:rsidP="002322C3">
            <w:pPr>
              <w:pStyle w:val="a7"/>
              <w:widowControl w:val="0"/>
              <w:numPr>
                <w:ilvl w:val="0"/>
                <w:numId w:val="15"/>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отримання учасником державної допомоги згідно із законодавством. </w:t>
            </w:r>
          </w:p>
          <w:p w14:paraId="558F2372"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4FB4A3"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F63B7B">
              <w:rPr>
                <w:rFonts w:ascii="Times New Roman" w:hAnsi="Times New Roman"/>
                <w:b/>
                <w:bCs/>
                <w:sz w:val="24"/>
                <w:szCs w:val="24"/>
                <w:lang w:val="uk-UA"/>
              </w:rPr>
              <w:t>п.47 Особливостей</w:t>
            </w:r>
            <w:r w:rsidRPr="00F63B7B">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D1C474"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sidRPr="00F63B7B">
              <w:rPr>
                <w:rFonts w:ascii="Times New Roman" w:hAnsi="Times New Roman"/>
                <w:sz w:val="24"/>
                <w:szCs w:val="24"/>
                <w:lang w:val="uk-UA"/>
              </w:rPr>
              <w:lastRenderedPageBreak/>
              <w:t>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6A7E12"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73298B"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0D8B64"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3B7B">
              <w:rPr>
                <w:rFonts w:ascii="Times New Roman" w:hAnsi="Times New Roman"/>
                <w:b/>
                <w:sz w:val="24"/>
                <w:szCs w:val="24"/>
                <w:lang w:val="uk-UA"/>
              </w:rPr>
              <w:t>протягом 24 годин</w:t>
            </w:r>
            <w:r w:rsidRPr="00F63B7B">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A969A0"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4A45E0FD"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У разі відхилення тендерної пропозиції з підстави, визначеної </w:t>
            </w:r>
            <w:r w:rsidRPr="00F63B7B">
              <w:rPr>
                <w:rFonts w:ascii="Times New Roman" w:hAnsi="Times New Roman"/>
                <w:b/>
                <w:bCs/>
                <w:sz w:val="24"/>
                <w:szCs w:val="24"/>
                <w:lang w:val="uk-UA"/>
              </w:rPr>
              <w:t>п.п.3 п.47 Особливостей</w:t>
            </w:r>
            <w:r w:rsidRPr="00F63B7B">
              <w:rPr>
                <w:rFonts w:ascii="Times New Roman" w:hAnsi="Times New Roman"/>
                <w:sz w:val="24"/>
                <w:szCs w:val="24"/>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63B7B">
              <w:rPr>
                <w:rFonts w:ascii="Times New Roman" w:hAnsi="Times New Roman"/>
                <w:b/>
                <w:bCs/>
                <w:sz w:val="24"/>
                <w:szCs w:val="24"/>
                <w:lang w:val="uk-UA"/>
              </w:rPr>
              <w:t>ст.33 Закону та п. 49 Особливостей</w:t>
            </w:r>
            <w:r w:rsidRPr="00F63B7B">
              <w:rPr>
                <w:rFonts w:ascii="Times New Roman" w:hAnsi="Times New Roman"/>
                <w:sz w:val="24"/>
                <w:szCs w:val="24"/>
                <w:lang w:val="uk-UA"/>
              </w:rPr>
              <w:t>.</w:t>
            </w:r>
          </w:p>
          <w:p w14:paraId="75D516C9"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Pr="00F63B7B">
              <w:rPr>
                <w:rFonts w:ascii="Times New Roman" w:hAnsi="Times New Roman"/>
                <w:sz w:val="24"/>
                <w:szCs w:val="24"/>
                <w:lang w:val="uk-UA"/>
              </w:rPr>
              <w:lastRenderedPageBreak/>
              <w:t>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D804CC" w14:textId="77777777" w:rsidR="00E55A3F" w:rsidRPr="00F63B7B" w:rsidRDefault="00E55A3F" w:rsidP="002322C3">
            <w:pPr>
              <w:pStyle w:val="a7"/>
              <w:widowControl w:val="0"/>
              <w:numPr>
                <w:ilvl w:val="0"/>
                <w:numId w:val="14"/>
              </w:numPr>
              <w:snapToGrid w:val="0"/>
              <w:spacing w:after="0" w:line="0" w:lineRule="atLeast"/>
              <w:ind w:left="28"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C3CCF9E" w14:textId="77777777" w:rsidR="00E55A3F" w:rsidRPr="00F63B7B" w:rsidRDefault="00E55A3F" w:rsidP="00F63B7B">
            <w:pPr>
              <w:widowControl w:val="0"/>
              <w:snapToGrid w:val="0"/>
              <w:spacing w:line="0" w:lineRule="atLeast"/>
              <w:ind w:firstLine="284"/>
              <w:jc w:val="both"/>
              <w:rPr>
                <w:rFonts w:ascii="Times New Roman" w:eastAsia="Times New Roman" w:hAnsi="Times New Roman" w:cs="Times New Roman"/>
                <w:b/>
                <w:bCs/>
                <w:color w:val="000000" w:themeColor="text1"/>
                <w:sz w:val="24"/>
                <w:szCs w:val="24"/>
                <w:lang w:val="uk-UA"/>
              </w:rPr>
            </w:pPr>
            <w:r w:rsidRPr="00F63B7B">
              <w:rPr>
                <w:rFonts w:ascii="Times New Roman" w:hAnsi="Times New Roman" w:cs="Times New Roman"/>
                <w:sz w:val="24"/>
                <w:szCs w:val="24"/>
                <w:lang w:val="uk-UA"/>
              </w:rPr>
              <w:t>Розмір мінімального кроку пониження ціни під час електронного аукціону – 0,5 %</w:t>
            </w:r>
            <w:r w:rsidRPr="00F63B7B">
              <w:rPr>
                <w:rFonts w:ascii="Times New Roman" w:eastAsia="Times New Roman" w:hAnsi="Times New Roman" w:cs="Times New Roman"/>
                <w:sz w:val="24"/>
                <w:szCs w:val="24"/>
                <w:lang w:val="uk-UA"/>
              </w:rPr>
              <w:t>закупівлю згідно з Законом з урахуванням Особливостей.</w:t>
            </w:r>
          </w:p>
        </w:tc>
      </w:tr>
      <w:tr w:rsidR="00E55A3F" w:rsidRPr="00597AA5" w14:paraId="425F3850"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604D9D80" w14:textId="77777777" w:rsidR="00E55A3F" w:rsidRPr="00F63B7B" w:rsidRDefault="00E55A3F" w:rsidP="00F63B7B">
            <w:pPr>
              <w:widowControl w:val="0"/>
              <w:suppressAutoHyphens w:val="0"/>
              <w:spacing w:line="0" w:lineRule="atLeast"/>
              <w:jc w:val="center"/>
              <w:rPr>
                <w:rFonts w:ascii="Times New Roman" w:eastAsia="Times New Roman" w:hAnsi="Times New Roman" w:cs="Times New Roman"/>
                <w:b/>
                <w:bCs/>
                <w:color w:val="auto"/>
                <w:sz w:val="24"/>
                <w:szCs w:val="24"/>
                <w:lang w:val="uk-UA" w:eastAsia="uk-UA"/>
              </w:rPr>
            </w:pPr>
            <w:r w:rsidRPr="00F63B7B">
              <w:rPr>
                <w:rFonts w:ascii="Times New Roman" w:eastAsia="Times New Roman" w:hAnsi="Times New Roman" w:cs="Times New Roman"/>
                <w:b/>
                <w:bCs/>
                <w:color w:val="auto"/>
                <w:sz w:val="24"/>
                <w:szCs w:val="24"/>
                <w:lang w:val="uk-UA"/>
              </w:rPr>
              <w:lastRenderedPageBreak/>
              <w:t>2</w:t>
            </w:r>
          </w:p>
        </w:tc>
        <w:tc>
          <w:tcPr>
            <w:tcW w:w="3011" w:type="dxa"/>
            <w:tcBorders>
              <w:top w:val="inset" w:sz="6" w:space="0" w:color="000000"/>
              <w:left w:val="inset" w:sz="6" w:space="0" w:color="000000"/>
              <w:bottom w:val="inset" w:sz="6" w:space="0" w:color="000000"/>
              <w:right w:val="inset" w:sz="6" w:space="0" w:color="000000"/>
            </w:tcBorders>
            <w:vAlign w:val="center"/>
          </w:tcPr>
          <w:p w14:paraId="1CA02725" w14:textId="77777777" w:rsidR="00E55A3F" w:rsidRPr="00F63B7B" w:rsidRDefault="00E55A3F" w:rsidP="00F63B7B">
            <w:pPr>
              <w:widowControl w:val="0"/>
              <w:suppressAutoHyphens w:val="0"/>
              <w:spacing w:line="0" w:lineRule="atLeast"/>
              <w:ind w:right="-58"/>
              <w:jc w:val="both"/>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60" w:type="dxa"/>
            <w:tcBorders>
              <w:top w:val="inset" w:sz="6" w:space="0" w:color="000000"/>
              <w:left w:val="inset" w:sz="6" w:space="0" w:color="000000"/>
              <w:bottom w:val="inset" w:sz="6" w:space="0" w:color="000000"/>
              <w:right w:val="inset" w:sz="6" w:space="0" w:color="000000"/>
            </w:tcBorders>
          </w:tcPr>
          <w:p w14:paraId="470A82A5" w14:textId="77777777" w:rsidR="00E55A3F" w:rsidRPr="00F63B7B" w:rsidRDefault="00E55A3F" w:rsidP="00F63B7B">
            <w:pPr>
              <w:widowControl w:val="0"/>
              <w:spacing w:line="0" w:lineRule="atLeast"/>
              <w:ind w:firstLine="310"/>
              <w:jc w:val="both"/>
              <w:rPr>
                <w:rFonts w:ascii="Times New Roman" w:eastAsia="Times New Roman" w:hAnsi="Times New Roman" w:cs="Times New Roman"/>
                <w:spacing w:val="-4"/>
                <w:sz w:val="24"/>
                <w:szCs w:val="24"/>
                <w:lang w:val="uk-UA"/>
              </w:rPr>
            </w:pPr>
            <w:r w:rsidRPr="00F63B7B">
              <w:rPr>
                <w:rFonts w:ascii="Times New Roman" w:eastAsia="Times New Roman" w:hAnsi="Times New Roman" w:cs="Times New Roman"/>
                <w:spacing w:val="-4"/>
                <w:sz w:val="24"/>
                <w:szCs w:val="24"/>
                <w:lang w:val="uk-UA"/>
              </w:rPr>
              <w:t xml:space="preserve">Згідно з наказом Мінекономіки «Про затвердження Переліку формальних помилок» №710 від 15.04.2020 та на виконання </w:t>
            </w:r>
            <w:r w:rsidRPr="00F63B7B">
              <w:rPr>
                <w:rFonts w:ascii="Times New Roman" w:eastAsia="Times New Roman" w:hAnsi="Times New Roman" w:cs="Times New Roman"/>
                <w:b/>
                <w:spacing w:val="-4"/>
                <w:sz w:val="24"/>
                <w:szCs w:val="24"/>
                <w:lang w:val="uk-UA"/>
              </w:rPr>
              <w:t>п.19 ч.2 ст.22 Закону</w:t>
            </w:r>
            <w:r w:rsidRPr="00F63B7B">
              <w:rPr>
                <w:rFonts w:ascii="Times New Roman" w:eastAsia="Times New Roman" w:hAnsi="Times New Roman" w:cs="Times New Roman"/>
                <w:spacing w:val="-4"/>
                <w:sz w:val="24"/>
                <w:szCs w:val="24"/>
                <w:lang w:val="uk-UA"/>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42C35D"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14DB54F"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b/>
                <w:color w:val="auto"/>
                <w:sz w:val="24"/>
                <w:szCs w:val="24"/>
                <w:lang w:val="uk-UA"/>
              </w:rPr>
              <w:t>Опис та приклади формальних несуттєвих помилок</w:t>
            </w:r>
            <w:r w:rsidRPr="00F63B7B">
              <w:rPr>
                <w:rFonts w:ascii="Times New Roman" w:eastAsia="Times New Roman" w:hAnsi="Times New Roman" w:cs="Times New Roman"/>
                <w:color w:val="auto"/>
                <w:sz w:val="24"/>
                <w:szCs w:val="24"/>
                <w:lang w:val="uk-UA"/>
              </w:rPr>
              <w:t>:</w:t>
            </w:r>
          </w:p>
          <w:p w14:paraId="6D31482D"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1.</w:t>
            </w:r>
            <w:r w:rsidRPr="00F63B7B">
              <w:rPr>
                <w:rFonts w:ascii="Times New Roman" w:hAnsi="Times New Roman" w:cs="Times New Roman"/>
                <w:sz w:val="24"/>
                <w:szCs w:val="24"/>
                <w:lang w:val="uk-UA"/>
              </w:rPr>
              <w:t xml:space="preserve"> Інформація/документ, подана учасником процедури закупівлі у складі тендерної пропозиції, містить помилку (помилки) у частині:</w:t>
            </w:r>
          </w:p>
          <w:p w14:paraId="16AAD432"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уживання великої літери;</w:t>
            </w:r>
          </w:p>
          <w:p w14:paraId="329B40BB"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уживання розділових знаків та відмінювання слів у реченні;</w:t>
            </w:r>
          </w:p>
          <w:p w14:paraId="090F131D"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використання слова або мовного звороту, запозичених з іншої мови;</w:t>
            </w:r>
          </w:p>
          <w:p w14:paraId="225CF676"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67C5D0"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застосування правил переносу частини слова з рядка в рядок;</w:t>
            </w:r>
          </w:p>
          <w:p w14:paraId="1F1C9834"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написання слів разом та/або окремо, та/або через дефіс;</w:t>
            </w:r>
          </w:p>
          <w:p w14:paraId="2707BBFD"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C39C1E"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2.</w:t>
            </w:r>
            <w:r w:rsidRPr="00F63B7B">
              <w:rPr>
                <w:rFonts w:ascii="Times New Roman" w:hAnsi="Times New Roman" w:cs="Times New Roman"/>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49287A"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3.</w:t>
            </w:r>
            <w:r w:rsidRPr="00F63B7B">
              <w:rPr>
                <w:rFonts w:ascii="Times New Roman" w:hAnsi="Times New Roman" w:cs="Times New Roman"/>
                <w:sz w:val="24"/>
                <w:szCs w:val="24"/>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A2BAA5"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lastRenderedPageBreak/>
              <w:t>4.</w:t>
            </w:r>
            <w:r w:rsidRPr="00F63B7B">
              <w:rPr>
                <w:rFonts w:ascii="Times New Roman" w:hAnsi="Times New Roman" w:cs="Times New Roman"/>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DF1C1D"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5.</w:t>
            </w:r>
            <w:r w:rsidRPr="00F63B7B">
              <w:rPr>
                <w:rFonts w:ascii="Times New Roman" w:hAnsi="Times New Roman" w:cs="Times New Roman"/>
                <w:sz w:val="24"/>
                <w:szCs w:val="24"/>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466C03" w14:textId="77777777" w:rsidR="00E55A3F" w:rsidRPr="00F63B7B" w:rsidRDefault="00E55A3F" w:rsidP="00F63B7B">
            <w:pPr>
              <w:spacing w:line="0" w:lineRule="atLeast"/>
              <w:ind w:firstLine="284"/>
              <w:jc w:val="both"/>
              <w:rPr>
                <w:rFonts w:ascii="Times New Roman" w:hAnsi="Times New Roman" w:cs="Times New Roman"/>
                <w:bCs/>
                <w:color w:val="auto"/>
                <w:sz w:val="24"/>
                <w:szCs w:val="24"/>
                <w:lang w:val="uk-UA"/>
              </w:rPr>
            </w:pPr>
            <w:r w:rsidRPr="00F63B7B">
              <w:rPr>
                <w:rFonts w:ascii="Times New Roman" w:hAnsi="Times New Roman" w:cs="Times New Roman"/>
                <w:b/>
                <w:sz w:val="24"/>
                <w:szCs w:val="24"/>
                <w:lang w:val="uk-UA"/>
              </w:rPr>
              <w:t>6</w:t>
            </w:r>
            <w:r w:rsidRPr="00F63B7B">
              <w:rPr>
                <w:rFonts w:ascii="Times New Roman" w:hAnsi="Times New Roman" w:cs="Times New Roman"/>
                <w:b/>
                <w:color w:val="auto"/>
                <w:sz w:val="24"/>
                <w:szCs w:val="24"/>
                <w:lang w:val="uk-UA"/>
              </w:rPr>
              <w:t>.</w:t>
            </w:r>
            <w:r w:rsidRPr="00F63B7B">
              <w:rPr>
                <w:rFonts w:ascii="Times New Roman" w:hAnsi="Times New Roman" w:cs="Times New Roman"/>
                <w:color w:val="auto"/>
                <w:sz w:val="24"/>
                <w:szCs w:val="24"/>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F63B7B">
              <w:rPr>
                <w:rFonts w:ascii="Times New Roman" w:hAnsi="Times New Roman" w:cs="Times New Roman"/>
                <w:bCs/>
                <w:color w:val="auto"/>
                <w:sz w:val="24"/>
                <w:szCs w:val="24"/>
                <w:lang w:val="uk-UA"/>
              </w:rPr>
              <w:t>удосконалений електронний підпис</w:t>
            </w:r>
          </w:p>
          <w:p w14:paraId="75AA8302"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7.</w:t>
            </w:r>
            <w:r w:rsidRPr="00F63B7B">
              <w:rPr>
                <w:rFonts w:ascii="Times New Roman" w:hAnsi="Times New Roman" w:cs="Times New Roman"/>
                <w:sz w:val="24"/>
                <w:szCs w:val="24"/>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70CE5A"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8.</w:t>
            </w:r>
            <w:r w:rsidRPr="00F63B7B">
              <w:rPr>
                <w:rFonts w:ascii="Times New Roman" w:hAnsi="Times New Roman" w:cs="Times New Roman"/>
                <w:sz w:val="24"/>
                <w:szCs w:val="24"/>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A91874"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9.</w:t>
            </w:r>
            <w:r w:rsidRPr="00F63B7B">
              <w:rPr>
                <w:rFonts w:ascii="Times New Roman" w:hAnsi="Times New Roman" w:cs="Times New Roman"/>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1BF819" w14:textId="77777777" w:rsidR="00E55A3F" w:rsidRPr="00F63B7B" w:rsidRDefault="00E55A3F" w:rsidP="00F63B7B">
            <w:pPr>
              <w:spacing w:line="0" w:lineRule="atLeast"/>
              <w:ind w:firstLine="284"/>
              <w:jc w:val="both"/>
              <w:rPr>
                <w:rFonts w:ascii="Times New Roman" w:hAnsi="Times New Roman" w:cs="Times New Roman"/>
                <w:bCs/>
                <w:sz w:val="24"/>
                <w:szCs w:val="24"/>
                <w:lang w:val="uk-UA"/>
              </w:rPr>
            </w:pPr>
            <w:r w:rsidRPr="00F63B7B">
              <w:rPr>
                <w:rFonts w:ascii="Times New Roman" w:hAnsi="Times New Roman" w:cs="Times New Roman"/>
                <w:b/>
                <w:sz w:val="24"/>
                <w:szCs w:val="24"/>
                <w:lang w:val="uk-UA"/>
              </w:rPr>
              <w:t>10.</w:t>
            </w:r>
            <w:r w:rsidRPr="00F63B7B">
              <w:rPr>
                <w:rFonts w:ascii="Times New Roman" w:hAnsi="Times New Roman" w:cs="Times New Roman"/>
                <w:sz w:val="24"/>
                <w:szCs w:val="24"/>
                <w:lang w:val="uk-UA"/>
              </w:rPr>
              <w:t xml:space="preserve"> Подання документа</w:t>
            </w:r>
            <w:r w:rsidRPr="00F63B7B">
              <w:rPr>
                <w:rFonts w:ascii="Times New Roman" w:hAnsi="Times New Roman" w:cs="Times New Roman"/>
                <w:bCs/>
                <w:sz w:val="24"/>
                <w:szCs w:val="24"/>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09CEBF" w14:textId="77777777" w:rsidR="00E55A3F" w:rsidRPr="00F63B7B" w:rsidRDefault="00E55A3F" w:rsidP="00F63B7B">
            <w:pPr>
              <w:spacing w:line="0" w:lineRule="atLeast"/>
              <w:ind w:firstLine="284"/>
              <w:jc w:val="both"/>
              <w:rPr>
                <w:rFonts w:ascii="Times New Roman" w:hAnsi="Times New Roman" w:cs="Times New Roman"/>
                <w:bCs/>
                <w:sz w:val="24"/>
                <w:szCs w:val="24"/>
                <w:lang w:val="uk-UA"/>
              </w:rPr>
            </w:pPr>
            <w:r w:rsidRPr="00F63B7B">
              <w:rPr>
                <w:rFonts w:ascii="Times New Roman" w:hAnsi="Times New Roman" w:cs="Times New Roman"/>
                <w:b/>
                <w:bCs/>
                <w:sz w:val="24"/>
                <w:szCs w:val="24"/>
                <w:lang w:val="uk-UA"/>
              </w:rPr>
              <w:t>11.</w:t>
            </w:r>
            <w:r w:rsidRPr="00F63B7B">
              <w:rPr>
                <w:rFonts w:ascii="Times New Roman" w:hAnsi="Times New Roman" w:cs="Times New Roman"/>
                <w:bCs/>
                <w:sz w:val="24"/>
                <w:szCs w:val="24"/>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D2BF0" w14:textId="77777777" w:rsidR="00E55A3F" w:rsidRPr="00F63B7B" w:rsidRDefault="00E55A3F" w:rsidP="00F63B7B">
            <w:pPr>
              <w:spacing w:line="0" w:lineRule="atLeast"/>
              <w:ind w:firstLine="284"/>
              <w:jc w:val="both"/>
              <w:rPr>
                <w:rFonts w:ascii="Times New Roman" w:hAnsi="Times New Roman" w:cs="Times New Roman"/>
                <w:bCs/>
                <w:sz w:val="24"/>
                <w:szCs w:val="24"/>
                <w:lang w:val="uk-UA"/>
              </w:rPr>
            </w:pPr>
            <w:r w:rsidRPr="00F63B7B">
              <w:rPr>
                <w:rFonts w:ascii="Times New Roman" w:hAnsi="Times New Roman" w:cs="Times New Roman"/>
                <w:b/>
                <w:bCs/>
                <w:sz w:val="24"/>
                <w:szCs w:val="24"/>
                <w:lang w:val="uk-UA"/>
              </w:rPr>
              <w:t>12.</w:t>
            </w:r>
            <w:r w:rsidRPr="00F63B7B">
              <w:rPr>
                <w:rFonts w:ascii="Times New Roman" w:hAnsi="Times New Roman" w:cs="Times New Roman"/>
                <w:bCs/>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9B52A8"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Приклади формальних помилок: </w:t>
            </w:r>
          </w:p>
          <w:p w14:paraId="54BEC0E9"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4FB883B"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 «м.київ» замість «м.Київ»; </w:t>
            </w:r>
          </w:p>
          <w:p w14:paraId="30A61441"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 «поряд -ок» замість «поря – док»; </w:t>
            </w:r>
          </w:p>
          <w:p w14:paraId="6E63CCC4"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 «ненадається» замість «не надається»»; </w:t>
            </w:r>
          </w:p>
          <w:p w14:paraId="05B35C2A" w14:textId="77777777" w:rsidR="00E55A3F" w:rsidRPr="00F63B7B" w:rsidRDefault="00E55A3F"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 «______________№_____________» замість «14.08.2020 №320/13/14-01» </w:t>
            </w:r>
          </w:p>
          <w:p w14:paraId="4CE36C88"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sz w:val="24"/>
                <w:szCs w:val="24"/>
                <w:lang w:val="uk-UA"/>
              </w:rPr>
              <w:t>- учасник розмістив (завантажив) документ у форматі «JPG» замість документа у форматі «pdf» (PortableDocumentFormat)».</w:t>
            </w:r>
          </w:p>
          <w:p w14:paraId="4BC77CDD"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eastAsia="uk-UA"/>
              </w:rPr>
            </w:pPr>
            <w:r w:rsidRPr="00F63B7B">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w:t>
            </w:r>
            <w:r w:rsidRPr="00F63B7B">
              <w:rPr>
                <w:rFonts w:ascii="Times New Roman" w:eastAsia="Times New Roman" w:hAnsi="Times New Roman" w:cs="Times New Roman"/>
                <w:color w:val="auto"/>
                <w:sz w:val="24"/>
                <w:szCs w:val="24"/>
                <w:lang w:val="uk-UA" w:eastAsia="uk-UA"/>
              </w:rPr>
              <w:lastRenderedPageBreak/>
              <w:t xml:space="preserve">дотримання всіх принципів, зазначених ст.5 Закону України «Про публічні закупівлі». </w:t>
            </w:r>
          </w:p>
          <w:p w14:paraId="3F0E13DC"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bCs/>
                <w:sz w:val="24"/>
                <w:szCs w:val="24"/>
                <w:lang w:val="uk-UA"/>
              </w:rPr>
              <w:t>Рішення про віднесення помилки до формальної приймається Замовником.</w:t>
            </w:r>
          </w:p>
          <w:p w14:paraId="1A1CB624"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844709"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F63B7B">
              <w:rPr>
                <w:rFonts w:ascii="Times New Roman" w:hAnsi="Times New Roman" w:cs="Times New Roman"/>
                <w:b/>
                <w:color w:val="auto"/>
                <w:sz w:val="24"/>
                <w:szCs w:val="24"/>
                <w:lang w:val="uk-UA"/>
              </w:rPr>
              <w:t>ст.10 Закону</w:t>
            </w:r>
            <w:r w:rsidRPr="00F63B7B">
              <w:rPr>
                <w:rFonts w:ascii="Times New Roman" w:hAnsi="Times New Roman" w:cs="Times New Roman"/>
                <w:color w:val="auto"/>
                <w:sz w:val="24"/>
                <w:szCs w:val="24"/>
                <w:lang w:val="uk-UA"/>
              </w:rPr>
              <w:t>.</w:t>
            </w:r>
          </w:p>
          <w:p w14:paraId="1FA61ACF" w14:textId="77777777" w:rsidR="00E55A3F" w:rsidRPr="00F63B7B" w:rsidRDefault="00E55A3F" w:rsidP="00F63B7B">
            <w:pPr>
              <w:spacing w:line="0" w:lineRule="atLeast"/>
              <w:ind w:firstLine="284"/>
              <w:jc w:val="both"/>
              <w:rPr>
                <w:rFonts w:ascii="Times New Roman" w:eastAsia="Times New Roman" w:hAnsi="Times New Roman" w:cs="Times New Roman"/>
                <w:color w:val="auto"/>
                <w:sz w:val="24"/>
                <w:szCs w:val="24"/>
                <w:lang w:val="uk-UA"/>
              </w:rPr>
            </w:pPr>
            <w:r w:rsidRPr="00F63B7B">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E55A3F" w:rsidRPr="00F63B7B" w14:paraId="6EDE92D3"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A0028FB" w14:textId="77777777" w:rsidR="00E55A3F" w:rsidRPr="00F63B7B" w:rsidRDefault="00E55A3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3</w:t>
            </w:r>
          </w:p>
        </w:tc>
        <w:tc>
          <w:tcPr>
            <w:tcW w:w="3011" w:type="dxa"/>
            <w:shd w:val="clear" w:color="auto" w:fill="auto"/>
            <w:vAlign w:val="center"/>
          </w:tcPr>
          <w:p w14:paraId="53310FCE"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Інша інформація</w:t>
            </w:r>
          </w:p>
        </w:tc>
        <w:tc>
          <w:tcPr>
            <w:tcW w:w="6660" w:type="dxa"/>
            <w:shd w:val="clear" w:color="auto" w:fill="auto"/>
          </w:tcPr>
          <w:p w14:paraId="1C383DE3"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4AADE18"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1A171424"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026C5F41"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128F009B"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1316F26F"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Учасник самостійно несе відповідальність за формування ціни пропозиції, та формує ціни у відповідності до вимог </w:t>
            </w:r>
            <w:r w:rsidRPr="00F63B7B">
              <w:rPr>
                <w:rFonts w:ascii="Times New Roman" w:eastAsia="Times New Roman" w:hAnsi="Times New Roman" w:cs="Times New Roman"/>
                <w:color w:val="auto"/>
                <w:sz w:val="24"/>
                <w:szCs w:val="24"/>
                <w:lang w:val="uk-UA"/>
              </w:rPr>
              <w:lastRenderedPageBreak/>
              <w:t>чинного законодавства. Вартість тендерної пропозиції та всі інші ціни повинні бути чітко визначені.</w:t>
            </w:r>
          </w:p>
          <w:p w14:paraId="725F58AC"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4ED9C235" w14:textId="0C120CD5"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w:t>
            </w:r>
            <w:r w:rsidR="0074453A" w:rsidRPr="00F63B7B">
              <w:rPr>
                <w:rFonts w:ascii="Times New Roman" w:hAnsi="Times New Roman" w:cs="Times New Roman"/>
                <w:color w:val="auto"/>
                <w:sz w:val="24"/>
                <w:szCs w:val="24"/>
                <w:lang w:val="uk-UA"/>
              </w:rPr>
              <w:t>и</w:t>
            </w:r>
            <w:r w:rsidRPr="00F63B7B">
              <w:rPr>
                <w:rFonts w:ascii="Times New Roman" w:hAnsi="Times New Roman" w:cs="Times New Roman"/>
                <w:color w:val="auto"/>
                <w:sz w:val="24"/>
                <w:szCs w:val="24"/>
                <w:lang w:val="uk-UA"/>
              </w:rPr>
              <w:t xml:space="preserve"> нормами і їх не порушує, ніякі окремі підтвердження не потрібно подавати):</w:t>
            </w:r>
          </w:p>
          <w:p w14:paraId="12FC51AF" w14:textId="77777777" w:rsidR="00E55A3F" w:rsidRPr="00F63B7B" w:rsidRDefault="00E55A3F" w:rsidP="002322C3">
            <w:pPr>
              <w:pStyle w:val="a7"/>
              <w:widowControl w:val="0"/>
              <w:numPr>
                <w:ilvl w:val="0"/>
                <w:numId w:val="13"/>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14:paraId="74D665A9" w14:textId="77777777" w:rsidR="00E55A3F" w:rsidRPr="00F63B7B" w:rsidRDefault="00E55A3F" w:rsidP="002322C3">
            <w:pPr>
              <w:pStyle w:val="a7"/>
              <w:widowControl w:val="0"/>
              <w:numPr>
                <w:ilvl w:val="0"/>
                <w:numId w:val="13"/>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070259" w14:textId="77777777" w:rsidR="00E55A3F" w:rsidRPr="00F63B7B" w:rsidRDefault="00E55A3F" w:rsidP="002322C3">
            <w:pPr>
              <w:pStyle w:val="a7"/>
              <w:widowControl w:val="0"/>
              <w:numPr>
                <w:ilvl w:val="0"/>
                <w:numId w:val="13"/>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07F1F736" w14:textId="77777777" w:rsidR="00E55A3F" w:rsidRPr="00F63B7B" w:rsidRDefault="00E55A3F" w:rsidP="002322C3">
            <w:pPr>
              <w:pStyle w:val="a7"/>
              <w:widowControl w:val="0"/>
              <w:numPr>
                <w:ilvl w:val="0"/>
                <w:numId w:val="13"/>
              </w:numPr>
              <w:snapToGrid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68A59527"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 xml:space="preserve">А також враховувати, </w:t>
            </w:r>
            <w:r w:rsidRPr="00F63B7B">
              <w:rPr>
                <w:rFonts w:ascii="Times New Roman" w:hAnsi="Times New Roman" w:cs="Times New Roman"/>
                <w:sz w:val="24"/>
                <w:szCs w:val="24"/>
                <w:lang w:val="uk-UA"/>
              </w:rPr>
              <w:t xml:space="preserve">що в Україні </w:t>
            </w:r>
            <w:r w:rsidRPr="00F63B7B">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357DE66"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скасування2 (Офіційний вісник України, 2022 р., № 84, ст. 5176)*.</w:t>
            </w:r>
          </w:p>
          <w:p w14:paraId="4CFBB1BE" w14:textId="77777777" w:rsidR="00E55A3F" w:rsidRPr="00F63B7B" w:rsidRDefault="00E55A3F" w:rsidP="00F63B7B">
            <w:pPr>
              <w:widowControl w:val="0"/>
              <w:snapToGrid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lastRenderedPageBreak/>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F63B7B">
              <w:rPr>
                <w:rFonts w:ascii="Times New Roman" w:hAnsi="Times New Roman" w:cs="Times New Roman"/>
                <w:b/>
                <w:color w:val="auto"/>
                <w:sz w:val="24"/>
                <w:szCs w:val="24"/>
                <w:lang w:val="uk-UA"/>
              </w:rPr>
              <w:t>абз.1 ч.3 ст.22 Закону</w:t>
            </w:r>
            <w:r w:rsidRPr="00F63B7B">
              <w:rPr>
                <w:rFonts w:ascii="Times New Roman" w:hAnsi="Times New Roman" w:cs="Times New Roman"/>
                <w:color w:val="auto"/>
                <w:sz w:val="24"/>
                <w:szCs w:val="24"/>
                <w:lang w:val="uk-UA"/>
              </w:rPr>
              <w:t xml:space="preserve"> вимогам до учасника відповідно до законодавства, а його тендерна пропозиція підлягатиме відхиленню на підставі </w:t>
            </w:r>
            <w:r w:rsidRPr="00F63B7B">
              <w:rPr>
                <w:rFonts w:ascii="Times New Roman" w:hAnsi="Times New Roman" w:cs="Times New Roman"/>
                <w:b/>
                <w:color w:val="auto"/>
                <w:sz w:val="24"/>
                <w:szCs w:val="24"/>
                <w:lang w:val="uk-UA"/>
              </w:rPr>
              <w:t>абз. 6 пп. 2 п. 41 Особливостей</w:t>
            </w:r>
            <w:r w:rsidRPr="00F63B7B">
              <w:rPr>
                <w:rFonts w:ascii="Times New Roman" w:hAnsi="Times New Roman" w:cs="Times New Roman"/>
                <w:color w:val="auto"/>
                <w:sz w:val="24"/>
                <w:szCs w:val="24"/>
                <w:lang w:val="uk-UA"/>
              </w:rPr>
              <w:t>.</w:t>
            </w:r>
          </w:p>
        </w:tc>
      </w:tr>
      <w:tr w:rsidR="00E55A3F" w:rsidRPr="00597AA5" w14:paraId="07F546EA"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6BB38975" w14:textId="77777777" w:rsidR="00E55A3F" w:rsidRPr="00F63B7B" w:rsidRDefault="00E55A3F" w:rsidP="00F63B7B">
            <w:pPr>
              <w:widowControl w:val="0"/>
              <w:suppressAutoHyphens w:val="0"/>
              <w:spacing w:line="0" w:lineRule="atLeast"/>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lastRenderedPageBreak/>
              <w:t>4</w:t>
            </w:r>
          </w:p>
        </w:tc>
        <w:tc>
          <w:tcPr>
            <w:tcW w:w="3011" w:type="dxa"/>
            <w:tcBorders>
              <w:bottom w:val="single" w:sz="6" w:space="0" w:color="auto"/>
            </w:tcBorders>
            <w:shd w:val="clear" w:color="auto" w:fill="auto"/>
            <w:vAlign w:val="center"/>
          </w:tcPr>
          <w:p w14:paraId="61AD416B"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Відхилення тендерних пропозицій</w:t>
            </w:r>
          </w:p>
        </w:tc>
        <w:tc>
          <w:tcPr>
            <w:tcW w:w="6660" w:type="dxa"/>
            <w:tcBorders>
              <w:bottom w:val="single" w:sz="6" w:space="0" w:color="auto"/>
            </w:tcBorders>
            <w:shd w:val="clear" w:color="auto" w:fill="auto"/>
          </w:tcPr>
          <w:p w14:paraId="4EB37FB6"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п.44 Особливостей</w:t>
            </w:r>
            <w:r w:rsidRPr="00F63B7B">
              <w:rPr>
                <w:rFonts w:ascii="Times New Roman" w:hAnsi="Times New Roman" w:cs="Times New Roman"/>
                <w:sz w:val="24"/>
                <w:szCs w:val="24"/>
                <w:lang w:val="uk-UA" w:eastAsia="en-US"/>
              </w:rPr>
              <w:t xml:space="preserve"> Замовник відхиляє тендерну пропозицію із зазначенням аргументації в електронній системі закупівель у разі, коли:</w:t>
            </w:r>
          </w:p>
          <w:p w14:paraId="57373ACA" w14:textId="77777777" w:rsidR="00E55A3F" w:rsidRPr="00F63B7B" w:rsidRDefault="00E55A3F" w:rsidP="00F63B7B">
            <w:pPr>
              <w:shd w:val="clear" w:color="auto" w:fill="FFFFFF"/>
              <w:spacing w:line="0" w:lineRule="atLeast"/>
              <w:ind w:firstLine="284"/>
              <w:jc w:val="both"/>
              <w:rPr>
                <w:rFonts w:ascii="Times New Roman" w:hAnsi="Times New Roman" w:cs="Times New Roman"/>
                <w:b/>
                <w:sz w:val="24"/>
                <w:szCs w:val="24"/>
                <w:lang w:val="uk-UA" w:eastAsia="en-US"/>
              </w:rPr>
            </w:pPr>
            <w:r w:rsidRPr="00F63B7B">
              <w:rPr>
                <w:rFonts w:ascii="Times New Roman" w:hAnsi="Times New Roman" w:cs="Times New Roman"/>
                <w:b/>
                <w:sz w:val="24"/>
                <w:szCs w:val="24"/>
                <w:lang w:val="uk-UA" w:eastAsia="en-US"/>
              </w:rPr>
              <w:t>1) учасник процедури закупівлі:</w:t>
            </w:r>
          </w:p>
          <w:p w14:paraId="7CD730C5"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підпадає під підстави, встановлені </w:t>
            </w:r>
            <w:r w:rsidRPr="00F63B7B">
              <w:rPr>
                <w:rFonts w:ascii="Times New Roman" w:hAnsi="Times New Roman" w:cs="Times New Roman"/>
                <w:b/>
                <w:sz w:val="24"/>
                <w:szCs w:val="24"/>
                <w:lang w:val="uk-UA" w:eastAsia="en-US"/>
              </w:rPr>
              <w:t>п.47 Особливостей</w:t>
            </w:r>
            <w:r w:rsidRPr="00F63B7B">
              <w:rPr>
                <w:rFonts w:ascii="Times New Roman" w:hAnsi="Times New Roman" w:cs="Times New Roman"/>
                <w:sz w:val="24"/>
                <w:szCs w:val="24"/>
                <w:lang w:val="uk-UA" w:eastAsia="en-US"/>
              </w:rPr>
              <w:t>;</w:t>
            </w:r>
          </w:p>
          <w:p w14:paraId="6676EA27"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63B7B">
              <w:rPr>
                <w:rFonts w:ascii="Times New Roman" w:hAnsi="Times New Roman" w:cs="Times New Roman"/>
                <w:b/>
                <w:sz w:val="24"/>
                <w:szCs w:val="24"/>
                <w:lang w:val="uk-UA" w:eastAsia="en-US"/>
              </w:rPr>
              <w:t>абз.1 п.42</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sz w:val="24"/>
                <w:szCs w:val="24"/>
                <w:lang w:val="uk-UA" w:eastAsia="en-US"/>
              </w:rPr>
              <w:t>Особливостей</w:t>
            </w:r>
            <w:r w:rsidRPr="00F63B7B">
              <w:rPr>
                <w:rFonts w:ascii="Times New Roman" w:hAnsi="Times New Roman" w:cs="Times New Roman"/>
                <w:sz w:val="24"/>
                <w:szCs w:val="24"/>
                <w:lang w:val="uk-UA" w:eastAsia="en-US"/>
              </w:rPr>
              <w:t>;</w:t>
            </w:r>
          </w:p>
          <w:p w14:paraId="7B01CC48"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0F06D880"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AC612C"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b/>
                <w:sz w:val="24"/>
                <w:szCs w:val="24"/>
                <w:lang w:val="uk-UA" w:eastAsia="en-US"/>
              </w:rPr>
            </w:pPr>
            <w:r w:rsidRPr="00F63B7B">
              <w:rPr>
                <w:rFonts w:ascii="Times New Roman" w:hAnsi="Times New Roman" w:cs="Times New Roman"/>
                <w:sz w:val="24"/>
                <w:szCs w:val="24"/>
                <w:lang w:val="uk-UA" w:eastAsia="en-US"/>
              </w:rPr>
              <w:t xml:space="preserve">не надав обґрунтування аномально низької ціни тендерної пропозиції протягом строку, визначеного </w:t>
            </w:r>
            <w:r w:rsidRPr="00F63B7B">
              <w:rPr>
                <w:rFonts w:ascii="Times New Roman" w:hAnsi="Times New Roman" w:cs="Times New Roman"/>
                <w:b/>
                <w:sz w:val="24"/>
                <w:szCs w:val="24"/>
                <w:lang w:val="uk-UA" w:eastAsia="en-US"/>
              </w:rPr>
              <w:t>абз.1 ч.14</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sz w:val="24"/>
                <w:szCs w:val="24"/>
                <w:lang w:val="uk-UA" w:eastAsia="en-US"/>
              </w:rPr>
              <w:t>ст.29 Закону/абз.9 п.37</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sz w:val="24"/>
                <w:szCs w:val="24"/>
                <w:lang w:val="uk-UA" w:eastAsia="en-US"/>
              </w:rPr>
              <w:t>Особливостей</w:t>
            </w:r>
            <w:r w:rsidRPr="00F63B7B">
              <w:rPr>
                <w:rFonts w:ascii="Times New Roman" w:hAnsi="Times New Roman" w:cs="Times New Roman"/>
                <w:sz w:val="24"/>
                <w:szCs w:val="24"/>
                <w:lang w:val="uk-UA" w:eastAsia="en-US"/>
              </w:rPr>
              <w:t>;</w:t>
            </w:r>
          </w:p>
          <w:p w14:paraId="34189114"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b/>
                <w:sz w:val="24"/>
                <w:szCs w:val="24"/>
                <w:lang w:val="uk-UA" w:eastAsia="en-US"/>
              </w:rPr>
            </w:pPr>
            <w:r w:rsidRPr="00F63B7B">
              <w:rPr>
                <w:rFonts w:ascii="Times New Roman" w:hAnsi="Times New Roman" w:cs="Times New Roman"/>
                <w:sz w:val="24"/>
                <w:szCs w:val="24"/>
                <w:lang w:val="uk-UA" w:eastAsia="en-US"/>
              </w:rPr>
              <w:t xml:space="preserve">визначив конфіденційною інформацію, що не може бути визначена як конфіденційна відповідно до вимог </w:t>
            </w:r>
            <w:r w:rsidRPr="00F63B7B">
              <w:rPr>
                <w:rFonts w:ascii="Times New Roman" w:hAnsi="Times New Roman" w:cs="Times New Roman"/>
                <w:b/>
                <w:sz w:val="24"/>
                <w:szCs w:val="24"/>
                <w:lang w:val="uk-UA" w:eastAsia="en-US"/>
              </w:rPr>
              <w:t>п.40</w:t>
            </w:r>
            <w:r w:rsidRPr="00F63B7B">
              <w:rPr>
                <w:rFonts w:ascii="Times New Roman" w:hAnsi="Times New Roman" w:cs="Times New Roman"/>
                <w:sz w:val="24"/>
                <w:szCs w:val="24"/>
                <w:lang w:val="uk-UA" w:eastAsia="en-US"/>
              </w:rPr>
              <w:t xml:space="preserve"> </w:t>
            </w:r>
            <w:r w:rsidRPr="00F63B7B">
              <w:rPr>
                <w:rFonts w:ascii="Times New Roman" w:hAnsi="Times New Roman" w:cs="Times New Roman"/>
                <w:b/>
                <w:sz w:val="24"/>
                <w:szCs w:val="24"/>
                <w:lang w:val="uk-UA" w:eastAsia="en-US"/>
              </w:rPr>
              <w:t>Особливостей</w:t>
            </w:r>
            <w:r w:rsidRPr="00F63B7B">
              <w:rPr>
                <w:rFonts w:ascii="Times New Roman" w:hAnsi="Times New Roman" w:cs="Times New Roman"/>
                <w:sz w:val="24"/>
                <w:szCs w:val="24"/>
                <w:lang w:val="uk-UA" w:eastAsia="en-US"/>
              </w:rPr>
              <w:t>;</w:t>
            </w:r>
          </w:p>
          <w:p w14:paraId="2D8279AB"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b/>
                <w:sz w:val="24"/>
                <w:szCs w:val="24"/>
                <w:lang w:val="uk-UA" w:eastAsia="en-US"/>
              </w:rPr>
            </w:pPr>
            <w:r w:rsidRPr="00F63B7B">
              <w:rPr>
                <w:rFonts w:ascii="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63B7B">
              <w:rPr>
                <w:rFonts w:ascii="Times New Roman" w:hAnsi="Times New Roman" w:cs="Times New Roman"/>
                <w:bCs/>
                <w:sz w:val="24"/>
                <w:szCs w:val="24"/>
                <w:lang w:val="uk-UA" w:eastAsia="en-US"/>
              </w:rPr>
              <w:t>(далі — активи)</w:t>
            </w:r>
            <w:r w:rsidRPr="00F63B7B">
              <w:rPr>
                <w:rFonts w:ascii="Times New Roman" w:hAnsi="Times New Roman" w:cs="Times New Roman"/>
                <w:sz w:val="24"/>
                <w:szCs w:val="24"/>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63B7B">
              <w:rPr>
                <w:rFonts w:ascii="Times New Roman" w:hAnsi="Times New Roman" w:cs="Times New Roman"/>
                <w:bCs/>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3B7B">
              <w:rPr>
                <w:rFonts w:ascii="Times New Roman" w:hAnsi="Times New Roman" w:cs="Times New Roman"/>
                <w:sz w:val="24"/>
                <w:szCs w:val="24"/>
                <w:lang w:val="uk-UA"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Pr="00F63B7B">
              <w:rPr>
                <w:rFonts w:ascii="Times New Roman" w:hAnsi="Times New Roman" w:cs="Times New Roman"/>
                <w:sz w:val="24"/>
                <w:szCs w:val="24"/>
                <w:lang w:val="uk-UA" w:eastAsia="en-US"/>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8260F4" w14:textId="77777777" w:rsidR="00E55A3F" w:rsidRPr="00F63B7B" w:rsidRDefault="00E55A3F" w:rsidP="00F63B7B">
            <w:pPr>
              <w:shd w:val="clear" w:color="auto" w:fill="FFFFFF"/>
              <w:spacing w:line="0" w:lineRule="atLeast"/>
              <w:ind w:firstLine="284"/>
              <w:jc w:val="both"/>
              <w:rPr>
                <w:rFonts w:ascii="Times New Roman" w:hAnsi="Times New Roman" w:cs="Times New Roman"/>
                <w:b/>
                <w:sz w:val="24"/>
                <w:szCs w:val="24"/>
                <w:lang w:val="uk-UA" w:eastAsia="en-US"/>
              </w:rPr>
            </w:pPr>
            <w:r w:rsidRPr="00F63B7B">
              <w:rPr>
                <w:rFonts w:ascii="Times New Roman" w:hAnsi="Times New Roman" w:cs="Times New Roman"/>
                <w:b/>
                <w:sz w:val="24"/>
                <w:szCs w:val="24"/>
                <w:lang w:val="uk-UA" w:eastAsia="en-US"/>
              </w:rPr>
              <w:t>2) тендерна пропозиція:</w:t>
            </w:r>
          </w:p>
          <w:p w14:paraId="01CE1D3A"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F63B7B">
              <w:rPr>
                <w:rFonts w:ascii="Times New Roman" w:hAnsi="Times New Roman" w:cs="Times New Roman"/>
                <w:b/>
                <w:sz w:val="24"/>
                <w:szCs w:val="24"/>
                <w:lang w:val="uk-UA" w:eastAsia="en-US"/>
              </w:rPr>
              <w:t>п.43 Особливостей</w:t>
            </w:r>
            <w:r w:rsidRPr="00F63B7B">
              <w:rPr>
                <w:rFonts w:ascii="Times New Roman" w:hAnsi="Times New Roman" w:cs="Times New Roman"/>
                <w:sz w:val="24"/>
                <w:szCs w:val="24"/>
                <w:lang w:val="uk-UA" w:eastAsia="en-US"/>
              </w:rPr>
              <w:t>;</w:t>
            </w:r>
          </w:p>
          <w:p w14:paraId="5B43F078"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є такою, строк дії якої закінчився;</w:t>
            </w:r>
          </w:p>
          <w:p w14:paraId="586D0BFC"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71B2B6"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не відповідає вимогам, установленим у тендерній документації відповідно до </w:t>
            </w:r>
            <w:r w:rsidRPr="00F63B7B">
              <w:rPr>
                <w:rFonts w:ascii="Times New Roman" w:hAnsi="Times New Roman" w:cs="Times New Roman"/>
                <w:b/>
                <w:sz w:val="24"/>
                <w:szCs w:val="24"/>
                <w:lang w:val="uk-UA" w:eastAsia="en-US"/>
              </w:rPr>
              <w:t>абз.1 ч.3 ст.22 Закону</w:t>
            </w:r>
            <w:r w:rsidRPr="00F63B7B">
              <w:rPr>
                <w:rFonts w:ascii="Times New Roman" w:hAnsi="Times New Roman" w:cs="Times New Roman"/>
                <w:sz w:val="24"/>
                <w:szCs w:val="24"/>
                <w:lang w:val="uk-UA" w:eastAsia="en-US"/>
              </w:rPr>
              <w:t>;</w:t>
            </w:r>
          </w:p>
          <w:p w14:paraId="26E1ED19" w14:textId="77777777" w:rsidR="00E55A3F" w:rsidRPr="00F63B7B" w:rsidRDefault="00E55A3F" w:rsidP="00F63B7B">
            <w:pPr>
              <w:shd w:val="clear" w:color="auto" w:fill="FFFFFF"/>
              <w:spacing w:line="0" w:lineRule="atLeast"/>
              <w:ind w:firstLine="284"/>
              <w:jc w:val="both"/>
              <w:rPr>
                <w:rFonts w:ascii="Times New Roman" w:hAnsi="Times New Roman" w:cs="Times New Roman"/>
                <w:b/>
                <w:sz w:val="24"/>
                <w:szCs w:val="24"/>
                <w:lang w:val="uk-UA" w:eastAsia="en-US"/>
              </w:rPr>
            </w:pPr>
            <w:r w:rsidRPr="00F63B7B">
              <w:rPr>
                <w:rFonts w:ascii="Times New Roman" w:hAnsi="Times New Roman" w:cs="Times New Roman"/>
                <w:b/>
                <w:sz w:val="24"/>
                <w:szCs w:val="24"/>
                <w:lang w:val="uk-UA" w:eastAsia="en-US"/>
              </w:rPr>
              <w:t>3) переможець процедури закупівлі:</w:t>
            </w:r>
          </w:p>
          <w:p w14:paraId="4451B106"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D00FDF6"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не надав у спосіб, зазначений в тендерній документації, документи, що підтверджують відсутність підстав, визначених у </w:t>
            </w:r>
            <w:r w:rsidRPr="00F63B7B">
              <w:rPr>
                <w:rFonts w:ascii="Times New Roman" w:hAnsi="Times New Roman" w:cs="Times New Roman"/>
                <w:b/>
                <w:sz w:val="24"/>
                <w:szCs w:val="24"/>
                <w:lang w:val="uk-UA" w:eastAsia="en-US"/>
              </w:rPr>
              <w:t>п.п. 3, 5, 6 і 12 та в абз.14 п. 47 Особливостей</w:t>
            </w:r>
            <w:r w:rsidRPr="00F63B7B">
              <w:rPr>
                <w:rFonts w:ascii="Times New Roman" w:hAnsi="Times New Roman" w:cs="Times New Roman"/>
                <w:sz w:val="24"/>
                <w:szCs w:val="24"/>
                <w:lang w:val="uk-UA" w:eastAsia="en-US"/>
              </w:rPr>
              <w:t>;</w:t>
            </w:r>
          </w:p>
          <w:p w14:paraId="7A1B847B"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0CB652C8" w14:textId="77777777" w:rsidR="00E55A3F" w:rsidRPr="00F63B7B" w:rsidRDefault="00E55A3F" w:rsidP="002322C3">
            <w:pPr>
              <w:numPr>
                <w:ilvl w:val="0"/>
                <w:numId w:val="12"/>
              </w:numPr>
              <w:shd w:val="clear" w:color="auto" w:fill="FFFFFF"/>
              <w:suppressAutoHyphens w:val="0"/>
              <w:spacing w:line="0" w:lineRule="atLeast"/>
              <w:ind w:left="0"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926BF1"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п.45 Особливостей</w:t>
            </w:r>
            <w:r w:rsidRPr="00F63B7B">
              <w:rPr>
                <w:rFonts w:ascii="Times New Roman" w:hAnsi="Times New Roman" w:cs="Times New Roman"/>
                <w:sz w:val="24"/>
                <w:szCs w:val="24"/>
                <w:lang w:val="uk-UA" w:eastAsia="en-US"/>
              </w:rPr>
              <w:t xml:space="preserve"> Замовник </w:t>
            </w:r>
            <w:r w:rsidRPr="00F63B7B">
              <w:rPr>
                <w:rFonts w:ascii="Times New Roman" w:hAnsi="Times New Roman" w:cs="Times New Roman"/>
                <w:b/>
                <w:sz w:val="24"/>
                <w:szCs w:val="24"/>
                <w:lang w:val="uk-UA" w:eastAsia="en-US"/>
              </w:rPr>
              <w:t>може відхилити</w:t>
            </w:r>
            <w:r w:rsidRPr="00F63B7B">
              <w:rPr>
                <w:rFonts w:ascii="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p>
          <w:p w14:paraId="1143D99D"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1)</w:t>
            </w:r>
            <w:r w:rsidRPr="00F63B7B">
              <w:rPr>
                <w:rFonts w:ascii="Times New Roman" w:hAnsi="Times New Roman" w:cs="Times New Roman"/>
                <w:sz w:val="24"/>
                <w:szCs w:val="24"/>
                <w:lang w:val="uk-UA" w:eastAsia="en-US"/>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002670"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2)</w:t>
            </w:r>
            <w:r w:rsidRPr="00F63B7B">
              <w:rPr>
                <w:rFonts w:ascii="Times New Roman" w:hAnsi="Times New Roman" w:cs="Times New Roman"/>
                <w:sz w:val="24"/>
                <w:szCs w:val="24"/>
                <w:lang w:val="uk-UA" w:eastAsia="en-US"/>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CF7EB0"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п.46 Особливостей</w:t>
            </w:r>
            <w:r w:rsidRPr="00F63B7B">
              <w:rPr>
                <w:rFonts w:ascii="Times New Roman" w:hAnsi="Times New Roman" w:cs="Times New Roman"/>
                <w:sz w:val="24"/>
                <w:szCs w:val="24"/>
                <w:lang w:val="uk-UA"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F63B7B">
              <w:rPr>
                <w:rFonts w:ascii="Times New Roman" w:hAnsi="Times New Roman" w:cs="Times New Roman"/>
                <w:sz w:val="24"/>
                <w:szCs w:val="24"/>
                <w:lang w:val="uk-UA" w:eastAsia="en-US"/>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3C0446" w14:textId="77777777" w:rsidR="00E55A3F" w:rsidRPr="00F63B7B" w:rsidRDefault="00E55A3F" w:rsidP="00F63B7B">
            <w:pPr>
              <w:shd w:val="clear" w:color="auto" w:fill="FFFFFF"/>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F63B7B">
              <w:rPr>
                <w:rFonts w:ascii="Times New Roman" w:hAnsi="Times New Roman" w:cs="Times New Roman"/>
                <w:b/>
                <w:sz w:val="24"/>
                <w:szCs w:val="24"/>
                <w:lang w:val="uk-UA" w:eastAsia="en-US"/>
              </w:rPr>
              <w:t>ст.10 Закону</w:t>
            </w:r>
            <w:r w:rsidRPr="00F63B7B">
              <w:rPr>
                <w:rFonts w:ascii="Times New Roman" w:hAnsi="Times New Roman" w:cs="Times New Roman"/>
                <w:sz w:val="24"/>
                <w:szCs w:val="24"/>
                <w:lang w:val="uk-UA" w:eastAsia="en-US"/>
              </w:rPr>
              <w:t>.</w:t>
            </w:r>
          </w:p>
          <w:p w14:paraId="7F7CBF34"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п.47 Особливостей </w:t>
            </w:r>
            <w:r w:rsidRPr="00F63B7B">
              <w:rPr>
                <w:rFonts w:ascii="Times New Roman" w:hAnsi="Times New Roman" w:cs="Times New Roman"/>
                <w:sz w:val="24"/>
                <w:szCs w:val="24"/>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C01C8F"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1)</w:t>
            </w:r>
            <w:r w:rsidRPr="00F63B7B">
              <w:rPr>
                <w:rFonts w:ascii="Times New Roman" w:hAnsi="Times New Roman" w:cs="Times New Roman"/>
                <w:sz w:val="24"/>
                <w:szCs w:val="24"/>
                <w:lang w:val="uk-UA"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147EBB"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2)</w:t>
            </w:r>
            <w:r w:rsidRPr="00F63B7B">
              <w:rPr>
                <w:rFonts w:ascii="Times New Roman" w:hAnsi="Times New Roman" w:cs="Times New Roman"/>
                <w:sz w:val="24"/>
                <w:szCs w:val="24"/>
                <w:lang w:val="uk-UA"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4E8B4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3)</w:t>
            </w:r>
            <w:r w:rsidRPr="00F63B7B">
              <w:rPr>
                <w:rFonts w:ascii="Times New Roman" w:hAnsi="Times New Roman" w:cs="Times New Roman"/>
                <w:sz w:val="24"/>
                <w:szCs w:val="24"/>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40DC62"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4)</w:t>
            </w:r>
            <w:r w:rsidRPr="00F63B7B">
              <w:rPr>
                <w:rFonts w:ascii="Times New Roman" w:hAnsi="Times New Roman" w:cs="Times New Roman"/>
                <w:sz w:val="24"/>
                <w:szCs w:val="24"/>
                <w:lang w:val="uk-UA"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F63B7B">
              <w:rPr>
                <w:rFonts w:ascii="Times New Roman" w:hAnsi="Times New Roman" w:cs="Times New Roman"/>
                <w:b/>
                <w:sz w:val="24"/>
                <w:szCs w:val="24"/>
                <w:lang w:val="uk-UA" w:eastAsia="en-US"/>
              </w:rPr>
              <w:t>п.4 ч.2 ст.6, п.1 ст.50 Закону України «Про захист економічної конкуренції»</w:t>
            </w:r>
            <w:r w:rsidRPr="00F63B7B">
              <w:rPr>
                <w:rFonts w:ascii="Times New Roman" w:hAnsi="Times New Roman" w:cs="Times New Roman"/>
                <w:sz w:val="24"/>
                <w:szCs w:val="24"/>
                <w:lang w:val="uk-UA" w:eastAsia="en-US"/>
              </w:rPr>
              <w:t>, у вигляді вчинення антиконкурентних узгоджених дій, що стосуються спотворення результатів тендерів;</w:t>
            </w:r>
          </w:p>
          <w:p w14:paraId="2053760B"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5)</w:t>
            </w:r>
            <w:r w:rsidRPr="00F63B7B">
              <w:rPr>
                <w:rFonts w:ascii="Times New Roman" w:hAnsi="Times New Roman" w:cs="Times New Roman"/>
                <w:sz w:val="24"/>
                <w:szCs w:val="24"/>
                <w:lang w:val="uk-UA"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E440B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6)</w:t>
            </w:r>
            <w:r w:rsidRPr="00F63B7B">
              <w:rPr>
                <w:rFonts w:ascii="Times New Roman" w:hAnsi="Times New Roman" w:cs="Times New Roman"/>
                <w:sz w:val="24"/>
                <w:szCs w:val="24"/>
                <w:lang w:val="uk-UA"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F63B7B">
              <w:rPr>
                <w:rFonts w:ascii="Times New Roman" w:hAnsi="Times New Roman" w:cs="Times New Roman"/>
                <w:sz w:val="24"/>
                <w:szCs w:val="24"/>
                <w:lang w:val="uk-UA" w:eastAsia="en-US"/>
              </w:rPr>
              <w:lastRenderedPageBreak/>
              <w:t>відмиванням коштів), судимість з якого не знято або не погашено в установленому законом порядку;</w:t>
            </w:r>
          </w:p>
          <w:p w14:paraId="1B927EB9"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7)</w:t>
            </w:r>
            <w:r w:rsidRPr="00F63B7B">
              <w:rPr>
                <w:rFonts w:ascii="Times New Roman" w:hAnsi="Times New Roman" w:cs="Times New Roman"/>
                <w:sz w:val="24"/>
                <w:szCs w:val="24"/>
                <w:lang w:val="uk-UA"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4506E"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8)</w:t>
            </w:r>
            <w:r w:rsidRPr="00F63B7B">
              <w:rPr>
                <w:rFonts w:ascii="Times New Roman" w:hAnsi="Times New Roman" w:cs="Times New Roman"/>
                <w:sz w:val="24"/>
                <w:szCs w:val="24"/>
                <w:lang w:val="uk-UA"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4C5E61E7"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9)</w:t>
            </w:r>
            <w:r w:rsidRPr="00F63B7B">
              <w:rPr>
                <w:rFonts w:ascii="Times New Roman" w:hAnsi="Times New Roman" w:cs="Times New Roman"/>
                <w:sz w:val="24"/>
                <w:szCs w:val="24"/>
                <w:lang w:val="uk-UA"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w:t>
            </w:r>
            <w:r w:rsidRPr="00F63B7B">
              <w:rPr>
                <w:rFonts w:ascii="Times New Roman" w:hAnsi="Times New Roman" w:cs="Times New Roman"/>
                <w:b/>
                <w:sz w:val="24"/>
                <w:szCs w:val="24"/>
                <w:lang w:val="uk-UA" w:eastAsia="en-US"/>
              </w:rPr>
              <w:t>п.9 ч.2 ст.9 Закону України «Про державну реєстрацію юридичних осіб, фізичних осіб — підприємців та громадських формувань»</w:t>
            </w:r>
            <w:r w:rsidRPr="00F63B7B">
              <w:rPr>
                <w:rFonts w:ascii="Times New Roman" w:hAnsi="Times New Roman" w:cs="Times New Roman"/>
                <w:sz w:val="24"/>
                <w:szCs w:val="24"/>
                <w:lang w:val="uk-UA" w:eastAsia="en-US"/>
              </w:rPr>
              <w:t xml:space="preserve"> (крім нерезидентів);</w:t>
            </w:r>
          </w:p>
          <w:p w14:paraId="5BDEC1DE"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10)</w:t>
            </w:r>
            <w:r w:rsidRPr="00F63B7B">
              <w:rPr>
                <w:rFonts w:ascii="Times New Roman" w:hAnsi="Times New Roman" w:cs="Times New Roman"/>
                <w:sz w:val="24"/>
                <w:szCs w:val="24"/>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C05185"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11)</w:t>
            </w:r>
            <w:r w:rsidRPr="00F63B7B">
              <w:rPr>
                <w:rFonts w:ascii="Times New Roman" w:hAnsi="Times New Roman" w:cs="Times New Roman"/>
                <w:sz w:val="24"/>
                <w:szCs w:val="24"/>
                <w:lang w:val="uk-UA"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w:t>
            </w:r>
            <w:r w:rsidRPr="00F63B7B">
              <w:rPr>
                <w:rFonts w:ascii="Times New Roman" w:hAnsi="Times New Roman" w:cs="Times New Roman"/>
                <w:b/>
                <w:sz w:val="24"/>
                <w:szCs w:val="24"/>
                <w:lang w:val="uk-UA" w:eastAsia="en-US"/>
              </w:rPr>
              <w:t>із Законом України «Про санкції»;</w:t>
            </w:r>
          </w:p>
          <w:p w14:paraId="6C04160F"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bCs/>
                <w:sz w:val="24"/>
                <w:szCs w:val="24"/>
                <w:lang w:val="uk-UA" w:eastAsia="en-US"/>
              </w:rPr>
              <w:t>12)</w:t>
            </w:r>
            <w:r w:rsidRPr="00F63B7B">
              <w:rPr>
                <w:rFonts w:ascii="Times New Roman" w:hAnsi="Times New Roman" w:cs="Times New Roman"/>
                <w:sz w:val="24"/>
                <w:szCs w:val="24"/>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F26DF"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Замовник </w:t>
            </w:r>
            <w:r w:rsidRPr="00F63B7B">
              <w:rPr>
                <w:rFonts w:ascii="Times New Roman" w:hAnsi="Times New Roman" w:cs="Times New Roman"/>
                <w:b/>
                <w:sz w:val="24"/>
                <w:szCs w:val="24"/>
                <w:lang w:val="uk-UA" w:eastAsia="en-US"/>
              </w:rPr>
              <w:t>може прийняти рішення про відмову</w:t>
            </w:r>
            <w:r w:rsidRPr="00F63B7B">
              <w:rPr>
                <w:rFonts w:ascii="Times New Roman" w:hAnsi="Times New Roman" w:cs="Times New Roman"/>
                <w:sz w:val="24"/>
                <w:szCs w:val="24"/>
                <w:lang w:val="uk-UA" w:eastAsia="en-US"/>
              </w:rPr>
              <w:t xml:space="preserve">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F63B7B">
              <w:rPr>
                <w:rFonts w:ascii="Times New Roman" w:hAnsi="Times New Roman" w:cs="Times New Roman"/>
                <w:bCs/>
                <w:sz w:val="24"/>
                <w:szCs w:val="24"/>
                <w:lang w:val="uk-UA" w:eastAsia="en-US"/>
              </w:rPr>
              <w:t>не виконав свої зобов’язання за раніше укладеним договором про закупівлю із цим самим замовником, що призвело до його дострокового розірвання</w:t>
            </w:r>
            <w:r w:rsidRPr="00F63B7B">
              <w:rPr>
                <w:rFonts w:ascii="Times New Roman" w:hAnsi="Times New Roman" w:cs="Times New Roman"/>
                <w:sz w:val="24"/>
                <w:szCs w:val="24"/>
                <w:lang w:val="uk-UA" w:eastAsia="en-US"/>
              </w:rPr>
              <w:t xml:space="preserve">, і </w:t>
            </w:r>
            <w:r w:rsidRPr="00F63B7B">
              <w:rPr>
                <w:rFonts w:ascii="Times New Roman" w:hAnsi="Times New Roman" w:cs="Times New Roman"/>
                <w:bCs/>
                <w:sz w:val="24"/>
                <w:szCs w:val="24"/>
                <w:lang w:val="uk-UA" w:eastAsia="en-US"/>
              </w:rPr>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F63B7B">
              <w:rPr>
                <w:rFonts w:ascii="Times New Roman" w:hAnsi="Times New Roman" w:cs="Times New Roman"/>
                <w:sz w:val="24"/>
                <w:szCs w:val="24"/>
                <w:lang w:val="uk-UA" w:eastAsia="en-US"/>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1328BA"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F63B7B">
              <w:rPr>
                <w:rFonts w:ascii="Times New Roman" w:hAnsi="Times New Roman" w:cs="Times New Roman"/>
                <w:sz w:val="24"/>
                <w:szCs w:val="24"/>
                <w:lang w:val="uk-UA" w:eastAsia="en-US"/>
              </w:rPr>
              <w:lastRenderedPageBreak/>
              <w:t xml:space="preserve">підтверджують відсутність підстав, зазначених у </w:t>
            </w:r>
            <w:r w:rsidRPr="00F63B7B">
              <w:rPr>
                <w:rFonts w:ascii="Times New Roman" w:hAnsi="Times New Roman" w:cs="Times New Roman"/>
                <w:b/>
                <w:sz w:val="24"/>
                <w:szCs w:val="24"/>
                <w:lang w:val="uk-UA" w:eastAsia="en-US"/>
              </w:rPr>
              <w:t>п.п.3, 5, 6 і 12</w:t>
            </w:r>
            <w:r w:rsidRPr="00F63B7B">
              <w:rPr>
                <w:rFonts w:ascii="Times New Roman" w:hAnsi="Times New Roman" w:cs="Times New Roman"/>
                <w:sz w:val="24"/>
                <w:szCs w:val="24"/>
                <w:lang w:val="uk-UA" w:eastAsia="en-US"/>
              </w:rPr>
              <w:t xml:space="preserve"> та </w:t>
            </w:r>
            <w:r w:rsidRPr="00F63B7B">
              <w:rPr>
                <w:rFonts w:ascii="Times New Roman" w:hAnsi="Times New Roman" w:cs="Times New Roman"/>
                <w:b/>
                <w:sz w:val="24"/>
                <w:szCs w:val="24"/>
                <w:lang w:val="uk-UA" w:eastAsia="en-US"/>
              </w:rPr>
              <w:t>абз.14</w:t>
            </w:r>
            <w:r w:rsidRPr="00F63B7B">
              <w:rPr>
                <w:rFonts w:ascii="Times New Roman" w:hAnsi="Times New Roman" w:cs="Times New Roman"/>
                <w:sz w:val="24"/>
                <w:szCs w:val="24"/>
                <w:lang w:val="uk-UA" w:eastAsia="en-US"/>
              </w:rPr>
              <w:t xml:space="preserve"> цього пункту. </w:t>
            </w:r>
          </w:p>
          <w:p w14:paraId="130E612F"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Замовник не вимагає документального підтвердження публічної інформації, що оприлюднена у формі відкритих даних згідно із </w:t>
            </w:r>
            <w:r w:rsidRPr="00F63B7B">
              <w:rPr>
                <w:rFonts w:ascii="Times New Roman" w:hAnsi="Times New Roman" w:cs="Times New Roman"/>
                <w:b/>
                <w:sz w:val="24"/>
                <w:szCs w:val="24"/>
                <w:lang w:val="uk-UA" w:eastAsia="en-US"/>
              </w:rPr>
              <w:t>Законом України «Про доступ до публічної інформації»</w:t>
            </w:r>
            <w:r w:rsidRPr="00F63B7B">
              <w:rPr>
                <w:rFonts w:ascii="Times New Roman" w:hAnsi="Times New Roman" w:cs="Times New Roman"/>
                <w:sz w:val="24"/>
                <w:szCs w:val="24"/>
                <w:lang w:val="uk-UA"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B2F40F"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Учасник процедури закупівлі підтверджує відсутність підстав, зазначених в цьому пункті (крім </w:t>
            </w:r>
            <w:r w:rsidRPr="00F63B7B">
              <w:rPr>
                <w:rFonts w:ascii="Times New Roman" w:hAnsi="Times New Roman" w:cs="Times New Roman"/>
                <w:b/>
                <w:sz w:val="24"/>
                <w:szCs w:val="24"/>
                <w:lang w:val="uk-UA" w:eastAsia="en-US"/>
              </w:rPr>
              <w:t>п.п.1 і 7, абз.14 цього пункту</w:t>
            </w:r>
            <w:r w:rsidRPr="00F63B7B">
              <w:rPr>
                <w:rFonts w:ascii="Times New Roman" w:hAnsi="Times New Roman" w:cs="Times New Roman"/>
                <w:sz w:val="24"/>
                <w:szCs w:val="24"/>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5149AED4"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C4CA85"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F63B7B">
              <w:rPr>
                <w:rFonts w:ascii="Times New Roman" w:hAnsi="Times New Roman" w:cs="Times New Roman"/>
                <w:b/>
                <w:sz w:val="24"/>
                <w:szCs w:val="24"/>
                <w:lang w:val="uk-UA" w:eastAsia="en-US"/>
              </w:rPr>
              <w:t>п.п.1 і 7 цього пункту</w:t>
            </w:r>
            <w:r w:rsidRPr="00F63B7B">
              <w:rPr>
                <w:rFonts w:ascii="Times New Roman" w:hAnsi="Times New Roman" w:cs="Times New Roman"/>
                <w:sz w:val="24"/>
                <w:szCs w:val="24"/>
                <w:lang w:val="uk-UA" w:eastAsia="en-US"/>
              </w:rPr>
              <w:t>.</w:t>
            </w:r>
          </w:p>
          <w:p w14:paraId="2299F914" w14:textId="77777777" w:rsidR="00E55A3F" w:rsidRPr="00F63B7B" w:rsidRDefault="00E55A3F" w:rsidP="00F63B7B">
            <w:pPr>
              <w:suppressAutoHyphens w:val="0"/>
              <w:spacing w:line="0" w:lineRule="atLeast"/>
              <w:ind w:firstLine="284"/>
              <w:jc w:val="both"/>
              <w:rPr>
                <w:rFonts w:ascii="Times New Roman" w:hAnsi="Times New Roman" w:cs="Times New Roman"/>
                <w:b/>
                <w:bCs/>
                <w:sz w:val="24"/>
                <w:szCs w:val="24"/>
                <w:shd w:val="solid" w:color="FFFFFF" w:fill="FFFFFF"/>
                <w:lang w:val="uk-UA" w:eastAsia="en-US"/>
              </w:rPr>
            </w:pPr>
            <w:r w:rsidRPr="00F63B7B">
              <w:rPr>
                <w:rFonts w:ascii="Times New Roman" w:hAnsi="Times New Roman" w:cs="Times New Roman"/>
                <w:sz w:val="24"/>
                <w:szCs w:val="24"/>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F63B7B">
              <w:rPr>
                <w:rFonts w:ascii="Times New Roman" w:hAnsi="Times New Roman" w:cs="Times New Roman"/>
                <w:b/>
                <w:sz w:val="24"/>
                <w:szCs w:val="24"/>
                <w:lang w:val="uk-UA" w:eastAsia="en-US"/>
              </w:rPr>
              <w:t>ч.3 ст.16 Закону</w:t>
            </w:r>
            <w:r w:rsidRPr="00F63B7B">
              <w:rPr>
                <w:rFonts w:ascii="Times New Roman" w:hAnsi="Times New Roman" w:cs="Times New Roman"/>
                <w:sz w:val="24"/>
                <w:szCs w:val="24"/>
                <w:lang w:val="uk-UA" w:eastAsia="en-US"/>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F63B7B">
              <w:rPr>
                <w:rFonts w:ascii="Times New Roman" w:eastAsia="Times New Roman" w:hAnsi="Times New Roman" w:cs="Times New Roman"/>
                <w:sz w:val="24"/>
                <w:szCs w:val="24"/>
                <w:lang w:val="uk-UA" w:eastAsia="en-US"/>
              </w:rPr>
              <w:t>.</w:t>
            </w:r>
          </w:p>
        </w:tc>
      </w:tr>
      <w:tr w:rsidR="00E55A3F" w:rsidRPr="00F63B7B" w14:paraId="22D61992" w14:textId="77777777" w:rsidTr="007445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
          <w:jc w:val="center"/>
        </w:trPr>
        <w:tc>
          <w:tcPr>
            <w:tcW w:w="10197" w:type="dxa"/>
            <w:gridSpan w:val="3"/>
            <w:tcBorders>
              <w:top w:val="single" w:sz="6" w:space="0" w:color="auto"/>
              <w:bottom w:val="single" w:sz="4" w:space="0" w:color="auto"/>
            </w:tcBorders>
            <w:shd w:val="clear" w:color="auto" w:fill="auto"/>
            <w:vAlign w:val="center"/>
          </w:tcPr>
          <w:p w14:paraId="67AE3FE5" w14:textId="77777777" w:rsidR="00E55A3F" w:rsidRPr="00F63B7B" w:rsidRDefault="00E55A3F" w:rsidP="00F63B7B">
            <w:pPr>
              <w:widowControl w:val="0"/>
              <w:suppressAutoHyphens w:val="0"/>
              <w:spacing w:line="0" w:lineRule="atLeast"/>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E55A3F" w:rsidRPr="00F63B7B" w14:paraId="6BA2708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vAlign w:val="center"/>
          </w:tcPr>
          <w:p w14:paraId="0A9FC6AA"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2E952C52"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660" w:type="dxa"/>
            <w:tcBorders>
              <w:top w:val="single" w:sz="4" w:space="0" w:color="auto"/>
              <w:left w:val="single" w:sz="4" w:space="0" w:color="auto"/>
              <w:bottom w:val="single" w:sz="4" w:space="0" w:color="auto"/>
            </w:tcBorders>
            <w:shd w:val="clear" w:color="auto" w:fill="auto"/>
          </w:tcPr>
          <w:p w14:paraId="2BD200FC"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п.50 Особливостей </w:t>
            </w:r>
            <w:r w:rsidRPr="00F63B7B">
              <w:rPr>
                <w:rFonts w:ascii="Times New Roman" w:hAnsi="Times New Roman" w:cs="Times New Roman"/>
                <w:sz w:val="24"/>
                <w:szCs w:val="24"/>
                <w:lang w:val="uk-UA" w:eastAsia="en-US"/>
              </w:rPr>
              <w:t>Замовник</w:t>
            </w:r>
            <w:r w:rsidRPr="00F63B7B">
              <w:rPr>
                <w:rFonts w:ascii="Times New Roman" w:hAnsi="Times New Roman" w:cs="Times New Roman"/>
                <w:b/>
                <w:sz w:val="24"/>
                <w:szCs w:val="24"/>
                <w:lang w:val="uk-UA" w:eastAsia="en-US"/>
              </w:rPr>
              <w:t xml:space="preserve"> </w:t>
            </w:r>
            <w:r w:rsidRPr="00F63B7B">
              <w:rPr>
                <w:rFonts w:ascii="Times New Roman" w:hAnsi="Times New Roman" w:cs="Times New Roman"/>
                <w:sz w:val="24"/>
                <w:szCs w:val="24"/>
                <w:lang w:val="uk-UA" w:eastAsia="en-US"/>
              </w:rPr>
              <w:t>відміняє відкриті торги у разі:</w:t>
            </w:r>
          </w:p>
          <w:p w14:paraId="327C8A0E"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1)</w:t>
            </w:r>
            <w:r w:rsidRPr="00F63B7B">
              <w:rPr>
                <w:rFonts w:ascii="Times New Roman" w:hAnsi="Times New Roman" w:cs="Times New Roman"/>
                <w:sz w:val="24"/>
                <w:szCs w:val="24"/>
                <w:lang w:val="uk-UA" w:eastAsia="en-US"/>
              </w:rPr>
              <w:t xml:space="preserve"> відсутності подальшої потреби в закупівлі товарів, робіт чи послуг;</w:t>
            </w:r>
          </w:p>
          <w:p w14:paraId="6EC9120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2)</w:t>
            </w:r>
            <w:r w:rsidRPr="00F63B7B">
              <w:rPr>
                <w:rFonts w:ascii="Times New Roman" w:hAnsi="Times New Roman" w:cs="Times New Roman"/>
                <w:sz w:val="24"/>
                <w:szCs w:val="24"/>
                <w:lang w:val="uk-UA" w:eastAsia="en-US"/>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C47ED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3)</w:t>
            </w:r>
            <w:r w:rsidRPr="00F63B7B">
              <w:rPr>
                <w:rFonts w:ascii="Times New Roman" w:hAnsi="Times New Roman" w:cs="Times New Roman"/>
                <w:sz w:val="24"/>
                <w:szCs w:val="24"/>
                <w:lang w:val="uk-UA" w:eastAsia="en-US"/>
              </w:rPr>
              <w:t xml:space="preserve"> скорочення обсягу видатків на здійснення закупівлі товарів, робіт чи послуг;</w:t>
            </w:r>
          </w:p>
          <w:p w14:paraId="3741D24C"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4)</w:t>
            </w:r>
            <w:r w:rsidRPr="00F63B7B">
              <w:rPr>
                <w:rFonts w:ascii="Times New Roman" w:hAnsi="Times New Roman" w:cs="Times New Roman"/>
                <w:sz w:val="24"/>
                <w:szCs w:val="24"/>
                <w:lang w:val="uk-UA" w:eastAsia="en-US"/>
              </w:rPr>
              <w:t xml:space="preserve"> коли здійснення закупівлі стало неможливим внаслідок дії обставин непереборної сили.</w:t>
            </w:r>
          </w:p>
          <w:p w14:paraId="732D743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1CF59B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п.51 Особливостей </w:t>
            </w:r>
            <w:r w:rsidRPr="00F63B7B">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14:paraId="7AB07F57"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lastRenderedPageBreak/>
              <w:t>1)</w:t>
            </w:r>
            <w:r w:rsidRPr="00F63B7B">
              <w:rPr>
                <w:rFonts w:ascii="Times New Roman" w:hAnsi="Times New Roman" w:cs="Times New Roman"/>
                <w:sz w:val="24"/>
                <w:szCs w:val="24"/>
                <w:lang w:val="uk-UA" w:eastAsia="en-US"/>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12149B"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b/>
                <w:sz w:val="24"/>
                <w:szCs w:val="24"/>
                <w:lang w:val="uk-UA" w:eastAsia="en-US"/>
              </w:rPr>
              <w:t>2)</w:t>
            </w:r>
            <w:r w:rsidRPr="00F63B7B">
              <w:rPr>
                <w:rFonts w:ascii="Times New Roman" w:hAnsi="Times New Roman" w:cs="Times New Roman"/>
                <w:sz w:val="24"/>
                <w:szCs w:val="24"/>
                <w:lang w:val="uk-UA" w:eastAsia="en-US"/>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30AD5CA5"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C7F3B9"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п.52 Особливостей </w:t>
            </w:r>
            <w:r w:rsidRPr="00F63B7B">
              <w:rPr>
                <w:rFonts w:ascii="Times New Roman" w:hAnsi="Times New Roman" w:cs="Times New Roman"/>
                <w:sz w:val="24"/>
                <w:szCs w:val="24"/>
                <w:lang w:val="uk-UA" w:eastAsia="en-US"/>
              </w:rPr>
              <w:t>відкриті торги можуть бути відмінені частково (за лотом).</w:t>
            </w:r>
          </w:p>
          <w:p w14:paraId="62DDA226"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п.53 Особливостей </w:t>
            </w:r>
            <w:r w:rsidRPr="00F63B7B">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5A3F" w:rsidRPr="00F63B7B" w14:paraId="5767A3B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vAlign w:val="center"/>
          </w:tcPr>
          <w:p w14:paraId="51C309DC"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lastRenderedPageBreak/>
              <w:t>2</w:t>
            </w:r>
          </w:p>
        </w:tc>
        <w:tc>
          <w:tcPr>
            <w:tcW w:w="3011" w:type="dxa"/>
            <w:tcBorders>
              <w:top w:val="single" w:sz="4" w:space="0" w:color="auto"/>
            </w:tcBorders>
            <w:shd w:val="clear" w:color="auto" w:fill="auto"/>
            <w:vAlign w:val="center"/>
          </w:tcPr>
          <w:p w14:paraId="425E26A5"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Строк укладання договору</w:t>
            </w:r>
          </w:p>
        </w:tc>
        <w:tc>
          <w:tcPr>
            <w:tcW w:w="6660" w:type="dxa"/>
            <w:tcBorders>
              <w:top w:val="single" w:sz="4" w:space="0" w:color="auto"/>
            </w:tcBorders>
            <w:shd w:val="clear" w:color="auto" w:fill="auto"/>
          </w:tcPr>
          <w:p w14:paraId="30FD6D19"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Відповідно до</w:t>
            </w:r>
            <w:r w:rsidRPr="00F63B7B">
              <w:rPr>
                <w:rFonts w:ascii="Times New Roman" w:hAnsi="Times New Roman" w:cs="Times New Roman"/>
                <w:b/>
                <w:sz w:val="24"/>
                <w:szCs w:val="24"/>
                <w:lang w:val="uk-UA" w:eastAsia="en-US"/>
              </w:rPr>
              <w:t xml:space="preserve"> п.49 Особливостей </w:t>
            </w:r>
            <w:r w:rsidRPr="00F63B7B">
              <w:rPr>
                <w:rFonts w:ascii="Times New Roman" w:hAnsi="Times New Roman" w:cs="Times New Roman"/>
                <w:sz w:val="24"/>
                <w:szCs w:val="24"/>
                <w:lang w:val="uk-UA" w:eastAsia="en-US"/>
              </w:rPr>
              <w:t xml:space="preserve">Рішення про намір укласти договір про закупівлю приймається замовником відповідно до </w:t>
            </w:r>
            <w:r w:rsidRPr="00F63B7B">
              <w:rPr>
                <w:rFonts w:ascii="Times New Roman" w:hAnsi="Times New Roman" w:cs="Times New Roman"/>
                <w:b/>
                <w:sz w:val="24"/>
                <w:szCs w:val="24"/>
                <w:lang w:val="uk-UA" w:eastAsia="en-US"/>
              </w:rPr>
              <w:t>ст.33 Закону</w:t>
            </w:r>
            <w:r w:rsidRPr="00F63B7B">
              <w:rPr>
                <w:rFonts w:ascii="Times New Roman" w:hAnsi="Times New Roman" w:cs="Times New Roman"/>
                <w:sz w:val="24"/>
                <w:szCs w:val="24"/>
                <w:lang w:val="uk-UA" w:eastAsia="en-US"/>
              </w:rPr>
              <w:t xml:space="preserve"> та цього пункту.</w:t>
            </w:r>
          </w:p>
          <w:p w14:paraId="054F13CE"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5B77065"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5FB320" w14:textId="77777777" w:rsidR="00E55A3F" w:rsidRPr="00F63B7B" w:rsidRDefault="00E55A3F" w:rsidP="00F63B7B">
            <w:pPr>
              <w:spacing w:line="0" w:lineRule="atLeast"/>
              <w:ind w:firstLine="284"/>
              <w:jc w:val="both"/>
              <w:rPr>
                <w:rFonts w:ascii="Times New Roman" w:hAnsi="Times New Roman" w:cs="Times New Roman"/>
                <w:sz w:val="24"/>
                <w:szCs w:val="24"/>
                <w:lang w:val="uk-UA" w:eastAsia="en-US"/>
              </w:rPr>
            </w:pPr>
            <w:r w:rsidRPr="00F63B7B">
              <w:rPr>
                <w:rFonts w:ascii="Times New Roman" w:hAnsi="Times New Roman" w:cs="Times New Roman"/>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5A3F" w:rsidRPr="00F63B7B" w14:paraId="44236F1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3DFFD209"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3</w:t>
            </w:r>
          </w:p>
        </w:tc>
        <w:tc>
          <w:tcPr>
            <w:tcW w:w="3011" w:type="dxa"/>
            <w:shd w:val="clear" w:color="auto" w:fill="auto"/>
            <w:vAlign w:val="center"/>
          </w:tcPr>
          <w:p w14:paraId="1A296C1A"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Проєкт договору про закупівлю</w:t>
            </w:r>
          </w:p>
        </w:tc>
        <w:tc>
          <w:tcPr>
            <w:tcW w:w="6660" w:type="dxa"/>
            <w:shd w:val="clear" w:color="auto" w:fill="auto"/>
          </w:tcPr>
          <w:p w14:paraId="4224EA33" w14:textId="77777777" w:rsidR="00E55A3F" w:rsidRPr="00F63B7B" w:rsidRDefault="00E55A3F" w:rsidP="00F63B7B">
            <w:pPr>
              <w:pStyle w:val="a6"/>
              <w:spacing w:beforeAutospacing="0" w:afterAutospacing="0" w:line="0" w:lineRule="atLeast"/>
              <w:ind w:firstLine="284"/>
              <w:jc w:val="both"/>
              <w:rPr>
                <w:lang w:val="uk-UA"/>
              </w:rPr>
            </w:pPr>
            <w:r w:rsidRPr="00F63B7B">
              <w:rPr>
                <w:b/>
                <w:lang w:val="uk-UA"/>
              </w:rPr>
              <w:t>Відповідно до ст.41 Закону</w:t>
            </w:r>
            <w:r w:rsidRPr="00F63B7B">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F63B7B">
              <w:rPr>
                <w:b/>
                <w:lang w:val="uk-UA"/>
              </w:rPr>
              <w:t>п.19 Особливостей</w:t>
            </w:r>
            <w:r w:rsidRPr="00F63B7B">
              <w:rPr>
                <w:lang w:val="uk-UA"/>
              </w:rPr>
              <w:t>.</w:t>
            </w:r>
          </w:p>
          <w:p w14:paraId="1D398EAE" w14:textId="77777777" w:rsidR="00E55A3F" w:rsidRPr="00F63B7B" w:rsidRDefault="00E55A3F" w:rsidP="00F63B7B">
            <w:pPr>
              <w:suppressAutoHyphens w:val="0"/>
              <w:spacing w:line="0" w:lineRule="atLeast"/>
              <w:ind w:firstLine="322"/>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 xml:space="preserve">Проєкт Договору про закупівлю викладено в </w:t>
            </w:r>
            <w:r w:rsidRPr="00F63B7B">
              <w:rPr>
                <w:rFonts w:ascii="Times New Roman" w:eastAsia="Times New Roman" w:hAnsi="Times New Roman" w:cs="Times New Roman"/>
                <w:b/>
                <w:bCs/>
                <w:color w:val="auto"/>
                <w:sz w:val="24"/>
                <w:szCs w:val="24"/>
                <w:lang w:val="uk-UA"/>
              </w:rPr>
              <w:t xml:space="preserve">Додатку 5 </w:t>
            </w:r>
            <w:r w:rsidRPr="00F63B7B">
              <w:rPr>
                <w:rFonts w:ascii="Times New Roman" w:eastAsia="Times New Roman" w:hAnsi="Times New Roman" w:cs="Times New Roman"/>
                <w:color w:val="auto"/>
                <w:sz w:val="24"/>
                <w:szCs w:val="24"/>
                <w:lang w:val="uk-UA"/>
              </w:rPr>
              <w:t>до цієї тендерної документації.</w:t>
            </w:r>
            <w:r w:rsidRPr="00F63B7B">
              <w:rPr>
                <w:rFonts w:ascii="Times New Roman" w:eastAsia="Times New Roman" w:hAnsi="Times New Roman" w:cs="Times New Roman"/>
                <w:i/>
                <w:sz w:val="24"/>
                <w:szCs w:val="24"/>
                <w:lang w:val="uk-UA"/>
              </w:rPr>
              <w:t>.</w:t>
            </w:r>
          </w:p>
        </w:tc>
      </w:tr>
      <w:tr w:rsidR="00E55A3F" w:rsidRPr="00F63B7B" w14:paraId="451729F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1E6ABDCC"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t>4</w:t>
            </w:r>
          </w:p>
        </w:tc>
        <w:tc>
          <w:tcPr>
            <w:tcW w:w="3011" w:type="dxa"/>
            <w:shd w:val="clear" w:color="auto" w:fill="auto"/>
            <w:vAlign w:val="center"/>
          </w:tcPr>
          <w:p w14:paraId="0000042B"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tc>
        <w:tc>
          <w:tcPr>
            <w:tcW w:w="6660" w:type="dxa"/>
            <w:shd w:val="clear" w:color="auto" w:fill="auto"/>
          </w:tcPr>
          <w:p w14:paraId="1BAC9CEC" w14:textId="77777777" w:rsidR="00E55A3F" w:rsidRPr="00F63B7B" w:rsidRDefault="00E55A3F" w:rsidP="00F63B7B">
            <w:pPr>
              <w:pStyle w:val="a6"/>
              <w:spacing w:beforeAutospacing="0" w:afterAutospacing="0" w:line="0" w:lineRule="atLeast"/>
              <w:ind w:firstLine="284"/>
              <w:jc w:val="both"/>
              <w:rPr>
                <w:lang w:val="uk-UA"/>
              </w:rPr>
            </w:pPr>
            <w:r w:rsidRPr="00F63B7B">
              <w:rPr>
                <w:b/>
                <w:lang w:val="uk-UA"/>
              </w:rPr>
              <w:t>Відповідно до ст.41 Закону</w:t>
            </w:r>
            <w:r w:rsidRPr="00F63B7B">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F63B7B">
              <w:rPr>
                <w:b/>
                <w:lang w:val="uk-UA"/>
              </w:rPr>
              <w:t>п.19 Особливостей</w:t>
            </w:r>
            <w:r w:rsidRPr="00F63B7B">
              <w:rPr>
                <w:lang w:val="uk-UA"/>
              </w:rPr>
              <w:t>.</w:t>
            </w:r>
          </w:p>
          <w:p w14:paraId="480CBF29" w14:textId="77777777" w:rsidR="00E55A3F" w:rsidRPr="00F63B7B" w:rsidRDefault="00E55A3F" w:rsidP="00F63B7B">
            <w:pPr>
              <w:pStyle w:val="a6"/>
              <w:spacing w:beforeAutospacing="0" w:afterAutospacing="0" w:line="0" w:lineRule="atLeast"/>
              <w:ind w:firstLine="284"/>
              <w:jc w:val="both"/>
              <w:rPr>
                <w:rFonts w:eastAsia="Times New Roman"/>
                <w:lang w:val="uk-UA"/>
              </w:rPr>
            </w:pPr>
            <w:r w:rsidRPr="00F63B7B">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sidRPr="00F63B7B">
              <w:rPr>
                <w:rFonts w:eastAsia="Times New Roman"/>
                <w:lang w:val="uk-UA"/>
              </w:rPr>
              <w:t xml:space="preserve">процедури закупівлі, крім випадків визначених у </w:t>
            </w:r>
            <w:r w:rsidRPr="00F63B7B">
              <w:rPr>
                <w:rFonts w:eastAsia="Times New Roman"/>
                <w:b/>
                <w:lang w:val="uk-UA"/>
              </w:rPr>
              <w:t>п.18 Особливостей</w:t>
            </w:r>
            <w:r w:rsidRPr="00F63B7B">
              <w:rPr>
                <w:rFonts w:eastAsia="Times New Roman"/>
                <w:lang w:val="uk-UA"/>
              </w:rPr>
              <w:t>.</w:t>
            </w:r>
          </w:p>
          <w:p w14:paraId="2C0E5CB7"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lang w:val="uk-UA" w:eastAsia="en-US"/>
              </w:rPr>
              <w:t xml:space="preserve">Істотні умови договору про закупівлю не можуть змінюватися після його підписання до виконання зобов’язань </w:t>
            </w:r>
            <w:r w:rsidRPr="00F63B7B">
              <w:rPr>
                <w:rFonts w:eastAsia="Times New Roman"/>
                <w:lang w:val="uk-UA" w:eastAsia="en-US"/>
              </w:rPr>
              <w:lastRenderedPageBreak/>
              <w:t xml:space="preserve">сторонами в повному обсязі, крім випадків передбачених у </w:t>
            </w:r>
            <w:r w:rsidRPr="00F63B7B">
              <w:rPr>
                <w:rFonts w:eastAsia="Times New Roman"/>
                <w:b/>
                <w:lang w:val="uk-UA" w:eastAsia="en-US"/>
              </w:rPr>
              <w:t>п.19 Особливостей</w:t>
            </w:r>
            <w:r w:rsidRPr="00F63B7B">
              <w:rPr>
                <w:rFonts w:eastAsia="Times New Roman"/>
                <w:lang w:val="uk-UA" w:eastAsia="en-US"/>
              </w:rPr>
              <w:t>:</w:t>
            </w:r>
          </w:p>
          <w:p w14:paraId="3E07A3A2"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1)</w:t>
            </w:r>
            <w:r w:rsidRPr="00F63B7B">
              <w:rPr>
                <w:rFonts w:eastAsia="Times New Roman"/>
                <w:lang w:val="uk-UA" w:eastAsia="en-US"/>
              </w:rPr>
              <w:t xml:space="preserve"> зменшення обсягів закупівлі, зокрема з урахуванням фактичного обсягу видатків замовника;</w:t>
            </w:r>
          </w:p>
          <w:p w14:paraId="461D5ECF"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2)</w:t>
            </w:r>
            <w:r w:rsidRPr="00F63B7B">
              <w:rPr>
                <w:rFonts w:eastAsia="Times New Roman"/>
                <w:lang w:val="uk-UA"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B06AF"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3)</w:t>
            </w:r>
            <w:r w:rsidRPr="00F63B7B">
              <w:rPr>
                <w:rFonts w:eastAsia="Times New Roman"/>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ACC5F75"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4)</w:t>
            </w:r>
            <w:r w:rsidRPr="00F63B7B">
              <w:rPr>
                <w:rFonts w:eastAsia="Times New Roman"/>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76FD51"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5)</w:t>
            </w:r>
            <w:r w:rsidRPr="00F63B7B">
              <w:rPr>
                <w:rFonts w:eastAsia="Times New Roman"/>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w:t>
            </w:r>
          </w:p>
          <w:p w14:paraId="08E10943"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6)</w:t>
            </w:r>
            <w:r w:rsidRPr="00F63B7B">
              <w:rPr>
                <w:rFonts w:eastAsia="Times New Roman"/>
                <w:lang w:val="uk-UA" w:eastAsia="en-US"/>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CF421" w14:textId="77777777" w:rsidR="00E55A3F" w:rsidRPr="00F63B7B" w:rsidRDefault="00E55A3F" w:rsidP="00F63B7B">
            <w:pPr>
              <w:pStyle w:val="a6"/>
              <w:spacing w:beforeAutospacing="0" w:afterAutospacing="0" w:line="0" w:lineRule="atLeast"/>
              <w:ind w:firstLine="284"/>
              <w:jc w:val="both"/>
              <w:rPr>
                <w:rFonts w:eastAsia="Times New Roman"/>
                <w:lang w:val="uk-UA" w:eastAsia="en-US"/>
              </w:rPr>
            </w:pPr>
            <w:r w:rsidRPr="00F63B7B">
              <w:rPr>
                <w:rFonts w:eastAsia="Times New Roman"/>
                <w:b/>
                <w:lang w:val="uk-UA" w:eastAsia="en-US"/>
              </w:rPr>
              <w:t>7)</w:t>
            </w:r>
            <w:r w:rsidRPr="00F63B7B">
              <w:rPr>
                <w:rFonts w:eastAsia="Times New Roman"/>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E76F3" w14:textId="77777777" w:rsidR="00E55A3F" w:rsidRPr="00F63B7B" w:rsidRDefault="00E55A3F" w:rsidP="00F63B7B">
            <w:pPr>
              <w:pStyle w:val="a6"/>
              <w:spacing w:beforeAutospacing="0" w:afterAutospacing="0" w:line="0" w:lineRule="atLeast"/>
              <w:ind w:firstLine="284"/>
              <w:jc w:val="both"/>
              <w:rPr>
                <w:rFonts w:eastAsia="Times New Roman"/>
                <w:b/>
                <w:lang w:val="uk-UA" w:eastAsia="en-US"/>
              </w:rPr>
            </w:pPr>
            <w:r w:rsidRPr="00F63B7B">
              <w:rPr>
                <w:rFonts w:eastAsia="Times New Roman"/>
                <w:b/>
                <w:lang w:val="uk-UA" w:eastAsia="en-US"/>
              </w:rPr>
              <w:t>8)</w:t>
            </w:r>
            <w:r w:rsidRPr="00F63B7B">
              <w:rPr>
                <w:rFonts w:eastAsia="Times New Roman"/>
                <w:lang w:val="uk-UA" w:eastAsia="en-US"/>
              </w:rPr>
              <w:t xml:space="preserve"> зміни умов у зв’язку із застосуванням положень </w:t>
            </w:r>
            <w:r w:rsidRPr="00F63B7B">
              <w:rPr>
                <w:rFonts w:eastAsia="Times New Roman"/>
                <w:b/>
                <w:lang w:val="uk-UA" w:eastAsia="en-US"/>
              </w:rPr>
              <w:t>ч.6. ст.41 Закону.</w:t>
            </w:r>
          </w:p>
          <w:p w14:paraId="1145FD68" w14:textId="77777777" w:rsidR="00E55A3F" w:rsidRPr="00F63B7B" w:rsidRDefault="00E55A3F" w:rsidP="00F63B7B">
            <w:pPr>
              <w:pStyle w:val="a6"/>
              <w:spacing w:beforeAutospacing="0" w:afterAutospacing="0" w:line="0" w:lineRule="atLeast"/>
              <w:ind w:firstLine="284"/>
              <w:jc w:val="both"/>
              <w:rPr>
                <w:lang w:val="uk-UA"/>
              </w:rPr>
            </w:pPr>
            <w:r w:rsidRPr="00F63B7B">
              <w:rPr>
                <w:rFonts w:eastAsia="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55A3F" w:rsidRPr="00F63B7B" w14:paraId="3B3DDAA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24B0CE01"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lastRenderedPageBreak/>
              <w:t>5</w:t>
            </w:r>
          </w:p>
        </w:tc>
        <w:tc>
          <w:tcPr>
            <w:tcW w:w="3011" w:type="dxa"/>
            <w:shd w:val="clear" w:color="auto" w:fill="auto"/>
            <w:vAlign w:val="center"/>
          </w:tcPr>
          <w:p w14:paraId="2DDBD2D5"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660" w:type="dxa"/>
            <w:shd w:val="clear" w:color="auto" w:fill="auto"/>
          </w:tcPr>
          <w:p w14:paraId="65340061" w14:textId="77777777" w:rsidR="00E55A3F" w:rsidRPr="00F63B7B" w:rsidRDefault="00E55A3F" w:rsidP="00F63B7B">
            <w:pPr>
              <w:suppressAutoHyphens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 xml:space="preserve">У разі відхилення тендерної пропозиції з підстави, визначеної </w:t>
            </w:r>
            <w:r w:rsidRPr="00F63B7B">
              <w:rPr>
                <w:rFonts w:ascii="Times New Roman" w:hAnsi="Times New Roman" w:cs="Times New Roman"/>
                <w:b/>
                <w:color w:val="auto"/>
                <w:sz w:val="24"/>
                <w:szCs w:val="24"/>
                <w:lang w:val="uk-UA"/>
              </w:rPr>
              <w:t>пп.3 п.41 Особливостей</w:t>
            </w:r>
            <w:r w:rsidRPr="00F63B7B">
              <w:rPr>
                <w:rFonts w:ascii="Times New Roman" w:hAnsi="Times New Roman" w:cs="Times New Roman"/>
                <w:color w:val="auto"/>
                <w:sz w:val="24"/>
                <w:szCs w:val="24"/>
                <w:lang w:val="uk-UA"/>
              </w:rPr>
              <w:t>, а саме переможець:</w:t>
            </w:r>
          </w:p>
          <w:p w14:paraId="16FF82A0" w14:textId="77777777" w:rsidR="00E55A3F" w:rsidRPr="00F63B7B" w:rsidRDefault="00E55A3F" w:rsidP="002322C3">
            <w:pPr>
              <w:pStyle w:val="a7"/>
              <w:numPr>
                <w:ilvl w:val="0"/>
                <w:numId w:val="12"/>
              </w:numPr>
              <w:suppressAutoHyphens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342F17D" w14:textId="77777777" w:rsidR="00E55A3F" w:rsidRPr="00F63B7B" w:rsidRDefault="00E55A3F" w:rsidP="002322C3">
            <w:pPr>
              <w:pStyle w:val="a7"/>
              <w:numPr>
                <w:ilvl w:val="0"/>
                <w:numId w:val="12"/>
              </w:numPr>
              <w:suppressAutoHyphens w:val="0"/>
              <w:spacing w:after="0" w:line="0" w:lineRule="atLeast"/>
              <w:ind w:left="0" w:firstLine="284"/>
              <w:contextualSpacing w:val="0"/>
              <w:jc w:val="both"/>
              <w:rPr>
                <w:rFonts w:ascii="Times New Roman" w:hAnsi="Times New Roman"/>
                <w:b/>
                <w:sz w:val="24"/>
                <w:szCs w:val="24"/>
                <w:lang w:val="uk-UA"/>
              </w:rPr>
            </w:pPr>
            <w:r w:rsidRPr="00F63B7B">
              <w:rPr>
                <w:rFonts w:ascii="Times New Roman" w:hAnsi="Times New Roman"/>
                <w:sz w:val="24"/>
                <w:szCs w:val="24"/>
                <w:lang w:val="uk-UA"/>
              </w:rPr>
              <w:lastRenderedPageBreak/>
              <w:t xml:space="preserve">не надав у спосіб, зазначений в тендерній документації, документи, що підтверджують відсутність підстав, визначених </w:t>
            </w:r>
            <w:r w:rsidRPr="00F63B7B">
              <w:rPr>
                <w:rFonts w:ascii="Times New Roman" w:hAnsi="Times New Roman"/>
                <w:b/>
                <w:sz w:val="24"/>
                <w:szCs w:val="24"/>
                <w:lang w:val="uk-UA"/>
              </w:rPr>
              <w:t>п. 44 Особливостей;</w:t>
            </w:r>
          </w:p>
          <w:p w14:paraId="1A373F8C" w14:textId="77777777" w:rsidR="00E55A3F" w:rsidRPr="00F63B7B" w:rsidRDefault="00E55A3F" w:rsidP="002322C3">
            <w:pPr>
              <w:pStyle w:val="a7"/>
              <w:numPr>
                <w:ilvl w:val="0"/>
                <w:numId w:val="12"/>
              </w:numPr>
              <w:suppressAutoHyphens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не надав копію ліцензії або документа дозвільного характеру (у разі їх наявності) відповідно до </w:t>
            </w:r>
            <w:r w:rsidRPr="00F63B7B">
              <w:rPr>
                <w:rFonts w:ascii="Times New Roman" w:hAnsi="Times New Roman"/>
                <w:b/>
                <w:sz w:val="24"/>
                <w:szCs w:val="24"/>
                <w:lang w:val="uk-UA"/>
              </w:rPr>
              <w:t>ч.2 ст.41 Закону</w:t>
            </w:r>
            <w:r w:rsidRPr="00F63B7B">
              <w:rPr>
                <w:rFonts w:ascii="Times New Roman" w:hAnsi="Times New Roman"/>
                <w:sz w:val="24"/>
                <w:szCs w:val="24"/>
                <w:lang w:val="uk-UA"/>
              </w:rPr>
              <w:t>;</w:t>
            </w:r>
          </w:p>
          <w:p w14:paraId="548DB05B" w14:textId="77777777" w:rsidR="00E55A3F" w:rsidRPr="00F63B7B" w:rsidRDefault="00E55A3F" w:rsidP="002322C3">
            <w:pPr>
              <w:pStyle w:val="a7"/>
              <w:numPr>
                <w:ilvl w:val="0"/>
                <w:numId w:val="12"/>
              </w:numPr>
              <w:suppressAutoHyphens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AB36C5F" w14:textId="77777777" w:rsidR="00E55A3F" w:rsidRPr="00F63B7B" w:rsidRDefault="00E55A3F" w:rsidP="002322C3">
            <w:pPr>
              <w:pStyle w:val="a7"/>
              <w:numPr>
                <w:ilvl w:val="0"/>
                <w:numId w:val="12"/>
              </w:numPr>
              <w:suppressAutoHyphens w:val="0"/>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F63B7B">
              <w:rPr>
                <w:rFonts w:ascii="Times New Roman" w:hAnsi="Times New Roman"/>
                <w:b/>
                <w:sz w:val="24"/>
                <w:szCs w:val="24"/>
                <w:lang w:val="uk-UA"/>
              </w:rPr>
              <w:t>абз.2 п. 39 Особливостей</w:t>
            </w:r>
          </w:p>
          <w:p w14:paraId="30516622" w14:textId="77777777" w:rsidR="00E55A3F" w:rsidRPr="00F63B7B" w:rsidRDefault="00E55A3F" w:rsidP="00F63B7B">
            <w:pPr>
              <w:suppressAutoHyphens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F63B7B">
                <w:rPr>
                  <w:rFonts w:ascii="Times New Roman" w:hAnsi="Times New Roman" w:cs="Times New Roman"/>
                  <w:color w:val="auto"/>
                  <w:sz w:val="24"/>
                  <w:szCs w:val="24"/>
                  <w:lang w:val="uk-UA"/>
                </w:rPr>
                <w:t>Закону</w:t>
              </w:r>
            </w:hyperlink>
            <w:r w:rsidRPr="00F63B7B">
              <w:rPr>
                <w:rFonts w:ascii="Times New Roman" w:hAnsi="Times New Roman" w:cs="Times New Roman"/>
                <w:color w:val="auto"/>
                <w:sz w:val="24"/>
                <w:szCs w:val="24"/>
                <w:lang w:val="uk-UA"/>
              </w:rPr>
              <w:t xml:space="preserve"> та Особливостей, та приймає рішення про намір укласти договір про закупівлю у порядку та на умовах, визначених </w:t>
            </w:r>
            <w:hyperlink r:id="rId17" w:anchor="n1611" w:tgtFrame="_blank" w:history="1">
              <w:r w:rsidRPr="00F63B7B">
                <w:rPr>
                  <w:rFonts w:ascii="Times New Roman" w:hAnsi="Times New Roman" w:cs="Times New Roman"/>
                  <w:b/>
                  <w:color w:val="auto"/>
                  <w:sz w:val="24"/>
                  <w:szCs w:val="24"/>
                  <w:lang w:val="uk-UA"/>
                </w:rPr>
                <w:t>ст.33</w:t>
              </w:r>
            </w:hyperlink>
            <w:r w:rsidRPr="00F63B7B">
              <w:rPr>
                <w:rFonts w:ascii="Times New Roman" w:hAnsi="Times New Roman" w:cs="Times New Roman"/>
                <w:b/>
                <w:color w:val="auto"/>
                <w:sz w:val="24"/>
                <w:szCs w:val="24"/>
                <w:lang w:val="uk-UA"/>
              </w:rPr>
              <w:t xml:space="preserve"> Закону та п. 49 Особливостей</w:t>
            </w:r>
            <w:r w:rsidRPr="00F63B7B">
              <w:rPr>
                <w:rFonts w:ascii="Times New Roman" w:hAnsi="Times New Roman" w:cs="Times New Roman"/>
                <w:color w:val="auto"/>
                <w:sz w:val="24"/>
                <w:szCs w:val="24"/>
                <w:lang w:val="uk-UA"/>
              </w:rPr>
              <w:t>.</w:t>
            </w:r>
            <w:bookmarkStart w:id="8" w:name="n172"/>
            <w:bookmarkEnd w:id="8"/>
          </w:p>
          <w:p w14:paraId="3DC7F63A" w14:textId="77777777" w:rsidR="00E55A3F" w:rsidRPr="00F63B7B" w:rsidRDefault="00E55A3F" w:rsidP="00F63B7B">
            <w:pPr>
              <w:suppressAutoHyphens w:val="0"/>
              <w:spacing w:line="0" w:lineRule="atLeast"/>
              <w:ind w:firstLine="284"/>
              <w:jc w:val="both"/>
              <w:rPr>
                <w:rFonts w:ascii="Times New Roman" w:hAnsi="Times New Roman" w:cs="Times New Roman"/>
                <w:color w:val="auto"/>
                <w:sz w:val="24"/>
                <w:szCs w:val="24"/>
                <w:lang w:val="uk-UA"/>
              </w:rPr>
            </w:pPr>
            <w:r w:rsidRPr="00F63B7B">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5A3F" w:rsidRPr="00F63B7B" w14:paraId="64D55BCF" w14:textId="77777777" w:rsidTr="00B212C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EFADCE3" w14:textId="77777777" w:rsidR="00E55A3F" w:rsidRPr="00F63B7B" w:rsidRDefault="00E55A3F" w:rsidP="00F63B7B">
            <w:pPr>
              <w:widowControl w:val="0"/>
              <w:suppressAutoHyphens w:val="0"/>
              <w:spacing w:line="0" w:lineRule="atLeast"/>
              <w:ind w:right="113"/>
              <w:jc w:val="center"/>
              <w:rPr>
                <w:rFonts w:ascii="Times New Roman" w:eastAsia="Times New Roman" w:hAnsi="Times New Roman" w:cs="Times New Roman"/>
                <w:b/>
                <w:color w:val="auto"/>
                <w:sz w:val="24"/>
                <w:szCs w:val="24"/>
                <w:lang w:val="uk-UA"/>
              </w:rPr>
            </w:pPr>
            <w:r w:rsidRPr="00F63B7B">
              <w:rPr>
                <w:rFonts w:ascii="Times New Roman" w:eastAsia="Times New Roman" w:hAnsi="Times New Roman" w:cs="Times New Roman"/>
                <w:b/>
                <w:color w:val="auto"/>
                <w:sz w:val="24"/>
                <w:szCs w:val="24"/>
                <w:lang w:val="uk-UA"/>
              </w:rPr>
              <w:lastRenderedPageBreak/>
              <w:t>6</w:t>
            </w:r>
          </w:p>
        </w:tc>
        <w:tc>
          <w:tcPr>
            <w:tcW w:w="3011" w:type="dxa"/>
            <w:shd w:val="clear" w:color="auto" w:fill="auto"/>
            <w:vAlign w:val="center"/>
          </w:tcPr>
          <w:p w14:paraId="08F8D998" w14:textId="77777777" w:rsidR="00E55A3F" w:rsidRPr="00F63B7B" w:rsidRDefault="00E55A3F" w:rsidP="00F63B7B">
            <w:pPr>
              <w:widowControl w:val="0"/>
              <w:suppressAutoHyphens w:val="0"/>
              <w:spacing w:line="0" w:lineRule="atLeast"/>
              <w:ind w:right="113"/>
              <w:jc w:val="both"/>
              <w:rPr>
                <w:rFonts w:ascii="Times New Roman" w:eastAsia="Times New Roman" w:hAnsi="Times New Roman" w:cs="Times New Roman"/>
                <w:b/>
                <w:color w:val="auto"/>
                <w:sz w:val="24"/>
                <w:szCs w:val="24"/>
                <w:lang w:val="uk-UA" w:eastAsia="uk-UA"/>
              </w:rPr>
            </w:pPr>
            <w:r w:rsidRPr="00F63B7B">
              <w:rPr>
                <w:rFonts w:ascii="Times New Roman" w:eastAsia="Times New Roman" w:hAnsi="Times New Roman" w:cs="Times New Roman"/>
                <w:b/>
                <w:color w:val="auto"/>
                <w:sz w:val="24"/>
                <w:szCs w:val="24"/>
                <w:lang w:val="uk-UA" w:eastAsia="uk-UA"/>
              </w:rPr>
              <w:t>Забезпечення виконання договору про закупівлю</w:t>
            </w:r>
          </w:p>
        </w:tc>
        <w:tc>
          <w:tcPr>
            <w:tcW w:w="6660" w:type="dxa"/>
            <w:shd w:val="clear" w:color="auto" w:fill="auto"/>
            <w:vAlign w:val="center"/>
          </w:tcPr>
          <w:p w14:paraId="4DC049A0" w14:textId="77777777" w:rsidR="00E55A3F" w:rsidRPr="00F63B7B" w:rsidRDefault="00E55A3F" w:rsidP="00F63B7B">
            <w:pPr>
              <w:widowControl w:val="0"/>
              <w:suppressAutoHyphens w:val="0"/>
              <w:spacing w:line="0" w:lineRule="atLeast"/>
              <w:ind w:right="113" w:firstLine="284"/>
              <w:jc w:val="both"/>
              <w:rPr>
                <w:rFonts w:ascii="Times New Roman" w:eastAsia="Times New Roman" w:hAnsi="Times New Roman" w:cs="Times New Roman"/>
                <w:color w:val="auto"/>
                <w:sz w:val="24"/>
                <w:szCs w:val="24"/>
                <w:lang w:val="uk-UA"/>
              </w:rPr>
            </w:pPr>
            <w:r w:rsidRPr="00F63B7B">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3B7B">
              <w:rPr>
                <w:rFonts w:ascii="Times New Roman" w:eastAsia="Times New Roman" w:hAnsi="Times New Roman" w:cs="Times New Roman"/>
                <w:i/>
                <w:color w:val="auto"/>
                <w:sz w:val="24"/>
                <w:szCs w:val="24"/>
                <w:lang w:val="uk-UA"/>
              </w:rPr>
              <w:t>.</w:t>
            </w:r>
          </w:p>
        </w:tc>
      </w:tr>
    </w:tbl>
    <w:p w14:paraId="6830087C" w14:textId="77777777" w:rsidR="002618DF" w:rsidRPr="00F63B7B" w:rsidRDefault="002618DF"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15C279A8" w14:textId="77777777" w:rsidR="00E53F01" w:rsidRPr="00F63B7B" w:rsidRDefault="00E53F01"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2B830D5D" w14:textId="77777777" w:rsidR="0074453A" w:rsidRPr="00F63B7B" w:rsidRDefault="0074453A"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5DA47549" w14:textId="77777777" w:rsidR="0074453A" w:rsidRPr="00F63B7B" w:rsidRDefault="0074453A"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09345CD2" w14:textId="77777777" w:rsidR="0074453A" w:rsidRPr="00F63B7B" w:rsidRDefault="0074453A"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38D99BF6" w14:textId="77777777" w:rsidR="0074453A" w:rsidRPr="00F63B7B" w:rsidRDefault="0074453A"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0F4104A3" w14:textId="4C5B93A4" w:rsidR="0074453A" w:rsidRPr="00F63B7B" w:rsidRDefault="0074453A" w:rsidP="00F63B7B">
      <w:pPr>
        <w:suppressAutoHyphens w:val="0"/>
        <w:spacing w:line="0" w:lineRule="atLeast"/>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b/>
          <w:bCs/>
          <w:color w:val="auto"/>
          <w:sz w:val="24"/>
          <w:szCs w:val="24"/>
          <w:lang w:val="uk-UA"/>
        </w:rPr>
        <w:br w:type="page"/>
      </w:r>
    </w:p>
    <w:p w14:paraId="6BDA9BF9" w14:textId="77777777" w:rsidR="0074453A" w:rsidRPr="00F63B7B" w:rsidRDefault="0074453A" w:rsidP="00F63B7B">
      <w:pPr>
        <w:spacing w:line="0" w:lineRule="atLeast"/>
        <w:ind w:left="6381" w:firstLine="709"/>
        <w:rPr>
          <w:rFonts w:ascii="Times New Roman" w:eastAsiaTheme="minorHAnsi" w:hAnsi="Times New Roman" w:cs="Times New Roman"/>
          <w:b/>
          <w:sz w:val="24"/>
          <w:szCs w:val="24"/>
        </w:rPr>
      </w:pPr>
      <w:r w:rsidRPr="00F63B7B">
        <w:rPr>
          <w:rFonts w:ascii="Times New Roman" w:eastAsiaTheme="minorHAnsi" w:hAnsi="Times New Roman" w:cs="Times New Roman"/>
          <w:b/>
          <w:sz w:val="24"/>
          <w:szCs w:val="24"/>
        </w:rPr>
        <w:lastRenderedPageBreak/>
        <w:t>Додаток 1</w:t>
      </w:r>
    </w:p>
    <w:p w14:paraId="3C9E92FF" w14:textId="77777777" w:rsidR="0074453A" w:rsidRPr="00F63B7B" w:rsidRDefault="0074453A" w:rsidP="00F63B7B">
      <w:pPr>
        <w:spacing w:line="0" w:lineRule="atLeast"/>
        <w:ind w:left="6381" w:firstLine="709"/>
        <w:rPr>
          <w:rFonts w:ascii="Times New Roman" w:eastAsiaTheme="minorHAnsi" w:hAnsi="Times New Roman" w:cs="Times New Roman"/>
          <w:b/>
          <w:sz w:val="24"/>
          <w:szCs w:val="24"/>
        </w:rPr>
      </w:pPr>
      <w:r w:rsidRPr="00F63B7B">
        <w:rPr>
          <w:rFonts w:ascii="Times New Roman" w:eastAsiaTheme="minorHAnsi" w:hAnsi="Times New Roman" w:cs="Times New Roman"/>
          <w:b/>
          <w:sz w:val="24"/>
          <w:szCs w:val="24"/>
        </w:rPr>
        <w:t xml:space="preserve">до тендерної документації </w:t>
      </w:r>
    </w:p>
    <w:p w14:paraId="2A7A1E13" w14:textId="77777777" w:rsidR="0074453A" w:rsidRPr="00F63B7B" w:rsidRDefault="0074453A" w:rsidP="00F63B7B">
      <w:pPr>
        <w:spacing w:line="0" w:lineRule="atLeast"/>
        <w:rPr>
          <w:rFonts w:ascii="Times New Roman" w:eastAsia="Times New Roman" w:hAnsi="Times New Roman" w:cs="Times New Roman"/>
          <w:i/>
          <w:iCs/>
          <w:sz w:val="24"/>
          <w:szCs w:val="24"/>
        </w:rPr>
      </w:pPr>
    </w:p>
    <w:p w14:paraId="29E085C9" w14:textId="77777777" w:rsidR="0074453A" w:rsidRPr="00F63B7B" w:rsidRDefault="0074453A" w:rsidP="00F63B7B">
      <w:pPr>
        <w:spacing w:line="0" w:lineRule="atLeast"/>
        <w:rPr>
          <w:rFonts w:ascii="Times New Roman" w:eastAsia="Times New Roman" w:hAnsi="Times New Roman" w:cs="Times New Roman"/>
          <w:i/>
          <w:iCs/>
          <w:sz w:val="24"/>
          <w:szCs w:val="24"/>
        </w:rPr>
      </w:pPr>
      <w:r w:rsidRPr="00F63B7B">
        <w:rPr>
          <w:rFonts w:ascii="Times New Roman" w:eastAsia="Times New Roman" w:hAnsi="Times New Roman" w:cs="Times New Roman"/>
          <w:i/>
          <w:iCs/>
          <w:sz w:val="24"/>
          <w:szCs w:val="24"/>
        </w:rPr>
        <w:t>Подається,</w:t>
      </w:r>
      <w:r w:rsidRPr="00F63B7B">
        <w:rPr>
          <w:rFonts w:ascii="Times New Roman" w:eastAsia="Times New Roman" w:hAnsi="Times New Roman" w:cs="Times New Roman"/>
          <w:i/>
          <w:sz w:val="24"/>
          <w:szCs w:val="24"/>
        </w:rPr>
        <w:t xml:space="preserve"> на фірмовому бланку Учасника (у разі наявності)</w:t>
      </w:r>
      <w:r w:rsidRPr="00F63B7B">
        <w:rPr>
          <w:rFonts w:ascii="Times New Roman" w:eastAsia="Times New Roman" w:hAnsi="Times New Roman" w:cs="Times New Roman"/>
          <w:i/>
          <w:iCs/>
          <w:sz w:val="24"/>
          <w:szCs w:val="24"/>
        </w:rPr>
        <w:t xml:space="preserve">. </w:t>
      </w:r>
    </w:p>
    <w:p w14:paraId="2579436B" w14:textId="77777777" w:rsidR="0074453A" w:rsidRPr="00F63B7B" w:rsidRDefault="0074453A" w:rsidP="00F63B7B">
      <w:pPr>
        <w:spacing w:line="0" w:lineRule="atLeast"/>
        <w:rPr>
          <w:rFonts w:ascii="Times New Roman" w:eastAsia="Times New Roman" w:hAnsi="Times New Roman" w:cs="Times New Roman"/>
          <w:bCs/>
          <w:i/>
          <w:strike/>
          <w:sz w:val="24"/>
          <w:szCs w:val="24"/>
        </w:rPr>
      </w:pPr>
      <w:r w:rsidRPr="00F63B7B">
        <w:rPr>
          <w:rFonts w:ascii="Times New Roman" w:eastAsia="Times New Roman" w:hAnsi="Times New Roman" w:cs="Times New Roman"/>
          <w:i/>
          <w:iCs/>
          <w:sz w:val="24"/>
          <w:szCs w:val="24"/>
        </w:rPr>
        <w:t>Форма "Тендерна пропозиція" подається у</w:t>
      </w:r>
      <w:r w:rsidRPr="00F63B7B">
        <w:rPr>
          <w:rFonts w:ascii="Times New Roman" w:eastAsia="Times New Roman" w:hAnsi="Times New Roman" w:cs="Times New Roman"/>
          <w:bCs/>
          <w:i/>
          <w:sz w:val="24"/>
          <w:szCs w:val="24"/>
        </w:rPr>
        <w:t xml:space="preserve"> складі тендерної пропозиції</w:t>
      </w:r>
      <w:r w:rsidRPr="00F63B7B">
        <w:rPr>
          <w:rFonts w:ascii="Times New Roman" w:eastAsia="Times New Roman" w:hAnsi="Times New Roman" w:cs="Times New Roman"/>
          <w:i/>
          <w:iCs/>
          <w:sz w:val="24"/>
          <w:szCs w:val="24"/>
        </w:rPr>
        <w:t xml:space="preserve"> у вигляді, наведеному нижче</w:t>
      </w:r>
      <w:r w:rsidRPr="00F63B7B">
        <w:rPr>
          <w:rFonts w:ascii="Times New Roman" w:eastAsia="Times New Roman" w:hAnsi="Times New Roman" w:cs="Times New Roman"/>
          <w:bCs/>
          <w:i/>
          <w:sz w:val="24"/>
          <w:szCs w:val="24"/>
        </w:rPr>
        <w:t>.</w:t>
      </w:r>
    </w:p>
    <w:p w14:paraId="381C19B7" w14:textId="77777777" w:rsidR="0074453A" w:rsidRPr="00F63B7B" w:rsidRDefault="0074453A" w:rsidP="00F63B7B">
      <w:pPr>
        <w:spacing w:line="0" w:lineRule="atLeast"/>
        <w:rPr>
          <w:rFonts w:ascii="Times New Roman" w:eastAsia="Times New Roman" w:hAnsi="Times New Roman" w:cs="Times New Roman"/>
          <w:bCs/>
          <w:i/>
          <w:strike/>
          <w:sz w:val="24"/>
          <w:szCs w:val="24"/>
        </w:rPr>
      </w:pPr>
      <w:r w:rsidRPr="00F63B7B">
        <w:rPr>
          <w:rFonts w:ascii="Times New Roman" w:eastAsia="Times New Roman" w:hAnsi="Times New Roman" w:cs="Times New Roman"/>
          <w:i/>
          <w:iCs/>
          <w:sz w:val="24"/>
          <w:szCs w:val="24"/>
        </w:rPr>
        <w:t>Учасник не повинен відступати від даної форми.</w:t>
      </w:r>
    </w:p>
    <w:p w14:paraId="29136403" w14:textId="77777777" w:rsidR="0074453A" w:rsidRPr="00F63B7B" w:rsidRDefault="0074453A" w:rsidP="00F63B7B">
      <w:pPr>
        <w:spacing w:line="0" w:lineRule="atLeast"/>
        <w:ind w:right="196"/>
        <w:rPr>
          <w:rFonts w:ascii="Times New Roman" w:eastAsia="Times New Roman" w:hAnsi="Times New Roman" w:cs="Times New Roman"/>
          <w:i/>
          <w:iCs/>
          <w:sz w:val="24"/>
          <w:szCs w:val="24"/>
        </w:rPr>
      </w:pPr>
    </w:p>
    <w:p w14:paraId="67F09B75" w14:textId="77777777" w:rsidR="0074453A" w:rsidRPr="00F63B7B" w:rsidRDefault="0074453A" w:rsidP="00F63B7B">
      <w:pPr>
        <w:spacing w:line="0" w:lineRule="atLeast"/>
        <w:jc w:val="center"/>
        <w:rPr>
          <w:rFonts w:ascii="Times New Roman" w:eastAsia="Times New Roman" w:hAnsi="Times New Roman" w:cs="Times New Roman"/>
          <w:b/>
          <w:bCs/>
          <w:sz w:val="24"/>
          <w:szCs w:val="24"/>
        </w:rPr>
      </w:pPr>
      <w:r w:rsidRPr="00F63B7B">
        <w:rPr>
          <w:rFonts w:ascii="Times New Roman" w:eastAsia="Times New Roman" w:hAnsi="Times New Roman" w:cs="Times New Roman"/>
          <w:b/>
          <w:bCs/>
          <w:sz w:val="24"/>
          <w:szCs w:val="24"/>
        </w:rPr>
        <w:t>Тендерна пропозиція</w:t>
      </w:r>
    </w:p>
    <w:tbl>
      <w:tblPr>
        <w:tblW w:w="9945" w:type="dxa"/>
        <w:tblInd w:w="108" w:type="dxa"/>
        <w:tblLayout w:type="fixed"/>
        <w:tblLook w:val="04A0" w:firstRow="1" w:lastRow="0" w:firstColumn="1" w:lastColumn="0" w:noHBand="0" w:noVBand="1"/>
      </w:tblPr>
      <w:tblGrid>
        <w:gridCol w:w="6970"/>
        <w:gridCol w:w="2975"/>
      </w:tblGrid>
      <w:tr w:rsidR="0074453A" w:rsidRPr="00F63B7B" w14:paraId="37017173" w14:textId="77777777" w:rsidTr="0074453A">
        <w:tc>
          <w:tcPr>
            <w:tcW w:w="6975" w:type="dxa"/>
            <w:tcBorders>
              <w:top w:val="single" w:sz="4" w:space="0" w:color="auto"/>
              <w:left w:val="single" w:sz="4" w:space="0" w:color="auto"/>
              <w:bottom w:val="single" w:sz="4" w:space="0" w:color="auto"/>
              <w:right w:val="single" w:sz="4" w:space="0" w:color="auto"/>
            </w:tcBorders>
            <w:hideMark/>
          </w:tcPr>
          <w:p w14:paraId="1488C594" w14:textId="77777777" w:rsidR="0074453A" w:rsidRPr="00F63B7B" w:rsidRDefault="0074453A" w:rsidP="00F63B7B">
            <w:pPr>
              <w:widowControl w:val="0"/>
              <w:spacing w:line="0" w:lineRule="atLeast"/>
              <w:jc w:val="both"/>
              <w:rPr>
                <w:rFonts w:ascii="Times New Roman" w:eastAsia="Calibri" w:hAnsi="Times New Roman" w:cs="Times New Roman"/>
                <w:b/>
                <w:sz w:val="24"/>
                <w:szCs w:val="24"/>
                <w:lang w:val="uk-UA" w:eastAsia="en-US"/>
              </w:rPr>
            </w:pPr>
            <w:r w:rsidRPr="00F63B7B">
              <w:rPr>
                <w:rFonts w:ascii="Times New Roman" w:hAnsi="Times New Roman" w:cs="Times New Roman"/>
                <w:b/>
                <w:sz w:val="24"/>
                <w:szCs w:val="24"/>
              </w:rPr>
              <w:t>1.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5E106BB9"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p>
        </w:tc>
      </w:tr>
      <w:tr w:rsidR="0074453A" w:rsidRPr="00F63B7B" w14:paraId="7FCF5435" w14:textId="77777777" w:rsidTr="0074453A">
        <w:trPr>
          <w:trHeight w:val="121"/>
        </w:trPr>
        <w:tc>
          <w:tcPr>
            <w:tcW w:w="6975" w:type="dxa"/>
            <w:tcBorders>
              <w:top w:val="single" w:sz="4" w:space="0" w:color="auto"/>
              <w:left w:val="single" w:sz="4" w:space="0" w:color="auto"/>
              <w:bottom w:val="single" w:sz="4" w:space="0" w:color="auto"/>
              <w:right w:val="single" w:sz="4" w:space="0" w:color="auto"/>
            </w:tcBorders>
            <w:hideMark/>
          </w:tcPr>
          <w:p w14:paraId="4D6A0911"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r w:rsidRPr="00F63B7B">
              <w:rPr>
                <w:rFonts w:ascii="Times New Roman" w:eastAsia="Times New Roman" w:hAnsi="Times New Roman" w:cs="Times New Roman"/>
                <w:b/>
                <w:sz w:val="24"/>
                <w:szCs w:val="24"/>
              </w:rPr>
              <w:t>2. Юридична та/або фактична адреса учасника</w:t>
            </w:r>
          </w:p>
        </w:tc>
        <w:tc>
          <w:tcPr>
            <w:tcW w:w="2977" w:type="dxa"/>
            <w:tcBorders>
              <w:top w:val="single" w:sz="4" w:space="0" w:color="auto"/>
              <w:left w:val="single" w:sz="4" w:space="0" w:color="auto"/>
              <w:bottom w:val="single" w:sz="4" w:space="0" w:color="auto"/>
              <w:right w:val="single" w:sz="4" w:space="0" w:color="auto"/>
            </w:tcBorders>
          </w:tcPr>
          <w:p w14:paraId="77EAA52B"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p>
        </w:tc>
      </w:tr>
      <w:tr w:rsidR="0074453A" w:rsidRPr="00F63B7B" w14:paraId="2F39CA0E" w14:textId="77777777" w:rsidTr="0074453A">
        <w:tc>
          <w:tcPr>
            <w:tcW w:w="6975" w:type="dxa"/>
            <w:tcBorders>
              <w:top w:val="single" w:sz="4" w:space="0" w:color="auto"/>
              <w:left w:val="single" w:sz="4" w:space="0" w:color="auto"/>
              <w:bottom w:val="single" w:sz="4" w:space="0" w:color="auto"/>
              <w:right w:val="single" w:sz="4" w:space="0" w:color="auto"/>
            </w:tcBorders>
            <w:hideMark/>
          </w:tcPr>
          <w:p w14:paraId="4FDE838B" w14:textId="77777777" w:rsidR="0074453A" w:rsidRPr="00F63B7B" w:rsidRDefault="0074453A" w:rsidP="00F63B7B">
            <w:pPr>
              <w:widowControl w:val="0"/>
              <w:spacing w:line="0" w:lineRule="atLeast"/>
              <w:jc w:val="both"/>
              <w:rPr>
                <w:rFonts w:ascii="Times New Roman" w:eastAsia="Times New Roman" w:hAnsi="Times New Roman" w:cs="Times New Roman"/>
                <w:b/>
                <w:sz w:val="24"/>
                <w:szCs w:val="24"/>
                <w:lang w:val="uk-UA" w:eastAsia="en-US"/>
              </w:rPr>
            </w:pPr>
            <w:r w:rsidRPr="00F63B7B">
              <w:rPr>
                <w:rFonts w:ascii="Times New Roman" w:eastAsia="Times New Roman" w:hAnsi="Times New Roman" w:cs="Times New Roman"/>
                <w:b/>
                <w:sz w:val="24"/>
                <w:szCs w:val="24"/>
              </w:rPr>
              <w:t xml:space="preserve">3.Код ЄДРПОУ </w:t>
            </w:r>
            <w:r w:rsidRPr="00F63B7B">
              <w:rPr>
                <w:rFonts w:ascii="Times New Roman" w:eastAsia="Times New Roman" w:hAnsi="Times New Roman" w:cs="Times New Roman"/>
                <w:sz w:val="24"/>
                <w:szCs w:val="24"/>
              </w:rPr>
              <w:t>або</w:t>
            </w:r>
            <w:r w:rsidRPr="00F63B7B">
              <w:rPr>
                <w:rFonts w:ascii="Times New Roman" w:eastAsia="Times New Roman" w:hAnsi="Times New Roman" w:cs="Times New Roman"/>
                <w:b/>
                <w:sz w:val="24"/>
                <w:szCs w:val="24"/>
              </w:rPr>
              <w:t xml:space="preserve"> </w:t>
            </w:r>
            <w:r w:rsidRPr="00F63B7B">
              <w:rPr>
                <w:rFonts w:ascii="Times New Roman" w:eastAsia="Times New Roman" w:hAnsi="Times New Roman" w:cs="Times New Roman"/>
                <w:sz w:val="24"/>
                <w:szCs w:val="24"/>
              </w:rPr>
              <w:t xml:space="preserve">реєстраційний номер облікової картки платника податків – </w:t>
            </w:r>
            <w:r w:rsidRPr="00F63B7B">
              <w:rPr>
                <w:rFonts w:ascii="Times New Roman" w:eastAsia="Times New Roman" w:hAnsi="Times New Roman" w:cs="Times New Roman"/>
                <w:b/>
                <w:sz w:val="24"/>
                <w:szCs w:val="24"/>
              </w:rPr>
              <w:t>ІПН фізичної особи</w:t>
            </w:r>
            <w:r w:rsidRPr="00F63B7B">
              <w:rPr>
                <w:rFonts w:ascii="Times New Roman" w:eastAsia="Times New Roman" w:hAnsi="Times New Roman" w:cs="Times New Roman"/>
                <w:sz w:val="24"/>
                <w:szCs w:val="24"/>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F63B7B">
              <w:rPr>
                <w:rFonts w:ascii="Times New Roman" w:eastAsia="Times New Roman" w:hAnsi="Times New Roman" w:cs="Times New Roman"/>
                <w:sz w:val="24"/>
                <w:szCs w:val="24"/>
                <w:shd w:val="clear" w:color="auto" w:fill="FFFFFF"/>
              </w:rPr>
              <w:t>і мають відмітку в паспорті</w:t>
            </w:r>
            <w:r w:rsidRPr="00F63B7B">
              <w:rPr>
                <w:rFonts w:ascii="Times New Roman" w:eastAsia="Times New Roman" w:hAnsi="Times New Roman" w:cs="Times New Roman"/>
                <w:sz w:val="24"/>
                <w:szCs w:val="24"/>
              </w:rPr>
              <w:t xml:space="preserve">) </w:t>
            </w:r>
            <w:r w:rsidRPr="00F63B7B">
              <w:rPr>
                <w:rFonts w:ascii="Times New Roman" w:eastAsia="Times New Roman" w:hAnsi="Times New Roman" w:cs="Times New Roman"/>
                <w:b/>
                <w:sz w:val="24"/>
                <w:szCs w:val="24"/>
              </w:rPr>
              <w:t>учасника</w:t>
            </w:r>
          </w:p>
        </w:tc>
        <w:tc>
          <w:tcPr>
            <w:tcW w:w="2977" w:type="dxa"/>
            <w:tcBorders>
              <w:top w:val="single" w:sz="4" w:space="0" w:color="auto"/>
              <w:left w:val="single" w:sz="4" w:space="0" w:color="auto"/>
              <w:bottom w:val="single" w:sz="4" w:space="0" w:color="auto"/>
              <w:right w:val="single" w:sz="4" w:space="0" w:color="auto"/>
            </w:tcBorders>
          </w:tcPr>
          <w:p w14:paraId="266942F0"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p>
        </w:tc>
      </w:tr>
      <w:tr w:rsidR="0074453A" w:rsidRPr="00F63B7B" w14:paraId="68D09819" w14:textId="77777777" w:rsidTr="0074453A">
        <w:tc>
          <w:tcPr>
            <w:tcW w:w="6975" w:type="dxa"/>
            <w:tcBorders>
              <w:top w:val="single" w:sz="4" w:space="0" w:color="auto"/>
              <w:left w:val="single" w:sz="4" w:space="0" w:color="auto"/>
              <w:bottom w:val="single" w:sz="4" w:space="0" w:color="auto"/>
              <w:right w:val="single" w:sz="4" w:space="0" w:color="auto"/>
            </w:tcBorders>
            <w:hideMark/>
          </w:tcPr>
          <w:p w14:paraId="57093EE5"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r w:rsidRPr="00F63B7B">
              <w:rPr>
                <w:rFonts w:ascii="Times New Roman" w:eastAsia="Times New Roman" w:hAnsi="Times New Roman" w:cs="Times New Roman"/>
                <w:b/>
                <w:sz w:val="24"/>
                <w:szCs w:val="24"/>
              </w:rPr>
              <w:t>4. Банківські реквізити</w:t>
            </w:r>
            <w:r w:rsidRPr="00F63B7B">
              <w:rPr>
                <w:rFonts w:ascii="Times New Roman" w:eastAsia="Times New Roman" w:hAnsi="Times New Roman" w:cs="Times New Roman"/>
                <w:sz w:val="24"/>
                <w:szCs w:val="24"/>
              </w:rPr>
              <w:t>(номер рахунку, назва та МФО, адреса банку)</w:t>
            </w:r>
          </w:p>
        </w:tc>
        <w:tc>
          <w:tcPr>
            <w:tcW w:w="2977" w:type="dxa"/>
            <w:tcBorders>
              <w:top w:val="single" w:sz="4" w:space="0" w:color="auto"/>
              <w:left w:val="single" w:sz="4" w:space="0" w:color="auto"/>
              <w:bottom w:val="single" w:sz="4" w:space="0" w:color="auto"/>
              <w:right w:val="single" w:sz="4" w:space="0" w:color="auto"/>
            </w:tcBorders>
          </w:tcPr>
          <w:p w14:paraId="18BEBFCB"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p>
        </w:tc>
      </w:tr>
      <w:tr w:rsidR="0074453A" w:rsidRPr="00F63B7B" w14:paraId="0C02C9ED" w14:textId="77777777" w:rsidTr="0074453A">
        <w:tc>
          <w:tcPr>
            <w:tcW w:w="6975" w:type="dxa"/>
            <w:tcBorders>
              <w:top w:val="single" w:sz="4" w:space="0" w:color="auto"/>
              <w:left w:val="single" w:sz="4" w:space="0" w:color="auto"/>
              <w:bottom w:val="single" w:sz="4" w:space="0" w:color="auto"/>
              <w:right w:val="single" w:sz="4" w:space="0" w:color="auto"/>
            </w:tcBorders>
            <w:hideMark/>
          </w:tcPr>
          <w:p w14:paraId="2567F09E"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r w:rsidRPr="00F63B7B">
              <w:rPr>
                <w:rFonts w:ascii="Times New Roman" w:eastAsia="Times New Roman" w:hAnsi="Times New Roman" w:cs="Times New Roman"/>
                <w:b/>
                <w:sz w:val="24"/>
                <w:szCs w:val="24"/>
              </w:rPr>
              <w:t>5. Телефон, телефакс, електронна адреса</w:t>
            </w:r>
          </w:p>
        </w:tc>
        <w:tc>
          <w:tcPr>
            <w:tcW w:w="2977" w:type="dxa"/>
            <w:tcBorders>
              <w:top w:val="single" w:sz="4" w:space="0" w:color="auto"/>
              <w:left w:val="single" w:sz="4" w:space="0" w:color="auto"/>
              <w:bottom w:val="single" w:sz="4" w:space="0" w:color="auto"/>
              <w:right w:val="single" w:sz="4" w:space="0" w:color="auto"/>
            </w:tcBorders>
          </w:tcPr>
          <w:p w14:paraId="1F86A8B4" w14:textId="77777777" w:rsidR="0074453A" w:rsidRPr="00F63B7B" w:rsidRDefault="0074453A" w:rsidP="00F63B7B">
            <w:pPr>
              <w:spacing w:line="0" w:lineRule="atLeast"/>
              <w:jc w:val="both"/>
              <w:rPr>
                <w:rFonts w:ascii="Times New Roman" w:eastAsia="Times New Roman" w:hAnsi="Times New Roman" w:cs="Times New Roman"/>
                <w:b/>
                <w:sz w:val="24"/>
                <w:szCs w:val="24"/>
                <w:lang w:val="uk-UA" w:eastAsia="en-US"/>
              </w:rPr>
            </w:pPr>
          </w:p>
        </w:tc>
      </w:tr>
    </w:tbl>
    <w:p w14:paraId="620935FA" w14:textId="77777777" w:rsidR="0074453A" w:rsidRPr="00F63B7B" w:rsidRDefault="0074453A" w:rsidP="00F63B7B">
      <w:pPr>
        <w:spacing w:line="0" w:lineRule="atLeast"/>
        <w:ind w:right="-3"/>
        <w:jc w:val="both"/>
        <w:rPr>
          <w:rFonts w:ascii="Times New Roman" w:eastAsia="Times New Roman" w:hAnsi="Times New Roman" w:cs="Times New Roman"/>
          <w:spacing w:val="-4"/>
          <w:sz w:val="24"/>
          <w:szCs w:val="24"/>
          <w:lang w:val="uk-UA" w:eastAsia="en-US"/>
        </w:rPr>
      </w:pPr>
    </w:p>
    <w:p w14:paraId="1668B075" w14:textId="77777777" w:rsidR="0074453A" w:rsidRPr="00F63B7B" w:rsidRDefault="0074453A" w:rsidP="00F63B7B">
      <w:pPr>
        <w:spacing w:line="0" w:lineRule="atLeast"/>
        <w:ind w:firstLine="284"/>
        <w:jc w:val="both"/>
        <w:rPr>
          <w:rFonts w:ascii="Times New Roman" w:eastAsia="Times New Roman" w:hAnsi="Times New Roman" w:cs="Times New Roman"/>
          <w:b/>
          <w:i/>
          <w:sz w:val="24"/>
          <w:szCs w:val="24"/>
        </w:rPr>
      </w:pPr>
      <w:r w:rsidRPr="00F63B7B">
        <w:rPr>
          <w:rFonts w:ascii="Times New Roman" w:eastAsia="Times New Roman" w:hAnsi="Times New Roman" w:cs="Times New Roman"/>
          <w:spacing w:val="-4"/>
          <w:sz w:val="24"/>
          <w:szCs w:val="24"/>
        </w:rPr>
        <w:t>Ми, (__________</w:t>
      </w:r>
      <w:r w:rsidRPr="00F63B7B">
        <w:rPr>
          <w:rFonts w:ascii="Times New Roman" w:eastAsia="Times New Roman" w:hAnsi="Times New Roman" w:cs="Times New Roman"/>
          <w:i/>
          <w:spacing w:val="-4"/>
          <w:sz w:val="24"/>
          <w:szCs w:val="24"/>
          <w:u w:val="single"/>
        </w:rPr>
        <w:t>назва Учасника</w:t>
      </w:r>
      <w:r w:rsidRPr="00F63B7B">
        <w:rPr>
          <w:rFonts w:ascii="Times New Roman" w:eastAsia="Times New Roman" w:hAnsi="Times New Roman" w:cs="Times New Roman"/>
          <w:spacing w:val="-4"/>
          <w:sz w:val="24"/>
          <w:szCs w:val="24"/>
          <w:u w:val="single"/>
        </w:rPr>
        <w:t>_______</w:t>
      </w:r>
      <w:r w:rsidRPr="00F63B7B">
        <w:rPr>
          <w:rFonts w:ascii="Times New Roman" w:eastAsia="Times New Roman" w:hAnsi="Times New Roman" w:cs="Times New Roman"/>
          <w:spacing w:val="-4"/>
          <w:sz w:val="24"/>
          <w:szCs w:val="24"/>
        </w:rPr>
        <w:t xml:space="preserve">), надаємо свою пропозицію щодо участі у тендері на закупівлю </w:t>
      </w:r>
      <w:r w:rsidRPr="00F63B7B">
        <w:rPr>
          <w:rFonts w:ascii="Times New Roman" w:eastAsia="Times New Roman" w:hAnsi="Times New Roman" w:cs="Times New Roman"/>
          <w:b/>
          <w:sz w:val="24"/>
          <w:szCs w:val="24"/>
        </w:rPr>
        <w:t xml:space="preserve">по предмету закупівлі: </w:t>
      </w:r>
      <w:r w:rsidRPr="00F63B7B">
        <w:rPr>
          <w:rFonts w:ascii="Times New Roman" w:eastAsia="Times New Roman" w:hAnsi="Times New Roman" w:cs="Times New Roman"/>
          <w:b/>
          <w:i/>
          <w:sz w:val="24"/>
          <w:szCs w:val="24"/>
        </w:rPr>
        <w:t>Електрична енергія</w:t>
      </w:r>
    </w:p>
    <w:p w14:paraId="49463CEA" w14:textId="77777777" w:rsidR="0074453A" w:rsidRPr="00F63B7B" w:rsidRDefault="0074453A" w:rsidP="00F63B7B">
      <w:pPr>
        <w:spacing w:line="0" w:lineRule="atLeast"/>
        <w:ind w:firstLine="284"/>
        <w:jc w:val="both"/>
        <w:rPr>
          <w:rFonts w:ascii="Times New Roman" w:eastAsiaTheme="minorHAnsi" w:hAnsi="Times New Roman" w:cs="Times New Roman"/>
          <w:b/>
          <w:sz w:val="24"/>
          <w:szCs w:val="24"/>
        </w:rPr>
      </w:pPr>
    </w:p>
    <w:p w14:paraId="269BB0A1" w14:textId="77777777" w:rsidR="0074453A" w:rsidRPr="00F63B7B" w:rsidRDefault="0074453A" w:rsidP="00F63B7B">
      <w:pPr>
        <w:spacing w:line="0" w:lineRule="atLeast"/>
        <w:ind w:firstLine="284"/>
        <w:jc w:val="both"/>
        <w:rPr>
          <w:rFonts w:ascii="Times New Roman" w:eastAsiaTheme="minorHAnsi" w:hAnsi="Times New Roman" w:cs="Times New Roman"/>
          <w:b/>
          <w:sz w:val="24"/>
          <w:szCs w:val="24"/>
        </w:rPr>
      </w:pPr>
      <w:r w:rsidRPr="00F63B7B">
        <w:rPr>
          <w:rFonts w:ascii="Times New Roman" w:eastAsia="Times New Roman" w:hAnsi="Times New Roman" w:cs="Times New Roman"/>
          <w:sz w:val="24"/>
          <w:szCs w:val="24"/>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цінами, вказаними в Таблиці:</w:t>
      </w:r>
    </w:p>
    <w:p w14:paraId="3DD3DF3D" w14:textId="77777777" w:rsidR="0074453A" w:rsidRPr="00F63B7B" w:rsidRDefault="0074453A" w:rsidP="00F63B7B">
      <w:pPr>
        <w:spacing w:line="0" w:lineRule="atLeast"/>
        <w:jc w:val="both"/>
        <w:rPr>
          <w:rFonts w:ascii="Times New Roman" w:eastAsia="Times New Roman" w:hAnsi="Times New Roman" w:cs="Times New Roman"/>
          <w:sz w:val="24"/>
          <w:szCs w:val="24"/>
        </w:rPr>
      </w:pPr>
    </w:p>
    <w:tbl>
      <w:tblPr>
        <w:tblW w:w="10050" w:type="dxa"/>
        <w:tblInd w:w="5" w:type="dxa"/>
        <w:tblLayout w:type="fixed"/>
        <w:tblCellMar>
          <w:left w:w="0" w:type="dxa"/>
          <w:right w:w="0" w:type="dxa"/>
        </w:tblCellMar>
        <w:tblLook w:val="04A0" w:firstRow="1" w:lastRow="0" w:firstColumn="1" w:lastColumn="0" w:noHBand="0" w:noVBand="1"/>
      </w:tblPr>
      <w:tblGrid>
        <w:gridCol w:w="507"/>
        <w:gridCol w:w="4444"/>
        <w:gridCol w:w="1133"/>
        <w:gridCol w:w="1274"/>
        <w:gridCol w:w="1133"/>
        <w:gridCol w:w="1559"/>
      </w:tblGrid>
      <w:tr w:rsidR="0074453A" w:rsidRPr="00F63B7B" w14:paraId="6778FE95" w14:textId="77777777" w:rsidTr="0074453A">
        <w:trPr>
          <w:trHeight w:val="256"/>
        </w:trPr>
        <w:tc>
          <w:tcPr>
            <w:tcW w:w="506" w:type="dxa"/>
            <w:tcBorders>
              <w:top w:val="single" w:sz="4" w:space="0" w:color="000000"/>
              <w:left w:val="single" w:sz="4" w:space="0" w:color="000000"/>
              <w:bottom w:val="single" w:sz="4" w:space="0" w:color="000000"/>
              <w:right w:val="nil"/>
            </w:tcBorders>
            <w:shd w:val="clear" w:color="auto" w:fill="auto"/>
            <w:vAlign w:val="center"/>
            <w:hideMark/>
          </w:tcPr>
          <w:p w14:paraId="0427FD55"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w:t>
            </w:r>
          </w:p>
          <w:p w14:paraId="0D2E5503"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п/п</w:t>
            </w:r>
          </w:p>
        </w:tc>
        <w:tc>
          <w:tcPr>
            <w:tcW w:w="4446" w:type="dxa"/>
            <w:tcBorders>
              <w:top w:val="single" w:sz="4" w:space="0" w:color="000000"/>
              <w:left w:val="single" w:sz="4" w:space="0" w:color="000000"/>
              <w:bottom w:val="single" w:sz="4" w:space="0" w:color="000000"/>
              <w:right w:val="nil"/>
            </w:tcBorders>
            <w:shd w:val="clear" w:color="auto" w:fill="auto"/>
            <w:vAlign w:val="center"/>
            <w:hideMark/>
          </w:tcPr>
          <w:p w14:paraId="4580113B" w14:textId="77777777" w:rsidR="0074453A" w:rsidRPr="00F63B7B" w:rsidRDefault="0074453A" w:rsidP="00F63B7B">
            <w:pPr>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hAnsi="Times New Roman" w:cs="Times New Roman"/>
                <w:b/>
                <w:bCs/>
                <w:sz w:val="24"/>
                <w:szCs w:val="24"/>
              </w:rPr>
              <w:t>Найменування предмету закупівлі</w:t>
            </w:r>
          </w:p>
        </w:tc>
        <w:tc>
          <w:tcPr>
            <w:tcW w:w="1134" w:type="dxa"/>
            <w:tcBorders>
              <w:top w:val="single" w:sz="4" w:space="0" w:color="000000"/>
              <w:left w:val="single" w:sz="4" w:space="0" w:color="000000"/>
              <w:bottom w:val="single" w:sz="4" w:space="0" w:color="000000"/>
              <w:right w:val="nil"/>
            </w:tcBorders>
            <w:shd w:val="clear" w:color="auto" w:fill="auto"/>
            <w:vAlign w:val="center"/>
            <w:hideMark/>
          </w:tcPr>
          <w:p w14:paraId="5D21E6AA" w14:textId="77777777" w:rsidR="0074453A" w:rsidRPr="00F63B7B" w:rsidRDefault="0074453A" w:rsidP="00F63B7B">
            <w:pPr>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Кіл-ть</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14:paraId="789AE69D"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Од. вим.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E1396"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Ціна за од.</w:t>
            </w:r>
            <w:r w:rsidRPr="00F63B7B">
              <w:rPr>
                <w:rFonts w:ascii="Times New Roman" w:eastAsia="Times New Roman" w:hAnsi="Times New Roman" w:cs="Times New Roman"/>
                <w:b/>
                <w:color w:val="000000" w:themeColor="text1"/>
                <w:sz w:val="24"/>
                <w:szCs w:val="24"/>
                <w:lang w:eastAsia="zh-CN"/>
              </w:rPr>
              <w:t xml:space="preserve"> </w:t>
            </w:r>
            <w:r w:rsidRPr="00F63B7B">
              <w:rPr>
                <w:rFonts w:ascii="Times New Roman" w:eastAsia="Times New Roman" w:hAnsi="Times New Roman" w:cs="Times New Roman"/>
                <w:b/>
                <w:bCs/>
                <w:color w:val="000000" w:themeColor="text1"/>
                <w:sz w:val="24"/>
                <w:szCs w:val="24"/>
                <w:lang w:eastAsia="ar-SA"/>
              </w:rPr>
              <w:t>(грн.)</w:t>
            </w:r>
          </w:p>
          <w:p w14:paraId="0A9259C1"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без/з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A090C"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u w:val="single"/>
                <w:lang w:val="uk-UA" w:eastAsia="ar-SA"/>
              </w:rPr>
            </w:pPr>
            <w:r w:rsidRPr="00F63B7B">
              <w:rPr>
                <w:rFonts w:ascii="Times New Roman" w:eastAsia="Times New Roman" w:hAnsi="Times New Roman" w:cs="Times New Roman"/>
                <w:b/>
                <w:bCs/>
                <w:color w:val="000000" w:themeColor="text1"/>
                <w:sz w:val="24"/>
                <w:szCs w:val="24"/>
                <w:lang w:eastAsia="ar-SA"/>
              </w:rPr>
              <w:t>Сума (грн.)</w:t>
            </w:r>
          </w:p>
          <w:p w14:paraId="6989D338" w14:textId="77777777" w:rsidR="0074453A" w:rsidRPr="00F63B7B" w:rsidRDefault="0074453A" w:rsidP="00F63B7B">
            <w:pPr>
              <w:keepNext/>
              <w:widowControl w:val="0"/>
              <w:autoSpaceDE w:val="0"/>
              <w:spacing w:line="0" w:lineRule="atLeast"/>
              <w:jc w:val="center"/>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без/з ПДВ</w:t>
            </w:r>
          </w:p>
        </w:tc>
      </w:tr>
      <w:tr w:rsidR="0074453A" w:rsidRPr="00F63B7B" w14:paraId="29D67832" w14:textId="77777777" w:rsidTr="0074453A">
        <w:trPr>
          <w:trHeight w:val="227"/>
        </w:trPr>
        <w:tc>
          <w:tcPr>
            <w:tcW w:w="506" w:type="dxa"/>
            <w:tcBorders>
              <w:top w:val="single" w:sz="4" w:space="0" w:color="000000"/>
              <w:left w:val="single" w:sz="4" w:space="0" w:color="000000"/>
              <w:bottom w:val="single" w:sz="4" w:space="0" w:color="000000"/>
              <w:right w:val="nil"/>
            </w:tcBorders>
            <w:shd w:val="clear" w:color="auto" w:fill="auto"/>
            <w:vAlign w:val="center"/>
            <w:hideMark/>
          </w:tcPr>
          <w:p w14:paraId="27CB81E8" w14:textId="77777777" w:rsidR="0074453A" w:rsidRPr="00F63B7B" w:rsidRDefault="0074453A" w:rsidP="00F63B7B">
            <w:pPr>
              <w:widowControl w:val="0"/>
              <w:autoSpaceDE w:val="0"/>
              <w:spacing w:line="0" w:lineRule="atLeast"/>
              <w:jc w:val="center"/>
              <w:rPr>
                <w:rFonts w:ascii="Times New Roman" w:eastAsia="Times New Roman" w:hAnsi="Times New Roman" w:cs="Times New Roman"/>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1.</w:t>
            </w:r>
          </w:p>
        </w:tc>
        <w:tc>
          <w:tcPr>
            <w:tcW w:w="4446" w:type="dxa"/>
            <w:tcBorders>
              <w:top w:val="single" w:sz="4" w:space="0" w:color="000000"/>
              <w:left w:val="single" w:sz="4" w:space="0" w:color="000000"/>
              <w:bottom w:val="single" w:sz="4" w:space="0" w:color="000000"/>
              <w:right w:val="nil"/>
            </w:tcBorders>
            <w:shd w:val="clear" w:color="auto" w:fill="auto"/>
            <w:vAlign w:val="center"/>
            <w:hideMark/>
          </w:tcPr>
          <w:p w14:paraId="45436AB6" w14:textId="77777777" w:rsidR="0074453A" w:rsidRPr="00F63B7B" w:rsidRDefault="0074453A" w:rsidP="00F63B7B">
            <w:pPr>
              <w:spacing w:line="0" w:lineRule="atLeast"/>
              <w:jc w:val="both"/>
              <w:rPr>
                <w:rFonts w:ascii="Times New Roman" w:eastAsia="Times New Roman" w:hAnsi="Times New Roman" w:cs="Times New Roman"/>
                <w:i/>
                <w:sz w:val="24"/>
                <w:szCs w:val="24"/>
                <w:lang w:val="uk-UA" w:eastAsia="en-US"/>
              </w:rPr>
            </w:pPr>
            <w:r w:rsidRPr="00F63B7B">
              <w:rPr>
                <w:rFonts w:ascii="Times New Roman" w:hAnsi="Times New Roman" w:cs="Times New Roman"/>
                <w:sz w:val="24"/>
                <w:szCs w:val="24"/>
              </w:rPr>
              <w:t>Електрична енергія</w:t>
            </w:r>
          </w:p>
        </w:tc>
        <w:tc>
          <w:tcPr>
            <w:tcW w:w="1134" w:type="dxa"/>
            <w:tcBorders>
              <w:top w:val="single" w:sz="4" w:space="0" w:color="000000"/>
              <w:left w:val="single" w:sz="4" w:space="0" w:color="000000"/>
              <w:bottom w:val="single" w:sz="4" w:space="0" w:color="000000"/>
              <w:right w:val="nil"/>
            </w:tcBorders>
            <w:shd w:val="clear" w:color="auto" w:fill="auto"/>
            <w:vAlign w:val="center"/>
            <w:hideMark/>
          </w:tcPr>
          <w:p w14:paraId="4661A241" w14:textId="55D24A0B" w:rsidR="0074453A" w:rsidRPr="00F63B7B" w:rsidRDefault="00597AA5" w:rsidP="00F63B7B">
            <w:pPr>
              <w:widowControl w:val="0"/>
              <w:autoSpaceDE w:val="0"/>
              <w:spacing w:line="0" w:lineRule="atLeast"/>
              <w:jc w:val="center"/>
              <w:rPr>
                <w:rFonts w:ascii="Times New Roman" w:eastAsia="Times New Roman" w:hAnsi="Times New Roman" w:cs="Times New Roman"/>
                <w:color w:val="000000" w:themeColor="text1"/>
                <w:sz w:val="24"/>
                <w:szCs w:val="24"/>
                <w:lang w:val="uk-UA" w:eastAsia="ar-SA"/>
              </w:rPr>
            </w:pPr>
            <w:r>
              <w:rPr>
                <w:rFonts w:ascii="Times New Roman" w:eastAsia="Times New Roman" w:hAnsi="Times New Roman" w:cs="Times New Roman"/>
                <w:color w:val="000000" w:themeColor="text1"/>
                <w:sz w:val="24"/>
                <w:szCs w:val="24"/>
                <w:lang w:val="uk-UA" w:eastAsia="ar-SA"/>
              </w:rPr>
              <w:t>115 000,00</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14:paraId="2A9A8529"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r w:rsidRPr="00F63B7B">
              <w:rPr>
                <w:rFonts w:ascii="Times New Roman" w:eastAsia="Times New Roman" w:hAnsi="Times New Roman" w:cs="Times New Roman"/>
                <w:color w:val="000000" w:themeColor="text1"/>
                <w:sz w:val="24"/>
                <w:szCs w:val="24"/>
                <w:lang w:eastAsia="ar-SA"/>
              </w:rPr>
              <w:t>Квт/год.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F33ECE"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BD0E33"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p>
        </w:tc>
      </w:tr>
      <w:tr w:rsidR="0074453A" w:rsidRPr="00F63B7B" w14:paraId="281E3D7F" w14:textId="77777777" w:rsidTr="0074453A">
        <w:trPr>
          <w:trHeight w:val="23"/>
        </w:trPr>
        <w:tc>
          <w:tcPr>
            <w:tcW w:w="849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3CDDC74" w14:textId="77777777" w:rsidR="0074453A" w:rsidRPr="00F63B7B" w:rsidRDefault="0074453A" w:rsidP="00F63B7B">
            <w:pPr>
              <w:widowControl w:val="0"/>
              <w:autoSpaceDE w:val="0"/>
              <w:snapToGrid w:val="0"/>
              <w:spacing w:line="0" w:lineRule="atLeast"/>
              <w:jc w:val="right"/>
              <w:rPr>
                <w:rFonts w:ascii="Times New Roman" w:eastAsia="Times New Roman" w:hAnsi="Times New Roman" w:cs="Times New Roman"/>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8F00CB"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p>
        </w:tc>
      </w:tr>
      <w:tr w:rsidR="0074453A" w:rsidRPr="00F63B7B" w14:paraId="4391F1A2" w14:textId="77777777" w:rsidTr="0074453A">
        <w:trPr>
          <w:trHeight w:val="23"/>
        </w:trPr>
        <w:tc>
          <w:tcPr>
            <w:tcW w:w="849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B29EB22" w14:textId="77777777" w:rsidR="0074453A" w:rsidRPr="00F63B7B" w:rsidRDefault="0074453A" w:rsidP="00F63B7B">
            <w:pPr>
              <w:widowControl w:val="0"/>
              <w:autoSpaceDE w:val="0"/>
              <w:snapToGrid w:val="0"/>
              <w:spacing w:line="0" w:lineRule="atLeast"/>
              <w:jc w:val="right"/>
              <w:rPr>
                <w:rFonts w:ascii="Times New Roman" w:eastAsia="Times New Roman" w:hAnsi="Times New Roman" w:cs="Times New Roman"/>
                <w:b/>
                <w:bCs/>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2E4176"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p>
        </w:tc>
      </w:tr>
      <w:tr w:rsidR="0074453A" w:rsidRPr="00F63B7B" w14:paraId="74F11B82" w14:textId="77777777" w:rsidTr="0074453A">
        <w:trPr>
          <w:trHeight w:val="60"/>
        </w:trPr>
        <w:tc>
          <w:tcPr>
            <w:tcW w:w="849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0EF9C4F" w14:textId="186441F5" w:rsidR="0074453A" w:rsidRPr="00F63B7B" w:rsidRDefault="0074453A" w:rsidP="00F63B7B">
            <w:pPr>
              <w:widowControl w:val="0"/>
              <w:autoSpaceDE w:val="0"/>
              <w:snapToGrid w:val="0"/>
              <w:spacing w:line="0" w:lineRule="atLeast"/>
              <w:jc w:val="right"/>
              <w:rPr>
                <w:rFonts w:ascii="Times New Roman" w:eastAsia="Times New Roman" w:hAnsi="Times New Roman" w:cs="Times New Roman"/>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4C65FB"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p>
        </w:tc>
      </w:tr>
      <w:tr w:rsidR="0074453A" w:rsidRPr="00F63B7B" w14:paraId="3C4453EB" w14:textId="77777777" w:rsidTr="0074453A">
        <w:trPr>
          <w:trHeight w:val="64"/>
        </w:trPr>
        <w:tc>
          <w:tcPr>
            <w:tcW w:w="1005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0B93573" w14:textId="77777777" w:rsidR="0074453A" w:rsidRPr="00F63B7B" w:rsidRDefault="0074453A" w:rsidP="00F63B7B">
            <w:pPr>
              <w:widowControl w:val="0"/>
              <w:autoSpaceDE w:val="0"/>
              <w:snapToGrid w:val="0"/>
              <w:spacing w:line="0" w:lineRule="atLeast"/>
              <w:jc w:val="center"/>
              <w:rPr>
                <w:rFonts w:ascii="Times New Roman" w:eastAsia="Times New Roman" w:hAnsi="Times New Roman" w:cs="Times New Roman"/>
                <w:color w:val="000000" w:themeColor="text1"/>
                <w:sz w:val="24"/>
                <w:szCs w:val="24"/>
                <w:lang w:val="uk-UA" w:eastAsia="ar-SA"/>
              </w:rPr>
            </w:pPr>
            <w:r w:rsidRPr="00F63B7B">
              <w:rPr>
                <w:rFonts w:ascii="Times New Roman" w:eastAsia="Times New Roman" w:hAnsi="Times New Roman" w:cs="Times New Roman"/>
                <w:b/>
                <w:bCs/>
                <w:color w:val="000000" w:themeColor="text1"/>
                <w:sz w:val="24"/>
                <w:szCs w:val="24"/>
                <w:lang w:eastAsia="ar-SA"/>
              </w:rPr>
              <w:t xml:space="preserve">Загальна вартість пропозиції: </w:t>
            </w:r>
            <w:r w:rsidRPr="00F63B7B">
              <w:rPr>
                <w:rFonts w:ascii="Times New Roman" w:eastAsia="Times New Roman" w:hAnsi="Times New Roman" w:cs="Times New Roman"/>
                <w:b/>
                <w:bCs/>
                <w:i/>
                <w:color w:val="000000" w:themeColor="text1"/>
                <w:sz w:val="24"/>
                <w:szCs w:val="24"/>
                <w:lang w:eastAsia="ar-SA"/>
              </w:rPr>
              <w:t>прописом</w:t>
            </w:r>
          </w:p>
        </w:tc>
      </w:tr>
    </w:tbl>
    <w:p w14:paraId="245441BA" w14:textId="77777777" w:rsidR="0074453A" w:rsidRPr="00F63B7B" w:rsidRDefault="0074453A" w:rsidP="00F63B7B">
      <w:pPr>
        <w:spacing w:line="0" w:lineRule="atLeast"/>
        <w:ind w:right="-6" w:firstLine="284"/>
        <w:jc w:val="both"/>
        <w:rPr>
          <w:rFonts w:ascii="Times New Roman" w:eastAsia="Times New Roman" w:hAnsi="Times New Roman" w:cs="Times New Roman"/>
          <w:sz w:val="24"/>
          <w:szCs w:val="24"/>
          <w:lang w:val="uk-UA" w:eastAsia="en-US"/>
        </w:rPr>
      </w:pPr>
    </w:p>
    <w:p w14:paraId="4F6A50DD" w14:textId="77777777" w:rsidR="0074453A" w:rsidRPr="00F63B7B" w:rsidRDefault="0074453A" w:rsidP="002322C3">
      <w:pPr>
        <w:pStyle w:val="a7"/>
        <w:numPr>
          <w:ilvl w:val="0"/>
          <w:numId w:val="20"/>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CAD1563" w14:textId="77777777" w:rsidR="0074453A" w:rsidRPr="00F63B7B" w:rsidRDefault="0074453A" w:rsidP="002322C3">
      <w:pPr>
        <w:pStyle w:val="a7"/>
        <w:numPr>
          <w:ilvl w:val="0"/>
          <w:numId w:val="20"/>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1A4E68" w14:textId="77777777" w:rsidR="0074453A" w:rsidRPr="00F63B7B" w:rsidRDefault="0074453A" w:rsidP="002322C3">
      <w:pPr>
        <w:pStyle w:val="a7"/>
        <w:numPr>
          <w:ilvl w:val="0"/>
          <w:numId w:val="20"/>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Особливостями.</w:t>
      </w:r>
    </w:p>
    <w:p w14:paraId="273EC4A6" w14:textId="77777777" w:rsidR="0074453A" w:rsidRPr="00F63B7B" w:rsidRDefault="0074453A" w:rsidP="002322C3">
      <w:pPr>
        <w:pStyle w:val="a7"/>
        <w:numPr>
          <w:ilvl w:val="0"/>
          <w:numId w:val="20"/>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imes New Roman" w:hAnsi="Times New Roman"/>
          <w:b/>
          <w:sz w:val="24"/>
          <w:szCs w:val="24"/>
          <w:lang w:val="uk-UA"/>
        </w:rPr>
        <w:t xml:space="preserve">У разі визнання нас переможцем торгів, ми візьмемо на себе зобов'язання виконати усі умови, передбачені тендерною документацією за ціною, зазначеною вище. </w:t>
      </w:r>
    </w:p>
    <w:p w14:paraId="2E0AD81E" w14:textId="5299ACE8" w:rsidR="0074453A" w:rsidRPr="00F63B7B" w:rsidRDefault="0074453A" w:rsidP="002322C3">
      <w:pPr>
        <w:pStyle w:val="a7"/>
        <w:numPr>
          <w:ilvl w:val="0"/>
          <w:numId w:val="20"/>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imes New Roman" w:hAnsi="Times New Roman"/>
          <w:b/>
          <w:sz w:val="24"/>
          <w:szCs w:val="24"/>
          <w:lang w:val="uk-UA"/>
        </w:rPr>
        <w:t>Ми погоджуємося дотримуватися умов цієї тендерної пропозиції протягом 90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111B922" w14:textId="77777777" w:rsidR="0074453A" w:rsidRPr="00F63B7B" w:rsidRDefault="0074453A" w:rsidP="00F63B7B">
      <w:pPr>
        <w:spacing w:line="0" w:lineRule="atLeast"/>
        <w:ind w:right="-6" w:firstLine="284"/>
        <w:jc w:val="both"/>
        <w:rPr>
          <w:rFonts w:ascii="Times New Roman" w:eastAsiaTheme="minorHAnsi" w:hAnsi="Times New Roman" w:cs="Times New Roman"/>
          <w:i/>
          <w:sz w:val="24"/>
          <w:szCs w:val="24"/>
          <w:lang w:val="uk-UA"/>
        </w:rPr>
      </w:pPr>
      <w:r w:rsidRPr="00F63B7B">
        <w:rPr>
          <w:rFonts w:ascii="Times New Roman" w:eastAsiaTheme="minorHAnsi" w:hAnsi="Times New Roman" w:cs="Times New Roman"/>
          <w:i/>
          <w:sz w:val="24"/>
          <w:szCs w:val="24"/>
        </w:rPr>
        <w:t>Примітка</w:t>
      </w:r>
    </w:p>
    <w:p w14:paraId="4FF83D12" w14:textId="77777777" w:rsidR="0074453A" w:rsidRPr="00F63B7B" w:rsidRDefault="0074453A" w:rsidP="002322C3">
      <w:pPr>
        <w:pStyle w:val="a7"/>
        <w:numPr>
          <w:ilvl w:val="0"/>
          <w:numId w:val="21"/>
        </w:numPr>
        <w:suppressAutoHyphens w:val="0"/>
        <w:spacing w:after="0" w:line="0" w:lineRule="atLeast"/>
        <w:ind w:left="0" w:right="-6" w:firstLine="284"/>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014BAECA" w14:textId="77777777" w:rsidR="0074453A" w:rsidRPr="00F63B7B" w:rsidRDefault="0074453A" w:rsidP="002322C3">
      <w:pPr>
        <w:pStyle w:val="a7"/>
        <w:numPr>
          <w:ilvl w:val="0"/>
          <w:numId w:val="21"/>
        </w:numPr>
        <w:suppressAutoHyphens w:val="0"/>
        <w:spacing w:after="0" w:line="0" w:lineRule="atLeast"/>
        <w:ind w:left="0" w:right="-6" w:firstLine="284"/>
        <w:jc w:val="both"/>
        <w:rPr>
          <w:rFonts w:ascii="Times New Roman" w:eastAsia="Times New Roman" w:hAnsi="Times New Roman"/>
          <w:i/>
          <w:sz w:val="24"/>
          <w:szCs w:val="24"/>
          <w:lang w:val="uk-UA"/>
        </w:rPr>
      </w:pPr>
      <w:r w:rsidRPr="00F63B7B">
        <w:rPr>
          <w:rFonts w:ascii="Times New Roman" w:eastAsiaTheme="minorHAnsi" w:hAnsi="Times New Roman"/>
          <w:bCs/>
          <w:i/>
          <w:sz w:val="24"/>
          <w:szCs w:val="24"/>
          <w:lang w:val="uk-UA"/>
        </w:rPr>
        <w:lastRenderedPageBreak/>
        <w:t xml:space="preserve">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w:t>
      </w:r>
      <w:r w:rsidRPr="00F63B7B">
        <w:rPr>
          <w:rFonts w:ascii="Times New Roman" w:eastAsiaTheme="minorHAnsi" w:hAnsi="Times New Roman"/>
          <w:b/>
          <w:bCs/>
          <w:i/>
          <w:sz w:val="24"/>
          <w:szCs w:val="24"/>
          <w:lang w:val="uk-UA"/>
        </w:rPr>
        <w:t>«без ПДВ»</w:t>
      </w:r>
      <w:r w:rsidRPr="00F63B7B">
        <w:rPr>
          <w:rFonts w:ascii="Times New Roman" w:eastAsiaTheme="minorHAnsi" w:hAnsi="Times New Roman"/>
          <w:bCs/>
          <w:i/>
          <w:sz w:val="24"/>
          <w:szCs w:val="24"/>
          <w:lang w:val="uk-UA"/>
        </w:rPr>
        <w:t>.</w:t>
      </w:r>
    </w:p>
    <w:p w14:paraId="4F7D274A" w14:textId="77777777" w:rsidR="0074453A" w:rsidRPr="00F63B7B" w:rsidRDefault="0074453A" w:rsidP="002322C3">
      <w:pPr>
        <w:pStyle w:val="a7"/>
        <w:numPr>
          <w:ilvl w:val="0"/>
          <w:numId w:val="21"/>
        </w:numPr>
        <w:suppressAutoHyphens w:val="0"/>
        <w:spacing w:after="0" w:line="0" w:lineRule="atLeast"/>
        <w:ind w:left="0" w:right="-6" w:firstLine="284"/>
        <w:jc w:val="both"/>
        <w:rPr>
          <w:rFonts w:ascii="Times New Roman" w:eastAsia="Times New Roman" w:hAnsi="Times New Roman"/>
          <w:sz w:val="24"/>
          <w:szCs w:val="24"/>
          <w:lang w:val="uk-UA"/>
        </w:rPr>
      </w:pPr>
      <w:r w:rsidRPr="00F63B7B">
        <w:rPr>
          <w:rFonts w:ascii="Times New Roman" w:eastAsiaTheme="minorHAnsi" w:hAnsi="Times New Roman"/>
          <w:bCs/>
          <w:i/>
          <w:sz w:val="24"/>
          <w:szCs w:val="24"/>
          <w:lang w:val="uk-UA"/>
        </w:rPr>
        <w:t>Ціни, ПДВ, сума, що відображаються цифрами у цій формі визначаються з точністю до другого десяткового знаку (другий розряд після коми).</w:t>
      </w:r>
    </w:p>
    <w:p w14:paraId="0F592CA9" w14:textId="77777777" w:rsidR="0074453A" w:rsidRPr="00F63B7B" w:rsidRDefault="0074453A" w:rsidP="00F63B7B">
      <w:pPr>
        <w:spacing w:line="0" w:lineRule="atLeast"/>
        <w:ind w:right="-3"/>
        <w:jc w:val="both"/>
        <w:rPr>
          <w:rFonts w:ascii="Times New Roman" w:eastAsiaTheme="minorHAnsi" w:hAnsi="Times New Roman" w:cs="Times New Roman"/>
          <w:i/>
          <w:sz w:val="24"/>
          <w:szCs w:val="24"/>
          <w:lang w:val="uk-UA"/>
        </w:rPr>
      </w:pPr>
    </w:p>
    <w:p w14:paraId="6B13081D" w14:textId="77777777" w:rsidR="0074453A" w:rsidRPr="00F63B7B" w:rsidRDefault="0074453A" w:rsidP="00F63B7B">
      <w:pPr>
        <w:spacing w:line="0" w:lineRule="atLeast"/>
        <w:ind w:right="-3"/>
        <w:jc w:val="both"/>
        <w:rPr>
          <w:rFonts w:ascii="Times New Roman" w:eastAsiaTheme="minorHAnsi" w:hAnsi="Times New Roman" w:cs="Times New Roman"/>
          <w:i/>
          <w:sz w:val="24"/>
          <w:szCs w:val="24"/>
        </w:rPr>
      </w:pPr>
      <w:r w:rsidRPr="00F63B7B">
        <w:rPr>
          <w:rFonts w:ascii="Times New Roman" w:eastAsiaTheme="minorHAnsi" w:hAnsi="Times New Roman" w:cs="Times New Roman"/>
          <w:i/>
          <w:sz w:val="24"/>
          <w:szCs w:val="24"/>
        </w:rPr>
        <w:t>______________________________________________</w:t>
      </w:r>
      <w:r w:rsidRPr="00F63B7B">
        <w:rPr>
          <w:rFonts w:ascii="Times New Roman" w:eastAsiaTheme="minorHAnsi" w:hAnsi="Times New Roman" w:cs="Times New Roman"/>
          <w:i/>
          <w:sz w:val="24"/>
          <w:szCs w:val="24"/>
        </w:rPr>
        <w:tab/>
      </w:r>
      <w:r w:rsidRPr="00F63B7B">
        <w:rPr>
          <w:rFonts w:ascii="Times New Roman" w:eastAsiaTheme="minorHAnsi" w:hAnsi="Times New Roman" w:cs="Times New Roman"/>
          <w:i/>
          <w:sz w:val="24"/>
          <w:szCs w:val="24"/>
        </w:rPr>
        <w:tab/>
        <w:t>__________________________________</w:t>
      </w:r>
    </w:p>
    <w:p w14:paraId="542B2DA1" w14:textId="77777777" w:rsidR="0074453A" w:rsidRPr="00F63B7B" w:rsidRDefault="0074453A" w:rsidP="00F63B7B">
      <w:pPr>
        <w:spacing w:line="0" w:lineRule="atLeast"/>
        <w:ind w:right="-3"/>
        <w:jc w:val="center"/>
        <w:rPr>
          <w:rFonts w:ascii="Times New Roman" w:eastAsiaTheme="minorHAnsi" w:hAnsi="Times New Roman" w:cs="Times New Roman"/>
          <w:bCs/>
          <w:i/>
          <w:sz w:val="24"/>
          <w:szCs w:val="24"/>
        </w:rPr>
      </w:pPr>
      <w:r w:rsidRPr="00F63B7B">
        <w:rPr>
          <w:rFonts w:ascii="Times New Roman" w:eastAsiaTheme="minorHAnsi" w:hAnsi="Times New Roman" w:cs="Times New Roman"/>
          <w:i/>
          <w:sz w:val="24"/>
          <w:szCs w:val="24"/>
        </w:rPr>
        <w:t>Посада, прізвище, ініціали, власноручний підпис уповноваженої особи учасника, може бути завірені печаткою (за наявності).</w:t>
      </w:r>
    </w:p>
    <w:p w14:paraId="703BDDC8" w14:textId="77777777" w:rsidR="0074453A" w:rsidRPr="00F63B7B" w:rsidRDefault="0074453A" w:rsidP="00F63B7B">
      <w:pPr>
        <w:widowControl w:val="0"/>
        <w:autoSpaceDE w:val="0"/>
        <w:autoSpaceDN w:val="0"/>
        <w:adjustRightInd w:val="0"/>
        <w:spacing w:line="0" w:lineRule="atLeast"/>
        <w:rPr>
          <w:rFonts w:ascii="Times New Roman" w:eastAsia="Times New Roman" w:hAnsi="Times New Roman" w:cs="Times New Roman"/>
          <w:b/>
          <w:bCs/>
          <w:color w:val="auto"/>
          <w:sz w:val="24"/>
          <w:szCs w:val="24"/>
          <w:lang w:val="uk-UA"/>
        </w:rPr>
      </w:pPr>
    </w:p>
    <w:p w14:paraId="403F9AC1" w14:textId="6320C117" w:rsidR="0074453A" w:rsidRPr="00F63B7B" w:rsidRDefault="0074453A" w:rsidP="00F63B7B">
      <w:pPr>
        <w:suppressAutoHyphens w:val="0"/>
        <w:spacing w:line="0" w:lineRule="atLeast"/>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b/>
          <w:bCs/>
          <w:color w:val="auto"/>
          <w:sz w:val="24"/>
          <w:szCs w:val="24"/>
          <w:lang w:val="uk-UA"/>
        </w:rPr>
        <w:br w:type="page"/>
      </w:r>
    </w:p>
    <w:p w14:paraId="419BA04F" w14:textId="77777777" w:rsidR="0074453A" w:rsidRPr="00F63B7B" w:rsidRDefault="0074453A" w:rsidP="00F63B7B">
      <w:pPr>
        <w:spacing w:line="0" w:lineRule="atLeast"/>
        <w:ind w:left="6381" w:firstLine="709"/>
        <w:rPr>
          <w:rFonts w:ascii="Times New Roman" w:eastAsiaTheme="minorHAnsi" w:hAnsi="Times New Roman" w:cs="Times New Roman"/>
          <w:b/>
          <w:sz w:val="24"/>
          <w:szCs w:val="24"/>
          <w:lang w:val="uk-UA"/>
        </w:rPr>
      </w:pPr>
      <w:r w:rsidRPr="00F63B7B">
        <w:rPr>
          <w:rFonts w:ascii="Times New Roman" w:eastAsiaTheme="minorHAnsi" w:hAnsi="Times New Roman" w:cs="Times New Roman"/>
          <w:b/>
          <w:sz w:val="24"/>
          <w:szCs w:val="24"/>
          <w:lang w:val="uk-UA"/>
        </w:rPr>
        <w:lastRenderedPageBreak/>
        <w:t>Додаток 2</w:t>
      </w:r>
    </w:p>
    <w:p w14:paraId="0A61CD18" w14:textId="77777777" w:rsidR="0074453A" w:rsidRPr="00F63B7B" w:rsidRDefault="0074453A" w:rsidP="00F63B7B">
      <w:pPr>
        <w:spacing w:line="0" w:lineRule="atLeast"/>
        <w:ind w:left="6381" w:firstLine="709"/>
        <w:rPr>
          <w:rFonts w:ascii="Times New Roman" w:eastAsiaTheme="minorHAnsi" w:hAnsi="Times New Roman" w:cs="Times New Roman"/>
          <w:b/>
          <w:sz w:val="24"/>
          <w:szCs w:val="24"/>
          <w:lang w:val="uk-UA"/>
        </w:rPr>
      </w:pPr>
      <w:r w:rsidRPr="00F63B7B">
        <w:rPr>
          <w:rFonts w:ascii="Times New Roman" w:eastAsiaTheme="minorHAnsi" w:hAnsi="Times New Roman" w:cs="Times New Roman"/>
          <w:b/>
          <w:sz w:val="24"/>
          <w:szCs w:val="24"/>
          <w:lang w:val="uk-UA"/>
        </w:rPr>
        <w:t>до тендерної документації</w:t>
      </w:r>
    </w:p>
    <w:p w14:paraId="6505D5C0" w14:textId="77777777" w:rsidR="0074453A" w:rsidRPr="00F63B7B" w:rsidRDefault="0074453A" w:rsidP="00F63B7B">
      <w:pPr>
        <w:spacing w:line="0" w:lineRule="atLeast"/>
        <w:rPr>
          <w:rFonts w:ascii="Times New Roman" w:eastAsiaTheme="minorHAnsi" w:hAnsi="Times New Roman" w:cs="Times New Roman"/>
          <w:b/>
          <w:sz w:val="24"/>
          <w:szCs w:val="24"/>
          <w:lang w:val="uk-UA"/>
        </w:rPr>
      </w:pPr>
    </w:p>
    <w:p w14:paraId="2BE62442" w14:textId="77777777" w:rsidR="0074453A" w:rsidRPr="00F63B7B" w:rsidRDefault="0074453A" w:rsidP="00F63B7B">
      <w:pPr>
        <w:spacing w:line="0" w:lineRule="atLeast"/>
        <w:jc w:val="center"/>
        <w:rPr>
          <w:rFonts w:ascii="Times New Roman" w:eastAsia="Times New Roman" w:hAnsi="Times New Roman" w:cs="Times New Roman"/>
          <w:b/>
          <w:i/>
          <w:sz w:val="24"/>
          <w:szCs w:val="24"/>
          <w:lang w:val="uk-UA"/>
        </w:rPr>
      </w:pPr>
      <w:r w:rsidRPr="00F63B7B">
        <w:rPr>
          <w:rFonts w:ascii="Times New Roman" w:eastAsia="Times New Roman" w:hAnsi="Times New Roman" w:cs="Times New Roman"/>
          <w:b/>
          <w:sz w:val="24"/>
          <w:szCs w:val="24"/>
          <w:lang w:val="uk-UA"/>
        </w:rPr>
        <w:t>Інформація про технічні, якісні та інші характеристики предмета закупівлі</w:t>
      </w:r>
    </w:p>
    <w:p w14:paraId="3709B4F8" w14:textId="77777777" w:rsidR="0074453A" w:rsidRPr="00F63B7B" w:rsidRDefault="0074453A" w:rsidP="00F63B7B">
      <w:pPr>
        <w:spacing w:line="0" w:lineRule="atLeast"/>
        <w:rPr>
          <w:rFonts w:ascii="Times New Roman" w:eastAsiaTheme="minorHAnsi" w:hAnsi="Times New Roman" w:cs="Times New Roman"/>
          <w:b/>
          <w:sz w:val="24"/>
          <w:szCs w:val="24"/>
          <w:lang w:val="uk-UA"/>
        </w:rPr>
      </w:pPr>
    </w:p>
    <w:p w14:paraId="0A706264" w14:textId="77777777" w:rsidR="0074453A" w:rsidRPr="00F63B7B" w:rsidRDefault="0074453A" w:rsidP="00F63B7B">
      <w:pPr>
        <w:spacing w:line="0" w:lineRule="atLeast"/>
        <w:ind w:firstLine="709"/>
        <w:jc w:val="center"/>
        <w:rPr>
          <w:rFonts w:ascii="Times New Roman" w:hAnsi="Times New Roman" w:cs="Times New Roman"/>
          <w:b/>
          <w:bCs/>
          <w:sz w:val="24"/>
          <w:szCs w:val="24"/>
          <w:lang w:val="uk-UA" w:eastAsia="ar-SA"/>
        </w:rPr>
      </w:pPr>
      <w:r w:rsidRPr="00F63B7B">
        <w:rPr>
          <w:rFonts w:ascii="Times New Roman" w:hAnsi="Times New Roman" w:cs="Times New Roman"/>
          <w:b/>
          <w:bCs/>
          <w:sz w:val="24"/>
          <w:szCs w:val="24"/>
          <w:lang w:val="uk-UA" w:eastAsia="ar-SA"/>
        </w:rPr>
        <w:t xml:space="preserve">Електрична енергія </w:t>
      </w:r>
    </w:p>
    <w:p w14:paraId="147B5712" w14:textId="77777777" w:rsidR="0074453A" w:rsidRPr="00F63B7B" w:rsidRDefault="0074453A" w:rsidP="00F63B7B">
      <w:pPr>
        <w:spacing w:line="0" w:lineRule="atLeast"/>
        <w:ind w:firstLine="709"/>
        <w:jc w:val="center"/>
        <w:rPr>
          <w:rFonts w:ascii="Times New Roman" w:hAnsi="Times New Roman" w:cs="Times New Roman"/>
          <w:b/>
          <w:bCs/>
          <w:sz w:val="24"/>
          <w:szCs w:val="24"/>
          <w:lang w:val="uk-UA" w:eastAsia="ar-SA"/>
        </w:rPr>
      </w:pPr>
    </w:p>
    <w:p w14:paraId="5AC7FE9E" w14:textId="77777777" w:rsidR="0074453A" w:rsidRPr="00F63B7B" w:rsidRDefault="0074453A" w:rsidP="00F63B7B">
      <w:pPr>
        <w:spacing w:line="0" w:lineRule="atLeast"/>
        <w:ind w:firstLine="709"/>
        <w:jc w:val="center"/>
        <w:rPr>
          <w:rFonts w:ascii="Times New Roman" w:eastAsia="Times New Roman" w:hAnsi="Times New Roman" w:cs="Times New Roman"/>
          <w:b/>
          <w:bCs/>
          <w:sz w:val="24"/>
          <w:szCs w:val="24"/>
          <w:lang w:val="uk-UA"/>
        </w:rPr>
      </w:pPr>
      <w:r w:rsidRPr="00F63B7B">
        <w:rPr>
          <w:rFonts w:ascii="Times New Roman" w:hAnsi="Times New Roman" w:cs="Times New Roman"/>
          <w:b/>
          <w:bCs/>
          <w:sz w:val="24"/>
          <w:szCs w:val="24"/>
          <w:lang w:val="uk-UA" w:eastAsia="ar-SA"/>
        </w:rPr>
        <w:t>(</w:t>
      </w:r>
      <w:r w:rsidRPr="00F63B7B">
        <w:rPr>
          <w:rFonts w:ascii="Times New Roman" w:hAnsi="Times New Roman" w:cs="Times New Roman"/>
          <w:b/>
          <w:bCs/>
          <w:sz w:val="24"/>
          <w:szCs w:val="24"/>
          <w:lang w:val="uk-UA"/>
        </w:rPr>
        <w:t xml:space="preserve">ДК 021:2015 - 09310000-5 - Електрична енергія) </w:t>
      </w:r>
    </w:p>
    <w:p w14:paraId="457FCC43" w14:textId="77777777" w:rsidR="0074453A" w:rsidRPr="00F63B7B" w:rsidRDefault="0074453A" w:rsidP="00F63B7B">
      <w:pPr>
        <w:autoSpaceDE w:val="0"/>
        <w:spacing w:line="0" w:lineRule="atLeast"/>
        <w:ind w:firstLine="567"/>
        <w:jc w:val="both"/>
        <w:outlineLvl w:val="0"/>
        <w:rPr>
          <w:rFonts w:ascii="Times New Roman" w:hAnsi="Times New Roman" w:cs="Times New Roman"/>
          <w:b/>
          <w:bCs/>
          <w:sz w:val="24"/>
          <w:szCs w:val="24"/>
          <w:lang w:val="uk-UA" w:eastAsia="ar-SA"/>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5352"/>
        <w:gridCol w:w="1701"/>
        <w:gridCol w:w="1276"/>
      </w:tblGrid>
      <w:tr w:rsidR="0074453A" w:rsidRPr="00F63B7B" w14:paraId="5EAD3C90" w14:textId="77777777" w:rsidTr="00597AA5">
        <w:trPr>
          <w:trHeight w:val="60"/>
          <w:jc w:val="center"/>
        </w:trPr>
        <w:tc>
          <w:tcPr>
            <w:tcW w:w="880" w:type="dxa"/>
            <w:shd w:val="clear" w:color="auto" w:fill="auto"/>
            <w:vAlign w:val="center"/>
          </w:tcPr>
          <w:p w14:paraId="52CC1083" w14:textId="77777777" w:rsidR="0074453A" w:rsidRPr="00F63B7B" w:rsidRDefault="0074453A" w:rsidP="00F63B7B">
            <w:pPr>
              <w:spacing w:line="0" w:lineRule="atLeast"/>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 з/п</w:t>
            </w:r>
          </w:p>
        </w:tc>
        <w:tc>
          <w:tcPr>
            <w:tcW w:w="5352" w:type="dxa"/>
            <w:shd w:val="clear" w:color="auto" w:fill="auto"/>
            <w:vAlign w:val="center"/>
          </w:tcPr>
          <w:p w14:paraId="79A25A30" w14:textId="77777777" w:rsidR="0074453A" w:rsidRPr="00F63B7B" w:rsidRDefault="0074453A" w:rsidP="00F63B7B">
            <w:pPr>
              <w:spacing w:line="0" w:lineRule="atLeast"/>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 xml:space="preserve">Найменування </w:t>
            </w:r>
          </w:p>
        </w:tc>
        <w:tc>
          <w:tcPr>
            <w:tcW w:w="1701" w:type="dxa"/>
            <w:vAlign w:val="center"/>
          </w:tcPr>
          <w:p w14:paraId="646AD327" w14:textId="77777777" w:rsidR="0074453A" w:rsidRPr="00F63B7B" w:rsidRDefault="0074453A" w:rsidP="00F63B7B">
            <w:pPr>
              <w:spacing w:line="0" w:lineRule="atLeast"/>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Кількість</w:t>
            </w:r>
          </w:p>
        </w:tc>
        <w:tc>
          <w:tcPr>
            <w:tcW w:w="1276" w:type="dxa"/>
            <w:shd w:val="clear" w:color="auto" w:fill="auto"/>
            <w:vAlign w:val="center"/>
          </w:tcPr>
          <w:p w14:paraId="713378C6" w14:textId="77777777" w:rsidR="0074453A" w:rsidRPr="00F63B7B" w:rsidRDefault="0074453A" w:rsidP="00F63B7B">
            <w:pPr>
              <w:spacing w:line="0" w:lineRule="atLeast"/>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Од. вим.</w:t>
            </w:r>
          </w:p>
        </w:tc>
      </w:tr>
      <w:tr w:rsidR="0074453A" w:rsidRPr="00F63B7B" w14:paraId="2FD249AC" w14:textId="77777777" w:rsidTr="00597AA5">
        <w:trPr>
          <w:trHeight w:val="60"/>
          <w:jc w:val="center"/>
        </w:trPr>
        <w:tc>
          <w:tcPr>
            <w:tcW w:w="880" w:type="dxa"/>
            <w:shd w:val="clear" w:color="auto" w:fill="auto"/>
            <w:vAlign w:val="center"/>
          </w:tcPr>
          <w:p w14:paraId="36F94B3C" w14:textId="77777777" w:rsidR="0074453A" w:rsidRPr="00F63B7B" w:rsidRDefault="0074453A"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1</w:t>
            </w:r>
          </w:p>
        </w:tc>
        <w:tc>
          <w:tcPr>
            <w:tcW w:w="5352" w:type="dxa"/>
            <w:shd w:val="clear" w:color="auto" w:fill="FFFFFF"/>
            <w:vAlign w:val="center"/>
          </w:tcPr>
          <w:p w14:paraId="14C81E5B" w14:textId="77777777" w:rsidR="0074453A" w:rsidRPr="00F63B7B" w:rsidRDefault="0074453A" w:rsidP="00F63B7B">
            <w:pPr>
              <w:spacing w:line="0" w:lineRule="atLeast"/>
              <w:rPr>
                <w:rFonts w:ascii="Times New Roman" w:hAnsi="Times New Roman" w:cs="Times New Roman"/>
                <w:sz w:val="24"/>
                <w:szCs w:val="24"/>
                <w:lang w:val="uk-UA"/>
              </w:rPr>
            </w:pPr>
            <w:r w:rsidRPr="00F63B7B">
              <w:rPr>
                <w:rFonts w:ascii="Times New Roman" w:hAnsi="Times New Roman" w:cs="Times New Roman"/>
                <w:sz w:val="24"/>
                <w:szCs w:val="24"/>
                <w:lang w:val="uk-UA"/>
              </w:rPr>
              <w:t>Електрична енергія</w:t>
            </w:r>
          </w:p>
        </w:tc>
        <w:tc>
          <w:tcPr>
            <w:tcW w:w="1701" w:type="dxa"/>
            <w:vAlign w:val="center"/>
          </w:tcPr>
          <w:p w14:paraId="5C414F91" w14:textId="412BF0F5" w:rsidR="0074453A" w:rsidRPr="00F63B7B" w:rsidRDefault="00597AA5" w:rsidP="00F63B7B">
            <w:pPr>
              <w:spacing w:line="0" w:lineRule="atLeast"/>
              <w:jc w:val="center"/>
              <w:rPr>
                <w:rFonts w:ascii="Times New Roman" w:hAnsi="Times New Roman" w:cs="Times New Roman"/>
                <w:sz w:val="24"/>
                <w:szCs w:val="24"/>
                <w:lang w:val="uk-UA"/>
              </w:rPr>
            </w:pPr>
            <w:r>
              <w:rPr>
                <w:rFonts w:ascii="Times New Roman" w:eastAsia="Times New Roman" w:hAnsi="Times New Roman" w:cs="Times New Roman"/>
                <w:b/>
                <w:kern w:val="1"/>
                <w:sz w:val="24"/>
                <w:szCs w:val="24"/>
                <w:lang w:val="uk-UA"/>
              </w:rPr>
              <w:t>115 000, 00</w:t>
            </w:r>
          </w:p>
        </w:tc>
        <w:tc>
          <w:tcPr>
            <w:tcW w:w="1276" w:type="dxa"/>
            <w:shd w:val="clear" w:color="auto" w:fill="auto"/>
            <w:vAlign w:val="center"/>
          </w:tcPr>
          <w:p w14:paraId="50964498" w14:textId="77777777" w:rsidR="0074453A" w:rsidRPr="00F63B7B" w:rsidRDefault="0074453A"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кВт*год</w:t>
            </w:r>
          </w:p>
        </w:tc>
      </w:tr>
    </w:tbl>
    <w:p w14:paraId="316105C8" w14:textId="77777777" w:rsidR="0074453A" w:rsidRPr="00F63B7B" w:rsidRDefault="0074453A" w:rsidP="00F63B7B">
      <w:pPr>
        <w:autoSpaceDE w:val="0"/>
        <w:spacing w:line="0" w:lineRule="atLeast"/>
        <w:ind w:firstLine="567"/>
        <w:jc w:val="both"/>
        <w:rPr>
          <w:rFonts w:ascii="Times New Roman" w:hAnsi="Times New Roman" w:cs="Times New Roman"/>
          <w:sz w:val="24"/>
          <w:szCs w:val="24"/>
          <w:lang w:val="uk-UA"/>
        </w:rPr>
      </w:pPr>
    </w:p>
    <w:p w14:paraId="72278945" w14:textId="77777777" w:rsidR="0074453A" w:rsidRPr="00F63B7B" w:rsidRDefault="0074453A" w:rsidP="00F63B7B">
      <w:pPr>
        <w:autoSpaceDE w:val="0"/>
        <w:spacing w:line="0" w:lineRule="atLeast"/>
        <w:ind w:firstLine="567"/>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Персоніфіковані дані Споживача:</w:t>
      </w:r>
    </w:p>
    <w:p w14:paraId="71C9FE12" w14:textId="77777777" w:rsidR="0074453A" w:rsidRPr="00F63B7B" w:rsidRDefault="0074453A" w:rsidP="00F63B7B">
      <w:pPr>
        <w:autoSpaceDE w:val="0"/>
        <w:spacing w:line="0" w:lineRule="atLeast"/>
        <w:ind w:firstLine="567"/>
        <w:jc w:val="both"/>
        <w:rPr>
          <w:rFonts w:ascii="Times New Roman" w:hAnsi="Times New Roman" w:cs="Times New Roman"/>
          <w:sz w:val="24"/>
          <w:szCs w:val="24"/>
          <w:lang w:val="uk-UA"/>
        </w:rPr>
      </w:pPr>
    </w:p>
    <w:tbl>
      <w:tblPr>
        <w:tblW w:w="0" w:type="auto"/>
        <w:tblInd w:w="-10" w:type="dxa"/>
        <w:tblLayout w:type="fixed"/>
        <w:tblLook w:val="0000" w:firstRow="0" w:lastRow="0" w:firstColumn="0" w:lastColumn="0" w:noHBand="0" w:noVBand="0"/>
      </w:tblPr>
      <w:tblGrid>
        <w:gridCol w:w="480"/>
        <w:gridCol w:w="8"/>
        <w:gridCol w:w="5716"/>
        <w:gridCol w:w="3947"/>
      </w:tblGrid>
      <w:tr w:rsidR="0074453A" w:rsidRPr="00F63B7B" w14:paraId="672671B1" w14:textId="77777777" w:rsidTr="00DC1BCC">
        <w:trPr>
          <w:trHeight w:val="284"/>
        </w:trPr>
        <w:tc>
          <w:tcPr>
            <w:tcW w:w="480" w:type="dxa"/>
            <w:tcBorders>
              <w:top w:val="single" w:sz="4" w:space="0" w:color="000000"/>
              <w:left w:val="single" w:sz="4" w:space="0" w:color="000000"/>
              <w:bottom w:val="single" w:sz="4" w:space="0" w:color="000000"/>
            </w:tcBorders>
            <w:shd w:val="clear" w:color="auto" w:fill="auto"/>
          </w:tcPr>
          <w:p w14:paraId="0F65C672"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1</w:t>
            </w:r>
          </w:p>
        </w:tc>
        <w:tc>
          <w:tcPr>
            <w:tcW w:w="5724" w:type="dxa"/>
            <w:gridSpan w:val="2"/>
            <w:tcBorders>
              <w:top w:val="single" w:sz="4" w:space="0" w:color="000000"/>
              <w:left w:val="single" w:sz="4" w:space="0" w:color="000000"/>
              <w:bottom w:val="single" w:sz="4" w:space="0" w:color="000000"/>
            </w:tcBorders>
            <w:shd w:val="clear" w:color="auto" w:fill="auto"/>
          </w:tcPr>
          <w:p w14:paraId="4E7AC61A"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Назва споживача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570EA03F" w14:textId="77777777" w:rsidR="0074453A" w:rsidRPr="00F63B7B" w:rsidRDefault="0074453A" w:rsidP="00F63B7B">
            <w:pPr>
              <w:snapToGrid w:val="0"/>
              <w:spacing w:line="0" w:lineRule="atLeast"/>
              <w:rPr>
                <w:rFonts w:ascii="Times New Roman" w:hAnsi="Times New Roman" w:cs="Times New Roman"/>
                <w:sz w:val="24"/>
                <w:szCs w:val="24"/>
                <w:lang w:val="uk-UA"/>
              </w:rPr>
            </w:pPr>
            <w:r w:rsidRPr="00F63B7B">
              <w:rPr>
                <w:rFonts w:ascii="Times New Roman" w:hAnsi="Times New Roman" w:cs="Times New Roman"/>
                <w:sz w:val="24"/>
                <w:szCs w:val="24"/>
                <w:lang w:val="uk-UA"/>
              </w:rPr>
              <w:t>Комунальна установа «Любомирівський психоневрологічний інтернат» Запорізької обласної ради</w:t>
            </w:r>
          </w:p>
        </w:tc>
      </w:tr>
      <w:tr w:rsidR="0074453A" w:rsidRPr="00F63B7B" w14:paraId="585083DE" w14:textId="77777777" w:rsidTr="00DC1BCC">
        <w:trPr>
          <w:trHeight w:val="284"/>
        </w:trPr>
        <w:tc>
          <w:tcPr>
            <w:tcW w:w="480" w:type="dxa"/>
            <w:tcBorders>
              <w:top w:val="single" w:sz="4" w:space="0" w:color="000000"/>
              <w:left w:val="single" w:sz="4" w:space="0" w:color="000000"/>
              <w:bottom w:val="single" w:sz="4" w:space="0" w:color="000000"/>
            </w:tcBorders>
            <w:shd w:val="clear" w:color="auto" w:fill="auto"/>
          </w:tcPr>
          <w:p w14:paraId="48E48737"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2</w:t>
            </w:r>
          </w:p>
        </w:tc>
        <w:tc>
          <w:tcPr>
            <w:tcW w:w="5724" w:type="dxa"/>
            <w:gridSpan w:val="2"/>
            <w:tcBorders>
              <w:top w:val="single" w:sz="4" w:space="0" w:color="000000"/>
              <w:left w:val="single" w:sz="4" w:space="0" w:color="000000"/>
              <w:bottom w:val="single" w:sz="4" w:space="0" w:color="000000"/>
            </w:tcBorders>
            <w:shd w:val="clear" w:color="auto" w:fill="auto"/>
          </w:tcPr>
          <w:p w14:paraId="022422C0"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 xml:space="preserve">Код ЄДРПОУ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3F55C417" w14:textId="77777777" w:rsidR="0074453A" w:rsidRPr="00F63B7B" w:rsidRDefault="0074453A" w:rsidP="00F63B7B">
            <w:pPr>
              <w:snapToGrid w:val="0"/>
              <w:spacing w:line="0" w:lineRule="atLeast"/>
              <w:rPr>
                <w:rFonts w:ascii="Times New Roman" w:hAnsi="Times New Roman" w:cs="Times New Roman"/>
                <w:sz w:val="24"/>
                <w:szCs w:val="24"/>
                <w:lang w:val="uk-UA"/>
              </w:rPr>
            </w:pPr>
            <w:r w:rsidRPr="00F63B7B">
              <w:rPr>
                <w:rFonts w:ascii="Times New Roman" w:hAnsi="Times New Roman" w:cs="Times New Roman"/>
                <w:sz w:val="24"/>
                <w:szCs w:val="24"/>
                <w:lang w:val="uk-UA"/>
              </w:rPr>
              <w:t>03188613</w:t>
            </w:r>
          </w:p>
        </w:tc>
      </w:tr>
      <w:tr w:rsidR="0074453A" w:rsidRPr="00F63B7B" w14:paraId="262E7CDA" w14:textId="77777777" w:rsidTr="00DC1BCC">
        <w:trPr>
          <w:trHeight w:val="284"/>
        </w:trPr>
        <w:tc>
          <w:tcPr>
            <w:tcW w:w="480" w:type="dxa"/>
            <w:tcBorders>
              <w:top w:val="single" w:sz="4" w:space="0" w:color="000000"/>
              <w:left w:val="single" w:sz="4" w:space="0" w:color="000000"/>
              <w:bottom w:val="single" w:sz="4" w:space="0" w:color="000000"/>
            </w:tcBorders>
            <w:shd w:val="clear" w:color="auto" w:fill="auto"/>
          </w:tcPr>
          <w:p w14:paraId="23DFC081"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3</w:t>
            </w:r>
          </w:p>
        </w:tc>
        <w:tc>
          <w:tcPr>
            <w:tcW w:w="5724" w:type="dxa"/>
            <w:gridSpan w:val="2"/>
            <w:tcBorders>
              <w:top w:val="single" w:sz="4" w:space="0" w:color="000000"/>
              <w:left w:val="single" w:sz="4" w:space="0" w:color="000000"/>
              <w:bottom w:val="single" w:sz="4" w:space="0" w:color="000000"/>
            </w:tcBorders>
            <w:shd w:val="clear" w:color="auto" w:fill="auto"/>
          </w:tcPr>
          <w:p w14:paraId="59E8DB12"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Вид об'єкта*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552922F2" w14:textId="77777777" w:rsidR="0074453A" w:rsidRPr="00F63B7B" w:rsidRDefault="0074453A" w:rsidP="00F63B7B">
            <w:pPr>
              <w:snapToGrid w:val="0"/>
              <w:spacing w:line="0" w:lineRule="atLeast"/>
              <w:rPr>
                <w:rFonts w:ascii="Times New Roman" w:hAnsi="Times New Roman" w:cs="Times New Roman"/>
                <w:sz w:val="24"/>
                <w:szCs w:val="24"/>
              </w:rPr>
            </w:pPr>
            <w:r w:rsidRPr="00F63B7B">
              <w:rPr>
                <w:rFonts w:ascii="Times New Roman" w:hAnsi="Times New Roman" w:cs="Times New Roman"/>
                <w:sz w:val="24"/>
                <w:szCs w:val="24"/>
              </w:rPr>
              <w:t>Комунальна організація (установа, заклад)</w:t>
            </w:r>
          </w:p>
        </w:tc>
      </w:tr>
      <w:tr w:rsidR="0074453A" w:rsidRPr="00F63B7B" w14:paraId="0FD0F64F" w14:textId="77777777" w:rsidTr="00DC1BCC">
        <w:trPr>
          <w:trHeight w:val="284"/>
        </w:trPr>
        <w:tc>
          <w:tcPr>
            <w:tcW w:w="480" w:type="dxa"/>
            <w:tcBorders>
              <w:top w:val="single" w:sz="4" w:space="0" w:color="000000"/>
              <w:left w:val="single" w:sz="4" w:space="0" w:color="000000"/>
              <w:bottom w:val="single" w:sz="4" w:space="0" w:color="000000"/>
            </w:tcBorders>
            <w:shd w:val="clear" w:color="auto" w:fill="auto"/>
          </w:tcPr>
          <w:p w14:paraId="60786FFD"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4</w:t>
            </w:r>
          </w:p>
        </w:tc>
        <w:tc>
          <w:tcPr>
            <w:tcW w:w="5724" w:type="dxa"/>
            <w:gridSpan w:val="2"/>
            <w:tcBorders>
              <w:top w:val="single" w:sz="4" w:space="0" w:color="000000"/>
              <w:left w:val="single" w:sz="4" w:space="0" w:color="000000"/>
              <w:bottom w:val="single" w:sz="4" w:space="0" w:color="000000"/>
            </w:tcBorders>
            <w:shd w:val="clear" w:color="auto" w:fill="auto"/>
          </w:tcPr>
          <w:p w14:paraId="076D30FA"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Адреса об’єкта, ЕІС-код точки комерційного обліку*</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02FCA829" w14:textId="77777777" w:rsidR="0074453A" w:rsidRPr="00F63B7B" w:rsidRDefault="0074453A" w:rsidP="00F63B7B">
            <w:pPr>
              <w:spacing w:line="0" w:lineRule="atLeast"/>
              <w:ind w:right="84"/>
              <w:rPr>
                <w:rFonts w:ascii="Times New Roman" w:hAnsi="Times New Roman" w:cs="Times New Roman"/>
                <w:sz w:val="24"/>
                <w:szCs w:val="24"/>
                <w:lang w:val="uk-UA"/>
              </w:rPr>
            </w:pPr>
            <w:r w:rsidRPr="00F63B7B">
              <w:rPr>
                <w:rFonts w:ascii="Times New Roman" w:hAnsi="Times New Roman" w:cs="Times New Roman"/>
                <w:bCs/>
                <w:sz w:val="24"/>
                <w:szCs w:val="24"/>
              </w:rPr>
              <w:t>Україна, 700</w:t>
            </w:r>
            <w:r w:rsidRPr="00F63B7B">
              <w:rPr>
                <w:rFonts w:ascii="Times New Roman" w:hAnsi="Times New Roman" w:cs="Times New Roman"/>
                <w:bCs/>
                <w:sz w:val="24"/>
                <w:szCs w:val="24"/>
                <w:lang w:val="uk-UA"/>
              </w:rPr>
              <w:t>26</w:t>
            </w:r>
            <w:r w:rsidRPr="00F63B7B">
              <w:rPr>
                <w:rFonts w:ascii="Times New Roman" w:hAnsi="Times New Roman" w:cs="Times New Roman"/>
                <w:bCs/>
                <w:sz w:val="24"/>
                <w:szCs w:val="24"/>
              </w:rPr>
              <w:t xml:space="preserve">, Запорізька область, с. </w:t>
            </w:r>
            <w:r w:rsidRPr="00F63B7B">
              <w:rPr>
                <w:rFonts w:ascii="Times New Roman" w:hAnsi="Times New Roman" w:cs="Times New Roman"/>
                <w:bCs/>
                <w:sz w:val="24"/>
                <w:szCs w:val="24"/>
                <w:lang w:val="uk-UA"/>
              </w:rPr>
              <w:t>Любомирівка</w:t>
            </w:r>
            <w:r w:rsidRPr="00F63B7B">
              <w:rPr>
                <w:rFonts w:ascii="Times New Roman" w:hAnsi="Times New Roman" w:cs="Times New Roman"/>
                <w:bCs/>
                <w:sz w:val="24"/>
                <w:szCs w:val="24"/>
              </w:rPr>
              <w:t xml:space="preserve">, вулиця </w:t>
            </w:r>
            <w:r w:rsidRPr="00F63B7B">
              <w:rPr>
                <w:rFonts w:ascii="Times New Roman" w:hAnsi="Times New Roman" w:cs="Times New Roman"/>
                <w:bCs/>
                <w:sz w:val="24"/>
                <w:szCs w:val="24"/>
                <w:lang w:val="uk-UA"/>
              </w:rPr>
              <w:t>Степова</w:t>
            </w:r>
            <w:r w:rsidRPr="00F63B7B">
              <w:rPr>
                <w:rFonts w:ascii="Times New Roman" w:hAnsi="Times New Roman" w:cs="Times New Roman"/>
                <w:bCs/>
                <w:sz w:val="24"/>
                <w:szCs w:val="24"/>
              </w:rPr>
              <w:t xml:space="preserve">, будинок </w:t>
            </w:r>
            <w:r w:rsidRPr="00F63B7B">
              <w:rPr>
                <w:rFonts w:ascii="Times New Roman" w:hAnsi="Times New Roman" w:cs="Times New Roman"/>
                <w:bCs/>
                <w:sz w:val="24"/>
                <w:szCs w:val="24"/>
                <w:lang w:val="uk-UA"/>
              </w:rPr>
              <w:t xml:space="preserve">27 </w:t>
            </w:r>
            <w:r w:rsidRPr="00F63B7B">
              <w:rPr>
                <w:rFonts w:ascii="Times New Roman" w:hAnsi="Times New Roman" w:cs="Times New Roman"/>
                <w:bCs/>
                <w:sz w:val="24"/>
                <w:szCs w:val="24"/>
              </w:rPr>
              <w:t xml:space="preserve">- </w:t>
            </w:r>
            <w:r w:rsidRPr="00F63B7B">
              <w:rPr>
                <w:rFonts w:ascii="Times New Roman" w:hAnsi="Times New Roman" w:cs="Times New Roman"/>
                <w:sz w:val="24"/>
                <w:szCs w:val="24"/>
              </w:rPr>
              <w:t>62</w:t>
            </w:r>
            <w:r w:rsidRPr="00F63B7B">
              <w:rPr>
                <w:rFonts w:ascii="Times New Roman" w:hAnsi="Times New Roman" w:cs="Times New Roman"/>
                <w:sz w:val="24"/>
                <w:szCs w:val="24"/>
                <w:lang w:val="en-US"/>
              </w:rPr>
              <w:t>Z</w:t>
            </w:r>
            <w:r w:rsidRPr="00F63B7B">
              <w:rPr>
                <w:rFonts w:ascii="Times New Roman" w:hAnsi="Times New Roman" w:cs="Times New Roman"/>
                <w:sz w:val="24"/>
                <w:szCs w:val="24"/>
                <w:lang w:val="uk-UA"/>
              </w:rPr>
              <w:t>8588691706667</w:t>
            </w:r>
          </w:p>
          <w:p w14:paraId="31CBEF5B" w14:textId="77777777" w:rsidR="0074453A" w:rsidRPr="00F63B7B" w:rsidRDefault="0074453A" w:rsidP="00F63B7B">
            <w:pPr>
              <w:spacing w:line="0" w:lineRule="atLeast"/>
              <w:ind w:right="84"/>
              <w:rPr>
                <w:rFonts w:ascii="Times New Roman" w:hAnsi="Times New Roman" w:cs="Times New Roman"/>
                <w:sz w:val="24"/>
                <w:szCs w:val="24"/>
                <w:lang w:val="uk-UA"/>
              </w:rPr>
            </w:pPr>
          </w:p>
          <w:p w14:paraId="77AA5451" w14:textId="77777777" w:rsidR="0074453A" w:rsidRPr="00F63B7B" w:rsidRDefault="0074453A" w:rsidP="00F63B7B">
            <w:pPr>
              <w:spacing w:line="0" w:lineRule="atLeast"/>
              <w:ind w:right="84"/>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Ферма с. Берестове - </w:t>
            </w:r>
            <w:r w:rsidRPr="00F63B7B">
              <w:rPr>
                <w:rFonts w:ascii="Times New Roman" w:hAnsi="Times New Roman" w:cs="Times New Roman"/>
                <w:sz w:val="24"/>
                <w:szCs w:val="24"/>
              </w:rPr>
              <w:t>62</w:t>
            </w:r>
            <w:r w:rsidRPr="00F63B7B">
              <w:rPr>
                <w:rFonts w:ascii="Times New Roman" w:hAnsi="Times New Roman" w:cs="Times New Roman"/>
                <w:sz w:val="24"/>
                <w:szCs w:val="24"/>
                <w:lang w:val="en-US"/>
              </w:rPr>
              <w:t>Z</w:t>
            </w:r>
            <w:r w:rsidRPr="00F63B7B">
              <w:rPr>
                <w:rFonts w:ascii="Times New Roman" w:hAnsi="Times New Roman" w:cs="Times New Roman"/>
                <w:sz w:val="24"/>
                <w:szCs w:val="24"/>
                <w:lang w:val="uk-UA"/>
              </w:rPr>
              <w:t>7173455544817</w:t>
            </w:r>
          </w:p>
          <w:p w14:paraId="5C71AB99" w14:textId="77777777" w:rsidR="0074453A" w:rsidRPr="00F63B7B" w:rsidRDefault="0074453A" w:rsidP="00F63B7B">
            <w:pPr>
              <w:snapToGrid w:val="0"/>
              <w:spacing w:line="0" w:lineRule="atLeast"/>
              <w:rPr>
                <w:rFonts w:ascii="Times New Roman" w:hAnsi="Times New Roman" w:cs="Times New Roman"/>
                <w:sz w:val="24"/>
                <w:szCs w:val="24"/>
              </w:rPr>
            </w:pPr>
          </w:p>
        </w:tc>
      </w:tr>
      <w:tr w:rsidR="0074453A" w:rsidRPr="00F63B7B" w14:paraId="37483B19" w14:textId="77777777" w:rsidTr="00DC1BCC">
        <w:trPr>
          <w:trHeight w:val="284"/>
        </w:trPr>
        <w:tc>
          <w:tcPr>
            <w:tcW w:w="480" w:type="dxa"/>
            <w:tcBorders>
              <w:top w:val="single" w:sz="4" w:space="0" w:color="000000"/>
              <w:left w:val="single" w:sz="4" w:space="0" w:color="000000"/>
              <w:bottom w:val="single" w:sz="4" w:space="0" w:color="000000"/>
            </w:tcBorders>
            <w:shd w:val="clear" w:color="auto" w:fill="auto"/>
          </w:tcPr>
          <w:p w14:paraId="5E85F37D"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5</w:t>
            </w:r>
          </w:p>
        </w:tc>
        <w:tc>
          <w:tcPr>
            <w:tcW w:w="5724" w:type="dxa"/>
            <w:gridSpan w:val="2"/>
            <w:tcBorders>
              <w:top w:val="single" w:sz="4" w:space="0" w:color="000000"/>
              <w:left w:val="single" w:sz="4" w:space="0" w:color="000000"/>
              <w:bottom w:val="single" w:sz="4" w:space="0" w:color="000000"/>
            </w:tcBorders>
            <w:shd w:val="clear" w:color="auto" w:fill="auto"/>
          </w:tcPr>
          <w:p w14:paraId="53DAE47E"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Найменування оператора системи, з яким Споживач уклав договір розподілу (передачі) електричної енергії</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0F7C86B3" w14:textId="50B70770" w:rsidR="0074453A"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ПАТ «Запоріжжяобленерго»</w:t>
            </w:r>
          </w:p>
        </w:tc>
      </w:tr>
      <w:tr w:rsidR="0074453A" w:rsidRPr="00F63B7B" w14:paraId="7F511B7B" w14:textId="77777777" w:rsidTr="00DC1BCC">
        <w:trPr>
          <w:trHeight w:val="545"/>
        </w:trPr>
        <w:tc>
          <w:tcPr>
            <w:tcW w:w="480" w:type="dxa"/>
            <w:tcBorders>
              <w:top w:val="single" w:sz="4" w:space="0" w:color="000000"/>
              <w:left w:val="single" w:sz="4" w:space="0" w:color="000000"/>
              <w:bottom w:val="single" w:sz="4" w:space="0" w:color="000000"/>
            </w:tcBorders>
            <w:shd w:val="clear" w:color="auto" w:fill="auto"/>
          </w:tcPr>
          <w:p w14:paraId="690FFF27"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6</w:t>
            </w:r>
          </w:p>
        </w:tc>
        <w:tc>
          <w:tcPr>
            <w:tcW w:w="5724" w:type="dxa"/>
            <w:gridSpan w:val="2"/>
            <w:tcBorders>
              <w:top w:val="single" w:sz="4" w:space="0" w:color="000000"/>
              <w:left w:val="single" w:sz="4" w:space="0" w:color="000000"/>
              <w:bottom w:val="single" w:sz="4" w:space="0" w:color="000000"/>
            </w:tcBorders>
            <w:shd w:val="clear" w:color="auto" w:fill="auto"/>
          </w:tcPr>
          <w:p w14:paraId="25BC698A"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ЕІС-код як суб’єкта ринку електричної енергії, присвоєний відповідним оператором системи</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48299BF7" w14:textId="18A52763" w:rsidR="0074453A" w:rsidRPr="00F63B7B" w:rsidRDefault="0099011C" w:rsidP="00F63B7B">
            <w:pPr>
              <w:spacing w:line="0" w:lineRule="atLeast"/>
              <w:jc w:val="center"/>
              <w:rPr>
                <w:rFonts w:ascii="Times New Roman" w:hAnsi="Times New Roman" w:cs="Times New Roman"/>
                <w:sz w:val="24"/>
                <w:szCs w:val="24"/>
              </w:rPr>
            </w:pPr>
            <w:r w:rsidRPr="00F63B7B">
              <w:rPr>
                <w:rFonts w:ascii="Times New Roman" w:eastAsia="Times New Roman" w:hAnsi="Times New Roman" w:cs="Times New Roman"/>
                <w:sz w:val="24"/>
                <w:szCs w:val="24"/>
                <w:lang w:val="uk-UA"/>
              </w:rPr>
              <w:t>62X6844270190804</w:t>
            </w:r>
          </w:p>
        </w:tc>
      </w:tr>
      <w:tr w:rsidR="0074453A" w:rsidRPr="00F63B7B" w14:paraId="3B15738B" w14:textId="77777777" w:rsidTr="00DC1BCC">
        <w:trPr>
          <w:trHeight w:val="304"/>
        </w:trPr>
        <w:tc>
          <w:tcPr>
            <w:tcW w:w="488" w:type="dxa"/>
            <w:gridSpan w:val="2"/>
            <w:tcBorders>
              <w:top w:val="single" w:sz="4" w:space="0" w:color="000000"/>
              <w:left w:val="single" w:sz="4" w:space="0" w:color="000000"/>
              <w:bottom w:val="single" w:sz="4" w:space="0" w:color="000000"/>
            </w:tcBorders>
            <w:shd w:val="clear" w:color="auto" w:fill="auto"/>
          </w:tcPr>
          <w:p w14:paraId="65984C32"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7</w:t>
            </w:r>
          </w:p>
        </w:tc>
        <w:tc>
          <w:tcPr>
            <w:tcW w:w="5716" w:type="dxa"/>
            <w:tcBorders>
              <w:top w:val="single" w:sz="4" w:space="0" w:color="000000"/>
              <w:left w:val="single" w:sz="4" w:space="0" w:color="000000"/>
              <w:bottom w:val="single" w:sz="4" w:space="0" w:color="000000"/>
            </w:tcBorders>
            <w:shd w:val="clear" w:color="auto" w:fill="auto"/>
          </w:tcPr>
          <w:p w14:paraId="1EB00696" w14:textId="77777777" w:rsidR="0074453A" w:rsidRPr="00F63B7B" w:rsidRDefault="0074453A"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Інформація про наявність пільг/субсидії* (є/немає)</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1F97BF6" w14:textId="77777777" w:rsidR="0074453A" w:rsidRPr="00F63B7B" w:rsidRDefault="0074453A" w:rsidP="00F63B7B">
            <w:pPr>
              <w:snapToGrid w:val="0"/>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немає</w:t>
            </w:r>
          </w:p>
        </w:tc>
      </w:tr>
      <w:tr w:rsidR="0074453A" w:rsidRPr="00597AA5" w14:paraId="6DE1D2CC" w14:textId="77777777" w:rsidTr="00DC1BCC">
        <w:trPr>
          <w:trHeight w:val="370"/>
        </w:trPr>
        <w:tc>
          <w:tcPr>
            <w:tcW w:w="488" w:type="dxa"/>
            <w:gridSpan w:val="2"/>
            <w:tcBorders>
              <w:top w:val="single" w:sz="4" w:space="0" w:color="000000"/>
              <w:left w:val="single" w:sz="4" w:space="0" w:color="000000"/>
              <w:bottom w:val="single" w:sz="4" w:space="0" w:color="000000"/>
            </w:tcBorders>
            <w:shd w:val="clear" w:color="auto" w:fill="auto"/>
          </w:tcPr>
          <w:p w14:paraId="40FE79E8"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8</w:t>
            </w:r>
          </w:p>
        </w:tc>
        <w:tc>
          <w:tcPr>
            <w:tcW w:w="5716" w:type="dxa"/>
            <w:tcBorders>
              <w:top w:val="single" w:sz="4" w:space="0" w:color="000000"/>
              <w:left w:val="single" w:sz="4" w:space="0" w:color="000000"/>
              <w:bottom w:val="single" w:sz="4" w:space="0" w:color="000000"/>
            </w:tcBorders>
            <w:shd w:val="clear" w:color="auto" w:fill="auto"/>
          </w:tcPr>
          <w:p w14:paraId="7D978E06" w14:textId="77777777" w:rsidR="0074453A" w:rsidRPr="00F63B7B" w:rsidRDefault="0074453A" w:rsidP="00F63B7B">
            <w:pPr>
              <w:pStyle w:val="ad"/>
              <w:snapToGrid w:val="0"/>
              <w:spacing w:line="0" w:lineRule="atLeast"/>
            </w:pPr>
            <w:r w:rsidRPr="00F63B7B">
              <w:t>Адреса електронної пошти Споживача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3A3066BA" w14:textId="77777777" w:rsidR="0074453A" w:rsidRPr="00F63B7B" w:rsidRDefault="0074453A" w:rsidP="00F63B7B">
            <w:pPr>
              <w:snapToGrid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en-US"/>
              </w:rPr>
              <w:t>ku</w:t>
            </w:r>
            <w:r w:rsidRPr="00F63B7B">
              <w:rPr>
                <w:rFonts w:ascii="Times New Roman" w:hAnsi="Times New Roman" w:cs="Times New Roman"/>
                <w:sz w:val="24"/>
                <w:szCs w:val="24"/>
                <w:lang w:val="uk-UA"/>
              </w:rPr>
              <w:t>_</w:t>
            </w:r>
            <w:r w:rsidRPr="00F63B7B">
              <w:rPr>
                <w:rFonts w:ascii="Times New Roman" w:hAnsi="Times New Roman" w:cs="Times New Roman"/>
                <w:sz w:val="24"/>
                <w:szCs w:val="24"/>
                <w:lang w:val="en-US"/>
              </w:rPr>
              <w:t>lubpni</w:t>
            </w:r>
            <w:r w:rsidRPr="00F63B7B">
              <w:rPr>
                <w:rFonts w:ascii="Times New Roman" w:hAnsi="Times New Roman" w:cs="Times New Roman"/>
                <w:sz w:val="24"/>
                <w:szCs w:val="24"/>
                <w:lang w:val="uk-UA"/>
              </w:rPr>
              <w:t>_</w:t>
            </w:r>
            <w:r w:rsidRPr="00F63B7B">
              <w:rPr>
                <w:rFonts w:ascii="Times New Roman" w:hAnsi="Times New Roman" w:cs="Times New Roman"/>
                <w:sz w:val="24"/>
                <w:szCs w:val="24"/>
                <w:lang w:val="en-US"/>
              </w:rPr>
              <w:t>zor</w:t>
            </w:r>
            <w:r w:rsidRPr="00F63B7B">
              <w:rPr>
                <w:rFonts w:ascii="Times New Roman" w:hAnsi="Times New Roman" w:cs="Times New Roman"/>
                <w:sz w:val="24"/>
                <w:szCs w:val="24"/>
                <w:lang w:val="uk-UA"/>
              </w:rPr>
              <w:t>@</w:t>
            </w:r>
            <w:r w:rsidRPr="00F63B7B">
              <w:rPr>
                <w:rFonts w:ascii="Times New Roman" w:hAnsi="Times New Roman" w:cs="Times New Roman"/>
                <w:sz w:val="24"/>
                <w:szCs w:val="24"/>
                <w:lang w:val="en-US"/>
              </w:rPr>
              <w:t>ukr</w:t>
            </w:r>
            <w:r w:rsidRPr="00F63B7B">
              <w:rPr>
                <w:rFonts w:ascii="Times New Roman" w:hAnsi="Times New Roman" w:cs="Times New Roman"/>
                <w:sz w:val="24"/>
                <w:szCs w:val="24"/>
                <w:lang w:val="uk-UA"/>
              </w:rPr>
              <w:t>.</w:t>
            </w:r>
            <w:r w:rsidRPr="00F63B7B">
              <w:rPr>
                <w:rFonts w:ascii="Times New Roman" w:hAnsi="Times New Roman" w:cs="Times New Roman"/>
                <w:sz w:val="24"/>
                <w:szCs w:val="24"/>
                <w:lang w:val="en-US"/>
              </w:rPr>
              <w:t>net</w:t>
            </w:r>
          </w:p>
        </w:tc>
      </w:tr>
      <w:tr w:rsidR="0074453A" w:rsidRPr="00F63B7B" w14:paraId="72900E49" w14:textId="77777777" w:rsidTr="00DC1BCC">
        <w:trPr>
          <w:trHeight w:val="436"/>
        </w:trPr>
        <w:tc>
          <w:tcPr>
            <w:tcW w:w="488" w:type="dxa"/>
            <w:gridSpan w:val="2"/>
            <w:tcBorders>
              <w:top w:val="single" w:sz="4" w:space="0" w:color="000000"/>
              <w:left w:val="single" w:sz="4" w:space="0" w:color="000000"/>
              <w:bottom w:val="single" w:sz="4" w:space="0" w:color="000000"/>
            </w:tcBorders>
            <w:shd w:val="clear" w:color="auto" w:fill="auto"/>
          </w:tcPr>
          <w:p w14:paraId="0B60C52A" w14:textId="77777777" w:rsidR="0074453A" w:rsidRPr="00F63B7B" w:rsidRDefault="0074453A" w:rsidP="00F63B7B">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9</w:t>
            </w:r>
          </w:p>
        </w:tc>
        <w:tc>
          <w:tcPr>
            <w:tcW w:w="5716" w:type="dxa"/>
            <w:tcBorders>
              <w:top w:val="single" w:sz="4" w:space="0" w:color="000000"/>
              <w:left w:val="single" w:sz="4" w:space="0" w:color="000000"/>
              <w:bottom w:val="single" w:sz="4" w:space="0" w:color="000000"/>
            </w:tcBorders>
            <w:shd w:val="clear" w:color="auto" w:fill="auto"/>
          </w:tcPr>
          <w:p w14:paraId="1A7882D9" w14:textId="77777777" w:rsidR="0074453A" w:rsidRPr="00F63B7B" w:rsidRDefault="0074453A" w:rsidP="00F63B7B">
            <w:pPr>
              <w:pStyle w:val="ad"/>
              <w:snapToGrid w:val="0"/>
              <w:spacing w:line="0" w:lineRule="atLeast"/>
            </w:pPr>
            <w:r w:rsidRPr="00F63B7B">
              <w:t>Номер телефону Споживача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1C408737" w14:textId="77777777" w:rsidR="0074453A" w:rsidRPr="00F63B7B" w:rsidRDefault="0074453A" w:rsidP="00F63B7B">
            <w:pPr>
              <w:snapToGrid w:val="0"/>
              <w:spacing w:line="0" w:lineRule="atLeast"/>
              <w:jc w:val="center"/>
              <w:rPr>
                <w:rFonts w:ascii="Times New Roman" w:hAnsi="Times New Roman" w:cs="Times New Roman"/>
                <w:sz w:val="24"/>
                <w:szCs w:val="24"/>
                <w:lang w:val="en-US"/>
              </w:rPr>
            </w:pPr>
            <w:r w:rsidRPr="00F63B7B">
              <w:rPr>
                <w:rFonts w:ascii="Times New Roman" w:hAnsi="Times New Roman" w:cs="Times New Roman"/>
                <w:sz w:val="24"/>
                <w:szCs w:val="24"/>
                <w:lang w:val="en-US"/>
              </w:rPr>
              <w:t>+380960381083</w:t>
            </w:r>
          </w:p>
        </w:tc>
      </w:tr>
    </w:tbl>
    <w:p w14:paraId="1C07AF54" w14:textId="77777777" w:rsidR="0074453A" w:rsidRPr="00F63B7B" w:rsidRDefault="0074453A" w:rsidP="00F63B7B">
      <w:pPr>
        <w:autoSpaceDE w:val="0"/>
        <w:spacing w:line="0" w:lineRule="atLeast"/>
        <w:jc w:val="both"/>
        <w:rPr>
          <w:rFonts w:ascii="Times New Roman" w:hAnsi="Times New Roman" w:cs="Times New Roman"/>
          <w:sz w:val="24"/>
          <w:szCs w:val="24"/>
          <w:lang w:val="uk-UA" w:eastAsia="ar-SA"/>
        </w:rPr>
      </w:pPr>
    </w:p>
    <w:p w14:paraId="6DDDE5C1" w14:textId="77777777" w:rsidR="0074453A" w:rsidRPr="00F63B7B" w:rsidRDefault="0074453A" w:rsidP="002322C3">
      <w:pPr>
        <w:pStyle w:val="a7"/>
        <w:numPr>
          <w:ilvl w:val="0"/>
          <w:numId w:val="22"/>
        </w:numPr>
        <w:suppressAutoHyphens w:val="0"/>
        <w:spacing w:after="0" w:line="0" w:lineRule="atLeast"/>
        <w:ind w:left="0" w:firstLine="284"/>
        <w:jc w:val="both"/>
        <w:rPr>
          <w:rFonts w:ascii="Times New Roman" w:hAnsi="Times New Roman"/>
          <w:sz w:val="24"/>
          <w:szCs w:val="24"/>
          <w:lang w:val="ru-RU"/>
        </w:rPr>
      </w:pPr>
      <w:r w:rsidRPr="00F63B7B">
        <w:rPr>
          <w:rFonts w:ascii="Times New Roman" w:hAnsi="Times New Roman"/>
          <w:sz w:val="24"/>
          <w:szCs w:val="24"/>
          <w:lang w:val="ru-RU"/>
        </w:rPr>
        <w:t>Технічні та якісні характеристики електричної енергії повинні відповідати технічним умовам та стандартам, передбаченим законодавством України діючими на період її постачання.</w:t>
      </w:r>
    </w:p>
    <w:p w14:paraId="74C41ED0" w14:textId="77777777" w:rsidR="0074453A" w:rsidRPr="00F63B7B" w:rsidRDefault="0074453A"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Підтвердження даної інформації забезпечується шляхом надання Учасником довідки у довільній формі</w:t>
      </w:r>
      <w:r w:rsidRPr="00F63B7B">
        <w:rPr>
          <w:rFonts w:ascii="Times New Roman" w:hAnsi="Times New Roman" w:cs="Times New Roman"/>
          <w:sz w:val="24"/>
          <w:szCs w:val="24"/>
          <w:lang w:val="uk-UA"/>
        </w:rPr>
        <w:t>.</w:t>
      </w:r>
    </w:p>
    <w:p w14:paraId="22DEFB97" w14:textId="77777777" w:rsidR="0074453A" w:rsidRPr="00F63B7B" w:rsidRDefault="0074453A" w:rsidP="002322C3">
      <w:pPr>
        <w:pStyle w:val="a7"/>
        <w:numPr>
          <w:ilvl w:val="0"/>
          <w:numId w:val="22"/>
        </w:numPr>
        <w:suppressAutoHyphens w:val="0"/>
        <w:spacing w:after="0" w:line="0" w:lineRule="atLeast"/>
        <w:ind w:left="0" w:firstLine="284"/>
        <w:jc w:val="both"/>
        <w:rPr>
          <w:rFonts w:ascii="Times New Roman" w:hAnsi="Times New Roman"/>
          <w:sz w:val="24"/>
          <w:szCs w:val="24"/>
          <w:lang w:val="ru-RU"/>
        </w:rPr>
      </w:pPr>
      <w:r w:rsidRPr="00F63B7B">
        <w:rPr>
          <w:rFonts w:ascii="Times New Roman" w:eastAsia="Times New Roman" w:hAnsi="Times New Roman"/>
          <w:sz w:val="24"/>
          <w:szCs w:val="24"/>
          <w:lang w:val="ru-RU"/>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r w:rsidRPr="00F63B7B">
        <w:rPr>
          <w:rFonts w:ascii="Times New Roman" w:eastAsia="Times New Roman" w:hAnsi="Times New Roman"/>
          <w:sz w:val="24"/>
          <w:szCs w:val="24"/>
        </w:rPr>
        <w:t>EN</w:t>
      </w:r>
      <w:r w:rsidRPr="00F63B7B">
        <w:rPr>
          <w:rFonts w:ascii="Times New Roman" w:eastAsia="Times New Roman" w:hAnsi="Times New Roman"/>
          <w:sz w:val="24"/>
          <w:szCs w:val="24"/>
          <w:lang w:val="ru-RU"/>
        </w:rPr>
        <w:t xml:space="preserve"> 50160:2014.Характеристики напруги електропостачання в електричних мережах загального призначення (</w:t>
      </w:r>
      <w:r w:rsidRPr="00F63B7B">
        <w:rPr>
          <w:rFonts w:ascii="Times New Roman" w:eastAsia="Times New Roman" w:hAnsi="Times New Roman"/>
          <w:sz w:val="24"/>
          <w:szCs w:val="24"/>
        </w:rPr>
        <w:t>EN</w:t>
      </w:r>
      <w:r w:rsidRPr="00F63B7B">
        <w:rPr>
          <w:rFonts w:ascii="Times New Roman" w:eastAsia="Times New Roman" w:hAnsi="Times New Roman"/>
          <w:sz w:val="24"/>
          <w:szCs w:val="24"/>
          <w:lang w:val="ru-RU"/>
        </w:rPr>
        <w:t xml:space="preserve"> 50160:2010, </w:t>
      </w:r>
      <w:r w:rsidRPr="00F63B7B">
        <w:rPr>
          <w:rFonts w:ascii="Times New Roman" w:eastAsia="Times New Roman" w:hAnsi="Times New Roman"/>
          <w:sz w:val="24"/>
          <w:szCs w:val="24"/>
        </w:rPr>
        <w:t>IDT</w:t>
      </w:r>
      <w:r w:rsidRPr="00F63B7B">
        <w:rPr>
          <w:rFonts w:ascii="Times New Roman" w:eastAsia="Times New Roman" w:hAnsi="Times New Roman"/>
          <w:sz w:val="24"/>
          <w:szCs w:val="24"/>
          <w:lang w:val="ru-RU"/>
        </w:rPr>
        <w:t>).</w:t>
      </w:r>
    </w:p>
    <w:p w14:paraId="5F66843B" w14:textId="77777777" w:rsidR="0074453A" w:rsidRPr="00F63B7B" w:rsidRDefault="0074453A" w:rsidP="00F63B7B">
      <w:pPr>
        <w:pBdr>
          <w:top w:val="nil"/>
          <w:left w:val="nil"/>
          <w:bottom w:val="nil"/>
          <w:right w:val="nil"/>
          <w:between w:val="nil"/>
        </w:pBd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Оцінка відповідності показників якості електричної енергії проводиться на проміжку розрахункового періоду, рівного 24 годинам.</w:t>
      </w:r>
    </w:p>
    <w:p w14:paraId="7AEBA3FF" w14:textId="77777777" w:rsidR="0074453A" w:rsidRPr="00F63B7B" w:rsidRDefault="0074453A" w:rsidP="00F63B7B">
      <w:pPr>
        <w:pBdr>
          <w:top w:val="nil"/>
          <w:left w:val="nil"/>
          <w:bottom w:val="nil"/>
          <w:right w:val="nil"/>
          <w:between w:val="nil"/>
        </w:pBd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Calibri" w:hAnsi="Times New Roman" w:cs="Times New Roman"/>
          <w:b/>
          <w:sz w:val="24"/>
          <w:szCs w:val="24"/>
          <w:lang w:val="uk-UA" w:eastAsia="en-US"/>
        </w:rPr>
        <w:t>Підтвердження даної інформації забезпечується шляхом надання Учасником довідки у довільній формі</w:t>
      </w:r>
      <w:r w:rsidRPr="00F63B7B">
        <w:rPr>
          <w:rFonts w:ascii="Times New Roman" w:eastAsia="Calibri" w:hAnsi="Times New Roman" w:cs="Times New Roman"/>
          <w:sz w:val="24"/>
          <w:szCs w:val="24"/>
          <w:lang w:val="uk-UA" w:eastAsia="en-US"/>
        </w:rPr>
        <w:t>.</w:t>
      </w:r>
    </w:p>
    <w:p w14:paraId="3CFF624D" w14:textId="77777777" w:rsidR="0074453A" w:rsidRPr="00F63B7B" w:rsidRDefault="0074453A" w:rsidP="002322C3">
      <w:pPr>
        <w:pStyle w:val="a7"/>
        <w:numPr>
          <w:ilvl w:val="0"/>
          <w:numId w:val="22"/>
        </w:numPr>
        <w:suppressAutoHyphens w:val="0"/>
        <w:spacing w:after="0" w:line="0" w:lineRule="atLeast"/>
        <w:ind w:left="0" w:firstLine="284"/>
        <w:jc w:val="both"/>
        <w:rPr>
          <w:rFonts w:ascii="Times New Roman" w:hAnsi="Times New Roman"/>
          <w:sz w:val="24"/>
          <w:szCs w:val="24"/>
          <w:lang w:val="uk-UA"/>
        </w:rPr>
      </w:pPr>
      <w:r w:rsidRPr="00F63B7B">
        <w:rPr>
          <w:rFonts w:ascii="Times New Roman" w:hAnsi="Times New Roman"/>
          <w:sz w:val="24"/>
          <w:szCs w:val="24"/>
          <w:lang w:val="uk-UA"/>
        </w:rPr>
        <w:t>Електрична енергія повинна відповідати вимогам безпеки руху, охорони праці, екології та пожежної безпеки. 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2C6AF6C5" w14:textId="77777777" w:rsidR="0074453A" w:rsidRPr="00F63B7B" w:rsidRDefault="0074453A"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lastRenderedPageBreak/>
        <w:t>Підтвердження даної інформації забезпечується шляхом надання Учасником довідки у довільній формі</w:t>
      </w:r>
      <w:r w:rsidRPr="00F63B7B">
        <w:rPr>
          <w:rFonts w:ascii="Times New Roman" w:hAnsi="Times New Roman" w:cs="Times New Roman"/>
          <w:sz w:val="24"/>
          <w:szCs w:val="24"/>
          <w:lang w:val="uk-UA"/>
        </w:rPr>
        <w:t>.</w:t>
      </w:r>
    </w:p>
    <w:p w14:paraId="1E89B265" w14:textId="77777777" w:rsidR="0074453A" w:rsidRPr="00F63B7B" w:rsidRDefault="0074453A" w:rsidP="002322C3">
      <w:pPr>
        <w:pStyle w:val="a7"/>
        <w:numPr>
          <w:ilvl w:val="0"/>
          <w:numId w:val="22"/>
        </w:numPr>
        <w:suppressAutoHyphens w:val="0"/>
        <w:spacing w:after="0" w:line="0" w:lineRule="atLeast"/>
        <w:ind w:left="0" w:right="-2" w:firstLine="284"/>
        <w:jc w:val="both"/>
        <w:rPr>
          <w:rFonts w:ascii="Times New Roman" w:hAnsi="Times New Roman"/>
          <w:b/>
          <w:sz w:val="24"/>
          <w:szCs w:val="24"/>
          <w:lang w:val="ru-RU"/>
        </w:rPr>
      </w:pPr>
      <w:r w:rsidRPr="00F63B7B">
        <w:rPr>
          <w:rFonts w:ascii="Times New Roman" w:hAnsi="Times New Roman"/>
          <w:sz w:val="24"/>
          <w:szCs w:val="24"/>
          <w:lang w:val="ru-RU"/>
        </w:rPr>
        <w:t xml:space="preserve">На запропонований товар, як електрична енергія, повинні застосовуватися заходи із захисту довкілля, передбачені законодавством України. </w:t>
      </w:r>
    </w:p>
    <w:p w14:paraId="7A9C8D88" w14:textId="238D8377" w:rsidR="0074453A" w:rsidRPr="00F63B7B" w:rsidRDefault="0074453A" w:rsidP="00F63B7B">
      <w:pPr>
        <w:widowControl w:val="0"/>
        <w:autoSpaceDE w:val="0"/>
        <w:autoSpaceDN w:val="0"/>
        <w:adjustRightInd w:val="0"/>
        <w:spacing w:line="0" w:lineRule="atLeast"/>
        <w:jc w:val="both"/>
        <w:rPr>
          <w:rFonts w:ascii="Times New Roman" w:hAnsi="Times New Roman" w:cs="Times New Roman"/>
          <w:b/>
          <w:sz w:val="24"/>
          <w:szCs w:val="24"/>
          <w:lang w:val="uk-UA"/>
        </w:rPr>
      </w:pPr>
      <w:r w:rsidRPr="00F63B7B">
        <w:rPr>
          <w:rFonts w:ascii="Times New Roman" w:hAnsi="Times New Roman" w:cs="Times New Roman"/>
          <w:b/>
          <w:sz w:val="24"/>
          <w:szCs w:val="24"/>
          <w:lang w:val="uk-UA"/>
        </w:rPr>
        <w:t>Підтвердження даної інформації забезпечується шляхом надання Учасником довідку щодо застосування Учасником заходів із захисту довкілля при виконанні умов Договору на постачання електричної енергії та документального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14:paraId="12E4B053" w14:textId="77777777" w:rsidR="0099011C" w:rsidRPr="00F63B7B" w:rsidRDefault="0099011C" w:rsidP="00F63B7B">
      <w:pPr>
        <w:widowControl w:val="0"/>
        <w:autoSpaceDE w:val="0"/>
        <w:autoSpaceDN w:val="0"/>
        <w:adjustRightInd w:val="0"/>
        <w:spacing w:line="0" w:lineRule="atLeast"/>
        <w:jc w:val="both"/>
        <w:rPr>
          <w:rFonts w:ascii="Times New Roman" w:hAnsi="Times New Roman" w:cs="Times New Roman"/>
          <w:b/>
          <w:sz w:val="24"/>
          <w:szCs w:val="24"/>
          <w:lang w:val="uk-UA"/>
        </w:rPr>
      </w:pPr>
    </w:p>
    <w:p w14:paraId="6A4D0BD5" w14:textId="77777777" w:rsidR="0099011C" w:rsidRPr="00F63B7B" w:rsidRDefault="0099011C" w:rsidP="00F63B7B">
      <w:pPr>
        <w:widowControl w:val="0"/>
        <w:autoSpaceDE w:val="0"/>
        <w:autoSpaceDN w:val="0"/>
        <w:adjustRightInd w:val="0"/>
        <w:spacing w:line="0" w:lineRule="atLeast"/>
        <w:jc w:val="both"/>
        <w:rPr>
          <w:rFonts w:ascii="Times New Roman" w:hAnsi="Times New Roman" w:cs="Times New Roman"/>
          <w:b/>
          <w:sz w:val="24"/>
          <w:szCs w:val="24"/>
          <w:lang w:val="uk-UA"/>
        </w:rPr>
      </w:pPr>
    </w:p>
    <w:p w14:paraId="28CBE69D" w14:textId="77777777" w:rsidR="0099011C" w:rsidRPr="00F63B7B" w:rsidRDefault="0099011C" w:rsidP="00F63B7B">
      <w:pPr>
        <w:widowControl w:val="0"/>
        <w:autoSpaceDE w:val="0"/>
        <w:autoSpaceDN w:val="0"/>
        <w:adjustRightInd w:val="0"/>
        <w:spacing w:line="0" w:lineRule="atLeast"/>
        <w:jc w:val="both"/>
        <w:rPr>
          <w:rFonts w:ascii="Times New Roman" w:hAnsi="Times New Roman" w:cs="Times New Roman"/>
          <w:b/>
          <w:sz w:val="24"/>
          <w:szCs w:val="24"/>
          <w:lang w:val="uk-UA"/>
        </w:rPr>
      </w:pPr>
    </w:p>
    <w:p w14:paraId="315ACEA8" w14:textId="77777777" w:rsidR="0099011C" w:rsidRPr="00F63B7B" w:rsidRDefault="0099011C" w:rsidP="00F63B7B">
      <w:pPr>
        <w:widowControl w:val="0"/>
        <w:autoSpaceDE w:val="0"/>
        <w:autoSpaceDN w:val="0"/>
        <w:adjustRightInd w:val="0"/>
        <w:spacing w:line="0" w:lineRule="atLeast"/>
        <w:jc w:val="both"/>
        <w:rPr>
          <w:rFonts w:ascii="Times New Roman" w:hAnsi="Times New Roman" w:cs="Times New Roman"/>
          <w:b/>
          <w:sz w:val="24"/>
          <w:szCs w:val="24"/>
          <w:lang w:val="uk-UA"/>
        </w:rPr>
      </w:pPr>
    </w:p>
    <w:p w14:paraId="03B6D0A9" w14:textId="176F9DC4" w:rsidR="0099011C" w:rsidRPr="00F63B7B" w:rsidRDefault="0099011C" w:rsidP="00F63B7B">
      <w:pPr>
        <w:suppressAutoHyphens w:val="0"/>
        <w:spacing w:line="0" w:lineRule="atLeast"/>
        <w:rPr>
          <w:rFonts w:ascii="Times New Roman" w:hAnsi="Times New Roman" w:cs="Times New Roman"/>
          <w:b/>
          <w:sz w:val="24"/>
          <w:szCs w:val="24"/>
          <w:lang w:val="uk-UA"/>
        </w:rPr>
      </w:pPr>
      <w:r w:rsidRPr="00F63B7B">
        <w:rPr>
          <w:rFonts w:ascii="Times New Roman" w:hAnsi="Times New Roman" w:cs="Times New Roman"/>
          <w:b/>
          <w:sz w:val="24"/>
          <w:szCs w:val="24"/>
          <w:lang w:val="uk-UA"/>
        </w:rPr>
        <w:br w:type="page"/>
      </w:r>
    </w:p>
    <w:p w14:paraId="3B1F1014" w14:textId="77777777" w:rsidR="0099011C" w:rsidRPr="00F63B7B" w:rsidRDefault="0099011C" w:rsidP="00F63B7B">
      <w:pPr>
        <w:spacing w:line="0" w:lineRule="atLeast"/>
        <w:ind w:left="6381" w:firstLine="709"/>
        <w:rPr>
          <w:rFonts w:ascii="Times New Roman" w:eastAsiaTheme="minorHAnsi" w:hAnsi="Times New Roman" w:cs="Times New Roman"/>
          <w:b/>
          <w:color w:val="auto"/>
          <w:sz w:val="24"/>
          <w:szCs w:val="24"/>
          <w:lang w:val="uk-UA"/>
        </w:rPr>
      </w:pPr>
      <w:r w:rsidRPr="00F63B7B">
        <w:rPr>
          <w:rFonts w:ascii="Times New Roman" w:eastAsiaTheme="minorHAnsi" w:hAnsi="Times New Roman" w:cs="Times New Roman"/>
          <w:b/>
          <w:color w:val="auto"/>
          <w:sz w:val="24"/>
          <w:szCs w:val="24"/>
          <w:lang w:val="uk-UA"/>
        </w:rPr>
        <w:lastRenderedPageBreak/>
        <w:t>Додаток 3</w:t>
      </w:r>
    </w:p>
    <w:p w14:paraId="31B8AFC6" w14:textId="77777777" w:rsidR="0099011C" w:rsidRPr="00F63B7B" w:rsidRDefault="0099011C" w:rsidP="00F63B7B">
      <w:pPr>
        <w:spacing w:line="0" w:lineRule="atLeast"/>
        <w:ind w:left="6381" w:firstLine="709"/>
        <w:rPr>
          <w:rFonts w:ascii="Times New Roman" w:eastAsiaTheme="minorHAnsi" w:hAnsi="Times New Roman" w:cs="Times New Roman"/>
          <w:b/>
          <w:color w:val="auto"/>
          <w:sz w:val="24"/>
          <w:szCs w:val="24"/>
          <w:lang w:val="uk-UA"/>
        </w:rPr>
      </w:pPr>
      <w:r w:rsidRPr="00F63B7B">
        <w:rPr>
          <w:rFonts w:ascii="Times New Roman" w:eastAsiaTheme="minorHAnsi" w:hAnsi="Times New Roman" w:cs="Times New Roman"/>
          <w:b/>
          <w:color w:val="auto"/>
          <w:sz w:val="24"/>
          <w:szCs w:val="24"/>
          <w:lang w:val="uk-UA"/>
        </w:rPr>
        <w:t xml:space="preserve">до тендерної документації </w:t>
      </w:r>
    </w:p>
    <w:p w14:paraId="153C16F9" w14:textId="77777777" w:rsidR="0099011C" w:rsidRPr="00F63B7B" w:rsidRDefault="0099011C" w:rsidP="00F63B7B">
      <w:pPr>
        <w:spacing w:line="0" w:lineRule="atLeast"/>
        <w:rPr>
          <w:rFonts w:ascii="Times New Roman" w:eastAsia="Times New Roman" w:hAnsi="Times New Roman" w:cs="Times New Roman"/>
          <w:b/>
          <w:sz w:val="24"/>
          <w:szCs w:val="24"/>
          <w:lang w:val="uk-UA"/>
        </w:rPr>
      </w:pPr>
    </w:p>
    <w:p w14:paraId="3D4A1258" w14:textId="77777777" w:rsidR="0099011C" w:rsidRPr="00F63B7B" w:rsidRDefault="0099011C" w:rsidP="00F63B7B">
      <w:pPr>
        <w:spacing w:line="0" w:lineRule="atLeast"/>
        <w:jc w:val="center"/>
        <w:rPr>
          <w:rFonts w:ascii="Times New Roman" w:eastAsia="Times New Roman" w:hAnsi="Times New Roman" w:cs="Times New Roman"/>
          <w:b/>
          <w:sz w:val="24"/>
          <w:szCs w:val="24"/>
          <w:lang w:val="uk-UA"/>
        </w:rPr>
      </w:pPr>
      <w:r w:rsidRPr="00F63B7B">
        <w:rPr>
          <w:rFonts w:ascii="Times New Roman" w:eastAsia="Times New Roman" w:hAnsi="Times New Roman" w:cs="Times New Roman"/>
          <w:b/>
          <w:sz w:val="24"/>
          <w:szCs w:val="24"/>
          <w:lang w:val="uk-UA"/>
        </w:rPr>
        <w:t>Кваліфікаційні критерії до Учасників закупівлі відповідно до ст.16 Закону та п.28 Особливостей та</w:t>
      </w:r>
    </w:p>
    <w:p w14:paraId="5DAE832C" w14:textId="77777777" w:rsidR="0099011C" w:rsidRPr="00F63B7B" w:rsidRDefault="0099011C" w:rsidP="00F63B7B">
      <w:pPr>
        <w:spacing w:line="0" w:lineRule="atLeast"/>
        <w:jc w:val="center"/>
        <w:rPr>
          <w:rFonts w:ascii="Times New Roman" w:eastAsia="Times New Roman" w:hAnsi="Times New Roman" w:cs="Times New Roman"/>
          <w:b/>
          <w:sz w:val="24"/>
          <w:szCs w:val="24"/>
          <w:lang w:val="uk-UA"/>
        </w:rPr>
      </w:pPr>
      <w:r w:rsidRPr="00F63B7B">
        <w:rPr>
          <w:rFonts w:ascii="Times New Roman" w:eastAsia="Times New Roman" w:hAnsi="Times New Roman" w:cs="Times New Roman"/>
          <w:b/>
          <w:sz w:val="24"/>
          <w:szCs w:val="24"/>
          <w:lang w:val="uk-UA"/>
        </w:rPr>
        <w:t>Перелік документів, що надаються Учасником, на підтвердження відповідності таким критеріям</w:t>
      </w:r>
    </w:p>
    <w:p w14:paraId="0AEB1A96" w14:textId="77777777" w:rsidR="0099011C" w:rsidRPr="00F63B7B" w:rsidRDefault="0099011C" w:rsidP="00F63B7B">
      <w:pPr>
        <w:spacing w:line="0" w:lineRule="atLeast"/>
        <w:jc w:val="both"/>
        <w:rPr>
          <w:rFonts w:ascii="Times New Roman" w:eastAsia="Times New Roman" w:hAnsi="Times New Roman" w:cs="Times New Roman"/>
          <w:i/>
          <w:sz w:val="24"/>
          <w:szCs w:val="24"/>
          <w:lang w:val="uk-UA"/>
        </w:rPr>
      </w:pPr>
    </w:p>
    <w:p w14:paraId="786799AC" w14:textId="77777777" w:rsidR="0099011C" w:rsidRPr="00F63B7B" w:rsidRDefault="0099011C" w:rsidP="002322C3">
      <w:pPr>
        <w:pStyle w:val="a7"/>
        <w:widowControl w:val="0"/>
        <w:numPr>
          <w:ilvl w:val="0"/>
          <w:numId w:val="18"/>
        </w:numPr>
        <w:shd w:val="clear" w:color="auto" w:fill="FFFFFF"/>
        <w:spacing w:after="0" w:line="0" w:lineRule="atLeast"/>
        <w:ind w:left="0" w:firstLine="284"/>
        <w:jc w:val="center"/>
        <w:rPr>
          <w:rFonts w:ascii="Times New Roman" w:eastAsia="Andale Sans UI" w:hAnsi="Times New Roman"/>
          <w:b/>
          <w:kern w:val="1"/>
          <w:sz w:val="24"/>
          <w:szCs w:val="24"/>
          <w:lang w:val="uk-UA"/>
        </w:rPr>
      </w:pPr>
      <w:r w:rsidRPr="00F63B7B">
        <w:rPr>
          <w:rFonts w:ascii="Times New Roman" w:eastAsia="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97F49A1" w14:textId="77777777" w:rsidR="0099011C" w:rsidRPr="00F63B7B" w:rsidRDefault="0099011C" w:rsidP="00F63B7B">
      <w:pPr>
        <w:widowControl w:val="0"/>
        <w:shd w:val="clear" w:color="auto" w:fill="FFFFFF"/>
        <w:spacing w:line="0" w:lineRule="atLeast"/>
        <w:rPr>
          <w:rFonts w:ascii="Times New Roman" w:eastAsia="Times New Roman" w:hAnsi="Times New Roman" w:cs="Times New Roman"/>
          <w:b/>
          <w:sz w:val="24"/>
          <w:szCs w:val="24"/>
          <w:lang w:val="uk-UA"/>
        </w:rPr>
      </w:pPr>
    </w:p>
    <w:p w14:paraId="63387FED" w14:textId="77777777" w:rsidR="0099011C" w:rsidRPr="00F63B7B" w:rsidRDefault="0099011C" w:rsidP="002322C3">
      <w:pPr>
        <w:pStyle w:val="a7"/>
        <w:numPr>
          <w:ilvl w:val="0"/>
          <w:numId w:val="19"/>
        </w:numPr>
        <w:spacing w:after="0" w:line="0" w:lineRule="atLeast"/>
        <w:ind w:left="0" w:firstLine="284"/>
        <w:jc w:val="both"/>
        <w:rPr>
          <w:rFonts w:ascii="Times New Roman" w:hAnsi="Times New Roman"/>
          <w:sz w:val="24"/>
          <w:szCs w:val="24"/>
          <w:lang w:val="uk-UA"/>
        </w:rPr>
      </w:pPr>
      <w:r w:rsidRPr="00F63B7B">
        <w:rPr>
          <w:rFonts w:ascii="Times New Roman" w:hAnsi="Times New Roman"/>
          <w:bCs/>
          <w:sz w:val="24"/>
          <w:szCs w:val="24"/>
          <w:lang w:val="uk-UA"/>
        </w:rPr>
        <w:t>Учасник закупівлі повинен мати досвід  виконання аналогічних договорів.</w:t>
      </w:r>
    </w:p>
    <w:p w14:paraId="09908A28" w14:textId="77777777" w:rsidR="0099011C" w:rsidRPr="00F63B7B" w:rsidRDefault="0099011C"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Cs/>
          <w:sz w:val="24"/>
          <w:szCs w:val="24"/>
          <w:lang w:val="uk-UA"/>
        </w:rPr>
        <w:t xml:space="preserve">На підтвердження цього Учасник закупівлі повинен надати </w:t>
      </w:r>
      <w:r w:rsidRPr="00F63B7B">
        <w:rPr>
          <w:rFonts w:ascii="Times New Roman" w:hAnsi="Times New Roman" w:cs="Times New Roman"/>
          <w:b/>
          <w:bCs/>
          <w:sz w:val="24"/>
          <w:szCs w:val="24"/>
          <w:lang w:val="uk-UA"/>
        </w:rPr>
        <w:t xml:space="preserve">Довідку </w:t>
      </w:r>
      <w:r w:rsidRPr="00F63B7B">
        <w:rPr>
          <w:rFonts w:ascii="Times New Roman" w:hAnsi="Times New Roman" w:cs="Times New Roman"/>
          <w:b/>
          <w:sz w:val="24"/>
          <w:szCs w:val="24"/>
          <w:lang w:val="uk-UA"/>
        </w:rPr>
        <w:t>за формою</w:t>
      </w:r>
      <w:r w:rsidRPr="00F63B7B">
        <w:rPr>
          <w:rFonts w:ascii="Times New Roman" w:hAnsi="Times New Roman" w:cs="Times New Roman"/>
          <w:sz w:val="24"/>
          <w:szCs w:val="24"/>
          <w:lang w:val="uk-UA"/>
        </w:rPr>
        <w:t xml:space="preserve"> про наявність документально підтвердженого досвіду виконання аналогічного (их) договору (ів):</w:t>
      </w:r>
    </w:p>
    <w:tbl>
      <w:tblPr>
        <w:tblStyle w:val="af5"/>
        <w:tblW w:w="10212" w:type="dxa"/>
        <w:jc w:val="center"/>
        <w:tblLook w:val="04A0" w:firstRow="1" w:lastRow="0" w:firstColumn="1" w:lastColumn="0" w:noHBand="0" w:noVBand="1"/>
      </w:tblPr>
      <w:tblGrid>
        <w:gridCol w:w="562"/>
        <w:gridCol w:w="3147"/>
        <w:gridCol w:w="2800"/>
        <w:gridCol w:w="1571"/>
        <w:gridCol w:w="2132"/>
      </w:tblGrid>
      <w:tr w:rsidR="0099011C" w:rsidRPr="00F63B7B" w14:paraId="635AF2AE" w14:textId="77777777" w:rsidTr="00DC1BCC">
        <w:trPr>
          <w:jc w:val="center"/>
        </w:trPr>
        <w:tc>
          <w:tcPr>
            <w:tcW w:w="562" w:type="dxa"/>
            <w:vAlign w:val="center"/>
          </w:tcPr>
          <w:p w14:paraId="0910D8F5" w14:textId="77777777" w:rsidR="0099011C" w:rsidRPr="00F63B7B" w:rsidRDefault="0099011C" w:rsidP="00F63B7B">
            <w:pPr>
              <w:widowControl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 п/п</w:t>
            </w:r>
          </w:p>
        </w:tc>
        <w:tc>
          <w:tcPr>
            <w:tcW w:w="3147" w:type="dxa"/>
            <w:vAlign w:val="center"/>
          </w:tcPr>
          <w:p w14:paraId="665FD9DC" w14:textId="77777777" w:rsidR="0099011C" w:rsidRPr="00F63B7B" w:rsidRDefault="0099011C" w:rsidP="00F63B7B">
            <w:pPr>
              <w:widowControl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Назва організації (замовника), з якою було укладено договір</w:t>
            </w:r>
          </w:p>
        </w:tc>
        <w:tc>
          <w:tcPr>
            <w:tcW w:w="2800" w:type="dxa"/>
            <w:vAlign w:val="center"/>
          </w:tcPr>
          <w:p w14:paraId="0635C93B" w14:textId="77777777" w:rsidR="0099011C" w:rsidRPr="00F63B7B" w:rsidRDefault="0099011C" w:rsidP="00F63B7B">
            <w:pPr>
              <w:widowControl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П.І.П., посада контактної особи (замовника) телефон</w:t>
            </w:r>
          </w:p>
        </w:tc>
        <w:tc>
          <w:tcPr>
            <w:tcW w:w="1571" w:type="dxa"/>
            <w:vAlign w:val="center"/>
          </w:tcPr>
          <w:p w14:paraId="58759D05" w14:textId="77777777" w:rsidR="0099011C" w:rsidRPr="00F63B7B" w:rsidRDefault="0099011C" w:rsidP="00F63B7B">
            <w:pPr>
              <w:widowControl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Ціна договору (грн.)</w:t>
            </w:r>
          </w:p>
        </w:tc>
        <w:tc>
          <w:tcPr>
            <w:tcW w:w="2132" w:type="dxa"/>
            <w:vAlign w:val="center"/>
          </w:tcPr>
          <w:p w14:paraId="3315B8AF" w14:textId="77777777" w:rsidR="0099011C" w:rsidRPr="00F63B7B" w:rsidRDefault="0099011C" w:rsidP="00F63B7B">
            <w:pPr>
              <w:widowControl w:val="0"/>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Строк та стан виконання договору</w:t>
            </w:r>
          </w:p>
        </w:tc>
      </w:tr>
      <w:tr w:rsidR="0099011C" w:rsidRPr="00F63B7B" w14:paraId="162F5E79" w14:textId="77777777" w:rsidTr="00DC1BCC">
        <w:trPr>
          <w:trHeight w:val="64"/>
          <w:jc w:val="center"/>
        </w:trPr>
        <w:tc>
          <w:tcPr>
            <w:tcW w:w="562" w:type="dxa"/>
          </w:tcPr>
          <w:p w14:paraId="331CE6A3" w14:textId="77777777" w:rsidR="0099011C" w:rsidRPr="00F63B7B" w:rsidRDefault="0099011C" w:rsidP="00F63B7B">
            <w:pPr>
              <w:widowControl w:val="0"/>
              <w:spacing w:line="0" w:lineRule="atLeast"/>
              <w:jc w:val="both"/>
              <w:rPr>
                <w:rFonts w:ascii="Times New Roman" w:hAnsi="Times New Roman" w:cs="Times New Roman"/>
                <w:sz w:val="24"/>
                <w:szCs w:val="24"/>
                <w:lang w:val="uk-UA"/>
              </w:rPr>
            </w:pPr>
          </w:p>
        </w:tc>
        <w:tc>
          <w:tcPr>
            <w:tcW w:w="3147" w:type="dxa"/>
          </w:tcPr>
          <w:p w14:paraId="76C8C47E" w14:textId="77777777" w:rsidR="0099011C" w:rsidRPr="00F63B7B" w:rsidRDefault="0099011C" w:rsidP="00F63B7B">
            <w:pPr>
              <w:widowControl w:val="0"/>
              <w:spacing w:line="0" w:lineRule="atLeast"/>
              <w:jc w:val="both"/>
              <w:rPr>
                <w:rFonts w:ascii="Times New Roman" w:hAnsi="Times New Roman" w:cs="Times New Roman"/>
                <w:sz w:val="24"/>
                <w:szCs w:val="24"/>
                <w:lang w:val="uk-UA"/>
              </w:rPr>
            </w:pPr>
          </w:p>
        </w:tc>
        <w:tc>
          <w:tcPr>
            <w:tcW w:w="2800" w:type="dxa"/>
          </w:tcPr>
          <w:p w14:paraId="0F270858" w14:textId="77777777" w:rsidR="0099011C" w:rsidRPr="00F63B7B" w:rsidRDefault="0099011C" w:rsidP="00F63B7B">
            <w:pPr>
              <w:widowControl w:val="0"/>
              <w:spacing w:line="0" w:lineRule="atLeast"/>
              <w:jc w:val="both"/>
              <w:rPr>
                <w:rFonts w:ascii="Times New Roman" w:hAnsi="Times New Roman" w:cs="Times New Roman"/>
                <w:sz w:val="24"/>
                <w:szCs w:val="24"/>
                <w:lang w:val="uk-UA"/>
              </w:rPr>
            </w:pPr>
          </w:p>
        </w:tc>
        <w:tc>
          <w:tcPr>
            <w:tcW w:w="1571" w:type="dxa"/>
          </w:tcPr>
          <w:p w14:paraId="6777C11A" w14:textId="77777777" w:rsidR="0099011C" w:rsidRPr="00F63B7B" w:rsidRDefault="0099011C" w:rsidP="00F63B7B">
            <w:pPr>
              <w:widowControl w:val="0"/>
              <w:spacing w:line="0" w:lineRule="atLeast"/>
              <w:jc w:val="both"/>
              <w:rPr>
                <w:rFonts w:ascii="Times New Roman" w:hAnsi="Times New Roman" w:cs="Times New Roman"/>
                <w:sz w:val="24"/>
                <w:szCs w:val="24"/>
                <w:lang w:val="uk-UA"/>
              </w:rPr>
            </w:pPr>
          </w:p>
        </w:tc>
        <w:tc>
          <w:tcPr>
            <w:tcW w:w="2132" w:type="dxa"/>
          </w:tcPr>
          <w:p w14:paraId="7837F7EE" w14:textId="77777777" w:rsidR="0099011C" w:rsidRPr="00F63B7B" w:rsidRDefault="0099011C" w:rsidP="00F63B7B">
            <w:pPr>
              <w:widowControl w:val="0"/>
              <w:spacing w:line="0" w:lineRule="atLeast"/>
              <w:jc w:val="both"/>
              <w:rPr>
                <w:rFonts w:ascii="Times New Roman" w:hAnsi="Times New Roman" w:cs="Times New Roman"/>
                <w:sz w:val="24"/>
                <w:szCs w:val="24"/>
                <w:lang w:val="uk-UA"/>
              </w:rPr>
            </w:pPr>
          </w:p>
        </w:tc>
      </w:tr>
    </w:tbl>
    <w:p w14:paraId="324808EC" w14:textId="77777777" w:rsidR="0099011C" w:rsidRPr="00F63B7B" w:rsidRDefault="0099011C" w:rsidP="00F63B7B">
      <w:pPr>
        <w:widowControl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Для підтвердження наявності досвіду виконання аналогічного (их) договору (ів) до довідки додаються: </w:t>
      </w:r>
    </w:p>
    <w:p w14:paraId="108B0BB8" w14:textId="77777777" w:rsidR="0099011C" w:rsidRPr="00F63B7B" w:rsidRDefault="0099011C" w:rsidP="002322C3">
      <w:pPr>
        <w:pStyle w:val="a7"/>
        <w:widowControl w:val="0"/>
        <w:numPr>
          <w:ilvl w:val="0"/>
          <w:numId w:val="9"/>
        </w:numPr>
        <w:spacing w:after="0" w:line="0" w:lineRule="atLeast"/>
        <w:ind w:left="0" w:firstLine="284"/>
        <w:contextualSpacing w:val="0"/>
        <w:jc w:val="both"/>
        <w:rPr>
          <w:rFonts w:ascii="Times New Roman" w:hAnsi="Times New Roman"/>
          <w:b/>
          <w:sz w:val="24"/>
          <w:szCs w:val="24"/>
          <w:lang w:val="uk-UA"/>
        </w:rPr>
      </w:pPr>
      <w:r w:rsidRPr="00F63B7B">
        <w:rPr>
          <w:rFonts w:ascii="Times New Roman" w:hAnsi="Times New Roman"/>
          <w:b/>
          <w:sz w:val="24"/>
          <w:szCs w:val="24"/>
          <w:lang w:val="uk-UA"/>
        </w:rPr>
        <w:t>Договір (и) відповідно до Довідки;</w:t>
      </w:r>
    </w:p>
    <w:p w14:paraId="414D5E59" w14:textId="77777777" w:rsidR="0099011C" w:rsidRPr="00F63B7B" w:rsidRDefault="0099011C" w:rsidP="002322C3">
      <w:pPr>
        <w:pStyle w:val="a7"/>
        <w:widowControl w:val="0"/>
        <w:numPr>
          <w:ilvl w:val="0"/>
          <w:numId w:val="9"/>
        </w:numPr>
        <w:spacing w:after="0" w:line="0" w:lineRule="atLeast"/>
        <w:ind w:left="0" w:firstLine="284"/>
        <w:contextualSpacing w:val="0"/>
        <w:jc w:val="both"/>
        <w:rPr>
          <w:rFonts w:ascii="Times New Roman" w:hAnsi="Times New Roman"/>
          <w:b/>
          <w:sz w:val="24"/>
          <w:szCs w:val="24"/>
          <w:lang w:val="uk-UA"/>
        </w:rPr>
      </w:pPr>
      <w:r w:rsidRPr="00F63B7B">
        <w:rPr>
          <w:rFonts w:ascii="Times New Roman" w:hAnsi="Times New Roman"/>
          <w:b/>
          <w:sz w:val="24"/>
          <w:szCs w:val="24"/>
          <w:lang w:val="uk-UA"/>
        </w:rPr>
        <w:t>Документи про виконання даних Договорів, підписані Сторонами.</w:t>
      </w:r>
    </w:p>
    <w:p w14:paraId="50294144" w14:textId="77777777" w:rsidR="0099011C" w:rsidRPr="00F63B7B" w:rsidRDefault="0099011C" w:rsidP="00F63B7B">
      <w:pPr>
        <w:pStyle w:val="a7"/>
        <w:widowControl w:val="0"/>
        <w:spacing w:after="0" w:line="0" w:lineRule="atLeast"/>
        <w:ind w:left="284"/>
        <w:contextualSpacing w:val="0"/>
        <w:jc w:val="both"/>
        <w:rPr>
          <w:rFonts w:ascii="Times New Roman" w:hAnsi="Times New Roman"/>
          <w:b/>
          <w:sz w:val="24"/>
          <w:szCs w:val="24"/>
          <w:lang w:val="uk-UA"/>
        </w:rPr>
      </w:pPr>
    </w:p>
    <w:p w14:paraId="59B9ABBD" w14:textId="77777777" w:rsidR="0099011C" w:rsidRPr="00F63B7B" w:rsidRDefault="0099011C" w:rsidP="00F63B7B">
      <w:pPr>
        <w:widowControl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 </w:t>
      </w:r>
    </w:p>
    <w:p w14:paraId="42FE49ED" w14:textId="77777777" w:rsidR="0099011C" w:rsidRPr="00F63B7B" w:rsidRDefault="0099011C" w:rsidP="00F63B7B">
      <w:pPr>
        <w:pStyle w:val="a7"/>
        <w:widowControl w:val="0"/>
        <w:shd w:val="clear" w:color="auto" w:fill="FFFFFF"/>
        <w:spacing w:after="0" w:line="0" w:lineRule="atLeast"/>
        <w:ind w:left="284"/>
        <w:rPr>
          <w:rFonts w:ascii="Times New Roman" w:eastAsia="Times New Roman" w:hAnsi="Times New Roman"/>
          <w:b/>
          <w:sz w:val="24"/>
          <w:szCs w:val="24"/>
          <w:lang w:val="uk-UA"/>
        </w:rPr>
      </w:pPr>
    </w:p>
    <w:p w14:paraId="3066E1E4" w14:textId="77777777" w:rsidR="0099011C" w:rsidRPr="00F63B7B" w:rsidRDefault="0099011C" w:rsidP="002322C3">
      <w:pPr>
        <w:pStyle w:val="a7"/>
        <w:widowControl w:val="0"/>
        <w:numPr>
          <w:ilvl w:val="0"/>
          <w:numId w:val="18"/>
        </w:numPr>
        <w:shd w:val="clear" w:color="auto" w:fill="FFFFFF"/>
        <w:spacing w:after="0" w:line="0" w:lineRule="atLeast"/>
        <w:ind w:left="0" w:firstLine="284"/>
        <w:jc w:val="center"/>
        <w:rPr>
          <w:rFonts w:ascii="Times New Roman" w:eastAsia="Andale Sans UI" w:hAnsi="Times New Roman"/>
          <w:b/>
          <w:kern w:val="1"/>
          <w:sz w:val="24"/>
          <w:szCs w:val="24"/>
          <w:lang w:val="uk-UA"/>
        </w:rPr>
      </w:pPr>
      <w:r w:rsidRPr="00F63B7B">
        <w:rPr>
          <w:rFonts w:ascii="Times New Roman" w:eastAsia="Times New Roman" w:hAnsi="Times New Roman"/>
          <w:b/>
          <w:sz w:val="24"/>
          <w:szCs w:val="24"/>
          <w:lang w:val="uk-UA"/>
        </w:rPr>
        <w:t>Наявність в Учасника процедури закупівлі обладнання, матеріально-технічної бази та технологій</w:t>
      </w:r>
    </w:p>
    <w:p w14:paraId="75F4A4AB" w14:textId="77777777" w:rsidR="0099011C" w:rsidRPr="00F63B7B" w:rsidRDefault="0099011C" w:rsidP="00F63B7B">
      <w:pPr>
        <w:spacing w:line="0" w:lineRule="atLeast"/>
        <w:jc w:val="both"/>
        <w:rPr>
          <w:rFonts w:ascii="Times New Roman" w:eastAsia="Times New Roman" w:hAnsi="Times New Roman" w:cs="Times New Roman"/>
          <w:sz w:val="24"/>
          <w:szCs w:val="24"/>
          <w:lang w:val="uk-UA"/>
        </w:rPr>
      </w:pPr>
    </w:p>
    <w:p w14:paraId="455E20D8" w14:textId="77777777" w:rsidR="0099011C" w:rsidRPr="00F63B7B" w:rsidRDefault="0099011C" w:rsidP="002322C3">
      <w:pPr>
        <w:pStyle w:val="a7"/>
        <w:numPr>
          <w:ilvl w:val="0"/>
          <w:numId w:val="24"/>
        </w:numPr>
        <w:spacing w:after="0" w:line="0" w:lineRule="atLeast"/>
        <w:ind w:left="0" w:firstLine="284"/>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w:t>
      </w:r>
    </w:p>
    <w:p w14:paraId="471EC786"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63B7B">
        <w:rPr>
          <w:rFonts w:ascii="Times New Roman" w:eastAsia="Times New Roman" w:hAnsi="Times New Roman" w:cs="Times New Roman"/>
          <w:bCs/>
          <w:sz w:val="24"/>
          <w:szCs w:val="24"/>
          <w:lang w:val="uk-UA"/>
        </w:rPr>
        <w:t>затверджених Постановою НКРЕКП від 14.03.2018 № 307 (у редакції постанови НКРЕКП від 24.06.2019 № 1168).</w:t>
      </w:r>
    </w:p>
    <w:p w14:paraId="02D93D58"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14:paraId="63130E64" w14:textId="61F53062" w:rsidR="0099011C" w:rsidRPr="00F63B7B" w:rsidRDefault="0099011C" w:rsidP="00F63B7B">
      <w:pPr>
        <w:spacing w:line="0" w:lineRule="atLeast"/>
        <w:ind w:firstLine="284"/>
        <w:jc w:val="both"/>
        <w:rPr>
          <w:rFonts w:ascii="Times New Roman" w:eastAsia="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У зв’язку із цим Учасник повинен на території Запорізького району мати:</w:t>
      </w:r>
    </w:p>
    <w:p w14:paraId="6D1BFFB9" w14:textId="77777777" w:rsidR="0099011C" w:rsidRPr="00F63B7B" w:rsidRDefault="0099011C" w:rsidP="00F63B7B">
      <w:pPr>
        <w:spacing w:line="0" w:lineRule="atLeast"/>
        <w:jc w:val="both"/>
        <w:rPr>
          <w:rFonts w:ascii="Times New Roman" w:eastAsia="Times New Roman" w:hAnsi="Times New Roman" w:cs="Times New Roman"/>
          <w:b/>
          <w:bCs/>
          <w:sz w:val="24"/>
          <w:szCs w:val="24"/>
          <w:lang w:val="uk-UA"/>
        </w:rPr>
      </w:pPr>
    </w:p>
    <w:p w14:paraId="662E548A" w14:textId="77777777" w:rsidR="0099011C" w:rsidRPr="00F63B7B" w:rsidRDefault="0099011C" w:rsidP="002322C3">
      <w:pPr>
        <w:pStyle w:val="a7"/>
        <w:numPr>
          <w:ilvl w:val="0"/>
          <w:numId w:val="25"/>
        </w:numPr>
        <w:spacing w:after="0" w:line="0" w:lineRule="atLeast"/>
        <w:ind w:left="0" w:firstLine="284"/>
        <w:jc w:val="both"/>
        <w:rPr>
          <w:rFonts w:ascii="Times New Roman" w:eastAsia="Times New Roman" w:hAnsi="Times New Roman"/>
          <w:b/>
          <w:bCs/>
          <w:sz w:val="24"/>
          <w:szCs w:val="24"/>
          <w:u w:val="single"/>
          <w:lang w:val="uk-UA"/>
        </w:rPr>
      </w:pPr>
      <w:r w:rsidRPr="00F63B7B">
        <w:rPr>
          <w:rFonts w:ascii="Times New Roman" w:eastAsia="Times New Roman" w:hAnsi="Times New Roman"/>
          <w:b/>
          <w:bCs/>
          <w:sz w:val="24"/>
          <w:szCs w:val="24"/>
          <w:u w:val="single"/>
          <w:lang w:val="uk-UA"/>
        </w:rPr>
        <w:t>власний структурний підрозділу - Центру обслуговування споживачів (клієнтів).</w:t>
      </w:r>
    </w:p>
    <w:p w14:paraId="1A6E278C" w14:textId="77777777" w:rsidR="0099011C" w:rsidRPr="00F63B7B" w:rsidRDefault="0099011C" w:rsidP="00F63B7B">
      <w:pPr>
        <w:pStyle w:val="a7"/>
        <w:spacing w:after="0" w:line="0" w:lineRule="atLeast"/>
        <w:ind w:left="284"/>
        <w:jc w:val="both"/>
        <w:rPr>
          <w:rFonts w:ascii="Times New Roman" w:eastAsia="Times New Roman" w:hAnsi="Times New Roman"/>
          <w:b/>
          <w:bCs/>
          <w:sz w:val="24"/>
          <w:szCs w:val="24"/>
          <w:u w:val="single"/>
          <w:lang w:val="uk-UA"/>
        </w:rPr>
      </w:pPr>
    </w:p>
    <w:p w14:paraId="0EEFF18A"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У зв’язку із цим Учасник повинен надати </w:t>
      </w:r>
      <w:r w:rsidRPr="00F63B7B">
        <w:rPr>
          <w:rFonts w:ascii="Times New Roman" w:eastAsia="Times New Roman" w:hAnsi="Times New Roman" w:cs="Times New Roman"/>
          <w:b/>
          <w:bCs/>
          <w:sz w:val="24"/>
          <w:szCs w:val="24"/>
          <w:lang w:val="uk-UA"/>
        </w:rPr>
        <w:t>Довідку про наявність на території м. Запоріжжя власного  структурного підрозділу - Центру обслуговування споживачів (клієнтів),</w:t>
      </w:r>
      <w:r w:rsidRPr="00F63B7B">
        <w:rPr>
          <w:rFonts w:ascii="Times New Roman" w:eastAsia="Times New Roman" w:hAnsi="Times New Roman" w:cs="Times New Roman"/>
          <w:sz w:val="24"/>
          <w:szCs w:val="24"/>
          <w:lang w:val="uk-UA"/>
        </w:rPr>
        <w:t xml:space="preserve"> згідно з вимогами «Правил роздрібного ринку», затверджених Постановою НКРЕКП від </w:t>
      </w:r>
      <w:r w:rsidRPr="00F63B7B">
        <w:rPr>
          <w:rFonts w:ascii="Times New Roman" w:eastAsia="Times New Roman" w:hAnsi="Times New Roman" w:cs="Times New Roman"/>
          <w:bCs/>
          <w:sz w:val="24"/>
          <w:szCs w:val="24"/>
          <w:shd w:val="clear" w:color="auto" w:fill="FFFFFF"/>
          <w:lang w:val="uk-UA"/>
        </w:rPr>
        <w:t>14.03.2018  № 312</w:t>
      </w:r>
      <w:r w:rsidRPr="00F63B7B">
        <w:rPr>
          <w:rFonts w:ascii="Times New Roman" w:eastAsia="Times New Roman" w:hAnsi="Times New Roman" w:cs="Times New Roman"/>
          <w:sz w:val="24"/>
          <w:szCs w:val="24"/>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6120025"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p>
    <w:p w14:paraId="1B9C4A16" w14:textId="77777777" w:rsidR="0099011C" w:rsidRPr="00F63B7B" w:rsidRDefault="0099011C" w:rsidP="00F63B7B">
      <w:pPr>
        <w:spacing w:line="0" w:lineRule="atLeast"/>
        <w:ind w:firstLine="284"/>
        <w:jc w:val="center"/>
        <w:rPr>
          <w:rFonts w:ascii="Times New Roman" w:eastAsia="Times New Roman" w:hAnsi="Times New Roman" w:cs="Times New Roman"/>
          <w:sz w:val="24"/>
          <w:szCs w:val="24"/>
          <w:lang w:val="uk-UA"/>
        </w:rPr>
      </w:pPr>
      <w:r w:rsidRPr="00F63B7B">
        <w:rPr>
          <w:rFonts w:ascii="Times New Roman" w:eastAsia="Times New Roman" w:hAnsi="Times New Roman" w:cs="Times New Roman"/>
          <w:b/>
          <w:bCs/>
          <w:sz w:val="24"/>
          <w:szCs w:val="24"/>
          <w:u w:val="single"/>
          <w:lang w:val="uk-UA"/>
        </w:rPr>
        <w:t>Довідка надається за формою 1:</w:t>
      </w:r>
    </w:p>
    <w:p w14:paraId="55D2DBC6"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245"/>
      </w:tblGrid>
      <w:tr w:rsidR="0099011C" w:rsidRPr="00F63B7B" w14:paraId="3D75B9A0" w14:textId="77777777" w:rsidTr="00DC1BCC">
        <w:tc>
          <w:tcPr>
            <w:tcW w:w="465" w:type="dxa"/>
            <w:vAlign w:val="center"/>
          </w:tcPr>
          <w:p w14:paraId="15461419" w14:textId="77777777" w:rsidR="0099011C"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lastRenderedPageBreak/>
              <w:t>1.</w:t>
            </w:r>
          </w:p>
        </w:tc>
        <w:tc>
          <w:tcPr>
            <w:tcW w:w="4208" w:type="dxa"/>
          </w:tcPr>
          <w:p w14:paraId="3C7DBC67" w14:textId="77777777" w:rsidR="0099011C" w:rsidRPr="00F63B7B" w:rsidRDefault="0099011C" w:rsidP="00F63B7B">
            <w:pPr>
              <w:spacing w:line="0" w:lineRule="atLeast"/>
              <w:ind w:right="-108"/>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Юридична адреса центру обслуговування споживачів (клієнтів) Учасника</w:t>
            </w:r>
          </w:p>
        </w:tc>
        <w:tc>
          <w:tcPr>
            <w:tcW w:w="5245" w:type="dxa"/>
            <w:vAlign w:val="center"/>
          </w:tcPr>
          <w:p w14:paraId="3EB19389" w14:textId="77777777" w:rsidR="0099011C" w:rsidRPr="00F63B7B" w:rsidRDefault="0099011C" w:rsidP="00F63B7B">
            <w:pPr>
              <w:spacing w:line="0" w:lineRule="atLeast"/>
              <w:jc w:val="center"/>
              <w:rPr>
                <w:rFonts w:ascii="Times New Roman" w:hAnsi="Times New Roman" w:cs="Times New Roman"/>
                <w:sz w:val="24"/>
                <w:szCs w:val="24"/>
                <w:lang w:val="uk-UA"/>
              </w:rPr>
            </w:pPr>
          </w:p>
        </w:tc>
      </w:tr>
      <w:tr w:rsidR="0099011C" w:rsidRPr="00F63B7B" w14:paraId="050B9843" w14:textId="77777777" w:rsidTr="00DC1BCC">
        <w:tc>
          <w:tcPr>
            <w:tcW w:w="465" w:type="dxa"/>
            <w:vAlign w:val="center"/>
          </w:tcPr>
          <w:p w14:paraId="685EF435" w14:textId="77777777" w:rsidR="0099011C"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2.</w:t>
            </w:r>
          </w:p>
        </w:tc>
        <w:tc>
          <w:tcPr>
            <w:tcW w:w="4208" w:type="dxa"/>
          </w:tcPr>
          <w:p w14:paraId="1DCB813A" w14:textId="77777777" w:rsidR="0099011C" w:rsidRPr="00F63B7B" w:rsidRDefault="0099011C" w:rsidP="00F63B7B">
            <w:pPr>
              <w:spacing w:line="0" w:lineRule="atLeast"/>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Фактична адреса та телефон центру обслуговування споживачів (клієнтів) Учасника</w:t>
            </w:r>
          </w:p>
        </w:tc>
        <w:tc>
          <w:tcPr>
            <w:tcW w:w="5245" w:type="dxa"/>
            <w:vAlign w:val="center"/>
          </w:tcPr>
          <w:p w14:paraId="23295E19" w14:textId="77777777" w:rsidR="0099011C" w:rsidRPr="00F63B7B" w:rsidRDefault="0099011C" w:rsidP="00F63B7B">
            <w:pPr>
              <w:spacing w:line="0" w:lineRule="atLeast"/>
              <w:jc w:val="center"/>
              <w:rPr>
                <w:rFonts w:ascii="Times New Roman" w:hAnsi="Times New Roman" w:cs="Times New Roman"/>
                <w:sz w:val="24"/>
                <w:szCs w:val="24"/>
                <w:lang w:val="uk-UA"/>
              </w:rPr>
            </w:pPr>
          </w:p>
        </w:tc>
      </w:tr>
      <w:tr w:rsidR="0099011C" w:rsidRPr="00F63B7B" w14:paraId="100A06F9" w14:textId="77777777" w:rsidTr="00DC1BCC">
        <w:tc>
          <w:tcPr>
            <w:tcW w:w="465" w:type="dxa"/>
            <w:vAlign w:val="center"/>
          </w:tcPr>
          <w:p w14:paraId="28DCF824" w14:textId="77777777" w:rsidR="0099011C"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3.</w:t>
            </w:r>
          </w:p>
        </w:tc>
        <w:tc>
          <w:tcPr>
            <w:tcW w:w="4208" w:type="dxa"/>
          </w:tcPr>
          <w:p w14:paraId="40284097" w14:textId="77777777" w:rsidR="0099011C" w:rsidRPr="00F63B7B" w:rsidRDefault="0099011C" w:rsidP="00F63B7B">
            <w:pPr>
              <w:spacing w:line="0" w:lineRule="atLeast"/>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245" w:type="dxa"/>
            <w:vAlign w:val="center"/>
          </w:tcPr>
          <w:p w14:paraId="6342AD95" w14:textId="77777777" w:rsidR="0099011C" w:rsidRPr="00F63B7B" w:rsidRDefault="0099011C" w:rsidP="00F63B7B">
            <w:pPr>
              <w:spacing w:line="0" w:lineRule="atLeast"/>
              <w:jc w:val="center"/>
              <w:rPr>
                <w:rFonts w:ascii="Times New Roman" w:hAnsi="Times New Roman" w:cs="Times New Roman"/>
                <w:sz w:val="24"/>
                <w:szCs w:val="24"/>
                <w:lang w:val="uk-UA"/>
              </w:rPr>
            </w:pPr>
          </w:p>
        </w:tc>
      </w:tr>
      <w:tr w:rsidR="0099011C" w:rsidRPr="00F63B7B" w14:paraId="5C54A709" w14:textId="77777777" w:rsidTr="00DC1BCC">
        <w:tc>
          <w:tcPr>
            <w:tcW w:w="465" w:type="dxa"/>
            <w:vAlign w:val="center"/>
          </w:tcPr>
          <w:p w14:paraId="6BBA29C3" w14:textId="77777777" w:rsidR="0099011C"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4.</w:t>
            </w:r>
          </w:p>
        </w:tc>
        <w:tc>
          <w:tcPr>
            <w:tcW w:w="4208" w:type="dxa"/>
          </w:tcPr>
          <w:p w14:paraId="5FE11D97" w14:textId="77777777" w:rsidR="0099011C" w:rsidRPr="00F63B7B" w:rsidRDefault="0099011C" w:rsidP="00F63B7B">
            <w:pPr>
              <w:spacing w:line="0" w:lineRule="atLeast"/>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Графік роботи єдиного вікна центру обслуговування споживачів (клієнтів) Учасника</w:t>
            </w:r>
          </w:p>
        </w:tc>
        <w:tc>
          <w:tcPr>
            <w:tcW w:w="5245" w:type="dxa"/>
            <w:vAlign w:val="center"/>
          </w:tcPr>
          <w:p w14:paraId="5A391E84" w14:textId="77777777" w:rsidR="0099011C" w:rsidRPr="00F63B7B" w:rsidRDefault="0099011C" w:rsidP="00F63B7B">
            <w:pPr>
              <w:spacing w:line="0" w:lineRule="atLeast"/>
              <w:jc w:val="center"/>
              <w:rPr>
                <w:rFonts w:ascii="Times New Roman" w:hAnsi="Times New Roman" w:cs="Times New Roman"/>
                <w:sz w:val="24"/>
                <w:szCs w:val="24"/>
                <w:lang w:val="uk-UA"/>
              </w:rPr>
            </w:pPr>
          </w:p>
        </w:tc>
      </w:tr>
      <w:tr w:rsidR="0099011C" w:rsidRPr="00F63B7B" w14:paraId="36D8A94D" w14:textId="77777777" w:rsidTr="00DC1BCC">
        <w:tc>
          <w:tcPr>
            <w:tcW w:w="465" w:type="dxa"/>
            <w:vAlign w:val="center"/>
          </w:tcPr>
          <w:p w14:paraId="3698F27D" w14:textId="77777777" w:rsidR="0099011C" w:rsidRPr="00F63B7B" w:rsidRDefault="0099011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5.</w:t>
            </w:r>
          </w:p>
        </w:tc>
        <w:tc>
          <w:tcPr>
            <w:tcW w:w="4208" w:type="dxa"/>
          </w:tcPr>
          <w:p w14:paraId="249B86AB" w14:textId="77777777" w:rsidR="0099011C" w:rsidRPr="00F63B7B" w:rsidRDefault="0099011C" w:rsidP="00F63B7B">
            <w:pPr>
              <w:spacing w:line="0" w:lineRule="atLeast"/>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Графік проведення особистого прийому споживачів (клієнтів)</w:t>
            </w:r>
          </w:p>
        </w:tc>
        <w:tc>
          <w:tcPr>
            <w:tcW w:w="5245" w:type="dxa"/>
            <w:vAlign w:val="center"/>
          </w:tcPr>
          <w:p w14:paraId="7D8A1F1D" w14:textId="77777777" w:rsidR="0099011C" w:rsidRPr="00F63B7B" w:rsidRDefault="0099011C" w:rsidP="00F63B7B">
            <w:pPr>
              <w:spacing w:line="0" w:lineRule="atLeast"/>
              <w:jc w:val="center"/>
              <w:rPr>
                <w:rFonts w:ascii="Times New Roman" w:hAnsi="Times New Roman" w:cs="Times New Roman"/>
                <w:sz w:val="24"/>
                <w:szCs w:val="24"/>
                <w:lang w:val="uk-UA"/>
              </w:rPr>
            </w:pPr>
          </w:p>
        </w:tc>
      </w:tr>
    </w:tbl>
    <w:p w14:paraId="30E3BBED" w14:textId="77777777" w:rsidR="0099011C" w:rsidRPr="00F63B7B" w:rsidRDefault="0099011C" w:rsidP="00F63B7B">
      <w:pPr>
        <w:spacing w:line="0" w:lineRule="atLeast"/>
        <w:jc w:val="both"/>
        <w:rPr>
          <w:rFonts w:ascii="Times New Roman" w:eastAsia="Times New Roman" w:hAnsi="Times New Roman" w:cs="Times New Roman"/>
          <w:sz w:val="24"/>
          <w:szCs w:val="24"/>
          <w:lang w:val="uk-UA"/>
        </w:rPr>
      </w:pPr>
    </w:p>
    <w:p w14:paraId="2BAD3B7B" w14:textId="77777777" w:rsidR="0099011C" w:rsidRPr="00F63B7B" w:rsidRDefault="0099011C" w:rsidP="00F63B7B">
      <w:pPr>
        <w:pStyle w:val="a7"/>
        <w:shd w:val="clear" w:color="auto" w:fill="FFFFFF"/>
        <w:spacing w:after="0" w:line="0" w:lineRule="atLeast"/>
        <w:ind w:left="0"/>
        <w:jc w:val="both"/>
        <w:rPr>
          <w:rFonts w:ascii="Times New Roman" w:eastAsia="Times New Roman" w:hAnsi="Times New Roman"/>
          <w:b/>
          <w:bCs/>
          <w:i/>
          <w:iCs/>
          <w:sz w:val="24"/>
          <w:szCs w:val="24"/>
          <w:lang w:val="uk-UA" w:eastAsia="ru-RU"/>
        </w:rPr>
      </w:pPr>
      <w:r w:rsidRPr="00F63B7B">
        <w:rPr>
          <w:rFonts w:ascii="Times New Roman" w:eastAsia="Times New Roman" w:hAnsi="Times New Roman"/>
          <w:b/>
          <w:bCs/>
          <w:i/>
          <w:iCs/>
          <w:sz w:val="24"/>
          <w:szCs w:val="24"/>
          <w:lang w:val="uk-UA" w:eastAsia="ru-RU"/>
        </w:rPr>
        <w:t xml:space="preserve">*На підтвердження інформації, зазначеної в Довідці (форма 1) </w:t>
      </w:r>
      <w:bookmarkStart w:id="9" w:name="_Hlk40800649"/>
      <w:r w:rsidRPr="00F63B7B">
        <w:rPr>
          <w:rFonts w:ascii="Times New Roman" w:eastAsia="Times New Roman" w:hAnsi="Times New Roman"/>
          <w:b/>
          <w:bCs/>
          <w:i/>
          <w:iCs/>
          <w:sz w:val="24"/>
          <w:szCs w:val="24"/>
          <w:lang w:val="uk-UA" w:eastAsia="ru-RU"/>
        </w:rPr>
        <w:t>учасник в складі своєї пропозиції надає:</w:t>
      </w:r>
    </w:p>
    <w:bookmarkEnd w:id="9"/>
    <w:p w14:paraId="2FCFA2FE" w14:textId="77777777" w:rsidR="0099011C" w:rsidRPr="00F63B7B" w:rsidRDefault="0099011C" w:rsidP="002322C3">
      <w:pPr>
        <w:numPr>
          <w:ilvl w:val="1"/>
          <w:numId w:val="23"/>
        </w:numPr>
        <w:shd w:val="clear" w:color="auto" w:fill="FFFFFF"/>
        <w:suppressAutoHyphens w:val="0"/>
        <w:spacing w:line="0" w:lineRule="atLeast"/>
        <w:ind w:left="0" w:firstLine="284"/>
        <w:jc w:val="both"/>
        <w:rPr>
          <w:rFonts w:ascii="Times New Roman" w:eastAsia="Times New Roman" w:hAnsi="Times New Roman" w:cs="Times New Roman"/>
          <w:i/>
          <w:iCs/>
          <w:sz w:val="24"/>
          <w:szCs w:val="24"/>
          <w:lang w:val="uk-UA"/>
        </w:rPr>
      </w:pPr>
      <w:r w:rsidRPr="00F63B7B">
        <w:rPr>
          <w:rFonts w:ascii="Times New Roman" w:eastAsia="Times New Roman" w:hAnsi="Times New Roman" w:cs="Times New Roman"/>
          <w:i/>
          <w:iCs/>
          <w:sz w:val="24"/>
          <w:szCs w:val="24"/>
          <w:lang w:val="uk-UA"/>
        </w:rPr>
        <w:t>Положення про власний структурний підрозділ - Центр обслуговування споживачів (клієнтів) на території Запорізької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м. Запоріжжя.</w:t>
      </w:r>
    </w:p>
    <w:p w14:paraId="4BACC4C9" w14:textId="77777777" w:rsidR="0099011C" w:rsidRPr="00F63B7B" w:rsidRDefault="0099011C" w:rsidP="002322C3">
      <w:pPr>
        <w:numPr>
          <w:ilvl w:val="1"/>
          <w:numId w:val="23"/>
        </w:numPr>
        <w:shd w:val="clear" w:color="auto" w:fill="FFFFFF"/>
        <w:suppressAutoHyphens w:val="0"/>
        <w:spacing w:line="0" w:lineRule="atLeast"/>
        <w:ind w:left="0" w:firstLine="284"/>
        <w:jc w:val="both"/>
        <w:rPr>
          <w:rFonts w:ascii="Times New Roman" w:eastAsia="Times New Roman" w:hAnsi="Times New Roman" w:cs="Times New Roman"/>
          <w:i/>
          <w:iCs/>
          <w:sz w:val="24"/>
          <w:szCs w:val="24"/>
          <w:lang w:val="uk-UA"/>
        </w:rPr>
      </w:pPr>
      <w:r w:rsidRPr="00F63B7B">
        <w:rPr>
          <w:rFonts w:ascii="Times New Roman" w:eastAsia="Times New Roman" w:hAnsi="Times New Roman" w:cs="Times New Roman"/>
          <w:i/>
          <w:iCs/>
          <w:sz w:val="24"/>
          <w:szCs w:val="24"/>
          <w:lang w:val="uk-UA"/>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м. Запоріжжя,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(форма 1).</w:t>
      </w:r>
    </w:p>
    <w:p w14:paraId="3E063D0B" w14:textId="77777777" w:rsidR="0099011C" w:rsidRPr="00F63B7B" w:rsidRDefault="0099011C" w:rsidP="002322C3">
      <w:pPr>
        <w:numPr>
          <w:ilvl w:val="1"/>
          <w:numId w:val="23"/>
        </w:numPr>
        <w:shd w:val="clear" w:color="auto" w:fill="FFFFFF"/>
        <w:suppressAutoHyphens w:val="0"/>
        <w:spacing w:line="0" w:lineRule="atLeast"/>
        <w:ind w:left="0" w:firstLine="284"/>
        <w:jc w:val="both"/>
        <w:rPr>
          <w:rFonts w:ascii="Times New Roman" w:eastAsia="Times New Roman" w:hAnsi="Times New Roman" w:cs="Times New Roman"/>
          <w:i/>
          <w:iCs/>
          <w:sz w:val="24"/>
          <w:szCs w:val="24"/>
          <w:lang w:val="uk-UA"/>
        </w:rPr>
      </w:pPr>
      <w:r w:rsidRPr="00F63B7B">
        <w:rPr>
          <w:rFonts w:ascii="Times New Roman" w:eastAsia="Times New Roman" w:hAnsi="Times New Roman" w:cs="Times New Roman"/>
          <w:i/>
          <w:sz w:val="24"/>
          <w:szCs w:val="24"/>
          <w:lang w:val="uk-UA"/>
        </w:rPr>
        <w:t xml:space="preserve">До довідки обов’язково надаються документи, що підтверджують право власності на приміщення(офіс), де розміщується окремий структурний підрозділ  Учасника- </w:t>
      </w:r>
      <w:r w:rsidRPr="00F63B7B">
        <w:rPr>
          <w:rFonts w:ascii="Times New Roman" w:eastAsia="Times New Roman" w:hAnsi="Times New Roman" w:cs="Times New Roman"/>
          <w:i/>
          <w:iCs/>
          <w:sz w:val="24"/>
          <w:szCs w:val="24"/>
          <w:lang w:val="uk-UA"/>
        </w:rPr>
        <w:t xml:space="preserve">Центру обслуговування споживачів (клієнтів) на території м. Запоріжжя </w:t>
      </w:r>
      <w:r w:rsidRPr="00F63B7B">
        <w:rPr>
          <w:rFonts w:ascii="Times New Roman" w:eastAsia="Times New Roman" w:hAnsi="Times New Roman" w:cs="Times New Roman"/>
          <w:i/>
          <w:sz w:val="24"/>
          <w:szCs w:val="24"/>
          <w:lang w:val="uk-UA"/>
        </w:rPr>
        <w:t>або договір оренди та таке приміщення (офіс), термін якого  є дійсний до 31.12.2023р.</w:t>
      </w:r>
    </w:p>
    <w:p w14:paraId="1060A9AA" w14:textId="77777777" w:rsidR="0099011C" w:rsidRPr="00F63B7B" w:rsidRDefault="0099011C" w:rsidP="00F63B7B">
      <w:pPr>
        <w:spacing w:line="0" w:lineRule="atLeast"/>
        <w:jc w:val="both"/>
        <w:rPr>
          <w:rFonts w:ascii="Times New Roman" w:eastAsia="Times New Roman" w:hAnsi="Times New Roman" w:cs="Times New Roman"/>
          <w:b/>
          <w:bCs/>
          <w:sz w:val="24"/>
          <w:szCs w:val="24"/>
          <w:lang w:val="uk-UA"/>
        </w:rPr>
      </w:pPr>
    </w:p>
    <w:p w14:paraId="675989FD" w14:textId="77777777" w:rsidR="0099011C" w:rsidRPr="00F63B7B" w:rsidRDefault="0099011C" w:rsidP="00F63B7B">
      <w:pPr>
        <w:suppressAutoHyphens w:val="0"/>
        <w:spacing w:line="0" w:lineRule="atLeast"/>
        <w:ind w:firstLine="284"/>
        <w:contextualSpacing/>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учасника, телефонів для зв’язку, адресів електронної пошти посадової особи та інформація про документи, що підтверджують право власності на нерухоме майно, де розташований зазначений у Довідці структурний підрозділ Учасника.</w:t>
      </w:r>
    </w:p>
    <w:p w14:paraId="710FA7B1" w14:textId="77777777" w:rsidR="0099011C" w:rsidRPr="00F63B7B" w:rsidRDefault="0099011C" w:rsidP="00F63B7B">
      <w:pPr>
        <w:shd w:val="clear" w:color="auto" w:fill="FFFFFF"/>
        <w:suppressAutoHyphens w:val="0"/>
        <w:spacing w:line="0" w:lineRule="atLeast"/>
        <w:ind w:right="-45"/>
        <w:jc w:val="both"/>
        <w:rPr>
          <w:rFonts w:ascii="Times New Roman" w:eastAsia="Times New Roman" w:hAnsi="Times New Roman" w:cs="Times New Roman"/>
          <w:iCs/>
          <w:sz w:val="24"/>
          <w:szCs w:val="24"/>
          <w:lang w:val="uk-UA"/>
        </w:rPr>
      </w:pPr>
    </w:p>
    <w:p w14:paraId="00A12A04" w14:textId="77777777" w:rsidR="0099011C" w:rsidRPr="00F63B7B" w:rsidRDefault="0099011C" w:rsidP="002322C3">
      <w:pPr>
        <w:pStyle w:val="a7"/>
        <w:numPr>
          <w:ilvl w:val="1"/>
          <w:numId w:val="24"/>
        </w:numPr>
        <w:shd w:val="clear" w:color="auto" w:fill="FFFFFF"/>
        <w:suppressAutoHyphens w:val="0"/>
        <w:spacing w:after="0" w:line="0" w:lineRule="atLeast"/>
        <w:ind w:left="0" w:right="-45" w:firstLine="284"/>
        <w:jc w:val="both"/>
        <w:rPr>
          <w:rFonts w:ascii="Times New Roman" w:eastAsia="Times New Roman" w:hAnsi="Times New Roman"/>
          <w:iCs/>
          <w:sz w:val="24"/>
          <w:szCs w:val="24"/>
          <w:lang w:val="uk-UA"/>
        </w:rPr>
      </w:pPr>
      <w:r w:rsidRPr="00F63B7B">
        <w:rPr>
          <w:rFonts w:ascii="Times New Roman" w:eastAsia="Times New Roman" w:hAnsi="Times New Roman"/>
          <w:iCs/>
          <w:sz w:val="24"/>
          <w:szCs w:val="24"/>
          <w:lang w:val="uk-UA"/>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41D5808B" w14:textId="77777777" w:rsidR="0099011C" w:rsidRPr="00F63B7B" w:rsidRDefault="0099011C" w:rsidP="002322C3">
      <w:pPr>
        <w:pStyle w:val="a7"/>
        <w:numPr>
          <w:ilvl w:val="1"/>
          <w:numId w:val="24"/>
        </w:numPr>
        <w:shd w:val="clear" w:color="auto" w:fill="FFFFFF"/>
        <w:suppressAutoHyphens w:val="0"/>
        <w:spacing w:after="0" w:line="0" w:lineRule="atLeast"/>
        <w:ind w:left="0" w:right="-45" w:firstLine="284"/>
        <w:jc w:val="both"/>
        <w:rPr>
          <w:rFonts w:ascii="Times New Roman" w:eastAsia="Times New Roman" w:hAnsi="Times New Roman"/>
          <w:iCs/>
          <w:sz w:val="24"/>
          <w:szCs w:val="24"/>
          <w:lang w:val="uk-UA"/>
        </w:rPr>
      </w:pPr>
      <w:r w:rsidRPr="00F63B7B">
        <w:rPr>
          <w:rFonts w:ascii="Times New Roman" w:eastAsia="Times New Roman" w:hAnsi="Times New Roman"/>
          <w:iCs/>
          <w:sz w:val="24"/>
          <w:szCs w:val="24"/>
          <w:lang w:val="uk-UA"/>
        </w:rPr>
        <w:lastRenderedPageBreak/>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36B12AF7" w14:textId="77777777" w:rsidR="0099011C" w:rsidRPr="00F63B7B" w:rsidRDefault="0099011C" w:rsidP="002322C3">
      <w:pPr>
        <w:pStyle w:val="a7"/>
        <w:numPr>
          <w:ilvl w:val="1"/>
          <w:numId w:val="24"/>
        </w:numPr>
        <w:shd w:val="clear" w:color="auto" w:fill="FFFFFF"/>
        <w:suppressAutoHyphens w:val="0"/>
        <w:spacing w:after="0" w:line="0" w:lineRule="atLeast"/>
        <w:ind w:left="0" w:right="-45" w:firstLine="284"/>
        <w:jc w:val="both"/>
        <w:rPr>
          <w:rFonts w:ascii="Times New Roman" w:eastAsia="Times New Roman" w:hAnsi="Times New Roman"/>
          <w:iCs/>
          <w:sz w:val="24"/>
          <w:szCs w:val="24"/>
          <w:lang w:val="uk-UA"/>
        </w:rPr>
      </w:pPr>
      <w:r w:rsidRPr="00F63B7B">
        <w:rPr>
          <w:rFonts w:ascii="Times New Roman" w:eastAsia="Times New Roman" w:hAnsi="Times New Roman"/>
          <w:iCs/>
          <w:sz w:val="24"/>
          <w:szCs w:val="24"/>
          <w:lang w:val="uk-UA"/>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електропостачальника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14:paraId="45CA1C33" w14:textId="65EFE6B9" w:rsidR="0099011C" w:rsidRPr="00F63B7B" w:rsidRDefault="0099011C" w:rsidP="002322C3">
      <w:pPr>
        <w:pStyle w:val="a7"/>
        <w:numPr>
          <w:ilvl w:val="1"/>
          <w:numId w:val="24"/>
        </w:numPr>
        <w:shd w:val="clear" w:color="auto" w:fill="FFFFFF"/>
        <w:suppressAutoHyphens w:val="0"/>
        <w:spacing w:after="0" w:line="0" w:lineRule="atLeast"/>
        <w:ind w:left="0" w:right="-45" w:firstLine="284"/>
        <w:jc w:val="both"/>
        <w:rPr>
          <w:rFonts w:ascii="Times New Roman" w:eastAsia="Times New Roman" w:hAnsi="Times New Roman"/>
          <w:iCs/>
          <w:sz w:val="24"/>
          <w:szCs w:val="24"/>
          <w:lang w:val="uk-UA"/>
        </w:rPr>
      </w:pPr>
      <w:r w:rsidRPr="00F63B7B">
        <w:rPr>
          <w:rFonts w:ascii="Times New Roman" w:eastAsia="Times New Roman" w:hAnsi="Times New Roman"/>
          <w:iCs/>
          <w:sz w:val="24"/>
          <w:szCs w:val="24"/>
          <w:lang w:val="uk-UA"/>
        </w:rPr>
        <w:t>До довідки обов’язково надаються документи, що підтверджують право власності  на приміщення(офіс), де розміщується откремий структурний підрозділ  Учасника або договір оренди та таке приміщення (офіс) з усіма додатками до нього, терм</w:t>
      </w:r>
      <w:r w:rsidR="00597AA5">
        <w:rPr>
          <w:rFonts w:ascii="Times New Roman" w:eastAsia="Times New Roman" w:hAnsi="Times New Roman"/>
          <w:iCs/>
          <w:sz w:val="24"/>
          <w:szCs w:val="24"/>
          <w:lang w:val="uk-UA"/>
        </w:rPr>
        <w:t>ін якого є дійсний до 31.12.2024</w:t>
      </w:r>
      <w:r w:rsidRPr="00F63B7B">
        <w:rPr>
          <w:rFonts w:ascii="Times New Roman" w:eastAsia="Times New Roman" w:hAnsi="Times New Roman"/>
          <w:iCs/>
          <w:sz w:val="24"/>
          <w:szCs w:val="24"/>
          <w:lang w:val="uk-UA"/>
        </w:rPr>
        <w:t>р.</w:t>
      </w:r>
    </w:p>
    <w:p w14:paraId="75A89B87" w14:textId="77777777" w:rsidR="0099011C" w:rsidRPr="00F63B7B" w:rsidRDefault="0099011C" w:rsidP="00F63B7B">
      <w:pPr>
        <w:spacing w:line="0" w:lineRule="atLeast"/>
        <w:jc w:val="both"/>
        <w:rPr>
          <w:rFonts w:ascii="Times New Roman" w:eastAsia="Times New Roman" w:hAnsi="Times New Roman" w:cs="Times New Roman"/>
          <w:b/>
          <w:bCs/>
          <w:sz w:val="24"/>
          <w:szCs w:val="24"/>
          <w:lang w:val="uk-UA"/>
        </w:rPr>
      </w:pPr>
    </w:p>
    <w:p w14:paraId="6063836D" w14:textId="77777777" w:rsidR="0099011C" w:rsidRPr="00F63B7B" w:rsidRDefault="0099011C" w:rsidP="002322C3">
      <w:pPr>
        <w:pStyle w:val="a7"/>
        <w:numPr>
          <w:ilvl w:val="0"/>
          <w:numId w:val="23"/>
        </w:numPr>
        <w:spacing w:after="0" w:line="0" w:lineRule="atLeast"/>
        <w:ind w:left="0" w:firstLine="284"/>
        <w:jc w:val="both"/>
        <w:rPr>
          <w:rFonts w:ascii="Times New Roman" w:eastAsia="Times New Roman" w:hAnsi="Times New Roman"/>
          <w:b/>
          <w:bCs/>
          <w:sz w:val="24"/>
          <w:szCs w:val="24"/>
          <w:u w:val="single"/>
          <w:lang w:val="uk-UA"/>
        </w:rPr>
      </w:pPr>
      <w:r w:rsidRPr="00F63B7B">
        <w:rPr>
          <w:rFonts w:ascii="Times New Roman" w:eastAsia="Times New Roman" w:hAnsi="Times New Roman"/>
          <w:b/>
          <w:bCs/>
          <w:sz w:val="24"/>
          <w:szCs w:val="24"/>
          <w:u w:val="single"/>
          <w:lang w:val="uk-UA"/>
        </w:rPr>
        <w:t>колл-центр/контакт -центр.</w:t>
      </w:r>
    </w:p>
    <w:p w14:paraId="64B5D053" w14:textId="77777777" w:rsidR="0099011C" w:rsidRPr="00F63B7B" w:rsidRDefault="0099011C" w:rsidP="00F63B7B">
      <w:pPr>
        <w:spacing w:line="0" w:lineRule="atLeast"/>
        <w:jc w:val="both"/>
        <w:rPr>
          <w:rFonts w:ascii="Times New Roman" w:eastAsia="Times New Roman" w:hAnsi="Times New Roman" w:cs="Times New Roman"/>
          <w:sz w:val="24"/>
          <w:szCs w:val="24"/>
          <w:lang w:val="uk-UA"/>
        </w:rPr>
      </w:pPr>
    </w:p>
    <w:p w14:paraId="2E05F74A"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У зв’язку із цим Учасник повинен надати </w:t>
      </w:r>
      <w:r w:rsidRPr="00F63B7B">
        <w:rPr>
          <w:rFonts w:ascii="Times New Roman" w:eastAsia="Times New Roman" w:hAnsi="Times New Roman" w:cs="Times New Roman"/>
          <w:b/>
          <w:bCs/>
          <w:sz w:val="24"/>
          <w:szCs w:val="24"/>
          <w:lang w:val="uk-UA"/>
        </w:rPr>
        <w:t>Довідку про наявність в учасника кол-центру / контакт-центру</w:t>
      </w:r>
      <w:r w:rsidRPr="00F63B7B">
        <w:rPr>
          <w:rFonts w:ascii="Times New Roman" w:eastAsia="Times New Roman" w:hAnsi="Times New Roman" w:cs="Times New Roman"/>
          <w:sz w:val="24"/>
          <w:szCs w:val="24"/>
          <w:lang w:val="uk-UA"/>
        </w:rPr>
        <w:t xml:space="preserve">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за формою: </w:t>
      </w:r>
    </w:p>
    <w:p w14:paraId="35ECA461" w14:textId="77777777" w:rsidR="0099011C" w:rsidRPr="00F63B7B" w:rsidRDefault="0099011C" w:rsidP="00F63B7B">
      <w:pPr>
        <w:spacing w:line="0" w:lineRule="atLeast"/>
        <w:ind w:firstLine="284"/>
        <w:jc w:val="both"/>
        <w:rPr>
          <w:rFonts w:ascii="Times New Roman" w:eastAsia="Times New Roman" w:hAnsi="Times New Roman" w:cs="Times New Roman"/>
          <w:b/>
          <w:bCs/>
          <w:sz w:val="24"/>
          <w:szCs w:val="24"/>
          <w:u w:val="single"/>
          <w:lang w:val="uk-UA"/>
        </w:rPr>
      </w:pP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99011C" w:rsidRPr="00F63B7B" w14:paraId="4C2A21FA" w14:textId="77777777" w:rsidTr="00DC1BCC">
        <w:trPr>
          <w:trHeight w:val="5715"/>
        </w:trPr>
        <w:tc>
          <w:tcPr>
            <w:tcW w:w="10334" w:type="dxa"/>
          </w:tcPr>
          <w:p w14:paraId="526AF68D" w14:textId="77777777" w:rsidR="0099011C" w:rsidRPr="00F63B7B" w:rsidRDefault="0099011C" w:rsidP="00F63B7B">
            <w:pPr>
              <w:pStyle w:val="a7"/>
              <w:spacing w:after="0" w:line="0" w:lineRule="atLeast"/>
              <w:ind w:left="-14"/>
              <w:jc w:val="center"/>
              <w:rPr>
                <w:rFonts w:ascii="Times New Roman" w:eastAsia="Times New Roman" w:hAnsi="Times New Roman"/>
                <w:b/>
                <w:bCs/>
                <w:sz w:val="24"/>
                <w:szCs w:val="24"/>
                <w:lang w:val="uk-UA" w:eastAsia="ru-RU"/>
              </w:rPr>
            </w:pPr>
            <w:r w:rsidRPr="00F63B7B">
              <w:rPr>
                <w:rFonts w:ascii="Times New Roman" w:eastAsia="Times New Roman" w:hAnsi="Times New Roman"/>
                <w:b/>
                <w:bCs/>
                <w:sz w:val="24"/>
                <w:szCs w:val="24"/>
                <w:lang w:val="uk-UA" w:eastAsia="ru-RU"/>
              </w:rPr>
              <w:t>ДОВІДКА</w:t>
            </w:r>
          </w:p>
          <w:p w14:paraId="6C816CD7" w14:textId="77777777" w:rsidR="0099011C" w:rsidRPr="00F63B7B" w:rsidRDefault="0099011C" w:rsidP="00F63B7B">
            <w:pPr>
              <w:pStyle w:val="a7"/>
              <w:spacing w:after="0" w:line="0" w:lineRule="atLeast"/>
              <w:ind w:left="-14"/>
              <w:jc w:val="center"/>
              <w:rPr>
                <w:rFonts w:ascii="Times New Roman" w:eastAsia="Times New Roman" w:hAnsi="Times New Roman"/>
                <w:b/>
                <w:bCs/>
                <w:sz w:val="24"/>
                <w:szCs w:val="24"/>
                <w:lang w:val="uk-UA" w:eastAsia="ru-RU"/>
              </w:rPr>
            </w:pPr>
            <w:r w:rsidRPr="00F63B7B">
              <w:rPr>
                <w:rFonts w:ascii="Times New Roman" w:eastAsia="Times New Roman" w:hAnsi="Times New Roman"/>
                <w:b/>
                <w:bCs/>
                <w:sz w:val="24"/>
                <w:szCs w:val="24"/>
                <w:lang w:val="uk-UA" w:eastAsia="ru-RU"/>
              </w:rPr>
              <w:t>про наявність кол-центру/контакт-центру</w:t>
            </w:r>
          </w:p>
          <w:p w14:paraId="3C396A58" w14:textId="77777777" w:rsidR="0099011C" w:rsidRPr="00F63B7B" w:rsidRDefault="0099011C" w:rsidP="00F63B7B">
            <w:pPr>
              <w:pStyle w:val="a7"/>
              <w:spacing w:after="0" w:line="0" w:lineRule="atLeast"/>
              <w:ind w:left="-14"/>
              <w:jc w:val="both"/>
              <w:rPr>
                <w:rFonts w:ascii="Times New Roman" w:eastAsia="Times New Roman" w:hAnsi="Times New Roman"/>
                <w:sz w:val="24"/>
                <w:szCs w:val="24"/>
                <w:lang w:val="uk-UA" w:eastAsia="ru-RU"/>
              </w:rPr>
            </w:pPr>
          </w:p>
          <w:p w14:paraId="01B17DBA" w14:textId="77777777" w:rsidR="0099011C" w:rsidRPr="00F63B7B" w:rsidRDefault="0099011C" w:rsidP="00F63B7B">
            <w:pPr>
              <w:pStyle w:val="a7"/>
              <w:spacing w:after="0" w:line="0" w:lineRule="atLeast"/>
              <w:ind w:left="-14"/>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14:paraId="1130EE30" w14:textId="77777777" w:rsidR="0099011C" w:rsidRPr="00F63B7B" w:rsidRDefault="0099011C" w:rsidP="00F63B7B">
            <w:pPr>
              <w:pStyle w:val="a7"/>
              <w:spacing w:after="0" w:line="0" w:lineRule="atLeast"/>
              <w:ind w:left="-14"/>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1D2E61F6" w14:textId="77777777" w:rsidR="0099011C" w:rsidRPr="00F63B7B" w:rsidRDefault="0099011C" w:rsidP="00F63B7B">
            <w:pPr>
              <w:pStyle w:val="a7"/>
              <w:spacing w:after="0" w:line="0" w:lineRule="atLeast"/>
              <w:ind w:left="-14"/>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14:paraId="1770DF87"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14:paraId="603C0A9E"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p>
          <w:p w14:paraId="7A7041A9"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Графік роботи кол-центру/контакт-центру :  ______________(зазначається Учасником)</w:t>
            </w:r>
          </w:p>
          <w:p w14:paraId="3F93F0AC"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w:t>
            </w:r>
          </w:p>
          <w:p w14:paraId="2984CF20"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670AD3E4"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p>
          <w:p w14:paraId="256FC6CB" w14:textId="77777777" w:rsidR="0099011C" w:rsidRPr="00F63B7B" w:rsidRDefault="0099011C" w:rsidP="00F63B7B">
            <w:pPr>
              <w:pStyle w:val="a7"/>
              <w:spacing w:after="0" w:line="0" w:lineRule="atLeast"/>
              <w:ind w:left="-142"/>
              <w:jc w:val="both"/>
              <w:rPr>
                <w:rFonts w:ascii="Times New Roman" w:eastAsia="Times New Roman" w:hAnsi="Times New Roman"/>
                <w:sz w:val="24"/>
                <w:szCs w:val="24"/>
                <w:lang w:val="uk-UA" w:eastAsia="ru-RU"/>
              </w:rPr>
            </w:pPr>
            <w:r w:rsidRPr="00F63B7B">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tc>
      </w:tr>
    </w:tbl>
    <w:p w14:paraId="0766518F" w14:textId="77777777" w:rsidR="0099011C" w:rsidRPr="00F63B7B" w:rsidRDefault="0099011C" w:rsidP="00F63B7B">
      <w:pPr>
        <w:shd w:val="clear" w:color="auto" w:fill="FFFFFF"/>
        <w:spacing w:line="0" w:lineRule="atLeast"/>
        <w:jc w:val="both"/>
        <w:rPr>
          <w:rFonts w:ascii="Times New Roman" w:eastAsia="Times New Roman" w:hAnsi="Times New Roman" w:cs="Times New Roman"/>
          <w:sz w:val="24"/>
          <w:szCs w:val="24"/>
          <w:lang w:val="uk-UA"/>
        </w:rPr>
      </w:pPr>
    </w:p>
    <w:p w14:paraId="7B539757" w14:textId="77777777" w:rsidR="0099011C" w:rsidRPr="00F63B7B" w:rsidRDefault="0099011C" w:rsidP="00F63B7B">
      <w:pPr>
        <w:shd w:val="clear" w:color="auto" w:fill="FFFFFF"/>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Для підтвердження інформації, вказаній у зазначеній вище Довідці Учасник в складі тендерної пропозиції надає:</w:t>
      </w:r>
    </w:p>
    <w:p w14:paraId="50E1CDE1" w14:textId="77777777" w:rsidR="0099011C" w:rsidRPr="00F63B7B" w:rsidRDefault="0099011C" w:rsidP="002322C3">
      <w:pPr>
        <w:pStyle w:val="a7"/>
        <w:numPr>
          <w:ilvl w:val="1"/>
          <w:numId w:val="23"/>
        </w:numPr>
        <w:spacing w:after="0" w:line="0" w:lineRule="atLeast"/>
        <w:ind w:left="0" w:firstLine="284"/>
        <w:jc w:val="both"/>
        <w:rPr>
          <w:rFonts w:ascii="Times New Roman" w:hAnsi="Times New Roman"/>
          <w:sz w:val="24"/>
          <w:szCs w:val="24"/>
          <w:lang w:val="uk-UA"/>
        </w:rPr>
      </w:pPr>
      <w:r w:rsidRPr="00F63B7B">
        <w:rPr>
          <w:rFonts w:ascii="Times New Roman" w:hAnsi="Times New Roman"/>
          <w:sz w:val="24"/>
          <w:szCs w:val="24"/>
          <w:lang w:val="uk-UA"/>
        </w:rPr>
        <w:t>Положення про кол-центр/контакт-центр Учасника, затверджене у встановленому законодавством порядку;</w:t>
      </w:r>
    </w:p>
    <w:p w14:paraId="01A41286" w14:textId="77777777" w:rsidR="0099011C" w:rsidRPr="00F63B7B" w:rsidRDefault="0099011C" w:rsidP="002322C3">
      <w:pPr>
        <w:pStyle w:val="a7"/>
        <w:numPr>
          <w:ilvl w:val="1"/>
          <w:numId w:val="23"/>
        </w:numPr>
        <w:spacing w:after="0" w:line="0" w:lineRule="atLeast"/>
        <w:ind w:left="0" w:firstLine="284"/>
        <w:jc w:val="both"/>
        <w:rPr>
          <w:rFonts w:ascii="Times New Roman" w:hAnsi="Times New Roman"/>
          <w:sz w:val="24"/>
          <w:szCs w:val="24"/>
          <w:lang w:val="uk-UA"/>
        </w:rPr>
      </w:pPr>
      <w:r w:rsidRPr="00F63B7B">
        <w:rPr>
          <w:rFonts w:ascii="Times New Roman" w:eastAsia="Times New Roman" w:hAnsi="Times New Roman"/>
          <w:sz w:val="24"/>
          <w:szCs w:val="24"/>
          <w:lang w:val="uk-UA"/>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w:t>
      </w:r>
      <w:r w:rsidRPr="00F63B7B">
        <w:rPr>
          <w:rFonts w:ascii="Times New Roman" w:eastAsia="Times New Roman" w:hAnsi="Times New Roman"/>
          <w:sz w:val="24"/>
          <w:szCs w:val="24"/>
          <w:lang w:val="uk-UA"/>
        </w:rPr>
        <w:lastRenderedPageBreak/>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0E6753BB" w14:textId="77777777" w:rsidR="0099011C" w:rsidRPr="00F63B7B" w:rsidRDefault="0099011C" w:rsidP="002322C3">
      <w:pPr>
        <w:pStyle w:val="a7"/>
        <w:numPr>
          <w:ilvl w:val="1"/>
          <w:numId w:val="23"/>
        </w:numPr>
        <w:spacing w:after="0" w:line="0" w:lineRule="atLeast"/>
        <w:ind w:left="0" w:firstLine="284"/>
        <w:jc w:val="both"/>
        <w:rPr>
          <w:rFonts w:ascii="Times New Roman" w:hAnsi="Times New Roman"/>
          <w:sz w:val="24"/>
          <w:szCs w:val="24"/>
          <w:lang w:val="uk-UA"/>
        </w:rPr>
      </w:pPr>
      <w:r w:rsidRPr="00F63B7B">
        <w:rPr>
          <w:rFonts w:ascii="Times New Roman" w:eastAsia="Times New Roman" w:hAnsi="Times New Roman"/>
          <w:b/>
          <w:bCs/>
          <w:sz w:val="24"/>
          <w:szCs w:val="24"/>
          <w:lang w:val="uk-UA"/>
        </w:rPr>
        <w:t>Для документального підтвердження того, що створення кол-центру не є обов’язковим для учасника, в зв’язку з тим, що ним обслуговується менше 100 000 споживачів</w:t>
      </w:r>
      <w:r w:rsidRPr="00F63B7B">
        <w:rPr>
          <w:rFonts w:ascii="Times New Roman" w:eastAsia="Times New Roman" w:hAnsi="Times New Roman"/>
          <w:sz w:val="24"/>
          <w:szCs w:val="24"/>
          <w:lang w:val="uk-UA"/>
        </w:rPr>
        <w:t>,  такий учасник повинен надати довідки від всіх операторів системи розподілу, з якими учасником укладено договори</w:t>
      </w:r>
      <w:r w:rsidRPr="00F63B7B">
        <w:rPr>
          <w:rFonts w:ascii="Times New Roman" w:hAnsi="Times New Roman"/>
          <w:sz w:val="24"/>
          <w:szCs w:val="24"/>
          <w:lang w:val="uk-UA"/>
        </w:rPr>
        <w:t xml:space="preserve"> </w:t>
      </w:r>
      <w:r w:rsidRPr="00F63B7B">
        <w:rPr>
          <w:rFonts w:ascii="Times New Roman" w:eastAsia="Times New Roman" w:hAnsi="Times New Roman"/>
          <w:sz w:val="24"/>
          <w:szCs w:val="24"/>
          <w:lang w:val="uk-UA"/>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F63B7B">
        <w:rPr>
          <w:rFonts w:ascii="Times New Roman" w:eastAsia="Times New Roman" w:hAnsi="Times New Roman"/>
          <w:b/>
          <w:bCs/>
          <w:sz w:val="24"/>
          <w:szCs w:val="24"/>
          <w:lang w:val="uk-UA"/>
        </w:rPr>
        <w:t xml:space="preserve">Довідки повинні бути видані не пізніше 15 діб відносно дати розкриття тендерних пропозицій або </w:t>
      </w:r>
    </w:p>
    <w:p w14:paraId="2D03F77D" w14:textId="77777777" w:rsidR="0099011C" w:rsidRPr="00F63B7B" w:rsidRDefault="0099011C" w:rsidP="00F63B7B">
      <w:pPr>
        <w:spacing w:line="0" w:lineRule="atLeast"/>
        <w:ind w:left="-142" w:firstLine="568"/>
        <w:contextualSpacing/>
        <w:jc w:val="both"/>
        <w:rPr>
          <w:rFonts w:ascii="Times New Roman" w:eastAsia="Times New Roman" w:hAnsi="Times New Roman" w:cs="Times New Roman"/>
          <w:b/>
          <w:bCs/>
          <w:sz w:val="24"/>
          <w:szCs w:val="24"/>
          <w:lang w:val="uk-UA"/>
        </w:rPr>
      </w:pPr>
      <w:r w:rsidRPr="00F63B7B">
        <w:rPr>
          <w:rFonts w:ascii="Times New Roman" w:eastAsia="Times New Roman" w:hAnsi="Times New Roman" w:cs="Times New Roman"/>
          <w:b/>
          <w:bCs/>
          <w:sz w:val="24"/>
          <w:szCs w:val="24"/>
          <w:lang w:val="uk-UA"/>
        </w:rPr>
        <w:t>4.</w:t>
      </w:r>
      <w:r w:rsidRPr="00F63B7B">
        <w:rPr>
          <w:rFonts w:ascii="Times New Roman" w:eastAsia="Calibri" w:hAnsi="Times New Roman" w:cs="Times New Roman"/>
          <w:sz w:val="24"/>
          <w:szCs w:val="24"/>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14:paraId="0C3A517D" w14:textId="77777777" w:rsidR="0099011C" w:rsidRPr="00F63B7B" w:rsidRDefault="0099011C" w:rsidP="00F63B7B">
      <w:pPr>
        <w:spacing w:line="0" w:lineRule="atLeast"/>
        <w:ind w:left="-142" w:firstLine="568"/>
        <w:contextualSpacing/>
        <w:jc w:val="both"/>
        <w:rPr>
          <w:rFonts w:ascii="Times New Roman" w:eastAsia="Calibri" w:hAnsi="Times New Roman" w:cs="Times New Roman"/>
          <w:sz w:val="24"/>
          <w:szCs w:val="24"/>
          <w:lang w:val="uk-UA"/>
        </w:rPr>
      </w:pPr>
      <w:r w:rsidRPr="00F63B7B">
        <w:rPr>
          <w:rFonts w:ascii="Times New Roman" w:eastAsia="Calibri" w:hAnsi="Times New Roman" w:cs="Times New Roman"/>
          <w:sz w:val="24"/>
          <w:szCs w:val="24"/>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завоб’язаний надавати роз’ясненя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14:paraId="3454E6CA" w14:textId="77777777" w:rsidR="0099011C" w:rsidRPr="00F63B7B" w:rsidRDefault="0099011C" w:rsidP="00F63B7B">
      <w:pPr>
        <w:pStyle w:val="a7"/>
        <w:widowControl w:val="0"/>
        <w:shd w:val="clear" w:color="auto" w:fill="FFFFFF"/>
        <w:spacing w:after="0" w:line="0" w:lineRule="atLeast"/>
        <w:ind w:left="284"/>
        <w:rPr>
          <w:rFonts w:ascii="Times New Roman" w:eastAsia="Andale Sans UI" w:hAnsi="Times New Roman"/>
          <w:b/>
          <w:kern w:val="1"/>
          <w:sz w:val="24"/>
          <w:szCs w:val="24"/>
          <w:lang w:val="uk-UA"/>
        </w:rPr>
      </w:pPr>
    </w:p>
    <w:p w14:paraId="3826A252" w14:textId="77777777" w:rsidR="0099011C" w:rsidRPr="00F63B7B" w:rsidRDefault="0099011C" w:rsidP="002322C3">
      <w:pPr>
        <w:pStyle w:val="a7"/>
        <w:widowControl w:val="0"/>
        <w:numPr>
          <w:ilvl w:val="0"/>
          <w:numId w:val="18"/>
        </w:numPr>
        <w:shd w:val="clear" w:color="auto" w:fill="FFFFFF"/>
        <w:spacing w:after="0" w:line="0" w:lineRule="atLeast"/>
        <w:ind w:left="0" w:firstLine="284"/>
        <w:jc w:val="center"/>
        <w:rPr>
          <w:rFonts w:ascii="Times New Roman" w:eastAsia="Andale Sans UI" w:hAnsi="Times New Roman"/>
          <w:b/>
          <w:kern w:val="1"/>
          <w:sz w:val="24"/>
          <w:szCs w:val="24"/>
          <w:lang w:val="uk-UA"/>
        </w:rPr>
      </w:pPr>
      <w:r w:rsidRPr="00F63B7B">
        <w:rPr>
          <w:rFonts w:ascii="Times New Roman" w:eastAsia="Times New Roman" w:hAnsi="Times New Roman"/>
          <w:b/>
          <w:sz w:val="24"/>
          <w:szCs w:val="24"/>
          <w:lang w:val="uk-UA"/>
        </w:rPr>
        <w:t>Інші документи для підтвердження відповідності Учасника вимогам тендерної документації</w:t>
      </w:r>
    </w:p>
    <w:p w14:paraId="3D2DF832" w14:textId="77777777" w:rsidR="0099011C" w:rsidRPr="00F63B7B" w:rsidRDefault="0099011C" w:rsidP="00F63B7B">
      <w:pPr>
        <w:pStyle w:val="a7"/>
        <w:widowControl w:val="0"/>
        <w:shd w:val="clear" w:color="auto" w:fill="FFFFFF"/>
        <w:spacing w:after="0" w:line="0" w:lineRule="atLeast"/>
        <w:ind w:left="284"/>
        <w:rPr>
          <w:rFonts w:ascii="Times New Roman" w:eastAsia="Times New Roman" w:hAnsi="Times New Roman"/>
          <w:b/>
          <w:sz w:val="24"/>
          <w:szCs w:val="24"/>
          <w:lang w:val="uk-UA"/>
        </w:rPr>
      </w:pPr>
    </w:p>
    <w:p w14:paraId="27977493" w14:textId="77777777" w:rsidR="0099011C" w:rsidRPr="00F63B7B" w:rsidRDefault="0099011C" w:rsidP="00F63B7B">
      <w:pPr>
        <w:widowControl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Учасник повинен надати в електронному вигляді в складі своєї пропозиції наступні документи: </w:t>
      </w:r>
    </w:p>
    <w:p w14:paraId="78600025" w14:textId="77777777" w:rsidR="0099011C" w:rsidRPr="00F63B7B" w:rsidRDefault="0099011C" w:rsidP="002322C3">
      <w:pPr>
        <w:pStyle w:val="a7"/>
        <w:widowControl w:val="0"/>
        <w:numPr>
          <w:ilvl w:val="1"/>
          <w:numId w:val="8"/>
        </w:numPr>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b/>
          <w:sz w:val="24"/>
          <w:szCs w:val="24"/>
          <w:lang w:val="uk-UA"/>
        </w:rPr>
        <w:t>Тендерну пропозицію</w:t>
      </w:r>
      <w:r w:rsidRPr="00F63B7B">
        <w:rPr>
          <w:rFonts w:ascii="Times New Roman" w:hAnsi="Times New Roman"/>
          <w:sz w:val="24"/>
          <w:szCs w:val="24"/>
          <w:lang w:val="uk-UA"/>
        </w:rPr>
        <w:t xml:space="preserve"> (за Додатком 1 до тендерної документації);</w:t>
      </w:r>
    </w:p>
    <w:p w14:paraId="15F275FE" w14:textId="77777777" w:rsidR="0099011C" w:rsidRPr="00F63B7B" w:rsidRDefault="0099011C" w:rsidP="002322C3">
      <w:pPr>
        <w:pStyle w:val="a7"/>
        <w:widowControl w:val="0"/>
        <w:numPr>
          <w:ilvl w:val="1"/>
          <w:numId w:val="8"/>
        </w:numPr>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b/>
          <w:bCs/>
          <w:sz w:val="24"/>
          <w:szCs w:val="24"/>
          <w:lang w:val="uk-UA"/>
        </w:rPr>
        <w:t>Гарантійний лист у довільній формі</w:t>
      </w:r>
      <w:r w:rsidRPr="00F63B7B">
        <w:rPr>
          <w:rFonts w:ascii="Times New Roman" w:hAnsi="Times New Roman"/>
          <w:sz w:val="24"/>
          <w:szCs w:val="24"/>
          <w:lang w:val="uk-UA"/>
        </w:rPr>
        <w:t xml:space="preserve"> про відповідність послуг Учасника </w:t>
      </w:r>
      <w:r w:rsidRPr="00F63B7B">
        <w:rPr>
          <w:rFonts w:ascii="Times New Roman" w:hAnsi="Times New Roman"/>
          <w:bCs/>
          <w:color w:val="000000" w:themeColor="text1"/>
          <w:sz w:val="24"/>
          <w:szCs w:val="24"/>
          <w:lang w:val="uk-UA"/>
        </w:rPr>
        <w:t>технічним, якісним та кількісним характеристикам предмета закупівлі (за Додатком 2 до тендерної документації);</w:t>
      </w:r>
    </w:p>
    <w:p w14:paraId="11A55024"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eastAsia="Calibri" w:hAnsi="Times New Roman" w:cs="Times New Roman"/>
          <w:b/>
          <w:color w:val="auto"/>
          <w:sz w:val="24"/>
          <w:szCs w:val="24"/>
          <w:lang w:val="uk-UA"/>
        </w:rPr>
        <w:t>Лист-згода на обробку персональних даних</w:t>
      </w:r>
      <w:r w:rsidRPr="00F63B7B">
        <w:rPr>
          <w:rFonts w:ascii="Times New Roman" w:eastAsia="Calibri" w:hAnsi="Times New Roman" w:cs="Times New Roman"/>
          <w:color w:val="auto"/>
          <w:sz w:val="24"/>
          <w:szCs w:val="24"/>
          <w:lang w:val="uk-UA"/>
        </w:rPr>
        <w:t xml:space="preserve"> </w:t>
      </w:r>
      <w:r w:rsidRPr="00F63B7B">
        <w:rPr>
          <w:rFonts w:ascii="Times New Roman" w:hAnsi="Times New Roman" w:cs="Times New Roman"/>
          <w:bCs/>
          <w:color w:val="000000" w:themeColor="text1"/>
          <w:sz w:val="24"/>
          <w:szCs w:val="24"/>
          <w:lang w:val="uk-UA"/>
        </w:rPr>
        <w:t>(за Додатком 4 до тендерної документації);</w:t>
      </w:r>
    </w:p>
    <w:p w14:paraId="0E0037C5"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 xml:space="preserve">Гарантійний лист </w:t>
      </w:r>
      <w:r w:rsidRPr="00F63B7B">
        <w:rPr>
          <w:rFonts w:ascii="Times New Roman" w:hAnsi="Times New Roman" w:cs="Times New Roman"/>
          <w:b/>
          <w:bCs/>
          <w:sz w:val="24"/>
          <w:szCs w:val="24"/>
          <w:lang w:val="uk-UA"/>
        </w:rPr>
        <w:t>у довільній формі</w:t>
      </w:r>
      <w:r w:rsidRPr="00F63B7B">
        <w:rPr>
          <w:rFonts w:ascii="Times New Roman" w:hAnsi="Times New Roman" w:cs="Times New Roman"/>
          <w:bCs/>
          <w:sz w:val="24"/>
          <w:szCs w:val="24"/>
          <w:lang w:val="uk-UA"/>
        </w:rPr>
        <w:t xml:space="preserve"> </w:t>
      </w:r>
      <w:r w:rsidRPr="00F63B7B">
        <w:rPr>
          <w:rFonts w:ascii="Times New Roman" w:hAnsi="Times New Roman" w:cs="Times New Roman"/>
          <w:sz w:val="24"/>
          <w:szCs w:val="24"/>
          <w:lang w:val="uk-UA"/>
        </w:rPr>
        <w:t>щодо ознайомлення з проектом договору та погодження на виконання його вимог у разі перемоги в закупівлі (за Додатком 5 до тендерної документації);</w:t>
      </w:r>
    </w:p>
    <w:p w14:paraId="39682701" w14:textId="77777777" w:rsidR="0099011C" w:rsidRPr="00F63B7B" w:rsidRDefault="0099011C" w:rsidP="002322C3">
      <w:pPr>
        <w:pStyle w:val="a7"/>
        <w:widowControl w:val="0"/>
        <w:numPr>
          <w:ilvl w:val="1"/>
          <w:numId w:val="8"/>
        </w:numPr>
        <w:spacing w:after="0" w:line="0" w:lineRule="atLeast"/>
        <w:ind w:left="0" w:firstLine="284"/>
        <w:contextualSpacing w:val="0"/>
        <w:jc w:val="both"/>
        <w:rPr>
          <w:rFonts w:ascii="Times New Roman" w:hAnsi="Times New Roman"/>
          <w:sz w:val="24"/>
          <w:szCs w:val="24"/>
          <w:lang w:val="uk-UA"/>
        </w:rPr>
      </w:pPr>
      <w:r w:rsidRPr="00F63B7B">
        <w:rPr>
          <w:rFonts w:ascii="Times New Roman" w:hAnsi="Times New Roman"/>
          <w:b/>
          <w:sz w:val="24"/>
          <w:szCs w:val="24"/>
          <w:lang w:val="uk-UA"/>
        </w:rPr>
        <w:t>Довідку в довільній формі із реквізитами Учасника</w:t>
      </w:r>
      <w:r w:rsidRPr="00F63B7B">
        <w:rPr>
          <w:rFonts w:ascii="Times New Roman" w:hAnsi="Times New Roman"/>
          <w:sz w:val="24"/>
          <w:szCs w:val="24"/>
          <w:lang w:val="uk-UA"/>
        </w:rPr>
        <w:t>: назва, код ЄДРПОУ, місцезнаходження, поштова адреса, телефон, електронна адреса; банківські реквізити, відомості про особу, уповноважену на укладання договору (прізвище, ім’я, по-батькові, посада, контактний телефон);</w:t>
      </w:r>
    </w:p>
    <w:p w14:paraId="6BAD322B"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Витяг або виписка або витяг з Єдиного державного реєстру юридичних осіб, фізичних осіб-підприємців та громадських формувань</w:t>
      </w:r>
      <w:r w:rsidRPr="00F63B7B">
        <w:rPr>
          <w:rFonts w:ascii="Times New Roman" w:hAnsi="Times New Roman" w:cs="Times New Roman"/>
          <w:bCs/>
          <w:sz w:val="24"/>
          <w:szCs w:val="24"/>
          <w:lang w:val="uk-UA"/>
        </w:rPr>
        <w:t>;</w:t>
      </w:r>
    </w:p>
    <w:p w14:paraId="6E6A8F88"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hAnsi="Times New Roman" w:cs="Times New Roman"/>
          <w:b/>
          <w:iCs/>
          <w:sz w:val="24"/>
          <w:szCs w:val="24"/>
          <w:lang w:val="uk-UA"/>
        </w:rPr>
        <w:t>Витяг з реєстру платника податку на додану вартість</w:t>
      </w:r>
      <w:r w:rsidRPr="00F63B7B">
        <w:rPr>
          <w:rFonts w:ascii="Times New Roman" w:hAnsi="Times New Roman" w:cs="Times New Roman"/>
          <w:iCs/>
          <w:sz w:val="24"/>
          <w:szCs w:val="24"/>
          <w:lang w:val="uk-UA"/>
        </w:rPr>
        <w:t xml:space="preserve"> (свідоцтво про реєстрацію платника податку на додану вартість) або </w:t>
      </w:r>
      <w:r w:rsidRPr="00F63B7B">
        <w:rPr>
          <w:rFonts w:ascii="Times New Roman" w:hAnsi="Times New Roman" w:cs="Times New Roman"/>
          <w:b/>
          <w:iCs/>
          <w:sz w:val="24"/>
          <w:szCs w:val="24"/>
          <w:lang w:val="uk-UA"/>
        </w:rPr>
        <w:t>витяг з реєстру платника єдиного податку</w:t>
      </w:r>
      <w:r w:rsidRPr="00F63B7B">
        <w:rPr>
          <w:rFonts w:ascii="Times New Roman" w:hAnsi="Times New Roman" w:cs="Times New Roman"/>
          <w:iCs/>
          <w:sz w:val="24"/>
          <w:szCs w:val="24"/>
          <w:lang w:val="uk-UA"/>
        </w:rPr>
        <w:t xml:space="preserve"> (свідоцтво про реєстрацію платника єдиного податку) або </w:t>
      </w:r>
      <w:r w:rsidRPr="00F63B7B">
        <w:rPr>
          <w:rFonts w:ascii="Times New Roman" w:hAnsi="Times New Roman" w:cs="Times New Roman"/>
          <w:b/>
          <w:iCs/>
          <w:sz w:val="24"/>
          <w:szCs w:val="24"/>
          <w:lang w:val="uk-UA"/>
        </w:rPr>
        <w:t>інший документ</w:t>
      </w:r>
      <w:r w:rsidRPr="00F63B7B">
        <w:rPr>
          <w:rFonts w:ascii="Times New Roman" w:hAnsi="Times New Roman" w:cs="Times New Roman"/>
          <w:iCs/>
          <w:sz w:val="24"/>
          <w:szCs w:val="24"/>
          <w:lang w:val="uk-UA"/>
        </w:rPr>
        <w:t xml:space="preserve">, що підтверджує статус </w:t>
      </w:r>
      <w:r w:rsidRPr="00F63B7B">
        <w:rPr>
          <w:rFonts w:ascii="Times New Roman" w:hAnsi="Times New Roman" w:cs="Times New Roman"/>
          <w:sz w:val="24"/>
          <w:szCs w:val="24"/>
          <w:lang w:val="uk-UA"/>
        </w:rPr>
        <w:t>платника податків Учасника;</w:t>
      </w:r>
    </w:p>
    <w:p w14:paraId="0911549D"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b/>
          <w:sz w:val="24"/>
          <w:szCs w:val="24"/>
          <w:lang w:val="uk-UA"/>
        </w:rPr>
      </w:pPr>
      <w:r w:rsidRPr="00F63B7B">
        <w:rPr>
          <w:rFonts w:ascii="Times New Roman" w:hAnsi="Times New Roman" w:cs="Times New Roman"/>
          <w:b/>
          <w:sz w:val="24"/>
          <w:szCs w:val="24"/>
          <w:lang w:val="uk-UA"/>
        </w:rPr>
        <w:t>Документи, що ідентифікують Учасника:</w:t>
      </w:r>
    </w:p>
    <w:p w14:paraId="78E7B66A" w14:textId="77777777" w:rsidR="0099011C" w:rsidRPr="00F63B7B" w:rsidRDefault="0099011C" w:rsidP="002322C3">
      <w:pPr>
        <w:pStyle w:val="a7"/>
        <w:widowControl w:val="0"/>
        <w:numPr>
          <w:ilvl w:val="0"/>
          <w:numId w:val="17"/>
        </w:numPr>
        <w:spacing w:after="0" w:line="0" w:lineRule="atLeast"/>
        <w:ind w:left="0" w:firstLine="284"/>
        <w:jc w:val="both"/>
        <w:rPr>
          <w:rFonts w:ascii="Times New Roman" w:hAnsi="Times New Roman"/>
          <w:sz w:val="24"/>
          <w:szCs w:val="24"/>
          <w:lang w:val="uk-UA"/>
        </w:rPr>
      </w:pPr>
      <w:r w:rsidRPr="00F63B7B">
        <w:rPr>
          <w:rFonts w:ascii="Times New Roman" w:hAnsi="Times New Roman"/>
          <w:sz w:val="24"/>
          <w:szCs w:val="24"/>
          <w:lang w:val="uk-UA"/>
        </w:rPr>
        <w:t xml:space="preserve">Для Учасників – юридичних осіб: </w:t>
      </w:r>
      <w:r w:rsidRPr="00F63B7B">
        <w:rPr>
          <w:rFonts w:ascii="Times New Roman" w:hAnsi="Times New Roman"/>
          <w:b/>
          <w:sz w:val="24"/>
          <w:szCs w:val="24"/>
          <w:lang w:val="uk-UA"/>
        </w:rPr>
        <w:t>Статут</w:t>
      </w:r>
      <w:r w:rsidRPr="00F63B7B">
        <w:rPr>
          <w:rFonts w:ascii="Times New Roman" w:hAnsi="Times New Roman"/>
          <w:sz w:val="24"/>
          <w:szCs w:val="24"/>
          <w:lang w:val="uk-UA"/>
        </w:rPr>
        <w:t xml:space="preserve"> або </w:t>
      </w:r>
      <w:r w:rsidRPr="00F63B7B">
        <w:rPr>
          <w:rFonts w:ascii="Times New Roman" w:hAnsi="Times New Roman"/>
          <w:b/>
          <w:sz w:val="24"/>
          <w:szCs w:val="24"/>
          <w:lang w:val="uk-UA"/>
        </w:rPr>
        <w:t>інший установчий документ</w:t>
      </w:r>
      <w:r w:rsidRPr="00F63B7B">
        <w:rPr>
          <w:rFonts w:ascii="Times New Roman" w:hAnsi="Times New Roman"/>
          <w:sz w:val="24"/>
          <w:szCs w:val="24"/>
          <w:lang w:val="uk-UA"/>
        </w:rPr>
        <w:t xml:space="preserve">,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18" w:history="1">
        <w:r w:rsidRPr="00F63B7B">
          <w:rPr>
            <w:rStyle w:val="a9"/>
            <w:rFonts w:ascii="Times New Roman" w:hAnsi="Times New Roman"/>
            <w:sz w:val="24"/>
            <w:szCs w:val="24"/>
            <w:lang w:val="uk-UA"/>
          </w:rPr>
          <w:t>https://usr.minjust.gov.ua/freesearch</w:t>
        </w:r>
      </w:hyperlink>
      <w:r w:rsidRPr="00F63B7B">
        <w:rPr>
          <w:rFonts w:ascii="Times New Roman" w:hAnsi="Times New Roman"/>
          <w:sz w:val="24"/>
          <w:szCs w:val="24"/>
          <w:lang w:val="uk-UA"/>
        </w:rPr>
        <w:t>;</w:t>
      </w:r>
    </w:p>
    <w:p w14:paraId="6C4E073A" w14:textId="77777777" w:rsidR="0099011C" w:rsidRPr="00F63B7B" w:rsidRDefault="0099011C" w:rsidP="002322C3">
      <w:pPr>
        <w:pStyle w:val="a7"/>
        <w:widowControl w:val="0"/>
        <w:numPr>
          <w:ilvl w:val="0"/>
          <w:numId w:val="17"/>
        </w:numPr>
        <w:spacing w:after="0" w:line="0" w:lineRule="atLeast"/>
        <w:ind w:left="0" w:firstLine="284"/>
        <w:jc w:val="both"/>
        <w:rPr>
          <w:rFonts w:ascii="Times New Roman" w:hAnsi="Times New Roman"/>
          <w:sz w:val="24"/>
          <w:szCs w:val="24"/>
          <w:lang w:val="uk-UA"/>
        </w:rPr>
      </w:pPr>
      <w:r w:rsidRPr="00F63B7B">
        <w:rPr>
          <w:rFonts w:ascii="Times New Roman" w:hAnsi="Times New Roman"/>
          <w:sz w:val="24"/>
          <w:szCs w:val="24"/>
          <w:lang w:val="uk-UA"/>
        </w:rPr>
        <w:t>Для Учасників – фізичних осіб</w:t>
      </w:r>
      <w:r w:rsidRPr="00F63B7B">
        <w:rPr>
          <w:rFonts w:ascii="Times New Roman" w:hAnsi="Times New Roman"/>
          <w:b/>
          <w:i/>
          <w:sz w:val="24"/>
          <w:szCs w:val="24"/>
          <w:lang w:val="uk-UA"/>
        </w:rPr>
        <w:t>:</w:t>
      </w:r>
      <w:r w:rsidRPr="00F63B7B">
        <w:rPr>
          <w:rFonts w:ascii="Times New Roman" w:hAnsi="Times New Roman"/>
          <w:sz w:val="24"/>
          <w:szCs w:val="24"/>
          <w:lang w:val="uk-UA"/>
        </w:rPr>
        <w:t xml:space="preserve"> </w:t>
      </w:r>
      <w:r w:rsidRPr="00F63B7B">
        <w:rPr>
          <w:rFonts w:ascii="Times New Roman" w:hAnsi="Times New Roman"/>
          <w:b/>
          <w:sz w:val="24"/>
          <w:szCs w:val="24"/>
          <w:lang w:val="uk-UA"/>
        </w:rPr>
        <w:t>Паспорт громадянина України</w:t>
      </w:r>
      <w:r w:rsidRPr="00F63B7B">
        <w:rPr>
          <w:rFonts w:ascii="Times New Roman" w:hAnsi="Times New Roman"/>
          <w:sz w:val="24"/>
          <w:szCs w:val="24"/>
          <w:lang w:val="uk-UA"/>
        </w:rPr>
        <w:t xml:space="preserve"> (1, 2, 3 та сторінка з інформацією про реєстрацію місця проживання або місця перебування особи) або </w:t>
      </w:r>
      <w:r w:rsidRPr="00F63B7B">
        <w:rPr>
          <w:rFonts w:ascii="Times New Roman" w:hAnsi="Times New Roman"/>
          <w:b/>
          <w:sz w:val="24"/>
          <w:szCs w:val="24"/>
          <w:lang w:val="uk-UA"/>
        </w:rPr>
        <w:t>паспорт громадянина України у формі картки</w:t>
      </w:r>
      <w:r w:rsidRPr="00F63B7B">
        <w:rPr>
          <w:rFonts w:ascii="Times New Roman" w:hAnsi="Times New Roman"/>
          <w:sz w:val="24"/>
          <w:szCs w:val="24"/>
          <w:lang w:val="uk-UA"/>
        </w:rPr>
        <w:t xml:space="preserve"> (ID-картка), </w:t>
      </w:r>
      <w:r w:rsidRPr="00F63B7B">
        <w:rPr>
          <w:rFonts w:ascii="Times New Roman" w:hAnsi="Times New Roman"/>
          <w:b/>
          <w:sz w:val="24"/>
          <w:szCs w:val="24"/>
          <w:lang w:val="uk-UA"/>
        </w:rPr>
        <w:t>витяг з Єдиного державного демографічного реєстру</w:t>
      </w:r>
      <w:r w:rsidRPr="00F63B7B">
        <w:rPr>
          <w:rFonts w:ascii="Times New Roman" w:hAnsi="Times New Roman"/>
          <w:sz w:val="24"/>
          <w:szCs w:val="24"/>
          <w:lang w:val="uk-UA"/>
        </w:rPr>
        <w:t xml:space="preserve"> щодо реєстрації місця проживання, </w:t>
      </w:r>
      <w:r w:rsidRPr="00F63B7B">
        <w:rPr>
          <w:rFonts w:ascii="Times New Roman" w:hAnsi="Times New Roman"/>
          <w:b/>
          <w:bCs/>
          <w:sz w:val="24"/>
          <w:szCs w:val="24"/>
          <w:lang w:val="uk-UA"/>
        </w:rPr>
        <w:t>довідка про присвоєння ідентифікаційного номеру</w:t>
      </w:r>
      <w:r w:rsidRPr="00F63B7B">
        <w:rPr>
          <w:rFonts w:ascii="Times New Roman" w:hAnsi="Times New Roman"/>
          <w:bCs/>
          <w:sz w:val="24"/>
          <w:szCs w:val="24"/>
          <w:lang w:val="uk-UA"/>
        </w:rPr>
        <w:t xml:space="preserve"> (реєстраційного номеру облікової картки платника податків);</w:t>
      </w:r>
    </w:p>
    <w:p w14:paraId="08782CB1" w14:textId="77777777" w:rsidR="0099011C" w:rsidRPr="00F63B7B" w:rsidRDefault="0099011C" w:rsidP="00F63B7B">
      <w:pPr>
        <w:widowControl w:val="0"/>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lastRenderedPageBreak/>
        <w:t xml:space="preserve">У разі, якщо підписувати пропозицію та/або договір про закупівлю буде уповноважена учасником особа, необхідно додатково надати </w:t>
      </w:r>
      <w:r w:rsidRPr="00F63B7B">
        <w:rPr>
          <w:rFonts w:ascii="Times New Roman" w:hAnsi="Times New Roman" w:cs="Times New Roman"/>
          <w:b/>
          <w:sz w:val="24"/>
          <w:szCs w:val="24"/>
          <w:lang w:val="uk-UA"/>
        </w:rPr>
        <w:t>довіреність</w:t>
      </w:r>
      <w:r w:rsidRPr="00F63B7B">
        <w:rPr>
          <w:rFonts w:ascii="Times New Roman" w:hAnsi="Times New Roman" w:cs="Times New Roman"/>
          <w:sz w:val="24"/>
          <w:szCs w:val="24"/>
          <w:lang w:val="uk-UA"/>
        </w:rPr>
        <w:t xml:space="preserve"> або </w:t>
      </w:r>
      <w:r w:rsidRPr="00F63B7B">
        <w:rPr>
          <w:rFonts w:ascii="Times New Roman" w:hAnsi="Times New Roman" w:cs="Times New Roman"/>
          <w:b/>
          <w:sz w:val="24"/>
          <w:szCs w:val="24"/>
          <w:lang w:val="uk-UA"/>
        </w:rPr>
        <w:t>доручення</w:t>
      </w:r>
      <w:r w:rsidRPr="00F63B7B">
        <w:rPr>
          <w:rFonts w:ascii="Times New Roman" w:hAnsi="Times New Roman" w:cs="Times New Roman"/>
          <w:sz w:val="24"/>
          <w:szCs w:val="24"/>
          <w:lang w:val="uk-UA"/>
        </w:rPr>
        <w:t>, яка засвідчує повноваження уповноваженої особи на підпис пропозиції;</w:t>
      </w:r>
    </w:p>
    <w:p w14:paraId="05573615"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b/>
          <w:sz w:val="24"/>
          <w:szCs w:val="24"/>
          <w:lang w:val="uk-UA"/>
        </w:rPr>
      </w:pPr>
      <w:r w:rsidRPr="00F63B7B">
        <w:rPr>
          <w:rFonts w:ascii="Times New Roman" w:hAnsi="Times New Roman" w:cs="Times New Roman"/>
          <w:b/>
          <w:bCs/>
          <w:sz w:val="24"/>
          <w:szCs w:val="24"/>
          <w:lang w:val="uk-UA"/>
        </w:rPr>
        <w:t>Документи, що підтверджують повноваження Учасника:</w:t>
      </w:r>
    </w:p>
    <w:p w14:paraId="7DC26472" w14:textId="77777777" w:rsidR="0099011C" w:rsidRPr="00F63B7B" w:rsidRDefault="0099011C" w:rsidP="002322C3">
      <w:pPr>
        <w:pStyle w:val="a7"/>
        <w:widowControl w:val="0"/>
        <w:numPr>
          <w:ilvl w:val="0"/>
          <w:numId w:val="10"/>
        </w:numPr>
        <w:spacing w:after="0" w:line="0" w:lineRule="atLeast"/>
        <w:ind w:left="0" w:firstLine="284"/>
        <w:contextualSpacing w:val="0"/>
        <w:jc w:val="both"/>
        <w:rPr>
          <w:rFonts w:ascii="Times New Roman" w:hAnsi="Times New Roman"/>
          <w:sz w:val="24"/>
          <w:szCs w:val="24"/>
          <w:lang w:val="uk-UA"/>
        </w:rPr>
      </w:pPr>
      <w:r w:rsidRPr="00F63B7B">
        <w:rPr>
          <w:rFonts w:ascii="Times New Roman" w:eastAsia="Times New Roman" w:hAnsi="Times New Roman"/>
          <w:sz w:val="24"/>
          <w:szCs w:val="24"/>
          <w:lang w:val="uk-UA"/>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59458AF" w14:textId="77777777" w:rsidR="0099011C" w:rsidRPr="00F63B7B" w:rsidRDefault="0099011C" w:rsidP="002322C3">
      <w:pPr>
        <w:pStyle w:val="a7"/>
        <w:widowControl w:val="0"/>
        <w:numPr>
          <w:ilvl w:val="0"/>
          <w:numId w:val="10"/>
        </w:numPr>
        <w:spacing w:after="0" w:line="0" w:lineRule="atLeast"/>
        <w:ind w:left="0" w:firstLine="284"/>
        <w:contextualSpacing w:val="0"/>
        <w:jc w:val="both"/>
        <w:rPr>
          <w:rFonts w:ascii="Times New Roman" w:hAnsi="Times New Roman"/>
          <w:sz w:val="24"/>
          <w:szCs w:val="24"/>
          <w:lang w:val="uk-UA"/>
        </w:rPr>
      </w:pPr>
      <w:r w:rsidRPr="00F63B7B">
        <w:rPr>
          <w:rFonts w:ascii="Times New Roman" w:eastAsia="Times New Roman" w:hAnsi="Times New Roman"/>
          <w:sz w:val="24"/>
          <w:szCs w:val="24"/>
          <w:lang w:val="uk-UA"/>
        </w:rPr>
        <w:t>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на видачу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71B015F" w14:textId="77777777" w:rsidR="0099011C" w:rsidRPr="00F63B7B" w:rsidRDefault="0099011C" w:rsidP="002322C3">
      <w:pPr>
        <w:pStyle w:val="a7"/>
        <w:widowControl w:val="0"/>
        <w:numPr>
          <w:ilvl w:val="0"/>
          <w:numId w:val="10"/>
        </w:numPr>
        <w:spacing w:after="0" w:line="0" w:lineRule="atLeast"/>
        <w:ind w:left="0" w:firstLine="284"/>
        <w:contextualSpacing w:val="0"/>
        <w:jc w:val="both"/>
        <w:rPr>
          <w:rFonts w:ascii="Times New Roman" w:hAnsi="Times New Roman"/>
          <w:sz w:val="24"/>
          <w:szCs w:val="24"/>
          <w:lang w:val="uk-UA"/>
        </w:rPr>
      </w:pPr>
      <w:r w:rsidRPr="00F63B7B">
        <w:rPr>
          <w:rFonts w:ascii="Times New Roman" w:eastAsia="Times New Roman" w:hAnsi="Times New Roman"/>
          <w:sz w:val="24"/>
          <w:szCs w:val="24"/>
          <w:lang w:val="uk-UA"/>
        </w:rPr>
        <w:t>для Учасників-фізичних осіб, у т. 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72108482"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hAnsi="Times New Roman" w:cs="Times New Roman"/>
          <w:b/>
          <w:sz w:val="24"/>
          <w:szCs w:val="24"/>
          <w:lang w:val="uk-UA"/>
        </w:rPr>
        <w:t>Гарантійний лист в довільній формі</w:t>
      </w:r>
      <w:r w:rsidRPr="00F63B7B">
        <w:rPr>
          <w:rFonts w:ascii="Times New Roman" w:hAnsi="Times New Roman" w:cs="Times New Roman"/>
          <w:sz w:val="24"/>
          <w:szCs w:val="24"/>
          <w:lang w:val="uk-UA"/>
        </w:rPr>
        <w:t xml:space="preserve"> </w:t>
      </w:r>
      <w:r w:rsidRPr="00F63B7B">
        <w:rPr>
          <w:rFonts w:ascii="Times New Roman" w:eastAsia="Times New Roman" w:hAnsi="Times New Roman" w:cs="Times New Roman"/>
          <w:sz w:val="24"/>
          <w:szCs w:val="24"/>
          <w:lang w:val="uk-UA"/>
        </w:rPr>
        <w:t xml:space="preserve">про відсутність підстав, зазначених в </w:t>
      </w:r>
      <w:r w:rsidRPr="00F63B7B">
        <w:rPr>
          <w:rFonts w:ascii="Times New Roman" w:eastAsia="Times New Roman" w:hAnsi="Times New Roman" w:cs="Times New Roman"/>
          <w:b/>
          <w:sz w:val="24"/>
          <w:szCs w:val="24"/>
          <w:lang w:val="uk-UA"/>
        </w:rPr>
        <w:t>п.47 Особливостей</w:t>
      </w:r>
      <w:r w:rsidRPr="00F63B7B">
        <w:rPr>
          <w:rFonts w:ascii="Times New Roman" w:eastAsia="Times New Roman" w:hAnsi="Times New Roman" w:cs="Times New Roman"/>
          <w:sz w:val="24"/>
          <w:szCs w:val="24"/>
          <w:lang w:val="uk-UA"/>
        </w:rPr>
        <w:t xml:space="preserve"> (</w:t>
      </w:r>
      <w:r w:rsidRPr="00F63B7B">
        <w:rPr>
          <w:rFonts w:ascii="Times New Roman" w:hAnsi="Times New Roman" w:cs="Times New Roman"/>
          <w:b/>
          <w:bCs/>
          <w:sz w:val="24"/>
          <w:szCs w:val="24"/>
          <w:lang w:val="uk-UA"/>
        </w:rPr>
        <w:t>п.п.1, 7</w:t>
      </w:r>
      <w:r w:rsidRPr="00F63B7B">
        <w:rPr>
          <w:rFonts w:ascii="Times New Roman" w:hAnsi="Times New Roman" w:cs="Times New Roman"/>
          <w:sz w:val="24"/>
          <w:szCs w:val="24"/>
          <w:lang w:val="uk-UA"/>
        </w:rPr>
        <w:t xml:space="preserve"> та </w:t>
      </w:r>
      <w:r w:rsidRPr="00F63B7B">
        <w:rPr>
          <w:rFonts w:ascii="Times New Roman" w:hAnsi="Times New Roman" w:cs="Times New Roman"/>
          <w:b/>
          <w:sz w:val="24"/>
          <w:szCs w:val="24"/>
          <w:lang w:val="uk-UA"/>
        </w:rPr>
        <w:t>абз.14</w:t>
      </w:r>
      <w:r w:rsidRPr="00F63B7B">
        <w:rPr>
          <w:rFonts w:ascii="Times New Roman" w:eastAsia="Times New Roman" w:hAnsi="Times New Roman" w:cs="Times New Roman"/>
          <w:sz w:val="24"/>
          <w:szCs w:val="24"/>
          <w:lang w:val="uk-UA"/>
        </w:rPr>
        <w:t>).</w:t>
      </w:r>
    </w:p>
    <w:p w14:paraId="7EB857BF" w14:textId="77777777" w:rsidR="0099011C" w:rsidRPr="00F63B7B" w:rsidRDefault="0099011C" w:rsidP="002322C3">
      <w:pPr>
        <w:widowControl w:val="0"/>
        <w:numPr>
          <w:ilvl w:val="1"/>
          <w:numId w:val="8"/>
        </w:numPr>
        <w:spacing w:line="0" w:lineRule="atLeast"/>
        <w:ind w:left="0" w:firstLine="284"/>
        <w:jc w:val="both"/>
        <w:rPr>
          <w:rFonts w:ascii="Times New Roman" w:hAnsi="Times New Roman" w:cs="Times New Roman"/>
          <w:sz w:val="24"/>
          <w:szCs w:val="24"/>
          <w:lang w:val="uk-UA"/>
        </w:rPr>
      </w:pPr>
      <w:r w:rsidRPr="00F63B7B">
        <w:rPr>
          <w:rFonts w:ascii="Times New Roman" w:eastAsia="Times New Roman" w:hAnsi="Times New Roman" w:cs="Times New Roman"/>
          <w:b/>
          <w:sz w:val="24"/>
          <w:szCs w:val="24"/>
          <w:lang w:val="uk-UA"/>
        </w:rPr>
        <w:t>Копію ліцензії або документа дозвільного характеру</w:t>
      </w:r>
      <w:r w:rsidRPr="00F63B7B">
        <w:rPr>
          <w:rFonts w:ascii="Times New Roman" w:eastAsia="Times New Roman" w:hAnsi="Times New Roman" w:cs="Times New Roman"/>
          <w:sz w:val="24"/>
          <w:szCs w:val="24"/>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14:paraId="010B4994" w14:textId="77777777" w:rsidR="0099011C" w:rsidRPr="00F63B7B" w:rsidRDefault="0099011C" w:rsidP="00F63B7B">
      <w:pPr>
        <w:widowControl w:val="0"/>
        <w:spacing w:line="0" w:lineRule="atLeast"/>
        <w:ind w:left="284"/>
        <w:jc w:val="both"/>
        <w:rPr>
          <w:rFonts w:ascii="Times New Roman" w:hAnsi="Times New Roman" w:cs="Times New Roman"/>
          <w:sz w:val="24"/>
          <w:szCs w:val="24"/>
          <w:lang w:val="uk-UA"/>
        </w:rPr>
      </w:pPr>
    </w:p>
    <w:p w14:paraId="29126ABD" w14:textId="77777777" w:rsidR="0099011C" w:rsidRPr="00F63B7B" w:rsidRDefault="0099011C" w:rsidP="00F63B7B">
      <w:pPr>
        <w:widowControl w:val="0"/>
        <w:spacing w:line="0" w:lineRule="atLeast"/>
        <w:ind w:firstLine="720"/>
        <w:jc w:val="both"/>
        <w:rPr>
          <w:rFonts w:ascii="Times New Roman" w:eastAsia="Calibri" w:hAnsi="Times New Roman" w:cs="Times New Roman"/>
          <w:b/>
          <w:i/>
          <w:sz w:val="24"/>
          <w:szCs w:val="24"/>
          <w:lang w:val="uk-UA"/>
        </w:rPr>
      </w:pPr>
      <w:r w:rsidRPr="00F63B7B">
        <w:rPr>
          <w:rFonts w:ascii="Times New Roman" w:eastAsia="Calibri" w:hAnsi="Times New Roman" w:cs="Times New Roman"/>
          <w:b/>
          <w:i/>
          <w:sz w:val="24"/>
          <w:szCs w:val="24"/>
          <w:lang w:val="uk-UA"/>
        </w:rPr>
        <w:t xml:space="preserve">Примітки: </w:t>
      </w:r>
    </w:p>
    <w:p w14:paraId="4295A270" w14:textId="77777777" w:rsidR="0099011C" w:rsidRPr="00F63B7B" w:rsidRDefault="0099011C" w:rsidP="002322C3">
      <w:pPr>
        <w:pStyle w:val="a7"/>
        <w:numPr>
          <w:ilvl w:val="0"/>
          <w:numId w:val="6"/>
        </w:numPr>
        <w:spacing w:after="0" w:line="0" w:lineRule="atLeast"/>
        <w:ind w:left="0" w:firstLine="284"/>
        <w:contextualSpacing w:val="0"/>
        <w:jc w:val="both"/>
        <w:rPr>
          <w:rFonts w:ascii="Times New Roman" w:eastAsia="Times New Roman" w:hAnsi="Times New Roman"/>
          <w:sz w:val="24"/>
          <w:szCs w:val="24"/>
          <w:lang w:val="uk-UA"/>
        </w:rPr>
      </w:pPr>
      <w:r w:rsidRPr="00F63B7B">
        <w:rPr>
          <w:rFonts w:ascii="Times New Roman" w:eastAsia="Times New Roman" w:hAnsi="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857680" w14:textId="77777777" w:rsidR="0099011C" w:rsidRPr="00F63B7B" w:rsidRDefault="0099011C" w:rsidP="002322C3">
      <w:pPr>
        <w:pStyle w:val="a7"/>
        <w:widowControl w:val="0"/>
        <w:numPr>
          <w:ilvl w:val="0"/>
          <w:numId w:val="18"/>
        </w:numPr>
        <w:shd w:val="clear" w:color="auto" w:fill="FFFFFF"/>
        <w:spacing w:after="0" w:line="0" w:lineRule="atLeast"/>
        <w:ind w:left="0" w:firstLine="284"/>
        <w:jc w:val="center"/>
        <w:rPr>
          <w:rFonts w:ascii="Times New Roman" w:eastAsia="Andale Sans UI" w:hAnsi="Times New Roman"/>
          <w:b/>
          <w:kern w:val="1"/>
          <w:sz w:val="24"/>
          <w:szCs w:val="24"/>
          <w:lang w:val="uk-UA"/>
        </w:rPr>
      </w:pPr>
      <w:r w:rsidRPr="00F63B7B">
        <w:rPr>
          <w:rFonts w:ascii="Times New Roman" w:eastAsia="Times New Roman" w:hAnsi="Times New Roman"/>
          <w:b/>
          <w:sz w:val="24"/>
          <w:szCs w:val="24"/>
          <w:lang w:val="uk-UA"/>
        </w:rPr>
        <w:t>Перелік документів, що надаються Переможцем процедури закупівлі</w:t>
      </w:r>
    </w:p>
    <w:p w14:paraId="781FB329"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Переможець процедури закупівлі у строк, що не перевищує 4 календарні дні з дати оприлюднення в електронній системі закупівель повідомлення про намір укласти договір про закупівлю, повинен надати замовнику </w:t>
      </w:r>
      <w:r w:rsidRPr="00F63B7B">
        <w:rPr>
          <w:rFonts w:ascii="Times New Roman" w:eastAsia="Times New Roman" w:hAnsi="Times New Roman" w:cs="Times New Roman"/>
          <w:bCs/>
          <w:sz w:val="24"/>
          <w:szCs w:val="24"/>
          <w:lang w:val="uk-UA"/>
        </w:rPr>
        <w:t xml:space="preserve">шляхом оприлюднення в електронній системі закупівель документи, що підтверджують відсутність підстав, зазначених у </w:t>
      </w:r>
      <w:r w:rsidRPr="00F63B7B">
        <w:rPr>
          <w:rFonts w:ascii="Times New Roman" w:eastAsia="Times New Roman" w:hAnsi="Times New Roman" w:cs="Times New Roman"/>
          <w:b/>
          <w:bCs/>
          <w:sz w:val="24"/>
          <w:szCs w:val="24"/>
          <w:lang w:val="uk-UA"/>
        </w:rPr>
        <w:t>п.п.</w:t>
      </w:r>
      <w:r w:rsidRPr="00F63B7B">
        <w:rPr>
          <w:rFonts w:ascii="Times New Roman" w:eastAsia="Times New Roman" w:hAnsi="Times New Roman" w:cs="Times New Roman"/>
          <w:b/>
          <w:sz w:val="24"/>
          <w:szCs w:val="24"/>
          <w:lang w:val="uk-UA"/>
        </w:rPr>
        <w:t xml:space="preserve"> 3, 5, 6 і 12 </w:t>
      </w:r>
      <w:r w:rsidRPr="00F63B7B">
        <w:rPr>
          <w:rFonts w:ascii="Times New Roman" w:eastAsia="Times New Roman" w:hAnsi="Times New Roman" w:cs="Times New Roman"/>
          <w:sz w:val="24"/>
          <w:szCs w:val="24"/>
          <w:lang w:val="uk-UA"/>
        </w:rPr>
        <w:t xml:space="preserve">та в </w:t>
      </w:r>
      <w:r w:rsidRPr="00F63B7B">
        <w:rPr>
          <w:rFonts w:ascii="Times New Roman" w:eastAsia="Times New Roman" w:hAnsi="Times New Roman" w:cs="Times New Roman"/>
          <w:b/>
          <w:sz w:val="24"/>
          <w:szCs w:val="24"/>
          <w:lang w:val="uk-UA"/>
        </w:rPr>
        <w:t>абз.14 п. 47 Особливостей</w:t>
      </w:r>
      <w:r w:rsidRPr="00F63B7B">
        <w:rPr>
          <w:rFonts w:ascii="Times New Roman" w:eastAsia="Times New Roman" w:hAnsi="Times New Roman" w:cs="Times New Roman"/>
          <w:sz w:val="24"/>
          <w:szCs w:val="24"/>
          <w:lang w:val="uk-UA"/>
        </w:rPr>
        <w:t>.</w:t>
      </w:r>
    </w:p>
    <w:p w14:paraId="7329219B" w14:textId="77777777" w:rsidR="0099011C" w:rsidRPr="00F63B7B" w:rsidRDefault="0099011C" w:rsidP="00F63B7B">
      <w:pPr>
        <w:spacing w:line="0" w:lineRule="atLeast"/>
        <w:ind w:firstLine="284"/>
        <w:jc w:val="both"/>
        <w:rPr>
          <w:rFonts w:ascii="Times New Roman" w:eastAsia="Times New Roman" w:hAnsi="Times New Roman" w:cs="Times New Roman"/>
          <w:bCs/>
          <w:sz w:val="24"/>
          <w:szCs w:val="24"/>
          <w:lang w:val="uk-UA"/>
        </w:rPr>
      </w:pPr>
      <w:r w:rsidRPr="00F63B7B">
        <w:rPr>
          <w:rFonts w:ascii="Times New Roman" w:eastAsia="Times New Roman" w:hAnsi="Times New Roman" w:cs="Times New Roman"/>
          <w:bCs/>
          <w:sz w:val="24"/>
          <w:szCs w:val="24"/>
          <w:lang w:val="uk-UA"/>
        </w:rPr>
        <w:t>Зокрема учасник повинен надати замовнику такі документи:</w:t>
      </w:r>
    </w:p>
    <w:p w14:paraId="0BFB2A7A" w14:textId="77777777" w:rsidR="0099011C" w:rsidRPr="00F63B7B" w:rsidRDefault="0099011C" w:rsidP="002322C3">
      <w:pPr>
        <w:pStyle w:val="a7"/>
        <w:numPr>
          <w:ilvl w:val="3"/>
          <w:numId w:val="5"/>
        </w:numPr>
        <w:suppressAutoHyphens w:val="0"/>
        <w:spacing w:after="0" w:line="0" w:lineRule="atLeast"/>
        <w:ind w:left="0" w:firstLine="284"/>
        <w:contextualSpacing w:val="0"/>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944D7" w14:textId="77777777" w:rsidR="0099011C" w:rsidRPr="00F63B7B" w:rsidRDefault="0099011C" w:rsidP="00F63B7B">
      <w:pPr>
        <w:pStyle w:val="a7"/>
        <w:suppressAutoHyphens w:val="0"/>
        <w:spacing w:after="0" w:line="0" w:lineRule="atLeast"/>
        <w:ind w:left="284"/>
        <w:contextualSpacing w:val="0"/>
        <w:jc w:val="both"/>
        <w:rPr>
          <w:rFonts w:ascii="Times New Roman" w:eastAsia="Times New Roman" w:hAnsi="Times New Roman"/>
          <w:sz w:val="24"/>
          <w:szCs w:val="24"/>
          <w:lang w:val="uk-UA"/>
        </w:rPr>
      </w:pPr>
      <w:r w:rsidRPr="00F63B7B">
        <w:rPr>
          <w:rFonts w:ascii="Times New Roman" w:eastAsia="Times New Roman" w:hAnsi="Times New Roman"/>
          <w:i/>
          <w:sz w:val="24"/>
          <w:szCs w:val="24"/>
          <w:lang w:val="uk-UA"/>
        </w:rPr>
        <w:t xml:space="preserve">Довідку можна отримати за посиланням: </w:t>
      </w:r>
      <w:hyperlink r:id="rId19" w:history="1">
        <w:r w:rsidRPr="00F63B7B">
          <w:rPr>
            <w:rStyle w:val="a9"/>
            <w:rFonts w:ascii="Times New Roman" w:eastAsia="Times New Roman" w:hAnsi="Times New Roman"/>
            <w:i/>
            <w:color w:val="1155CC"/>
            <w:sz w:val="24"/>
            <w:szCs w:val="24"/>
            <w:lang w:val="uk-UA"/>
          </w:rPr>
          <w:t>https://corruptinfo.nazk.gov.ua/</w:t>
        </w:r>
      </w:hyperlink>
      <w:r w:rsidRPr="00F63B7B">
        <w:rPr>
          <w:rFonts w:ascii="Times New Roman" w:eastAsia="Times New Roman" w:hAnsi="Times New Roman"/>
          <w:i/>
          <w:sz w:val="24"/>
          <w:szCs w:val="24"/>
          <w:lang w:val="uk-UA"/>
        </w:rPr>
        <w:t xml:space="preserve"> </w:t>
      </w:r>
    </w:p>
    <w:p w14:paraId="3BF2C0A0" w14:textId="77777777" w:rsidR="0099011C" w:rsidRPr="00F63B7B" w:rsidRDefault="0099011C" w:rsidP="002322C3">
      <w:pPr>
        <w:pStyle w:val="a7"/>
        <w:numPr>
          <w:ilvl w:val="3"/>
          <w:numId w:val="5"/>
        </w:numPr>
        <w:suppressAutoHyphens w:val="0"/>
        <w:spacing w:after="0" w:line="0" w:lineRule="atLeast"/>
        <w:ind w:left="0" w:firstLine="284"/>
        <w:contextualSpacing w:val="0"/>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 xml:space="preserve">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AD48FC4" w14:textId="77777777" w:rsidR="0099011C" w:rsidRPr="00F63B7B" w:rsidRDefault="0099011C" w:rsidP="00F63B7B">
      <w:pPr>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Документ (Довідка/Витяг) </w:t>
      </w:r>
      <w:r w:rsidRPr="00F63B7B">
        <w:rPr>
          <w:rFonts w:ascii="Times New Roman" w:eastAsia="Times New Roman" w:hAnsi="Times New Roman" w:cs="Times New Roman"/>
          <w:bCs/>
          <w:sz w:val="24"/>
          <w:szCs w:val="24"/>
          <w:lang w:val="uk-UA"/>
        </w:rPr>
        <w:t>має бути виданий не раніше, ніж за 90 календарних днів до дня його завантаження в ЕСЗ;</w:t>
      </w:r>
    </w:p>
    <w:p w14:paraId="779C43A4" w14:textId="77777777" w:rsidR="0099011C" w:rsidRPr="00F63B7B" w:rsidRDefault="0099011C" w:rsidP="00F63B7B">
      <w:pPr>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i/>
          <w:sz w:val="24"/>
          <w:szCs w:val="24"/>
          <w:lang w:val="uk-UA"/>
        </w:rPr>
        <w:t xml:space="preserve">Витяг можна отримати за посиланням: </w:t>
      </w:r>
      <w:hyperlink r:id="rId20" w:history="1">
        <w:r w:rsidRPr="00F63B7B">
          <w:rPr>
            <w:rStyle w:val="a9"/>
            <w:rFonts w:ascii="Times New Roman" w:eastAsia="Times New Roman" w:hAnsi="Times New Roman"/>
            <w:i/>
            <w:color w:val="1155CC"/>
            <w:sz w:val="24"/>
            <w:szCs w:val="24"/>
            <w:lang w:val="uk-UA"/>
          </w:rPr>
          <w:t>https://vytiah.mvs.gov.ua/app/landing</w:t>
        </w:r>
      </w:hyperlink>
      <w:r w:rsidRPr="00F63B7B">
        <w:rPr>
          <w:rFonts w:ascii="Times New Roman" w:eastAsia="Times New Roman" w:hAnsi="Times New Roman" w:cs="Times New Roman"/>
          <w:i/>
          <w:sz w:val="24"/>
          <w:szCs w:val="24"/>
          <w:lang w:val="uk-UA"/>
        </w:rPr>
        <w:t xml:space="preserve"> </w:t>
      </w:r>
    </w:p>
    <w:p w14:paraId="40DBEB15" w14:textId="77777777" w:rsidR="0099011C" w:rsidRPr="00F63B7B" w:rsidRDefault="0099011C" w:rsidP="002322C3">
      <w:pPr>
        <w:pStyle w:val="a7"/>
        <w:numPr>
          <w:ilvl w:val="3"/>
          <w:numId w:val="5"/>
        </w:numPr>
        <w:suppressAutoHyphens w:val="0"/>
        <w:spacing w:after="0" w:line="0" w:lineRule="atLeast"/>
        <w:ind w:left="0" w:firstLine="284"/>
        <w:contextualSpacing w:val="0"/>
        <w:jc w:val="both"/>
        <w:rPr>
          <w:rFonts w:ascii="Times New Roman" w:eastAsia="Times New Roman" w:hAnsi="Times New Roman"/>
          <w:sz w:val="24"/>
          <w:szCs w:val="24"/>
          <w:lang w:val="uk-UA"/>
        </w:rPr>
      </w:pPr>
      <w:r w:rsidRPr="00F63B7B">
        <w:rPr>
          <w:rFonts w:ascii="Times New Roman" w:eastAsia="Times New Roman" w:hAnsi="Times New Roman"/>
          <w:sz w:val="24"/>
          <w:szCs w:val="24"/>
          <w:lang w:val="uk-UA"/>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FD64BE3" w14:textId="77777777" w:rsidR="0099011C" w:rsidRPr="00F63B7B" w:rsidRDefault="0099011C" w:rsidP="00F63B7B">
      <w:pPr>
        <w:suppressAutoHyphens w:val="0"/>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 xml:space="preserve">або </w:t>
      </w:r>
    </w:p>
    <w:p w14:paraId="6B2A1356" w14:textId="77777777" w:rsidR="0099011C" w:rsidRPr="00F63B7B" w:rsidRDefault="0099011C" w:rsidP="00F63B7B">
      <w:pPr>
        <w:spacing w:line="0" w:lineRule="atLeast"/>
        <w:ind w:firstLine="284"/>
        <w:jc w:val="both"/>
        <w:rPr>
          <w:rFonts w:ascii="Times New Roman" w:eastAsia="Times New Roman" w:hAnsi="Times New Roman" w:cs="Times New Roman"/>
          <w:sz w:val="24"/>
          <w:szCs w:val="24"/>
          <w:lang w:val="uk-UA"/>
        </w:rPr>
      </w:pPr>
      <w:r w:rsidRPr="00F63B7B">
        <w:rPr>
          <w:rFonts w:ascii="Times New Roman" w:eastAsia="Times New Roman" w:hAnsi="Times New Roman" w:cs="Times New Roman"/>
          <w:sz w:val="24"/>
          <w:szCs w:val="24"/>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учасник-переможець сплатив або зобов’язався сплатити відповідні зобов’язання та відшкодування завданих збитків.</w:t>
      </w:r>
    </w:p>
    <w:p w14:paraId="4834BC35" w14:textId="77777777" w:rsidR="0099011C" w:rsidRPr="00F63B7B" w:rsidRDefault="0099011C" w:rsidP="00F63B7B">
      <w:pPr>
        <w:spacing w:line="0" w:lineRule="atLeast"/>
        <w:jc w:val="both"/>
        <w:rPr>
          <w:rFonts w:ascii="Times New Roman" w:eastAsia="Times New Roman" w:hAnsi="Times New Roman" w:cs="Times New Roman"/>
          <w:i/>
          <w:sz w:val="24"/>
          <w:szCs w:val="24"/>
          <w:lang w:val="uk-UA"/>
        </w:rPr>
      </w:pPr>
    </w:p>
    <w:p w14:paraId="2A2521BC" w14:textId="77777777" w:rsidR="0099011C" w:rsidRPr="00F63B7B" w:rsidRDefault="0099011C" w:rsidP="00F63B7B">
      <w:pPr>
        <w:spacing w:line="0" w:lineRule="atLeast"/>
        <w:ind w:firstLine="284"/>
        <w:jc w:val="both"/>
        <w:rPr>
          <w:rFonts w:ascii="Times New Roman" w:eastAsia="Times New Roman" w:hAnsi="Times New Roman" w:cs="Times New Roman"/>
          <w:b/>
          <w:bCs/>
          <w:i/>
          <w:sz w:val="24"/>
          <w:szCs w:val="24"/>
          <w:lang w:val="uk-UA"/>
        </w:rPr>
      </w:pPr>
      <w:r w:rsidRPr="00F63B7B">
        <w:rPr>
          <w:rFonts w:ascii="Times New Roman" w:eastAsia="Times New Roman" w:hAnsi="Times New Roman" w:cs="Times New Roman"/>
          <w:b/>
          <w:bCs/>
          <w:i/>
          <w:sz w:val="24"/>
          <w:szCs w:val="24"/>
          <w:lang w:val="uk-UA"/>
        </w:rPr>
        <w:t>Примітки:</w:t>
      </w:r>
    </w:p>
    <w:p w14:paraId="6D8BF306"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Документи мають бути надані саме після дати оприлюднення в електронній системі закупівель повідомлення про намір укласти договір про закупівлю.</w:t>
      </w:r>
    </w:p>
    <w:p w14:paraId="2CF72331"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Ненадання в установлені строки переможцем процедури закупівлі замовнику відповідних документів, що підтверджують відсутність підс</w:t>
      </w:r>
      <w:r w:rsidRPr="00F63B7B">
        <w:rPr>
          <w:rFonts w:ascii="Times New Roman" w:eastAsia="Times New Roman" w:hAnsi="Times New Roman"/>
          <w:sz w:val="24"/>
          <w:szCs w:val="24"/>
          <w:lang w:val="uk-UA"/>
        </w:rPr>
        <w:t>та</w:t>
      </w:r>
      <w:r w:rsidRPr="00F63B7B">
        <w:rPr>
          <w:rFonts w:ascii="Times New Roman" w:eastAsia="Times New Roman" w:hAnsi="Times New Roman"/>
          <w:i/>
          <w:sz w:val="24"/>
          <w:szCs w:val="24"/>
          <w:lang w:val="uk-UA"/>
        </w:rPr>
        <w:t xml:space="preserve">в, визначених п. 47 Особливостей, є підставою для відхилення тендерної пропозиції. </w:t>
      </w:r>
    </w:p>
    <w:p w14:paraId="200DEBF0"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що зазначені у </w:t>
      </w:r>
      <w:r w:rsidRPr="00F63B7B">
        <w:rPr>
          <w:rFonts w:ascii="Times New Roman" w:eastAsia="Times New Roman" w:hAnsi="Times New Roman"/>
          <w:b/>
          <w:i/>
          <w:sz w:val="24"/>
          <w:szCs w:val="24"/>
          <w:lang w:val="uk-UA"/>
        </w:rPr>
        <w:t xml:space="preserve">п.п. 3, 5, 6 і 12 </w:t>
      </w:r>
      <w:r w:rsidRPr="00F63B7B">
        <w:rPr>
          <w:rFonts w:ascii="Times New Roman" w:eastAsia="Times New Roman" w:hAnsi="Times New Roman"/>
          <w:i/>
          <w:sz w:val="24"/>
          <w:szCs w:val="24"/>
          <w:lang w:val="uk-UA"/>
        </w:rPr>
        <w:t xml:space="preserve">та в </w:t>
      </w:r>
      <w:r w:rsidRPr="00F63B7B">
        <w:rPr>
          <w:rFonts w:ascii="Times New Roman" w:eastAsia="Times New Roman" w:hAnsi="Times New Roman"/>
          <w:b/>
          <w:i/>
          <w:sz w:val="24"/>
          <w:szCs w:val="24"/>
          <w:lang w:val="uk-UA"/>
        </w:rPr>
        <w:t>абз.14 п. 47 Особливостей</w:t>
      </w:r>
      <w:r w:rsidRPr="00F63B7B">
        <w:rPr>
          <w:rFonts w:ascii="Times New Roman" w:eastAsia="Times New Roman" w:hAnsi="Times New Roman"/>
          <w:i/>
          <w:sz w:val="24"/>
          <w:szCs w:val="24"/>
          <w:lang w:val="uk-UA"/>
        </w:rPr>
        <w:t>, подається по кожному з учасників, які входять у склад об’єднання, окремо.</w:t>
      </w:r>
    </w:p>
    <w:p w14:paraId="5121278F"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Кожен файл, який містить документ/інформацію, завантажується переможцем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7FF77CD3"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Усі документи, що мають відношення до документів переможця та/або підготовлені безпосередньо переможцем, повинні бути складені українською мовою, а документи, що видані іншими органами, організаціями, установами тощо, повинні бути надані на мові оригіналу разом з автентичним перекладом на українську мову. Відповідальність за достовірність перекладу несе переможець.</w:t>
      </w:r>
    </w:p>
    <w:p w14:paraId="547CAFB9" w14:textId="77777777" w:rsidR="0099011C" w:rsidRPr="00F63B7B" w:rsidRDefault="0099011C" w:rsidP="002322C3">
      <w:pPr>
        <w:pStyle w:val="a7"/>
        <w:numPr>
          <w:ilvl w:val="0"/>
          <w:numId w:val="7"/>
        </w:numPr>
        <w:spacing w:after="0" w:line="0" w:lineRule="atLeast"/>
        <w:ind w:left="0" w:firstLine="284"/>
        <w:contextualSpacing w:val="0"/>
        <w:jc w:val="both"/>
        <w:rPr>
          <w:rFonts w:ascii="Times New Roman" w:eastAsia="Times New Roman" w:hAnsi="Times New Roman"/>
          <w:i/>
          <w:sz w:val="24"/>
          <w:szCs w:val="24"/>
          <w:lang w:val="uk-UA"/>
        </w:rPr>
      </w:pPr>
      <w:r w:rsidRPr="00F63B7B">
        <w:rPr>
          <w:rFonts w:ascii="Times New Roman" w:eastAsia="Times New Roman" w:hAnsi="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6E3CD3" w14:textId="77777777" w:rsidR="0099011C" w:rsidRPr="00F63B7B" w:rsidRDefault="0099011C" w:rsidP="00F63B7B">
      <w:pPr>
        <w:spacing w:line="0" w:lineRule="atLeast"/>
        <w:rPr>
          <w:rFonts w:ascii="Times New Roman" w:hAnsi="Times New Roman" w:cs="Times New Roman"/>
          <w:sz w:val="24"/>
          <w:szCs w:val="24"/>
          <w:lang w:val="uk-UA"/>
        </w:rPr>
      </w:pPr>
    </w:p>
    <w:p w14:paraId="762044B7" w14:textId="77777777" w:rsidR="0099011C" w:rsidRPr="00F63B7B" w:rsidRDefault="0099011C" w:rsidP="00F63B7B">
      <w:pPr>
        <w:spacing w:line="0" w:lineRule="atLeast"/>
        <w:rPr>
          <w:rFonts w:ascii="Times New Roman" w:hAnsi="Times New Roman" w:cs="Times New Roman"/>
          <w:sz w:val="24"/>
          <w:szCs w:val="24"/>
          <w:lang w:val="uk-UA"/>
        </w:rPr>
      </w:pPr>
    </w:p>
    <w:p w14:paraId="30042EC9" w14:textId="77777777" w:rsidR="0099011C" w:rsidRPr="00F63B7B" w:rsidRDefault="0099011C" w:rsidP="00F63B7B">
      <w:pPr>
        <w:widowControl w:val="0"/>
        <w:autoSpaceDE w:val="0"/>
        <w:autoSpaceDN w:val="0"/>
        <w:adjustRightInd w:val="0"/>
        <w:spacing w:line="0" w:lineRule="atLeast"/>
        <w:jc w:val="both"/>
        <w:rPr>
          <w:rFonts w:ascii="Times New Roman" w:eastAsia="Times New Roman" w:hAnsi="Times New Roman" w:cs="Times New Roman"/>
          <w:b/>
          <w:bCs/>
          <w:color w:val="auto"/>
          <w:sz w:val="24"/>
          <w:szCs w:val="24"/>
          <w:lang w:val="uk-UA"/>
        </w:rPr>
      </w:pPr>
    </w:p>
    <w:p w14:paraId="164DF76C" w14:textId="77777777" w:rsidR="0099011C" w:rsidRPr="00F63B7B" w:rsidRDefault="0099011C" w:rsidP="00F63B7B">
      <w:pPr>
        <w:widowControl w:val="0"/>
        <w:autoSpaceDE w:val="0"/>
        <w:autoSpaceDN w:val="0"/>
        <w:adjustRightInd w:val="0"/>
        <w:spacing w:line="0" w:lineRule="atLeast"/>
        <w:jc w:val="both"/>
        <w:rPr>
          <w:rFonts w:ascii="Times New Roman" w:eastAsia="Times New Roman" w:hAnsi="Times New Roman" w:cs="Times New Roman"/>
          <w:b/>
          <w:bCs/>
          <w:color w:val="auto"/>
          <w:sz w:val="24"/>
          <w:szCs w:val="24"/>
          <w:lang w:val="uk-UA"/>
        </w:rPr>
      </w:pPr>
    </w:p>
    <w:p w14:paraId="48199937" w14:textId="1917A88D" w:rsidR="0099011C" w:rsidRPr="00F63B7B" w:rsidRDefault="0099011C" w:rsidP="00F63B7B">
      <w:pPr>
        <w:suppressAutoHyphens w:val="0"/>
        <w:spacing w:line="0" w:lineRule="atLeast"/>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b/>
          <w:bCs/>
          <w:color w:val="auto"/>
          <w:sz w:val="24"/>
          <w:szCs w:val="24"/>
          <w:lang w:val="uk-UA"/>
        </w:rPr>
        <w:br w:type="page"/>
      </w:r>
    </w:p>
    <w:p w14:paraId="7969D8DF" w14:textId="77777777" w:rsidR="0099011C" w:rsidRPr="00F63B7B" w:rsidRDefault="0099011C" w:rsidP="00F63B7B">
      <w:pPr>
        <w:spacing w:line="0" w:lineRule="atLeast"/>
        <w:rPr>
          <w:rFonts w:ascii="Times New Roman" w:hAnsi="Times New Roman" w:cs="Times New Roman"/>
          <w:sz w:val="24"/>
          <w:szCs w:val="24"/>
          <w:lang w:val="uk-UA"/>
        </w:rPr>
      </w:pPr>
    </w:p>
    <w:p w14:paraId="6CB1CA1C" w14:textId="77777777" w:rsidR="0099011C" w:rsidRPr="00F63B7B" w:rsidRDefault="0099011C" w:rsidP="00F63B7B">
      <w:pPr>
        <w:spacing w:line="0" w:lineRule="atLeast"/>
        <w:rPr>
          <w:rFonts w:ascii="Times New Roman" w:hAnsi="Times New Roman" w:cs="Times New Roman"/>
          <w:sz w:val="24"/>
          <w:szCs w:val="24"/>
          <w:lang w:val="uk-UA"/>
        </w:rPr>
      </w:pPr>
    </w:p>
    <w:p w14:paraId="7BA391F9" w14:textId="77777777" w:rsidR="0099011C" w:rsidRPr="00F63B7B" w:rsidRDefault="0099011C" w:rsidP="00F63B7B">
      <w:pPr>
        <w:spacing w:line="0" w:lineRule="atLeast"/>
        <w:rPr>
          <w:rFonts w:ascii="Times New Roman" w:hAnsi="Times New Roman" w:cs="Times New Roman"/>
          <w:sz w:val="24"/>
          <w:szCs w:val="24"/>
          <w:lang w:val="uk-UA"/>
        </w:rPr>
      </w:pPr>
    </w:p>
    <w:p w14:paraId="4D23FCC2" w14:textId="77777777" w:rsidR="0099011C" w:rsidRPr="00F63B7B" w:rsidRDefault="0099011C" w:rsidP="00F63B7B">
      <w:pPr>
        <w:spacing w:line="0" w:lineRule="atLeast"/>
        <w:ind w:left="6381" w:firstLine="709"/>
        <w:rPr>
          <w:rFonts w:ascii="Times New Roman" w:eastAsiaTheme="minorHAnsi" w:hAnsi="Times New Roman" w:cs="Times New Roman"/>
          <w:b/>
          <w:color w:val="auto"/>
          <w:sz w:val="24"/>
          <w:szCs w:val="24"/>
          <w:lang w:val="uk-UA"/>
        </w:rPr>
      </w:pPr>
      <w:r w:rsidRPr="00F63B7B">
        <w:rPr>
          <w:rFonts w:ascii="Times New Roman" w:eastAsiaTheme="minorHAnsi" w:hAnsi="Times New Roman" w:cs="Times New Roman"/>
          <w:b/>
          <w:color w:val="auto"/>
          <w:sz w:val="24"/>
          <w:szCs w:val="24"/>
          <w:lang w:val="uk-UA"/>
        </w:rPr>
        <w:t>Додаток 4</w:t>
      </w:r>
    </w:p>
    <w:p w14:paraId="78A48FB1" w14:textId="77777777" w:rsidR="0099011C" w:rsidRPr="00F63B7B" w:rsidRDefault="0099011C" w:rsidP="00F63B7B">
      <w:pPr>
        <w:spacing w:line="0" w:lineRule="atLeast"/>
        <w:ind w:left="6381" w:firstLine="709"/>
        <w:rPr>
          <w:rFonts w:ascii="Times New Roman" w:eastAsiaTheme="minorHAnsi" w:hAnsi="Times New Roman" w:cs="Times New Roman"/>
          <w:b/>
          <w:color w:val="auto"/>
          <w:sz w:val="24"/>
          <w:szCs w:val="24"/>
          <w:lang w:val="uk-UA"/>
        </w:rPr>
      </w:pPr>
      <w:r w:rsidRPr="00F63B7B">
        <w:rPr>
          <w:rFonts w:ascii="Times New Roman" w:eastAsiaTheme="minorHAnsi" w:hAnsi="Times New Roman" w:cs="Times New Roman"/>
          <w:b/>
          <w:color w:val="auto"/>
          <w:sz w:val="24"/>
          <w:szCs w:val="24"/>
          <w:lang w:val="uk-UA"/>
        </w:rPr>
        <w:t xml:space="preserve">до тендерної документації </w:t>
      </w:r>
    </w:p>
    <w:p w14:paraId="5C2964BF" w14:textId="77777777" w:rsidR="0099011C" w:rsidRPr="00F63B7B" w:rsidRDefault="0099011C" w:rsidP="00F63B7B">
      <w:pPr>
        <w:spacing w:line="0" w:lineRule="atLeast"/>
        <w:rPr>
          <w:rFonts w:ascii="Times New Roman" w:eastAsiaTheme="minorHAnsi" w:hAnsi="Times New Roman" w:cs="Times New Roman"/>
          <w:b/>
          <w:color w:val="auto"/>
          <w:sz w:val="24"/>
          <w:szCs w:val="24"/>
          <w:lang w:val="uk-UA"/>
        </w:rPr>
      </w:pPr>
    </w:p>
    <w:p w14:paraId="3B0ADF82" w14:textId="77777777" w:rsidR="0099011C" w:rsidRPr="00F63B7B" w:rsidRDefault="0099011C" w:rsidP="00F63B7B">
      <w:pPr>
        <w:spacing w:line="0" w:lineRule="atLeast"/>
        <w:jc w:val="center"/>
        <w:rPr>
          <w:rFonts w:ascii="Times New Roman" w:eastAsiaTheme="minorHAnsi" w:hAnsi="Times New Roman" w:cs="Times New Roman"/>
          <w:b/>
          <w:color w:val="auto"/>
          <w:sz w:val="24"/>
          <w:szCs w:val="24"/>
          <w:lang w:val="uk-UA"/>
        </w:rPr>
      </w:pPr>
      <w:r w:rsidRPr="00F63B7B">
        <w:rPr>
          <w:rFonts w:ascii="Times New Roman" w:eastAsia="Calibri" w:hAnsi="Times New Roman" w:cs="Times New Roman"/>
          <w:b/>
          <w:color w:val="auto"/>
          <w:sz w:val="24"/>
          <w:szCs w:val="24"/>
          <w:lang w:val="uk-UA"/>
        </w:rPr>
        <w:t>Лист-згода на обробку персональних даних</w:t>
      </w:r>
    </w:p>
    <w:p w14:paraId="2B2D5C30" w14:textId="77777777" w:rsidR="0099011C" w:rsidRPr="00F63B7B" w:rsidRDefault="0099011C" w:rsidP="00F63B7B">
      <w:pPr>
        <w:spacing w:line="0" w:lineRule="atLeast"/>
        <w:jc w:val="center"/>
        <w:rPr>
          <w:rFonts w:ascii="Times New Roman" w:eastAsiaTheme="minorHAnsi" w:hAnsi="Times New Roman" w:cs="Times New Roman"/>
          <w:b/>
          <w:color w:val="auto"/>
          <w:sz w:val="24"/>
          <w:szCs w:val="24"/>
          <w:lang w:val="uk-UA"/>
        </w:rPr>
      </w:pPr>
    </w:p>
    <w:p w14:paraId="06366EBD" w14:textId="77777777" w:rsidR="0099011C" w:rsidRPr="00F63B7B" w:rsidRDefault="0099011C" w:rsidP="00F63B7B">
      <w:pPr>
        <w:spacing w:line="0" w:lineRule="atLeast"/>
        <w:ind w:firstLine="284"/>
        <w:jc w:val="both"/>
        <w:rPr>
          <w:rFonts w:ascii="Times New Roman" w:eastAsiaTheme="minorHAnsi" w:hAnsi="Times New Roman" w:cs="Times New Roman"/>
          <w:b/>
          <w:color w:val="auto"/>
          <w:sz w:val="24"/>
          <w:szCs w:val="24"/>
          <w:lang w:val="uk-UA"/>
        </w:rPr>
      </w:pPr>
      <w:r w:rsidRPr="00F63B7B">
        <w:rPr>
          <w:rFonts w:ascii="Times New Roman" w:eastAsia="Calibri" w:hAnsi="Times New Roman" w:cs="Times New Roman"/>
          <w:color w:val="auto"/>
          <w:sz w:val="24"/>
          <w:szCs w:val="24"/>
          <w:lang w:val="uk-UA"/>
        </w:rPr>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hyperlink r:id="rId21" w:history="1">
        <w:r w:rsidRPr="00F63B7B">
          <w:rPr>
            <w:rStyle w:val="a9"/>
            <w:rFonts w:ascii="Times New Roman" w:eastAsia="Calibri" w:hAnsi="Times New Roman"/>
            <w:sz w:val="24"/>
            <w:szCs w:val="24"/>
            <w:lang w:val="uk-UA"/>
          </w:rPr>
          <w:t>www.prozorro.gov.ua</w:t>
        </w:r>
      </w:hyperlink>
      <w:r w:rsidRPr="00F63B7B">
        <w:rPr>
          <w:rFonts w:ascii="Times New Roman" w:eastAsia="Calibri" w:hAnsi="Times New Roman" w:cs="Times New Roman"/>
          <w:color w:val="auto"/>
          <w:sz w:val="24"/>
          <w:szCs w:val="24"/>
          <w:lang w:val="uk-UA"/>
        </w:rPr>
        <w:t>)</w:t>
      </w:r>
    </w:p>
    <w:p w14:paraId="7142FF35" w14:textId="77777777" w:rsidR="0099011C" w:rsidRPr="00F63B7B" w:rsidRDefault="0099011C" w:rsidP="00F63B7B">
      <w:pPr>
        <w:spacing w:line="0" w:lineRule="atLeast"/>
        <w:jc w:val="both"/>
        <w:rPr>
          <w:rFonts w:ascii="Times New Roman" w:eastAsiaTheme="minorHAnsi" w:hAnsi="Times New Roman" w:cs="Times New Roman"/>
          <w:b/>
          <w:color w:val="auto"/>
          <w:sz w:val="24"/>
          <w:szCs w:val="24"/>
          <w:lang w:val="uk-UA"/>
        </w:rPr>
      </w:pPr>
    </w:p>
    <w:p w14:paraId="32457716" w14:textId="77777777" w:rsidR="0099011C" w:rsidRPr="00F63B7B" w:rsidRDefault="0099011C" w:rsidP="00F63B7B">
      <w:pPr>
        <w:spacing w:line="0" w:lineRule="atLeast"/>
        <w:jc w:val="both"/>
        <w:rPr>
          <w:rFonts w:ascii="Times New Roman" w:eastAsiaTheme="minorHAnsi" w:hAnsi="Times New Roman" w:cs="Times New Roman"/>
          <w:b/>
          <w:color w:val="auto"/>
          <w:sz w:val="24"/>
          <w:szCs w:val="24"/>
          <w:lang w:val="uk-UA"/>
        </w:rPr>
      </w:pPr>
    </w:p>
    <w:p w14:paraId="2DF650F3" w14:textId="77777777" w:rsidR="0099011C" w:rsidRPr="00F63B7B" w:rsidRDefault="0099011C" w:rsidP="00F63B7B">
      <w:pPr>
        <w:spacing w:line="0" w:lineRule="atLeast"/>
        <w:rPr>
          <w:rFonts w:ascii="Times New Roman" w:eastAsia="Calibri" w:hAnsi="Times New Roman" w:cs="Times New Roman"/>
          <w:i/>
          <w:color w:val="auto"/>
          <w:sz w:val="24"/>
          <w:szCs w:val="24"/>
          <w:lang w:val="uk-UA"/>
        </w:rPr>
      </w:pPr>
    </w:p>
    <w:p w14:paraId="5D8C3877" w14:textId="77777777" w:rsidR="0099011C" w:rsidRPr="00F63B7B" w:rsidRDefault="0099011C" w:rsidP="00F63B7B">
      <w:pPr>
        <w:spacing w:line="0" w:lineRule="atLeast"/>
        <w:rPr>
          <w:rFonts w:ascii="Times New Roman" w:eastAsia="Calibri" w:hAnsi="Times New Roman" w:cs="Times New Roman"/>
          <w:i/>
          <w:color w:val="auto"/>
          <w:sz w:val="24"/>
          <w:szCs w:val="24"/>
          <w:lang w:val="uk-UA"/>
        </w:rPr>
      </w:pPr>
    </w:p>
    <w:p w14:paraId="675F244A" w14:textId="77777777" w:rsidR="0099011C" w:rsidRPr="00F63B7B" w:rsidRDefault="0099011C" w:rsidP="00F63B7B">
      <w:pPr>
        <w:spacing w:line="0" w:lineRule="atLeast"/>
        <w:rPr>
          <w:rFonts w:ascii="Times New Roman" w:eastAsia="Calibri" w:hAnsi="Times New Roman" w:cs="Times New Roman"/>
          <w:i/>
          <w:color w:val="auto"/>
          <w:sz w:val="24"/>
          <w:szCs w:val="24"/>
          <w:lang w:val="uk-UA"/>
        </w:rPr>
      </w:pPr>
    </w:p>
    <w:p w14:paraId="48001CC6" w14:textId="77777777" w:rsidR="0099011C" w:rsidRPr="00F63B7B" w:rsidRDefault="0099011C" w:rsidP="00F63B7B">
      <w:pPr>
        <w:spacing w:line="0" w:lineRule="atLeast"/>
        <w:rPr>
          <w:rFonts w:ascii="Times New Roman" w:eastAsia="Calibri" w:hAnsi="Times New Roman" w:cs="Times New Roman"/>
          <w:i/>
          <w:color w:val="auto"/>
          <w:sz w:val="24"/>
          <w:szCs w:val="24"/>
          <w:lang w:val="uk-UA"/>
        </w:rPr>
      </w:pPr>
    </w:p>
    <w:p w14:paraId="475CB55D" w14:textId="77777777" w:rsidR="0099011C" w:rsidRPr="00F63B7B" w:rsidRDefault="0099011C" w:rsidP="00F63B7B">
      <w:pPr>
        <w:suppressAutoHyphens w:val="0"/>
        <w:spacing w:line="0" w:lineRule="atLeast"/>
        <w:ind w:right="-3"/>
        <w:jc w:val="both"/>
        <w:rPr>
          <w:rFonts w:ascii="Times New Roman" w:eastAsiaTheme="minorHAnsi" w:hAnsi="Times New Roman" w:cs="Times New Roman"/>
          <w:i/>
          <w:color w:val="auto"/>
          <w:sz w:val="24"/>
          <w:szCs w:val="24"/>
          <w:lang w:val="uk-UA"/>
        </w:rPr>
      </w:pPr>
      <w:r w:rsidRPr="00F63B7B">
        <w:rPr>
          <w:rFonts w:ascii="Times New Roman" w:eastAsiaTheme="minorHAnsi" w:hAnsi="Times New Roman" w:cs="Times New Roman"/>
          <w:i/>
          <w:color w:val="auto"/>
          <w:sz w:val="24"/>
          <w:szCs w:val="24"/>
          <w:lang w:val="uk-UA"/>
        </w:rPr>
        <w:t>______________________________________________</w:t>
      </w:r>
      <w:r w:rsidRPr="00F63B7B">
        <w:rPr>
          <w:rFonts w:ascii="Times New Roman" w:eastAsiaTheme="minorHAnsi" w:hAnsi="Times New Roman" w:cs="Times New Roman"/>
          <w:i/>
          <w:color w:val="auto"/>
          <w:sz w:val="24"/>
          <w:szCs w:val="24"/>
          <w:lang w:val="uk-UA"/>
        </w:rPr>
        <w:tab/>
      </w:r>
      <w:r w:rsidRPr="00F63B7B">
        <w:rPr>
          <w:rFonts w:ascii="Times New Roman" w:eastAsiaTheme="minorHAnsi" w:hAnsi="Times New Roman" w:cs="Times New Roman"/>
          <w:i/>
          <w:color w:val="auto"/>
          <w:sz w:val="24"/>
          <w:szCs w:val="24"/>
          <w:lang w:val="uk-UA"/>
        </w:rPr>
        <w:tab/>
        <w:t>__________________________________</w:t>
      </w:r>
    </w:p>
    <w:p w14:paraId="4AA69E08" w14:textId="77777777" w:rsidR="0099011C" w:rsidRPr="00F63B7B" w:rsidRDefault="0099011C" w:rsidP="00F63B7B">
      <w:pPr>
        <w:suppressAutoHyphens w:val="0"/>
        <w:spacing w:line="0" w:lineRule="atLeast"/>
        <w:ind w:right="-3"/>
        <w:jc w:val="center"/>
        <w:rPr>
          <w:rFonts w:ascii="Times New Roman" w:eastAsiaTheme="minorHAnsi" w:hAnsi="Times New Roman" w:cs="Times New Roman"/>
          <w:bCs/>
          <w:i/>
          <w:color w:val="auto"/>
          <w:sz w:val="24"/>
          <w:szCs w:val="24"/>
          <w:lang w:val="uk-UA"/>
        </w:rPr>
      </w:pPr>
      <w:r w:rsidRPr="00F63B7B">
        <w:rPr>
          <w:rFonts w:ascii="Times New Roman" w:eastAsiaTheme="minorHAnsi" w:hAnsi="Times New Roman" w:cs="Times New Roman"/>
          <w:i/>
          <w:color w:val="auto"/>
          <w:sz w:val="24"/>
          <w:szCs w:val="24"/>
          <w:lang w:val="uk-UA"/>
        </w:rPr>
        <w:t>Посада, прізвище, ініціали, власноручний підпис уповноваженої особи учасника, може бути завірені печаткою (за наявності).</w:t>
      </w:r>
    </w:p>
    <w:p w14:paraId="75096C4C" w14:textId="77777777" w:rsidR="0099011C" w:rsidRPr="00F63B7B" w:rsidRDefault="0099011C" w:rsidP="00F63B7B">
      <w:pPr>
        <w:spacing w:line="0" w:lineRule="atLeast"/>
        <w:rPr>
          <w:rFonts w:ascii="Times New Roman" w:eastAsia="Calibri" w:hAnsi="Times New Roman" w:cs="Times New Roman"/>
          <w:i/>
          <w:color w:val="auto"/>
          <w:sz w:val="24"/>
          <w:szCs w:val="24"/>
          <w:lang w:val="uk-UA"/>
        </w:rPr>
      </w:pPr>
    </w:p>
    <w:p w14:paraId="058CA62F" w14:textId="77777777" w:rsidR="0099011C" w:rsidRPr="00F63B7B" w:rsidRDefault="0099011C" w:rsidP="00F63B7B">
      <w:pPr>
        <w:spacing w:line="0" w:lineRule="atLeast"/>
        <w:rPr>
          <w:rFonts w:ascii="Times New Roman" w:hAnsi="Times New Roman" w:cs="Times New Roman"/>
          <w:sz w:val="24"/>
          <w:szCs w:val="24"/>
        </w:rPr>
      </w:pPr>
    </w:p>
    <w:p w14:paraId="7FD0153D" w14:textId="77777777" w:rsidR="0099011C" w:rsidRPr="00F63B7B" w:rsidRDefault="0099011C" w:rsidP="00F63B7B">
      <w:pPr>
        <w:spacing w:line="0" w:lineRule="atLeast"/>
        <w:rPr>
          <w:rFonts w:ascii="Times New Roman" w:hAnsi="Times New Roman" w:cs="Times New Roman"/>
          <w:sz w:val="24"/>
          <w:szCs w:val="24"/>
        </w:rPr>
      </w:pPr>
    </w:p>
    <w:p w14:paraId="3BA9ED55" w14:textId="77777777" w:rsidR="0099011C" w:rsidRPr="00F63B7B" w:rsidRDefault="0099011C" w:rsidP="00F63B7B">
      <w:pPr>
        <w:widowControl w:val="0"/>
        <w:autoSpaceDE w:val="0"/>
        <w:autoSpaceDN w:val="0"/>
        <w:adjustRightInd w:val="0"/>
        <w:spacing w:line="0" w:lineRule="atLeast"/>
        <w:jc w:val="both"/>
        <w:rPr>
          <w:rFonts w:ascii="Times New Roman" w:eastAsia="Times New Roman" w:hAnsi="Times New Roman" w:cs="Times New Roman"/>
          <w:b/>
          <w:bCs/>
          <w:color w:val="auto"/>
          <w:sz w:val="24"/>
          <w:szCs w:val="24"/>
          <w:lang w:val="uk-UA"/>
        </w:rPr>
      </w:pPr>
    </w:p>
    <w:p w14:paraId="123A7AFC" w14:textId="77777777" w:rsidR="00DC1BCC" w:rsidRPr="00F63B7B" w:rsidRDefault="00DC1BCC" w:rsidP="00F63B7B">
      <w:pPr>
        <w:widowControl w:val="0"/>
        <w:autoSpaceDE w:val="0"/>
        <w:autoSpaceDN w:val="0"/>
        <w:adjustRightInd w:val="0"/>
        <w:spacing w:line="0" w:lineRule="atLeast"/>
        <w:jc w:val="both"/>
        <w:rPr>
          <w:rFonts w:ascii="Times New Roman" w:eastAsia="Times New Roman" w:hAnsi="Times New Roman" w:cs="Times New Roman"/>
          <w:b/>
          <w:bCs/>
          <w:color w:val="auto"/>
          <w:sz w:val="24"/>
          <w:szCs w:val="24"/>
          <w:lang w:val="uk-UA"/>
        </w:rPr>
      </w:pPr>
    </w:p>
    <w:p w14:paraId="688CE2DF" w14:textId="77777777" w:rsidR="00DC1BCC" w:rsidRPr="00F63B7B" w:rsidRDefault="00DC1BCC" w:rsidP="00F63B7B">
      <w:pPr>
        <w:widowControl w:val="0"/>
        <w:autoSpaceDE w:val="0"/>
        <w:autoSpaceDN w:val="0"/>
        <w:adjustRightInd w:val="0"/>
        <w:spacing w:line="0" w:lineRule="atLeast"/>
        <w:jc w:val="both"/>
        <w:rPr>
          <w:rFonts w:ascii="Times New Roman" w:eastAsia="Times New Roman" w:hAnsi="Times New Roman" w:cs="Times New Roman"/>
          <w:b/>
          <w:bCs/>
          <w:color w:val="auto"/>
          <w:sz w:val="24"/>
          <w:szCs w:val="24"/>
          <w:lang w:val="uk-UA"/>
        </w:rPr>
      </w:pPr>
    </w:p>
    <w:p w14:paraId="7FE8703B" w14:textId="132684DE" w:rsidR="00DC1BCC" w:rsidRPr="00F63B7B" w:rsidRDefault="00DC1BCC" w:rsidP="00F63B7B">
      <w:pPr>
        <w:suppressAutoHyphens w:val="0"/>
        <w:spacing w:line="0" w:lineRule="atLeast"/>
        <w:rPr>
          <w:rFonts w:ascii="Times New Roman" w:eastAsia="Times New Roman" w:hAnsi="Times New Roman" w:cs="Times New Roman"/>
          <w:b/>
          <w:bCs/>
          <w:color w:val="auto"/>
          <w:sz w:val="24"/>
          <w:szCs w:val="24"/>
          <w:lang w:val="uk-UA"/>
        </w:rPr>
      </w:pPr>
      <w:r w:rsidRPr="00F63B7B">
        <w:rPr>
          <w:rFonts w:ascii="Times New Roman" w:eastAsia="Times New Roman" w:hAnsi="Times New Roman" w:cs="Times New Roman"/>
          <w:b/>
          <w:bCs/>
          <w:color w:val="auto"/>
          <w:sz w:val="24"/>
          <w:szCs w:val="24"/>
          <w:lang w:val="uk-UA"/>
        </w:rPr>
        <w:br w:type="page"/>
      </w:r>
    </w:p>
    <w:p w14:paraId="3EC1421C" w14:textId="77777777" w:rsidR="00DC1BCC" w:rsidRPr="00F63B7B" w:rsidRDefault="00DC1BCC" w:rsidP="00F63B7B">
      <w:pPr>
        <w:spacing w:line="0" w:lineRule="atLeast"/>
        <w:ind w:left="6381" w:firstLine="709"/>
        <w:rPr>
          <w:rFonts w:ascii="Times New Roman" w:eastAsiaTheme="minorHAnsi" w:hAnsi="Times New Roman" w:cs="Times New Roman"/>
          <w:b/>
          <w:sz w:val="24"/>
          <w:szCs w:val="24"/>
          <w:lang w:val="uk-UA"/>
        </w:rPr>
      </w:pPr>
      <w:r w:rsidRPr="00F63B7B">
        <w:rPr>
          <w:rFonts w:ascii="Times New Roman" w:eastAsiaTheme="minorHAnsi" w:hAnsi="Times New Roman" w:cs="Times New Roman"/>
          <w:b/>
          <w:sz w:val="24"/>
          <w:szCs w:val="24"/>
          <w:lang w:val="uk-UA"/>
        </w:rPr>
        <w:lastRenderedPageBreak/>
        <w:t>Додаток 5</w:t>
      </w:r>
    </w:p>
    <w:p w14:paraId="1711F17C" w14:textId="77777777" w:rsidR="00DC1BCC" w:rsidRPr="00F63B7B" w:rsidRDefault="00DC1BCC" w:rsidP="00F63B7B">
      <w:pPr>
        <w:spacing w:line="0" w:lineRule="atLeast"/>
        <w:ind w:left="6381" w:firstLine="709"/>
        <w:rPr>
          <w:rFonts w:ascii="Times New Roman" w:eastAsiaTheme="minorHAnsi" w:hAnsi="Times New Roman" w:cs="Times New Roman"/>
          <w:b/>
          <w:sz w:val="24"/>
          <w:szCs w:val="24"/>
          <w:lang w:val="uk-UA"/>
        </w:rPr>
      </w:pPr>
      <w:r w:rsidRPr="00F63B7B">
        <w:rPr>
          <w:rFonts w:ascii="Times New Roman" w:eastAsiaTheme="minorHAnsi" w:hAnsi="Times New Roman" w:cs="Times New Roman"/>
          <w:b/>
          <w:sz w:val="24"/>
          <w:szCs w:val="24"/>
          <w:lang w:val="uk-UA"/>
        </w:rPr>
        <w:t xml:space="preserve">до тендерної документації </w:t>
      </w:r>
    </w:p>
    <w:p w14:paraId="2669D633" w14:textId="77777777" w:rsidR="00DC1BCC" w:rsidRPr="00F63B7B" w:rsidRDefault="00DC1BCC" w:rsidP="00F63B7B">
      <w:pPr>
        <w:widowControl w:val="0"/>
        <w:shd w:val="clear" w:color="auto" w:fill="FFFFFF"/>
        <w:suppressAutoHyphens w:val="0"/>
        <w:spacing w:line="0" w:lineRule="atLeast"/>
        <w:ind w:left="142" w:right="200"/>
        <w:rPr>
          <w:rFonts w:ascii="Times New Roman" w:hAnsi="Times New Roman" w:cs="Times New Roman"/>
          <w:b/>
          <w:i/>
          <w:sz w:val="24"/>
          <w:szCs w:val="24"/>
          <w:lang w:val="uk-UA"/>
        </w:rPr>
      </w:pPr>
      <w:r w:rsidRPr="00F63B7B">
        <w:rPr>
          <w:rFonts w:ascii="Times New Roman" w:hAnsi="Times New Roman" w:cs="Times New Roman"/>
          <w:b/>
          <w:i/>
          <w:sz w:val="24"/>
          <w:szCs w:val="24"/>
          <w:lang w:val="uk-UA"/>
        </w:rPr>
        <w:t xml:space="preserve">ПРОЄКТ ДОГОВОРУ </w:t>
      </w:r>
    </w:p>
    <w:p w14:paraId="454B2630" w14:textId="77777777" w:rsidR="00DC1BCC" w:rsidRPr="00F63B7B" w:rsidRDefault="00DC1BCC" w:rsidP="00F63B7B">
      <w:pPr>
        <w:shd w:val="clear" w:color="auto" w:fill="FFFFFF" w:themeFill="background1"/>
        <w:spacing w:line="0" w:lineRule="atLeast"/>
        <w:ind w:firstLine="564"/>
        <w:jc w:val="center"/>
        <w:rPr>
          <w:rFonts w:ascii="Times New Roman" w:hAnsi="Times New Roman" w:cs="Times New Roman"/>
          <w:b/>
          <w:sz w:val="24"/>
          <w:szCs w:val="24"/>
          <w:lang w:val="uk-UA"/>
        </w:rPr>
      </w:pPr>
    </w:p>
    <w:p w14:paraId="6F04DA19" w14:textId="77777777" w:rsidR="00DC1BCC" w:rsidRPr="00F63B7B" w:rsidRDefault="00DC1BCC" w:rsidP="00F63B7B">
      <w:pPr>
        <w:shd w:val="clear" w:color="auto" w:fill="FFFFFF" w:themeFill="background1"/>
        <w:spacing w:line="0" w:lineRule="atLeast"/>
        <w:ind w:firstLine="564"/>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ДОГОВІР</w:t>
      </w:r>
    </w:p>
    <w:p w14:paraId="282FE90B" w14:textId="77777777" w:rsidR="00DC1BCC" w:rsidRPr="00F63B7B" w:rsidRDefault="00DC1BCC" w:rsidP="00F63B7B">
      <w:pPr>
        <w:shd w:val="clear" w:color="auto" w:fill="FFFFFF" w:themeFill="background1"/>
        <w:spacing w:line="0" w:lineRule="atLeast"/>
        <w:ind w:firstLine="564"/>
        <w:jc w:val="center"/>
        <w:rPr>
          <w:rFonts w:ascii="Times New Roman" w:hAnsi="Times New Roman" w:cs="Times New Roman"/>
          <w:b/>
          <w:sz w:val="24"/>
          <w:szCs w:val="24"/>
          <w:lang w:val="uk-UA"/>
        </w:rPr>
      </w:pPr>
      <w:r w:rsidRPr="00F63B7B">
        <w:rPr>
          <w:rFonts w:ascii="Times New Roman" w:hAnsi="Times New Roman" w:cs="Times New Roman"/>
          <w:b/>
          <w:sz w:val="24"/>
          <w:szCs w:val="24"/>
          <w:lang w:val="uk-UA"/>
        </w:rPr>
        <w:t>про постачання електричної енергії споживачу №___</w:t>
      </w:r>
    </w:p>
    <w:p w14:paraId="510C1D7E" w14:textId="77777777" w:rsidR="00DC1BCC" w:rsidRPr="00F63B7B" w:rsidRDefault="00DC1BCC" w:rsidP="00F63B7B">
      <w:pPr>
        <w:shd w:val="clear" w:color="auto" w:fill="FFFFFF" w:themeFill="background1"/>
        <w:spacing w:line="0" w:lineRule="atLeast"/>
        <w:ind w:right="-2"/>
        <w:rPr>
          <w:rFonts w:ascii="Times New Roman" w:eastAsia="SimSun" w:hAnsi="Times New Roman" w:cs="Times New Roman"/>
          <w:bCs/>
          <w:sz w:val="24"/>
          <w:szCs w:val="24"/>
          <w:lang w:val="uk-UA" w:eastAsia="zh-CN"/>
        </w:rPr>
      </w:pPr>
    </w:p>
    <w:p w14:paraId="58D44416" w14:textId="77CDE69A" w:rsidR="00DC1BCC" w:rsidRPr="00F63B7B" w:rsidRDefault="00DC1BCC" w:rsidP="00F63B7B">
      <w:pPr>
        <w:shd w:val="clear" w:color="auto" w:fill="FFFFFF" w:themeFill="background1"/>
        <w:spacing w:line="0" w:lineRule="atLeast"/>
        <w:ind w:right="-2" w:firstLine="284"/>
        <w:rPr>
          <w:rFonts w:ascii="Times New Roman" w:eastAsia="SimSun" w:hAnsi="Times New Roman" w:cs="Times New Roman"/>
          <w:bCs/>
          <w:iCs/>
          <w:sz w:val="24"/>
          <w:szCs w:val="24"/>
          <w:lang w:val="uk-UA" w:eastAsia="zh-CN"/>
        </w:rPr>
      </w:pPr>
      <w:r w:rsidRPr="00F63B7B">
        <w:rPr>
          <w:rFonts w:ascii="Times New Roman" w:eastAsia="SimSun" w:hAnsi="Times New Roman" w:cs="Times New Roman"/>
          <w:bCs/>
          <w:iCs/>
          <w:sz w:val="24"/>
          <w:szCs w:val="24"/>
          <w:lang w:val="uk-UA" w:eastAsia="zh-CN"/>
        </w:rPr>
        <w:t>м. Запоріжжя</w:t>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r>
      <w:r w:rsidRPr="00F63B7B">
        <w:rPr>
          <w:rFonts w:ascii="Times New Roman" w:eastAsia="SimSun" w:hAnsi="Times New Roman" w:cs="Times New Roman"/>
          <w:bCs/>
          <w:iCs/>
          <w:sz w:val="24"/>
          <w:szCs w:val="24"/>
          <w:lang w:val="uk-UA" w:eastAsia="zh-CN"/>
        </w:rPr>
        <w:tab/>
        <w:t xml:space="preserve"> </w:t>
      </w:r>
      <w:r w:rsidRPr="00F63B7B">
        <w:rPr>
          <w:rFonts w:ascii="Times New Roman" w:eastAsia="SimSun" w:hAnsi="Times New Roman" w:cs="Times New Roman"/>
          <w:bCs/>
          <w:iCs/>
          <w:sz w:val="24"/>
          <w:szCs w:val="24"/>
          <w:lang w:val="uk-UA" w:eastAsia="zh-CN"/>
        </w:rPr>
        <w:tab/>
        <w:t>____.____.202</w:t>
      </w:r>
      <w:r w:rsidR="00D16959">
        <w:rPr>
          <w:rFonts w:ascii="Times New Roman" w:eastAsia="SimSun" w:hAnsi="Times New Roman" w:cs="Times New Roman"/>
          <w:bCs/>
          <w:iCs/>
          <w:sz w:val="24"/>
          <w:szCs w:val="24"/>
          <w:lang w:val="uk-UA" w:eastAsia="zh-CN"/>
        </w:rPr>
        <w:t>__</w:t>
      </w:r>
    </w:p>
    <w:p w14:paraId="6244ED9C" w14:textId="77777777" w:rsidR="00DC1BCC" w:rsidRPr="00F63B7B" w:rsidRDefault="00DC1BCC" w:rsidP="00F63B7B">
      <w:pPr>
        <w:pStyle w:val="western"/>
        <w:shd w:val="clear" w:color="auto" w:fill="FFFFFF" w:themeFill="background1"/>
        <w:spacing w:after="0" w:line="0" w:lineRule="atLeast"/>
        <w:ind w:firstLine="564"/>
        <w:jc w:val="both"/>
        <w:rPr>
          <w:b/>
          <w:sz w:val="24"/>
          <w:szCs w:val="24"/>
          <w:lang w:val="uk-UA"/>
        </w:rPr>
      </w:pPr>
    </w:p>
    <w:p w14:paraId="095C6FEA" w14:textId="178C70B7" w:rsidR="00DC1BCC" w:rsidRPr="00F63B7B" w:rsidRDefault="00DC1BCC" w:rsidP="00F63B7B">
      <w:pPr>
        <w:pStyle w:val="western"/>
        <w:shd w:val="clear" w:color="auto" w:fill="FFFFFF" w:themeFill="background1"/>
        <w:spacing w:after="0" w:line="0" w:lineRule="atLeast"/>
        <w:ind w:firstLine="284"/>
        <w:jc w:val="both"/>
        <w:rPr>
          <w:sz w:val="24"/>
          <w:szCs w:val="24"/>
          <w:lang w:val="uk-UA"/>
        </w:rPr>
      </w:pPr>
      <w:r w:rsidRPr="00F63B7B">
        <w:rPr>
          <w:sz w:val="24"/>
          <w:szCs w:val="24"/>
          <w:lang w:val="uk-UA"/>
        </w:rPr>
        <w:t xml:space="preserve">Комунальна установа «Любомирівський психоневрологічний інтернат» Запорізької обласної ради (надалі – </w:t>
      </w:r>
      <w:r w:rsidRPr="00F63B7B">
        <w:rPr>
          <w:b/>
          <w:sz w:val="24"/>
          <w:szCs w:val="24"/>
          <w:lang w:val="uk-UA"/>
        </w:rPr>
        <w:t>Споживач</w:t>
      </w:r>
      <w:r w:rsidRPr="00F63B7B">
        <w:rPr>
          <w:sz w:val="24"/>
          <w:szCs w:val="24"/>
          <w:lang w:val="uk-UA"/>
        </w:rPr>
        <w:t>)</w:t>
      </w:r>
      <w:r w:rsidRPr="00F63B7B">
        <w:rPr>
          <w:b/>
          <w:sz w:val="24"/>
          <w:szCs w:val="24"/>
          <w:lang w:val="uk-UA"/>
        </w:rPr>
        <w:t xml:space="preserve">, </w:t>
      </w:r>
      <w:r w:rsidRPr="00F63B7B">
        <w:rPr>
          <w:sz w:val="24"/>
          <w:szCs w:val="24"/>
          <w:lang w:val="uk-UA"/>
        </w:rPr>
        <w:t xml:space="preserve">в особі директора Федіної Ольги Іванівни, яка діє на підставі Положення, з одного боку, та </w:t>
      </w:r>
    </w:p>
    <w:p w14:paraId="3A3E093F" w14:textId="77777777" w:rsidR="00DC1BCC" w:rsidRPr="00F63B7B" w:rsidRDefault="00DC1BCC" w:rsidP="00F63B7B">
      <w:pPr>
        <w:pStyle w:val="western"/>
        <w:shd w:val="clear" w:color="auto" w:fill="FFFFFF" w:themeFill="background1"/>
        <w:spacing w:after="0" w:line="0" w:lineRule="atLeast"/>
        <w:ind w:firstLine="284"/>
        <w:jc w:val="both"/>
        <w:rPr>
          <w:b/>
          <w:sz w:val="24"/>
          <w:szCs w:val="24"/>
          <w:lang w:val="uk-UA"/>
        </w:rPr>
      </w:pPr>
      <w:r w:rsidRPr="00F63B7B">
        <w:rPr>
          <w:b/>
          <w:sz w:val="24"/>
          <w:szCs w:val="24"/>
          <w:lang w:val="uk-UA"/>
        </w:rPr>
        <w:t>_____________________________________________________</w:t>
      </w:r>
      <w:r w:rsidRPr="00F63B7B">
        <w:rPr>
          <w:sz w:val="24"/>
          <w:szCs w:val="24"/>
          <w:lang w:val="uk-UA"/>
        </w:rPr>
        <w:t xml:space="preserve"> (надалі – </w:t>
      </w:r>
      <w:r w:rsidRPr="00F63B7B">
        <w:rPr>
          <w:b/>
          <w:sz w:val="24"/>
          <w:szCs w:val="24"/>
          <w:lang w:val="uk-UA"/>
        </w:rPr>
        <w:t>Постачальник</w:t>
      </w:r>
      <w:r w:rsidRPr="00F63B7B">
        <w:rPr>
          <w:sz w:val="24"/>
          <w:szCs w:val="24"/>
          <w:lang w:val="uk-UA"/>
        </w:rPr>
        <w:t xml:space="preserve">) в особі ______________________________________________________, який діє на підставі_____________________, з іншого боку (разом надалі – </w:t>
      </w:r>
      <w:r w:rsidRPr="00F63B7B">
        <w:rPr>
          <w:b/>
          <w:sz w:val="24"/>
          <w:szCs w:val="24"/>
          <w:lang w:val="uk-UA"/>
        </w:rPr>
        <w:t>Сторони</w:t>
      </w:r>
      <w:r w:rsidRPr="00F63B7B">
        <w:rPr>
          <w:sz w:val="24"/>
          <w:szCs w:val="24"/>
          <w:lang w:val="uk-UA"/>
        </w:rPr>
        <w:t xml:space="preserve">, кожен окремо - </w:t>
      </w:r>
      <w:r w:rsidRPr="00F63B7B">
        <w:rPr>
          <w:b/>
          <w:sz w:val="24"/>
          <w:szCs w:val="24"/>
          <w:lang w:val="uk-UA"/>
        </w:rPr>
        <w:t>Сторона</w:t>
      </w:r>
      <w:r w:rsidRPr="00F63B7B">
        <w:rPr>
          <w:sz w:val="24"/>
          <w:szCs w:val="24"/>
          <w:lang w:val="uk-UA"/>
        </w:rPr>
        <w:t xml:space="preserve">), </w:t>
      </w:r>
    </w:p>
    <w:p w14:paraId="78F59A4A" w14:textId="77777777" w:rsidR="00DC1BCC" w:rsidRPr="00F63B7B" w:rsidRDefault="00DC1BCC" w:rsidP="00F63B7B">
      <w:pPr>
        <w:spacing w:line="0" w:lineRule="atLeast"/>
        <w:ind w:firstLine="284"/>
        <w:jc w:val="both"/>
        <w:rPr>
          <w:rFonts w:ascii="Times New Roman" w:hAnsi="Times New Roman" w:cs="Times New Roman"/>
          <w:sz w:val="24"/>
          <w:szCs w:val="24"/>
          <w:lang w:val="uk-UA"/>
        </w:rPr>
      </w:pPr>
      <w:r w:rsidRPr="00F63B7B">
        <w:rPr>
          <w:rStyle w:val="longtext"/>
          <w:rFonts w:ascii="Times New Roman" w:hAnsi="Times New Roman"/>
          <w:sz w:val="24"/>
          <w:szCs w:val="24"/>
          <w:lang w:val="uk-UA"/>
        </w:rPr>
        <w:t xml:space="preserve">діючи </w:t>
      </w:r>
      <w:r w:rsidRPr="00F63B7B">
        <w:rPr>
          <w:rFonts w:ascii="Times New Roman" w:hAnsi="Times New Roman" w:cs="Times New Roman"/>
          <w:sz w:val="24"/>
          <w:szCs w:val="24"/>
          <w:shd w:val="clear" w:color="auto" w:fill="FFFFFF"/>
          <w:lang w:val="uk-UA"/>
        </w:rPr>
        <w:t xml:space="preserve">відповідно до законодавства України, зокрема: </w:t>
      </w:r>
      <w:bookmarkStart w:id="10" w:name="n3"/>
      <w:bookmarkEnd w:id="10"/>
    </w:p>
    <w:p w14:paraId="012CF203" w14:textId="77777777" w:rsidR="00DC1BCC" w:rsidRPr="00F63B7B" w:rsidRDefault="00DC1BCC" w:rsidP="002322C3">
      <w:pPr>
        <w:pStyle w:val="a7"/>
        <w:numPr>
          <w:ilvl w:val="0"/>
          <w:numId w:val="3"/>
        </w:numPr>
        <w:spacing w:after="0" w:line="0" w:lineRule="atLeast"/>
        <w:ind w:left="0" w:firstLine="284"/>
        <w:jc w:val="both"/>
        <w:rPr>
          <w:rFonts w:ascii="Times New Roman" w:hAnsi="Times New Roman"/>
          <w:b/>
          <w:sz w:val="24"/>
          <w:szCs w:val="24"/>
          <w:lang w:val="uk-UA"/>
        </w:rPr>
      </w:pPr>
      <w:r w:rsidRPr="00F63B7B">
        <w:rPr>
          <w:rFonts w:ascii="Times New Roman" w:hAnsi="Times New Roman"/>
          <w:b/>
          <w:sz w:val="24"/>
          <w:szCs w:val="24"/>
          <w:lang w:val="uk-UA"/>
        </w:rPr>
        <w:t>п.3</w:t>
      </w:r>
      <w:r w:rsidRPr="00F63B7B">
        <w:rPr>
          <w:rFonts w:ascii="Times New Roman" w:hAnsi="Times New Roman"/>
          <w:b/>
          <w:sz w:val="24"/>
          <w:szCs w:val="24"/>
          <w:vertAlign w:val="superscript"/>
          <w:lang w:val="uk-UA"/>
        </w:rPr>
        <w:t>7</w:t>
      </w:r>
      <w:r w:rsidRPr="00F63B7B">
        <w:rPr>
          <w:rFonts w:ascii="Times New Roman" w:hAnsi="Times New Roman"/>
          <w:b/>
          <w:sz w:val="24"/>
          <w:szCs w:val="24"/>
          <w:lang w:val="uk-UA"/>
        </w:rPr>
        <w:t xml:space="preserve"> розділу Х</w:t>
      </w:r>
      <w:r w:rsidRPr="00F63B7B">
        <w:rPr>
          <w:rFonts w:ascii="Times New Roman" w:hAnsi="Times New Roman"/>
          <w:sz w:val="24"/>
          <w:szCs w:val="24"/>
          <w:lang w:val="uk-UA"/>
        </w:rPr>
        <w:t xml:space="preserve"> </w:t>
      </w:r>
      <w:r w:rsidRPr="00F63B7B">
        <w:rPr>
          <w:rFonts w:ascii="Times New Roman" w:hAnsi="Times New Roman"/>
          <w:b/>
          <w:sz w:val="24"/>
          <w:szCs w:val="24"/>
          <w:lang w:val="uk-UA"/>
        </w:rPr>
        <w:t>Закону України</w:t>
      </w:r>
      <w:r w:rsidRPr="00F63B7B">
        <w:rPr>
          <w:rFonts w:ascii="Times New Roman" w:hAnsi="Times New Roman"/>
          <w:sz w:val="24"/>
          <w:szCs w:val="24"/>
          <w:lang w:val="uk-UA"/>
        </w:rPr>
        <w:t xml:space="preserve"> </w:t>
      </w:r>
      <w:r w:rsidRPr="00F63B7B">
        <w:rPr>
          <w:rFonts w:ascii="Times New Roman" w:hAnsi="Times New Roman"/>
          <w:i/>
          <w:sz w:val="24"/>
          <w:szCs w:val="24"/>
          <w:lang w:val="uk-UA"/>
        </w:rPr>
        <w:t xml:space="preserve">«Про публічні закупівлі» </w:t>
      </w:r>
      <w:r w:rsidRPr="00F63B7B">
        <w:rPr>
          <w:rFonts w:ascii="Times New Roman" w:hAnsi="Times New Roman"/>
          <w:sz w:val="24"/>
          <w:szCs w:val="24"/>
          <w:lang w:val="uk-UA"/>
        </w:rPr>
        <w:t>№ 922-VIII від 25.12.2015 (із змінами і доповненнями)</w:t>
      </w:r>
      <w:r w:rsidRPr="00F63B7B">
        <w:rPr>
          <w:rStyle w:val="rvts0"/>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hyperlink r:id="rId22" w:anchor="n16" w:tgtFrame="_blank" w:history="1">
        <w:r w:rsidRPr="00F63B7B">
          <w:rPr>
            <w:rStyle w:val="a9"/>
            <w:rFonts w:ascii="Times New Roman" w:hAnsi="Times New Roman"/>
            <w:sz w:val="24"/>
            <w:szCs w:val="24"/>
            <w:lang w:val="uk-UA"/>
          </w:rPr>
          <w:t>особливості здійснення закупівель товарів, робіт і послуг для замовників, передбачених цим Законом</w:t>
        </w:r>
      </w:hyperlink>
      <w:r w:rsidRPr="00F63B7B">
        <w:rPr>
          <w:rStyle w:val="rvts0"/>
          <w:rFonts w:ascii="Times New Roman" w:hAnsi="Times New Roman"/>
          <w:sz w:val="24"/>
          <w:szCs w:val="24"/>
          <w:lang w:val="uk-UA"/>
        </w:rPr>
        <w:t xml:space="preserve">, визначаються Кабінетом Міністрів України із забезпеченням захищеності таких замовників від воєнних загроз (надалі – </w:t>
      </w:r>
      <w:r w:rsidRPr="00F63B7B">
        <w:rPr>
          <w:rStyle w:val="rvts0"/>
          <w:rFonts w:ascii="Times New Roman" w:hAnsi="Times New Roman"/>
          <w:b/>
          <w:sz w:val="24"/>
          <w:szCs w:val="24"/>
          <w:lang w:val="uk-UA"/>
        </w:rPr>
        <w:t>Закону України</w:t>
      </w:r>
      <w:r w:rsidRPr="00F63B7B">
        <w:rPr>
          <w:rStyle w:val="rvts0"/>
          <w:rFonts w:ascii="Times New Roman" w:hAnsi="Times New Roman"/>
          <w:sz w:val="24"/>
          <w:szCs w:val="24"/>
          <w:lang w:val="uk-UA"/>
        </w:rPr>
        <w:t>);</w:t>
      </w:r>
    </w:p>
    <w:p w14:paraId="344D0A93" w14:textId="77777777" w:rsidR="00DC1BCC" w:rsidRPr="00F63B7B" w:rsidRDefault="00DC1BCC" w:rsidP="002322C3">
      <w:pPr>
        <w:pStyle w:val="a7"/>
        <w:numPr>
          <w:ilvl w:val="0"/>
          <w:numId w:val="3"/>
        </w:numPr>
        <w:spacing w:after="0" w:line="0" w:lineRule="atLeast"/>
        <w:ind w:left="0" w:firstLine="284"/>
        <w:jc w:val="both"/>
        <w:rPr>
          <w:rFonts w:ascii="Times New Roman" w:hAnsi="Times New Roman"/>
          <w:sz w:val="24"/>
          <w:szCs w:val="24"/>
          <w:lang w:val="uk-UA"/>
        </w:rPr>
      </w:pPr>
      <w:r w:rsidRPr="00F63B7B">
        <w:rPr>
          <w:rFonts w:ascii="Times New Roman" w:hAnsi="Times New Roman"/>
          <w:b/>
          <w:sz w:val="24"/>
          <w:szCs w:val="24"/>
          <w:lang w:val="uk-UA"/>
        </w:rPr>
        <w:t>п.10</w:t>
      </w:r>
      <w:r w:rsidRPr="00F63B7B">
        <w:rPr>
          <w:rFonts w:ascii="Times New Roman" w:hAnsi="Times New Roman"/>
          <w:sz w:val="24"/>
          <w:szCs w:val="24"/>
          <w:lang w:val="uk-UA"/>
        </w:rPr>
        <w:t xml:space="preserve"> </w:t>
      </w:r>
      <w:r w:rsidRPr="00F63B7B">
        <w:rPr>
          <w:rFonts w:ascii="Times New Roman" w:hAnsi="Times New Roman"/>
          <w:b/>
          <w:sz w:val="24"/>
          <w:szCs w:val="24"/>
          <w:lang w:val="uk-UA"/>
        </w:rPr>
        <w:t>Постанови Кабінету Міністрів України</w:t>
      </w:r>
      <w:r w:rsidRPr="00F63B7B">
        <w:rPr>
          <w:rFonts w:ascii="Times New Roman" w:hAnsi="Times New Roman"/>
          <w:i/>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63B7B">
        <w:rPr>
          <w:rFonts w:ascii="Times New Roman" w:hAnsi="Times New Roman"/>
          <w:sz w:val="24"/>
          <w:szCs w:val="24"/>
          <w:lang w:val="uk-UA"/>
        </w:rPr>
        <w:t xml:space="preserve">» №1178 від 12.10.2022 (із змінами і доповненнями) (надалі – </w:t>
      </w:r>
      <w:r w:rsidRPr="00F63B7B">
        <w:rPr>
          <w:rFonts w:ascii="Times New Roman" w:hAnsi="Times New Roman"/>
          <w:b/>
          <w:sz w:val="24"/>
          <w:szCs w:val="24"/>
          <w:lang w:val="uk-UA"/>
        </w:rPr>
        <w:t>Особливості</w:t>
      </w:r>
      <w:r w:rsidRPr="00F63B7B">
        <w:rPr>
          <w:rFonts w:ascii="Times New Roman" w:hAnsi="Times New Roman"/>
          <w:sz w:val="24"/>
          <w:szCs w:val="24"/>
          <w:lang w:val="uk-UA"/>
        </w:rPr>
        <w:t xml:space="preserve">), </w:t>
      </w:r>
    </w:p>
    <w:p w14:paraId="0A9B66B3" w14:textId="77777777" w:rsidR="00DC1BCC" w:rsidRPr="00F63B7B" w:rsidRDefault="00DC1BCC"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 xml:space="preserve">закупівлею ____________________________ уклали даний Договір про постачання електричної енергії споживачу (надалі – </w:t>
      </w:r>
      <w:r w:rsidRPr="00F63B7B">
        <w:rPr>
          <w:rFonts w:ascii="Times New Roman" w:hAnsi="Times New Roman" w:cs="Times New Roman"/>
          <w:b/>
          <w:sz w:val="24"/>
          <w:szCs w:val="24"/>
          <w:lang w:val="uk-UA"/>
        </w:rPr>
        <w:t>Договір</w:t>
      </w:r>
      <w:r w:rsidRPr="00F63B7B">
        <w:rPr>
          <w:rFonts w:ascii="Times New Roman" w:hAnsi="Times New Roman" w:cs="Times New Roman"/>
          <w:sz w:val="24"/>
          <w:szCs w:val="24"/>
          <w:lang w:val="uk-UA"/>
        </w:rPr>
        <w:t>) про наступне:</w:t>
      </w:r>
    </w:p>
    <w:p w14:paraId="06BF8FF9" w14:textId="77777777" w:rsidR="00DC1BCC" w:rsidRPr="00F63B7B" w:rsidRDefault="00DC1BCC" w:rsidP="00F63B7B">
      <w:pPr>
        <w:pStyle w:val="western"/>
        <w:shd w:val="clear" w:color="auto" w:fill="FFFFFF" w:themeFill="background1"/>
        <w:spacing w:after="0" w:line="0" w:lineRule="atLeast"/>
        <w:jc w:val="both"/>
        <w:rPr>
          <w:sz w:val="24"/>
          <w:szCs w:val="24"/>
          <w:lang w:val="uk-UA"/>
        </w:rPr>
      </w:pPr>
    </w:p>
    <w:p w14:paraId="7E03025B" w14:textId="77777777" w:rsidR="00DC1BCC" w:rsidRPr="00F63B7B" w:rsidRDefault="00DC1BCC" w:rsidP="002322C3">
      <w:pPr>
        <w:pStyle w:val="a7"/>
        <w:numPr>
          <w:ilvl w:val="0"/>
          <w:numId w:val="26"/>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Загальні положення</w:t>
      </w:r>
    </w:p>
    <w:p w14:paraId="547E5CC6"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hAnsi="Times New Roman"/>
          <w:sz w:val="24"/>
          <w:szCs w:val="24"/>
          <w:lang w:val="uk-UA"/>
        </w:rPr>
      </w:pPr>
      <w:r w:rsidRPr="00F63B7B">
        <w:rPr>
          <w:rFonts w:ascii="Times New Roman" w:eastAsia="Arial" w:hAnsi="Times New Roman"/>
          <w:sz w:val="24"/>
          <w:szCs w:val="24"/>
          <w:lang w:val="uk-UA"/>
        </w:rPr>
        <w:t xml:space="preserve">Цей договір про постачання електричної енергії споживачу </w:t>
      </w:r>
      <w:r w:rsidRPr="00F63B7B">
        <w:rPr>
          <w:rFonts w:ascii="Times New Roman" w:hAnsi="Times New Roman"/>
          <w:sz w:val="24"/>
          <w:szCs w:val="24"/>
          <w:lang w:val="uk-UA"/>
        </w:rPr>
        <w:t xml:space="preserve">укладено згідно із 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w:t>
      </w:r>
      <w:r w:rsidRPr="00F63B7B">
        <w:rPr>
          <w:rFonts w:ascii="Times New Roman" w:eastAsia="Arial" w:hAnsi="Times New Roman"/>
          <w:sz w:val="24"/>
          <w:szCs w:val="24"/>
          <w:lang w:val="uk-UA"/>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w:t>
      </w:r>
      <w:r w:rsidRPr="00F63B7B">
        <w:rPr>
          <w:rFonts w:ascii="Times New Roman" w:eastAsia="Arial" w:hAnsi="Times New Roman"/>
          <w:b/>
          <w:sz w:val="24"/>
          <w:szCs w:val="24"/>
          <w:lang w:val="uk-UA"/>
        </w:rPr>
        <w:t>ПРРЕЕ</w:t>
      </w:r>
      <w:r w:rsidRPr="00F63B7B">
        <w:rPr>
          <w:rFonts w:ascii="Times New Roman" w:eastAsia="Arial" w:hAnsi="Times New Roman"/>
          <w:sz w:val="24"/>
          <w:szCs w:val="24"/>
          <w:lang w:val="uk-UA"/>
        </w:rPr>
        <w:t>)</w:t>
      </w:r>
      <w:r w:rsidRPr="00F63B7B">
        <w:rPr>
          <w:rFonts w:ascii="Times New Roman" w:hAnsi="Times New Roman"/>
          <w:sz w:val="24"/>
          <w:szCs w:val="24"/>
          <w:lang w:val="uk-UA"/>
        </w:rPr>
        <w:t xml:space="preserve">, які </w:t>
      </w:r>
      <w:r w:rsidRPr="00F63B7B">
        <w:rPr>
          <w:rFonts w:ascii="Times New Roman" w:eastAsia="Arial" w:hAnsi="Times New Roman"/>
          <w:sz w:val="24"/>
          <w:szCs w:val="24"/>
          <w:lang w:val="uk-UA"/>
        </w:rPr>
        <w:t>встановлюють порядок та умови постачання Споживачу електричної енергії Постачальником як товарної продукції.</w:t>
      </w:r>
    </w:p>
    <w:p w14:paraId="0EB9F5F8" w14:textId="77777777" w:rsidR="00DC1BCC" w:rsidRPr="00F63B7B" w:rsidRDefault="00DC1BCC" w:rsidP="00F63B7B">
      <w:pPr>
        <w:shd w:val="clear" w:color="auto" w:fill="FFFFFF" w:themeFill="background1"/>
        <w:spacing w:line="0" w:lineRule="atLeast"/>
        <w:jc w:val="both"/>
        <w:rPr>
          <w:rFonts w:ascii="Times New Roman" w:hAnsi="Times New Roman" w:cs="Times New Roman"/>
          <w:sz w:val="24"/>
          <w:szCs w:val="24"/>
          <w:lang w:val="uk-UA"/>
        </w:rPr>
      </w:pPr>
    </w:p>
    <w:p w14:paraId="0F1DDD00" w14:textId="77777777" w:rsidR="00DC1BCC" w:rsidRPr="00F63B7B" w:rsidRDefault="00DC1BCC" w:rsidP="002322C3">
      <w:pPr>
        <w:pStyle w:val="a7"/>
        <w:numPr>
          <w:ilvl w:val="0"/>
          <w:numId w:val="26"/>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Предмет Договору</w:t>
      </w:r>
    </w:p>
    <w:p w14:paraId="07B3FB6E"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За цим Договором Постачальник продає </w:t>
      </w:r>
      <w:r w:rsidRPr="00F63B7B">
        <w:rPr>
          <w:rFonts w:ascii="Times New Roman" w:eastAsia="Arial" w:hAnsi="Times New Roman"/>
          <w:b/>
          <w:sz w:val="24"/>
          <w:szCs w:val="24"/>
          <w:lang w:val="uk-UA"/>
        </w:rPr>
        <w:t>Електричну енергію</w:t>
      </w:r>
      <w:r w:rsidRPr="00F63B7B">
        <w:rPr>
          <w:rFonts w:ascii="Times New Roman" w:eastAsia="Arial" w:hAnsi="Times New Roman"/>
          <w:sz w:val="24"/>
          <w:szCs w:val="24"/>
          <w:lang w:val="uk-UA"/>
        </w:rPr>
        <w:t xml:space="preserve"> (далі – </w:t>
      </w:r>
      <w:r w:rsidRPr="00F63B7B">
        <w:rPr>
          <w:rFonts w:ascii="Times New Roman" w:eastAsia="Arial" w:hAnsi="Times New Roman"/>
          <w:b/>
          <w:sz w:val="24"/>
          <w:szCs w:val="24"/>
          <w:lang w:val="uk-UA"/>
        </w:rPr>
        <w:t>Товар</w:t>
      </w:r>
      <w:r w:rsidRPr="00F63B7B">
        <w:rPr>
          <w:rFonts w:ascii="Times New Roman" w:eastAsia="Arial" w:hAnsi="Times New Roman"/>
          <w:sz w:val="24"/>
          <w:szCs w:val="24"/>
          <w:lang w:val="uk-UA"/>
        </w:rPr>
        <w:t xml:space="preserve">) (за ДК </w:t>
      </w:r>
      <w:r w:rsidRPr="00F63B7B">
        <w:rPr>
          <w:rFonts w:ascii="Times New Roman" w:eastAsia="Arial" w:hAnsi="Times New Roman"/>
          <w:bCs/>
          <w:sz w:val="24"/>
          <w:szCs w:val="24"/>
          <w:lang w:val="uk-UA"/>
        </w:rPr>
        <w:t>021:2015 – 09310000-5- Електрична енергія)</w:t>
      </w:r>
      <w:r w:rsidRPr="00F63B7B">
        <w:rPr>
          <w:rFonts w:ascii="Times New Roman" w:eastAsia="Arial" w:hAnsi="Times New Roman"/>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EC167CE"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CB81031" w14:textId="0C3CA4FF"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Очікуваний обсяг постачання електричної енергії на період зазначений в додатку 1 становить </w:t>
      </w:r>
      <w:r w:rsidR="00D16959">
        <w:rPr>
          <w:rFonts w:ascii="Times New Roman" w:eastAsia="Arial" w:hAnsi="Times New Roman"/>
          <w:b/>
          <w:sz w:val="24"/>
          <w:szCs w:val="24"/>
          <w:lang w:val="uk-UA"/>
        </w:rPr>
        <w:t>115 000,00</w:t>
      </w:r>
      <w:r w:rsidRPr="00F63B7B">
        <w:rPr>
          <w:rFonts w:ascii="Times New Roman" w:eastAsia="Arial" w:hAnsi="Times New Roman"/>
          <w:b/>
          <w:sz w:val="24"/>
          <w:szCs w:val="24"/>
          <w:lang w:val="uk-UA"/>
        </w:rPr>
        <w:t xml:space="preserve"> кВт*год</w:t>
      </w:r>
      <w:r w:rsidRPr="00F63B7B">
        <w:rPr>
          <w:rFonts w:ascii="Times New Roman" w:eastAsia="Arial" w:hAnsi="Times New Roman"/>
          <w:sz w:val="24"/>
          <w:szCs w:val="24"/>
          <w:lang w:val="uk-UA"/>
        </w:rPr>
        <w:t>. та відповідає очікуваному обсягу електричної енергії, заявленому операторам систем розподілу та зазначений у Відомостях про очікуваний обсяг, що є Додатком 3 до цього Договору.</w:t>
      </w:r>
    </w:p>
    <w:p w14:paraId="3C521725"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Start w:id="11" w:name="_Hlk53667494"/>
      <w:bookmarkEnd w:id="11"/>
    </w:p>
    <w:p w14:paraId="344EBD49" w14:textId="77777777" w:rsidR="00DC1BCC" w:rsidRPr="00F63B7B" w:rsidRDefault="00DC1BCC" w:rsidP="00F63B7B">
      <w:pPr>
        <w:shd w:val="clear" w:color="auto" w:fill="FFFFFF" w:themeFill="background1"/>
        <w:spacing w:line="0" w:lineRule="atLeast"/>
        <w:jc w:val="both"/>
        <w:rPr>
          <w:rFonts w:ascii="Times New Roman" w:hAnsi="Times New Roman" w:cs="Times New Roman"/>
          <w:sz w:val="24"/>
          <w:szCs w:val="24"/>
          <w:lang w:val="uk-UA"/>
        </w:rPr>
      </w:pPr>
    </w:p>
    <w:p w14:paraId="4BC06100" w14:textId="77777777" w:rsidR="00DC1BCC" w:rsidRPr="00F63B7B" w:rsidRDefault="00DC1BCC" w:rsidP="002322C3">
      <w:pPr>
        <w:pStyle w:val="a7"/>
        <w:numPr>
          <w:ilvl w:val="0"/>
          <w:numId w:val="26"/>
        </w:numPr>
        <w:shd w:val="clear" w:color="auto" w:fill="FFFFFF" w:themeFill="background1"/>
        <w:tabs>
          <w:tab w:val="clear" w:pos="0"/>
        </w:tabs>
        <w:spacing w:after="0" w:line="0" w:lineRule="atLeast"/>
        <w:ind w:left="0" w:firstLine="284"/>
        <w:jc w:val="center"/>
        <w:rPr>
          <w:rFonts w:ascii="Times New Roman" w:hAnsi="Times New Roman"/>
          <w:sz w:val="24"/>
          <w:szCs w:val="24"/>
          <w:lang w:val="uk-UA"/>
        </w:rPr>
      </w:pPr>
      <w:r w:rsidRPr="00F63B7B">
        <w:rPr>
          <w:rFonts w:ascii="Times New Roman" w:eastAsia="Arial" w:hAnsi="Times New Roman"/>
          <w:b/>
          <w:sz w:val="24"/>
          <w:szCs w:val="24"/>
          <w:lang w:val="uk-UA"/>
        </w:rPr>
        <w:t>Умови постачання</w:t>
      </w:r>
    </w:p>
    <w:p w14:paraId="2E5621C8"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hAnsi="Times New Roman"/>
          <w:sz w:val="24"/>
          <w:szCs w:val="24"/>
          <w:lang w:val="uk-UA"/>
        </w:rPr>
      </w:pPr>
      <w:r w:rsidRPr="00F63B7B">
        <w:rPr>
          <w:rFonts w:ascii="Times New Roman" w:eastAsia="Arial" w:hAnsi="Times New Roman"/>
          <w:sz w:val="24"/>
          <w:szCs w:val="24"/>
          <w:lang w:val="uk-UA"/>
        </w:rPr>
        <w:lastRenderedPageBreak/>
        <w:t>Початком постачання електричної енергії Споживачу є дата укладання даного Договору.</w:t>
      </w:r>
    </w:p>
    <w:p w14:paraId="395AB4E5"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hAnsi="Times New Roman"/>
          <w:sz w:val="24"/>
          <w:szCs w:val="24"/>
          <w:lang w:val="uk-UA"/>
        </w:rPr>
      </w:pPr>
      <w:r w:rsidRPr="00F63B7B">
        <w:rPr>
          <w:rFonts w:ascii="Times New Roman" w:eastAsia="Arial" w:hAnsi="Times New Roman"/>
          <w:sz w:val="24"/>
          <w:szCs w:val="24"/>
          <w:lang w:val="uk-UA"/>
        </w:rPr>
        <w:t>Споживач має право вільно змінювати Постачальника відповідно до процедури, визначеної ПРРЕЕ, та умов цього Договору.</w:t>
      </w:r>
    </w:p>
    <w:p w14:paraId="67DA9AB8"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hAnsi="Times New Roman"/>
          <w:sz w:val="24"/>
          <w:szCs w:val="24"/>
          <w:lang w:val="uk-UA"/>
        </w:rPr>
      </w:pPr>
      <w:r w:rsidRPr="00F63B7B">
        <w:rPr>
          <w:rFonts w:ascii="Times New Roman" w:eastAsia="Arial" w:hAnsi="Times New Roman"/>
          <w:sz w:val="24"/>
          <w:szCs w:val="24"/>
          <w:lang w:val="uk-UA"/>
        </w:rPr>
        <w:t>Постачальник за цим Договором не має права вимагати від Споживача будь-якої іншої плати за електричну енергію, що не визначена цим Договором.</w:t>
      </w:r>
    </w:p>
    <w:p w14:paraId="486E6367"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4DE84919" w14:textId="77777777" w:rsidR="00DC1BCC" w:rsidRPr="00F63B7B" w:rsidRDefault="00DC1BCC" w:rsidP="002322C3">
      <w:pPr>
        <w:pStyle w:val="a7"/>
        <w:numPr>
          <w:ilvl w:val="0"/>
          <w:numId w:val="26"/>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Якість постачання електричної енергії</w:t>
      </w:r>
    </w:p>
    <w:p w14:paraId="63492663"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85289CC"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17D04D0" w14:textId="77777777" w:rsidR="00DC1BCC" w:rsidRPr="00F63B7B" w:rsidRDefault="00DC1BCC" w:rsidP="002322C3">
      <w:pPr>
        <w:pStyle w:val="a7"/>
        <w:numPr>
          <w:ilvl w:val="1"/>
          <w:numId w:val="26"/>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2E9820"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5A8EC111"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Ціна, порядок обліку та оплати електричної енергії</w:t>
      </w:r>
    </w:p>
    <w:p w14:paraId="319180EB"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 Ціна за одиницю електричної енергії становить </w:t>
      </w:r>
      <w:r w:rsidRPr="00F63B7B">
        <w:rPr>
          <w:rFonts w:ascii="Times New Roman" w:eastAsia="Arial" w:hAnsi="Times New Roman"/>
          <w:b/>
          <w:sz w:val="24"/>
          <w:szCs w:val="24"/>
          <w:lang w:val="uk-UA"/>
        </w:rPr>
        <w:t>_________________</w:t>
      </w:r>
      <w:r w:rsidRPr="00F63B7B">
        <w:rPr>
          <w:rFonts w:ascii="Times New Roman" w:eastAsia="Arial" w:hAnsi="Times New Roman"/>
          <w:sz w:val="24"/>
          <w:szCs w:val="24"/>
          <w:lang w:val="uk-UA"/>
        </w:rPr>
        <w:t xml:space="preserve"> з ПДВ.</w:t>
      </w:r>
    </w:p>
    <w:p w14:paraId="360B85BF"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Загальна вартість цього Договору становить </w:t>
      </w:r>
      <w:r w:rsidRPr="00F63B7B">
        <w:rPr>
          <w:rFonts w:ascii="Times New Roman" w:eastAsia="Arial" w:hAnsi="Times New Roman"/>
          <w:b/>
          <w:sz w:val="24"/>
          <w:szCs w:val="24"/>
          <w:lang w:val="uk-UA"/>
        </w:rPr>
        <w:t>___________________,</w:t>
      </w:r>
      <w:r w:rsidRPr="00F63B7B">
        <w:rPr>
          <w:rFonts w:ascii="Times New Roman" w:eastAsia="Arial" w:hAnsi="Times New Roman"/>
          <w:sz w:val="24"/>
          <w:szCs w:val="24"/>
          <w:lang w:val="uk-UA"/>
        </w:rPr>
        <w:t xml:space="preserve"> (_______________________________________) з урахуванням ПДВ_________________.</w:t>
      </w:r>
    </w:p>
    <w:p w14:paraId="7316CA13"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Загальна сума Договору може бути зменшена за взаємною згодою Сторін залежно від реального фінансування. </w:t>
      </w:r>
    </w:p>
    <w:p w14:paraId="4C532500"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hAnsi="Times New Roman"/>
          <w:sz w:val="24"/>
          <w:szCs w:val="24"/>
          <w:lang w:val="ru-RU"/>
        </w:rPr>
      </w:pPr>
      <w:r w:rsidRPr="00F63B7B">
        <w:rPr>
          <w:rFonts w:ascii="Times New Roman" w:hAnsi="Times New Roman"/>
          <w:sz w:val="24"/>
          <w:szCs w:val="24"/>
          <w:lang w:val="uk-UA"/>
        </w:rPr>
        <w:t>Ціна за одиницю товару за цим Договором може змінюватися з дотриманням Сторонами норм, передбачених ч.5 ст. 41 Закону України «Про публічні закупівлі»</w:t>
      </w:r>
      <w:r w:rsidRPr="00F63B7B">
        <w:rPr>
          <w:rFonts w:ascii="Times New Roman" w:eastAsia="Arial" w:hAnsi="Times New Roman"/>
          <w:sz w:val="24"/>
          <w:szCs w:val="24"/>
          <w:lang w:val="uk-UA"/>
        </w:rPr>
        <w:t xml:space="preserve"> </w:t>
      </w:r>
      <w:r w:rsidRPr="00F63B7B">
        <w:rPr>
          <w:rStyle w:val="aff0"/>
          <w:rFonts w:ascii="Times New Roman" w:hAnsi="Times New Roman"/>
          <w:sz w:val="24"/>
          <w:szCs w:val="24"/>
          <w:lang w:val="uk-UA"/>
        </w:rPr>
        <w:t>від</w:t>
      </w:r>
      <w:r w:rsidRPr="00F63B7B">
        <w:rPr>
          <w:rFonts w:ascii="Times New Roman" w:hAnsi="Times New Roman"/>
          <w:sz w:val="24"/>
          <w:szCs w:val="24"/>
          <w:lang w:val="uk-UA"/>
        </w:rPr>
        <w:t xml:space="preserve"> </w:t>
      </w:r>
      <w:r w:rsidRPr="00F63B7B">
        <w:rPr>
          <w:rFonts w:ascii="Times New Roman" w:eastAsia="Arial" w:hAnsi="Times New Roman"/>
          <w:sz w:val="24"/>
          <w:szCs w:val="24"/>
          <w:lang w:val="uk-UA"/>
        </w:rPr>
        <w:t xml:space="preserve">25.12.2015 р. </w:t>
      </w:r>
      <w:r w:rsidRPr="00F63B7B">
        <w:rPr>
          <w:rFonts w:ascii="Times New Roman" w:hAnsi="Times New Roman"/>
          <w:sz w:val="24"/>
          <w:szCs w:val="24"/>
          <w:lang w:val="uk-UA"/>
        </w:rPr>
        <w:t xml:space="preserve">№922-VIII </w:t>
      </w:r>
      <w:r w:rsidRPr="00F63B7B">
        <w:rPr>
          <w:rStyle w:val="aff0"/>
          <w:rFonts w:ascii="Times New Roman" w:hAnsi="Times New Roman"/>
          <w:sz w:val="24"/>
          <w:szCs w:val="24"/>
          <w:lang w:val="uk-UA"/>
        </w:rPr>
        <w:t>(</w:t>
      </w:r>
      <w:r w:rsidRPr="00F63B7B">
        <w:rPr>
          <w:rFonts w:ascii="Times New Roman" w:eastAsia="Arial" w:hAnsi="Times New Roman"/>
          <w:sz w:val="24"/>
          <w:szCs w:val="24"/>
          <w:lang w:val="uk-UA"/>
        </w:rPr>
        <w:t>зі змінами)</w:t>
      </w:r>
      <w:r w:rsidRPr="00F63B7B">
        <w:rPr>
          <w:rFonts w:ascii="Times New Roman" w:hAnsi="Times New Roman"/>
          <w:sz w:val="24"/>
          <w:szCs w:val="24"/>
          <w:lang w:val="uk-UA"/>
        </w:rPr>
        <w:t xml:space="preserve">, з урахуванням Постанови КМУ від 12.10.2022року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w:t>
      </w:r>
      <w:r w:rsidRPr="00F63B7B">
        <w:rPr>
          <w:rFonts w:ascii="Times New Roman" w:hAnsi="Times New Roman"/>
          <w:sz w:val="24"/>
          <w:szCs w:val="24"/>
          <w:lang w:val="uk-UA" w:eastAsia="uk-UA"/>
        </w:rPr>
        <w:t xml:space="preserve">оформляються шляхом підписання обома Сторонами додаткових угод до Договору, які є невід’ємною частиною цього Договору. </w:t>
      </w:r>
      <w:r w:rsidRPr="00F63B7B">
        <w:rPr>
          <w:rFonts w:ascii="Times New Roman" w:eastAsia="Arial" w:hAnsi="Times New Roman"/>
          <w:sz w:val="24"/>
          <w:szCs w:val="24"/>
          <w:lang w:val="uk-UA"/>
        </w:rPr>
        <w:t>При цьому зміна цін за одиницю товару не повинна призвести до збільшення ціни Договору, зазначеної у п. 5.2 цього Договору.</w:t>
      </w:r>
    </w:p>
    <w:p w14:paraId="2CBF52A2"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У разі зміни (коливання) ціни Товару на ринку електричної енергії </w:t>
      </w:r>
      <w:r w:rsidRPr="00F63B7B">
        <w:rPr>
          <w:rFonts w:ascii="Times New Roman" w:hAnsi="Times New Roman"/>
          <w:sz w:val="24"/>
          <w:szCs w:val="24"/>
          <w:lang w:val="uk-UA"/>
        </w:rPr>
        <w:t xml:space="preserve">Постачальник звертається до Споживача, шляхом </w:t>
      </w:r>
      <w:r w:rsidRPr="00F63B7B">
        <w:rPr>
          <w:rFonts w:ascii="Times New Roman" w:hAnsi="Times New Roman"/>
          <w:sz w:val="24"/>
          <w:szCs w:val="24"/>
          <w:lang w:val="uk-UA" w:eastAsia="uk-UA"/>
        </w:rPr>
        <w:t>направлення відповідного листа</w:t>
      </w:r>
      <w:r w:rsidRPr="00F63B7B">
        <w:rPr>
          <w:rFonts w:ascii="Times New Roman" w:hAnsi="Times New Roman"/>
          <w:sz w:val="24"/>
          <w:szCs w:val="24"/>
          <w:lang w:val="uk-UA"/>
        </w:rPr>
        <w:t xml:space="preserve"> з повідомленням про зміну ціни електричної енергії (в порядку, визначеному п. 13.6 Договору),</w:t>
      </w:r>
      <w:r w:rsidRPr="00F63B7B">
        <w:rPr>
          <w:rFonts w:ascii="Times New Roman" w:hAnsi="Times New Roman"/>
          <w:sz w:val="24"/>
          <w:szCs w:val="24"/>
          <w:lang w:val="uk-UA" w:eastAsia="uk-UA"/>
        </w:rPr>
        <w:t xml:space="preserve"> з обов’язковим наданням документального підтвердження факту коливання ціни електричної енергії на ринку в торговій зоні Об’єднаної енергетичної системи України. </w:t>
      </w:r>
      <w:r w:rsidRPr="00F63B7B">
        <w:rPr>
          <w:rFonts w:ascii="Times New Roman" w:eastAsia="Arial" w:hAnsi="Times New Roman"/>
          <w:sz w:val="24"/>
          <w:szCs w:val="24"/>
          <w:lang w:val="uk-UA"/>
        </w:rPr>
        <w:t>Документальним підтвердженням факту коливання ціни електричної енергії на ринку або визначеному сегменті ринку може бути:</w:t>
      </w:r>
    </w:p>
    <w:p w14:paraId="42D1DE54" w14:textId="77777777" w:rsidR="00DC1BCC" w:rsidRPr="00F63B7B" w:rsidRDefault="00DC1BCC" w:rsidP="00F63B7B">
      <w:pPr>
        <w:pStyle w:val="rvps2"/>
        <w:widowControl w:val="0"/>
        <w:shd w:val="clear" w:color="auto" w:fill="FFFFFF" w:themeFill="background1"/>
        <w:spacing w:beforeAutospacing="0" w:after="0" w:afterAutospacing="0" w:line="0" w:lineRule="atLeast"/>
        <w:ind w:firstLine="567"/>
        <w:jc w:val="both"/>
        <w:rPr>
          <w:rFonts w:eastAsia="Arial"/>
        </w:rPr>
      </w:pPr>
      <w:r w:rsidRPr="00F63B7B">
        <w:rPr>
          <w:rFonts w:eastAsia="Arial"/>
          <w:b/>
          <w:bCs/>
        </w:rPr>
        <w:t xml:space="preserve">- </w:t>
      </w:r>
      <w:r w:rsidRPr="00F63B7B">
        <w:rPr>
          <w:rFonts w:eastAsia="Arial"/>
        </w:rPr>
        <w:t xml:space="preserve">довідка, експертний висновок, що видані відповідною уповноваженою організацією, зокрема, але не виключно, ДП «Держзовнішінформ», Торгово-промисловою палатою, тощо. </w:t>
      </w:r>
    </w:p>
    <w:p w14:paraId="084B0F51" w14:textId="77777777" w:rsidR="00DC1BCC" w:rsidRPr="00F63B7B" w:rsidRDefault="00DC1BCC" w:rsidP="00F63B7B">
      <w:pPr>
        <w:pStyle w:val="rvps2"/>
        <w:widowControl w:val="0"/>
        <w:shd w:val="clear" w:color="auto" w:fill="FFFFFF" w:themeFill="background1"/>
        <w:spacing w:beforeAutospacing="0" w:after="0" w:afterAutospacing="0" w:line="0" w:lineRule="atLeast"/>
        <w:ind w:firstLine="567"/>
        <w:jc w:val="both"/>
        <w:rPr>
          <w:rFonts w:eastAsia="Arial"/>
        </w:rPr>
      </w:pPr>
      <w:r w:rsidRPr="00F63B7B">
        <w:rPr>
          <w:rFonts w:eastAsia="Arial"/>
        </w:rPr>
        <w:t xml:space="preserve">- довідка/інформація/видруківки з сайту, складена Постачальником у довільній формі з наведенням офіційних даних про </w:t>
      </w:r>
      <w:r w:rsidRPr="00F63B7B">
        <w:rPr>
          <w:rFonts w:eastAsia="Arial"/>
          <w:iCs/>
        </w:rPr>
        <w:t>середньозважені ціни електричної енергії,</w:t>
      </w:r>
      <w:r w:rsidRPr="00F63B7B">
        <w:rPr>
          <w:rFonts w:eastAsia="Arial"/>
        </w:rPr>
        <w:t xml:space="preserve"> які оприлюднює ДП «Оператор ринку» на своєму офіційному вебсайті https://www.oree.com.ua у розділі «Аналітичні матеріали», відповідно до Закону України «Про ринок електричної енергії» від 13.04.2017 № 2019-VIII.</w:t>
      </w:r>
    </w:p>
    <w:p w14:paraId="42973EE3" w14:textId="77777777" w:rsidR="00DC1BCC" w:rsidRPr="00F63B7B" w:rsidRDefault="00DC1BCC" w:rsidP="00F63B7B">
      <w:pPr>
        <w:pStyle w:val="rvps2"/>
        <w:widowControl w:val="0"/>
        <w:shd w:val="clear" w:color="auto" w:fill="FFFFFF" w:themeFill="background1"/>
        <w:spacing w:beforeAutospacing="0" w:after="0" w:afterAutospacing="0" w:line="0" w:lineRule="atLeast"/>
        <w:ind w:firstLine="284"/>
        <w:jc w:val="both"/>
        <w:rPr>
          <w:rFonts w:eastAsia="Arial"/>
        </w:rPr>
      </w:pPr>
      <w:r w:rsidRPr="00F63B7B">
        <w:rPr>
          <w:rFonts w:eastAsia="Arial"/>
        </w:rPr>
        <w:t xml:space="preserve">Разом з повідомленням про зміну ціни електричної енергії та підтвердними документами щодо факту коливання ціни, Постачальник надає Споживачу для підписання додаткову угоду до Договору </w:t>
      </w:r>
      <w:r w:rsidRPr="00F63B7B">
        <w:t>про зміну ціни одиниці Товару.</w:t>
      </w:r>
    </w:p>
    <w:p w14:paraId="3F54679A"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t xml:space="preserve">Споживач має право відмовитись від зміни ціни у випадках, якщо Постачальником не надано </w:t>
      </w:r>
      <w:r w:rsidRPr="00F63B7B">
        <w:lastRenderedPageBreak/>
        <w:t>належне документальне підтвердження підвищення ціни.</w:t>
      </w:r>
    </w:p>
    <w:p w14:paraId="24175052"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t>У разі, якщо</w:t>
      </w:r>
      <w:r w:rsidRPr="00F63B7B">
        <w:rPr>
          <w:b/>
          <w:bCs/>
        </w:rPr>
        <w:t xml:space="preserve"> </w:t>
      </w:r>
      <w:r w:rsidRPr="00F63B7B">
        <w:t>Споживач не приймає нові умови запропоновані Постачальником, або відмовляється від підписання додаткової угоди, а також у разі відсутності відповіді від Споживача, більш ніж 10 (календарних) днів з дня отримання повідомлення про внесення змін, Постачальник має право ініціювати процедуру дострокового припинення (розірвання) Договору відповідно до законодавства України</w:t>
      </w:r>
      <w:r w:rsidRPr="00F63B7B">
        <w:rPr>
          <w:strike/>
        </w:rPr>
        <w:t>.</w:t>
      </w:r>
    </w:p>
    <w:p w14:paraId="2D71174F"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До зміни ціни за одиницю товару, яка підтверджуються підписаною додатковою угодою, Постачальник зобов’язаний постачати електричну енергію за ціню, яка зазначена у Договорі у чинній його редакції.</w:t>
      </w:r>
    </w:p>
    <w:p w14:paraId="6697EA0B"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Розрахунковим періодом за цим Договором є календарний місяць.</w:t>
      </w:r>
    </w:p>
    <w:p w14:paraId="6CFA989C"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 xml:space="preserve">Розрахунки Споживача за цим Договором здійснюються на поточний рахунок із спеціальним режимом використання (далі – </w:t>
      </w:r>
      <w:r w:rsidRPr="00F63B7B">
        <w:rPr>
          <w:rFonts w:eastAsia="Arial"/>
          <w:b/>
          <w:bCs/>
        </w:rPr>
        <w:t>спецрахунок</w:t>
      </w:r>
      <w:r w:rsidRPr="00F63B7B">
        <w:rPr>
          <w:rFonts w:eastAsia="Arial"/>
        </w:rPr>
        <w:t>).</w:t>
      </w:r>
    </w:p>
    <w:p w14:paraId="64BD9919" w14:textId="001DBC03"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 xml:space="preserve">Споживач має здійснити оплату за спожиту електричну енергію протягом 10 календарних днів з моменту отримання рахунку Постачальника. </w:t>
      </w:r>
      <w:r w:rsidRPr="00F63B7B">
        <w:t xml:space="preserve">У випадку, якщо оплата Товару здійснюється органами Державної казначейської служби України, оплата Товару здійснюється протягом 10 (десяти) </w:t>
      </w:r>
      <w:r w:rsidR="005E69A8">
        <w:t>к</w:t>
      </w:r>
      <w:r w:rsidRPr="00F63B7B">
        <w:t>алендарних днів з моменту отримання Покупцем на свій розрахунковий рахунок бюджетного призначення на відповідний Товар. У цьому випадку до Покупця не може бути застосована відповідальність за порушення строку оплати за Товар.</w:t>
      </w:r>
    </w:p>
    <w:p w14:paraId="58A73ACF"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Спецрахунок Постачальника зазначається у платіжних документах Постачальника, у тому числі у разі його зміни.</w:t>
      </w:r>
    </w:p>
    <w:p w14:paraId="2287F22A"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461FC5D" w14:textId="77777777" w:rsidR="00DC1BCC" w:rsidRPr="00F63B7B" w:rsidRDefault="00DC1BCC" w:rsidP="00F63B7B">
      <w:pPr>
        <w:pStyle w:val="rvps2"/>
        <w:widowControl w:val="0"/>
        <w:shd w:val="clear" w:color="auto" w:fill="FFFFFF" w:themeFill="background1"/>
        <w:spacing w:beforeAutospacing="0" w:after="0" w:afterAutospacing="0" w:line="0" w:lineRule="atLeast"/>
        <w:ind w:firstLine="284"/>
        <w:jc w:val="both"/>
      </w:pPr>
      <w:r w:rsidRPr="00F63B7B">
        <w:t>Датою виконання зобов’язань Споживача щодо оплати за спожиту електричну енергію вважається дата зарахування на банківський рахунок Постачальника грошових коштів.</w:t>
      </w:r>
    </w:p>
    <w:p w14:paraId="4E1B6416"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BDB73D7" w14:textId="77777777" w:rsidR="00DC1BCC" w:rsidRPr="00F63B7B" w:rsidRDefault="00DC1BCC" w:rsidP="00F63B7B">
      <w:pPr>
        <w:pStyle w:val="rvps2"/>
        <w:widowControl w:val="0"/>
        <w:shd w:val="clear" w:color="auto" w:fill="FFFFFF" w:themeFill="background1"/>
        <w:spacing w:beforeAutospacing="0" w:after="0" w:afterAutospacing="0" w:line="0" w:lineRule="atLeast"/>
        <w:ind w:firstLine="284"/>
        <w:jc w:val="both"/>
        <w:rPr>
          <w:rFonts w:eastAsia="Arial"/>
        </w:rPr>
      </w:pPr>
      <w:r w:rsidRPr="00F63B7B">
        <w:rPr>
          <w:rFonts w:eastAsia="Arial"/>
        </w:rPr>
        <w:t>У разі порушення Споживачем строків оплати за цим Договором, Постачальник має право вимагати сплату пені. Споживач сплачує за вимогою Постачальника пеню у розмірі, що визначається відповідно до чинного законодавства України.</w:t>
      </w:r>
    </w:p>
    <w:p w14:paraId="7CF7BC65" w14:textId="77777777" w:rsidR="00DC1BCC" w:rsidRPr="00F63B7B" w:rsidRDefault="00DC1BCC" w:rsidP="002322C3">
      <w:pPr>
        <w:pStyle w:val="rvps2"/>
        <w:widowControl w:val="0"/>
        <w:numPr>
          <w:ilvl w:val="1"/>
          <w:numId w:val="27"/>
        </w:numPr>
        <w:shd w:val="clear" w:color="auto" w:fill="FFFFFF" w:themeFill="background1"/>
        <w:tabs>
          <w:tab w:val="clear" w:pos="0"/>
        </w:tabs>
        <w:suppressAutoHyphens/>
        <w:spacing w:before="0" w:beforeAutospacing="0" w:after="0" w:afterAutospacing="0" w:line="0" w:lineRule="atLeast"/>
        <w:ind w:left="0" w:firstLine="284"/>
        <w:jc w:val="both"/>
        <w:rPr>
          <w:rFonts w:eastAsia="Arial"/>
        </w:rPr>
      </w:pPr>
      <w:r w:rsidRPr="00F63B7B">
        <w:rPr>
          <w:rFonts w:eastAsia="Arial"/>
          <w:color w:val="000000"/>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47035EDC" w14:textId="77777777" w:rsidR="00DC1BCC" w:rsidRPr="00F63B7B" w:rsidRDefault="00DC1BCC"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675AF49D" w14:textId="77777777" w:rsidR="00DC1BCC" w:rsidRPr="00F63B7B" w:rsidRDefault="00DC1BCC"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27670AF2" w14:textId="77777777" w:rsidR="00DC1BCC" w:rsidRPr="00F63B7B" w:rsidRDefault="00DC1BCC"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371BAC93" w14:textId="77777777" w:rsidR="00DC1BCC" w:rsidRPr="00F63B7B" w:rsidRDefault="00DC1BCC" w:rsidP="00F63B7B">
      <w:pPr>
        <w:shd w:val="clear" w:color="auto" w:fill="FFFFFF" w:themeFill="background1"/>
        <w:spacing w:line="0" w:lineRule="atLeast"/>
        <w:jc w:val="both"/>
        <w:rPr>
          <w:rFonts w:ascii="Times New Roman" w:hAnsi="Times New Roman" w:cs="Times New Roman"/>
          <w:sz w:val="24"/>
          <w:szCs w:val="24"/>
          <w:lang w:val="uk-UA"/>
        </w:rPr>
      </w:pPr>
    </w:p>
    <w:p w14:paraId="3BB841E5"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hAnsi="Times New Roman"/>
          <w:b/>
          <w:sz w:val="24"/>
          <w:szCs w:val="24"/>
          <w:lang w:val="uk-UA"/>
        </w:rPr>
      </w:pPr>
      <w:r w:rsidRPr="00F63B7B">
        <w:rPr>
          <w:rFonts w:ascii="Times New Roman" w:eastAsia="Arial" w:hAnsi="Times New Roman"/>
          <w:b/>
          <w:sz w:val="24"/>
          <w:szCs w:val="24"/>
          <w:lang w:val="uk-UA"/>
        </w:rPr>
        <w:t>Права та обов'язки Споживача</w:t>
      </w:r>
    </w:p>
    <w:p w14:paraId="26C4B467"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bCs/>
          <w:sz w:val="24"/>
          <w:szCs w:val="24"/>
          <w:lang w:val="uk-UA"/>
        </w:rPr>
      </w:pPr>
      <w:r w:rsidRPr="00F63B7B">
        <w:rPr>
          <w:rFonts w:ascii="Times New Roman" w:eastAsia="Arial" w:hAnsi="Times New Roman"/>
          <w:bCs/>
          <w:sz w:val="24"/>
          <w:szCs w:val="24"/>
          <w:lang w:val="uk-UA"/>
        </w:rPr>
        <w:t>Споживач має право:</w:t>
      </w:r>
    </w:p>
    <w:p w14:paraId="63498E7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отримувати електричну енергію на умовах, зазначених у цьому Договорі;</w:t>
      </w:r>
    </w:p>
    <w:p w14:paraId="17EB23CE"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32C94EA2"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FDA6A8D"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безоплатно отримувати інформацію про обсяги та інші параметри власного споживання електричної енергії;</w:t>
      </w:r>
    </w:p>
    <w:p w14:paraId="29368AED"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звертатися до Постачальника для вирішення будь-яких питань, пов'язаних з виконанням цього Договору;</w:t>
      </w:r>
    </w:p>
    <w:p w14:paraId="2C7C6890"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BC4143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проводити звіряння фактичних розрахунків в установленому ПРРЕЕ порядку з підписанням відповідного акта;</w:t>
      </w:r>
    </w:p>
    <w:p w14:paraId="6C48226C"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вільно обирати іншого електропостачальника та розірвати цей Договір у встановленому цим Договором та чинним законодавством порядку, в тому числі Законом України «Про публічні закупівлі». В такому випадку Постачальник має бути  повідомленим про намір змінити електропостачальника Споживачем не менш ніж за 21 календарний день до дати закінчення терміну (строку) дії чинного договору;</w:t>
      </w:r>
    </w:p>
    <w:p w14:paraId="265D7C07"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6BD682"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3111B62"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законодавством порядку.</w:t>
      </w:r>
    </w:p>
    <w:p w14:paraId="625456A4"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14:paraId="588CBBD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0E7D3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bCs/>
          <w:sz w:val="24"/>
          <w:szCs w:val="24"/>
          <w:lang w:val="uk-UA"/>
        </w:rPr>
      </w:pPr>
      <w:r w:rsidRPr="00F63B7B">
        <w:rPr>
          <w:rFonts w:ascii="Times New Roman" w:eastAsia="Arial" w:hAnsi="Times New Roman"/>
          <w:sz w:val="24"/>
          <w:szCs w:val="24"/>
          <w:lang w:val="uk-UA"/>
        </w:rPr>
        <w:t>інші права, передбачені чинним законодавством і цим Договором.</w:t>
      </w:r>
    </w:p>
    <w:p w14:paraId="08E6B8F2"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Споживач зобов'язується</w:t>
      </w:r>
      <w:r w:rsidRPr="00F63B7B">
        <w:rPr>
          <w:rFonts w:ascii="Times New Roman" w:eastAsia="Arial" w:hAnsi="Times New Roman"/>
          <w:sz w:val="24"/>
          <w:szCs w:val="24"/>
          <w:u w:val="single"/>
          <w:lang w:val="uk-UA"/>
        </w:rPr>
        <w:t>:</w:t>
      </w:r>
    </w:p>
    <w:p w14:paraId="1651C91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забезпечувати своєчасну та повну оплату спожитої електричної енергії згідно з умовами цього Договору;</w:t>
      </w:r>
    </w:p>
    <w:p w14:paraId="5A9C8BDD"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2AE779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w:t>
      </w:r>
    </w:p>
    <w:p w14:paraId="3A2E178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в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передбаченому ПРРЕЕ;</w:t>
      </w:r>
    </w:p>
    <w:p w14:paraId="1549305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D07071"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E767C0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lastRenderedPageBreak/>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2814F1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C32B4C"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60E09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u w:val="single"/>
          <w:lang w:val="uk-UA"/>
        </w:rPr>
      </w:pPr>
      <w:r w:rsidRPr="00F63B7B">
        <w:rPr>
          <w:rFonts w:ascii="Times New Roman" w:eastAsia="Arial" w:hAnsi="Times New Roman"/>
          <w:sz w:val="24"/>
          <w:szCs w:val="24"/>
          <w:lang w:val="uk-UA"/>
        </w:rPr>
        <w:t>виконувати інші обов'язки, передбачені чинним законодавством та/або цим Договором.</w:t>
      </w:r>
    </w:p>
    <w:p w14:paraId="6E942956"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4502C273"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Права і обов'язки Постачальника</w:t>
      </w:r>
    </w:p>
    <w:p w14:paraId="15EA9983"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має право:</w:t>
      </w:r>
    </w:p>
    <w:p w14:paraId="640FE0FF"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отримувати від Споживача плату за поставлену електричну енергію;</w:t>
      </w:r>
    </w:p>
    <w:p w14:paraId="50378F7F"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контролювати правильність оформлення Споживачем платіжних документів;</w:t>
      </w:r>
    </w:p>
    <w:p w14:paraId="7E88D47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14:paraId="624B2D65"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197200"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603762EF"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7DB4B42"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14:paraId="42E2F40D"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інші права, передбачені чинним законодавством та цим Договором.</w:t>
      </w:r>
    </w:p>
    <w:p w14:paraId="17B95EBB"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зобов'язується:</w:t>
      </w:r>
    </w:p>
    <w:p w14:paraId="3D73F4C4"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481CBF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w:t>
      </w:r>
    </w:p>
    <w:p w14:paraId="227A5E28"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w:t>
      </w:r>
    </w:p>
    <w:p w14:paraId="4B7AEA70"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видавати Споживачеві безоплатно платіжні документи та форми звернень;</w:t>
      </w:r>
    </w:p>
    <w:p w14:paraId="4580B69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приймати оплату наданих за цим Договором послуг будь-яким способом, що передбачений цим Договором;</w:t>
      </w:r>
    </w:p>
    <w:p w14:paraId="75E9618B"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501586"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C566B41"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A5D7195"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забезпечувати конфіденційність даних, отриманих від Споживача;</w:t>
      </w:r>
    </w:p>
    <w:p w14:paraId="4DDB3A38"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E554F0E"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9C6CEAF" w14:textId="77777777" w:rsidR="00DC1BCC" w:rsidRPr="00F63B7B" w:rsidRDefault="00DC1BCC" w:rsidP="002322C3">
      <w:pPr>
        <w:pStyle w:val="a7"/>
        <w:numPr>
          <w:ilvl w:val="3"/>
          <w:numId w:val="27"/>
        </w:numPr>
        <w:shd w:val="clear" w:color="auto" w:fill="FFFFFF" w:themeFill="background1"/>
        <w:tabs>
          <w:tab w:val="clear" w:pos="0"/>
        </w:tabs>
        <w:spacing w:after="0" w:line="0" w:lineRule="atLeast"/>
        <w:ind w:left="0" w:firstLine="567"/>
        <w:jc w:val="both"/>
        <w:rPr>
          <w:rFonts w:ascii="Times New Roman" w:eastAsia="Arial" w:hAnsi="Times New Roman"/>
          <w:sz w:val="24"/>
          <w:szCs w:val="24"/>
          <w:lang w:val="uk-UA"/>
        </w:rPr>
      </w:pPr>
      <w:r w:rsidRPr="00F63B7B">
        <w:rPr>
          <w:rFonts w:ascii="Times New Roman" w:eastAsia="Arial" w:hAnsi="Times New Roman"/>
          <w:sz w:val="24"/>
          <w:szCs w:val="24"/>
          <w:lang w:val="uk-UA"/>
        </w:rPr>
        <w:t>вибрати іншого електропостачальника та про наслідки невиконання цього;</w:t>
      </w:r>
    </w:p>
    <w:p w14:paraId="3AF4007E" w14:textId="77777777" w:rsidR="00DC1BCC" w:rsidRPr="00F63B7B" w:rsidRDefault="00DC1BCC" w:rsidP="002322C3">
      <w:pPr>
        <w:pStyle w:val="a7"/>
        <w:numPr>
          <w:ilvl w:val="3"/>
          <w:numId w:val="27"/>
        </w:numPr>
        <w:shd w:val="clear" w:color="auto" w:fill="FFFFFF" w:themeFill="background1"/>
        <w:tabs>
          <w:tab w:val="clear" w:pos="0"/>
        </w:tabs>
        <w:spacing w:after="0" w:line="0" w:lineRule="atLeast"/>
        <w:ind w:left="0" w:firstLine="567"/>
        <w:jc w:val="both"/>
        <w:rPr>
          <w:rFonts w:ascii="Times New Roman" w:eastAsia="Arial" w:hAnsi="Times New Roman"/>
          <w:sz w:val="24"/>
          <w:szCs w:val="24"/>
          <w:lang w:val="uk-UA"/>
        </w:rPr>
      </w:pPr>
      <w:r w:rsidRPr="00F63B7B">
        <w:rPr>
          <w:rFonts w:ascii="Times New Roman" w:eastAsia="Arial" w:hAnsi="Times New Roman"/>
          <w:sz w:val="24"/>
          <w:szCs w:val="24"/>
          <w:lang w:val="uk-UA"/>
        </w:rPr>
        <w:t>перейти до електропостачальника, на якого в установленому порядку покладені спеціальні обов’язки;</w:t>
      </w:r>
    </w:p>
    <w:p w14:paraId="3DC3B15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виконувати інші обов'язки, покладені на Постачальника чинним законодавством та/або цим Договором.</w:t>
      </w:r>
    </w:p>
    <w:p w14:paraId="1777796D"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5D7A191F"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Порядок припинення та відновлення постачання електричної енергії</w:t>
      </w:r>
    </w:p>
    <w:p w14:paraId="3022A1E4"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BA96352"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14:paraId="6C54232B"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2D6156A" w14:textId="77777777" w:rsidR="00DC1BCC" w:rsidRPr="00F63B7B" w:rsidRDefault="00DC1BCC" w:rsidP="00F63B7B">
      <w:pPr>
        <w:shd w:val="clear" w:color="auto" w:fill="FFFFFF" w:themeFill="background1"/>
        <w:spacing w:line="0" w:lineRule="atLeast"/>
        <w:jc w:val="both"/>
        <w:rPr>
          <w:rFonts w:ascii="Times New Roman" w:hAnsi="Times New Roman" w:cs="Times New Roman"/>
          <w:sz w:val="24"/>
          <w:szCs w:val="24"/>
          <w:lang w:val="uk-UA"/>
        </w:rPr>
      </w:pPr>
    </w:p>
    <w:p w14:paraId="1A0079D2"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Відповідальність Сторін</w:t>
      </w:r>
    </w:p>
    <w:p w14:paraId="1F4E3FF0"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7F79B14"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1050D49"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9DB53C8"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E29E437"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14:paraId="6824F389"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b/>
          <w:bCs/>
          <w:sz w:val="24"/>
          <w:szCs w:val="24"/>
          <w:lang w:val="uk-UA"/>
        </w:rPr>
        <w:t xml:space="preserve"> </w:t>
      </w:r>
      <w:r w:rsidRPr="00F63B7B">
        <w:rPr>
          <w:rFonts w:ascii="Times New Roman" w:eastAsia="Arial"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14:paraId="6C9FBBA3"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46EE597F"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hAnsi="Times New Roman"/>
          <w:sz w:val="24"/>
          <w:szCs w:val="24"/>
          <w:lang w:val="uk-UA"/>
        </w:rPr>
      </w:pPr>
      <w:r w:rsidRPr="00F63B7B">
        <w:rPr>
          <w:rFonts w:ascii="Times New Roman" w:eastAsia="Arial" w:hAnsi="Times New Roman"/>
          <w:b/>
          <w:sz w:val="24"/>
          <w:szCs w:val="24"/>
          <w:lang w:val="uk-UA"/>
        </w:rPr>
        <w:t>Порядок зміни Постачальника</w:t>
      </w:r>
    </w:p>
    <w:p w14:paraId="40EC2B96"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в установленому ПРРЕЕ порядку.</w:t>
      </w:r>
    </w:p>
    <w:p w14:paraId="3F50FA26"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Зміна Постачальника за ініціативою Споживача має бути завершена протягом періоду, що починається з дня отримання повідомлення Постачальником, оформленого належним чином, згідно вимог п. 13.6 договору, Споживачем нового Постачальника про наміри змінити попереднього Постачальника, але у строк, що не перевищує 21 календарний день з дня вказаного повідомлення.</w:t>
      </w:r>
    </w:p>
    <w:p w14:paraId="209969C9"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Зміна постачальника електричної енергії здійснюється в порядку, встановленому ПРРЕЕ.</w:t>
      </w:r>
    </w:p>
    <w:p w14:paraId="387BFFAA" w14:textId="77777777" w:rsidR="00DC1BCC" w:rsidRPr="00F63B7B" w:rsidRDefault="00DC1BCC" w:rsidP="00F63B7B">
      <w:pPr>
        <w:shd w:val="clear" w:color="auto" w:fill="FFFFFF" w:themeFill="background1"/>
        <w:spacing w:line="0" w:lineRule="atLeast"/>
        <w:jc w:val="both"/>
        <w:rPr>
          <w:rFonts w:ascii="Times New Roman" w:hAnsi="Times New Roman" w:cs="Times New Roman"/>
          <w:sz w:val="24"/>
          <w:szCs w:val="24"/>
          <w:lang w:val="uk-UA"/>
        </w:rPr>
      </w:pPr>
    </w:p>
    <w:p w14:paraId="080BE6B7"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Порядок розв'язання спорів</w:t>
      </w:r>
    </w:p>
    <w:p w14:paraId="4B9EB8AC"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b/>
          <w:sz w:val="24"/>
          <w:szCs w:val="24"/>
          <w:lang w:val="uk-UA"/>
        </w:rPr>
      </w:pPr>
      <w:r w:rsidRPr="00F63B7B">
        <w:rPr>
          <w:rFonts w:ascii="Times New Roman" w:eastAsia="Arial" w:hAnsi="Times New Roman"/>
          <w:sz w:val="24"/>
          <w:szCs w:val="24"/>
          <w:lang w:val="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31F6F2F"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b/>
          <w:sz w:val="24"/>
          <w:szCs w:val="24"/>
          <w:lang w:val="uk-UA"/>
        </w:rPr>
      </w:pPr>
      <w:r w:rsidRPr="00F63B7B">
        <w:rPr>
          <w:rFonts w:ascii="Times New Roman" w:eastAsia="Arial" w:hAnsi="Times New Roman"/>
          <w:sz w:val="24"/>
          <w:szCs w:val="24"/>
          <w:lang w:val="uk-UA"/>
        </w:rPr>
        <w:lastRenderedPageBreak/>
        <w:t xml:space="preserve">Під час вирішення спорів Сторони керуються чинним законодавством України. </w:t>
      </w:r>
    </w:p>
    <w:p w14:paraId="07F9299B"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7CBDD661"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Форс-мажорні обставини</w:t>
      </w:r>
    </w:p>
    <w:p w14:paraId="19D6347D"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9A84C97"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Пі 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88F2B00"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Строк виконання зобов'язань за цим Договором відкладається на строк дії форс-мажорних обставин.</w:t>
      </w:r>
    </w:p>
    <w:p w14:paraId="0771794B"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746E101"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532A406"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62CB7104"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Строк дії Договору та інші умови</w:t>
      </w:r>
    </w:p>
    <w:p w14:paraId="31BB8371" w14:textId="38B579DB"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b/>
          <w:sz w:val="24"/>
          <w:szCs w:val="24"/>
          <w:lang w:val="uk-UA"/>
        </w:rPr>
      </w:pPr>
      <w:r w:rsidRPr="00F63B7B">
        <w:rPr>
          <w:rFonts w:ascii="Times New Roman" w:hAnsi="Times New Roman"/>
          <w:sz w:val="24"/>
          <w:szCs w:val="24"/>
          <w:lang w:val="uk-UA"/>
        </w:rPr>
        <w:t>Договір набуває юридичної сили з моменту його підписанн</w:t>
      </w:r>
      <w:r w:rsidR="00D16959">
        <w:rPr>
          <w:rFonts w:ascii="Times New Roman" w:hAnsi="Times New Roman"/>
          <w:sz w:val="24"/>
          <w:szCs w:val="24"/>
          <w:lang w:val="uk-UA"/>
        </w:rPr>
        <w:t>я Сторонами та діє до 31.12.2024</w:t>
      </w:r>
      <w:r w:rsidRPr="00F63B7B">
        <w:rPr>
          <w:rFonts w:ascii="Times New Roman" w:hAnsi="Times New Roman"/>
          <w:sz w:val="24"/>
          <w:szCs w:val="24"/>
          <w:lang w:val="uk-UA"/>
        </w:rPr>
        <w:t xml:space="preserve"> року. </w:t>
      </w:r>
    </w:p>
    <w:p w14:paraId="1646062C"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14:paraId="17677D96"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hAnsi="Times New Roman"/>
          <w:sz w:val="24"/>
          <w:szCs w:val="24"/>
          <w:lang w:val="uk-UA"/>
        </w:rPr>
        <w:t>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досягнення цієї цілі затверджено в установленому чинним законодавством порядку, відповідно п.6 ст.41 Закону України «Про публічні закупівлі».</w:t>
      </w:r>
    </w:p>
    <w:p w14:paraId="7849A56D"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C5C40CE"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A2F0291"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8824573"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8AF1F45"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Дія цього Договору також припиняється у наступних випадках:</w:t>
      </w:r>
    </w:p>
    <w:p w14:paraId="714F99BE"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анулювання Постачальнику ліцензії на постачання;</w:t>
      </w:r>
    </w:p>
    <w:p w14:paraId="15C9FBA5"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банкрутства або припинення господарської діяльності Постачальником;</w:t>
      </w:r>
    </w:p>
    <w:p w14:paraId="00C7B8E5"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у разі зміни власника об’єкта Споживача;</w:t>
      </w:r>
    </w:p>
    <w:p w14:paraId="090CD567" w14:textId="77777777" w:rsidR="00DC1BCC" w:rsidRPr="00F63B7B" w:rsidRDefault="00DC1BCC" w:rsidP="002322C3">
      <w:pPr>
        <w:pStyle w:val="a7"/>
        <w:numPr>
          <w:ilvl w:val="2"/>
          <w:numId w:val="27"/>
        </w:numPr>
        <w:shd w:val="clear" w:color="auto" w:fill="FFFFFF" w:themeFill="background1"/>
        <w:tabs>
          <w:tab w:val="clear" w:pos="0"/>
        </w:tabs>
        <w:spacing w:after="0" w:line="0" w:lineRule="atLeast"/>
        <w:ind w:left="0" w:firstLine="426"/>
        <w:jc w:val="both"/>
        <w:rPr>
          <w:rFonts w:ascii="Times New Roman" w:eastAsia="Arial" w:hAnsi="Times New Roman"/>
          <w:sz w:val="24"/>
          <w:szCs w:val="24"/>
          <w:lang w:val="uk-UA"/>
        </w:rPr>
      </w:pPr>
      <w:r w:rsidRPr="00F63B7B">
        <w:rPr>
          <w:rFonts w:ascii="Times New Roman" w:eastAsia="Arial" w:hAnsi="Times New Roman"/>
          <w:sz w:val="24"/>
          <w:szCs w:val="24"/>
          <w:lang w:val="uk-UA"/>
        </w:rPr>
        <w:t>у разі зміни Постачальника, з дотриманням строків отримання Постачальником такого повідомлення, визначених п. 6.1. та п. 10.2 Договору.</w:t>
      </w:r>
    </w:p>
    <w:p w14:paraId="4C638A57"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за допомогою системи електронного документообігу, телефонограмою, факсом, вручені кур'єром або особисто за адресами Сторін зазначеними у розділі 15 цього Договору. Датою отримання таких повідомлень буде вважатися дата отримання електронного листа, дата їх особистого вручення, дата зафіксована системою електронного документообігу,  дата зафіксована у телефонограмі, дата отримання факсу або дата поштового штемпеля відділу зв'язку одержувача.</w:t>
      </w:r>
    </w:p>
    <w:p w14:paraId="21BEFA3F"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Сторони несуть повну відповідальність за правильність вказаних ними у цьому Договорі реквізитів (назва, місце розташування, розрахункові реквізити, тощо) та зобов’язуються не пізніше ніж через 20 (двадцять) календарних днів після настання таких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692FB62"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lastRenderedPageBreak/>
        <w:t>Будь-які зміни чи доповнення вносяться до цього Договору шляхом укладання Сторонами додаткових договорів до цього Договору, які стають невід’ємними частинами цього Договору</w:t>
      </w:r>
      <w:r w:rsidRPr="00F63B7B">
        <w:rPr>
          <w:rFonts w:ascii="Times New Roman" w:hAnsi="Times New Roman"/>
          <w:sz w:val="24"/>
          <w:szCs w:val="24"/>
          <w:lang w:val="uk-UA" w:eastAsia="uk-UA"/>
        </w:rPr>
        <w:t>.</w:t>
      </w:r>
    </w:p>
    <w:p w14:paraId="3FC2B6CB"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hAnsi="Times New Roman"/>
          <w:sz w:val="24"/>
          <w:szCs w:val="24"/>
          <w:shd w:val="clear" w:color="auto" w:fill="FFFFFF"/>
          <w:lang w:val="uk-UA"/>
        </w:rPr>
        <w:t>Відповідно до абзаців 3, 4 пункту 4.27 ПРРЕЕ, дія договору про постачання електричної енергії достроково припиняється у разі отримання 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У такому разі дія відповідних договорів 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2BEB5B92"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hAnsi="Times New Roman"/>
          <w:sz w:val="24"/>
          <w:szCs w:val="24"/>
          <w:shd w:val="clear" w:color="auto" w:fill="FFFFFF"/>
          <w:lang w:val="uk-UA"/>
        </w:rPr>
        <w:t>Сторони погоджуються з тим, обов’язки Постачальника перед Споживачем припиняється в частині термінів постачання електричної енергії у випадку відсутності відповідного бюджетного призначення.</w:t>
      </w:r>
    </w:p>
    <w:p w14:paraId="7F24B100"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eastAsia="Arial" w:hAnsi="Times New Roman"/>
          <w:sz w:val="24"/>
          <w:szCs w:val="24"/>
          <w:lang w:val="uk-UA"/>
        </w:rPr>
        <w:t>Зміни до цього Договору можуть бути внесені у випадках, передбачених згідно ст. 41 Закону України «Про публічні закупівлі» та з врахуванням положень</w:t>
      </w:r>
      <w:r w:rsidRPr="00F63B7B">
        <w:rPr>
          <w:rFonts w:ascii="Times New Roman" w:hAnsi="Times New Roman"/>
          <w:sz w:val="24"/>
          <w:szCs w:val="24"/>
          <w:lang w:val="uk-UA"/>
        </w:rPr>
        <w:t xml:space="preserve"> Цивільного кодексу України, Господарського кодексу України</w:t>
      </w:r>
      <w:r w:rsidRPr="00F63B7B">
        <w:rPr>
          <w:rFonts w:ascii="Times New Roman" w:eastAsia="Arial" w:hAnsi="Times New Roman"/>
          <w:sz w:val="24"/>
          <w:szCs w:val="24"/>
          <w:lang w:val="uk-UA"/>
        </w:rPr>
        <w:t>.</w:t>
      </w:r>
    </w:p>
    <w:p w14:paraId="3DA73959"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jc w:val="both"/>
        <w:rPr>
          <w:rFonts w:ascii="Times New Roman" w:eastAsia="Arial" w:hAnsi="Times New Roman"/>
          <w:sz w:val="24"/>
          <w:szCs w:val="24"/>
          <w:lang w:val="uk-UA"/>
        </w:rPr>
      </w:pPr>
      <w:r w:rsidRPr="00F63B7B">
        <w:rPr>
          <w:rFonts w:ascii="Times New Roman" w:hAnsi="Times New Roman"/>
          <w:sz w:val="24"/>
          <w:szCs w:val="24"/>
          <w:lang w:val="uk-UA" w:eastAsia="uk-UA"/>
        </w:rPr>
        <w:t>Усі зміни та доповнення до Договору оформлюються письмово, підписуються уповноваженими представниками Сторін та скріплюються їх печатками.</w:t>
      </w:r>
    </w:p>
    <w:p w14:paraId="534FD7FC" w14:textId="77777777" w:rsidR="00DC1BCC" w:rsidRPr="00F63B7B" w:rsidRDefault="00DC1BCC" w:rsidP="00F63B7B">
      <w:pPr>
        <w:shd w:val="clear" w:color="auto" w:fill="FFFFFF" w:themeFill="background1"/>
        <w:spacing w:line="0" w:lineRule="atLeast"/>
        <w:ind w:firstLine="562"/>
        <w:jc w:val="both"/>
        <w:rPr>
          <w:rFonts w:ascii="Times New Roman" w:hAnsi="Times New Roman" w:cs="Times New Roman"/>
          <w:sz w:val="24"/>
          <w:szCs w:val="24"/>
          <w:lang w:val="uk-UA"/>
        </w:rPr>
      </w:pPr>
    </w:p>
    <w:p w14:paraId="391DB16B"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ind w:left="0" w:firstLine="284"/>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Додатки до договору</w:t>
      </w:r>
    </w:p>
    <w:p w14:paraId="432C2BAA" w14:textId="77777777" w:rsidR="00DC1BCC" w:rsidRPr="00F63B7B" w:rsidRDefault="00DC1BCC" w:rsidP="002322C3">
      <w:pPr>
        <w:pStyle w:val="a7"/>
        <w:numPr>
          <w:ilvl w:val="1"/>
          <w:numId w:val="27"/>
        </w:numPr>
        <w:shd w:val="clear" w:color="auto" w:fill="FFFFFF" w:themeFill="background1"/>
        <w:tabs>
          <w:tab w:val="clear" w:pos="0"/>
        </w:tabs>
        <w:spacing w:after="0" w:line="0" w:lineRule="atLeast"/>
        <w:ind w:left="0" w:firstLine="284"/>
        <w:rPr>
          <w:rFonts w:ascii="Times New Roman" w:hAnsi="Times New Roman"/>
          <w:b/>
          <w:sz w:val="24"/>
          <w:szCs w:val="24"/>
          <w:lang w:val="uk-UA"/>
        </w:rPr>
      </w:pPr>
      <w:r w:rsidRPr="00F63B7B">
        <w:rPr>
          <w:rFonts w:ascii="Times New Roman" w:eastAsia="Arial" w:hAnsi="Times New Roman"/>
          <w:sz w:val="24"/>
          <w:szCs w:val="24"/>
          <w:lang w:val="uk-UA"/>
        </w:rPr>
        <w:t>Відомість про обсяги очікуваного споживання електричної енергії (Додаток 1)</w:t>
      </w:r>
    </w:p>
    <w:p w14:paraId="1093F1C7" w14:textId="77777777" w:rsidR="00DC1BCC" w:rsidRPr="00F63B7B" w:rsidRDefault="00DC1BCC" w:rsidP="00F63B7B">
      <w:pPr>
        <w:pStyle w:val="a7"/>
        <w:shd w:val="clear" w:color="auto" w:fill="FFFFFF" w:themeFill="background1"/>
        <w:spacing w:after="0" w:line="0" w:lineRule="atLeast"/>
        <w:ind w:left="284"/>
        <w:rPr>
          <w:rFonts w:ascii="Times New Roman" w:hAnsi="Times New Roman"/>
          <w:b/>
          <w:sz w:val="24"/>
          <w:szCs w:val="24"/>
          <w:lang w:val="uk-UA"/>
        </w:rPr>
      </w:pPr>
    </w:p>
    <w:p w14:paraId="16AF0AAE" w14:textId="77777777" w:rsidR="00DC1BCC" w:rsidRPr="00F63B7B" w:rsidRDefault="00DC1BCC" w:rsidP="002322C3">
      <w:pPr>
        <w:pStyle w:val="a7"/>
        <w:numPr>
          <w:ilvl w:val="0"/>
          <w:numId w:val="27"/>
        </w:numPr>
        <w:shd w:val="clear" w:color="auto" w:fill="FFFFFF" w:themeFill="background1"/>
        <w:tabs>
          <w:tab w:val="clear" w:pos="0"/>
        </w:tabs>
        <w:spacing w:after="0" w:line="0" w:lineRule="atLeast"/>
        <w:jc w:val="center"/>
        <w:rPr>
          <w:rFonts w:ascii="Times New Roman" w:eastAsia="Arial" w:hAnsi="Times New Roman"/>
          <w:b/>
          <w:sz w:val="24"/>
          <w:szCs w:val="24"/>
          <w:lang w:val="uk-UA"/>
        </w:rPr>
      </w:pPr>
      <w:r w:rsidRPr="00F63B7B">
        <w:rPr>
          <w:rFonts w:ascii="Times New Roman" w:eastAsia="Arial" w:hAnsi="Times New Roman"/>
          <w:b/>
          <w:sz w:val="24"/>
          <w:szCs w:val="24"/>
          <w:lang w:val="uk-UA"/>
        </w:rPr>
        <w:t>Місцезнаходження та банківські реквізити сторін</w:t>
      </w:r>
    </w:p>
    <w:tbl>
      <w:tblPr>
        <w:tblW w:w="10206" w:type="dxa"/>
        <w:tblLook w:val="04A0" w:firstRow="1" w:lastRow="0" w:firstColumn="1" w:lastColumn="0" w:noHBand="0" w:noVBand="1"/>
      </w:tblPr>
      <w:tblGrid>
        <w:gridCol w:w="5104"/>
        <w:gridCol w:w="5102"/>
      </w:tblGrid>
      <w:tr w:rsidR="00DC1BCC" w:rsidRPr="00F63B7B" w14:paraId="2EC51429" w14:textId="77777777" w:rsidTr="002322C3">
        <w:trPr>
          <w:trHeight w:val="6043"/>
        </w:trPr>
        <w:tc>
          <w:tcPr>
            <w:tcW w:w="5104" w:type="dxa"/>
            <w:tcBorders>
              <w:right w:val="single" w:sz="4" w:space="0" w:color="000000"/>
            </w:tcBorders>
            <w:shd w:val="clear" w:color="auto" w:fill="auto"/>
          </w:tcPr>
          <w:p w14:paraId="3A6C0E5C" w14:textId="77777777" w:rsidR="00DC1BCC" w:rsidRPr="00F63B7B" w:rsidRDefault="00DC1BCC" w:rsidP="00F63B7B">
            <w:pPr>
              <w:pStyle w:val="af3"/>
              <w:spacing w:line="0" w:lineRule="atLeast"/>
              <w:jc w:val="center"/>
              <w:rPr>
                <w:b/>
                <w:sz w:val="24"/>
                <w:szCs w:val="24"/>
              </w:rPr>
            </w:pPr>
            <w:r w:rsidRPr="00F63B7B">
              <w:rPr>
                <w:b/>
                <w:color w:val="000000"/>
                <w:sz w:val="24"/>
                <w:szCs w:val="24"/>
              </w:rPr>
              <w:t>ВИКОНАВЕЦЬ:</w:t>
            </w:r>
          </w:p>
        </w:tc>
        <w:tc>
          <w:tcPr>
            <w:tcW w:w="5102" w:type="dxa"/>
            <w:tcBorders>
              <w:left w:val="single" w:sz="4" w:space="0" w:color="000000"/>
            </w:tcBorders>
            <w:shd w:val="clear" w:color="auto" w:fill="auto"/>
          </w:tcPr>
          <w:p w14:paraId="5EA5CB88" w14:textId="77777777" w:rsidR="00DC1BCC" w:rsidRPr="00F63B7B" w:rsidRDefault="00DC1BCC" w:rsidP="00F63B7B">
            <w:pPr>
              <w:spacing w:line="0" w:lineRule="atLeast"/>
              <w:rPr>
                <w:rFonts w:ascii="Times New Roman" w:hAnsi="Times New Roman" w:cs="Times New Roman"/>
                <w:b/>
                <w:bCs/>
                <w:sz w:val="24"/>
                <w:szCs w:val="24"/>
                <w:lang w:val="uk-UA"/>
              </w:rPr>
            </w:pPr>
            <w:r w:rsidRPr="00F63B7B">
              <w:rPr>
                <w:rFonts w:ascii="Times New Roman" w:hAnsi="Times New Roman" w:cs="Times New Roman"/>
                <w:b/>
                <w:bCs/>
                <w:sz w:val="24"/>
                <w:szCs w:val="24"/>
                <w:lang w:val="en-US"/>
              </w:rPr>
              <w:t>Споживач:</w:t>
            </w:r>
          </w:p>
          <w:p w14:paraId="197E0C4E"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Комунальна установа «Любомирівський</w:t>
            </w:r>
          </w:p>
          <w:p w14:paraId="13AAD565" w14:textId="77777777" w:rsidR="00DC1BCC" w:rsidRPr="00F63B7B" w:rsidRDefault="00DC1BCC" w:rsidP="00F63B7B">
            <w:pPr>
              <w:autoSpaceDE w:val="0"/>
              <w:autoSpaceDN w:val="0"/>
              <w:adjustRightInd w:val="0"/>
              <w:spacing w:line="0" w:lineRule="atLeast"/>
              <w:jc w:val="both"/>
              <w:rPr>
                <w:rFonts w:ascii="Times New Roman" w:hAnsi="Times New Roman" w:cs="Times New Roman"/>
                <w:b/>
                <w:bCs/>
                <w:sz w:val="24"/>
                <w:szCs w:val="24"/>
              </w:rPr>
            </w:pPr>
            <w:r w:rsidRPr="00F63B7B">
              <w:rPr>
                <w:rFonts w:ascii="Times New Roman" w:hAnsi="Times New Roman" w:cs="Times New Roman"/>
                <w:b/>
                <w:bCs/>
                <w:sz w:val="24"/>
                <w:szCs w:val="24"/>
              </w:rPr>
              <w:t>психоневрологічний інтернат» Запорізької обласної ради</w:t>
            </w:r>
          </w:p>
          <w:p w14:paraId="1BC93AFE" w14:textId="77777777" w:rsidR="00DC1BCC" w:rsidRPr="00F63B7B" w:rsidRDefault="00DC1BCC" w:rsidP="00F63B7B">
            <w:pPr>
              <w:autoSpaceDE w:val="0"/>
              <w:autoSpaceDN w:val="0"/>
              <w:adjustRightInd w:val="0"/>
              <w:spacing w:line="0" w:lineRule="atLeast"/>
              <w:jc w:val="both"/>
              <w:rPr>
                <w:rFonts w:ascii="Times New Roman" w:hAnsi="Times New Roman" w:cs="Times New Roman"/>
                <w:b/>
                <w:bCs/>
                <w:sz w:val="24"/>
                <w:szCs w:val="24"/>
              </w:rPr>
            </w:pPr>
          </w:p>
          <w:p w14:paraId="11E8D7B3" w14:textId="77777777" w:rsidR="00DC1BCC" w:rsidRPr="00F63B7B" w:rsidRDefault="00DC1BCC" w:rsidP="00F63B7B">
            <w:pPr>
              <w:autoSpaceDN w:val="0"/>
              <w:adjustRightInd w:val="0"/>
              <w:spacing w:line="0" w:lineRule="atLeast"/>
              <w:rPr>
                <w:rFonts w:ascii="Times New Roman" w:hAnsi="Times New Roman" w:cs="Times New Roman"/>
                <w:sz w:val="24"/>
                <w:szCs w:val="24"/>
              </w:rPr>
            </w:pPr>
            <w:r w:rsidRPr="00F63B7B">
              <w:rPr>
                <w:rFonts w:ascii="Times New Roman" w:hAnsi="Times New Roman" w:cs="Times New Roman"/>
                <w:sz w:val="24"/>
                <w:szCs w:val="24"/>
              </w:rPr>
              <w:t>ЄДРПОУ: 03188613</w:t>
            </w:r>
          </w:p>
          <w:p w14:paraId="2CA7B510" w14:textId="77777777" w:rsidR="00DC1BCC" w:rsidRPr="00F63B7B" w:rsidRDefault="00DC1BCC" w:rsidP="00F63B7B">
            <w:pPr>
              <w:autoSpaceDN w:val="0"/>
              <w:adjustRightInd w:val="0"/>
              <w:spacing w:line="0" w:lineRule="atLeast"/>
              <w:rPr>
                <w:rFonts w:ascii="Times New Roman" w:hAnsi="Times New Roman" w:cs="Times New Roman"/>
                <w:snapToGrid w:val="0"/>
                <w:sz w:val="24"/>
                <w:szCs w:val="24"/>
              </w:rPr>
            </w:pPr>
            <w:r w:rsidRPr="00F63B7B">
              <w:rPr>
                <w:rFonts w:ascii="Times New Roman" w:hAnsi="Times New Roman" w:cs="Times New Roman"/>
                <w:sz w:val="24"/>
                <w:szCs w:val="24"/>
              </w:rPr>
              <w:t>Місцезнаходження:</w:t>
            </w:r>
            <w:r w:rsidRPr="00F63B7B">
              <w:rPr>
                <w:rFonts w:ascii="Times New Roman" w:hAnsi="Times New Roman" w:cs="Times New Roman"/>
                <w:sz w:val="24"/>
                <w:szCs w:val="24"/>
                <w:lang w:val="uk-UA"/>
              </w:rPr>
              <w:t xml:space="preserve"> </w:t>
            </w:r>
            <w:r w:rsidRPr="00F63B7B">
              <w:rPr>
                <w:rFonts w:ascii="Times New Roman" w:hAnsi="Times New Roman" w:cs="Times New Roman"/>
                <w:snapToGrid w:val="0"/>
                <w:sz w:val="24"/>
                <w:szCs w:val="24"/>
              </w:rPr>
              <w:t xml:space="preserve">вул Степова, 27  </w:t>
            </w:r>
          </w:p>
          <w:p w14:paraId="38D9E1C8" w14:textId="77777777" w:rsidR="00DC1BCC" w:rsidRPr="00F63B7B" w:rsidRDefault="00DC1BCC" w:rsidP="00F63B7B">
            <w:pPr>
              <w:autoSpaceDN w:val="0"/>
              <w:adjustRightInd w:val="0"/>
              <w:spacing w:line="0" w:lineRule="atLeast"/>
              <w:rPr>
                <w:rFonts w:ascii="Times New Roman" w:hAnsi="Times New Roman" w:cs="Times New Roman"/>
                <w:snapToGrid w:val="0"/>
                <w:sz w:val="24"/>
                <w:szCs w:val="24"/>
              </w:rPr>
            </w:pPr>
            <w:r w:rsidRPr="00F63B7B">
              <w:rPr>
                <w:rFonts w:ascii="Times New Roman" w:hAnsi="Times New Roman" w:cs="Times New Roman"/>
                <w:snapToGrid w:val="0"/>
                <w:sz w:val="24"/>
                <w:szCs w:val="24"/>
              </w:rPr>
              <w:t>с.Любомирівка, Запорізька область, 70026,</w:t>
            </w:r>
            <w:r w:rsidRPr="00F63B7B">
              <w:rPr>
                <w:rFonts w:ascii="Times New Roman" w:hAnsi="Times New Roman" w:cs="Times New Roman"/>
                <w:snapToGrid w:val="0"/>
                <w:sz w:val="24"/>
                <w:szCs w:val="24"/>
                <w:lang w:val="uk-UA"/>
              </w:rPr>
              <w:t xml:space="preserve"> </w:t>
            </w:r>
            <w:r w:rsidRPr="00F63B7B">
              <w:rPr>
                <w:rFonts w:ascii="Times New Roman" w:hAnsi="Times New Roman" w:cs="Times New Roman"/>
                <w:snapToGrid w:val="0"/>
                <w:sz w:val="24"/>
                <w:szCs w:val="24"/>
              </w:rPr>
              <w:t>Україна</w:t>
            </w:r>
          </w:p>
          <w:p w14:paraId="19B78DA0" w14:textId="77777777" w:rsidR="00DC1BCC" w:rsidRPr="00F63B7B" w:rsidRDefault="00DC1BCC"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128201720344221003300049542</w:t>
            </w:r>
          </w:p>
          <w:p w14:paraId="31C0F00B" w14:textId="77777777" w:rsidR="00DC1BCC" w:rsidRPr="00F63B7B" w:rsidRDefault="00DC1BCC"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668201720344220003000049542</w:t>
            </w:r>
          </w:p>
          <w:p w14:paraId="51C5A352" w14:textId="77777777" w:rsidR="00DC1BCC" w:rsidRPr="00F63B7B" w:rsidRDefault="00DC1BCC"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828201720344211003200049542</w:t>
            </w:r>
          </w:p>
          <w:p w14:paraId="26176C03" w14:textId="77777777" w:rsidR="00DC1BCC" w:rsidRPr="00F63B7B" w:rsidRDefault="00DC1BCC" w:rsidP="00F63B7B">
            <w:pPr>
              <w:tabs>
                <w:tab w:val="left" w:pos="708"/>
              </w:tabs>
              <w:spacing w:line="0" w:lineRule="atLeast"/>
              <w:ind w:right="153"/>
              <w:rPr>
                <w:rFonts w:ascii="Times New Roman" w:eastAsia="WenQuanYi Micro Hei" w:hAnsi="Times New Roman" w:cs="Times New Roman"/>
                <w:sz w:val="24"/>
                <w:szCs w:val="24"/>
              </w:rPr>
            </w:pPr>
            <w:r w:rsidRPr="00F63B7B">
              <w:rPr>
                <w:rFonts w:ascii="Times New Roman" w:hAnsi="Times New Roman" w:cs="Times New Roman"/>
                <w:sz w:val="24"/>
                <w:szCs w:val="24"/>
              </w:rPr>
              <w:t>Державнаказначейська служба України, м.Київ, МФО 820172</w:t>
            </w:r>
          </w:p>
          <w:p w14:paraId="6B978627" w14:textId="77777777" w:rsidR="00DC1BCC" w:rsidRPr="00F63B7B" w:rsidRDefault="00DC1BCC" w:rsidP="00F63B7B">
            <w:pPr>
              <w:pStyle w:val="login-buttonuser"/>
              <w:spacing w:before="0" w:beforeAutospacing="0" w:after="0" w:afterAutospacing="0" w:line="0" w:lineRule="atLeast"/>
              <w:rPr>
                <w:b/>
                <w:bCs/>
                <w:color w:val="646464"/>
              </w:rPr>
            </w:pPr>
            <w:r w:rsidRPr="00F63B7B">
              <w:rPr>
                <w:lang w:val="uk-UA"/>
              </w:rPr>
              <w:t xml:space="preserve">Електронна скринька: </w:t>
            </w:r>
            <w:r w:rsidRPr="00F63B7B">
              <w:rPr>
                <w:b/>
                <w:bCs/>
                <w:color w:val="646464"/>
              </w:rPr>
              <w:t>ku_lubpni_zor@ukr.net</w:t>
            </w:r>
          </w:p>
          <w:p w14:paraId="0F4B77DD" w14:textId="77777777" w:rsidR="00DC1BCC" w:rsidRPr="00F63B7B" w:rsidRDefault="00DC1BCC" w:rsidP="00F63B7B">
            <w:pPr>
              <w:spacing w:line="0" w:lineRule="atLeast"/>
              <w:jc w:val="both"/>
              <w:rPr>
                <w:rFonts w:ascii="Times New Roman" w:hAnsi="Times New Roman" w:cs="Times New Roman"/>
                <w:sz w:val="24"/>
                <w:szCs w:val="24"/>
              </w:rPr>
            </w:pPr>
          </w:p>
          <w:p w14:paraId="5D42209E" w14:textId="77777777" w:rsidR="00DC1BCC" w:rsidRPr="00F63B7B" w:rsidRDefault="00DC1BCC" w:rsidP="00F63B7B">
            <w:pPr>
              <w:spacing w:line="0" w:lineRule="atLeast"/>
              <w:jc w:val="both"/>
              <w:rPr>
                <w:rFonts w:ascii="Times New Roman" w:hAnsi="Times New Roman" w:cs="Times New Roman"/>
                <w:sz w:val="24"/>
                <w:szCs w:val="24"/>
              </w:rPr>
            </w:pPr>
          </w:p>
          <w:p w14:paraId="4CEA243D" w14:textId="77777777" w:rsidR="00DC1BCC" w:rsidRPr="00F63B7B" w:rsidRDefault="00DC1BCC" w:rsidP="00F63B7B">
            <w:pPr>
              <w:spacing w:line="0" w:lineRule="atLeast"/>
              <w:jc w:val="both"/>
              <w:rPr>
                <w:rFonts w:ascii="Times New Roman" w:hAnsi="Times New Roman" w:cs="Times New Roman"/>
                <w:b/>
                <w:sz w:val="24"/>
                <w:szCs w:val="24"/>
              </w:rPr>
            </w:pPr>
            <w:r w:rsidRPr="00F63B7B">
              <w:rPr>
                <w:rFonts w:ascii="Times New Roman" w:hAnsi="Times New Roman" w:cs="Times New Roman"/>
                <w:b/>
                <w:sz w:val="24"/>
                <w:szCs w:val="24"/>
              </w:rPr>
              <w:t>Директор _______________ Ольга ФЕДІНА</w:t>
            </w:r>
          </w:p>
          <w:p w14:paraId="1FD44E1B" w14:textId="4D7D2601" w:rsidR="00DC1BCC" w:rsidRPr="00F63B7B" w:rsidRDefault="00DC1BCC" w:rsidP="00F63B7B">
            <w:pPr>
              <w:spacing w:line="0" w:lineRule="atLeast"/>
              <w:ind w:left="958" w:hanging="958"/>
              <w:jc w:val="both"/>
              <w:rPr>
                <w:rFonts w:ascii="Times New Roman" w:hAnsi="Times New Roman" w:cs="Times New Roman"/>
                <w:sz w:val="24"/>
                <w:szCs w:val="24"/>
                <w:lang w:val="uk-UA"/>
              </w:rPr>
            </w:pPr>
            <w:r w:rsidRPr="00F63B7B">
              <w:rPr>
                <w:rFonts w:ascii="Times New Roman" w:hAnsi="Times New Roman" w:cs="Times New Roman"/>
                <w:b/>
                <w:sz w:val="24"/>
                <w:szCs w:val="24"/>
              </w:rPr>
              <w:t>М.П.</w:t>
            </w:r>
          </w:p>
        </w:tc>
      </w:tr>
    </w:tbl>
    <w:p w14:paraId="59A34521" w14:textId="77777777" w:rsidR="00DC1BCC" w:rsidRPr="00F63B7B" w:rsidRDefault="00DC1BCC" w:rsidP="00F63B7B">
      <w:pPr>
        <w:pStyle w:val="18"/>
        <w:shd w:val="clear" w:color="auto" w:fill="FFFFFF" w:themeFill="background1"/>
        <w:spacing w:before="0" w:after="0" w:line="0" w:lineRule="atLeast"/>
        <w:rPr>
          <w:b/>
          <w:lang w:val="uk-UA"/>
        </w:rPr>
      </w:pPr>
    </w:p>
    <w:p w14:paraId="7A2E43E1" w14:textId="77777777" w:rsidR="00DC1BCC" w:rsidRPr="00F63B7B" w:rsidRDefault="00DC1BCC" w:rsidP="00F63B7B">
      <w:pPr>
        <w:pStyle w:val="18"/>
        <w:shd w:val="clear" w:color="auto" w:fill="FFFFFF" w:themeFill="background1"/>
        <w:spacing w:before="0" w:after="0" w:line="0" w:lineRule="atLeast"/>
        <w:rPr>
          <w:b/>
          <w:lang w:val="uk-UA"/>
        </w:rPr>
      </w:pPr>
    </w:p>
    <w:p w14:paraId="378F2B28" w14:textId="77777777" w:rsidR="00DC1BCC" w:rsidRPr="00F63B7B" w:rsidRDefault="00DC1BCC" w:rsidP="00F63B7B">
      <w:pPr>
        <w:spacing w:line="0" w:lineRule="atLeast"/>
        <w:rPr>
          <w:rFonts w:ascii="Times New Roman" w:hAnsi="Times New Roman" w:cs="Times New Roman"/>
          <w:sz w:val="24"/>
          <w:szCs w:val="24"/>
          <w:lang w:val="uk-UA"/>
        </w:rPr>
        <w:sectPr w:rsidR="00DC1BCC" w:rsidRPr="00F63B7B" w:rsidSect="00DC1BCC">
          <w:headerReference w:type="default" r:id="rId23"/>
          <w:footerReference w:type="default" r:id="rId24"/>
          <w:pgSz w:w="11906" w:h="16838"/>
          <w:pgMar w:top="567" w:right="567" w:bottom="567" w:left="1134" w:header="0" w:footer="0" w:gutter="0"/>
          <w:cols w:space="720"/>
          <w:formProt w:val="0"/>
          <w:docGrid w:linePitch="360" w:charSpace="24576"/>
        </w:sectPr>
      </w:pPr>
    </w:p>
    <w:p w14:paraId="0A776F48" w14:textId="77777777" w:rsidR="00DC1BCC" w:rsidRPr="00F63B7B" w:rsidRDefault="00DC1BCC" w:rsidP="002322C3">
      <w:pPr>
        <w:shd w:val="clear" w:color="auto" w:fill="FFFFFF" w:themeFill="background1"/>
        <w:spacing w:line="0" w:lineRule="atLeast"/>
        <w:jc w:val="right"/>
        <w:rPr>
          <w:rFonts w:ascii="Times New Roman" w:hAnsi="Times New Roman" w:cs="Times New Roman"/>
          <w:b/>
          <w:sz w:val="24"/>
          <w:szCs w:val="24"/>
          <w:lang w:val="uk-UA"/>
        </w:rPr>
      </w:pPr>
      <w:r w:rsidRPr="00F63B7B">
        <w:rPr>
          <w:rFonts w:ascii="Times New Roman" w:hAnsi="Times New Roman" w:cs="Times New Roman"/>
          <w:b/>
          <w:bCs/>
          <w:sz w:val="24"/>
          <w:szCs w:val="24"/>
          <w:lang w:val="uk-UA"/>
        </w:rPr>
        <w:lastRenderedPageBreak/>
        <w:t xml:space="preserve">Додаток 1 </w:t>
      </w:r>
      <w:r w:rsidRPr="00F63B7B">
        <w:rPr>
          <w:rFonts w:ascii="Times New Roman" w:hAnsi="Times New Roman" w:cs="Times New Roman"/>
          <w:b/>
          <w:sz w:val="24"/>
          <w:szCs w:val="24"/>
          <w:lang w:val="uk-UA"/>
        </w:rPr>
        <w:t xml:space="preserve">до договору про </w:t>
      </w:r>
    </w:p>
    <w:p w14:paraId="22F4D727" w14:textId="77777777" w:rsidR="00DC1BCC" w:rsidRPr="00F63B7B" w:rsidRDefault="00DC1BCC" w:rsidP="002322C3">
      <w:pPr>
        <w:shd w:val="clear" w:color="auto" w:fill="FFFFFF" w:themeFill="background1"/>
        <w:spacing w:line="0" w:lineRule="atLeast"/>
        <w:jc w:val="right"/>
        <w:rPr>
          <w:rFonts w:ascii="Times New Roman" w:hAnsi="Times New Roman" w:cs="Times New Roman"/>
          <w:b/>
          <w:sz w:val="24"/>
          <w:szCs w:val="24"/>
          <w:lang w:val="uk-UA"/>
        </w:rPr>
      </w:pPr>
      <w:r w:rsidRPr="00F63B7B">
        <w:rPr>
          <w:rFonts w:ascii="Times New Roman" w:hAnsi="Times New Roman" w:cs="Times New Roman"/>
          <w:b/>
          <w:sz w:val="24"/>
          <w:szCs w:val="24"/>
          <w:lang w:val="uk-UA"/>
        </w:rPr>
        <w:t xml:space="preserve">постачання електричної енергії споживачу </w:t>
      </w:r>
    </w:p>
    <w:p w14:paraId="25EEBD46" w14:textId="77777777" w:rsidR="00DC1BCC" w:rsidRPr="00F63B7B" w:rsidRDefault="00DC1BCC" w:rsidP="002322C3">
      <w:pPr>
        <w:shd w:val="clear" w:color="auto" w:fill="FFFFFF" w:themeFill="background1"/>
        <w:spacing w:line="0" w:lineRule="atLeast"/>
        <w:jc w:val="right"/>
        <w:rPr>
          <w:rFonts w:ascii="Times New Roman" w:hAnsi="Times New Roman" w:cs="Times New Roman"/>
          <w:b/>
          <w:sz w:val="24"/>
          <w:szCs w:val="24"/>
          <w:lang w:val="uk-UA"/>
        </w:rPr>
      </w:pPr>
      <w:r w:rsidRPr="00F63B7B">
        <w:rPr>
          <w:rFonts w:ascii="Times New Roman" w:hAnsi="Times New Roman" w:cs="Times New Roman"/>
          <w:b/>
          <w:sz w:val="24"/>
          <w:szCs w:val="24"/>
          <w:lang w:val="uk-UA"/>
        </w:rPr>
        <w:t>№____ від _______</w:t>
      </w:r>
    </w:p>
    <w:p w14:paraId="52DFF28E" w14:textId="77777777" w:rsidR="00DC1BCC" w:rsidRPr="00F63B7B" w:rsidRDefault="00DC1BCC" w:rsidP="00F63B7B">
      <w:pPr>
        <w:pStyle w:val="18"/>
        <w:shd w:val="clear" w:color="auto" w:fill="FFFFFF" w:themeFill="background1"/>
        <w:spacing w:before="0" w:after="0" w:line="0" w:lineRule="atLeast"/>
        <w:ind w:firstLine="284"/>
        <w:jc w:val="center"/>
        <w:rPr>
          <w:b/>
          <w:lang w:val="uk-UA"/>
        </w:rPr>
      </w:pPr>
    </w:p>
    <w:p w14:paraId="74692067" w14:textId="77777777" w:rsidR="00DC1BCC" w:rsidRPr="00F63B7B" w:rsidRDefault="00DC1BCC" w:rsidP="00F63B7B">
      <w:pPr>
        <w:pStyle w:val="18"/>
        <w:shd w:val="clear" w:color="auto" w:fill="FFFFFF" w:themeFill="background1"/>
        <w:spacing w:before="0" w:after="0" w:line="0" w:lineRule="atLeast"/>
        <w:ind w:firstLine="284"/>
        <w:jc w:val="center"/>
        <w:rPr>
          <w:b/>
          <w:lang w:val="uk-UA"/>
        </w:rPr>
      </w:pPr>
      <w:r w:rsidRPr="00F63B7B">
        <w:rPr>
          <w:b/>
          <w:lang w:val="uk-UA"/>
        </w:rPr>
        <w:t>Відомість про обсяги очікуваного споживання електричної енергії</w:t>
      </w:r>
    </w:p>
    <w:p w14:paraId="000D0210" w14:textId="77777777" w:rsidR="00DC1BCC" w:rsidRPr="00F63B7B" w:rsidRDefault="00DC1BCC" w:rsidP="00F63B7B">
      <w:pPr>
        <w:pStyle w:val="18"/>
        <w:shd w:val="clear" w:color="auto" w:fill="FFFFFF" w:themeFill="background1"/>
        <w:spacing w:before="0" w:after="0" w:line="0" w:lineRule="atLeast"/>
        <w:ind w:firstLine="284"/>
        <w:jc w:val="center"/>
        <w:rPr>
          <w:b/>
          <w:lang w:val="uk-UA"/>
        </w:rPr>
      </w:pPr>
    </w:p>
    <w:tbl>
      <w:tblPr>
        <w:tblW w:w="11057" w:type="dxa"/>
        <w:tblInd w:w="-577" w:type="dxa"/>
        <w:tblLayout w:type="fixed"/>
        <w:tblLook w:val="04A0" w:firstRow="1" w:lastRow="0" w:firstColumn="1" w:lastColumn="0" w:noHBand="0" w:noVBand="1"/>
      </w:tblPr>
      <w:tblGrid>
        <w:gridCol w:w="434"/>
        <w:gridCol w:w="791"/>
        <w:gridCol w:w="761"/>
        <w:gridCol w:w="732"/>
        <w:gridCol w:w="733"/>
        <w:gridCol w:w="684"/>
        <w:gridCol w:w="567"/>
        <w:gridCol w:w="567"/>
        <w:gridCol w:w="567"/>
        <w:gridCol w:w="567"/>
        <w:gridCol w:w="567"/>
        <w:gridCol w:w="567"/>
        <w:gridCol w:w="567"/>
        <w:gridCol w:w="567"/>
        <w:gridCol w:w="609"/>
        <w:gridCol w:w="666"/>
        <w:gridCol w:w="1111"/>
      </w:tblGrid>
      <w:tr w:rsidR="00DC1BCC" w:rsidRPr="00F63B7B" w14:paraId="03777795" w14:textId="77777777" w:rsidTr="00462B42">
        <w:trPr>
          <w:trHeight w:val="765"/>
        </w:trPr>
        <w:tc>
          <w:tcPr>
            <w:tcW w:w="4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EEF909" w14:textId="77777777"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0D49CF2" w14:textId="77777777"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Найменування об’єкту, площадки, адреса</w:t>
            </w:r>
          </w:p>
        </w:tc>
        <w:tc>
          <w:tcPr>
            <w:tcW w:w="76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795BF1E" w14:textId="77777777"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Енергетичний ідентифікаційний код точки розподілу</w:t>
            </w:r>
          </w:p>
        </w:tc>
        <w:tc>
          <w:tcPr>
            <w:tcW w:w="732"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16D19527" w14:textId="77777777"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Приєднана потужність, кВт</w:t>
            </w:r>
          </w:p>
        </w:tc>
        <w:tc>
          <w:tcPr>
            <w:tcW w:w="8339"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53B5F0" w14:textId="039D347E"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Обсяги споживання електроене</w:t>
            </w:r>
            <w:r w:rsidR="00D16959">
              <w:rPr>
                <w:rFonts w:ascii="Times New Roman" w:hAnsi="Times New Roman" w:cs="Times New Roman"/>
                <w:b/>
                <w:bCs/>
                <w:sz w:val="24"/>
                <w:szCs w:val="24"/>
              </w:rPr>
              <w:t>ргії на 2024</w:t>
            </w:r>
            <w:r w:rsidRPr="00F63B7B">
              <w:rPr>
                <w:rFonts w:ascii="Times New Roman" w:hAnsi="Times New Roman" w:cs="Times New Roman"/>
                <w:b/>
                <w:bCs/>
                <w:sz w:val="24"/>
                <w:szCs w:val="24"/>
              </w:rPr>
              <w:t xml:space="preserve"> рік, </w:t>
            </w:r>
            <w:r w:rsidR="00462B42">
              <w:rPr>
                <w:rFonts w:ascii="Times New Roman" w:hAnsi="Times New Roman" w:cs="Times New Roman"/>
                <w:b/>
                <w:bCs/>
                <w:sz w:val="24"/>
                <w:szCs w:val="24"/>
                <w:lang w:val="uk-UA"/>
              </w:rPr>
              <w:t xml:space="preserve">тис. </w:t>
            </w:r>
            <w:r w:rsidRPr="00F63B7B">
              <w:rPr>
                <w:rFonts w:ascii="Times New Roman" w:hAnsi="Times New Roman" w:cs="Times New Roman"/>
                <w:b/>
                <w:bCs/>
                <w:sz w:val="24"/>
                <w:szCs w:val="24"/>
              </w:rPr>
              <w:t>кВт*год.</w:t>
            </w:r>
          </w:p>
        </w:tc>
      </w:tr>
      <w:tr w:rsidR="00DC1BCC" w:rsidRPr="00F63B7B" w14:paraId="2FFC5985" w14:textId="77777777" w:rsidTr="00462B42">
        <w:trPr>
          <w:trHeight w:val="300"/>
        </w:trPr>
        <w:tc>
          <w:tcPr>
            <w:tcW w:w="434" w:type="dxa"/>
            <w:tcBorders>
              <w:top w:val="nil"/>
              <w:left w:val="single" w:sz="8" w:space="0" w:color="auto"/>
              <w:bottom w:val="single" w:sz="4" w:space="0" w:color="auto"/>
              <w:right w:val="single" w:sz="4" w:space="0" w:color="auto"/>
            </w:tcBorders>
            <w:shd w:val="clear" w:color="auto" w:fill="auto"/>
            <w:vAlign w:val="center"/>
            <w:hideMark/>
          </w:tcPr>
          <w:p w14:paraId="193335DF" w14:textId="77777777" w:rsidR="00DC1BCC" w:rsidRPr="00F63B7B" w:rsidRDefault="00DC1BCC" w:rsidP="00F63B7B">
            <w:pPr>
              <w:spacing w:line="0" w:lineRule="atLeast"/>
              <w:jc w:val="center"/>
              <w:rPr>
                <w:rFonts w:ascii="Times New Roman" w:hAnsi="Times New Roman" w:cs="Times New Roman"/>
                <w:b/>
                <w:bCs/>
                <w:sz w:val="24"/>
                <w:szCs w:val="24"/>
              </w:rPr>
            </w:pPr>
            <w:r w:rsidRPr="00F63B7B">
              <w:rPr>
                <w:rFonts w:ascii="Times New Roman" w:hAnsi="Times New Roman" w:cs="Times New Roman"/>
                <w:b/>
                <w:bCs/>
                <w:sz w:val="24"/>
                <w:szCs w:val="24"/>
              </w:rPr>
              <w:t>п/п</w:t>
            </w:r>
          </w:p>
        </w:tc>
        <w:tc>
          <w:tcPr>
            <w:tcW w:w="791" w:type="dxa"/>
            <w:vMerge/>
            <w:tcBorders>
              <w:top w:val="single" w:sz="8" w:space="0" w:color="auto"/>
              <w:left w:val="single" w:sz="4" w:space="0" w:color="auto"/>
              <w:bottom w:val="single" w:sz="8" w:space="0" w:color="000000"/>
              <w:right w:val="single" w:sz="4" w:space="0" w:color="auto"/>
            </w:tcBorders>
            <w:vAlign w:val="center"/>
            <w:hideMark/>
          </w:tcPr>
          <w:p w14:paraId="5CA66776" w14:textId="77777777" w:rsidR="00DC1BCC" w:rsidRPr="00F63B7B" w:rsidRDefault="00DC1BCC" w:rsidP="00F63B7B">
            <w:pPr>
              <w:spacing w:line="0" w:lineRule="atLeast"/>
              <w:rPr>
                <w:rFonts w:ascii="Times New Roman" w:hAnsi="Times New Roman" w:cs="Times New Roman"/>
                <w:b/>
                <w:bCs/>
                <w:sz w:val="24"/>
                <w:szCs w:val="24"/>
              </w:rPr>
            </w:pPr>
          </w:p>
        </w:tc>
        <w:tc>
          <w:tcPr>
            <w:tcW w:w="761" w:type="dxa"/>
            <w:vMerge/>
            <w:tcBorders>
              <w:top w:val="single" w:sz="8" w:space="0" w:color="auto"/>
              <w:left w:val="single" w:sz="4" w:space="0" w:color="auto"/>
              <w:bottom w:val="single" w:sz="8" w:space="0" w:color="000000"/>
              <w:right w:val="single" w:sz="4" w:space="0" w:color="auto"/>
            </w:tcBorders>
            <w:vAlign w:val="center"/>
            <w:hideMark/>
          </w:tcPr>
          <w:p w14:paraId="76DC0452" w14:textId="77777777" w:rsidR="00DC1BCC" w:rsidRPr="00F63B7B" w:rsidRDefault="00DC1BCC" w:rsidP="00F63B7B">
            <w:pPr>
              <w:spacing w:line="0" w:lineRule="atLeast"/>
              <w:rPr>
                <w:rFonts w:ascii="Times New Roman" w:hAnsi="Times New Roman" w:cs="Times New Roman"/>
                <w:b/>
                <w:bCs/>
                <w:sz w:val="24"/>
                <w:szCs w:val="24"/>
              </w:rPr>
            </w:pPr>
          </w:p>
        </w:tc>
        <w:tc>
          <w:tcPr>
            <w:tcW w:w="732" w:type="dxa"/>
            <w:vMerge/>
            <w:tcBorders>
              <w:top w:val="single" w:sz="8" w:space="0" w:color="auto"/>
              <w:left w:val="single" w:sz="4" w:space="0" w:color="auto"/>
              <w:bottom w:val="single" w:sz="8" w:space="0" w:color="000000"/>
              <w:right w:val="nil"/>
            </w:tcBorders>
            <w:vAlign w:val="center"/>
            <w:hideMark/>
          </w:tcPr>
          <w:p w14:paraId="719EA3C4" w14:textId="77777777" w:rsidR="00DC1BCC" w:rsidRPr="00F63B7B" w:rsidRDefault="00DC1BCC" w:rsidP="00F63B7B">
            <w:pPr>
              <w:spacing w:line="0" w:lineRule="atLeast"/>
              <w:rPr>
                <w:rFonts w:ascii="Times New Roman" w:hAnsi="Times New Roman" w:cs="Times New Roman"/>
                <w:b/>
                <w:bCs/>
                <w:sz w:val="24"/>
                <w:szCs w:val="24"/>
              </w:rPr>
            </w:pPr>
          </w:p>
        </w:tc>
        <w:tc>
          <w:tcPr>
            <w:tcW w:w="8339" w:type="dxa"/>
            <w:gridSpan w:val="13"/>
            <w:vMerge/>
            <w:tcBorders>
              <w:top w:val="single" w:sz="8" w:space="0" w:color="auto"/>
              <w:left w:val="single" w:sz="8" w:space="0" w:color="auto"/>
              <w:bottom w:val="single" w:sz="8" w:space="0" w:color="000000"/>
              <w:right w:val="single" w:sz="8" w:space="0" w:color="000000"/>
            </w:tcBorders>
            <w:vAlign w:val="center"/>
            <w:hideMark/>
          </w:tcPr>
          <w:p w14:paraId="6DFD7848" w14:textId="77777777" w:rsidR="00DC1BCC" w:rsidRPr="00F63B7B" w:rsidRDefault="00DC1BCC" w:rsidP="00F63B7B">
            <w:pPr>
              <w:spacing w:line="0" w:lineRule="atLeast"/>
              <w:rPr>
                <w:rFonts w:ascii="Times New Roman" w:hAnsi="Times New Roman" w:cs="Times New Roman"/>
                <w:b/>
                <w:bCs/>
                <w:sz w:val="24"/>
                <w:szCs w:val="24"/>
              </w:rPr>
            </w:pPr>
          </w:p>
        </w:tc>
      </w:tr>
      <w:tr w:rsidR="00DC1BCC" w:rsidRPr="00F63B7B" w14:paraId="58EABF9F" w14:textId="77777777" w:rsidTr="00462B42">
        <w:trPr>
          <w:trHeight w:val="1167"/>
        </w:trPr>
        <w:tc>
          <w:tcPr>
            <w:tcW w:w="434" w:type="dxa"/>
            <w:tcBorders>
              <w:top w:val="nil"/>
              <w:left w:val="single" w:sz="8" w:space="0" w:color="auto"/>
              <w:bottom w:val="single" w:sz="8" w:space="0" w:color="auto"/>
              <w:right w:val="single" w:sz="4" w:space="0" w:color="auto"/>
            </w:tcBorders>
            <w:shd w:val="clear" w:color="auto" w:fill="auto"/>
            <w:vAlign w:val="center"/>
            <w:hideMark/>
          </w:tcPr>
          <w:p w14:paraId="7F03046D" w14:textId="77777777" w:rsidR="00DC1BCC" w:rsidRPr="00F63B7B" w:rsidRDefault="00DC1BCC"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 </w:t>
            </w:r>
          </w:p>
        </w:tc>
        <w:tc>
          <w:tcPr>
            <w:tcW w:w="791" w:type="dxa"/>
            <w:vMerge/>
            <w:tcBorders>
              <w:top w:val="single" w:sz="8" w:space="0" w:color="auto"/>
              <w:left w:val="single" w:sz="4" w:space="0" w:color="auto"/>
              <w:bottom w:val="single" w:sz="8" w:space="0" w:color="000000"/>
              <w:right w:val="single" w:sz="4" w:space="0" w:color="auto"/>
            </w:tcBorders>
            <w:vAlign w:val="center"/>
            <w:hideMark/>
          </w:tcPr>
          <w:p w14:paraId="31CDC3E2" w14:textId="77777777" w:rsidR="00DC1BCC" w:rsidRPr="00F63B7B" w:rsidRDefault="00DC1BCC" w:rsidP="00F63B7B">
            <w:pPr>
              <w:spacing w:line="0" w:lineRule="atLeast"/>
              <w:rPr>
                <w:rFonts w:ascii="Times New Roman" w:hAnsi="Times New Roman" w:cs="Times New Roman"/>
                <w:b/>
                <w:bCs/>
                <w:sz w:val="24"/>
                <w:szCs w:val="24"/>
              </w:rPr>
            </w:pPr>
          </w:p>
        </w:tc>
        <w:tc>
          <w:tcPr>
            <w:tcW w:w="761" w:type="dxa"/>
            <w:vMerge/>
            <w:tcBorders>
              <w:top w:val="single" w:sz="8" w:space="0" w:color="auto"/>
              <w:left w:val="single" w:sz="4" w:space="0" w:color="auto"/>
              <w:bottom w:val="single" w:sz="8" w:space="0" w:color="000000"/>
              <w:right w:val="single" w:sz="4" w:space="0" w:color="auto"/>
            </w:tcBorders>
            <w:vAlign w:val="center"/>
            <w:hideMark/>
          </w:tcPr>
          <w:p w14:paraId="3DE0795D" w14:textId="77777777" w:rsidR="00DC1BCC" w:rsidRPr="00F63B7B" w:rsidRDefault="00DC1BCC" w:rsidP="00F63B7B">
            <w:pPr>
              <w:spacing w:line="0" w:lineRule="atLeast"/>
              <w:rPr>
                <w:rFonts w:ascii="Times New Roman" w:hAnsi="Times New Roman" w:cs="Times New Roman"/>
                <w:b/>
                <w:bCs/>
                <w:sz w:val="24"/>
                <w:szCs w:val="24"/>
              </w:rPr>
            </w:pPr>
          </w:p>
        </w:tc>
        <w:tc>
          <w:tcPr>
            <w:tcW w:w="732" w:type="dxa"/>
            <w:vMerge/>
            <w:tcBorders>
              <w:top w:val="single" w:sz="8" w:space="0" w:color="auto"/>
              <w:left w:val="single" w:sz="4" w:space="0" w:color="auto"/>
              <w:bottom w:val="single" w:sz="8" w:space="0" w:color="000000"/>
              <w:right w:val="nil"/>
            </w:tcBorders>
            <w:vAlign w:val="center"/>
            <w:hideMark/>
          </w:tcPr>
          <w:p w14:paraId="679CAA77" w14:textId="77777777" w:rsidR="00DC1BCC" w:rsidRPr="00F63B7B" w:rsidRDefault="00DC1BCC" w:rsidP="00F63B7B">
            <w:pPr>
              <w:spacing w:line="0" w:lineRule="atLeast"/>
              <w:rPr>
                <w:rFonts w:ascii="Times New Roman" w:hAnsi="Times New Roman" w:cs="Times New Roman"/>
                <w:b/>
                <w:bCs/>
                <w:sz w:val="24"/>
                <w:szCs w:val="24"/>
              </w:rPr>
            </w:pPr>
          </w:p>
        </w:tc>
        <w:tc>
          <w:tcPr>
            <w:tcW w:w="733" w:type="dxa"/>
            <w:tcBorders>
              <w:top w:val="nil"/>
              <w:left w:val="single" w:sz="8" w:space="0" w:color="auto"/>
              <w:bottom w:val="single" w:sz="8" w:space="0" w:color="auto"/>
              <w:right w:val="single" w:sz="4" w:space="0" w:color="auto"/>
            </w:tcBorders>
            <w:shd w:val="clear" w:color="auto" w:fill="auto"/>
            <w:textDirection w:val="btLr"/>
            <w:vAlign w:val="center"/>
            <w:hideMark/>
          </w:tcPr>
          <w:p w14:paraId="00449497"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Січень</w:t>
            </w:r>
          </w:p>
        </w:tc>
        <w:tc>
          <w:tcPr>
            <w:tcW w:w="684" w:type="dxa"/>
            <w:tcBorders>
              <w:top w:val="nil"/>
              <w:left w:val="nil"/>
              <w:bottom w:val="single" w:sz="8" w:space="0" w:color="auto"/>
              <w:right w:val="single" w:sz="4" w:space="0" w:color="auto"/>
            </w:tcBorders>
            <w:shd w:val="clear" w:color="auto" w:fill="auto"/>
            <w:textDirection w:val="btLr"/>
            <w:vAlign w:val="center"/>
            <w:hideMark/>
          </w:tcPr>
          <w:p w14:paraId="620513E9"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Лютий</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77D9AE2E"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Березень</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74FC0F72"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Квітень</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14:paraId="04E9889F"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Травень</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14:paraId="0E2AE726"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Чевень</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14:paraId="1EF256CD"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Липень</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14:paraId="51F8C093"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Серпень</w:t>
            </w:r>
          </w:p>
        </w:tc>
        <w:tc>
          <w:tcPr>
            <w:tcW w:w="567" w:type="dxa"/>
            <w:tcBorders>
              <w:top w:val="nil"/>
              <w:left w:val="nil"/>
              <w:bottom w:val="single" w:sz="8" w:space="0" w:color="auto"/>
              <w:right w:val="single" w:sz="4" w:space="0" w:color="auto"/>
            </w:tcBorders>
            <w:shd w:val="clear" w:color="auto" w:fill="auto"/>
            <w:noWrap/>
            <w:textDirection w:val="btLr"/>
            <w:vAlign w:val="bottom"/>
            <w:hideMark/>
          </w:tcPr>
          <w:p w14:paraId="4F00B9E4"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Вересень</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69E84EA5"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Жовтень</w:t>
            </w:r>
          </w:p>
        </w:tc>
        <w:tc>
          <w:tcPr>
            <w:tcW w:w="609" w:type="dxa"/>
            <w:tcBorders>
              <w:top w:val="nil"/>
              <w:left w:val="nil"/>
              <w:bottom w:val="single" w:sz="8" w:space="0" w:color="auto"/>
              <w:right w:val="single" w:sz="4" w:space="0" w:color="auto"/>
            </w:tcBorders>
            <w:shd w:val="clear" w:color="auto" w:fill="auto"/>
            <w:textDirection w:val="btLr"/>
            <w:vAlign w:val="center"/>
            <w:hideMark/>
          </w:tcPr>
          <w:p w14:paraId="101E0296" w14:textId="5CF7C4C4" w:rsidR="00DC1BCC" w:rsidRPr="00462B42" w:rsidRDefault="00DC1BCC" w:rsidP="00462B42">
            <w:pPr>
              <w:spacing w:line="0" w:lineRule="atLeast"/>
              <w:rPr>
                <w:rFonts w:ascii="Times New Roman" w:hAnsi="Times New Roman" w:cs="Times New Roman"/>
                <w:b/>
                <w:bCs/>
                <w:sz w:val="24"/>
                <w:szCs w:val="24"/>
                <w:lang w:val="uk-UA"/>
              </w:rPr>
            </w:pPr>
            <w:r w:rsidRPr="00F63B7B">
              <w:rPr>
                <w:rFonts w:ascii="Times New Roman" w:hAnsi="Times New Roman" w:cs="Times New Roman"/>
                <w:b/>
                <w:bCs/>
                <w:sz w:val="24"/>
                <w:szCs w:val="24"/>
              </w:rPr>
              <w:t>Листопа</w:t>
            </w:r>
            <w:r w:rsidR="00462B42">
              <w:rPr>
                <w:rFonts w:ascii="Times New Roman" w:hAnsi="Times New Roman" w:cs="Times New Roman"/>
                <w:b/>
                <w:bCs/>
                <w:sz w:val="24"/>
                <w:szCs w:val="24"/>
                <w:lang w:val="uk-UA"/>
              </w:rPr>
              <w:t>д</w:t>
            </w:r>
          </w:p>
        </w:tc>
        <w:tc>
          <w:tcPr>
            <w:tcW w:w="666" w:type="dxa"/>
            <w:tcBorders>
              <w:top w:val="nil"/>
              <w:left w:val="nil"/>
              <w:bottom w:val="single" w:sz="8" w:space="0" w:color="auto"/>
              <w:right w:val="single" w:sz="4" w:space="0" w:color="auto"/>
            </w:tcBorders>
            <w:shd w:val="clear" w:color="auto" w:fill="auto"/>
            <w:textDirection w:val="btLr"/>
            <w:vAlign w:val="center"/>
            <w:hideMark/>
          </w:tcPr>
          <w:p w14:paraId="6A55E485"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Грудень</w:t>
            </w:r>
          </w:p>
        </w:tc>
        <w:tc>
          <w:tcPr>
            <w:tcW w:w="1111" w:type="dxa"/>
            <w:tcBorders>
              <w:top w:val="nil"/>
              <w:left w:val="nil"/>
              <w:bottom w:val="single" w:sz="8" w:space="0" w:color="auto"/>
              <w:right w:val="single" w:sz="8" w:space="0" w:color="auto"/>
            </w:tcBorders>
            <w:shd w:val="clear" w:color="auto" w:fill="auto"/>
            <w:textDirection w:val="btLr"/>
            <w:vAlign w:val="center"/>
            <w:hideMark/>
          </w:tcPr>
          <w:p w14:paraId="7C2CACB6" w14:textId="77777777" w:rsidR="00DC1BCC" w:rsidRPr="00F63B7B" w:rsidRDefault="00DC1BCC"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Всього, рік</w:t>
            </w:r>
          </w:p>
        </w:tc>
      </w:tr>
      <w:tr w:rsidR="001D0559" w:rsidRPr="00F63B7B" w14:paraId="46C9A728" w14:textId="77777777" w:rsidTr="00462B42">
        <w:trPr>
          <w:cantSplit/>
          <w:trHeight w:val="585"/>
        </w:trPr>
        <w:tc>
          <w:tcPr>
            <w:tcW w:w="434" w:type="dxa"/>
            <w:tcBorders>
              <w:top w:val="nil"/>
              <w:left w:val="single" w:sz="8" w:space="0" w:color="auto"/>
              <w:bottom w:val="single" w:sz="4" w:space="0" w:color="auto"/>
              <w:right w:val="single" w:sz="4" w:space="0" w:color="auto"/>
            </w:tcBorders>
            <w:shd w:val="clear" w:color="auto" w:fill="auto"/>
            <w:vAlign w:val="center"/>
            <w:hideMark/>
          </w:tcPr>
          <w:p w14:paraId="40C61A31" w14:textId="77777777" w:rsidR="001D0559" w:rsidRPr="00F63B7B" w:rsidRDefault="001D0559" w:rsidP="001D0559">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 </w:t>
            </w:r>
          </w:p>
        </w:tc>
        <w:tc>
          <w:tcPr>
            <w:tcW w:w="791" w:type="dxa"/>
            <w:tcBorders>
              <w:top w:val="nil"/>
              <w:left w:val="nil"/>
              <w:bottom w:val="single" w:sz="4" w:space="0" w:color="auto"/>
              <w:right w:val="single" w:sz="4" w:space="0" w:color="auto"/>
            </w:tcBorders>
            <w:shd w:val="clear" w:color="auto" w:fill="auto"/>
            <w:vAlign w:val="center"/>
            <w:hideMark/>
          </w:tcPr>
          <w:p w14:paraId="0AE7A511" w14:textId="77777777" w:rsidR="001D0559" w:rsidRPr="00F63B7B" w:rsidRDefault="001D0559" w:rsidP="001D0559">
            <w:pPr>
              <w:spacing w:line="0" w:lineRule="atLeast"/>
              <w:jc w:val="center"/>
              <w:rPr>
                <w:rFonts w:ascii="Times New Roman" w:hAnsi="Times New Roman" w:cs="Times New Roman"/>
                <w:b/>
                <w:bCs/>
                <w:i/>
                <w:iCs/>
                <w:sz w:val="24"/>
                <w:szCs w:val="24"/>
              </w:rPr>
            </w:pPr>
            <w:r w:rsidRPr="00F63B7B">
              <w:rPr>
                <w:rFonts w:ascii="Times New Roman" w:hAnsi="Times New Roman" w:cs="Times New Roman"/>
                <w:b/>
                <w:bCs/>
                <w:i/>
                <w:iCs/>
                <w:sz w:val="24"/>
                <w:szCs w:val="24"/>
              </w:rPr>
              <w:t>Усього по договору</w:t>
            </w:r>
          </w:p>
        </w:tc>
        <w:tc>
          <w:tcPr>
            <w:tcW w:w="761" w:type="dxa"/>
            <w:tcBorders>
              <w:top w:val="nil"/>
              <w:left w:val="nil"/>
              <w:bottom w:val="single" w:sz="4" w:space="0" w:color="auto"/>
              <w:right w:val="single" w:sz="4" w:space="0" w:color="auto"/>
            </w:tcBorders>
            <w:shd w:val="clear" w:color="auto" w:fill="auto"/>
            <w:textDirection w:val="btLr"/>
            <w:vAlign w:val="center"/>
            <w:hideMark/>
          </w:tcPr>
          <w:p w14:paraId="73B439CA" w14:textId="77777777" w:rsidR="001D0559" w:rsidRPr="00F63B7B" w:rsidRDefault="001D0559" w:rsidP="001D0559">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 </w:t>
            </w:r>
          </w:p>
        </w:tc>
        <w:tc>
          <w:tcPr>
            <w:tcW w:w="732" w:type="dxa"/>
            <w:tcBorders>
              <w:top w:val="nil"/>
              <w:left w:val="nil"/>
              <w:bottom w:val="single" w:sz="4" w:space="0" w:color="auto"/>
              <w:right w:val="single" w:sz="4" w:space="0" w:color="auto"/>
            </w:tcBorders>
            <w:shd w:val="clear" w:color="auto" w:fill="auto"/>
            <w:vAlign w:val="center"/>
            <w:hideMark/>
          </w:tcPr>
          <w:p w14:paraId="6419F88F" w14:textId="77777777" w:rsidR="001D0559" w:rsidRPr="00F63B7B" w:rsidRDefault="001D0559" w:rsidP="001D0559">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 </w:t>
            </w:r>
          </w:p>
        </w:tc>
        <w:tc>
          <w:tcPr>
            <w:tcW w:w="733" w:type="dxa"/>
            <w:tcBorders>
              <w:top w:val="nil"/>
              <w:left w:val="nil"/>
              <w:bottom w:val="single" w:sz="4" w:space="0" w:color="auto"/>
              <w:right w:val="single" w:sz="4" w:space="0" w:color="auto"/>
            </w:tcBorders>
            <w:shd w:val="clear" w:color="auto" w:fill="auto"/>
            <w:vAlign w:val="bottom"/>
            <w:hideMark/>
          </w:tcPr>
          <w:p w14:paraId="536181A8" w14:textId="4AA38BED"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84" w:type="dxa"/>
            <w:tcBorders>
              <w:top w:val="nil"/>
              <w:left w:val="nil"/>
              <w:bottom w:val="single" w:sz="4" w:space="0" w:color="auto"/>
              <w:right w:val="single" w:sz="4" w:space="0" w:color="auto"/>
            </w:tcBorders>
            <w:shd w:val="clear" w:color="auto" w:fill="auto"/>
            <w:vAlign w:val="bottom"/>
            <w:hideMark/>
          </w:tcPr>
          <w:p w14:paraId="5EB7DF99" w14:textId="069961A8" w:rsidR="001D0559" w:rsidRPr="00F63B7B" w:rsidRDefault="00462B42" w:rsidP="00462B42">
            <w:pPr>
              <w:spacing w:line="0" w:lineRule="atLeast"/>
              <w:ind w:left="-80" w:right="-104"/>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vAlign w:val="bottom"/>
            <w:hideMark/>
          </w:tcPr>
          <w:p w14:paraId="4F09DB0E" w14:textId="3B9B88B2"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67" w:type="dxa"/>
            <w:tcBorders>
              <w:top w:val="nil"/>
              <w:left w:val="nil"/>
              <w:bottom w:val="single" w:sz="4" w:space="0" w:color="auto"/>
              <w:right w:val="single" w:sz="4" w:space="0" w:color="auto"/>
            </w:tcBorders>
            <w:shd w:val="clear" w:color="auto" w:fill="auto"/>
            <w:vAlign w:val="bottom"/>
            <w:hideMark/>
          </w:tcPr>
          <w:p w14:paraId="48258632" w14:textId="0602B6A4"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7" w:type="dxa"/>
            <w:tcBorders>
              <w:top w:val="nil"/>
              <w:left w:val="nil"/>
              <w:bottom w:val="single" w:sz="4" w:space="0" w:color="auto"/>
              <w:right w:val="single" w:sz="4" w:space="0" w:color="auto"/>
            </w:tcBorders>
            <w:shd w:val="clear" w:color="auto" w:fill="auto"/>
            <w:vAlign w:val="bottom"/>
            <w:hideMark/>
          </w:tcPr>
          <w:p w14:paraId="629A0B65" w14:textId="7E4DBF0C"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7" w:type="dxa"/>
            <w:tcBorders>
              <w:top w:val="nil"/>
              <w:left w:val="nil"/>
              <w:bottom w:val="single" w:sz="4" w:space="0" w:color="auto"/>
              <w:right w:val="single" w:sz="4" w:space="0" w:color="auto"/>
            </w:tcBorders>
            <w:shd w:val="clear" w:color="auto" w:fill="auto"/>
            <w:vAlign w:val="bottom"/>
            <w:hideMark/>
          </w:tcPr>
          <w:p w14:paraId="4AB41CB9" w14:textId="7A1744BA"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7" w:type="dxa"/>
            <w:tcBorders>
              <w:top w:val="nil"/>
              <w:left w:val="nil"/>
              <w:bottom w:val="single" w:sz="4" w:space="0" w:color="auto"/>
              <w:right w:val="single" w:sz="4" w:space="0" w:color="auto"/>
            </w:tcBorders>
            <w:shd w:val="clear" w:color="auto" w:fill="auto"/>
            <w:vAlign w:val="bottom"/>
            <w:hideMark/>
          </w:tcPr>
          <w:p w14:paraId="7ABEC8C9" w14:textId="5A8EDCC7"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7" w:type="dxa"/>
            <w:tcBorders>
              <w:top w:val="nil"/>
              <w:left w:val="nil"/>
              <w:bottom w:val="single" w:sz="4" w:space="0" w:color="auto"/>
              <w:right w:val="single" w:sz="4" w:space="0" w:color="auto"/>
            </w:tcBorders>
            <w:shd w:val="clear" w:color="auto" w:fill="auto"/>
            <w:vAlign w:val="bottom"/>
            <w:hideMark/>
          </w:tcPr>
          <w:p w14:paraId="0429B039" w14:textId="2F45B805"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7" w:type="dxa"/>
            <w:tcBorders>
              <w:top w:val="nil"/>
              <w:left w:val="nil"/>
              <w:bottom w:val="single" w:sz="4" w:space="0" w:color="auto"/>
              <w:right w:val="single" w:sz="4" w:space="0" w:color="auto"/>
            </w:tcBorders>
            <w:shd w:val="clear" w:color="auto" w:fill="auto"/>
            <w:vAlign w:val="bottom"/>
            <w:hideMark/>
          </w:tcPr>
          <w:p w14:paraId="4E5A2F15" w14:textId="0530A2E9"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7" w:type="dxa"/>
            <w:tcBorders>
              <w:top w:val="nil"/>
              <w:left w:val="nil"/>
              <w:bottom w:val="single" w:sz="4" w:space="0" w:color="auto"/>
              <w:right w:val="single" w:sz="4" w:space="0" w:color="auto"/>
            </w:tcBorders>
            <w:shd w:val="clear" w:color="auto" w:fill="auto"/>
            <w:vAlign w:val="bottom"/>
            <w:hideMark/>
          </w:tcPr>
          <w:p w14:paraId="74CD1131" w14:textId="2BE3F1B7"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09" w:type="dxa"/>
            <w:tcBorders>
              <w:top w:val="nil"/>
              <w:left w:val="nil"/>
              <w:bottom w:val="single" w:sz="4" w:space="0" w:color="auto"/>
              <w:right w:val="single" w:sz="4" w:space="0" w:color="auto"/>
            </w:tcBorders>
            <w:shd w:val="clear" w:color="auto" w:fill="auto"/>
            <w:vAlign w:val="bottom"/>
            <w:hideMark/>
          </w:tcPr>
          <w:p w14:paraId="7A197976" w14:textId="4E29032E"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66" w:type="dxa"/>
            <w:tcBorders>
              <w:top w:val="nil"/>
              <w:left w:val="nil"/>
              <w:bottom w:val="single" w:sz="4" w:space="0" w:color="auto"/>
              <w:right w:val="single" w:sz="4" w:space="0" w:color="auto"/>
            </w:tcBorders>
            <w:shd w:val="clear" w:color="auto" w:fill="auto"/>
            <w:vAlign w:val="bottom"/>
            <w:hideMark/>
          </w:tcPr>
          <w:p w14:paraId="3E559D07" w14:textId="3D5F1E07" w:rsidR="001D0559" w:rsidRPr="00462B42" w:rsidRDefault="00462B42" w:rsidP="00462B42">
            <w:pPr>
              <w:spacing w:line="0" w:lineRule="atLeast"/>
              <w:ind w:left="-80" w:right="-10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11" w:type="dxa"/>
            <w:tcBorders>
              <w:top w:val="nil"/>
              <w:left w:val="nil"/>
              <w:bottom w:val="single" w:sz="4" w:space="0" w:color="auto"/>
              <w:right w:val="single" w:sz="8" w:space="0" w:color="auto"/>
            </w:tcBorders>
            <w:shd w:val="clear" w:color="auto" w:fill="auto"/>
            <w:noWrap/>
            <w:vAlign w:val="bottom"/>
            <w:hideMark/>
          </w:tcPr>
          <w:p w14:paraId="7575E471" w14:textId="4DD9DBB3" w:rsidR="001D0559" w:rsidRPr="001D0559" w:rsidRDefault="00462B42" w:rsidP="001D0559">
            <w:pPr>
              <w:spacing w:line="0" w:lineRule="atLeast"/>
              <w:jc w:val="center"/>
              <w:rPr>
                <w:rFonts w:ascii="Times New Roman" w:hAnsi="Times New Roman" w:cs="Times New Roman"/>
                <w:b/>
                <w:bCs/>
                <w:sz w:val="24"/>
                <w:szCs w:val="24"/>
              </w:rPr>
            </w:pPr>
            <w:r>
              <w:rPr>
                <w:rFonts w:ascii="Times New Roman" w:hAnsi="Times New Roman" w:cs="Times New Roman"/>
                <w:b/>
                <w:sz w:val="24"/>
                <w:szCs w:val="24"/>
                <w:lang w:val="uk-UA"/>
              </w:rPr>
              <w:t>115,000</w:t>
            </w:r>
          </w:p>
        </w:tc>
      </w:tr>
      <w:tr w:rsidR="001D0559" w:rsidRPr="00F63B7B" w14:paraId="6522D19D" w14:textId="77777777" w:rsidTr="00462B42">
        <w:trPr>
          <w:cantSplit/>
          <w:trHeight w:val="46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76C8" w14:textId="77777777" w:rsidR="001D0559" w:rsidRPr="00F63B7B" w:rsidRDefault="001D0559" w:rsidP="001D0559">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1</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48BFBAE9" w14:textId="77777777" w:rsidR="001D0559" w:rsidRPr="00F63B7B" w:rsidRDefault="001D0559" w:rsidP="001D0559">
            <w:pPr>
              <w:spacing w:line="0" w:lineRule="atLeast"/>
              <w:jc w:val="center"/>
              <w:rPr>
                <w:rFonts w:ascii="Times New Roman" w:hAnsi="Times New Roman" w:cs="Times New Roman"/>
                <w:sz w:val="24"/>
                <w:szCs w:val="24"/>
              </w:rPr>
            </w:pP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E7257D4" w14:textId="77777777" w:rsidR="001D0559" w:rsidRPr="00F63B7B" w:rsidRDefault="001D0559" w:rsidP="001D0559">
            <w:pPr>
              <w:spacing w:line="0" w:lineRule="atLeast"/>
              <w:jc w:val="center"/>
              <w:rPr>
                <w:rFonts w:ascii="Times New Roman" w:hAnsi="Times New Roman" w:cs="Times New Roman"/>
                <w:sz w:val="24"/>
                <w:szCs w:val="24"/>
              </w:rPr>
            </w:pPr>
            <w:r w:rsidRPr="00F63B7B">
              <w:rPr>
                <w:rFonts w:ascii="Times New Roman" w:hAnsi="Times New Roman" w:cs="Times New Roman"/>
                <w:sz w:val="24"/>
                <w:szCs w:val="24"/>
              </w:rPr>
              <w:t>62</w:t>
            </w:r>
            <w:r w:rsidRPr="00F63B7B">
              <w:rPr>
                <w:rFonts w:ascii="Times New Roman" w:hAnsi="Times New Roman" w:cs="Times New Roman"/>
                <w:sz w:val="24"/>
                <w:szCs w:val="24"/>
                <w:lang w:val="en-US"/>
              </w:rPr>
              <w:t>Z</w:t>
            </w:r>
            <w:r w:rsidRPr="00F63B7B">
              <w:rPr>
                <w:rFonts w:ascii="Times New Roman" w:hAnsi="Times New Roman" w:cs="Times New Roman"/>
                <w:sz w:val="24"/>
                <w:szCs w:val="24"/>
                <w:lang w:val="uk-UA"/>
              </w:rPr>
              <w:t>8588691706667</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3A06265" w14:textId="77777777" w:rsidR="001D0559" w:rsidRPr="00F63B7B" w:rsidRDefault="001D0559" w:rsidP="001D0559">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100</w:t>
            </w:r>
          </w:p>
        </w:tc>
        <w:tc>
          <w:tcPr>
            <w:tcW w:w="733" w:type="dxa"/>
            <w:tcBorders>
              <w:top w:val="single" w:sz="4" w:space="0" w:color="auto"/>
              <w:left w:val="nil"/>
              <w:bottom w:val="single" w:sz="4" w:space="0" w:color="auto"/>
              <w:right w:val="single" w:sz="4" w:space="0" w:color="auto"/>
            </w:tcBorders>
            <w:shd w:val="clear" w:color="000000" w:fill="FFFFFF"/>
            <w:noWrap/>
            <w:vAlign w:val="bottom"/>
          </w:tcPr>
          <w:p w14:paraId="3AEB7244" w14:textId="58584A5C" w:rsidR="001D0559" w:rsidRPr="00D16959"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684" w:type="dxa"/>
            <w:tcBorders>
              <w:top w:val="single" w:sz="4" w:space="0" w:color="auto"/>
              <w:left w:val="nil"/>
              <w:bottom w:val="single" w:sz="4" w:space="0" w:color="auto"/>
              <w:right w:val="single" w:sz="4" w:space="0" w:color="auto"/>
            </w:tcBorders>
            <w:shd w:val="clear" w:color="000000" w:fill="FFFFFF"/>
            <w:noWrap/>
            <w:vAlign w:val="bottom"/>
          </w:tcPr>
          <w:p w14:paraId="758B6FAB" w14:textId="2987A3F7" w:rsidR="001D0559" w:rsidRPr="00D16959"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0147F294" w14:textId="1EEB1E56" w:rsidR="001D0559" w:rsidRPr="00D16959"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4031CA31" w14:textId="59B1AB69" w:rsidR="001D0559" w:rsidRPr="00D16959"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1269D02" w14:textId="7F63B53A" w:rsidR="001D0559" w:rsidRPr="00D16959"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162278C" w14:textId="71A3DCDB" w:rsidR="001D0559" w:rsidRPr="00D16959"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D940D30" w14:textId="31C7D9C3" w:rsidR="001D0559" w:rsidRPr="00D16959"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73CAB06B" w14:textId="10166B35" w:rsidR="001D0559" w:rsidRPr="00F63B7B" w:rsidRDefault="00462B42" w:rsidP="00D16959">
            <w:pPr>
              <w:spacing w:line="0" w:lineRule="atLeast"/>
              <w:ind w:left="-80" w:right="-15"/>
              <w:jc w:val="right"/>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41DEEBBD" w14:textId="4100B075" w:rsidR="001D0559" w:rsidRPr="00F63B7B" w:rsidRDefault="00462B42" w:rsidP="00D16959">
            <w:pPr>
              <w:spacing w:line="0" w:lineRule="atLeast"/>
              <w:ind w:left="-80" w:right="-15"/>
              <w:jc w:val="right"/>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200676AC" w14:textId="4D8D9069" w:rsidR="001D0559" w:rsidRPr="00F63B7B" w:rsidRDefault="00462B42" w:rsidP="00D16959">
            <w:pPr>
              <w:spacing w:line="0" w:lineRule="atLeast"/>
              <w:ind w:left="-80" w:right="-15"/>
              <w:jc w:val="right"/>
              <w:rPr>
                <w:rFonts w:ascii="Times New Roman" w:hAnsi="Times New Roman" w:cs="Times New Roman"/>
                <w:sz w:val="24"/>
                <w:szCs w:val="24"/>
              </w:rPr>
            </w:pPr>
            <w:r>
              <w:rPr>
                <w:rFonts w:ascii="Times New Roman" w:hAnsi="Times New Roman" w:cs="Times New Roman"/>
                <w:sz w:val="24"/>
                <w:szCs w:val="24"/>
              </w:rPr>
              <w:t>8</w:t>
            </w:r>
          </w:p>
        </w:tc>
        <w:tc>
          <w:tcPr>
            <w:tcW w:w="609" w:type="dxa"/>
            <w:tcBorders>
              <w:top w:val="single" w:sz="4" w:space="0" w:color="auto"/>
              <w:left w:val="nil"/>
              <w:bottom w:val="single" w:sz="4" w:space="0" w:color="auto"/>
              <w:right w:val="single" w:sz="4" w:space="0" w:color="auto"/>
            </w:tcBorders>
            <w:shd w:val="clear" w:color="000000" w:fill="FFFFFF"/>
            <w:noWrap/>
            <w:vAlign w:val="bottom"/>
          </w:tcPr>
          <w:p w14:paraId="33036320" w14:textId="12D3EA03" w:rsidR="001D0559" w:rsidRPr="00F63B7B" w:rsidRDefault="00462B42" w:rsidP="00D16959">
            <w:pPr>
              <w:spacing w:line="0" w:lineRule="atLeast"/>
              <w:ind w:left="-80" w:right="-15"/>
              <w:jc w:val="right"/>
              <w:rPr>
                <w:rFonts w:ascii="Times New Roman" w:hAnsi="Times New Roman" w:cs="Times New Roman"/>
                <w:sz w:val="24"/>
                <w:szCs w:val="24"/>
              </w:rPr>
            </w:pPr>
            <w:r>
              <w:rPr>
                <w:rFonts w:ascii="Times New Roman" w:hAnsi="Times New Roman" w:cs="Times New Roman"/>
                <w:sz w:val="24"/>
                <w:szCs w:val="24"/>
              </w:rPr>
              <w:t>10</w:t>
            </w:r>
          </w:p>
        </w:tc>
        <w:tc>
          <w:tcPr>
            <w:tcW w:w="666" w:type="dxa"/>
            <w:tcBorders>
              <w:top w:val="single" w:sz="4" w:space="0" w:color="auto"/>
              <w:left w:val="nil"/>
              <w:bottom w:val="single" w:sz="4" w:space="0" w:color="auto"/>
              <w:right w:val="single" w:sz="4" w:space="0" w:color="auto"/>
            </w:tcBorders>
            <w:shd w:val="clear" w:color="000000" w:fill="FFFFFF"/>
            <w:noWrap/>
            <w:vAlign w:val="bottom"/>
          </w:tcPr>
          <w:p w14:paraId="23FE96C6" w14:textId="3D272C13" w:rsidR="001D0559" w:rsidRPr="00F63B7B" w:rsidRDefault="00462B42" w:rsidP="00462B42">
            <w:pPr>
              <w:spacing w:line="0" w:lineRule="atLeast"/>
              <w:jc w:val="center"/>
              <w:rPr>
                <w:rFonts w:ascii="Times New Roman" w:hAnsi="Times New Roman" w:cs="Times New Roman"/>
                <w:sz w:val="24"/>
                <w:szCs w:val="24"/>
              </w:rPr>
            </w:pPr>
            <w:r>
              <w:rPr>
                <w:rFonts w:ascii="Times New Roman" w:hAnsi="Times New Roman" w:cs="Times New Roman"/>
                <w:sz w:val="24"/>
                <w:szCs w:val="24"/>
                <w:lang w:val="uk-UA"/>
              </w:rPr>
              <w:t>10</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8EADCBA" w14:textId="6401C584" w:rsidR="001D0559" w:rsidRPr="001D0559" w:rsidRDefault="00462B42" w:rsidP="001D0559">
            <w:pPr>
              <w:spacing w:line="0" w:lineRule="atLeast"/>
              <w:jc w:val="center"/>
              <w:rPr>
                <w:rFonts w:ascii="Times New Roman" w:hAnsi="Times New Roman" w:cs="Times New Roman"/>
                <w:b/>
                <w:bCs/>
                <w:sz w:val="24"/>
                <w:szCs w:val="24"/>
              </w:rPr>
            </w:pPr>
            <w:r>
              <w:rPr>
                <w:rFonts w:ascii="Times New Roman" w:hAnsi="Times New Roman" w:cs="Times New Roman"/>
                <w:b/>
                <w:sz w:val="24"/>
                <w:szCs w:val="24"/>
                <w:lang w:val="uk-UA"/>
              </w:rPr>
              <w:t>98,000</w:t>
            </w:r>
          </w:p>
        </w:tc>
      </w:tr>
      <w:tr w:rsidR="00DC1BCC" w:rsidRPr="00F63B7B" w14:paraId="5DF801CB" w14:textId="77777777" w:rsidTr="00462B42">
        <w:trPr>
          <w:cantSplit/>
          <w:trHeight w:val="46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3D07298" w14:textId="77777777" w:rsidR="00DC1BCC" w:rsidRPr="00F63B7B" w:rsidRDefault="00DC1BC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2</w:t>
            </w:r>
          </w:p>
        </w:tc>
        <w:tc>
          <w:tcPr>
            <w:tcW w:w="791" w:type="dxa"/>
            <w:tcBorders>
              <w:top w:val="single" w:sz="4" w:space="0" w:color="auto"/>
              <w:left w:val="nil"/>
              <w:bottom w:val="single" w:sz="4" w:space="0" w:color="auto"/>
              <w:right w:val="single" w:sz="4" w:space="0" w:color="auto"/>
            </w:tcBorders>
            <w:shd w:val="clear" w:color="auto" w:fill="auto"/>
            <w:vAlign w:val="center"/>
          </w:tcPr>
          <w:p w14:paraId="6EC8DCAD" w14:textId="77777777" w:rsidR="00DC1BCC" w:rsidRPr="00F63B7B" w:rsidRDefault="00DC1BCC" w:rsidP="00F63B7B">
            <w:pPr>
              <w:spacing w:line="0" w:lineRule="atLeast"/>
              <w:jc w:val="center"/>
              <w:rPr>
                <w:rFonts w:ascii="Times New Roman" w:hAnsi="Times New Roman" w:cs="Times New Roman"/>
                <w:sz w:val="24"/>
                <w:szCs w:val="24"/>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AC6C02D" w14:textId="77777777" w:rsidR="00DC1BCC" w:rsidRPr="00F63B7B" w:rsidRDefault="00DC1BCC" w:rsidP="00F63B7B">
            <w:pPr>
              <w:spacing w:line="0" w:lineRule="atLeast"/>
              <w:jc w:val="center"/>
              <w:rPr>
                <w:rFonts w:ascii="Times New Roman" w:hAnsi="Times New Roman" w:cs="Times New Roman"/>
                <w:sz w:val="24"/>
                <w:szCs w:val="24"/>
                <w:lang w:val="en-US"/>
              </w:rPr>
            </w:pPr>
            <w:r w:rsidRPr="00F63B7B">
              <w:rPr>
                <w:rFonts w:ascii="Times New Roman" w:hAnsi="Times New Roman" w:cs="Times New Roman"/>
                <w:sz w:val="24"/>
                <w:szCs w:val="24"/>
              </w:rPr>
              <w:t>62</w:t>
            </w:r>
            <w:r w:rsidRPr="00F63B7B">
              <w:rPr>
                <w:rFonts w:ascii="Times New Roman" w:hAnsi="Times New Roman" w:cs="Times New Roman"/>
                <w:sz w:val="24"/>
                <w:szCs w:val="24"/>
                <w:lang w:val="en-US"/>
              </w:rPr>
              <w:t>Z</w:t>
            </w:r>
            <w:r w:rsidRPr="00F63B7B">
              <w:rPr>
                <w:rFonts w:ascii="Times New Roman" w:hAnsi="Times New Roman" w:cs="Times New Roman"/>
                <w:sz w:val="24"/>
                <w:szCs w:val="24"/>
                <w:lang w:val="uk-UA"/>
              </w:rPr>
              <w:t>7173455544817</w:t>
            </w:r>
          </w:p>
        </w:tc>
        <w:tc>
          <w:tcPr>
            <w:tcW w:w="732" w:type="dxa"/>
            <w:tcBorders>
              <w:top w:val="single" w:sz="4" w:space="0" w:color="auto"/>
              <w:left w:val="nil"/>
              <w:bottom w:val="single" w:sz="4" w:space="0" w:color="auto"/>
              <w:right w:val="single" w:sz="4" w:space="0" w:color="auto"/>
            </w:tcBorders>
            <w:shd w:val="clear" w:color="auto" w:fill="auto"/>
            <w:vAlign w:val="center"/>
          </w:tcPr>
          <w:p w14:paraId="25C74468" w14:textId="77777777" w:rsidR="00DC1BCC" w:rsidRPr="00F63B7B" w:rsidRDefault="00DC1BCC" w:rsidP="00F63B7B">
            <w:pPr>
              <w:spacing w:line="0" w:lineRule="atLeast"/>
              <w:jc w:val="center"/>
              <w:rPr>
                <w:rFonts w:ascii="Times New Roman" w:hAnsi="Times New Roman" w:cs="Times New Roman"/>
                <w:sz w:val="24"/>
                <w:szCs w:val="24"/>
                <w:lang w:val="uk-UA"/>
              </w:rPr>
            </w:pPr>
            <w:r w:rsidRPr="00F63B7B">
              <w:rPr>
                <w:rFonts w:ascii="Times New Roman" w:hAnsi="Times New Roman" w:cs="Times New Roman"/>
                <w:sz w:val="24"/>
                <w:szCs w:val="24"/>
                <w:lang w:val="uk-UA"/>
              </w:rPr>
              <w:t>42</w:t>
            </w:r>
          </w:p>
        </w:tc>
        <w:tc>
          <w:tcPr>
            <w:tcW w:w="733" w:type="dxa"/>
            <w:tcBorders>
              <w:top w:val="single" w:sz="4" w:space="0" w:color="auto"/>
              <w:left w:val="nil"/>
              <w:bottom w:val="single" w:sz="4" w:space="0" w:color="auto"/>
              <w:right w:val="single" w:sz="4" w:space="0" w:color="auto"/>
            </w:tcBorders>
            <w:shd w:val="clear" w:color="000000" w:fill="FFFFFF"/>
            <w:noWrap/>
            <w:vAlign w:val="bottom"/>
          </w:tcPr>
          <w:p w14:paraId="68981D40" w14:textId="462C8635"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84" w:type="dxa"/>
            <w:tcBorders>
              <w:top w:val="single" w:sz="4" w:space="0" w:color="auto"/>
              <w:left w:val="nil"/>
              <w:bottom w:val="single" w:sz="4" w:space="0" w:color="auto"/>
              <w:right w:val="single" w:sz="4" w:space="0" w:color="auto"/>
            </w:tcBorders>
            <w:shd w:val="clear" w:color="000000" w:fill="FFFFFF"/>
            <w:noWrap/>
            <w:vAlign w:val="bottom"/>
          </w:tcPr>
          <w:p w14:paraId="2EA7076D" w14:textId="5DE0CA63"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8D4BF02" w14:textId="127A802D"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74B08478" w14:textId="2A8A5C7D" w:rsidR="00DC1BCC" w:rsidRPr="00F63B7B"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2D6DA25" w14:textId="46972A92"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777B7C4E" w14:textId="33715576"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75CA562" w14:textId="08506C13" w:rsidR="00DC1BCC" w:rsidRPr="00F63B7B" w:rsidRDefault="00D16959"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184193EB" w14:textId="3B4799AA" w:rsidR="00DC1BCC" w:rsidRPr="00F63B7B"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26D466C1" w14:textId="05451241" w:rsidR="00DC1BCC" w:rsidRPr="00F63B7B"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D76BF6C" w14:textId="706094A5" w:rsidR="00DC1BCC" w:rsidRPr="00F63B7B" w:rsidRDefault="00462B42" w:rsidP="00D16959">
            <w:pPr>
              <w:spacing w:line="0" w:lineRule="atLeast"/>
              <w:ind w:left="-80" w:right="-15"/>
              <w:jc w:val="right"/>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 w:type="dxa"/>
            <w:tcBorders>
              <w:top w:val="single" w:sz="4" w:space="0" w:color="auto"/>
              <w:left w:val="nil"/>
              <w:bottom w:val="single" w:sz="4" w:space="0" w:color="auto"/>
              <w:right w:val="single" w:sz="4" w:space="0" w:color="auto"/>
            </w:tcBorders>
            <w:shd w:val="clear" w:color="000000" w:fill="FFFFFF"/>
            <w:noWrap/>
            <w:vAlign w:val="bottom"/>
          </w:tcPr>
          <w:p w14:paraId="0F9A6CC0" w14:textId="29B020F8" w:rsidR="00DC1BCC" w:rsidRPr="00F63B7B" w:rsidRDefault="00462B42" w:rsidP="00462B42">
            <w:pPr>
              <w:spacing w:line="0" w:lineRule="atLeast"/>
              <w:ind w:left="-80" w:right="-15"/>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66" w:type="dxa"/>
            <w:tcBorders>
              <w:top w:val="single" w:sz="4" w:space="0" w:color="auto"/>
              <w:left w:val="nil"/>
              <w:bottom w:val="single" w:sz="4" w:space="0" w:color="auto"/>
              <w:right w:val="single" w:sz="4" w:space="0" w:color="auto"/>
            </w:tcBorders>
            <w:shd w:val="clear" w:color="000000" w:fill="FFFFFF"/>
            <w:noWrap/>
            <w:vAlign w:val="bottom"/>
          </w:tcPr>
          <w:p w14:paraId="324AC569" w14:textId="3739527D" w:rsidR="00DC1BCC" w:rsidRPr="00F63B7B" w:rsidRDefault="00462B42" w:rsidP="00462B42">
            <w:pPr>
              <w:spacing w:line="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98427CE" w14:textId="2C07C502" w:rsidR="00DC1BCC" w:rsidRPr="00F63B7B" w:rsidRDefault="00462B42" w:rsidP="00F63B7B">
            <w:pPr>
              <w:spacing w:line="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17</w:t>
            </w:r>
            <w:r w:rsidR="00DC1BCC" w:rsidRPr="00F63B7B">
              <w:rPr>
                <w:rFonts w:ascii="Times New Roman" w:hAnsi="Times New Roman" w:cs="Times New Roman"/>
                <w:b/>
                <w:bCs/>
                <w:sz w:val="24"/>
                <w:szCs w:val="24"/>
                <w:lang w:val="uk-UA"/>
              </w:rPr>
              <w:t>,00</w:t>
            </w:r>
            <w:r>
              <w:rPr>
                <w:rFonts w:ascii="Times New Roman" w:hAnsi="Times New Roman" w:cs="Times New Roman"/>
                <w:b/>
                <w:bCs/>
                <w:sz w:val="24"/>
                <w:szCs w:val="24"/>
                <w:lang w:val="uk-UA"/>
              </w:rPr>
              <w:t>0</w:t>
            </w:r>
          </w:p>
        </w:tc>
      </w:tr>
    </w:tbl>
    <w:p w14:paraId="48113F22" w14:textId="77777777" w:rsidR="00DC1BCC" w:rsidRPr="00F63B7B" w:rsidRDefault="00DC1BCC" w:rsidP="00F63B7B">
      <w:pPr>
        <w:pStyle w:val="18"/>
        <w:shd w:val="clear" w:color="auto" w:fill="FFFFFF" w:themeFill="background1"/>
        <w:spacing w:before="0" w:after="0" w:line="0" w:lineRule="atLeast"/>
        <w:ind w:firstLine="284"/>
        <w:rPr>
          <w:lang w:val="uk-UA"/>
        </w:rPr>
      </w:pPr>
    </w:p>
    <w:p w14:paraId="58AFC6A7" w14:textId="77777777" w:rsidR="00DC1BCC" w:rsidRPr="00F63B7B" w:rsidRDefault="00DC1BCC" w:rsidP="00F63B7B">
      <w:pPr>
        <w:pStyle w:val="18"/>
        <w:shd w:val="clear" w:color="auto" w:fill="FFFFFF" w:themeFill="background1"/>
        <w:spacing w:before="0" w:after="0" w:line="0" w:lineRule="atLeast"/>
        <w:ind w:firstLine="284"/>
        <w:rPr>
          <w:lang w:val="uk-UA"/>
        </w:rPr>
      </w:pPr>
    </w:p>
    <w:tbl>
      <w:tblPr>
        <w:tblW w:w="10206" w:type="dxa"/>
        <w:jc w:val="center"/>
        <w:tblLook w:val="04A0" w:firstRow="1" w:lastRow="0" w:firstColumn="1" w:lastColumn="0" w:noHBand="0" w:noVBand="1"/>
      </w:tblPr>
      <w:tblGrid>
        <w:gridCol w:w="5104"/>
        <w:gridCol w:w="5102"/>
      </w:tblGrid>
      <w:tr w:rsidR="00DC1BCC" w:rsidRPr="00F63B7B" w14:paraId="143E58DE" w14:textId="77777777" w:rsidTr="00DC1BCC">
        <w:trPr>
          <w:jc w:val="center"/>
        </w:trPr>
        <w:tc>
          <w:tcPr>
            <w:tcW w:w="5103" w:type="dxa"/>
            <w:tcBorders>
              <w:right w:val="single" w:sz="4" w:space="0" w:color="000000"/>
            </w:tcBorders>
            <w:shd w:val="clear" w:color="auto" w:fill="auto"/>
          </w:tcPr>
          <w:p w14:paraId="6A64E38F" w14:textId="77777777" w:rsidR="00DC1BCC" w:rsidRPr="00F63B7B" w:rsidRDefault="00DC1BCC" w:rsidP="00F63B7B">
            <w:pPr>
              <w:pStyle w:val="af3"/>
              <w:spacing w:line="0" w:lineRule="atLeast"/>
              <w:ind w:firstLine="284"/>
              <w:jc w:val="center"/>
              <w:rPr>
                <w:b/>
                <w:sz w:val="24"/>
                <w:szCs w:val="24"/>
              </w:rPr>
            </w:pPr>
            <w:r w:rsidRPr="00F63B7B">
              <w:rPr>
                <w:b/>
                <w:color w:val="000000"/>
                <w:sz w:val="24"/>
                <w:szCs w:val="24"/>
              </w:rPr>
              <w:t>ВИКОНАВЕЦЬ:</w:t>
            </w:r>
          </w:p>
        </w:tc>
        <w:tc>
          <w:tcPr>
            <w:tcW w:w="5102" w:type="dxa"/>
            <w:tcBorders>
              <w:left w:val="single" w:sz="4" w:space="0" w:color="000000"/>
            </w:tcBorders>
            <w:shd w:val="clear" w:color="auto" w:fill="auto"/>
          </w:tcPr>
          <w:p w14:paraId="31C43699" w14:textId="77777777" w:rsidR="00F63B7B" w:rsidRPr="00F63B7B" w:rsidRDefault="00F63B7B" w:rsidP="00F63B7B">
            <w:pPr>
              <w:spacing w:line="0" w:lineRule="atLeast"/>
              <w:rPr>
                <w:rFonts w:ascii="Times New Roman" w:hAnsi="Times New Roman" w:cs="Times New Roman"/>
                <w:b/>
                <w:bCs/>
                <w:sz w:val="24"/>
                <w:szCs w:val="24"/>
                <w:lang w:val="uk-UA"/>
              </w:rPr>
            </w:pPr>
            <w:r w:rsidRPr="00F63B7B">
              <w:rPr>
                <w:rFonts w:ascii="Times New Roman" w:hAnsi="Times New Roman" w:cs="Times New Roman"/>
                <w:b/>
                <w:bCs/>
                <w:sz w:val="24"/>
                <w:szCs w:val="24"/>
              </w:rPr>
              <w:t>Споживач:</w:t>
            </w:r>
          </w:p>
          <w:p w14:paraId="4F6F510A" w14:textId="77777777" w:rsidR="00F63B7B" w:rsidRPr="00F63B7B" w:rsidRDefault="00F63B7B" w:rsidP="00F63B7B">
            <w:pPr>
              <w:spacing w:line="0" w:lineRule="atLeast"/>
              <w:rPr>
                <w:rFonts w:ascii="Times New Roman" w:hAnsi="Times New Roman" w:cs="Times New Roman"/>
                <w:b/>
                <w:bCs/>
                <w:sz w:val="24"/>
                <w:szCs w:val="24"/>
              </w:rPr>
            </w:pPr>
            <w:r w:rsidRPr="00F63B7B">
              <w:rPr>
                <w:rFonts w:ascii="Times New Roman" w:hAnsi="Times New Roman" w:cs="Times New Roman"/>
                <w:b/>
                <w:bCs/>
                <w:sz w:val="24"/>
                <w:szCs w:val="24"/>
              </w:rPr>
              <w:t>Комунальна установа «Любомирівський</w:t>
            </w:r>
          </w:p>
          <w:p w14:paraId="7C84D514" w14:textId="77777777" w:rsidR="00F63B7B" w:rsidRPr="00F63B7B" w:rsidRDefault="00F63B7B" w:rsidP="00F63B7B">
            <w:pPr>
              <w:autoSpaceDE w:val="0"/>
              <w:autoSpaceDN w:val="0"/>
              <w:adjustRightInd w:val="0"/>
              <w:spacing w:line="0" w:lineRule="atLeast"/>
              <w:jc w:val="both"/>
              <w:rPr>
                <w:rFonts w:ascii="Times New Roman" w:hAnsi="Times New Roman" w:cs="Times New Roman"/>
                <w:b/>
                <w:bCs/>
                <w:sz w:val="24"/>
                <w:szCs w:val="24"/>
              </w:rPr>
            </w:pPr>
            <w:r w:rsidRPr="00F63B7B">
              <w:rPr>
                <w:rFonts w:ascii="Times New Roman" w:hAnsi="Times New Roman" w:cs="Times New Roman"/>
                <w:b/>
                <w:bCs/>
                <w:sz w:val="24"/>
                <w:szCs w:val="24"/>
              </w:rPr>
              <w:t>психоневрологічний інтернат» Запорізької обласної ради</w:t>
            </w:r>
          </w:p>
          <w:p w14:paraId="0EEF686A" w14:textId="77777777" w:rsidR="00F63B7B" w:rsidRPr="00F63B7B" w:rsidRDefault="00F63B7B" w:rsidP="00F63B7B">
            <w:pPr>
              <w:autoSpaceDE w:val="0"/>
              <w:autoSpaceDN w:val="0"/>
              <w:adjustRightInd w:val="0"/>
              <w:spacing w:line="0" w:lineRule="atLeast"/>
              <w:jc w:val="both"/>
              <w:rPr>
                <w:rFonts w:ascii="Times New Roman" w:hAnsi="Times New Roman" w:cs="Times New Roman"/>
                <w:b/>
                <w:bCs/>
                <w:sz w:val="24"/>
                <w:szCs w:val="24"/>
              </w:rPr>
            </w:pPr>
          </w:p>
          <w:p w14:paraId="11855FA3" w14:textId="77777777" w:rsidR="00F63B7B" w:rsidRPr="00F63B7B" w:rsidRDefault="00F63B7B" w:rsidP="00F63B7B">
            <w:pPr>
              <w:autoSpaceDN w:val="0"/>
              <w:adjustRightInd w:val="0"/>
              <w:spacing w:line="0" w:lineRule="atLeast"/>
              <w:rPr>
                <w:rFonts w:ascii="Times New Roman" w:hAnsi="Times New Roman" w:cs="Times New Roman"/>
                <w:sz w:val="24"/>
                <w:szCs w:val="24"/>
              </w:rPr>
            </w:pPr>
            <w:r w:rsidRPr="00F63B7B">
              <w:rPr>
                <w:rFonts w:ascii="Times New Roman" w:hAnsi="Times New Roman" w:cs="Times New Roman"/>
                <w:sz w:val="24"/>
                <w:szCs w:val="24"/>
              </w:rPr>
              <w:t>ЄДРПОУ: 03188613</w:t>
            </w:r>
          </w:p>
          <w:p w14:paraId="44B29B60" w14:textId="77777777" w:rsidR="00F63B7B" w:rsidRPr="00F63B7B" w:rsidRDefault="00F63B7B" w:rsidP="00F63B7B">
            <w:pPr>
              <w:autoSpaceDN w:val="0"/>
              <w:adjustRightInd w:val="0"/>
              <w:spacing w:line="0" w:lineRule="atLeast"/>
              <w:rPr>
                <w:rFonts w:ascii="Times New Roman" w:hAnsi="Times New Roman" w:cs="Times New Roman"/>
                <w:snapToGrid w:val="0"/>
                <w:sz w:val="24"/>
                <w:szCs w:val="24"/>
              </w:rPr>
            </w:pPr>
            <w:r w:rsidRPr="00F63B7B">
              <w:rPr>
                <w:rFonts w:ascii="Times New Roman" w:hAnsi="Times New Roman" w:cs="Times New Roman"/>
                <w:sz w:val="24"/>
                <w:szCs w:val="24"/>
              </w:rPr>
              <w:t>Місцезнаходження:</w:t>
            </w:r>
            <w:r w:rsidRPr="00F63B7B">
              <w:rPr>
                <w:rFonts w:ascii="Times New Roman" w:hAnsi="Times New Roman" w:cs="Times New Roman"/>
                <w:sz w:val="24"/>
                <w:szCs w:val="24"/>
                <w:lang w:val="uk-UA"/>
              </w:rPr>
              <w:t xml:space="preserve"> </w:t>
            </w:r>
            <w:r w:rsidRPr="00F63B7B">
              <w:rPr>
                <w:rFonts w:ascii="Times New Roman" w:hAnsi="Times New Roman" w:cs="Times New Roman"/>
                <w:snapToGrid w:val="0"/>
                <w:sz w:val="24"/>
                <w:szCs w:val="24"/>
              </w:rPr>
              <w:t xml:space="preserve">вул Степова, 27  </w:t>
            </w:r>
          </w:p>
          <w:p w14:paraId="12FF7D55" w14:textId="77777777" w:rsidR="00F63B7B" w:rsidRPr="00F63B7B" w:rsidRDefault="00F63B7B" w:rsidP="00F63B7B">
            <w:pPr>
              <w:autoSpaceDN w:val="0"/>
              <w:adjustRightInd w:val="0"/>
              <w:spacing w:line="0" w:lineRule="atLeast"/>
              <w:rPr>
                <w:rFonts w:ascii="Times New Roman" w:hAnsi="Times New Roman" w:cs="Times New Roman"/>
                <w:snapToGrid w:val="0"/>
                <w:sz w:val="24"/>
                <w:szCs w:val="24"/>
              </w:rPr>
            </w:pPr>
            <w:r w:rsidRPr="00F63B7B">
              <w:rPr>
                <w:rFonts w:ascii="Times New Roman" w:hAnsi="Times New Roman" w:cs="Times New Roman"/>
                <w:snapToGrid w:val="0"/>
                <w:sz w:val="24"/>
                <w:szCs w:val="24"/>
              </w:rPr>
              <w:t>с.Любомирівка, Запорізька область, 70026,</w:t>
            </w:r>
            <w:r w:rsidRPr="00F63B7B">
              <w:rPr>
                <w:rFonts w:ascii="Times New Roman" w:hAnsi="Times New Roman" w:cs="Times New Roman"/>
                <w:snapToGrid w:val="0"/>
                <w:sz w:val="24"/>
                <w:szCs w:val="24"/>
                <w:lang w:val="uk-UA"/>
              </w:rPr>
              <w:t xml:space="preserve"> </w:t>
            </w:r>
            <w:r w:rsidRPr="00F63B7B">
              <w:rPr>
                <w:rFonts w:ascii="Times New Roman" w:hAnsi="Times New Roman" w:cs="Times New Roman"/>
                <w:snapToGrid w:val="0"/>
                <w:sz w:val="24"/>
                <w:szCs w:val="24"/>
              </w:rPr>
              <w:t>Україна</w:t>
            </w:r>
          </w:p>
          <w:p w14:paraId="6E77D5FB" w14:textId="77777777" w:rsidR="00F63B7B" w:rsidRPr="00F63B7B" w:rsidRDefault="00F63B7B"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128201720344221003300049542</w:t>
            </w:r>
          </w:p>
          <w:p w14:paraId="0658EF8E" w14:textId="77777777" w:rsidR="00F63B7B" w:rsidRPr="00F63B7B" w:rsidRDefault="00F63B7B"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668201720344220003000049542</w:t>
            </w:r>
          </w:p>
          <w:p w14:paraId="1CEAC752" w14:textId="77777777" w:rsidR="00F63B7B" w:rsidRPr="00F63B7B" w:rsidRDefault="00F63B7B" w:rsidP="00F63B7B">
            <w:pPr>
              <w:spacing w:line="0" w:lineRule="atLeast"/>
              <w:rPr>
                <w:rFonts w:ascii="Times New Roman" w:hAnsi="Times New Roman" w:cs="Times New Roman"/>
                <w:sz w:val="24"/>
                <w:szCs w:val="24"/>
              </w:rPr>
            </w:pPr>
            <w:r w:rsidRPr="00F63B7B">
              <w:rPr>
                <w:rFonts w:ascii="Times New Roman" w:hAnsi="Times New Roman" w:cs="Times New Roman"/>
                <w:sz w:val="24"/>
                <w:szCs w:val="24"/>
              </w:rPr>
              <w:t>Р\р</w:t>
            </w:r>
            <w:r w:rsidRPr="00F63B7B">
              <w:rPr>
                <w:rFonts w:ascii="Times New Roman" w:hAnsi="Times New Roman" w:cs="Times New Roman"/>
                <w:sz w:val="24"/>
                <w:szCs w:val="24"/>
                <w:lang w:val="en-US"/>
              </w:rPr>
              <w:t>UA</w:t>
            </w:r>
            <w:r w:rsidRPr="00F63B7B">
              <w:rPr>
                <w:rFonts w:ascii="Times New Roman" w:hAnsi="Times New Roman" w:cs="Times New Roman"/>
                <w:sz w:val="24"/>
                <w:szCs w:val="24"/>
              </w:rPr>
              <w:t>828201720344211003200049542</w:t>
            </w:r>
          </w:p>
          <w:p w14:paraId="75ED591F" w14:textId="77777777" w:rsidR="00F63B7B" w:rsidRPr="00F63B7B" w:rsidRDefault="00F63B7B" w:rsidP="00F63B7B">
            <w:pPr>
              <w:tabs>
                <w:tab w:val="left" w:pos="708"/>
              </w:tabs>
              <w:spacing w:line="0" w:lineRule="atLeast"/>
              <w:ind w:right="153"/>
              <w:rPr>
                <w:rFonts w:ascii="Times New Roman" w:eastAsia="WenQuanYi Micro Hei" w:hAnsi="Times New Roman" w:cs="Times New Roman"/>
                <w:sz w:val="24"/>
                <w:szCs w:val="24"/>
              </w:rPr>
            </w:pPr>
            <w:r w:rsidRPr="00F63B7B">
              <w:rPr>
                <w:rFonts w:ascii="Times New Roman" w:hAnsi="Times New Roman" w:cs="Times New Roman"/>
                <w:sz w:val="24"/>
                <w:szCs w:val="24"/>
              </w:rPr>
              <w:t>Державнаказначейська служба України, м.Київ, МФО 820172</w:t>
            </w:r>
          </w:p>
          <w:p w14:paraId="2D80ED47" w14:textId="77777777" w:rsidR="00F63B7B" w:rsidRPr="00F63B7B" w:rsidRDefault="00F63B7B" w:rsidP="00F63B7B">
            <w:pPr>
              <w:pStyle w:val="login-buttonuser"/>
              <w:spacing w:before="0" w:beforeAutospacing="0" w:after="0" w:afterAutospacing="0" w:line="0" w:lineRule="atLeast"/>
              <w:rPr>
                <w:b/>
                <w:bCs/>
                <w:color w:val="646464"/>
              </w:rPr>
            </w:pPr>
            <w:r w:rsidRPr="00F63B7B">
              <w:rPr>
                <w:lang w:val="uk-UA"/>
              </w:rPr>
              <w:t xml:space="preserve">Електронна скринька: </w:t>
            </w:r>
            <w:r w:rsidRPr="00F63B7B">
              <w:rPr>
                <w:b/>
                <w:bCs/>
                <w:color w:val="646464"/>
              </w:rPr>
              <w:t>ku_lubpni_zor@ukr.net</w:t>
            </w:r>
          </w:p>
          <w:p w14:paraId="461B8FBD" w14:textId="77777777" w:rsidR="00F63B7B" w:rsidRPr="00F63B7B" w:rsidRDefault="00F63B7B" w:rsidP="00F63B7B">
            <w:pPr>
              <w:spacing w:line="0" w:lineRule="atLeast"/>
              <w:jc w:val="both"/>
              <w:rPr>
                <w:rFonts w:ascii="Times New Roman" w:hAnsi="Times New Roman" w:cs="Times New Roman"/>
                <w:sz w:val="24"/>
                <w:szCs w:val="24"/>
              </w:rPr>
            </w:pPr>
          </w:p>
          <w:p w14:paraId="2A66226C" w14:textId="77777777" w:rsidR="00F63B7B" w:rsidRPr="00F63B7B" w:rsidRDefault="00F63B7B" w:rsidP="00F63B7B">
            <w:pPr>
              <w:spacing w:line="0" w:lineRule="atLeast"/>
              <w:jc w:val="both"/>
              <w:rPr>
                <w:rFonts w:ascii="Times New Roman" w:hAnsi="Times New Roman" w:cs="Times New Roman"/>
                <w:sz w:val="24"/>
                <w:szCs w:val="24"/>
              </w:rPr>
            </w:pPr>
          </w:p>
          <w:p w14:paraId="2B435E21" w14:textId="77777777" w:rsidR="00F63B7B" w:rsidRPr="00F63B7B" w:rsidRDefault="00F63B7B" w:rsidP="00F63B7B">
            <w:pPr>
              <w:spacing w:line="0" w:lineRule="atLeast"/>
              <w:jc w:val="both"/>
              <w:rPr>
                <w:rFonts w:ascii="Times New Roman" w:hAnsi="Times New Roman" w:cs="Times New Roman"/>
                <w:sz w:val="24"/>
                <w:szCs w:val="24"/>
              </w:rPr>
            </w:pPr>
          </w:p>
          <w:p w14:paraId="527EEA1C" w14:textId="77777777" w:rsidR="00F63B7B" w:rsidRPr="00F63B7B" w:rsidRDefault="00F63B7B" w:rsidP="00F63B7B">
            <w:pPr>
              <w:spacing w:line="0" w:lineRule="atLeast"/>
              <w:jc w:val="both"/>
              <w:rPr>
                <w:rFonts w:ascii="Times New Roman" w:hAnsi="Times New Roman" w:cs="Times New Roman"/>
                <w:b/>
                <w:sz w:val="24"/>
                <w:szCs w:val="24"/>
              </w:rPr>
            </w:pPr>
            <w:r w:rsidRPr="00F63B7B">
              <w:rPr>
                <w:rFonts w:ascii="Times New Roman" w:hAnsi="Times New Roman" w:cs="Times New Roman"/>
                <w:b/>
                <w:sz w:val="24"/>
                <w:szCs w:val="24"/>
              </w:rPr>
              <w:t>Директор _______________ Ольга ФЕДІНА</w:t>
            </w:r>
          </w:p>
          <w:p w14:paraId="2B206138" w14:textId="69E81101" w:rsidR="00DC1BCC" w:rsidRPr="00F63B7B" w:rsidRDefault="00F63B7B" w:rsidP="00F63B7B">
            <w:pPr>
              <w:spacing w:line="0" w:lineRule="atLeast"/>
              <w:ind w:firstLine="284"/>
              <w:jc w:val="both"/>
              <w:rPr>
                <w:rFonts w:ascii="Times New Roman" w:hAnsi="Times New Roman" w:cs="Times New Roman"/>
                <w:sz w:val="24"/>
                <w:szCs w:val="24"/>
                <w:lang w:val="uk-UA"/>
              </w:rPr>
            </w:pPr>
            <w:r w:rsidRPr="00F63B7B">
              <w:rPr>
                <w:rFonts w:ascii="Times New Roman" w:hAnsi="Times New Roman" w:cs="Times New Roman"/>
                <w:b/>
                <w:sz w:val="24"/>
                <w:szCs w:val="24"/>
              </w:rPr>
              <w:t>М.П.</w:t>
            </w:r>
          </w:p>
        </w:tc>
      </w:tr>
    </w:tbl>
    <w:p w14:paraId="36E406FA" w14:textId="77777777" w:rsidR="00DC1BCC" w:rsidRPr="00F63B7B" w:rsidRDefault="00DC1BCC" w:rsidP="00F63B7B">
      <w:pPr>
        <w:spacing w:line="0" w:lineRule="atLeast"/>
        <w:ind w:firstLine="284"/>
        <w:rPr>
          <w:rFonts w:ascii="Times New Roman" w:hAnsi="Times New Roman" w:cs="Times New Roman"/>
          <w:sz w:val="24"/>
          <w:szCs w:val="24"/>
          <w:lang w:val="uk-UA"/>
        </w:rPr>
      </w:pPr>
    </w:p>
    <w:p w14:paraId="47C3EED2" w14:textId="77777777" w:rsidR="00DC1BCC" w:rsidRPr="00F63B7B" w:rsidRDefault="00DC1BCC" w:rsidP="00F63B7B">
      <w:pPr>
        <w:widowControl w:val="0"/>
        <w:autoSpaceDE w:val="0"/>
        <w:autoSpaceDN w:val="0"/>
        <w:adjustRightInd w:val="0"/>
        <w:spacing w:line="0" w:lineRule="atLeast"/>
        <w:ind w:firstLine="284"/>
        <w:jc w:val="both"/>
        <w:rPr>
          <w:rFonts w:ascii="Times New Roman" w:eastAsia="Times New Roman" w:hAnsi="Times New Roman" w:cs="Times New Roman"/>
          <w:b/>
          <w:bCs/>
          <w:color w:val="auto"/>
          <w:sz w:val="24"/>
          <w:szCs w:val="24"/>
          <w:lang w:val="uk-UA"/>
        </w:rPr>
      </w:pPr>
    </w:p>
    <w:sectPr w:rsidR="00DC1BCC" w:rsidRPr="00F63B7B" w:rsidSect="00A26E12">
      <w:pgSz w:w="11906" w:h="16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7782" w14:textId="77777777" w:rsidR="00597AA5" w:rsidRDefault="00597AA5">
      <w:pPr>
        <w:spacing w:line="240" w:lineRule="auto"/>
      </w:pPr>
      <w:r>
        <w:separator/>
      </w:r>
    </w:p>
  </w:endnote>
  <w:endnote w:type="continuationSeparator" w:id="0">
    <w:p w14:paraId="75DC6846" w14:textId="77777777" w:rsidR="00597AA5" w:rsidRDefault="00597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61847"/>
      <w:docPartObj>
        <w:docPartGallery w:val="AutoText"/>
      </w:docPartObj>
    </w:sdtPr>
    <w:sdtContent>
      <w:p w14:paraId="54857A11" w14:textId="47E03BC8" w:rsidR="00597AA5" w:rsidRDefault="00597AA5">
        <w:pPr>
          <w:pStyle w:val="17"/>
          <w:jc w:val="right"/>
        </w:pPr>
        <w:r>
          <w:fldChar w:fldCharType="begin"/>
        </w:r>
        <w:r>
          <w:instrText>PAGE</w:instrText>
        </w:r>
        <w:r>
          <w:fldChar w:fldCharType="separate"/>
        </w:r>
        <w:r w:rsidR="00462B4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A001" w14:textId="77777777" w:rsidR="00597AA5" w:rsidRDefault="00597AA5">
      <w:pPr>
        <w:spacing w:line="240" w:lineRule="auto"/>
      </w:pPr>
      <w:r>
        <w:separator/>
      </w:r>
    </w:p>
  </w:footnote>
  <w:footnote w:type="continuationSeparator" w:id="0">
    <w:p w14:paraId="10025DC3" w14:textId="77777777" w:rsidR="00597AA5" w:rsidRDefault="00597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85DA" w14:textId="77777777" w:rsidR="00597AA5" w:rsidRDefault="00597AA5">
    <w:pPr>
      <w:spacing w:line="240" w:lineRule="auto"/>
      <w:rPr>
        <w:bCs/>
        <w:sz w:val="18"/>
        <w:szCs w:val="18"/>
        <w:u w:val="single"/>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707680"/>
    <w:multiLevelType w:val="hybridMultilevel"/>
    <w:tmpl w:val="DF86D148"/>
    <w:lvl w:ilvl="0" w:tplc="4E7C456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7FC10B5"/>
    <w:multiLevelType w:val="hybridMultilevel"/>
    <w:tmpl w:val="24F67C08"/>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16714B"/>
    <w:multiLevelType w:val="hybridMultilevel"/>
    <w:tmpl w:val="0ED2EFD4"/>
    <w:lvl w:ilvl="0" w:tplc="24B45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F7A21"/>
    <w:multiLevelType w:val="hybridMultilevel"/>
    <w:tmpl w:val="E81AE82A"/>
    <w:lvl w:ilvl="0" w:tplc="42B47ED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1FC2425"/>
    <w:multiLevelType w:val="hybridMultilevel"/>
    <w:tmpl w:val="BBB21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0F7AF8"/>
    <w:multiLevelType w:val="multilevel"/>
    <w:tmpl w:val="9D24E302"/>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bCs/>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13513F73"/>
    <w:multiLevelType w:val="hybridMultilevel"/>
    <w:tmpl w:val="C4D486E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CAA49B2"/>
    <w:multiLevelType w:val="hybridMultilevel"/>
    <w:tmpl w:val="D90ADAB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73340"/>
    <w:multiLevelType w:val="multilevel"/>
    <w:tmpl w:val="5DA26FB2"/>
    <w:lvl w:ilvl="0">
      <w:start w:val="1"/>
      <w:numFmt w:val="decimal"/>
      <w:lvlText w:val="%1)"/>
      <w:lvlJc w:val="left"/>
      <w:pPr>
        <w:ind w:left="1287" w:hanging="360"/>
      </w:pPr>
      <w:rPr>
        <w:rFonts w:hint="default"/>
        <w:b/>
        <w:bCs/>
      </w:rPr>
    </w:lvl>
    <w:lvl w:ilvl="1">
      <w:start w:val="1"/>
      <w:numFmt w:val="decimal"/>
      <w:isLgl/>
      <w:lvlText w:val="%1.%2."/>
      <w:lvlJc w:val="left"/>
      <w:pPr>
        <w:ind w:left="360" w:hanging="360"/>
      </w:pPr>
      <w:rPr>
        <w:rFonts w:ascii="Times New Roman" w:hAnsi="Times New Roman" w:cs="Times New Roman" w:hint="default"/>
        <w:b/>
        <w:bCs/>
        <w:i w:val="0"/>
        <w:iCs/>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3DF5A6F"/>
    <w:multiLevelType w:val="multilevel"/>
    <w:tmpl w:val="E850C594"/>
    <w:lvl w:ilvl="0">
      <w:start w:val="1"/>
      <w:numFmt w:val="decimal"/>
      <w:lvlText w:val="%1."/>
      <w:lvlJc w:val="left"/>
      <w:pPr>
        <w:ind w:left="1080" w:hanging="360"/>
      </w:pPr>
      <w:rPr>
        <w:b/>
        <w:bCs/>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EE67E6"/>
    <w:multiLevelType w:val="multilevel"/>
    <w:tmpl w:val="A274D1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AF4019"/>
    <w:multiLevelType w:val="hybridMultilevel"/>
    <w:tmpl w:val="01F0C884"/>
    <w:lvl w:ilvl="0" w:tplc="E348E52C">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BD76ECD"/>
    <w:multiLevelType w:val="hybridMultilevel"/>
    <w:tmpl w:val="B5A647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5F15EF8"/>
    <w:multiLevelType w:val="hybridMultilevel"/>
    <w:tmpl w:val="DA5CA67A"/>
    <w:lvl w:ilvl="0" w:tplc="0419000D">
      <w:start w:val="1"/>
      <w:numFmt w:val="bullet"/>
      <w:lvlText w:val=""/>
      <w:lvlJc w:val="left"/>
      <w:pPr>
        <w:ind w:left="1495" w:hanging="360"/>
      </w:pPr>
      <w:rPr>
        <w:rFonts w:ascii="Wingdings" w:hAnsi="Wingdings"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E20B11"/>
    <w:multiLevelType w:val="hybridMultilevel"/>
    <w:tmpl w:val="DE9A64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3AB101A"/>
    <w:multiLevelType w:val="multilevel"/>
    <w:tmpl w:val="E26AB046"/>
    <w:lvl w:ilvl="0">
      <w:start w:val="1"/>
      <w:numFmt w:val="decimal"/>
      <w:lvlText w:val="%1."/>
      <w:lvlJc w:val="left"/>
      <w:pPr>
        <w:tabs>
          <w:tab w:val="num" w:pos="0"/>
        </w:tabs>
        <w:ind w:left="924" w:hanging="360"/>
      </w:pPr>
      <w:rPr>
        <w:b/>
      </w:rPr>
    </w:lvl>
    <w:lvl w:ilvl="1">
      <w:start w:val="1"/>
      <w:numFmt w:val="decimal"/>
      <w:lvlText w:val="%1.%2."/>
      <w:lvlJc w:val="left"/>
      <w:pPr>
        <w:tabs>
          <w:tab w:val="num" w:pos="0"/>
        </w:tabs>
        <w:ind w:left="999" w:hanging="435"/>
      </w:pPr>
      <w:rPr>
        <w:rFonts w:eastAsia="Arial"/>
        <w:b/>
      </w:rPr>
    </w:lvl>
    <w:lvl w:ilvl="2">
      <w:start w:val="1"/>
      <w:numFmt w:val="decimal"/>
      <w:lvlText w:val="%1.%2.%3."/>
      <w:lvlJc w:val="left"/>
      <w:pPr>
        <w:tabs>
          <w:tab w:val="num" w:pos="0"/>
        </w:tabs>
        <w:ind w:left="1284" w:hanging="720"/>
      </w:pPr>
      <w:rPr>
        <w:rFonts w:eastAsia="Arial"/>
        <w:b/>
      </w:rPr>
    </w:lvl>
    <w:lvl w:ilvl="3">
      <w:start w:val="1"/>
      <w:numFmt w:val="decimal"/>
      <w:lvlText w:val="%1.%2.%3.%4."/>
      <w:lvlJc w:val="left"/>
      <w:pPr>
        <w:tabs>
          <w:tab w:val="num" w:pos="0"/>
        </w:tabs>
        <w:ind w:left="1284" w:hanging="720"/>
      </w:pPr>
      <w:rPr>
        <w:rFonts w:eastAsia="Arial"/>
        <w:b/>
      </w:rPr>
    </w:lvl>
    <w:lvl w:ilvl="4">
      <w:start w:val="1"/>
      <w:numFmt w:val="decimal"/>
      <w:lvlText w:val="%1.%2.%3.%4.%5."/>
      <w:lvlJc w:val="left"/>
      <w:pPr>
        <w:tabs>
          <w:tab w:val="num" w:pos="0"/>
        </w:tabs>
        <w:ind w:left="1644" w:hanging="1080"/>
      </w:pPr>
      <w:rPr>
        <w:rFonts w:eastAsia="Arial"/>
        <w:b/>
      </w:rPr>
    </w:lvl>
    <w:lvl w:ilvl="5">
      <w:start w:val="1"/>
      <w:numFmt w:val="decimal"/>
      <w:lvlText w:val="%1.%2.%3.%4.%5.%6."/>
      <w:lvlJc w:val="left"/>
      <w:pPr>
        <w:tabs>
          <w:tab w:val="num" w:pos="0"/>
        </w:tabs>
        <w:ind w:left="1644" w:hanging="1080"/>
      </w:pPr>
      <w:rPr>
        <w:rFonts w:eastAsia="Arial"/>
        <w:b/>
      </w:rPr>
    </w:lvl>
    <w:lvl w:ilvl="6">
      <w:start w:val="1"/>
      <w:numFmt w:val="decimal"/>
      <w:lvlText w:val="%1.%2.%3.%4.%5.%6.%7."/>
      <w:lvlJc w:val="left"/>
      <w:pPr>
        <w:tabs>
          <w:tab w:val="num" w:pos="0"/>
        </w:tabs>
        <w:ind w:left="2004" w:hanging="1440"/>
      </w:pPr>
      <w:rPr>
        <w:rFonts w:eastAsia="Arial"/>
        <w:b/>
      </w:rPr>
    </w:lvl>
    <w:lvl w:ilvl="7">
      <w:start w:val="1"/>
      <w:numFmt w:val="decimal"/>
      <w:lvlText w:val="%1.%2.%3.%4.%5.%6.%7.%8."/>
      <w:lvlJc w:val="left"/>
      <w:pPr>
        <w:tabs>
          <w:tab w:val="num" w:pos="0"/>
        </w:tabs>
        <w:ind w:left="2004" w:hanging="1440"/>
      </w:pPr>
      <w:rPr>
        <w:rFonts w:eastAsia="Arial"/>
        <w:b/>
      </w:rPr>
    </w:lvl>
    <w:lvl w:ilvl="8">
      <w:start w:val="1"/>
      <w:numFmt w:val="decimal"/>
      <w:lvlText w:val="%1.%2.%3.%4.%5.%6.%7.%8.%9."/>
      <w:lvlJc w:val="left"/>
      <w:pPr>
        <w:tabs>
          <w:tab w:val="num" w:pos="0"/>
        </w:tabs>
        <w:ind w:left="2364" w:hanging="1800"/>
      </w:pPr>
      <w:rPr>
        <w:rFonts w:eastAsia="Arial"/>
        <w:b/>
      </w:rPr>
    </w:lvl>
  </w:abstractNum>
  <w:abstractNum w:abstractNumId="20" w15:restartNumberingAfterBreak="0">
    <w:nsid w:val="54B27498"/>
    <w:multiLevelType w:val="hybridMultilevel"/>
    <w:tmpl w:val="1A10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AAD70AB"/>
    <w:multiLevelType w:val="hybridMultilevel"/>
    <w:tmpl w:val="AC524CFC"/>
    <w:lvl w:ilvl="0" w:tplc="0419000D">
      <w:start w:val="1"/>
      <w:numFmt w:val="bullet"/>
      <w:lvlText w:val=""/>
      <w:lvlJc w:val="left"/>
      <w:pPr>
        <w:ind w:left="644" w:hanging="360"/>
      </w:pPr>
      <w:rPr>
        <w:rFonts w:ascii="Wingdings" w:hAnsi="Wingdings" w:hint="default"/>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667B5C72"/>
    <w:multiLevelType w:val="hybridMultilevel"/>
    <w:tmpl w:val="5C1E8860"/>
    <w:lvl w:ilvl="0" w:tplc="6436D096">
      <w:start w:val="1"/>
      <w:numFmt w:val="decimal"/>
      <w:lvlText w:val="%1."/>
      <w:lvlJc w:val="left"/>
      <w:pPr>
        <w:ind w:left="720" w:hanging="360"/>
      </w:pPr>
      <w:rPr>
        <w:rFonts w:hint="default"/>
        <w:b/>
      </w:rPr>
    </w:lvl>
    <w:lvl w:ilvl="1" w:tplc="52C23B18">
      <w:start w:val="1"/>
      <w:numFmt w:val="decimal"/>
      <w:lvlText w:val="%2)"/>
      <w:lvlJc w:val="left"/>
      <w:pPr>
        <w:ind w:left="1440" w:hanging="360"/>
      </w:pPr>
      <w:rPr>
        <w:rFonts w:eastAsia="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C5985"/>
    <w:multiLevelType w:val="hybridMultilevel"/>
    <w:tmpl w:val="2C1A3858"/>
    <w:lvl w:ilvl="0" w:tplc="E11A3FD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77224A"/>
    <w:multiLevelType w:val="hybridMultilevel"/>
    <w:tmpl w:val="2036043A"/>
    <w:lvl w:ilvl="0" w:tplc="0422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230079"/>
    <w:multiLevelType w:val="hybridMultilevel"/>
    <w:tmpl w:val="ABC29D90"/>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6"/>
  </w:num>
  <w:num w:numId="3">
    <w:abstractNumId w:val="16"/>
  </w:num>
  <w:num w:numId="4">
    <w:abstractNumId w:val="2"/>
  </w:num>
  <w:num w:numId="5">
    <w:abstractNumId w:val="13"/>
  </w:num>
  <w:num w:numId="6">
    <w:abstractNumId w:val="18"/>
  </w:num>
  <w:num w:numId="7">
    <w:abstractNumId w:val="27"/>
  </w:num>
  <w:num w:numId="8">
    <w:abstractNumId w:val="17"/>
  </w:num>
  <w:num w:numId="9">
    <w:abstractNumId w:val="22"/>
  </w:num>
  <w:num w:numId="10">
    <w:abstractNumId w:val="9"/>
  </w:num>
  <w:num w:numId="11">
    <w:abstractNumId w:val="3"/>
  </w:num>
  <w:num w:numId="12">
    <w:abstractNumId w:val="20"/>
  </w:num>
  <w:num w:numId="13">
    <w:abstractNumId w:val="26"/>
  </w:num>
  <w:num w:numId="14">
    <w:abstractNumId w:val="15"/>
  </w:num>
  <w:num w:numId="15">
    <w:abstractNumId w:val="10"/>
  </w:num>
  <w:num w:numId="16">
    <w:abstractNumId w:val="0"/>
  </w:num>
  <w:num w:numId="17">
    <w:abstractNumId w:val="7"/>
  </w:num>
  <w:num w:numId="18">
    <w:abstractNumId w:val="5"/>
  </w:num>
  <w:num w:numId="19">
    <w:abstractNumId w:val="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1"/>
  </w:num>
  <w:num w:numId="24">
    <w:abstractNumId w:val="14"/>
  </w:num>
  <w:num w:numId="25">
    <w:abstractNumId w:val="25"/>
  </w:num>
  <w:num w:numId="26">
    <w:abstractNumId w:val="19"/>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9A"/>
    <w:rsid w:val="00002C93"/>
    <w:rsid w:val="00011EB8"/>
    <w:rsid w:val="00015A4B"/>
    <w:rsid w:val="000174BF"/>
    <w:rsid w:val="0002219C"/>
    <w:rsid w:val="0003003A"/>
    <w:rsid w:val="00030C48"/>
    <w:rsid w:val="000322C5"/>
    <w:rsid w:val="00041A11"/>
    <w:rsid w:val="00051085"/>
    <w:rsid w:val="00057A1B"/>
    <w:rsid w:val="0006323E"/>
    <w:rsid w:val="00063ACD"/>
    <w:rsid w:val="000709B1"/>
    <w:rsid w:val="00070FCA"/>
    <w:rsid w:val="00075C26"/>
    <w:rsid w:val="00076AE1"/>
    <w:rsid w:val="000809DD"/>
    <w:rsid w:val="00084383"/>
    <w:rsid w:val="00087E80"/>
    <w:rsid w:val="00092399"/>
    <w:rsid w:val="00093473"/>
    <w:rsid w:val="000A1CCC"/>
    <w:rsid w:val="000A1DEA"/>
    <w:rsid w:val="000C1CA2"/>
    <w:rsid w:val="000C7D77"/>
    <w:rsid w:val="000C7F11"/>
    <w:rsid w:val="000E1655"/>
    <w:rsid w:val="000E6F28"/>
    <w:rsid w:val="000F46DA"/>
    <w:rsid w:val="00100B2A"/>
    <w:rsid w:val="001052F7"/>
    <w:rsid w:val="00106F59"/>
    <w:rsid w:val="001131F4"/>
    <w:rsid w:val="00115BC6"/>
    <w:rsid w:val="00123AF5"/>
    <w:rsid w:val="001340C3"/>
    <w:rsid w:val="00143895"/>
    <w:rsid w:val="001500AD"/>
    <w:rsid w:val="001527FF"/>
    <w:rsid w:val="001611D1"/>
    <w:rsid w:val="0016429A"/>
    <w:rsid w:val="001701D8"/>
    <w:rsid w:val="001716D2"/>
    <w:rsid w:val="001750D2"/>
    <w:rsid w:val="00180737"/>
    <w:rsid w:val="001815C3"/>
    <w:rsid w:val="001835E9"/>
    <w:rsid w:val="001858BF"/>
    <w:rsid w:val="001A0BE6"/>
    <w:rsid w:val="001A166A"/>
    <w:rsid w:val="001A4E2F"/>
    <w:rsid w:val="001A63A5"/>
    <w:rsid w:val="001A78D0"/>
    <w:rsid w:val="001B2C8A"/>
    <w:rsid w:val="001C590F"/>
    <w:rsid w:val="001D0559"/>
    <w:rsid w:val="001E695B"/>
    <w:rsid w:val="001E7878"/>
    <w:rsid w:val="001F1EB2"/>
    <w:rsid w:val="001F6E86"/>
    <w:rsid w:val="0020054A"/>
    <w:rsid w:val="00203062"/>
    <w:rsid w:val="002066E7"/>
    <w:rsid w:val="00210774"/>
    <w:rsid w:val="00212267"/>
    <w:rsid w:val="00214F79"/>
    <w:rsid w:val="0022574D"/>
    <w:rsid w:val="002322C3"/>
    <w:rsid w:val="00241388"/>
    <w:rsid w:val="00246FE0"/>
    <w:rsid w:val="002618DF"/>
    <w:rsid w:val="00272A75"/>
    <w:rsid w:val="0027526A"/>
    <w:rsid w:val="002756DC"/>
    <w:rsid w:val="00282F59"/>
    <w:rsid w:val="0028454A"/>
    <w:rsid w:val="0028522E"/>
    <w:rsid w:val="00286144"/>
    <w:rsid w:val="002A0D33"/>
    <w:rsid w:val="002A325D"/>
    <w:rsid w:val="002A3A51"/>
    <w:rsid w:val="002A56A5"/>
    <w:rsid w:val="002C5A58"/>
    <w:rsid w:val="002D43B9"/>
    <w:rsid w:val="002E26AF"/>
    <w:rsid w:val="002E3B27"/>
    <w:rsid w:val="002F6EB5"/>
    <w:rsid w:val="00313B15"/>
    <w:rsid w:val="00315298"/>
    <w:rsid w:val="00334E80"/>
    <w:rsid w:val="003377E0"/>
    <w:rsid w:val="0036636B"/>
    <w:rsid w:val="00370778"/>
    <w:rsid w:val="00380894"/>
    <w:rsid w:val="00383F22"/>
    <w:rsid w:val="00385816"/>
    <w:rsid w:val="00391828"/>
    <w:rsid w:val="003A5B3B"/>
    <w:rsid w:val="003A712E"/>
    <w:rsid w:val="003B6B14"/>
    <w:rsid w:val="003C15BC"/>
    <w:rsid w:val="003C5D9E"/>
    <w:rsid w:val="003C5F99"/>
    <w:rsid w:val="003D0C1B"/>
    <w:rsid w:val="003F026B"/>
    <w:rsid w:val="003F2D6E"/>
    <w:rsid w:val="003F4A95"/>
    <w:rsid w:val="00415EA4"/>
    <w:rsid w:val="0041674A"/>
    <w:rsid w:val="004175CF"/>
    <w:rsid w:val="00427564"/>
    <w:rsid w:val="00433B52"/>
    <w:rsid w:val="00434E63"/>
    <w:rsid w:val="00436337"/>
    <w:rsid w:val="004471DC"/>
    <w:rsid w:val="0045670F"/>
    <w:rsid w:val="00456A94"/>
    <w:rsid w:val="00462B42"/>
    <w:rsid w:val="004662FA"/>
    <w:rsid w:val="00480F80"/>
    <w:rsid w:val="00485CFB"/>
    <w:rsid w:val="00496DB7"/>
    <w:rsid w:val="004A2BE2"/>
    <w:rsid w:val="004B2D5E"/>
    <w:rsid w:val="004B7D20"/>
    <w:rsid w:val="004C21CD"/>
    <w:rsid w:val="004C363B"/>
    <w:rsid w:val="004C36EF"/>
    <w:rsid w:val="004D0EE9"/>
    <w:rsid w:val="004D1DD6"/>
    <w:rsid w:val="004D3E42"/>
    <w:rsid w:val="004D4572"/>
    <w:rsid w:val="004D4CA1"/>
    <w:rsid w:val="004D6DF0"/>
    <w:rsid w:val="004E0F1E"/>
    <w:rsid w:val="004E5B3A"/>
    <w:rsid w:val="004E6DD5"/>
    <w:rsid w:val="004F1D8A"/>
    <w:rsid w:val="004F61D7"/>
    <w:rsid w:val="004F7E2E"/>
    <w:rsid w:val="0050119A"/>
    <w:rsid w:val="00506DE0"/>
    <w:rsid w:val="005112D9"/>
    <w:rsid w:val="00513F16"/>
    <w:rsid w:val="00516F40"/>
    <w:rsid w:val="00520CD4"/>
    <w:rsid w:val="00522B9C"/>
    <w:rsid w:val="00532547"/>
    <w:rsid w:val="00552D83"/>
    <w:rsid w:val="0055610B"/>
    <w:rsid w:val="00556C0C"/>
    <w:rsid w:val="0056068E"/>
    <w:rsid w:val="00580557"/>
    <w:rsid w:val="00582F11"/>
    <w:rsid w:val="00583EF2"/>
    <w:rsid w:val="0058642F"/>
    <w:rsid w:val="00587F55"/>
    <w:rsid w:val="00593947"/>
    <w:rsid w:val="00597AA5"/>
    <w:rsid w:val="005A0B75"/>
    <w:rsid w:val="005A34C9"/>
    <w:rsid w:val="005A3760"/>
    <w:rsid w:val="005C6271"/>
    <w:rsid w:val="005D5881"/>
    <w:rsid w:val="005E3124"/>
    <w:rsid w:val="005E69A8"/>
    <w:rsid w:val="005F35EA"/>
    <w:rsid w:val="005F3A4F"/>
    <w:rsid w:val="005F527D"/>
    <w:rsid w:val="005F6504"/>
    <w:rsid w:val="006031B9"/>
    <w:rsid w:val="00605B57"/>
    <w:rsid w:val="0060655E"/>
    <w:rsid w:val="006232DF"/>
    <w:rsid w:val="00641BA9"/>
    <w:rsid w:val="006471FF"/>
    <w:rsid w:val="00651A91"/>
    <w:rsid w:val="006544A2"/>
    <w:rsid w:val="00680D23"/>
    <w:rsid w:val="0069159E"/>
    <w:rsid w:val="006A3DC9"/>
    <w:rsid w:val="006B07CB"/>
    <w:rsid w:val="006B7B3E"/>
    <w:rsid w:val="006C0FA2"/>
    <w:rsid w:val="006C41F8"/>
    <w:rsid w:val="006C5CF8"/>
    <w:rsid w:val="006D062E"/>
    <w:rsid w:val="006D29D5"/>
    <w:rsid w:val="006D49C3"/>
    <w:rsid w:val="006E553A"/>
    <w:rsid w:val="00700C25"/>
    <w:rsid w:val="00702994"/>
    <w:rsid w:val="0070582F"/>
    <w:rsid w:val="00711371"/>
    <w:rsid w:val="00713F8E"/>
    <w:rsid w:val="00730908"/>
    <w:rsid w:val="0074384A"/>
    <w:rsid w:val="0074453A"/>
    <w:rsid w:val="00750518"/>
    <w:rsid w:val="00753BE5"/>
    <w:rsid w:val="007542D5"/>
    <w:rsid w:val="007620F0"/>
    <w:rsid w:val="00764F58"/>
    <w:rsid w:val="00771AF9"/>
    <w:rsid w:val="0078787D"/>
    <w:rsid w:val="007931A4"/>
    <w:rsid w:val="007A64B6"/>
    <w:rsid w:val="007B1D0E"/>
    <w:rsid w:val="007B22A1"/>
    <w:rsid w:val="007B3832"/>
    <w:rsid w:val="007B612F"/>
    <w:rsid w:val="007B6BF8"/>
    <w:rsid w:val="007D2072"/>
    <w:rsid w:val="007D51A4"/>
    <w:rsid w:val="007D529F"/>
    <w:rsid w:val="007E0C7D"/>
    <w:rsid w:val="007E268D"/>
    <w:rsid w:val="007E31FE"/>
    <w:rsid w:val="007E7936"/>
    <w:rsid w:val="007F5685"/>
    <w:rsid w:val="007F5920"/>
    <w:rsid w:val="007F6940"/>
    <w:rsid w:val="0080228F"/>
    <w:rsid w:val="00802FED"/>
    <w:rsid w:val="00805C9F"/>
    <w:rsid w:val="00810872"/>
    <w:rsid w:val="0081127D"/>
    <w:rsid w:val="00811539"/>
    <w:rsid w:val="00832C9F"/>
    <w:rsid w:val="00842DFD"/>
    <w:rsid w:val="008445A0"/>
    <w:rsid w:val="008466EE"/>
    <w:rsid w:val="008504DD"/>
    <w:rsid w:val="0085545B"/>
    <w:rsid w:val="008704EE"/>
    <w:rsid w:val="00874FDB"/>
    <w:rsid w:val="00875084"/>
    <w:rsid w:val="00875E1A"/>
    <w:rsid w:val="0088072B"/>
    <w:rsid w:val="00887D45"/>
    <w:rsid w:val="008920AC"/>
    <w:rsid w:val="008B1DC5"/>
    <w:rsid w:val="008B4DDF"/>
    <w:rsid w:val="008B5F59"/>
    <w:rsid w:val="008C239E"/>
    <w:rsid w:val="008C7387"/>
    <w:rsid w:val="008D0655"/>
    <w:rsid w:val="008E10F5"/>
    <w:rsid w:val="008E4780"/>
    <w:rsid w:val="0090044A"/>
    <w:rsid w:val="00902481"/>
    <w:rsid w:val="00916C08"/>
    <w:rsid w:val="009178BF"/>
    <w:rsid w:val="00920E25"/>
    <w:rsid w:val="00921F36"/>
    <w:rsid w:val="00930CFA"/>
    <w:rsid w:val="00942BC4"/>
    <w:rsid w:val="00946572"/>
    <w:rsid w:val="00946967"/>
    <w:rsid w:val="0095232D"/>
    <w:rsid w:val="00955D06"/>
    <w:rsid w:val="009571A3"/>
    <w:rsid w:val="00976A8D"/>
    <w:rsid w:val="0098375A"/>
    <w:rsid w:val="00985AC3"/>
    <w:rsid w:val="00987AD3"/>
    <w:rsid w:val="0099011C"/>
    <w:rsid w:val="009A586C"/>
    <w:rsid w:val="009A617D"/>
    <w:rsid w:val="009A7395"/>
    <w:rsid w:val="009B1DCF"/>
    <w:rsid w:val="009B736B"/>
    <w:rsid w:val="009B7B32"/>
    <w:rsid w:val="009C145B"/>
    <w:rsid w:val="009C38CE"/>
    <w:rsid w:val="009C75D1"/>
    <w:rsid w:val="009C76B8"/>
    <w:rsid w:val="009E63A7"/>
    <w:rsid w:val="009E7640"/>
    <w:rsid w:val="009F44A6"/>
    <w:rsid w:val="009F57C8"/>
    <w:rsid w:val="009F6F0E"/>
    <w:rsid w:val="00A00F52"/>
    <w:rsid w:val="00A028C0"/>
    <w:rsid w:val="00A15AF2"/>
    <w:rsid w:val="00A22165"/>
    <w:rsid w:val="00A2277F"/>
    <w:rsid w:val="00A26E12"/>
    <w:rsid w:val="00A35E40"/>
    <w:rsid w:val="00A36907"/>
    <w:rsid w:val="00A36D1E"/>
    <w:rsid w:val="00A40F76"/>
    <w:rsid w:val="00A654F3"/>
    <w:rsid w:val="00A65E90"/>
    <w:rsid w:val="00A70C8E"/>
    <w:rsid w:val="00A83EDB"/>
    <w:rsid w:val="00A95CEC"/>
    <w:rsid w:val="00AA3324"/>
    <w:rsid w:val="00AB01F9"/>
    <w:rsid w:val="00AC22A5"/>
    <w:rsid w:val="00AC39F0"/>
    <w:rsid w:val="00AC5DCA"/>
    <w:rsid w:val="00AD52B5"/>
    <w:rsid w:val="00AD57DF"/>
    <w:rsid w:val="00AF7B93"/>
    <w:rsid w:val="00B0599A"/>
    <w:rsid w:val="00B212C2"/>
    <w:rsid w:val="00B2164E"/>
    <w:rsid w:val="00B2178B"/>
    <w:rsid w:val="00B37B0B"/>
    <w:rsid w:val="00B4136A"/>
    <w:rsid w:val="00B450E1"/>
    <w:rsid w:val="00B45FE0"/>
    <w:rsid w:val="00B56912"/>
    <w:rsid w:val="00B7065D"/>
    <w:rsid w:val="00BA044E"/>
    <w:rsid w:val="00BB1C0A"/>
    <w:rsid w:val="00BB3565"/>
    <w:rsid w:val="00BB4305"/>
    <w:rsid w:val="00BC14F7"/>
    <w:rsid w:val="00BC317C"/>
    <w:rsid w:val="00BC3578"/>
    <w:rsid w:val="00BD08F8"/>
    <w:rsid w:val="00BE5B65"/>
    <w:rsid w:val="00BF4B37"/>
    <w:rsid w:val="00C06CDD"/>
    <w:rsid w:val="00C14848"/>
    <w:rsid w:val="00C17B8D"/>
    <w:rsid w:val="00C20C58"/>
    <w:rsid w:val="00C33FA2"/>
    <w:rsid w:val="00C473B8"/>
    <w:rsid w:val="00C50D73"/>
    <w:rsid w:val="00C66ACB"/>
    <w:rsid w:val="00C74952"/>
    <w:rsid w:val="00C757EA"/>
    <w:rsid w:val="00C8035D"/>
    <w:rsid w:val="00C863EF"/>
    <w:rsid w:val="00C86BDC"/>
    <w:rsid w:val="00C87B82"/>
    <w:rsid w:val="00C979AB"/>
    <w:rsid w:val="00CA55E8"/>
    <w:rsid w:val="00CA7BFC"/>
    <w:rsid w:val="00CA7E33"/>
    <w:rsid w:val="00CC2C2F"/>
    <w:rsid w:val="00CD1073"/>
    <w:rsid w:val="00CD1CD3"/>
    <w:rsid w:val="00CD2987"/>
    <w:rsid w:val="00CE15C4"/>
    <w:rsid w:val="00CF78DF"/>
    <w:rsid w:val="00D02D8D"/>
    <w:rsid w:val="00D05CAB"/>
    <w:rsid w:val="00D06DD5"/>
    <w:rsid w:val="00D105AE"/>
    <w:rsid w:val="00D1188B"/>
    <w:rsid w:val="00D12997"/>
    <w:rsid w:val="00D16959"/>
    <w:rsid w:val="00D25AE5"/>
    <w:rsid w:val="00D260AC"/>
    <w:rsid w:val="00D26C83"/>
    <w:rsid w:val="00D42AFC"/>
    <w:rsid w:val="00D460C1"/>
    <w:rsid w:val="00D558A6"/>
    <w:rsid w:val="00D6260B"/>
    <w:rsid w:val="00D66068"/>
    <w:rsid w:val="00D7064B"/>
    <w:rsid w:val="00D70FE2"/>
    <w:rsid w:val="00D72759"/>
    <w:rsid w:val="00D85F85"/>
    <w:rsid w:val="00D93BB7"/>
    <w:rsid w:val="00DB627E"/>
    <w:rsid w:val="00DC0426"/>
    <w:rsid w:val="00DC1BCC"/>
    <w:rsid w:val="00DD4988"/>
    <w:rsid w:val="00DE2D9E"/>
    <w:rsid w:val="00DE7AF3"/>
    <w:rsid w:val="00DF1406"/>
    <w:rsid w:val="00DF260B"/>
    <w:rsid w:val="00DF2614"/>
    <w:rsid w:val="00E02D4D"/>
    <w:rsid w:val="00E27205"/>
    <w:rsid w:val="00E425D6"/>
    <w:rsid w:val="00E427E0"/>
    <w:rsid w:val="00E44D18"/>
    <w:rsid w:val="00E500FF"/>
    <w:rsid w:val="00E53F01"/>
    <w:rsid w:val="00E55A3F"/>
    <w:rsid w:val="00E57CF1"/>
    <w:rsid w:val="00E62604"/>
    <w:rsid w:val="00E65F0B"/>
    <w:rsid w:val="00E6601C"/>
    <w:rsid w:val="00E744D5"/>
    <w:rsid w:val="00E80AED"/>
    <w:rsid w:val="00E84879"/>
    <w:rsid w:val="00E85DBF"/>
    <w:rsid w:val="00E87407"/>
    <w:rsid w:val="00E8777E"/>
    <w:rsid w:val="00E92B85"/>
    <w:rsid w:val="00E94754"/>
    <w:rsid w:val="00EB07B5"/>
    <w:rsid w:val="00EB6C8C"/>
    <w:rsid w:val="00EC0470"/>
    <w:rsid w:val="00EC3C72"/>
    <w:rsid w:val="00EC5001"/>
    <w:rsid w:val="00EC73C3"/>
    <w:rsid w:val="00ED0254"/>
    <w:rsid w:val="00ED3AED"/>
    <w:rsid w:val="00EE253B"/>
    <w:rsid w:val="00EF2F4E"/>
    <w:rsid w:val="00EF4C16"/>
    <w:rsid w:val="00F02E5E"/>
    <w:rsid w:val="00F0494F"/>
    <w:rsid w:val="00F17CB0"/>
    <w:rsid w:val="00F26FE8"/>
    <w:rsid w:val="00F32A2A"/>
    <w:rsid w:val="00F3793C"/>
    <w:rsid w:val="00F423B9"/>
    <w:rsid w:val="00F479D4"/>
    <w:rsid w:val="00F53189"/>
    <w:rsid w:val="00F547F4"/>
    <w:rsid w:val="00F54C66"/>
    <w:rsid w:val="00F62048"/>
    <w:rsid w:val="00F63B7B"/>
    <w:rsid w:val="00F65656"/>
    <w:rsid w:val="00F700C0"/>
    <w:rsid w:val="00F9426E"/>
    <w:rsid w:val="00FA07AE"/>
    <w:rsid w:val="00FA47DD"/>
    <w:rsid w:val="00FB4051"/>
    <w:rsid w:val="00FB454B"/>
    <w:rsid w:val="00FC284B"/>
    <w:rsid w:val="00FD42AF"/>
    <w:rsid w:val="00FE0CEA"/>
    <w:rsid w:val="00FE13C0"/>
    <w:rsid w:val="00FE2E78"/>
    <w:rsid w:val="00FF37F4"/>
    <w:rsid w:val="00FF4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230"/>
  <w15:docId w15:val="{3A0F7CB8-EDBB-41F6-94E5-2C534592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B7B"/>
    <w:pPr>
      <w:suppressAutoHyphens/>
      <w:spacing w:after="0" w:line="276" w:lineRule="auto"/>
    </w:pPr>
    <w:rPr>
      <w:rFonts w:ascii="Arial" w:eastAsia="Arial" w:hAnsi="Arial" w:cs="Arial"/>
      <w:color w:val="000000"/>
      <w:kern w:val="0"/>
      <w:lang w:val="ru-RU" w:eastAsia="ru-RU"/>
    </w:rPr>
  </w:style>
  <w:style w:type="paragraph" w:styleId="1">
    <w:name w:val="heading 1"/>
    <w:basedOn w:val="a0"/>
    <w:link w:val="10"/>
    <w:uiPriority w:val="9"/>
    <w:qFormat/>
    <w:rsid w:val="003A712E"/>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0"/>
    <w:next w:val="a0"/>
    <w:link w:val="20"/>
    <w:uiPriority w:val="9"/>
    <w:semiHidden/>
    <w:unhideWhenUsed/>
    <w:qFormat/>
    <w:rsid w:val="00ED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ED3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ED3AED"/>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0"/>
    <w:next w:val="a0"/>
    <w:link w:val="50"/>
    <w:uiPriority w:val="9"/>
    <w:semiHidden/>
    <w:unhideWhenUsed/>
    <w:qFormat/>
    <w:rsid w:val="00ED3AE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9"/>
    <w:unhideWhenUsed/>
    <w:qFormat/>
    <w:rsid w:val="00ED3AE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ED3A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2618DF"/>
    <w:pPr>
      <w:spacing w:after="120" w:line="240" w:lineRule="auto"/>
    </w:pPr>
    <w:rPr>
      <w:rFonts w:ascii="Times New Roman" w:eastAsia="SimSun" w:hAnsi="Times New Roman" w:cs="Times New Roman"/>
      <w:color w:val="auto"/>
      <w:sz w:val="24"/>
      <w:szCs w:val="24"/>
      <w:lang w:eastAsia="zh-CN"/>
    </w:rPr>
  </w:style>
  <w:style w:type="character" w:customStyle="1" w:styleId="a5">
    <w:name w:val="Основной текст Знак"/>
    <w:basedOn w:val="a1"/>
    <w:link w:val="a4"/>
    <w:uiPriority w:val="99"/>
    <w:rsid w:val="002618DF"/>
    <w:rPr>
      <w:rFonts w:eastAsia="SimSun"/>
      <w:kern w:val="0"/>
      <w:sz w:val="24"/>
      <w:szCs w:val="24"/>
      <w:lang w:val="ru-RU" w:eastAsia="zh-CN"/>
    </w:rPr>
  </w:style>
  <w:style w:type="paragraph" w:customStyle="1" w:styleId="11">
    <w:name w:val="Обычный1"/>
    <w:qFormat/>
    <w:rsid w:val="002618DF"/>
    <w:pPr>
      <w:suppressAutoHyphens/>
      <w:spacing w:after="0" w:line="276" w:lineRule="auto"/>
    </w:pPr>
    <w:rPr>
      <w:rFonts w:ascii="Arial" w:eastAsia="Arial" w:hAnsi="Arial" w:cs="Arial"/>
      <w:color w:val="000000"/>
      <w:kern w:val="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Web)"/>
    <w:basedOn w:val="a0"/>
    <w:link w:val="21"/>
    <w:uiPriority w:val="99"/>
    <w:qFormat/>
    <w:rsid w:val="002618DF"/>
    <w:pPr>
      <w:spacing w:beforeAutospacing="1" w:afterAutospacing="1" w:line="240" w:lineRule="auto"/>
    </w:pPr>
    <w:rPr>
      <w:rFonts w:ascii="Times New Roman" w:eastAsia="SimSun" w:hAnsi="Times New Roman" w:cs="Times New Roman"/>
      <w:color w:val="auto"/>
      <w:sz w:val="24"/>
      <w:szCs w:val="24"/>
      <w:lang w:eastAsia="zh-CN"/>
    </w:rPr>
  </w:style>
  <w:style w:type="paragraph" w:styleId="a7">
    <w:name w:val="List Paragraph"/>
    <w:aliases w:val="Numbered List,Список уровня 2,Elenco Normale,----,EBRD List,CA bullets,AC List 01,Number Bullets,1 Буллет,название табл/рис,Chapter10,List Paragraph,Bullet Number,Bullet 1,Use Case List Paragraph,lp1,lp11,List Paragraph11"/>
    <w:basedOn w:val="a0"/>
    <w:link w:val="a8"/>
    <w:uiPriority w:val="1"/>
    <w:qFormat/>
    <w:rsid w:val="002618DF"/>
    <w:pPr>
      <w:spacing w:after="200"/>
      <w:ind w:left="720"/>
      <w:contextualSpacing/>
    </w:pPr>
    <w:rPr>
      <w:rFonts w:ascii="Calibri" w:eastAsia="Calibri" w:hAnsi="Calibri" w:cs="Times New Roman"/>
      <w:color w:val="auto"/>
      <w:lang w:val="en-US" w:eastAsia="en-US"/>
    </w:rPr>
  </w:style>
  <w:style w:type="paragraph" w:customStyle="1" w:styleId="tj">
    <w:name w:val="tj"/>
    <w:basedOn w:val="a0"/>
    <w:qFormat/>
    <w:rsid w:val="002618DF"/>
    <w:pPr>
      <w:spacing w:beforeAutospacing="1" w:afterAutospacing="1" w:line="240" w:lineRule="auto"/>
    </w:pPr>
    <w:rPr>
      <w:rFonts w:ascii="Times New Roman" w:eastAsia="Times New Roman" w:hAnsi="Times New Roman" w:cs="Times New Roman"/>
      <w:color w:val="auto"/>
      <w:sz w:val="24"/>
      <w:szCs w:val="24"/>
    </w:rPr>
  </w:style>
  <w:style w:type="character" w:styleId="a9">
    <w:name w:val="Hyperlink"/>
    <w:uiPriority w:val="99"/>
    <w:rsid w:val="002618DF"/>
    <w:rPr>
      <w:rFonts w:cs="Times New Roman"/>
      <w:color w:val="0000FF"/>
      <w:u w:val="single"/>
    </w:rPr>
  </w:style>
  <w:style w:type="character" w:customStyle="1" w:styleId="21">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618DF"/>
    <w:rPr>
      <w:rFonts w:eastAsia="SimSun"/>
      <w:kern w:val="0"/>
      <w:sz w:val="24"/>
      <w:szCs w:val="24"/>
      <w:lang w:val="ru-RU" w:eastAsia="zh-CN"/>
    </w:rPr>
  </w:style>
  <w:style w:type="character" w:customStyle="1" w:styleId="a8">
    <w:name w:val="Абзац списка Знак"/>
    <w:aliases w:val="Numbered List Знак,Список уровня 2 Знак,Elenco Normale Знак,---- Знак,EBRD List Знак,CA bullets Знак,AC List 01 Знак,Number Bullets Знак,1 Буллет Знак,название табл/рис Знак,Chapter10 Знак,List Paragraph Знак,Bullet Number Знак"/>
    <w:link w:val="a7"/>
    <w:uiPriority w:val="1"/>
    <w:locked/>
    <w:rsid w:val="002618DF"/>
    <w:rPr>
      <w:rFonts w:ascii="Calibri" w:eastAsia="Calibri" w:hAnsi="Calibri"/>
      <w:kern w:val="0"/>
      <w:lang w:val="en-US"/>
    </w:rPr>
  </w:style>
  <w:style w:type="character" w:styleId="aa">
    <w:name w:val="annotation reference"/>
    <w:basedOn w:val="a1"/>
    <w:uiPriority w:val="99"/>
    <w:semiHidden/>
    <w:unhideWhenUsed/>
    <w:rsid w:val="002618DF"/>
    <w:rPr>
      <w:sz w:val="16"/>
      <w:szCs w:val="16"/>
    </w:rPr>
  </w:style>
  <w:style w:type="paragraph" w:styleId="ab">
    <w:name w:val="annotation text"/>
    <w:basedOn w:val="a0"/>
    <w:link w:val="ac"/>
    <w:uiPriority w:val="99"/>
    <w:unhideWhenUsed/>
    <w:rsid w:val="002618DF"/>
    <w:pPr>
      <w:spacing w:line="240" w:lineRule="auto"/>
    </w:pPr>
    <w:rPr>
      <w:sz w:val="20"/>
      <w:szCs w:val="20"/>
    </w:rPr>
  </w:style>
  <w:style w:type="character" w:customStyle="1" w:styleId="ac">
    <w:name w:val="Текст примечания Знак"/>
    <w:basedOn w:val="a1"/>
    <w:link w:val="ab"/>
    <w:uiPriority w:val="99"/>
    <w:rsid w:val="002618DF"/>
    <w:rPr>
      <w:rFonts w:ascii="Arial" w:eastAsia="Arial" w:hAnsi="Arial" w:cs="Arial"/>
      <w:color w:val="000000"/>
      <w:kern w:val="0"/>
      <w:sz w:val="20"/>
      <w:szCs w:val="20"/>
      <w:lang w:val="ru-RU" w:eastAsia="ru-RU"/>
    </w:rPr>
  </w:style>
  <w:style w:type="character" w:customStyle="1" w:styleId="20">
    <w:name w:val="Заголовок 2 Знак"/>
    <w:basedOn w:val="a1"/>
    <w:link w:val="2"/>
    <w:uiPriority w:val="9"/>
    <w:semiHidden/>
    <w:rsid w:val="00ED3AE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1"/>
    <w:link w:val="3"/>
    <w:uiPriority w:val="9"/>
    <w:rsid w:val="00ED3AED"/>
    <w:rPr>
      <w:rFonts w:asciiTheme="majorHAnsi" w:eastAsiaTheme="majorEastAsia" w:hAnsiTheme="majorHAnsi" w:cstheme="majorBidi"/>
      <w:color w:val="1F3763" w:themeColor="accent1" w:themeShade="7F"/>
      <w:kern w:val="0"/>
      <w:sz w:val="24"/>
      <w:szCs w:val="24"/>
      <w:lang w:val="ru-RU" w:eastAsia="ru-RU"/>
    </w:rPr>
  </w:style>
  <w:style w:type="character" w:customStyle="1" w:styleId="40">
    <w:name w:val="Заголовок 4 Знак"/>
    <w:basedOn w:val="a1"/>
    <w:link w:val="4"/>
    <w:uiPriority w:val="9"/>
    <w:semiHidden/>
    <w:rsid w:val="00ED3AED"/>
    <w:rPr>
      <w:rFonts w:ascii="Cambria" w:eastAsia="Times New Roman" w:hAnsi="Cambria"/>
      <w:i/>
      <w:iCs/>
      <w:color w:val="365F91"/>
      <w:kern w:val="0"/>
      <w:lang w:val="ru-RU"/>
    </w:rPr>
  </w:style>
  <w:style w:type="character" w:customStyle="1" w:styleId="50">
    <w:name w:val="Заголовок 5 Знак"/>
    <w:basedOn w:val="a1"/>
    <w:link w:val="5"/>
    <w:uiPriority w:val="9"/>
    <w:semiHidden/>
    <w:rsid w:val="00ED3AED"/>
    <w:rPr>
      <w:rFonts w:asciiTheme="majorHAnsi" w:eastAsiaTheme="majorEastAsia" w:hAnsiTheme="majorHAnsi" w:cstheme="majorBidi"/>
      <w:color w:val="1F3763" w:themeColor="accent1" w:themeShade="7F"/>
      <w:kern w:val="0"/>
      <w:lang w:val="ru-RU" w:eastAsia="ru-RU"/>
    </w:rPr>
  </w:style>
  <w:style w:type="character" w:customStyle="1" w:styleId="60">
    <w:name w:val="Заголовок 6 Знак"/>
    <w:basedOn w:val="a1"/>
    <w:link w:val="6"/>
    <w:uiPriority w:val="99"/>
    <w:rsid w:val="00ED3AED"/>
    <w:rPr>
      <w:rFonts w:asciiTheme="majorHAnsi" w:eastAsiaTheme="majorEastAsia" w:hAnsiTheme="majorHAnsi" w:cstheme="majorBidi"/>
      <w:color w:val="1F3763" w:themeColor="accent1" w:themeShade="7F"/>
      <w:kern w:val="0"/>
      <w:lang w:val="ru-RU" w:eastAsia="ru-RU"/>
    </w:rPr>
  </w:style>
  <w:style w:type="character" w:customStyle="1" w:styleId="70">
    <w:name w:val="Заголовок 7 Знак"/>
    <w:basedOn w:val="a1"/>
    <w:link w:val="7"/>
    <w:uiPriority w:val="9"/>
    <w:semiHidden/>
    <w:rsid w:val="00ED3AED"/>
    <w:rPr>
      <w:rFonts w:asciiTheme="majorHAnsi" w:eastAsiaTheme="majorEastAsia" w:hAnsiTheme="majorHAnsi" w:cstheme="majorBidi"/>
      <w:i/>
      <w:iCs/>
      <w:color w:val="1F3763" w:themeColor="accent1" w:themeShade="7F"/>
      <w:kern w:val="0"/>
      <w:lang w:val="ru-RU" w:eastAsia="ru-RU"/>
    </w:rPr>
  </w:style>
  <w:style w:type="character" w:customStyle="1" w:styleId="apple-converted-space">
    <w:name w:val="apple-converted-space"/>
    <w:basedOn w:val="a1"/>
    <w:qFormat/>
    <w:rsid w:val="00ED3AED"/>
  </w:style>
  <w:style w:type="character" w:customStyle="1" w:styleId="NoSpacingChar">
    <w:name w:val="No Spacing Char"/>
    <w:link w:val="12"/>
    <w:qFormat/>
    <w:locked/>
    <w:rsid w:val="00ED3AED"/>
    <w:rPr>
      <w:rFonts w:eastAsia="Times New Roman"/>
      <w:sz w:val="24"/>
      <w:szCs w:val="24"/>
      <w:lang w:eastAsia="uk-UA"/>
    </w:rPr>
  </w:style>
  <w:style w:type="paragraph" w:customStyle="1" w:styleId="ad">
    <w:name w:val="Содержимое таблицы"/>
    <w:basedOn w:val="a0"/>
    <w:qFormat/>
    <w:rsid w:val="00ED3AED"/>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22">
    <w:name w:val="Body Text Indent 2"/>
    <w:basedOn w:val="a0"/>
    <w:link w:val="23"/>
    <w:uiPriority w:val="99"/>
    <w:unhideWhenUsed/>
    <w:qFormat/>
    <w:rsid w:val="00ED3AED"/>
    <w:pPr>
      <w:spacing w:after="120" w:line="480" w:lineRule="auto"/>
      <w:ind w:left="283"/>
    </w:pPr>
    <w:rPr>
      <w:rFonts w:cs="Times New Roman"/>
    </w:rPr>
  </w:style>
  <w:style w:type="character" w:customStyle="1" w:styleId="23">
    <w:name w:val="Основной текст с отступом 2 Знак"/>
    <w:basedOn w:val="a1"/>
    <w:link w:val="22"/>
    <w:uiPriority w:val="99"/>
    <w:rsid w:val="00ED3AED"/>
    <w:rPr>
      <w:rFonts w:ascii="Arial" w:eastAsia="Arial" w:hAnsi="Arial"/>
      <w:color w:val="000000"/>
      <w:kern w:val="0"/>
      <w:lang w:val="ru-RU" w:eastAsia="ru-RU"/>
    </w:rPr>
  </w:style>
  <w:style w:type="paragraph" w:customStyle="1" w:styleId="12">
    <w:name w:val="Без интервала1"/>
    <w:link w:val="NoSpacingChar"/>
    <w:qFormat/>
    <w:rsid w:val="00ED3AED"/>
    <w:pPr>
      <w:suppressAutoHyphens/>
      <w:spacing w:after="0" w:line="240" w:lineRule="auto"/>
    </w:pPr>
    <w:rPr>
      <w:rFonts w:eastAsia="Times New Roman"/>
      <w:sz w:val="24"/>
      <w:szCs w:val="24"/>
      <w:lang w:eastAsia="uk-UA"/>
    </w:rPr>
  </w:style>
  <w:style w:type="paragraph" w:customStyle="1" w:styleId="NoSpacing1">
    <w:name w:val="No Spacing1"/>
    <w:uiPriority w:val="99"/>
    <w:qFormat/>
    <w:rsid w:val="00ED3AED"/>
    <w:pPr>
      <w:suppressAutoHyphens/>
      <w:spacing w:after="0" w:line="240" w:lineRule="auto"/>
    </w:pPr>
    <w:rPr>
      <w:rFonts w:ascii="Calibri" w:eastAsia="Times New Roman" w:hAnsi="Calibri"/>
      <w:kern w:val="0"/>
    </w:rPr>
  </w:style>
  <w:style w:type="paragraph" w:styleId="ae">
    <w:name w:val="Balloon Text"/>
    <w:basedOn w:val="a0"/>
    <w:link w:val="af"/>
    <w:uiPriority w:val="99"/>
    <w:semiHidden/>
    <w:unhideWhenUsed/>
    <w:rsid w:val="00ED3AED"/>
    <w:pPr>
      <w:spacing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D3AED"/>
    <w:rPr>
      <w:rFonts w:ascii="Segoe UI" w:eastAsia="Arial" w:hAnsi="Segoe UI" w:cs="Segoe UI"/>
      <w:color w:val="000000"/>
      <w:kern w:val="0"/>
      <w:sz w:val="18"/>
      <w:szCs w:val="18"/>
      <w:lang w:val="ru-RU" w:eastAsia="ru-RU"/>
    </w:rPr>
  </w:style>
  <w:style w:type="paragraph" w:styleId="af0">
    <w:name w:val="header"/>
    <w:aliases w:val="Header Char,Знак7"/>
    <w:basedOn w:val="a0"/>
    <w:link w:val="13"/>
    <w:uiPriority w:val="99"/>
    <w:rsid w:val="00ED3AED"/>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13">
    <w:name w:val="Верхний колонтитул Знак1"/>
    <w:aliases w:val="Header Char Знак,Знак7 Знак"/>
    <w:basedOn w:val="a1"/>
    <w:link w:val="af0"/>
    <w:uiPriority w:val="99"/>
    <w:rsid w:val="00ED3AED"/>
    <w:rPr>
      <w:rFonts w:ascii="Liberation Serif" w:eastAsia="Tahoma" w:hAnsi="Liberation Serif"/>
      <w:color w:val="00000A"/>
      <w:kern w:val="0"/>
      <w:sz w:val="24"/>
      <w:szCs w:val="21"/>
      <w:lang w:val="ru-RU" w:eastAsia="ru-RU"/>
    </w:rPr>
  </w:style>
  <w:style w:type="character" w:customStyle="1" w:styleId="af1">
    <w:name w:val="Верхний колонтитул Знак"/>
    <w:basedOn w:val="a1"/>
    <w:uiPriority w:val="99"/>
    <w:rsid w:val="00ED3AED"/>
    <w:rPr>
      <w:rFonts w:ascii="Arial" w:eastAsia="Arial" w:hAnsi="Arial" w:cs="Arial"/>
      <w:color w:val="00000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Знак Знак2"/>
    <w:basedOn w:val="a0"/>
    <w:link w:val="HTML0"/>
    <w:qFormat/>
    <w:rsid w:val="00ED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1"/>
    <w:link w:val="HTML"/>
    <w:uiPriority w:val="99"/>
    <w:rsid w:val="00ED3AED"/>
    <w:rPr>
      <w:rFonts w:ascii="Courier New" w:eastAsia="Times New Roman" w:hAnsi="Courier New"/>
      <w:color w:val="000000"/>
      <w:kern w:val="0"/>
      <w:sz w:val="18"/>
      <w:szCs w:val="18"/>
      <w:lang w:val="ru-RU"/>
    </w:rPr>
  </w:style>
  <w:style w:type="character" w:customStyle="1" w:styleId="af2">
    <w:name w:val="Без интервала Знак"/>
    <w:link w:val="af3"/>
    <w:uiPriority w:val="1"/>
    <w:locked/>
    <w:rsid w:val="00ED3AED"/>
  </w:style>
  <w:style w:type="character" w:styleId="af4">
    <w:name w:val="footnote reference"/>
    <w:semiHidden/>
    <w:unhideWhenUsed/>
    <w:rsid w:val="00ED3AED"/>
    <w:rPr>
      <w:vertAlign w:val="superscript"/>
    </w:rPr>
  </w:style>
  <w:style w:type="table" w:styleId="af5">
    <w:name w:val="Table Grid"/>
    <w:basedOn w:val="a2"/>
    <w:qFormat/>
    <w:rsid w:val="00ED3AED"/>
    <w:pPr>
      <w:spacing w:after="0" w:line="240" w:lineRule="auto"/>
    </w:pPr>
    <w:rPr>
      <w:rFonts w:asciiTheme="minorHAnsi" w:hAnsiTheme="minorHAnsi" w:cstheme="minorBidi"/>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ED3AED"/>
    <w:pPr>
      <w:spacing w:after="120"/>
      <w:ind w:left="283"/>
    </w:pPr>
    <w:rPr>
      <w:sz w:val="16"/>
      <w:szCs w:val="16"/>
    </w:rPr>
  </w:style>
  <w:style w:type="character" w:customStyle="1" w:styleId="32">
    <w:name w:val="Основной текст с отступом 3 Знак"/>
    <w:basedOn w:val="a1"/>
    <w:link w:val="31"/>
    <w:uiPriority w:val="99"/>
    <w:semiHidden/>
    <w:rsid w:val="00ED3AED"/>
    <w:rPr>
      <w:rFonts w:ascii="Arial" w:eastAsia="Arial" w:hAnsi="Arial" w:cs="Arial"/>
      <w:color w:val="000000"/>
      <w:kern w:val="0"/>
      <w:sz w:val="16"/>
      <w:szCs w:val="16"/>
      <w:lang w:val="ru-RU" w:eastAsia="ru-RU"/>
    </w:rPr>
  </w:style>
  <w:style w:type="character" w:customStyle="1" w:styleId="af6">
    <w:name w:val="Печатная машинка"/>
    <w:rsid w:val="00ED3AED"/>
    <w:rPr>
      <w:rFonts w:ascii="Courier New" w:hAnsi="Courier New"/>
      <w:sz w:val="20"/>
    </w:rPr>
  </w:style>
  <w:style w:type="paragraph" w:customStyle="1" w:styleId="rvps2">
    <w:name w:val="rvps2"/>
    <w:basedOn w:val="a0"/>
    <w:qFormat/>
    <w:rsid w:val="00ED3AED"/>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3">
    <w:name w:val="No Spacing"/>
    <w:link w:val="af2"/>
    <w:qFormat/>
    <w:rsid w:val="00ED3AED"/>
    <w:pPr>
      <w:spacing w:after="0" w:line="240" w:lineRule="auto"/>
    </w:pPr>
  </w:style>
  <w:style w:type="paragraph" w:styleId="af7">
    <w:name w:val="footer"/>
    <w:basedOn w:val="a0"/>
    <w:link w:val="af8"/>
    <w:uiPriority w:val="99"/>
    <w:unhideWhenUsed/>
    <w:rsid w:val="00ED3AED"/>
    <w:pPr>
      <w:tabs>
        <w:tab w:val="center" w:pos="4677"/>
        <w:tab w:val="right" w:pos="9355"/>
      </w:tabs>
      <w:spacing w:line="240" w:lineRule="auto"/>
    </w:pPr>
  </w:style>
  <w:style w:type="character" w:customStyle="1" w:styleId="af8">
    <w:name w:val="Нижний колонтитул Знак"/>
    <w:basedOn w:val="a1"/>
    <w:link w:val="af7"/>
    <w:uiPriority w:val="99"/>
    <w:rsid w:val="00ED3AED"/>
    <w:rPr>
      <w:rFonts w:ascii="Arial" w:eastAsia="Arial" w:hAnsi="Arial" w:cs="Arial"/>
      <w:color w:val="000000"/>
      <w:kern w:val="0"/>
      <w:lang w:val="ru-RU" w:eastAsia="ru-RU"/>
    </w:rPr>
  </w:style>
  <w:style w:type="character" w:styleId="af9">
    <w:name w:val="page number"/>
    <w:basedOn w:val="a1"/>
    <w:uiPriority w:val="99"/>
    <w:rsid w:val="00ED3AED"/>
  </w:style>
  <w:style w:type="paragraph" w:styleId="afa">
    <w:name w:val="Plain Text"/>
    <w:basedOn w:val="a0"/>
    <w:link w:val="afb"/>
    <w:semiHidden/>
    <w:rsid w:val="00ED3AED"/>
    <w:pPr>
      <w:suppressAutoHyphens w:val="0"/>
      <w:spacing w:line="240" w:lineRule="auto"/>
    </w:pPr>
    <w:rPr>
      <w:rFonts w:ascii="Courier New" w:eastAsia="Times New Roman" w:hAnsi="Courier New" w:cs="Times New Roman"/>
      <w:color w:val="auto"/>
      <w:sz w:val="20"/>
      <w:szCs w:val="20"/>
    </w:rPr>
  </w:style>
  <w:style w:type="character" w:customStyle="1" w:styleId="afb">
    <w:name w:val="Текст Знак"/>
    <w:basedOn w:val="a1"/>
    <w:link w:val="afa"/>
    <w:semiHidden/>
    <w:rsid w:val="00ED3AED"/>
    <w:rPr>
      <w:rFonts w:ascii="Courier New" w:eastAsia="Times New Roman" w:hAnsi="Courier New"/>
      <w:kern w:val="0"/>
      <w:sz w:val="20"/>
      <w:szCs w:val="20"/>
      <w:lang w:val="ru-RU" w:eastAsia="ru-RU"/>
    </w:rPr>
  </w:style>
  <w:style w:type="numbering" w:customStyle="1" w:styleId="WWNum64">
    <w:name w:val="WWNum64"/>
    <w:rsid w:val="00ED3AED"/>
    <w:pPr>
      <w:numPr>
        <w:numId w:val="1"/>
      </w:numPr>
    </w:pPr>
  </w:style>
  <w:style w:type="paragraph" w:customStyle="1" w:styleId="HumanUntertitel">
    <w:name w:val="Human  Untertitel"/>
    <w:rsid w:val="00ED3AED"/>
    <w:pPr>
      <w:suppressAutoHyphens/>
      <w:spacing w:after="0" w:line="280" w:lineRule="exact"/>
    </w:pPr>
    <w:rPr>
      <w:rFonts w:eastAsia="Times New Roman"/>
      <w:kern w:val="0"/>
      <w:sz w:val="20"/>
      <w:szCs w:val="20"/>
      <w:lang w:val="ru-RU" w:eastAsia="zh-CN"/>
    </w:rPr>
  </w:style>
  <w:style w:type="paragraph" w:customStyle="1" w:styleId="HumanFlietextHervorhebung">
    <w:name w:val="Human Fließtext Hervorhebung"/>
    <w:basedOn w:val="a0"/>
    <w:next w:val="a0"/>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0"/>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ED3AED"/>
    <w:pPr>
      <w:suppressAutoHyphens/>
      <w:spacing w:after="0" w:line="240" w:lineRule="auto"/>
      <w:textAlignment w:val="baseline"/>
    </w:pPr>
    <w:rPr>
      <w:rFonts w:ascii="Liberation Serif" w:eastAsia="SimSun" w:hAnsi="Liberation Serif" w:cs="Mangal"/>
      <w:sz w:val="24"/>
      <w:szCs w:val="24"/>
      <w:lang w:val="en-US" w:eastAsia="zh-CN" w:bidi="hi-IN"/>
    </w:rPr>
  </w:style>
  <w:style w:type="paragraph" w:customStyle="1" w:styleId="ListParagraph1">
    <w:name w:val="List Paragraph1"/>
    <w:basedOn w:val="a0"/>
    <w:rsid w:val="00ED3AED"/>
    <w:pPr>
      <w:spacing w:line="240" w:lineRule="auto"/>
      <w:ind w:left="720"/>
    </w:pPr>
    <w:rPr>
      <w:rFonts w:ascii="Times New Roman" w:eastAsia="Calibri" w:hAnsi="Times New Roman" w:cs="Times New Roman"/>
      <w:color w:val="auto"/>
      <w:sz w:val="24"/>
      <w:szCs w:val="24"/>
      <w:lang w:eastAsia="zh-CN"/>
    </w:rPr>
  </w:style>
  <w:style w:type="character" w:styleId="afc">
    <w:name w:val="FollowedHyperlink"/>
    <w:basedOn w:val="a1"/>
    <w:uiPriority w:val="99"/>
    <w:semiHidden/>
    <w:unhideWhenUsed/>
    <w:rsid w:val="00ED3AED"/>
    <w:rPr>
      <w:color w:val="954F72"/>
      <w:u w:val="single"/>
    </w:rPr>
  </w:style>
  <w:style w:type="paragraph" w:customStyle="1" w:styleId="msonormal0">
    <w:name w:val="msonormal"/>
    <w:basedOn w:val="a0"/>
    <w:rsid w:val="00ED3AE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0"/>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0"/>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0"/>
    <w:rsid w:val="00ED3A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0"/>
    <w:rsid w:val="00ED3AE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0"/>
    <w:rsid w:val="00ED3AED"/>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0"/>
    <w:rsid w:val="00ED3A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0"/>
    <w:rsid w:val="00ED3AED"/>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0"/>
    <w:rsid w:val="00ED3AED"/>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0"/>
    <w:rsid w:val="00ED3AED"/>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0"/>
    <w:rsid w:val="00ED3AED"/>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0"/>
    <w:rsid w:val="00ED3AED"/>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0"/>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0"/>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0"/>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0"/>
    <w:rsid w:val="00ED3AED"/>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0"/>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0"/>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0"/>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0"/>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0"/>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0"/>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0"/>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0"/>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0"/>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0"/>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0"/>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styleId="afd">
    <w:name w:val="annotation subject"/>
    <w:basedOn w:val="ab"/>
    <w:next w:val="ab"/>
    <w:link w:val="afe"/>
    <w:uiPriority w:val="99"/>
    <w:semiHidden/>
    <w:unhideWhenUsed/>
    <w:rsid w:val="00ED3AED"/>
    <w:rPr>
      <w:b/>
      <w:bCs/>
    </w:rPr>
  </w:style>
  <w:style w:type="character" w:customStyle="1" w:styleId="afe">
    <w:name w:val="Тема примечания Знак"/>
    <w:basedOn w:val="ac"/>
    <w:link w:val="afd"/>
    <w:uiPriority w:val="99"/>
    <w:semiHidden/>
    <w:rsid w:val="00ED3AED"/>
    <w:rPr>
      <w:rFonts w:ascii="Arial" w:eastAsia="Arial" w:hAnsi="Arial" w:cs="Arial"/>
      <w:b/>
      <w:bCs/>
      <w:color w:val="000000"/>
      <w:kern w:val="0"/>
      <w:sz w:val="20"/>
      <w:szCs w:val="20"/>
      <w:lang w:val="ru-RU" w:eastAsia="ru-RU"/>
    </w:rPr>
  </w:style>
  <w:style w:type="character" w:customStyle="1" w:styleId="14">
    <w:name w:val="Неразрешенное упоминание1"/>
    <w:basedOn w:val="a1"/>
    <w:uiPriority w:val="99"/>
    <w:semiHidden/>
    <w:unhideWhenUsed/>
    <w:rsid w:val="00ED3AED"/>
    <w:rPr>
      <w:color w:val="605E5C"/>
      <w:shd w:val="clear" w:color="auto" w:fill="E1DFDD"/>
    </w:rPr>
  </w:style>
  <w:style w:type="paragraph" w:customStyle="1" w:styleId="210">
    <w:name w:val="Основной текст с отступом 21"/>
    <w:basedOn w:val="a0"/>
    <w:qFormat/>
    <w:rsid w:val="00ED3AED"/>
    <w:pPr>
      <w:spacing w:after="120" w:line="480" w:lineRule="auto"/>
      <w:ind w:left="283"/>
    </w:pPr>
    <w:rPr>
      <w:rFonts w:ascii="Calibri" w:eastAsia="Times New Roman" w:hAnsi="Calibri" w:cs="Times New Roman"/>
      <w:color w:val="auto"/>
      <w:lang w:eastAsia="zh-CN"/>
    </w:rPr>
  </w:style>
  <w:style w:type="numbering" w:customStyle="1" w:styleId="15">
    <w:name w:val="Нет списка1"/>
    <w:next w:val="a3"/>
    <w:uiPriority w:val="99"/>
    <w:semiHidden/>
    <w:unhideWhenUsed/>
    <w:rsid w:val="00ED3AED"/>
  </w:style>
  <w:style w:type="character" w:customStyle="1" w:styleId="24">
    <w:name w:val="Неразрешенное упоминание2"/>
    <w:basedOn w:val="a1"/>
    <w:uiPriority w:val="99"/>
    <w:semiHidden/>
    <w:unhideWhenUsed/>
    <w:rsid w:val="00ED3AED"/>
    <w:rPr>
      <w:color w:val="605E5C"/>
      <w:shd w:val="clear" w:color="auto" w:fill="E1DFDD"/>
    </w:rPr>
  </w:style>
  <w:style w:type="numbering" w:customStyle="1" w:styleId="25">
    <w:name w:val="Нет списка2"/>
    <w:next w:val="a3"/>
    <w:uiPriority w:val="99"/>
    <w:semiHidden/>
    <w:unhideWhenUsed/>
    <w:rsid w:val="00ED3AED"/>
  </w:style>
  <w:style w:type="numbering" w:customStyle="1" w:styleId="33">
    <w:name w:val="Нет списка3"/>
    <w:next w:val="a3"/>
    <w:uiPriority w:val="99"/>
    <w:semiHidden/>
    <w:unhideWhenUsed/>
    <w:rsid w:val="00ED3AED"/>
  </w:style>
  <w:style w:type="character" w:customStyle="1" w:styleId="aff">
    <w:name w:val="Обычный (веб) Знак"/>
    <w:aliases w:val="Обычный (Web) Знак,Знак5 Знак1"/>
    <w:uiPriority w:val="99"/>
    <w:qFormat/>
    <w:locked/>
    <w:rsid w:val="00ED3AED"/>
    <w:rPr>
      <w:sz w:val="24"/>
      <w:szCs w:val="24"/>
      <w:lang w:val="uk-UA"/>
    </w:rPr>
  </w:style>
  <w:style w:type="character" w:customStyle="1" w:styleId="longtext">
    <w:name w:val="long_text"/>
    <w:qFormat/>
    <w:rsid w:val="00391828"/>
    <w:rPr>
      <w:rFonts w:cs="Times New Roman"/>
    </w:rPr>
  </w:style>
  <w:style w:type="character" w:customStyle="1" w:styleId="26">
    <w:name w:val="Основной текст (2)_"/>
    <w:link w:val="27"/>
    <w:locked/>
    <w:rsid w:val="00391828"/>
    <w:rPr>
      <w:shd w:val="clear" w:color="auto" w:fill="FFFFFF"/>
    </w:rPr>
  </w:style>
  <w:style w:type="paragraph" w:customStyle="1" w:styleId="27">
    <w:name w:val="Основной текст (2)"/>
    <w:basedOn w:val="a0"/>
    <w:link w:val="26"/>
    <w:rsid w:val="00391828"/>
    <w:pPr>
      <w:widowControl w:val="0"/>
      <w:shd w:val="clear" w:color="auto" w:fill="FFFFFF"/>
      <w:suppressAutoHyphens w:val="0"/>
      <w:spacing w:after="240" w:line="274" w:lineRule="exact"/>
      <w:jc w:val="both"/>
    </w:pPr>
    <w:rPr>
      <w:rFonts w:ascii="Times New Roman" w:eastAsiaTheme="minorHAnsi" w:hAnsi="Times New Roman" w:cs="Times New Roman"/>
      <w:color w:val="auto"/>
      <w:kern w:val="2"/>
      <w:lang w:val="uk-UA" w:eastAsia="en-US"/>
    </w:rPr>
  </w:style>
  <w:style w:type="character" w:customStyle="1" w:styleId="rvts0">
    <w:name w:val="rvts0"/>
    <w:basedOn w:val="a1"/>
    <w:rsid w:val="00391828"/>
  </w:style>
  <w:style w:type="paragraph" w:customStyle="1" w:styleId="28">
    <w:name w:val="Без интервала2"/>
    <w:rsid w:val="00391828"/>
    <w:pPr>
      <w:spacing w:after="0" w:line="240" w:lineRule="auto"/>
    </w:pPr>
    <w:rPr>
      <w:rFonts w:ascii="Calibri" w:eastAsia="Times New Roman" w:hAnsi="Calibri"/>
      <w:kern w:val="0"/>
      <w:lang w:val="ru-RU"/>
    </w:rPr>
  </w:style>
  <w:style w:type="character" w:customStyle="1" w:styleId="10">
    <w:name w:val="Заголовок 1 Знак"/>
    <w:basedOn w:val="a1"/>
    <w:link w:val="1"/>
    <w:uiPriority w:val="9"/>
    <w:rsid w:val="003A712E"/>
    <w:rPr>
      <w:rFonts w:eastAsia="Times New Roman"/>
      <w:b/>
      <w:bCs/>
      <w:kern w:val="36"/>
      <w:sz w:val="48"/>
      <w:szCs w:val="48"/>
      <w:lang w:val="ru-RU" w:eastAsia="ru-RU"/>
    </w:rPr>
  </w:style>
  <w:style w:type="paragraph" w:customStyle="1" w:styleId="16">
    <w:name w:val="Абзац списка1"/>
    <w:basedOn w:val="a0"/>
    <w:qFormat/>
    <w:rsid w:val="003A712E"/>
    <w:pPr>
      <w:suppressAutoHyphens w:val="0"/>
      <w:spacing w:line="240" w:lineRule="auto"/>
      <w:ind w:left="720"/>
      <w:contextualSpacing/>
    </w:pPr>
    <w:rPr>
      <w:rFonts w:ascii="Times New Roman" w:eastAsia="Calibri" w:hAnsi="Times New Roman" w:cs="Times New Roman"/>
      <w:color w:val="auto"/>
      <w:sz w:val="24"/>
      <w:szCs w:val="24"/>
    </w:rPr>
  </w:style>
  <w:style w:type="paragraph" w:customStyle="1" w:styleId="HTML1">
    <w:name w:val="Стандартний HTML"/>
    <w:basedOn w:val="a0"/>
    <w:rsid w:val="003A712E"/>
    <w:pPr>
      <w:spacing w:line="240" w:lineRule="auto"/>
    </w:pPr>
    <w:rPr>
      <w:rFonts w:ascii="Courier New" w:eastAsia="Times New Roman" w:hAnsi="Courier New" w:cs="Times New Roman"/>
      <w:sz w:val="18"/>
      <w:szCs w:val="18"/>
      <w:lang w:val="uk-UA" w:eastAsia="ar-SA"/>
    </w:rPr>
  </w:style>
  <w:style w:type="paragraph" w:customStyle="1" w:styleId="29">
    <w:name w:val="Обычный2"/>
    <w:rsid w:val="003A712E"/>
    <w:pPr>
      <w:spacing w:after="0" w:line="276" w:lineRule="auto"/>
    </w:pPr>
    <w:rPr>
      <w:rFonts w:ascii="Arial" w:eastAsia="Times New Roman" w:hAnsi="Arial" w:cs="Arial"/>
      <w:color w:val="000000"/>
      <w:kern w:val="0"/>
      <w:lang w:val="ru-RU" w:eastAsia="ru-RU"/>
    </w:rPr>
  </w:style>
  <w:style w:type="character" w:customStyle="1" w:styleId="rvts44">
    <w:name w:val="rvts44"/>
    <w:basedOn w:val="a1"/>
    <w:rsid w:val="003A712E"/>
  </w:style>
  <w:style w:type="character" w:styleId="aff0">
    <w:name w:val="Strong"/>
    <w:uiPriority w:val="22"/>
    <w:qFormat/>
    <w:rsid w:val="003A712E"/>
    <w:rPr>
      <w:b/>
      <w:bCs/>
    </w:rPr>
  </w:style>
  <w:style w:type="character" w:customStyle="1" w:styleId="shorttext">
    <w:name w:val="short_text"/>
    <w:basedOn w:val="a1"/>
    <w:rsid w:val="003A712E"/>
  </w:style>
  <w:style w:type="paragraph" w:styleId="2a">
    <w:name w:val="Body Text 2"/>
    <w:basedOn w:val="a0"/>
    <w:link w:val="2b"/>
    <w:unhideWhenUsed/>
    <w:rsid w:val="003A712E"/>
    <w:pPr>
      <w:widowControl w:val="0"/>
      <w:suppressAutoHyphens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b">
    <w:name w:val="Основной текст 2 Знак"/>
    <w:basedOn w:val="a1"/>
    <w:link w:val="2a"/>
    <w:rsid w:val="003A712E"/>
    <w:rPr>
      <w:rFonts w:ascii="Times New Roman CYR" w:eastAsia="Times New Roman" w:hAnsi="Times New Roman CYR" w:cs="Times New Roman CYR"/>
      <w:kern w:val="0"/>
      <w:sz w:val="24"/>
      <w:szCs w:val="24"/>
      <w:lang w:val="ru-RU" w:eastAsia="ru-RU"/>
    </w:rPr>
  </w:style>
  <w:style w:type="character" w:customStyle="1" w:styleId="3TimesNewRoman">
    <w:name w:val="Основной текст (3) + Times New Roman"/>
    <w:aliases w:val="10 pt,Не полужирный"/>
    <w:rsid w:val="003A712E"/>
    <w:rPr>
      <w:rFonts w:ascii="Times New Roman" w:eastAsia="Times New Roman" w:hAnsi="Times New Roman" w:cs="Times New Roman"/>
      <w:b/>
      <w:bCs/>
      <w:color w:val="000000"/>
      <w:spacing w:val="0"/>
      <w:w w:val="100"/>
      <w:position w:val="0"/>
      <w:sz w:val="20"/>
      <w:szCs w:val="20"/>
      <w:u w:val="none"/>
      <w:lang w:val="uk-UA"/>
    </w:rPr>
  </w:style>
  <w:style w:type="paragraph" w:customStyle="1" w:styleId="Normal1">
    <w:name w:val="Normal1"/>
    <w:rsid w:val="003A712E"/>
    <w:pPr>
      <w:widowControl w:val="0"/>
      <w:snapToGrid w:val="0"/>
      <w:spacing w:after="0" w:line="240" w:lineRule="auto"/>
    </w:pPr>
    <w:rPr>
      <w:rFonts w:eastAsia="Times New Roman"/>
      <w:kern w:val="0"/>
      <w:sz w:val="20"/>
      <w:szCs w:val="20"/>
      <w:lang w:val="ru-RU" w:eastAsia="ru-RU"/>
    </w:rPr>
  </w:style>
  <w:style w:type="character" w:customStyle="1" w:styleId="xfmc1">
    <w:name w:val="xfmc1"/>
    <w:basedOn w:val="a1"/>
    <w:rsid w:val="003A712E"/>
  </w:style>
  <w:style w:type="character" w:customStyle="1" w:styleId="rvts23">
    <w:name w:val="rvts23"/>
    <w:rsid w:val="003A712E"/>
  </w:style>
  <w:style w:type="paragraph" w:customStyle="1" w:styleId="tbl-txt">
    <w:name w:val="tbl-txt"/>
    <w:basedOn w:val="a0"/>
    <w:rsid w:val="003A712E"/>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Default">
    <w:name w:val="Default"/>
    <w:rsid w:val="003A712E"/>
    <w:pPr>
      <w:autoSpaceDE w:val="0"/>
      <w:autoSpaceDN w:val="0"/>
      <w:adjustRightInd w:val="0"/>
      <w:spacing w:after="0" w:line="240" w:lineRule="auto"/>
    </w:pPr>
    <w:rPr>
      <w:color w:val="000000"/>
      <w:kern w:val="0"/>
      <w:sz w:val="24"/>
      <w:szCs w:val="24"/>
      <w:lang w:val="ru-RU"/>
    </w:rPr>
  </w:style>
  <w:style w:type="paragraph" w:customStyle="1" w:styleId="Textbody">
    <w:name w:val="Text body"/>
    <w:basedOn w:val="Standard"/>
    <w:rsid w:val="003A712E"/>
    <w:pPr>
      <w:suppressAutoHyphens w:val="0"/>
      <w:autoSpaceDN w:val="0"/>
      <w:spacing w:after="160"/>
    </w:pPr>
    <w:rPr>
      <w:rFonts w:ascii="Times New Roman" w:eastAsia="Times New Roman" w:hAnsi="Times New Roman" w:cs="Tahoma"/>
      <w:kern w:val="3"/>
      <w:sz w:val="20"/>
      <w:lang w:val="uk-UA" w:eastAsia="ru-RU" w:bidi="ru-RU"/>
    </w:rPr>
  </w:style>
  <w:style w:type="paragraph" w:styleId="aff1">
    <w:name w:val="Body Text Indent"/>
    <w:basedOn w:val="a0"/>
    <w:link w:val="aff2"/>
    <w:uiPriority w:val="99"/>
    <w:semiHidden/>
    <w:unhideWhenUsed/>
    <w:rsid w:val="003A712E"/>
    <w:pPr>
      <w:suppressAutoHyphens w:val="0"/>
      <w:spacing w:after="120"/>
      <w:ind w:left="283"/>
    </w:pPr>
    <w:rPr>
      <w:rFonts w:asciiTheme="minorHAnsi" w:eastAsiaTheme="minorEastAsia" w:hAnsiTheme="minorHAnsi" w:cstheme="minorBidi"/>
      <w:color w:val="auto"/>
      <w:lang w:val="de-DE" w:eastAsia="de-DE"/>
    </w:rPr>
  </w:style>
  <w:style w:type="character" w:customStyle="1" w:styleId="aff2">
    <w:name w:val="Основной текст с отступом Знак"/>
    <w:basedOn w:val="a1"/>
    <w:link w:val="aff1"/>
    <w:uiPriority w:val="99"/>
    <w:semiHidden/>
    <w:rsid w:val="003A712E"/>
    <w:rPr>
      <w:rFonts w:asciiTheme="minorHAnsi" w:eastAsiaTheme="minorEastAsia" w:hAnsiTheme="minorHAnsi" w:cstheme="minorBidi"/>
      <w:kern w:val="0"/>
      <w:lang w:val="de-DE" w:eastAsia="de-DE"/>
    </w:rPr>
  </w:style>
  <w:style w:type="character" w:customStyle="1" w:styleId="rvts9">
    <w:name w:val="rvts9"/>
    <w:rsid w:val="003A712E"/>
  </w:style>
  <w:style w:type="paragraph" w:styleId="a">
    <w:name w:val="List Bullet"/>
    <w:basedOn w:val="a0"/>
    <w:rsid w:val="003A712E"/>
    <w:pPr>
      <w:widowControl w:val="0"/>
      <w:numPr>
        <w:numId w:val="16"/>
      </w:numPr>
      <w:suppressAutoHyphens w:val="0"/>
      <w:autoSpaceDE w:val="0"/>
      <w:autoSpaceDN w:val="0"/>
      <w:spacing w:line="240" w:lineRule="auto"/>
    </w:pPr>
    <w:rPr>
      <w:rFonts w:ascii="Times New Roman CYR" w:eastAsia="Times New Roman" w:hAnsi="Times New Roman CYR" w:cs="Times New Roman CYR"/>
      <w:color w:val="auto"/>
      <w:sz w:val="24"/>
      <w:szCs w:val="24"/>
    </w:rPr>
  </w:style>
  <w:style w:type="character" w:customStyle="1" w:styleId="2c">
    <w:name w:val="Основной шрифт абзаца2"/>
    <w:rsid w:val="00F423B9"/>
  </w:style>
  <w:style w:type="paragraph" w:customStyle="1" w:styleId="17">
    <w:name w:val="Нижний колонтитул1"/>
    <w:basedOn w:val="a0"/>
    <w:uiPriority w:val="99"/>
    <w:qFormat/>
    <w:rsid w:val="00DC1BCC"/>
    <w:pPr>
      <w:tabs>
        <w:tab w:val="center" w:pos="4153"/>
        <w:tab w:val="right" w:pos="8306"/>
      </w:tabs>
      <w:spacing w:after="200"/>
    </w:pPr>
    <w:rPr>
      <w:rFonts w:ascii="Times New Roman" w:eastAsia="Times New Roman" w:hAnsi="Times New Roman" w:cs="Times New Roman"/>
      <w:color w:val="auto"/>
      <w:sz w:val="20"/>
      <w:szCs w:val="20"/>
    </w:rPr>
  </w:style>
  <w:style w:type="paragraph" w:customStyle="1" w:styleId="18">
    <w:name w:val="Обычный (веб)1"/>
    <w:basedOn w:val="a0"/>
    <w:qFormat/>
    <w:rsid w:val="00DC1BCC"/>
    <w:pPr>
      <w:spacing w:before="280" w:after="280" w:line="240" w:lineRule="auto"/>
    </w:pPr>
    <w:rPr>
      <w:rFonts w:ascii="Times New Roman" w:eastAsia="Times New Roman" w:hAnsi="Times New Roman" w:cs="Times New Roman"/>
      <w:color w:val="auto"/>
      <w:sz w:val="24"/>
      <w:szCs w:val="24"/>
    </w:rPr>
  </w:style>
  <w:style w:type="paragraph" w:customStyle="1" w:styleId="western">
    <w:name w:val="western"/>
    <w:qFormat/>
    <w:rsid w:val="00DC1BCC"/>
    <w:pPr>
      <w:suppressAutoHyphens/>
      <w:spacing w:after="200" w:line="276" w:lineRule="auto"/>
    </w:pPr>
    <w:rPr>
      <w:rFonts w:eastAsia="SimSun"/>
      <w:kern w:val="0"/>
      <w:lang w:val="en-US" w:eastAsia="zh-CN"/>
    </w:rPr>
  </w:style>
  <w:style w:type="paragraph" w:customStyle="1" w:styleId="login-buttonuser">
    <w:name w:val="login-button__user"/>
    <w:basedOn w:val="a0"/>
    <w:rsid w:val="00DC1BC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file:///C:\Users\User\Downloads\d519975-20230225.htm" TargetMode="External"/><Relationship Id="rId18" Type="http://schemas.openxmlformats.org/officeDocument/2006/relationships/hyperlink" Target="https://usr.minjust.gov.ua/free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zorro.gov.ua" TargetMode="External"/><Relationship Id="rId7" Type="http://schemas.openxmlformats.org/officeDocument/2006/relationships/endnotes" Target="endnotes.xml"/><Relationship Id="rId12" Type="http://schemas.openxmlformats.org/officeDocument/2006/relationships/hyperlink" Target="file:///C:\Users\User\Downloads\d519975-20230225.htm"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eader" Target="header1.xml"/><Relationship Id="rId10" Type="http://schemas.openxmlformats.org/officeDocument/2006/relationships/hyperlink" Target="https://zakon.rada.gov.ua/laws/show/755-15"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file:///C:\Users\User\Downloads\d519975-20230225.htm"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8F54-E5F8-4008-8067-675F308B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81543</Words>
  <Characters>46480</Characters>
  <Application>Microsoft Office Word</Application>
  <DocSecurity>0</DocSecurity>
  <Lines>387</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2</cp:revision>
  <dcterms:created xsi:type="dcterms:W3CDTF">2023-12-11T20:44:00Z</dcterms:created>
  <dcterms:modified xsi:type="dcterms:W3CDTF">2023-12-11T20:44:00Z</dcterms:modified>
</cp:coreProperties>
</file>