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BB" w:rsidRPr="00862659" w:rsidRDefault="008810BB" w:rsidP="008810BB">
      <w:pPr>
        <w:jc w:val="center"/>
        <w:rPr>
          <w:rFonts w:ascii="Times New Roman" w:eastAsia="Times New Roman" w:hAnsi="Times New Roman" w:cs="Times New Roman"/>
          <w:b/>
        </w:rPr>
      </w:pPr>
      <w:r w:rsidRPr="00862659">
        <w:rPr>
          <w:rFonts w:ascii="Times New Roman" w:eastAsia="Times New Roman" w:hAnsi="Times New Roman" w:cs="Times New Roman"/>
          <w:b/>
        </w:rPr>
        <w:t>Заклад дошкільної освіти ясла - садок №4 «Зірочка» Гайсинської міської ради</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p>
    <w:p w:rsidR="008577FF" w:rsidRPr="008577FF" w:rsidRDefault="008577FF" w:rsidP="008577FF">
      <w:pPr>
        <w:spacing w:after="0" w:line="240" w:lineRule="auto"/>
        <w:ind w:left="-1418"/>
        <w:jc w:val="right"/>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 «ЗАТВЕРДЖЕНО»</w:t>
      </w:r>
    </w:p>
    <w:p w:rsidR="008577FF" w:rsidRPr="008577FF" w:rsidRDefault="008577FF" w:rsidP="008577FF">
      <w:pPr>
        <w:spacing w:after="0" w:line="240" w:lineRule="auto"/>
        <w:ind w:left="-1418"/>
        <w:jc w:val="righ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                                                                    </w:t>
      </w:r>
      <w:r w:rsidRPr="008577FF">
        <w:rPr>
          <w:rFonts w:ascii="Times New Roman" w:eastAsia="Times New Roman" w:hAnsi="Times New Roman" w:cs="Times New Roman"/>
          <w:b/>
          <w:bCs/>
          <w:color w:val="000000"/>
          <w:sz w:val="20"/>
          <w:szCs w:val="20"/>
          <w:lang w:eastAsia="uk-UA"/>
        </w:rPr>
        <w:t>Протокол</w:t>
      </w:r>
      <w:r w:rsidRPr="008577FF">
        <w:rPr>
          <w:rFonts w:ascii="Times New Roman" w:eastAsia="Times New Roman" w:hAnsi="Times New Roman" w:cs="Times New Roman"/>
          <w:color w:val="000000"/>
          <w:sz w:val="20"/>
          <w:szCs w:val="20"/>
          <w:lang w:eastAsia="uk-UA"/>
        </w:rPr>
        <w:t xml:space="preserve"> </w:t>
      </w:r>
      <w:r w:rsidRPr="008577FF">
        <w:rPr>
          <w:rFonts w:ascii="Times New Roman" w:eastAsia="Times New Roman" w:hAnsi="Times New Roman" w:cs="Times New Roman"/>
          <w:b/>
          <w:bCs/>
          <w:color w:val="000000"/>
          <w:sz w:val="20"/>
          <w:szCs w:val="20"/>
          <w:lang w:eastAsia="uk-UA"/>
        </w:rPr>
        <w:t>Уповноваженої особи</w:t>
      </w:r>
      <w:r w:rsidRPr="008577FF">
        <w:rPr>
          <w:rFonts w:ascii="Times New Roman" w:eastAsia="Times New Roman" w:hAnsi="Times New Roman" w:cs="Times New Roman"/>
          <w:i/>
          <w:iCs/>
          <w:color w:val="000000"/>
          <w:sz w:val="20"/>
          <w:szCs w:val="20"/>
          <w:lang w:eastAsia="uk-UA"/>
        </w:rPr>
        <w:t> </w:t>
      </w:r>
    </w:p>
    <w:p w:rsidR="008577FF" w:rsidRPr="00C32F22" w:rsidRDefault="008577FF" w:rsidP="008577FF">
      <w:pPr>
        <w:spacing w:after="0" w:line="240" w:lineRule="auto"/>
        <w:jc w:val="right"/>
        <w:rPr>
          <w:rFonts w:ascii="Times New Roman" w:eastAsia="Times New Roman" w:hAnsi="Times New Roman" w:cs="Times New Roman"/>
          <w:b/>
          <w:sz w:val="24"/>
          <w:szCs w:val="24"/>
          <w:lang w:eastAsia="uk-UA"/>
        </w:rPr>
      </w:pPr>
      <w:r w:rsidRPr="008577FF">
        <w:rPr>
          <w:rFonts w:ascii="Times New Roman" w:eastAsia="Times New Roman" w:hAnsi="Times New Roman" w:cs="Times New Roman"/>
          <w:color w:val="000000"/>
          <w:sz w:val="20"/>
          <w:szCs w:val="20"/>
          <w:lang w:eastAsia="uk-UA"/>
        </w:rPr>
        <w:t>                                                         </w:t>
      </w:r>
      <w:r w:rsidRPr="00C32F22">
        <w:rPr>
          <w:rFonts w:ascii="Times New Roman" w:eastAsia="Times New Roman" w:hAnsi="Times New Roman" w:cs="Times New Roman"/>
          <w:b/>
          <w:color w:val="000000"/>
          <w:sz w:val="20"/>
          <w:szCs w:val="20"/>
          <w:lang w:eastAsia="uk-UA"/>
        </w:rPr>
        <w:t xml:space="preserve">від  </w:t>
      </w:r>
      <w:r w:rsidR="008810BB" w:rsidRPr="00C32F22">
        <w:rPr>
          <w:rFonts w:ascii="Times New Roman" w:eastAsia="Times New Roman" w:hAnsi="Times New Roman" w:cs="Times New Roman"/>
          <w:b/>
          <w:color w:val="000000"/>
          <w:sz w:val="20"/>
          <w:szCs w:val="20"/>
          <w:lang w:eastAsia="uk-UA"/>
        </w:rPr>
        <w:t>22</w:t>
      </w:r>
      <w:r w:rsidRPr="00C32F22">
        <w:rPr>
          <w:rFonts w:ascii="Times New Roman" w:eastAsia="Times New Roman" w:hAnsi="Times New Roman" w:cs="Times New Roman"/>
          <w:b/>
          <w:color w:val="000000"/>
          <w:sz w:val="20"/>
          <w:szCs w:val="20"/>
          <w:lang w:eastAsia="uk-UA"/>
        </w:rPr>
        <w:t>.</w:t>
      </w:r>
      <w:r w:rsidR="008810BB" w:rsidRPr="00C32F22">
        <w:rPr>
          <w:rFonts w:ascii="Times New Roman" w:eastAsia="Times New Roman" w:hAnsi="Times New Roman" w:cs="Times New Roman"/>
          <w:b/>
          <w:color w:val="000000"/>
          <w:sz w:val="20"/>
          <w:szCs w:val="20"/>
          <w:lang w:eastAsia="uk-UA"/>
        </w:rPr>
        <w:t>09</w:t>
      </w:r>
      <w:r w:rsidRPr="00C32F22">
        <w:rPr>
          <w:rFonts w:ascii="Times New Roman" w:eastAsia="Times New Roman" w:hAnsi="Times New Roman" w:cs="Times New Roman"/>
          <w:b/>
          <w:color w:val="000000"/>
          <w:sz w:val="20"/>
          <w:szCs w:val="20"/>
          <w:lang w:eastAsia="uk-UA"/>
        </w:rPr>
        <w:t xml:space="preserve">.2023 </w:t>
      </w:r>
    </w:p>
    <w:p w:rsidR="008810BB" w:rsidRPr="00862659" w:rsidRDefault="008577FF" w:rsidP="008810BB">
      <w:pPr>
        <w:jc w:val="right"/>
        <w:rPr>
          <w:rFonts w:ascii="Times New Roman" w:eastAsia="Times New Roman" w:hAnsi="Times New Roman" w:cs="Times New Roman"/>
          <w:b/>
        </w:rPr>
      </w:pPr>
      <w:r w:rsidRPr="008577FF">
        <w:rPr>
          <w:rFonts w:ascii="Times New Roman" w:eastAsia="Times New Roman" w:hAnsi="Times New Roman" w:cs="Times New Roman"/>
          <w:color w:val="000000"/>
          <w:sz w:val="20"/>
          <w:szCs w:val="20"/>
          <w:lang w:eastAsia="uk-UA"/>
        </w:rPr>
        <w:br/>
      </w:r>
      <w:r w:rsidR="008810BB" w:rsidRPr="00862659">
        <w:rPr>
          <w:rFonts w:ascii="Times New Roman" w:eastAsia="Times New Roman" w:hAnsi="Times New Roman" w:cs="Times New Roman"/>
          <w:b/>
        </w:rPr>
        <w:t>Уповноважена особа</w:t>
      </w:r>
    </w:p>
    <w:p w:rsidR="008810BB" w:rsidRPr="00862659" w:rsidRDefault="008810BB" w:rsidP="008810BB">
      <w:pPr>
        <w:jc w:val="right"/>
        <w:rPr>
          <w:rFonts w:ascii="Times New Roman" w:eastAsia="Times New Roman" w:hAnsi="Times New Roman" w:cs="Times New Roman"/>
          <w:b/>
        </w:rPr>
      </w:pPr>
      <w:r w:rsidRPr="00862659">
        <w:rPr>
          <w:rFonts w:ascii="Times New Roman" w:eastAsia="Times New Roman" w:hAnsi="Times New Roman" w:cs="Times New Roman"/>
          <w:b/>
        </w:rPr>
        <w:t xml:space="preserve">___________ </w:t>
      </w:r>
      <w:r>
        <w:rPr>
          <w:rFonts w:ascii="Times New Roman" w:eastAsia="Times New Roman" w:hAnsi="Times New Roman" w:cs="Times New Roman"/>
          <w:b/>
        </w:rPr>
        <w:t>Ірина КОВАЛИХ</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p>
    <w:p w:rsidR="008577FF" w:rsidRPr="008577FF" w:rsidRDefault="008577FF" w:rsidP="008577FF">
      <w:pPr>
        <w:spacing w:after="240" w:line="240" w:lineRule="auto"/>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p>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ТЕНДЕРНА ДОКУМЕНТАЦІЯ</w:t>
      </w:r>
    </w:p>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на закупівлю</w:t>
      </w:r>
    </w:p>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Природного газу за кодом ДК 021:2015 09120000-6 – Газове паливо</w:t>
      </w:r>
    </w:p>
    <w:p w:rsidR="008577FF" w:rsidRPr="008577FF" w:rsidRDefault="008577FF" w:rsidP="00C32F22">
      <w:pPr>
        <w:spacing w:after="0" w:line="240" w:lineRule="auto"/>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4"/>
          <w:szCs w:val="24"/>
          <w:lang w:eastAsia="uk-UA"/>
        </w:rPr>
        <w:br/>
      </w:r>
    </w:p>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 </w:t>
      </w:r>
      <w:r w:rsidRPr="008577FF">
        <w:rPr>
          <w:rFonts w:ascii="Times New Roman" w:eastAsia="Times New Roman" w:hAnsi="Times New Roman" w:cs="Times New Roman"/>
          <w:i/>
          <w:iCs/>
          <w:color w:val="000000"/>
          <w:sz w:val="20"/>
          <w:szCs w:val="20"/>
          <w:lang w:eastAsia="uk-UA"/>
        </w:rPr>
        <w:t xml:space="preserve">м. </w:t>
      </w:r>
      <w:r w:rsidR="001B763A">
        <w:rPr>
          <w:rFonts w:ascii="Times New Roman" w:eastAsia="Times New Roman" w:hAnsi="Times New Roman" w:cs="Times New Roman"/>
          <w:i/>
          <w:iCs/>
          <w:color w:val="000000"/>
          <w:sz w:val="20"/>
          <w:szCs w:val="20"/>
          <w:lang w:eastAsia="uk-UA"/>
        </w:rPr>
        <w:t xml:space="preserve">Гайсин </w:t>
      </w:r>
    </w:p>
    <w:p w:rsidR="008577FF" w:rsidRPr="008577FF" w:rsidRDefault="008577FF" w:rsidP="008577FF">
      <w:pPr>
        <w:spacing w:after="240" w:line="240" w:lineRule="auto"/>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4"/>
          <w:szCs w:val="24"/>
          <w:lang w:eastAsia="uk-UA"/>
        </w:rPr>
        <w:lastRenderedPageBreak/>
        <w:br/>
      </w:r>
      <w:r w:rsidRPr="008577FF">
        <w:rPr>
          <w:rFonts w:ascii="Times New Roman" w:eastAsia="Times New Roman" w:hAnsi="Times New Roman" w:cs="Times New Roman"/>
          <w:color w:val="000000"/>
          <w:sz w:val="24"/>
          <w:szCs w:val="24"/>
          <w:lang w:eastAsia="uk-UA"/>
        </w:rPr>
        <w:br/>
      </w:r>
    </w:p>
    <w:tbl>
      <w:tblPr>
        <w:tblW w:w="0" w:type="auto"/>
        <w:tblCellMar>
          <w:top w:w="15" w:type="dxa"/>
          <w:left w:w="15" w:type="dxa"/>
          <w:bottom w:w="15" w:type="dxa"/>
          <w:right w:w="15" w:type="dxa"/>
        </w:tblCellMar>
        <w:tblLook w:val="04A0"/>
      </w:tblPr>
      <w:tblGrid>
        <w:gridCol w:w="450"/>
        <w:gridCol w:w="3547"/>
        <w:gridCol w:w="5842"/>
      </w:tblGrid>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Загальні положення</w:t>
            </w:r>
          </w:p>
        </w:tc>
      </w:tr>
      <w:tr w:rsidR="008577FF" w:rsidRPr="008577FF" w:rsidTr="008577F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17"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17"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17"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3</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240" w:lineRule="auto"/>
              <w:rPr>
                <w:rFonts w:ascii="Times New Roman" w:eastAsia="Times New Roman" w:hAnsi="Times New Roman" w:cs="Times New Roman"/>
                <w:sz w:val="1"/>
                <w:szCs w:val="24"/>
                <w:lang w:eastAsia="uk-UA"/>
              </w:rPr>
            </w:pP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810BB" w:rsidRPr="00C32F22" w:rsidRDefault="008810BB" w:rsidP="008810BB">
            <w:pPr>
              <w:spacing w:before="150" w:after="150"/>
              <w:rPr>
                <w:rFonts w:ascii="Times New Roman" w:eastAsia="Times New Roman" w:hAnsi="Times New Roman" w:cs="Times New Roman"/>
                <w:b/>
                <w:bCs/>
                <w:sz w:val="20"/>
                <w:szCs w:val="20"/>
                <w:lang w:eastAsia="uk-UA"/>
              </w:rPr>
            </w:pPr>
            <w:r w:rsidRPr="00C32F22">
              <w:rPr>
                <w:rFonts w:ascii="Times New Roman" w:eastAsia="Times New Roman" w:hAnsi="Times New Roman" w:cs="Times New Roman"/>
                <w:b/>
                <w:bCs/>
                <w:sz w:val="20"/>
                <w:szCs w:val="20"/>
                <w:lang w:eastAsia="uk-UA"/>
              </w:rPr>
              <w:t xml:space="preserve">Заклад дошкільної освіти ясла-садок №4 «Зірочка» </w:t>
            </w:r>
          </w:p>
          <w:p w:rsidR="008810BB" w:rsidRPr="00C32F22" w:rsidRDefault="008810BB" w:rsidP="008810BB">
            <w:pPr>
              <w:spacing w:before="150" w:after="150"/>
              <w:rPr>
                <w:rFonts w:ascii="Times New Roman" w:eastAsia="Times New Roman" w:hAnsi="Times New Roman" w:cs="Times New Roman"/>
                <w:b/>
                <w:bCs/>
                <w:sz w:val="20"/>
                <w:szCs w:val="20"/>
                <w:lang w:eastAsia="uk-UA"/>
              </w:rPr>
            </w:pPr>
            <w:r w:rsidRPr="00C32F22">
              <w:rPr>
                <w:rFonts w:ascii="Times New Roman" w:eastAsia="Times New Roman" w:hAnsi="Times New Roman" w:cs="Times New Roman"/>
                <w:b/>
                <w:bCs/>
                <w:sz w:val="20"/>
                <w:szCs w:val="20"/>
                <w:lang w:eastAsia="uk-UA"/>
              </w:rPr>
              <w:t>Гайсинської  міської ради</w:t>
            </w:r>
          </w:p>
          <w:p w:rsidR="008577FF" w:rsidRPr="008577FF" w:rsidRDefault="008810BB" w:rsidP="008810BB">
            <w:pPr>
              <w:spacing w:after="0" w:line="0" w:lineRule="atLeast"/>
              <w:rPr>
                <w:rFonts w:ascii="Times New Roman" w:eastAsia="Times New Roman" w:hAnsi="Times New Roman" w:cs="Times New Roman"/>
                <w:sz w:val="24"/>
                <w:szCs w:val="24"/>
                <w:lang w:eastAsia="uk-UA"/>
              </w:rPr>
            </w:pPr>
            <w:r w:rsidRPr="00C32F22">
              <w:rPr>
                <w:rFonts w:ascii="Times New Roman" w:eastAsia="Times New Roman" w:hAnsi="Times New Roman" w:cs="Times New Roman"/>
                <w:b/>
                <w:bCs/>
                <w:sz w:val="20"/>
                <w:szCs w:val="20"/>
                <w:lang w:eastAsia="uk-UA"/>
              </w:rPr>
              <w:t>ЕІС код 56ХS000026R3N002</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810BB" w:rsidRDefault="008810BB" w:rsidP="008577FF">
            <w:pPr>
              <w:spacing w:after="0" w:line="0" w:lineRule="atLeast"/>
              <w:rPr>
                <w:lang w:val="ru-RU"/>
              </w:rPr>
            </w:pPr>
            <w:proofErr w:type="spellStart"/>
            <w:r w:rsidRPr="006211AA">
              <w:rPr>
                <w:lang w:val="ru-RU"/>
              </w:rPr>
              <w:t>вул</w:t>
            </w:r>
            <w:proofErr w:type="spellEnd"/>
            <w:r w:rsidRPr="006211AA">
              <w:rPr>
                <w:lang w:val="ru-RU"/>
              </w:rPr>
              <w:t xml:space="preserve">. </w:t>
            </w:r>
            <w:r>
              <w:rPr>
                <w:lang w:val="ru-RU"/>
              </w:rPr>
              <w:t xml:space="preserve"> </w:t>
            </w:r>
            <w:proofErr w:type="spellStart"/>
            <w:r>
              <w:rPr>
                <w:lang w:val="ru-RU"/>
              </w:rPr>
              <w:t>В.Бартоша</w:t>
            </w:r>
            <w:proofErr w:type="spellEnd"/>
            <w:r>
              <w:rPr>
                <w:lang w:val="ru-RU"/>
              </w:rPr>
              <w:t xml:space="preserve"> (</w:t>
            </w:r>
            <w:proofErr w:type="spellStart"/>
            <w:r w:rsidRPr="006211AA">
              <w:rPr>
                <w:lang w:val="ru-RU"/>
              </w:rPr>
              <w:t>Пролетарська</w:t>
            </w:r>
            <w:proofErr w:type="spellEnd"/>
            <w:r>
              <w:rPr>
                <w:lang w:val="ru-RU"/>
              </w:rPr>
              <w:t xml:space="preserve">) </w:t>
            </w:r>
            <w:r w:rsidRPr="006211AA">
              <w:rPr>
                <w:lang w:val="ru-RU"/>
              </w:rPr>
              <w:t xml:space="preserve"> 4, м. Гайсин,</w:t>
            </w:r>
          </w:p>
          <w:p w:rsidR="008577FF" w:rsidRPr="008577FF" w:rsidRDefault="008810BB" w:rsidP="008577FF">
            <w:pPr>
              <w:spacing w:after="0" w:line="0" w:lineRule="atLeast"/>
              <w:rPr>
                <w:rFonts w:ascii="Times New Roman" w:eastAsia="Times New Roman" w:hAnsi="Times New Roman" w:cs="Times New Roman"/>
                <w:sz w:val="24"/>
                <w:szCs w:val="24"/>
                <w:lang w:eastAsia="uk-UA"/>
              </w:rPr>
            </w:pPr>
            <w:r w:rsidRPr="006211AA">
              <w:rPr>
                <w:lang w:val="ru-RU"/>
              </w:rPr>
              <w:t xml:space="preserve"> </w:t>
            </w:r>
            <w:proofErr w:type="spellStart"/>
            <w:r w:rsidRPr="006211AA">
              <w:rPr>
                <w:lang w:val="ru-RU"/>
              </w:rPr>
              <w:t>Вінницької</w:t>
            </w:r>
            <w:proofErr w:type="spellEnd"/>
            <w:r w:rsidRPr="006211AA">
              <w:rPr>
                <w:lang w:val="ru-RU"/>
              </w:rPr>
              <w:t xml:space="preserve"> </w:t>
            </w:r>
            <w:proofErr w:type="spellStart"/>
            <w:r w:rsidRPr="006211AA">
              <w:rPr>
                <w:lang w:val="ru-RU"/>
              </w:rPr>
              <w:t>області</w:t>
            </w:r>
            <w:proofErr w:type="spellEnd"/>
            <w:r w:rsidRPr="006211AA">
              <w:rPr>
                <w:lang w:val="ru-RU"/>
              </w:rPr>
              <w:t xml:space="preserve"> , 23700</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810BB" w:rsidP="008577FF">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 xml:space="preserve">Ковалих Ірина Анатоліївна </w:t>
            </w:r>
          </w:p>
          <w:p w:rsidR="008810BB" w:rsidRDefault="008810BB" w:rsidP="008810BB">
            <w:pPr>
              <w:spacing w:before="150" w:after="150"/>
            </w:pPr>
            <w:r w:rsidRPr="006211AA">
              <w:rPr>
                <w:lang w:val="ru-RU"/>
              </w:rPr>
              <w:t>юрисконсульт</w:t>
            </w:r>
            <w:r>
              <w:t>,</w:t>
            </w:r>
          </w:p>
          <w:p w:rsidR="008577FF" w:rsidRPr="008577FF" w:rsidRDefault="008810BB" w:rsidP="008810BB">
            <w:pPr>
              <w:spacing w:after="0" w:line="0" w:lineRule="atLeast"/>
              <w:rPr>
                <w:rFonts w:ascii="Times New Roman" w:eastAsia="Times New Roman" w:hAnsi="Times New Roman" w:cs="Times New Roman"/>
                <w:sz w:val="24"/>
                <w:szCs w:val="24"/>
                <w:lang w:eastAsia="uk-UA"/>
              </w:rPr>
            </w:pPr>
            <w:r w:rsidRPr="006211AA">
              <w:rPr>
                <w:rFonts w:ascii="Times New Roman" w:eastAsia="Times New Roman" w:hAnsi="Times New Roman"/>
                <w:lang w:eastAsia="ru-RU"/>
              </w:rPr>
              <w:t xml:space="preserve">тел.(097-967-84-23), е-mail: dnz4zirochka@ukr.net   </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відкриті торги</w:t>
            </w:r>
            <w:r w:rsidR="001B763A">
              <w:rPr>
                <w:rFonts w:ascii="Times New Roman" w:eastAsia="Times New Roman" w:hAnsi="Times New Roman" w:cs="Times New Roman"/>
                <w:color w:val="000000"/>
                <w:sz w:val="20"/>
                <w:szCs w:val="20"/>
                <w:lang w:eastAsia="uk-UA"/>
              </w:rPr>
              <w:t xml:space="preserve"> з особливостями </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240" w:lineRule="auto"/>
              <w:rPr>
                <w:rFonts w:ascii="Times New Roman" w:eastAsia="Times New Roman" w:hAnsi="Times New Roman" w:cs="Times New Roman"/>
                <w:sz w:val="1"/>
                <w:szCs w:val="24"/>
                <w:lang w:eastAsia="uk-UA"/>
              </w:rPr>
            </w:pP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Природний газ за кодом ДК 021:2015 09120000-6 – Газове паливо</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8577FF" w:rsidRPr="008577FF" w:rsidRDefault="008577FF" w:rsidP="008810BB">
            <w:pPr>
              <w:spacing w:after="0" w:line="240" w:lineRule="auto"/>
              <w:jc w:val="both"/>
              <w:rPr>
                <w:rFonts w:ascii="Times New Roman" w:eastAsia="Times New Roman" w:hAnsi="Times New Roman" w:cs="Times New Roman"/>
                <w:sz w:val="24"/>
                <w:szCs w:val="24"/>
                <w:lang w:eastAsia="uk-UA"/>
              </w:rPr>
            </w:pP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810BB" w:rsidRDefault="008577FF" w:rsidP="008577FF">
            <w:pPr>
              <w:spacing w:after="0" w:line="240" w:lineRule="auto"/>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 xml:space="preserve">Кількість товару: </w:t>
            </w:r>
            <w:r w:rsidR="008810BB">
              <w:rPr>
                <w:rFonts w:ascii="Times New Roman" w:eastAsia="Times New Roman" w:hAnsi="Times New Roman" w:cs="Times New Roman"/>
                <w:color w:val="000000"/>
                <w:sz w:val="20"/>
                <w:szCs w:val="20"/>
                <w:lang w:eastAsia="uk-UA"/>
              </w:rPr>
              <w:t>32500 метрів кубічних (32,5 тис м</w:t>
            </w:r>
            <w:r w:rsidR="008810BB">
              <w:rPr>
                <w:rFonts w:ascii="Times New Roman" w:eastAsia="Times New Roman" w:hAnsi="Times New Roman" w:cs="Times New Roman"/>
                <w:color w:val="000000"/>
                <w:sz w:val="20"/>
                <w:szCs w:val="20"/>
                <w:vertAlign w:val="superscript"/>
                <w:lang w:eastAsia="uk-UA"/>
              </w:rPr>
              <w:t>3</w:t>
            </w:r>
            <w:r w:rsidR="008810BB">
              <w:rPr>
                <w:rFonts w:ascii="Times New Roman" w:eastAsia="Times New Roman" w:hAnsi="Times New Roman" w:cs="Times New Roman"/>
                <w:color w:val="000000"/>
                <w:sz w:val="20"/>
                <w:szCs w:val="20"/>
                <w:lang w:eastAsia="uk-UA"/>
              </w:rPr>
              <w:t>)</w:t>
            </w:r>
          </w:p>
          <w:p w:rsidR="008810BB" w:rsidRDefault="008577FF" w:rsidP="008810BB">
            <w:pPr>
              <w:spacing w:after="0" w:line="0" w:lineRule="atLeast"/>
              <w:rPr>
                <w:lang w:val="ru-RU"/>
              </w:rPr>
            </w:pPr>
            <w:r w:rsidRPr="008577FF">
              <w:rPr>
                <w:rFonts w:ascii="Times New Roman" w:eastAsia="Times New Roman" w:hAnsi="Times New Roman" w:cs="Times New Roman"/>
                <w:color w:val="000000"/>
                <w:sz w:val="20"/>
                <w:szCs w:val="20"/>
                <w:lang w:eastAsia="uk-UA"/>
              </w:rPr>
              <w:t xml:space="preserve">Місце поставки: </w:t>
            </w:r>
            <w:proofErr w:type="spellStart"/>
            <w:r w:rsidR="008810BB" w:rsidRPr="006211AA">
              <w:rPr>
                <w:lang w:val="ru-RU"/>
              </w:rPr>
              <w:t>вул</w:t>
            </w:r>
            <w:proofErr w:type="spellEnd"/>
            <w:r w:rsidR="008810BB" w:rsidRPr="006211AA">
              <w:rPr>
                <w:lang w:val="ru-RU"/>
              </w:rPr>
              <w:t xml:space="preserve">. </w:t>
            </w:r>
            <w:r w:rsidR="008810BB">
              <w:rPr>
                <w:lang w:val="ru-RU"/>
              </w:rPr>
              <w:t xml:space="preserve"> </w:t>
            </w:r>
            <w:proofErr w:type="spellStart"/>
            <w:r w:rsidR="008810BB">
              <w:rPr>
                <w:lang w:val="ru-RU"/>
              </w:rPr>
              <w:t>В.Бартоша</w:t>
            </w:r>
            <w:proofErr w:type="spellEnd"/>
            <w:r w:rsidR="008810BB">
              <w:rPr>
                <w:lang w:val="ru-RU"/>
              </w:rPr>
              <w:t xml:space="preserve"> (</w:t>
            </w:r>
            <w:proofErr w:type="spellStart"/>
            <w:r w:rsidR="008810BB" w:rsidRPr="006211AA">
              <w:rPr>
                <w:lang w:val="ru-RU"/>
              </w:rPr>
              <w:t>Пролетарська</w:t>
            </w:r>
            <w:proofErr w:type="spellEnd"/>
            <w:r w:rsidR="008810BB">
              <w:rPr>
                <w:lang w:val="ru-RU"/>
              </w:rPr>
              <w:t xml:space="preserve">) </w:t>
            </w:r>
            <w:r w:rsidR="008810BB" w:rsidRPr="006211AA">
              <w:rPr>
                <w:lang w:val="ru-RU"/>
              </w:rPr>
              <w:t xml:space="preserve"> 4, м. Гайсин,</w:t>
            </w:r>
          </w:p>
          <w:p w:rsidR="008577FF" w:rsidRPr="008577FF" w:rsidRDefault="008810BB" w:rsidP="008810BB">
            <w:pPr>
              <w:spacing w:after="0" w:line="0" w:lineRule="atLeast"/>
              <w:rPr>
                <w:rFonts w:ascii="Times New Roman" w:eastAsia="Times New Roman" w:hAnsi="Times New Roman" w:cs="Times New Roman"/>
                <w:sz w:val="24"/>
                <w:szCs w:val="24"/>
                <w:lang w:eastAsia="uk-UA"/>
              </w:rPr>
            </w:pPr>
            <w:r w:rsidRPr="006211AA">
              <w:rPr>
                <w:lang w:val="ru-RU"/>
              </w:rPr>
              <w:t xml:space="preserve"> </w:t>
            </w:r>
            <w:proofErr w:type="spellStart"/>
            <w:r w:rsidRPr="006211AA">
              <w:rPr>
                <w:lang w:val="ru-RU"/>
              </w:rPr>
              <w:t>Вінницької</w:t>
            </w:r>
            <w:proofErr w:type="spellEnd"/>
            <w:r w:rsidRPr="006211AA">
              <w:rPr>
                <w:lang w:val="ru-RU"/>
              </w:rPr>
              <w:t xml:space="preserve"> </w:t>
            </w:r>
            <w:proofErr w:type="spellStart"/>
            <w:r w:rsidRPr="006211AA">
              <w:rPr>
                <w:lang w:val="ru-RU"/>
              </w:rPr>
              <w:t>області</w:t>
            </w:r>
            <w:proofErr w:type="spellEnd"/>
            <w:r w:rsidRPr="006211AA">
              <w:rPr>
                <w:lang w:val="ru-RU"/>
              </w:rPr>
              <w:t xml:space="preserve"> , 23700</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810BB">
            <w:pPr>
              <w:spacing w:after="0" w:line="0" w:lineRule="atLeast"/>
              <w:rPr>
                <w:rFonts w:ascii="Times New Roman" w:eastAsia="Times New Roman" w:hAnsi="Times New Roman" w:cs="Times New Roman"/>
                <w:sz w:val="24"/>
                <w:szCs w:val="24"/>
                <w:lang w:eastAsia="uk-UA"/>
              </w:rPr>
            </w:pPr>
            <w:r w:rsidRPr="008810BB">
              <w:rPr>
                <w:rFonts w:ascii="Times New Roman" w:eastAsia="Times New Roman" w:hAnsi="Times New Roman" w:cs="Times New Roman"/>
                <w:i/>
                <w:iCs/>
                <w:color w:val="000000"/>
                <w:sz w:val="20"/>
                <w:szCs w:val="20"/>
                <w:shd w:val="clear" w:color="auto" w:fill="00FF00"/>
                <w:lang w:eastAsia="uk-UA"/>
              </w:rPr>
              <w:t>до 31.12.2023 року</w:t>
            </w:r>
            <w:r w:rsidRPr="008577FF">
              <w:rPr>
                <w:rFonts w:ascii="Times New Roman" w:eastAsia="Times New Roman" w:hAnsi="Times New Roman" w:cs="Times New Roman"/>
                <w:i/>
                <w:iCs/>
                <w:color w:val="000000"/>
                <w:sz w:val="20"/>
                <w:szCs w:val="20"/>
                <w:shd w:val="clear" w:color="auto" w:fill="00FF00"/>
                <w:lang w:eastAsia="uk-UA"/>
              </w:rPr>
              <w:t xml:space="preserve"> </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Валютою тендерної пропозиції є гривня</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p>
        </w:tc>
      </w:tr>
      <w:tr w:rsidR="008577FF" w:rsidRPr="008577FF" w:rsidTr="008577F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577FF">
              <w:rPr>
                <w:rFonts w:ascii="Times New Roman" w:eastAsia="Times New Roman" w:hAnsi="Times New Roman" w:cs="Times New Roman"/>
                <w:color w:val="000000"/>
                <w:sz w:val="20"/>
                <w:szCs w:val="20"/>
                <w:lang w:eastAsia="uk-UA"/>
              </w:rPr>
              <w:t>машинозчитувальному</w:t>
            </w:r>
            <w:proofErr w:type="spellEnd"/>
            <w:r w:rsidRPr="008577FF">
              <w:rPr>
                <w:rFonts w:ascii="Times New Roman" w:eastAsia="Times New Roman" w:hAnsi="Times New Roman" w:cs="Times New Roman"/>
                <w:color w:val="000000"/>
                <w:sz w:val="20"/>
                <w:szCs w:val="2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8577FF" w:rsidRPr="008577FF" w:rsidTr="008577F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w:t>
            </w:r>
            <w:r w:rsidRPr="008577FF">
              <w:rPr>
                <w:rFonts w:ascii="Times New Roman" w:eastAsia="Times New Roman" w:hAnsi="Times New Roman" w:cs="Times New Roman"/>
                <w:color w:val="000000"/>
                <w:sz w:val="20"/>
                <w:szCs w:val="20"/>
                <w:lang w:eastAsia="uk-UA"/>
              </w:rPr>
              <w:tab/>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Примітка: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2.</w:t>
            </w:r>
            <w:r w:rsidRPr="008577FF">
              <w:rPr>
                <w:rFonts w:ascii="Times New Roman" w:eastAsia="Times New Roman" w:hAnsi="Times New Roman" w:cs="Times New Roman"/>
                <w:color w:val="000000"/>
                <w:sz w:val="20"/>
                <w:szCs w:val="20"/>
                <w:lang w:eastAsia="uk-UA"/>
              </w:rPr>
              <w:tab/>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3.</w:t>
            </w:r>
            <w:r w:rsidRPr="008577FF">
              <w:rPr>
                <w:rFonts w:ascii="Times New Roman" w:eastAsia="Times New Roman" w:hAnsi="Times New Roman" w:cs="Times New Roman"/>
                <w:color w:val="000000"/>
                <w:sz w:val="20"/>
                <w:szCs w:val="20"/>
                <w:lang w:eastAsia="uk-UA"/>
              </w:rPr>
              <w:tab/>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4.</w:t>
            </w:r>
            <w:r w:rsidRPr="008577FF">
              <w:rPr>
                <w:rFonts w:ascii="Times New Roman" w:eastAsia="Times New Roman" w:hAnsi="Times New Roman" w:cs="Times New Roman"/>
                <w:color w:val="000000"/>
                <w:sz w:val="20"/>
                <w:szCs w:val="20"/>
                <w:lang w:eastAsia="uk-UA"/>
              </w:rPr>
              <w:tab/>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5.</w:t>
            </w:r>
            <w:r w:rsidRPr="008577FF">
              <w:rPr>
                <w:rFonts w:ascii="Times New Roman" w:eastAsia="Times New Roman" w:hAnsi="Times New Roman" w:cs="Times New Roman"/>
                <w:color w:val="000000"/>
                <w:sz w:val="20"/>
                <w:szCs w:val="20"/>
                <w:lang w:eastAsia="uk-UA"/>
              </w:rPr>
              <w:tab/>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6.</w:t>
            </w:r>
            <w:r w:rsidRPr="008577FF">
              <w:rPr>
                <w:rFonts w:ascii="Times New Roman" w:eastAsia="Times New Roman" w:hAnsi="Times New Roman" w:cs="Times New Roman"/>
                <w:color w:val="000000"/>
                <w:sz w:val="20"/>
                <w:szCs w:val="20"/>
                <w:lang w:eastAsia="uk-UA"/>
              </w:rPr>
              <w:tab/>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7.</w:t>
            </w:r>
            <w:r w:rsidRPr="008577FF">
              <w:rPr>
                <w:rFonts w:ascii="Times New Roman" w:eastAsia="Times New Roman" w:hAnsi="Times New Roman" w:cs="Times New Roman"/>
                <w:color w:val="000000"/>
                <w:sz w:val="20"/>
                <w:szCs w:val="20"/>
                <w:lang w:eastAsia="uk-UA"/>
              </w:rPr>
              <w:tab/>
              <w:t>інших документів та / або інформації, що  визначені тендерною документацією та додатками.</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577FF">
              <w:rPr>
                <w:rFonts w:ascii="Times New Roman" w:eastAsia="Times New Roman" w:hAnsi="Times New Roman" w:cs="Times New Roman"/>
                <w:color w:val="000000"/>
                <w:sz w:val="20"/>
                <w:szCs w:val="20"/>
                <w:lang w:eastAsia="uk-UA"/>
              </w:rPr>
              <w:t>скан-копій</w:t>
            </w:r>
            <w:proofErr w:type="spellEnd"/>
            <w:r w:rsidRPr="008577FF">
              <w:rPr>
                <w:rFonts w:ascii="Times New Roman" w:eastAsia="Times New Roman" w:hAnsi="Times New Roman" w:cs="Times New Roman"/>
                <w:color w:val="000000"/>
                <w:sz w:val="20"/>
                <w:szCs w:val="20"/>
                <w:lang w:eastAsia="uk-UA"/>
              </w:rPr>
              <w:t xml:space="preserve"> через електронну систему закупівель. </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Тендерна пропозиція учасника має відповідати ряду вимог: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w:t>
            </w:r>
            <w:r w:rsidRPr="008577FF">
              <w:rPr>
                <w:rFonts w:ascii="Times New Roman" w:eastAsia="Times New Roman" w:hAnsi="Times New Roman" w:cs="Times New Roman"/>
                <w:color w:val="000000"/>
                <w:sz w:val="20"/>
                <w:szCs w:val="20"/>
                <w:lang w:eastAsia="uk-UA"/>
              </w:rPr>
              <w:tab/>
              <w:t>документи мають бути чіткими та розбірливими для читання;</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2.</w:t>
            </w:r>
            <w:r w:rsidRPr="008577FF">
              <w:rPr>
                <w:rFonts w:ascii="Times New Roman" w:eastAsia="Times New Roman" w:hAnsi="Times New Roman" w:cs="Times New Roman"/>
                <w:color w:val="000000"/>
                <w:sz w:val="20"/>
                <w:szCs w:val="20"/>
                <w:lang w:eastAsia="uk-UA"/>
              </w:rPr>
              <w:tab/>
              <w:t>тендерна пропозиція учасника повинна бути підписана  кваліфікованим електронним підписом (КЕП)/удосконаленим електронним підписом (УЕП);</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3.</w:t>
            </w:r>
            <w:r w:rsidRPr="008577FF">
              <w:rPr>
                <w:rFonts w:ascii="Times New Roman" w:eastAsia="Times New Roman" w:hAnsi="Times New Roman" w:cs="Times New Roman"/>
                <w:color w:val="000000"/>
                <w:sz w:val="20"/>
                <w:szCs w:val="20"/>
                <w:lang w:eastAsia="uk-UA"/>
              </w:rPr>
              <w:tab/>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8577FF">
              <w:rPr>
                <w:rFonts w:ascii="Times New Roman" w:eastAsia="Times New Roman" w:hAnsi="Times New Roman" w:cs="Times New Roman"/>
                <w:color w:val="000000"/>
                <w:sz w:val="20"/>
                <w:szCs w:val="20"/>
                <w:lang w:eastAsia="uk-UA"/>
              </w:rPr>
              <w:t>засвідчувального</w:t>
            </w:r>
            <w:proofErr w:type="spellEnd"/>
            <w:r w:rsidRPr="008577FF">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w:t>
            </w:r>
            <w:r w:rsidRPr="008577FF">
              <w:rPr>
                <w:rFonts w:ascii="Times New Roman" w:eastAsia="Times New Roman" w:hAnsi="Times New Roman" w:cs="Times New Roman"/>
                <w:color w:val="000000"/>
                <w:sz w:val="20"/>
                <w:szCs w:val="20"/>
                <w:lang w:eastAsia="uk-UA"/>
              </w:rPr>
              <w:tab/>
              <w:t>інформація/документ, подана учасником процедури закупівлі у складі тендерної пропозиції, містить помилку (помилки) у частині: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уживання великої літери;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уживання розділових знаків та відмінювання слів у реченні;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використання слова або мовного звороту, запозичених з іншої мови;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застосування правил переносу частини слова з рядка в рядок;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написання слів разом та/або окремо, та/або через дефіс;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2.</w:t>
            </w:r>
            <w:r w:rsidRPr="008577FF">
              <w:rPr>
                <w:rFonts w:ascii="Times New Roman" w:eastAsia="Times New Roman" w:hAnsi="Times New Roman" w:cs="Times New Roman"/>
                <w:color w:val="000000"/>
                <w:sz w:val="20"/>
                <w:szCs w:val="20"/>
                <w:lang w:eastAsia="uk-UA"/>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3.</w:t>
            </w:r>
            <w:r w:rsidRPr="008577FF">
              <w:rPr>
                <w:rFonts w:ascii="Times New Roman" w:eastAsia="Times New Roman" w:hAnsi="Times New Roman" w:cs="Times New Roman"/>
                <w:color w:val="000000"/>
                <w:sz w:val="20"/>
                <w:szCs w:val="20"/>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4.</w:t>
            </w:r>
            <w:r w:rsidRPr="008577FF">
              <w:rPr>
                <w:rFonts w:ascii="Times New Roman" w:eastAsia="Times New Roman" w:hAnsi="Times New Roman" w:cs="Times New Roman"/>
                <w:color w:val="000000"/>
                <w:sz w:val="20"/>
                <w:szCs w:val="20"/>
                <w:lang w:eastAsia="uk-UA"/>
              </w:rPr>
              <w:tab/>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5.</w:t>
            </w:r>
            <w:r w:rsidRPr="008577FF">
              <w:rPr>
                <w:rFonts w:ascii="Times New Roman" w:eastAsia="Times New Roman" w:hAnsi="Times New Roman" w:cs="Times New Roman"/>
                <w:color w:val="000000"/>
                <w:sz w:val="20"/>
                <w:szCs w:val="20"/>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6.</w:t>
            </w:r>
            <w:r w:rsidRPr="008577FF">
              <w:rPr>
                <w:rFonts w:ascii="Times New Roman" w:eastAsia="Times New Roman" w:hAnsi="Times New Roman" w:cs="Times New Roman"/>
                <w:color w:val="000000"/>
                <w:sz w:val="20"/>
                <w:szCs w:val="20"/>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7.</w:t>
            </w:r>
            <w:r w:rsidRPr="008577FF">
              <w:rPr>
                <w:rFonts w:ascii="Times New Roman" w:eastAsia="Times New Roman" w:hAnsi="Times New Roman" w:cs="Times New Roman"/>
                <w:color w:val="000000"/>
                <w:sz w:val="20"/>
                <w:szCs w:val="20"/>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8.</w:t>
            </w:r>
            <w:r w:rsidRPr="008577FF">
              <w:rPr>
                <w:rFonts w:ascii="Times New Roman" w:eastAsia="Times New Roman" w:hAnsi="Times New Roman" w:cs="Times New Roman"/>
                <w:color w:val="000000"/>
                <w:sz w:val="20"/>
                <w:szCs w:val="20"/>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9.</w:t>
            </w:r>
            <w:r w:rsidRPr="008577FF">
              <w:rPr>
                <w:rFonts w:ascii="Times New Roman" w:eastAsia="Times New Roman" w:hAnsi="Times New Roman" w:cs="Times New Roman"/>
                <w:color w:val="000000"/>
                <w:sz w:val="20"/>
                <w:szCs w:val="20"/>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10.</w:t>
            </w:r>
            <w:r w:rsidRPr="008577FF">
              <w:rPr>
                <w:rFonts w:ascii="Times New Roman" w:eastAsia="Times New Roman" w:hAnsi="Times New Roman" w:cs="Times New Roman"/>
                <w:color w:val="000000"/>
                <w:sz w:val="20"/>
                <w:szCs w:val="20"/>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11.</w:t>
            </w:r>
            <w:r w:rsidRPr="008577FF">
              <w:rPr>
                <w:rFonts w:ascii="Times New Roman" w:eastAsia="Times New Roman" w:hAnsi="Times New Roman" w:cs="Times New Roman"/>
                <w:color w:val="000000"/>
                <w:sz w:val="20"/>
                <w:szCs w:val="20"/>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12.</w:t>
            </w:r>
            <w:r w:rsidRPr="008577FF">
              <w:rPr>
                <w:rFonts w:ascii="Times New Roman" w:eastAsia="Times New Roman" w:hAnsi="Times New Roman" w:cs="Times New Roman"/>
                <w:color w:val="000000"/>
                <w:sz w:val="20"/>
                <w:szCs w:val="20"/>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Приклади формальних помилок:</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 xml:space="preserve">«вінницька область» замість «Вінницька область» або «місто </w:t>
            </w:r>
            <w:proofErr w:type="spellStart"/>
            <w:r w:rsidRPr="008577FF">
              <w:rPr>
                <w:rFonts w:ascii="Times New Roman" w:eastAsia="Times New Roman" w:hAnsi="Times New Roman" w:cs="Times New Roman"/>
                <w:color w:val="000000"/>
                <w:sz w:val="20"/>
                <w:szCs w:val="20"/>
                <w:lang w:eastAsia="uk-UA"/>
              </w:rPr>
              <w:t>львів</w:t>
            </w:r>
            <w:proofErr w:type="spellEnd"/>
            <w:r w:rsidRPr="008577FF">
              <w:rPr>
                <w:rFonts w:ascii="Times New Roman" w:eastAsia="Times New Roman" w:hAnsi="Times New Roman" w:cs="Times New Roman"/>
                <w:color w:val="000000"/>
                <w:sz w:val="20"/>
                <w:szCs w:val="20"/>
                <w:lang w:eastAsia="uk-UA"/>
              </w:rPr>
              <w:t>» замість «місто Львів»;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«у складі тендерна пропозиція» замість «у складі тендерної пропозиції»;</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w:t>
            </w:r>
            <w:proofErr w:type="spellStart"/>
            <w:r w:rsidRPr="008577FF">
              <w:rPr>
                <w:rFonts w:ascii="Times New Roman" w:eastAsia="Times New Roman" w:hAnsi="Times New Roman" w:cs="Times New Roman"/>
                <w:color w:val="000000"/>
                <w:sz w:val="20"/>
                <w:szCs w:val="20"/>
                <w:lang w:eastAsia="uk-UA"/>
              </w:rPr>
              <w:t>тендернапропозиція</w:t>
            </w:r>
            <w:proofErr w:type="spellEnd"/>
            <w:r w:rsidRPr="008577FF">
              <w:rPr>
                <w:rFonts w:ascii="Times New Roman" w:eastAsia="Times New Roman" w:hAnsi="Times New Roman" w:cs="Times New Roman"/>
                <w:color w:val="000000"/>
                <w:sz w:val="20"/>
                <w:szCs w:val="20"/>
                <w:lang w:eastAsia="uk-UA"/>
              </w:rPr>
              <w:t>» замість «тендерна пропозиція»;</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w:t>
            </w:r>
            <w:proofErr w:type="spellStart"/>
            <w:r w:rsidRPr="008577FF">
              <w:rPr>
                <w:rFonts w:ascii="Times New Roman" w:eastAsia="Times New Roman" w:hAnsi="Times New Roman" w:cs="Times New Roman"/>
                <w:color w:val="000000"/>
                <w:sz w:val="20"/>
                <w:szCs w:val="20"/>
                <w:lang w:eastAsia="uk-UA"/>
              </w:rPr>
              <w:t>срток</w:t>
            </w:r>
            <w:proofErr w:type="spellEnd"/>
            <w:r w:rsidRPr="008577FF">
              <w:rPr>
                <w:rFonts w:ascii="Times New Roman" w:eastAsia="Times New Roman" w:hAnsi="Times New Roman" w:cs="Times New Roman"/>
                <w:color w:val="000000"/>
                <w:sz w:val="20"/>
                <w:szCs w:val="20"/>
                <w:lang w:eastAsia="uk-UA"/>
              </w:rPr>
              <w:t xml:space="preserve"> поставки» замість «строк поставки»;</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«Довідка» замість «Лист», «Гарантійний лист» замість «Довідка», «Лист» замість «Гарантійний лист» тощо;</w:t>
            </w:r>
          </w:p>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подання документа у форматі  «PDF» замість «JPEG», «JPEG» замість «PDF», «RAR» замість «PDF», «7z» замість «PDF» тощо.</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Не вимагається </w:t>
            </w:r>
          </w:p>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Забезпечення тендерної пропозиції не вимагається</w:t>
            </w:r>
          </w:p>
          <w:p w:rsidR="008577FF" w:rsidRPr="008577FF" w:rsidRDefault="008577FF" w:rsidP="001B763A">
            <w:pPr>
              <w:spacing w:after="0" w:line="240" w:lineRule="auto"/>
              <w:jc w:val="both"/>
              <w:rPr>
                <w:rFonts w:ascii="Times New Roman" w:eastAsia="Times New Roman" w:hAnsi="Times New Roman" w:cs="Times New Roman"/>
                <w:sz w:val="24"/>
                <w:szCs w:val="24"/>
                <w:lang w:eastAsia="uk-UA"/>
              </w:rPr>
            </w:pP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відхилити таку вимогу, не втрачаючи при цьому наданого ним забезпечення тендерної пропозиції;</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погодитися з вимогою та продовжити строк дії поданої ним тендерної пропозиції і наданого забезпечення тендерної пропозиції.</w:t>
            </w:r>
          </w:p>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Не застосовується </w:t>
            </w:r>
          </w:p>
        </w:tc>
      </w:tr>
      <w:tr w:rsidR="008577FF" w:rsidRPr="008577FF" w:rsidTr="008577F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C32F22" w:rsidRPr="00C32F22">
              <w:rPr>
                <w:rFonts w:ascii="Times New Roman" w:eastAsia="Times New Roman" w:hAnsi="Times New Roman" w:cs="Times New Roman"/>
                <w:sz w:val="20"/>
                <w:szCs w:val="20"/>
                <w:highlight w:val="green"/>
                <w:lang w:eastAsia="uk-UA"/>
              </w:rPr>
              <w:t>08:00</w:t>
            </w:r>
            <w:r w:rsidRPr="00C32F22">
              <w:rPr>
                <w:rFonts w:ascii="Times New Roman" w:eastAsia="Times New Roman" w:hAnsi="Times New Roman" w:cs="Times New Roman"/>
                <w:sz w:val="20"/>
                <w:szCs w:val="20"/>
                <w:lang w:eastAsia="uk-UA"/>
              </w:rPr>
              <w:t xml:space="preserve"> </w:t>
            </w:r>
            <w:r w:rsidR="00C32F22" w:rsidRPr="00C32F22">
              <w:rPr>
                <w:rFonts w:ascii="Times New Roman" w:eastAsia="Times New Roman" w:hAnsi="Times New Roman" w:cs="Times New Roman"/>
                <w:i/>
                <w:iCs/>
                <w:color w:val="000000"/>
                <w:sz w:val="20"/>
                <w:szCs w:val="20"/>
                <w:shd w:val="clear" w:color="auto" w:fill="00FF00"/>
                <w:lang w:eastAsia="uk-UA"/>
              </w:rPr>
              <w:t>02.10.2023</w:t>
            </w:r>
          </w:p>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240" w:lineRule="auto"/>
              <w:ind w:left="38" w:right="152"/>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577FF" w:rsidRPr="008577FF" w:rsidRDefault="008577FF" w:rsidP="008577FF">
            <w:pPr>
              <w:spacing w:after="0" w:line="240" w:lineRule="auto"/>
              <w:ind w:left="38" w:right="152"/>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Розмір мінімального кроку пониження ціни під час електронного аукціону складає – 0,5 відсотка від очікуваної вартості.</w:t>
            </w:r>
          </w:p>
          <w:p w:rsidR="008577FF" w:rsidRPr="008577FF" w:rsidRDefault="008577FF" w:rsidP="008577FF">
            <w:pPr>
              <w:spacing w:after="0" w:line="0" w:lineRule="atLeast"/>
              <w:ind w:left="38"/>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i/>
                <w:iCs/>
                <w:color w:val="000000"/>
                <w:sz w:val="20"/>
                <w:szCs w:val="20"/>
                <w:shd w:val="clear" w:color="auto" w:fill="00FF00"/>
                <w:lang w:eastAsia="uk-UA"/>
              </w:rPr>
              <w:t>Довідково: Розмір мінімального кроку пониження ціни під час електронного аукціону може становити від 0,5 відсотка до 3 відсотків очікуваної вартості закупівлі.</w:t>
            </w:r>
          </w:p>
        </w:tc>
      </w:tr>
      <w:tr w:rsidR="008577FF" w:rsidRPr="008577FF" w:rsidTr="008577F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Оцінка тендерної пропозиції</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Єдиний критерій оцінки – Ціна – 100%.</w:t>
            </w:r>
          </w:p>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577FF">
              <w:rPr>
                <w:rFonts w:ascii="Times New Roman" w:eastAsia="Times New Roman" w:hAnsi="Times New Roman" w:cs="Times New Roman"/>
                <w:color w:val="000000"/>
                <w:sz w:val="20"/>
                <w:szCs w:val="20"/>
                <w:lang w:eastAsia="uk-UA"/>
              </w:rPr>
              <w:t>бенефіціарним</w:t>
            </w:r>
            <w:proofErr w:type="spellEnd"/>
            <w:r w:rsidRPr="008577FF">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w:t>
            </w:r>
            <w:r w:rsidRPr="008577FF">
              <w:rPr>
                <w:rFonts w:ascii="Times New Roman" w:eastAsia="Times New Roman" w:hAnsi="Times New Roman" w:cs="Times New Roman"/>
                <w:color w:val="000000"/>
                <w:sz w:val="20"/>
                <w:szCs w:val="20"/>
                <w:lang w:eastAsia="uk-UA"/>
              </w:rPr>
              <w:tab/>
              <w:t>учасник процедури закупівлі:</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підпадає під підстави, встановлені пунктом 47 цих особливостей;</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не надав забезпечення тендерної пропозиції, якщо таке забезпечення вимагалося замовником;</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визначив конфіденційною інформацію, що не може бути визначена як конфіденційна відповідно до вимог пункту 40 Особливостей;</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577FF">
              <w:rPr>
                <w:rFonts w:ascii="Times New Roman" w:eastAsia="Times New Roman" w:hAnsi="Times New Roman" w:cs="Times New Roman"/>
                <w:color w:val="000000"/>
                <w:sz w:val="20"/>
                <w:szCs w:val="20"/>
                <w:lang w:eastAsia="uk-UA"/>
              </w:rPr>
              <w:t>бенефіціарним</w:t>
            </w:r>
            <w:proofErr w:type="spellEnd"/>
            <w:r w:rsidRPr="008577FF">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2.</w:t>
            </w:r>
            <w:r w:rsidRPr="008577FF">
              <w:rPr>
                <w:rFonts w:ascii="Times New Roman" w:eastAsia="Times New Roman" w:hAnsi="Times New Roman" w:cs="Times New Roman"/>
                <w:color w:val="000000"/>
                <w:sz w:val="20"/>
                <w:szCs w:val="20"/>
                <w:lang w:eastAsia="uk-UA"/>
              </w:rPr>
              <w:tab/>
              <w:t>тендерна пропозиція:</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є такою, строк дії якої закінчився;</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3.</w:t>
            </w:r>
            <w:r w:rsidRPr="008577FF">
              <w:rPr>
                <w:rFonts w:ascii="Times New Roman" w:eastAsia="Times New Roman" w:hAnsi="Times New Roman" w:cs="Times New Roman"/>
                <w:color w:val="000000"/>
                <w:sz w:val="20"/>
                <w:szCs w:val="20"/>
                <w:lang w:eastAsia="uk-UA"/>
              </w:rPr>
              <w:tab/>
              <w:t>переможець процедури закупівлі:</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не надав забезпечення виконання договору про закупівлю, якщо таке забезпечення вимагалося замовником;</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w:t>
            </w:r>
            <w:r w:rsidRPr="008577FF">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2.</w:t>
            </w:r>
            <w:r w:rsidRPr="008577FF">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577FF" w:rsidRPr="008577FF" w:rsidTr="008577F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Результати тендеру та укладання договору про закупівлю</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Замовник відміняє відкриті торги у разі:</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w:t>
            </w:r>
            <w:r w:rsidRPr="008577FF">
              <w:rPr>
                <w:rFonts w:ascii="Times New Roman" w:eastAsia="Times New Roman" w:hAnsi="Times New Roman" w:cs="Times New Roman"/>
                <w:color w:val="000000"/>
                <w:sz w:val="20"/>
                <w:szCs w:val="20"/>
                <w:lang w:eastAsia="uk-UA"/>
              </w:rPr>
              <w:tab/>
              <w:t>відсутності подальшої потреби в закупівлі товарів, робіт чи послуг;</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2.</w:t>
            </w:r>
            <w:r w:rsidRPr="008577FF">
              <w:rPr>
                <w:rFonts w:ascii="Times New Roman" w:eastAsia="Times New Roman" w:hAnsi="Times New Roman" w:cs="Times New Roman"/>
                <w:color w:val="000000"/>
                <w:sz w:val="20"/>
                <w:szCs w:val="20"/>
                <w:lang w:eastAsia="uk-UA"/>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3.</w:t>
            </w:r>
            <w:r w:rsidRPr="008577FF">
              <w:rPr>
                <w:rFonts w:ascii="Times New Roman" w:eastAsia="Times New Roman" w:hAnsi="Times New Roman" w:cs="Times New Roman"/>
                <w:color w:val="000000"/>
                <w:sz w:val="20"/>
                <w:szCs w:val="20"/>
                <w:lang w:eastAsia="uk-UA"/>
              </w:rPr>
              <w:tab/>
              <w:t>скорочення обсягу видатків на здійснення закупівлі товарів, робіт чи послуг;</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4.</w:t>
            </w:r>
            <w:r w:rsidRPr="008577FF">
              <w:rPr>
                <w:rFonts w:ascii="Times New Roman" w:eastAsia="Times New Roman" w:hAnsi="Times New Roman" w:cs="Times New Roman"/>
                <w:color w:val="000000"/>
                <w:sz w:val="20"/>
                <w:szCs w:val="20"/>
                <w:lang w:eastAsia="uk-UA"/>
              </w:rPr>
              <w:tab/>
              <w:t>коли здійснення закупівлі стало неможливим внаслідок дії обставин непереборної сили.</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w:t>
            </w:r>
            <w:r w:rsidRPr="008577FF">
              <w:rPr>
                <w:rFonts w:ascii="Times New Roman" w:eastAsia="Times New Roman" w:hAnsi="Times New Roman" w:cs="Times New Roman"/>
                <w:color w:val="000000"/>
                <w:sz w:val="20"/>
                <w:szCs w:val="20"/>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2.</w:t>
            </w:r>
            <w:r w:rsidRPr="008577FF">
              <w:rPr>
                <w:rFonts w:ascii="Times New Roman" w:eastAsia="Times New Roman" w:hAnsi="Times New Roman" w:cs="Times New Roman"/>
                <w:color w:val="000000"/>
                <w:sz w:val="20"/>
                <w:szCs w:val="20"/>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визначення грошового еквівалента зобов’язання в іноземній валюті;</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перерахунку ціни в бік зменшення ціни тендерної пропозиції переможця без зменшення обсягів закупівлі;</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ab/>
              <w:t>перерахунку ціни та обсягів товарів в бік зменшення за умови необхідності приведення обсягів товарів до кратності упаковки.</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8577FF" w:rsidRDefault="008577FF" w:rsidP="008577FF">
            <w:pPr>
              <w:spacing w:after="0" w:line="240" w:lineRule="auto"/>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Не вимагається.</w:t>
            </w:r>
          </w:p>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p>
        </w:tc>
      </w:tr>
    </w:tbl>
    <w:p w:rsidR="008577FF" w:rsidRPr="008577FF" w:rsidRDefault="008577FF" w:rsidP="008577FF">
      <w:pPr>
        <w:spacing w:after="0" w:line="240" w:lineRule="auto"/>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p>
    <w:p w:rsidR="00D40551" w:rsidRDefault="008577FF" w:rsidP="008577FF">
      <w:pPr>
        <w:spacing w:after="240" w:line="240" w:lineRule="auto"/>
        <w:rPr>
          <w:rFonts w:ascii="Times New Roman" w:eastAsia="Times New Roman" w:hAnsi="Times New Roman" w:cs="Times New Roman"/>
          <w:color w:val="000000"/>
          <w:sz w:val="24"/>
          <w:szCs w:val="24"/>
          <w:lang w:eastAsia="uk-UA"/>
        </w:rPr>
      </w:pP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p>
    <w:p w:rsidR="00D40551" w:rsidRDefault="00D40551" w:rsidP="008577FF">
      <w:pPr>
        <w:spacing w:after="240" w:line="240" w:lineRule="auto"/>
        <w:rPr>
          <w:rFonts w:ascii="Times New Roman" w:eastAsia="Times New Roman" w:hAnsi="Times New Roman" w:cs="Times New Roman"/>
          <w:color w:val="000000"/>
          <w:sz w:val="24"/>
          <w:szCs w:val="24"/>
          <w:lang w:eastAsia="uk-UA"/>
        </w:rPr>
      </w:pPr>
    </w:p>
    <w:p w:rsidR="00D40551" w:rsidRDefault="00D40551" w:rsidP="008577FF">
      <w:pPr>
        <w:spacing w:after="240" w:line="240" w:lineRule="auto"/>
        <w:rPr>
          <w:rFonts w:ascii="Times New Roman" w:eastAsia="Times New Roman" w:hAnsi="Times New Roman" w:cs="Times New Roman"/>
          <w:color w:val="000000"/>
          <w:sz w:val="24"/>
          <w:szCs w:val="24"/>
          <w:lang w:eastAsia="uk-UA"/>
        </w:rPr>
      </w:pPr>
    </w:p>
    <w:p w:rsidR="008577FF" w:rsidRPr="008577FF" w:rsidRDefault="008577FF" w:rsidP="008577FF">
      <w:pPr>
        <w:spacing w:after="240" w:line="240" w:lineRule="auto"/>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p>
    <w:p w:rsidR="00C32F22" w:rsidRDefault="00C32F22" w:rsidP="008577FF">
      <w:pPr>
        <w:spacing w:after="0" w:line="240" w:lineRule="auto"/>
        <w:rPr>
          <w:rFonts w:ascii="Times New Roman" w:eastAsia="Times New Roman" w:hAnsi="Times New Roman" w:cs="Times New Roman"/>
          <w:color w:val="000000"/>
          <w:sz w:val="20"/>
          <w:szCs w:val="20"/>
          <w:lang w:eastAsia="uk-UA"/>
        </w:rPr>
      </w:pPr>
    </w:p>
    <w:p w:rsidR="00C32F22" w:rsidRDefault="00C32F22" w:rsidP="008577FF">
      <w:pPr>
        <w:spacing w:after="0" w:line="240" w:lineRule="auto"/>
        <w:rPr>
          <w:rFonts w:ascii="Times New Roman" w:eastAsia="Times New Roman" w:hAnsi="Times New Roman" w:cs="Times New Roman"/>
          <w:color w:val="000000"/>
          <w:sz w:val="20"/>
          <w:szCs w:val="20"/>
          <w:lang w:eastAsia="uk-UA"/>
        </w:rPr>
      </w:pPr>
    </w:p>
    <w:p w:rsidR="00C32F22" w:rsidRDefault="00C32F22" w:rsidP="008577FF">
      <w:pPr>
        <w:spacing w:after="0" w:line="240" w:lineRule="auto"/>
        <w:rPr>
          <w:rFonts w:ascii="Times New Roman" w:eastAsia="Times New Roman" w:hAnsi="Times New Roman" w:cs="Times New Roman"/>
          <w:color w:val="000000"/>
          <w:sz w:val="20"/>
          <w:szCs w:val="20"/>
          <w:lang w:eastAsia="uk-UA"/>
        </w:rPr>
      </w:pPr>
    </w:p>
    <w:p w:rsidR="00C32F22" w:rsidRDefault="00C32F22" w:rsidP="008577FF">
      <w:pPr>
        <w:spacing w:after="0" w:line="240" w:lineRule="auto"/>
        <w:rPr>
          <w:rFonts w:ascii="Times New Roman" w:eastAsia="Times New Roman" w:hAnsi="Times New Roman" w:cs="Times New Roman"/>
          <w:color w:val="000000"/>
          <w:sz w:val="20"/>
          <w:szCs w:val="20"/>
          <w:lang w:eastAsia="uk-UA"/>
        </w:rPr>
      </w:pPr>
    </w:p>
    <w:p w:rsidR="00C32F22" w:rsidRDefault="00C32F22" w:rsidP="008577FF">
      <w:pPr>
        <w:spacing w:after="0" w:line="240" w:lineRule="auto"/>
        <w:rPr>
          <w:rFonts w:ascii="Times New Roman" w:eastAsia="Times New Roman" w:hAnsi="Times New Roman" w:cs="Times New Roman"/>
          <w:color w:val="000000"/>
          <w:sz w:val="20"/>
          <w:szCs w:val="20"/>
          <w:lang w:eastAsia="uk-UA"/>
        </w:rPr>
      </w:pPr>
    </w:p>
    <w:p w:rsidR="00C32F22" w:rsidRDefault="00C32F22" w:rsidP="008577FF">
      <w:pPr>
        <w:spacing w:after="0" w:line="240" w:lineRule="auto"/>
        <w:rPr>
          <w:rFonts w:ascii="Times New Roman" w:eastAsia="Times New Roman" w:hAnsi="Times New Roman" w:cs="Times New Roman"/>
          <w:color w:val="000000"/>
          <w:sz w:val="20"/>
          <w:szCs w:val="20"/>
          <w:lang w:eastAsia="uk-UA"/>
        </w:rPr>
      </w:pPr>
    </w:p>
    <w:p w:rsidR="008577FF" w:rsidRPr="008577FF" w:rsidRDefault="008577FF" w:rsidP="008577FF">
      <w:pPr>
        <w:spacing w:after="0" w:line="240" w:lineRule="auto"/>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p>
    <w:p w:rsidR="008577FF" w:rsidRPr="008577FF" w:rsidRDefault="008577FF" w:rsidP="008577FF">
      <w:pPr>
        <w:spacing w:after="0" w:line="240" w:lineRule="auto"/>
        <w:jc w:val="right"/>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Додаток № 1 до тендерної документації</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tblPr>
      <w:tblGrid>
        <w:gridCol w:w="401"/>
        <w:gridCol w:w="3069"/>
        <w:gridCol w:w="6369"/>
      </w:tblGrid>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577FF" w:rsidRPr="008577FF" w:rsidRDefault="008577FF" w:rsidP="008577FF">
            <w:pPr>
              <w:spacing w:after="0" w:line="0" w:lineRule="atLeast"/>
              <w:ind w:left="28" w:right="138"/>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577FF" w:rsidRPr="008577FF" w:rsidRDefault="008577FF" w:rsidP="008577FF">
            <w:pPr>
              <w:spacing w:after="0" w:line="0" w:lineRule="atLeast"/>
              <w:ind w:left="28" w:right="142"/>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577FF">
              <w:rPr>
                <w:rFonts w:ascii="Times New Roman" w:eastAsia="Times New Roman" w:hAnsi="Times New Roman" w:cs="Times New Roman"/>
                <w:color w:val="000000"/>
                <w:sz w:val="20"/>
                <w:szCs w:val="20"/>
                <w:lang w:eastAsia="uk-UA"/>
              </w:rPr>
              <w:t>ів</w:t>
            </w:r>
            <w:proofErr w:type="spellEnd"/>
            <w:r w:rsidRPr="008577FF">
              <w:rPr>
                <w:rFonts w:ascii="Times New Roman" w:eastAsia="Times New Roman" w:hAnsi="Times New Roman" w:cs="Times New Roman"/>
                <w:color w:val="000000"/>
                <w:sz w:val="20"/>
                <w:szCs w:val="20"/>
                <w:lang w:eastAsia="uk-UA"/>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577FF" w:rsidRPr="008577FF" w:rsidRDefault="008577FF" w:rsidP="008577FF">
            <w:pPr>
              <w:spacing w:after="0" w:line="0" w:lineRule="atLeast"/>
              <w:ind w:left="28" w:right="138"/>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577FF" w:rsidRPr="008577FF" w:rsidRDefault="008577FF" w:rsidP="008577FF">
            <w:pPr>
              <w:spacing w:after="0" w:line="240" w:lineRule="auto"/>
              <w:ind w:left="28" w:right="142"/>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 xml:space="preserve">Учасник повинен мати фінансову спроможність, а саме - річний дохід (виручка) учасника за </w:t>
            </w:r>
            <w:r w:rsidR="008810BB">
              <w:rPr>
                <w:rFonts w:ascii="Times New Roman" w:eastAsia="Times New Roman" w:hAnsi="Times New Roman" w:cs="Times New Roman"/>
                <w:color w:val="000000"/>
                <w:sz w:val="20"/>
                <w:szCs w:val="20"/>
                <w:lang w:eastAsia="uk-UA"/>
              </w:rPr>
              <w:t xml:space="preserve">2022 </w:t>
            </w:r>
            <w:r w:rsidRPr="008577FF">
              <w:rPr>
                <w:rFonts w:ascii="Times New Roman" w:eastAsia="Times New Roman" w:hAnsi="Times New Roman" w:cs="Times New Roman"/>
                <w:color w:val="000000"/>
                <w:sz w:val="20"/>
                <w:szCs w:val="20"/>
                <w:lang w:eastAsia="uk-UA"/>
              </w:rPr>
              <w:t xml:space="preserve">рік має становити не менше </w:t>
            </w:r>
            <w:r w:rsidR="008810BB">
              <w:rPr>
                <w:rFonts w:ascii="Times New Roman" w:eastAsia="Times New Roman" w:hAnsi="Times New Roman" w:cs="Times New Roman"/>
                <w:color w:val="000000"/>
                <w:sz w:val="20"/>
                <w:szCs w:val="20"/>
                <w:lang w:eastAsia="uk-UA"/>
              </w:rPr>
              <w:t>538005,00</w:t>
            </w:r>
            <w:r w:rsidRPr="008577FF">
              <w:rPr>
                <w:rFonts w:ascii="Times New Roman" w:eastAsia="Times New Roman" w:hAnsi="Times New Roman" w:cs="Times New Roman"/>
                <w:color w:val="000000"/>
                <w:sz w:val="20"/>
                <w:szCs w:val="20"/>
                <w:lang w:eastAsia="uk-UA"/>
              </w:rPr>
              <w:t>гривень</w:t>
            </w:r>
            <w:r w:rsidR="008810BB">
              <w:rPr>
                <w:rFonts w:ascii="Times New Roman" w:eastAsia="Times New Roman" w:hAnsi="Times New Roman"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 xml:space="preserve"> </w:t>
            </w:r>
          </w:p>
          <w:p w:rsidR="008577FF" w:rsidRPr="008577FF" w:rsidRDefault="008577FF" w:rsidP="00C32F22">
            <w:pPr>
              <w:spacing w:after="0" w:line="0" w:lineRule="atLeast"/>
              <w:ind w:left="28" w:right="142"/>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 xml:space="preserve">На підтвердження фінансової спроможності учасник процедури закупівлі має надати фінансову звітність відповідно до </w:t>
            </w:r>
            <w:r w:rsidRPr="008577FF">
              <w:rPr>
                <w:rFonts w:ascii="Times New Roman" w:eastAsia="Times New Roman" w:hAnsi="Times New Roman" w:cs="Times New Roman"/>
                <w:color w:val="000000"/>
                <w:sz w:val="20"/>
                <w:szCs w:val="20"/>
                <w:shd w:val="clear" w:color="auto" w:fill="FFFFFF"/>
                <w:lang w:eastAsia="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8577FF">
              <w:rPr>
                <w:rFonts w:ascii="Times New Roman" w:eastAsia="Times New Roman" w:hAnsi="Times New Roman" w:cs="Times New Roman"/>
                <w:color w:val="000000"/>
                <w:sz w:val="20"/>
                <w:szCs w:val="20"/>
                <w:lang w:eastAsia="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C32F22">
              <w:rPr>
                <w:rFonts w:ascii="Times New Roman" w:eastAsia="Times New Roman" w:hAnsi="Times New Roman" w:cs="Times New Roman"/>
                <w:color w:val="000000"/>
                <w:sz w:val="20"/>
                <w:szCs w:val="20"/>
                <w:lang w:eastAsia="uk-UA"/>
              </w:rPr>
              <w:t>2022</w:t>
            </w:r>
            <w:r w:rsidRPr="008577FF">
              <w:rPr>
                <w:rFonts w:ascii="Times New Roman" w:eastAsia="Times New Roman" w:hAnsi="Times New Roman" w:cs="Times New Roman"/>
                <w:color w:val="000000"/>
                <w:sz w:val="20"/>
                <w:szCs w:val="20"/>
                <w:lang w:eastAsia="uk-UA"/>
              </w:rPr>
              <w:t>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tc>
      </w:tr>
    </w:tbl>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shd w:val="clear" w:color="auto" w:fill="00FF00"/>
          <w:lang w:eastAsia="uk-UA"/>
        </w:rPr>
        <w:t xml:space="preserve">Примітки: </w:t>
      </w:r>
      <w:r w:rsidRPr="008577FF">
        <w:rPr>
          <w:rFonts w:ascii="Times New Roman" w:eastAsia="Times New Roman" w:hAnsi="Times New Roman" w:cs="Times New Roman"/>
          <w:color w:val="000000"/>
          <w:sz w:val="20"/>
          <w:szCs w:val="20"/>
          <w:shd w:val="clear" w:color="auto" w:fill="00FF0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00FF0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8577FF" w:rsidRPr="008577FF" w:rsidRDefault="008577FF" w:rsidP="008577FF">
      <w:pPr>
        <w:spacing w:after="0" w:line="240" w:lineRule="auto"/>
        <w:jc w:val="right"/>
        <w:rPr>
          <w:rFonts w:ascii="Times New Roman" w:eastAsia="Times New Roman" w:hAnsi="Times New Roman" w:cs="Times New Roman"/>
          <w:sz w:val="24"/>
          <w:szCs w:val="24"/>
          <w:lang w:eastAsia="uk-UA"/>
        </w:rPr>
      </w:pPr>
      <w:r w:rsidRPr="008577FF">
        <w:rPr>
          <w:rFonts w:ascii="Times New Roman" w:eastAsia="Times New Roman" w:hAnsi="Times New Roman" w:cs="Times New Roman"/>
          <w:i/>
          <w:iCs/>
          <w:color w:val="000000"/>
          <w:sz w:val="20"/>
          <w:szCs w:val="20"/>
          <w:lang w:eastAsia="uk-UA"/>
        </w:rPr>
        <w:t>Форма 1</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Довідка</w:t>
      </w:r>
    </w:p>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01"/>
        <w:gridCol w:w="3227"/>
        <w:gridCol w:w="2057"/>
        <w:gridCol w:w="4154"/>
      </w:tblGrid>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577FF" w:rsidRPr="008577FF" w:rsidRDefault="008577FF" w:rsidP="008577FF">
            <w:pPr>
              <w:spacing w:after="0" w:line="0" w:lineRule="atLeast"/>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577FF" w:rsidRPr="008577FF" w:rsidRDefault="008577FF" w:rsidP="008577FF">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577FF" w:rsidRPr="008577FF" w:rsidRDefault="008577FF" w:rsidP="008577FF">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577FF" w:rsidRPr="008577FF" w:rsidRDefault="008577FF" w:rsidP="008577FF">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577FF" w:rsidRPr="008577FF" w:rsidRDefault="008577FF" w:rsidP="008577FF">
            <w:pPr>
              <w:spacing w:after="0" w:line="240" w:lineRule="auto"/>
              <w:rPr>
                <w:rFonts w:ascii="Times New Roman" w:eastAsia="Times New Roman" w:hAnsi="Times New Roman" w:cs="Times New Roman"/>
                <w:sz w:val="1"/>
                <w:szCs w:val="24"/>
                <w:lang w:eastAsia="uk-UA"/>
              </w:rPr>
            </w:pP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577FF" w:rsidRPr="008577FF" w:rsidRDefault="008577FF" w:rsidP="008577FF">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577FF" w:rsidRPr="008577FF" w:rsidRDefault="008577FF" w:rsidP="008577FF">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577FF" w:rsidRPr="008577FF" w:rsidRDefault="008577FF" w:rsidP="008577FF">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577FF" w:rsidRPr="008577FF" w:rsidRDefault="008577FF" w:rsidP="008577FF">
            <w:pPr>
              <w:spacing w:after="0" w:line="240" w:lineRule="auto"/>
              <w:rPr>
                <w:rFonts w:ascii="Times New Roman" w:eastAsia="Times New Roman" w:hAnsi="Times New Roman" w:cs="Times New Roman"/>
                <w:sz w:val="1"/>
                <w:szCs w:val="24"/>
                <w:lang w:eastAsia="uk-UA"/>
              </w:rPr>
            </w:pPr>
          </w:p>
        </w:tc>
      </w:tr>
      <w:tr w:rsidR="008577FF" w:rsidRPr="008577FF" w:rsidTr="008577FF">
        <w:trPr>
          <w:trHeight w:val="53"/>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577FF" w:rsidRPr="008577FF" w:rsidRDefault="008577FF" w:rsidP="008577FF">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577FF" w:rsidRPr="008577FF" w:rsidRDefault="008577FF" w:rsidP="008577FF">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577FF" w:rsidRPr="008577FF" w:rsidRDefault="008577FF" w:rsidP="008577FF">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577FF" w:rsidRPr="008577FF" w:rsidRDefault="008577FF" w:rsidP="008577FF">
            <w:pPr>
              <w:spacing w:after="0" w:line="240" w:lineRule="auto"/>
              <w:rPr>
                <w:rFonts w:ascii="Times New Roman" w:eastAsia="Times New Roman" w:hAnsi="Times New Roman" w:cs="Times New Roman"/>
                <w:sz w:val="6"/>
                <w:szCs w:val="24"/>
                <w:lang w:eastAsia="uk-UA"/>
              </w:rPr>
            </w:pPr>
          </w:p>
        </w:tc>
      </w:tr>
    </w:tbl>
    <w:p w:rsidR="008810BB" w:rsidRDefault="00C32F22" w:rsidP="008577FF">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br/>
      </w:r>
    </w:p>
    <w:p w:rsidR="008810BB" w:rsidRDefault="008810BB" w:rsidP="008577FF">
      <w:pPr>
        <w:spacing w:after="0" w:line="240" w:lineRule="auto"/>
        <w:rPr>
          <w:rFonts w:ascii="Times New Roman" w:eastAsia="Times New Roman" w:hAnsi="Times New Roman" w:cs="Times New Roman"/>
          <w:color w:val="000000"/>
          <w:sz w:val="20"/>
          <w:szCs w:val="20"/>
          <w:lang w:eastAsia="uk-UA"/>
        </w:rPr>
      </w:pPr>
    </w:p>
    <w:p w:rsidR="008810BB" w:rsidRDefault="008810BB" w:rsidP="008577FF">
      <w:pPr>
        <w:spacing w:after="0" w:line="240" w:lineRule="auto"/>
        <w:rPr>
          <w:rFonts w:ascii="Times New Roman" w:eastAsia="Times New Roman" w:hAnsi="Times New Roman" w:cs="Times New Roman"/>
          <w:color w:val="000000"/>
          <w:sz w:val="20"/>
          <w:szCs w:val="20"/>
          <w:lang w:eastAsia="uk-UA"/>
        </w:rPr>
      </w:pPr>
    </w:p>
    <w:p w:rsidR="008577FF" w:rsidRPr="008577FF" w:rsidRDefault="008577FF" w:rsidP="008577FF">
      <w:pPr>
        <w:spacing w:after="0" w:line="240" w:lineRule="auto"/>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br/>
      </w:r>
    </w:p>
    <w:p w:rsidR="008577FF" w:rsidRPr="008577FF" w:rsidRDefault="008577FF" w:rsidP="008577FF">
      <w:pPr>
        <w:spacing w:after="0" w:line="240" w:lineRule="auto"/>
        <w:jc w:val="right"/>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Додаток № 2 до тендерної документації</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tblPr>
      <w:tblGrid>
        <w:gridCol w:w="525"/>
        <w:gridCol w:w="4898"/>
        <w:gridCol w:w="4446"/>
      </w:tblGrid>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77FF" w:rsidRPr="008577FF" w:rsidRDefault="008577FF" w:rsidP="008577FF">
            <w:pPr>
              <w:spacing w:after="0" w:line="240" w:lineRule="auto"/>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Підстави для відмови в участі у процедурі закупівлі</w:t>
            </w:r>
          </w:p>
          <w:p w:rsidR="008577FF" w:rsidRPr="008577FF" w:rsidRDefault="008577FF" w:rsidP="008577FF">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Спосіб підтвердження</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77FF">
              <w:rPr>
                <w:rFonts w:ascii="Times New Roman" w:eastAsia="Times New Roman" w:hAnsi="Times New Roman" w:cs="Times New Roman"/>
                <w:color w:val="000000"/>
                <w:sz w:val="20"/>
                <w:szCs w:val="20"/>
                <w:shd w:val="clear" w:color="auto" w:fill="FFFFFF"/>
                <w:lang w:eastAsia="uk-UA"/>
              </w:rPr>
              <w:t>антиконкурентних</w:t>
            </w:r>
            <w:proofErr w:type="spellEnd"/>
            <w:r w:rsidRPr="008577FF">
              <w:rPr>
                <w:rFonts w:ascii="Times New Roman" w:eastAsia="Times New Roman" w:hAnsi="Times New Roman" w:cs="Times New Roman"/>
                <w:color w:val="000000"/>
                <w:sz w:val="20"/>
                <w:szCs w:val="20"/>
                <w:shd w:val="clear" w:color="auto" w:fill="FFFFFF"/>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577FF" w:rsidRPr="008577FF" w:rsidRDefault="008577FF" w:rsidP="008577FF">
            <w:pPr>
              <w:spacing w:after="0" w:line="0" w:lineRule="atLeast"/>
              <w:rPr>
                <w:rFonts w:ascii="Times New Roman" w:eastAsia="Times New Roman" w:hAnsi="Times New Roman" w:cs="Times New Roman"/>
                <w:sz w:val="24"/>
                <w:szCs w:val="24"/>
                <w:lang w:eastAsia="uk-UA"/>
              </w:rPr>
            </w:pP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577FF" w:rsidRPr="008577FF" w:rsidRDefault="008577FF" w:rsidP="008577FF">
            <w:pPr>
              <w:spacing w:after="0" w:line="0" w:lineRule="atLeast"/>
              <w:rPr>
                <w:rFonts w:ascii="Times New Roman" w:eastAsia="Times New Roman" w:hAnsi="Times New Roman" w:cs="Times New Roman"/>
                <w:sz w:val="24"/>
                <w:szCs w:val="24"/>
                <w:lang w:eastAsia="uk-UA"/>
              </w:rPr>
            </w:pP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577FF" w:rsidRPr="008577FF" w:rsidRDefault="008577FF" w:rsidP="008577FF">
            <w:pPr>
              <w:spacing w:after="0" w:line="0" w:lineRule="atLeast"/>
              <w:rPr>
                <w:rFonts w:ascii="Times New Roman" w:eastAsia="Times New Roman" w:hAnsi="Times New Roman" w:cs="Times New Roman"/>
                <w:sz w:val="24"/>
                <w:szCs w:val="24"/>
                <w:lang w:eastAsia="uk-UA"/>
              </w:rPr>
            </w:pP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або кінцевий </w:t>
            </w:r>
            <w:proofErr w:type="spellStart"/>
            <w:r w:rsidRPr="008577FF">
              <w:rPr>
                <w:rFonts w:ascii="Times New Roman" w:eastAsia="Times New Roman" w:hAnsi="Times New Roman" w:cs="Times New Roman"/>
                <w:color w:val="000000"/>
                <w:sz w:val="20"/>
                <w:szCs w:val="20"/>
                <w:shd w:val="clear" w:color="auto" w:fill="FFFFFF"/>
                <w:lang w:eastAsia="uk-UA"/>
              </w:rPr>
              <w:t>бенефіціарний</w:t>
            </w:r>
            <w:proofErr w:type="spellEnd"/>
            <w:r w:rsidRPr="008577FF">
              <w:rPr>
                <w:rFonts w:ascii="Times New Roman" w:eastAsia="Times New Roman" w:hAnsi="Times New Roman" w:cs="Times New Roman"/>
                <w:color w:val="000000"/>
                <w:sz w:val="20"/>
                <w:szCs w:val="20"/>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577FF" w:rsidRPr="008577FF" w:rsidRDefault="008577FF" w:rsidP="008577FF">
            <w:pPr>
              <w:spacing w:after="0" w:line="0" w:lineRule="atLeast"/>
              <w:rPr>
                <w:rFonts w:ascii="Times New Roman" w:eastAsia="Times New Roman" w:hAnsi="Times New Roman" w:cs="Times New Roman"/>
                <w:sz w:val="24"/>
                <w:szCs w:val="24"/>
                <w:lang w:eastAsia="uk-UA"/>
              </w:rPr>
            </w:pP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Замовник не вимагає підтвердження </w:t>
            </w:r>
          </w:p>
        </w:tc>
      </w:tr>
    </w:tbl>
    <w:p w:rsidR="008577FF" w:rsidRPr="008577FF" w:rsidRDefault="008577FF" w:rsidP="008577FF">
      <w:pPr>
        <w:spacing w:after="0" w:line="240" w:lineRule="auto"/>
        <w:ind w:firstLine="708"/>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577FF" w:rsidRPr="008577FF" w:rsidRDefault="008577FF" w:rsidP="008577FF">
      <w:pPr>
        <w:spacing w:after="0" w:line="240" w:lineRule="auto"/>
        <w:ind w:firstLine="708"/>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tblPr>
      <w:tblGrid>
        <w:gridCol w:w="522"/>
        <w:gridCol w:w="4468"/>
        <w:gridCol w:w="4879"/>
      </w:tblGrid>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Підстави для відмови в участі у процедурі закупівлі</w:t>
            </w:r>
          </w:p>
          <w:p w:rsidR="008577FF" w:rsidRPr="008577FF" w:rsidRDefault="008577FF" w:rsidP="008577FF">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Спосіб підтвердження</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8577FF" w:rsidRPr="008577FF" w:rsidRDefault="008577FF" w:rsidP="008577FF">
            <w:pPr>
              <w:spacing w:after="0" w:line="0" w:lineRule="atLeast"/>
              <w:rPr>
                <w:rFonts w:ascii="Times New Roman" w:eastAsia="Times New Roman" w:hAnsi="Times New Roman" w:cs="Times New Roman"/>
                <w:sz w:val="24"/>
                <w:szCs w:val="24"/>
                <w:lang w:eastAsia="uk-UA"/>
              </w:rPr>
            </w:pP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77FF">
              <w:rPr>
                <w:rFonts w:ascii="Times New Roman" w:eastAsia="Times New Roman" w:hAnsi="Times New Roman" w:cs="Times New Roman"/>
                <w:color w:val="000000"/>
                <w:sz w:val="20"/>
                <w:szCs w:val="20"/>
                <w:shd w:val="clear" w:color="auto" w:fill="FFFFFF"/>
                <w:lang w:eastAsia="uk-UA"/>
              </w:rPr>
              <w:t>антиконкурентних</w:t>
            </w:r>
            <w:proofErr w:type="spellEnd"/>
            <w:r w:rsidRPr="008577FF">
              <w:rPr>
                <w:rFonts w:ascii="Times New Roman" w:eastAsia="Times New Roman" w:hAnsi="Times New Roman" w:cs="Times New Roman"/>
                <w:color w:val="000000"/>
                <w:sz w:val="20"/>
                <w:szCs w:val="20"/>
                <w:shd w:val="clear" w:color="auto" w:fill="FFFFFF"/>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8577FF" w:rsidRPr="008577FF" w:rsidRDefault="008577FF" w:rsidP="008577FF">
            <w:pPr>
              <w:spacing w:after="0" w:line="0" w:lineRule="atLeast"/>
              <w:rPr>
                <w:rFonts w:ascii="Times New Roman" w:eastAsia="Times New Roman" w:hAnsi="Times New Roman" w:cs="Times New Roman"/>
                <w:sz w:val="24"/>
                <w:szCs w:val="24"/>
                <w:lang w:eastAsia="uk-UA"/>
              </w:rPr>
            </w:pP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8577FF" w:rsidRPr="008577FF" w:rsidRDefault="008577FF" w:rsidP="008577FF">
            <w:pPr>
              <w:spacing w:after="0" w:line="0" w:lineRule="atLeast"/>
              <w:rPr>
                <w:rFonts w:ascii="Times New Roman" w:eastAsia="Times New Roman" w:hAnsi="Times New Roman" w:cs="Times New Roman"/>
                <w:sz w:val="24"/>
                <w:szCs w:val="24"/>
                <w:lang w:eastAsia="uk-UA"/>
              </w:rPr>
            </w:pP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8577FF" w:rsidRPr="008577FF" w:rsidRDefault="008577FF" w:rsidP="008577FF">
            <w:pPr>
              <w:spacing w:after="0" w:line="0" w:lineRule="atLeast"/>
              <w:rPr>
                <w:rFonts w:ascii="Times New Roman" w:eastAsia="Times New Roman" w:hAnsi="Times New Roman" w:cs="Times New Roman"/>
                <w:sz w:val="24"/>
                <w:szCs w:val="24"/>
                <w:lang w:eastAsia="uk-UA"/>
              </w:rPr>
            </w:pP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8577FF" w:rsidRPr="008577FF" w:rsidRDefault="008577FF" w:rsidP="008577FF">
            <w:pPr>
              <w:spacing w:after="0" w:line="0" w:lineRule="atLeast"/>
              <w:rPr>
                <w:rFonts w:ascii="Times New Roman" w:eastAsia="Times New Roman" w:hAnsi="Times New Roman" w:cs="Times New Roman"/>
                <w:sz w:val="24"/>
                <w:szCs w:val="24"/>
                <w:lang w:eastAsia="uk-UA"/>
              </w:rPr>
            </w:pP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або кінцевий </w:t>
            </w:r>
            <w:proofErr w:type="spellStart"/>
            <w:r w:rsidRPr="008577FF">
              <w:rPr>
                <w:rFonts w:ascii="Times New Roman" w:eastAsia="Times New Roman" w:hAnsi="Times New Roman" w:cs="Times New Roman"/>
                <w:color w:val="000000"/>
                <w:sz w:val="20"/>
                <w:szCs w:val="20"/>
                <w:shd w:val="clear" w:color="auto" w:fill="FFFFFF"/>
                <w:lang w:eastAsia="uk-UA"/>
              </w:rPr>
              <w:t>бенефіціарний</w:t>
            </w:r>
            <w:proofErr w:type="spellEnd"/>
            <w:r w:rsidRPr="008577FF">
              <w:rPr>
                <w:rFonts w:ascii="Times New Roman" w:eastAsia="Times New Roman" w:hAnsi="Times New Roman" w:cs="Times New Roman"/>
                <w:color w:val="000000"/>
                <w:sz w:val="20"/>
                <w:szCs w:val="20"/>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8577FF" w:rsidRPr="008577FF" w:rsidRDefault="008577FF" w:rsidP="008577FF">
            <w:pPr>
              <w:spacing w:after="0" w:line="0" w:lineRule="atLeast"/>
              <w:rPr>
                <w:rFonts w:ascii="Times New Roman" w:eastAsia="Times New Roman" w:hAnsi="Times New Roman" w:cs="Times New Roman"/>
                <w:sz w:val="24"/>
                <w:szCs w:val="24"/>
                <w:lang w:eastAsia="uk-UA"/>
              </w:rPr>
            </w:pP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8577FF" w:rsidRPr="008577FF" w:rsidTr="008577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або</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0" w:lineRule="atLeast"/>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577FF" w:rsidRPr="008577FF" w:rsidRDefault="008577FF" w:rsidP="008577FF">
      <w:pPr>
        <w:spacing w:after="0" w:line="240" w:lineRule="auto"/>
        <w:ind w:firstLine="708"/>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8577FF" w:rsidRPr="008577FF" w:rsidRDefault="008577FF" w:rsidP="008577FF">
      <w:pPr>
        <w:spacing w:after="0" w:line="240" w:lineRule="auto"/>
        <w:ind w:firstLine="708"/>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8577FF" w:rsidRPr="008577FF" w:rsidRDefault="008577FF" w:rsidP="008577FF">
      <w:pPr>
        <w:spacing w:after="0" w:line="240" w:lineRule="auto"/>
        <w:ind w:firstLine="708"/>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shd w:val="clear" w:color="auto" w:fill="FFFFFF"/>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40551" w:rsidRDefault="008577FF" w:rsidP="008577FF">
      <w:pPr>
        <w:spacing w:after="0" w:line="240" w:lineRule="auto"/>
        <w:rPr>
          <w:rFonts w:ascii="Times New Roman" w:eastAsia="Times New Roman" w:hAnsi="Times New Roman" w:cs="Times New Roman"/>
          <w:color w:val="000000"/>
          <w:sz w:val="20"/>
          <w:szCs w:val="20"/>
          <w:lang w:eastAsia="uk-UA"/>
        </w:rPr>
      </w:pPr>
      <w:r w:rsidRPr="008577FF">
        <w:rPr>
          <w:rFonts w:ascii="Times New Roman" w:eastAsia="Times New Roman" w:hAnsi="Times New Roman" w:cs="Times New Roman"/>
          <w:b/>
          <w:bCs/>
          <w:color w:val="000000"/>
          <w:sz w:val="20"/>
          <w:szCs w:val="20"/>
          <w:shd w:val="clear" w:color="auto" w:fill="FFFFFF"/>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p>
    <w:p w:rsidR="00D40551" w:rsidRDefault="00D40551" w:rsidP="008577FF">
      <w:pPr>
        <w:spacing w:after="0" w:line="240" w:lineRule="auto"/>
        <w:rPr>
          <w:rFonts w:ascii="Times New Roman" w:eastAsia="Times New Roman" w:hAnsi="Times New Roman" w:cs="Times New Roman"/>
          <w:color w:val="000000"/>
          <w:sz w:val="20"/>
          <w:szCs w:val="20"/>
          <w:lang w:eastAsia="uk-UA"/>
        </w:rPr>
      </w:pPr>
    </w:p>
    <w:p w:rsidR="00D40551" w:rsidRDefault="00D40551" w:rsidP="008577FF">
      <w:pPr>
        <w:spacing w:after="0" w:line="240" w:lineRule="auto"/>
        <w:rPr>
          <w:rFonts w:ascii="Times New Roman" w:eastAsia="Times New Roman" w:hAnsi="Times New Roman" w:cs="Times New Roman"/>
          <w:color w:val="000000"/>
          <w:sz w:val="20"/>
          <w:szCs w:val="20"/>
          <w:lang w:eastAsia="uk-UA"/>
        </w:rPr>
      </w:pPr>
    </w:p>
    <w:p w:rsidR="00D40551" w:rsidRDefault="00D40551" w:rsidP="008577FF">
      <w:pPr>
        <w:spacing w:after="0" w:line="240" w:lineRule="auto"/>
        <w:rPr>
          <w:rFonts w:ascii="Times New Roman" w:eastAsia="Times New Roman" w:hAnsi="Times New Roman" w:cs="Times New Roman"/>
          <w:color w:val="000000"/>
          <w:sz w:val="20"/>
          <w:szCs w:val="20"/>
          <w:lang w:eastAsia="uk-UA"/>
        </w:rPr>
      </w:pPr>
    </w:p>
    <w:p w:rsidR="00D40551" w:rsidRDefault="00D40551" w:rsidP="008577FF">
      <w:pPr>
        <w:spacing w:after="0" w:line="240" w:lineRule="auto"/>
        <w:rPr>
          <w:rFonts w:ascii="Times New Roman" w:eastAsia="Times New Roman" w:hAnsi="Times New Roman" w:cs="Times New Roman"/>
          <w:color w:val="000000"/>
          <w:sz w:val="20"/>
          <w:szCs w:val="20"/>
          <w:lang w:eastAsia="uk-UA"/>
        </w:rPr>
      </w:pPr>
    </w:p>
    <w:p w:rsidR="00D40551" w:rsidRDefault="00D40551" w:rsidP="008577FF">
      <w:pPr>
        <w:spacing w:after="0" w:line="240" w:lineRule="auto"/>
        <w:rPr>
          <w:rFonts w:ascii="Times New Roman" w:eastAsia="Times New Roman" w:hAnsi="Times New Roman" w:cs="Times New Roman"/>
          <w:color w:val="000000"/>
          <w:sz w:val="20"/>
          <w:szCs w:val="20"/>
          <w:lang w:eastAsia="uk-UA"/>
        </w:rPr>
      </w:pPr>
    </w:p>
    <w:p w:rsidR="00D40551" w:rsidRDefault="00D40551" w:rsidP="008577FF">
      <w:pPr>
        <w:spacing w:after="0" w:line="240" w:lineRule="auto"/>
        <w:rPr>
          <w:rFonts w:ascii="Times New Roman" w:eastAsia="Times New Roman" w:hAnsi="Times New Roman" w:cs="Times New Roman"/>
          <w:color w:val="000000"/>
          <w:sz w:val="20"/>
          <w:szCs w:val="20"/>
          <w:lang w:eastAsia="uk-UA"/>
        </w:rPr>
      </w:pPr>
    </w:p>
    <w:p w:rsidR="00D40551" w:rsidRDefault="00D40551" w:rsidP="008577FF">
      <w:pPr>
        <w:spacing w:after="0" w:line="240" w:lineRule="auto"/>
        <w:rPr>
          <w:rFonts w:ascii="Times New Roman" w:eastAsia="Times New Roman" w:hAnsi="Times New Roman" w:cs="Times New Roman"/>
          <w:color w:val="000000"/>
          <w:sz w:val="20"/>
          <w:szCs w:val="20"/>
          <w:lang w:eastAsia="uk-UA"/>
        </w:rPr>
      </w:pPr>
    </w:p>
    <w:p w:rsidR="00D40551" w:rsidRDefault="00D40551" w:rsidP="008577FF">
      <w:pPr>
        <w:spacing w:after="0" w:line="240" w:lineRule="auto"/>
        <w:rPr>
          <w:rFonts w:ascii="Times New Roman" w:eastAsia="Times New Roman" w:hAnsi="Times New Roman" w:cs="Times New Roman"/>
          <w:color w:val="000000"/>
          <w:sz w:val="20"/>
          <w:szCs w:val="20"/>
          <w:lang w:eastAsia="uk-UA"/>
        </w:rPr>
      </w:pPr>
    </w:p>
    <w:p w:rsidR="008577FF" w:rsidRPr="008577FF" w:rsidRDefault="008577FF" w:rsidP="008577FF">
      <w:pPr>
        <w:spacing w:after="0" w:line="240" w:lineRule="auto"/>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p>
    <w:p w:rsidR="008577FF" w:rsidRPr="008577FF" w:rsidRDefault="008577FF" w:rsidP="008577FF">
      <w:pPr>
        <w:spacing w:after="0" w:line="240" w:lineRule="auto"/>
        <w:jc w:val="right"/>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Додаток № 3 до тендерної документації</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577FF">
        <w:rPr>
          <w:rFonts w:ascii="Times New Roman" w:eastAsia="Times New Roman" w:hAnsi="Times New Roman" w:cs="Times New Roman"/>
          <w:b/>
          <w:bCs/>
          <w:i/>
          <w:iCs/>
          <w:color w:val="000000"/>
          <w:sz w:val="20"/>
          <w:szCs w:val="20"/>
          <w:lang w:eastAsia="uk-UA"/>
        </w:rPr>
        <w:t> </w:t>
      </w: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2226"/>
        <w:gridCol w:w="1703"/>
        <w:gridCol w:w="1750"/>
      </w:tblGrid>
      <w:tr w:rsidR="008577FF" w:rsidRPr="008577FF" w:rsidTr="008577FF">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7FF" w:rsidRPr="008577FF" w:rsidRDefault="008577FF" w:rsidP="008577FF">
            <w:pPr>
              <w:spacing w:after="0" w:line="240" w:lineRule="auto"/>
              <w:ind w:firstLine="40"/>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Найменування товару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Одиниця виміру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Кількість товару</w:t>
            </w:r>
          </w:p>
        </w:tc>
      </w:tr>
      <w:tr w:rsidR="008577FF" w:rsidRPr="008577FF" w:rsidTr="008577FF">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Природний газ</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м</w:t>
            </w:r>
            <w:r w:rsidRPr="008577FF">
              <w:rPr>
                <w:rFonts w:ascii="Times New Roman" w:eastAsia="Times New Roman" w:hAnsi="Times New Roman" w:cs="Times New Roman"/>
                <w:color w:val="000000"/>
                <w:sz w:val="7"/>
                <w:szCs w:val="7"/>
                <w:vertAlign w:val="superscript"/>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7FF" w:rsidRPr="008577FF" w:rsidRDefault="00107C3C" w:rsidP="008577F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32,5 тис.м</w:t>
            </w:r>
            <w:r>
              <w:rPr>
                <w:rFonts w:ascii="Times New Roman" w:eastAsia="Times New Roman" w:hAnsi="Times New Roman" w:cs="Times New Roman"/>
                <w:color w:val="000000"/>
                <w:sz w:val="20"/>
                <w:szCs w:val="20"/>
                <w:vertAlign w:val="superscript"/>
                <w:lang w:eastAsia="uk-UA"/>
              </w:rPr>
              <w:t>3</w:t>
            </w:r>
            <w:r w:rsidR="008577FF" w:rsidRPr="008577FF">
              <w:rPr>
                <w:rFonts w:ascii="Times New Roman" w:eastAsia="Times New Roman" w:hAnsi="Times New Roman" w:cs="Times New Roman"/>
                <w:color w:val="000000"/>
                <w:sz w:val="20"/>
                <w:szCs w:val="20"/>
                <w:lang w:eastAsia="uk-UA"/>
              </w:rPr>
              <w:t> </w:t>
            </w:r>
          </w:p>
        </w:tc>
      </w:tr>
    </w:tbl>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Плановий обсяг закупівлі природного газу з розбивкою по місяцях:</w:t>
      </w:r>
    </w:p>
    <w:tbl>
      <w:tblPr>
        <w:tblW w:w="0" w:type="auto"/>
        <w:tblCellMar>
          <w:top w:w="15" w:type="dxa"/>
          <w:left w:w="15" w:type="dxa"/>
          <w:bottom w:w="15" w:type="dxa"/>
          <w:right w:w="15" w:type="dxa"/>
        </w:tblCellMar>
        <w:tblLook w:val="04A0"/>
      </w:tblPr>
      <w:tblGrid>
        <w:gridCol w:w="3361"/>
        <w:gridCol w:w="5528"/>
      </w:tblGrid>
      <w:tr w:rsidR="008577FF" w:rsidRPr="008577FF" w:rsidTr="008810BB">
        <w:trPr>
          <w:trHeight w:val="470"/>
        </w:trPr>
        <w:tc>
          <w:tcPr>
            <w:tcW w:w="3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7FF" w:rsidRPr="008577FF" w:rsidRDefault="008577FF" w:rsidP="008577FF">
            <w:pPr>
              <w:spacing w:after="0" w:line="240" w:lineRule="auto"/>
              <w:ind w:left="-426"/>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Місяць</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7FF" w:rsidRPr="008577FF" w:rsidRDefault="008577FF" w:rsidP="008577FF">
            <w:pPr>
              <w:spacing w:after="0" w:line="240" w:lineRule="auto"/>
              <w:ind w:left="-440"/>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Обсяг</w:t>
            </w:r>
          </w:p>
        </w:tc>
      </w:tr>
      <w:tr w:rsidR="00D40551" w:rsidRPr="008577FF" w:rsidTr="008810BB">
        <w:trPr>
          <w:trHeight w:val="470"/>
        </w:trPr>
        <w:tc>
          <w:tcPr>
            <w:tcW w:w="3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551" w:rsidRPr="008577FF" w:rsidRDefault="00D40551" w:rsidP="008577FF">
            <w:pPr>
              <w:spacing w:after="0" w:line="240" w:lineRule="auto"/>
              <w:ind w:left="-44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жовтень</w:t>
            </w:r>
            <w:r w:rsidRPr="008577FF">
              <w:rPr>
                <w:rFonts w:ascii="Times New Roman" w:eastAsia="Times New Roman" w:hAnsi="Times New Roman" w:cs="Times New Roman"/>
                <w:color w:val="000000"/>
                <w:sz w:val="20"/>
                <w:szCs w:val="20"/>
                <w:lang w:eastAsia="uk-UA"/>
              </w:rPr>
              <w:t> </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551" w:rsidRPr="00544F81" w:rsidRDefault="00D40551" w:rsidP="00B66CE9">
            <w:pPr>
              <w:jc w:val="center"/>
              <w:rPr>
                <w:color w:val="000000"/>
                <w:sz w:val="24"/>
                <w:szCs w:val="24"/>
              </w:rPr>
            </w:pPr>
            <w:r>
              <w:rPr>
                <w:color w:val="000000"/>
                <w:sz w:val="24"/>
                <w:szCs w:val="24"/>
              </w:rPr>
              <w:t>5,5</w:t>
            </w:r>
          </w:p>
        </w:tc>
      </w:tr>
      <w:tr w:rsidR="00D40551" w:rsidRPr="008577FF" w:rsidTr="008810BB">
        <w:trPr>
          <w:trHeight w:val="470"/>
        </w:trPr>
        <w:tc>
          <w:tcPr>
            <w:tcW w:w="3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551" w:rsidRPr="008577FF" w:rsidRDefault="00D40551" w:rsidP="008577FF">
            <w:pPr>
              <w:spacing w:after="0" w:line="240" w:lineRule="auto"/>
              <w:ind w:left="-44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листопад</w:t>
            </w:r>
            <w:r w:rsidRPr="008577FF">
              <w:rPr>
                <w:rFonts w:ascii="Times New Roman" w:eastAsia="Times New Roman" w:hAnsi="Times New Roman" w:cs="Times New Roman"/>
                <w:color w:val="000000"/>
                <w:sz w:val="20"/>
                <w:szCs w:val="20"/>
                <w:lang w:eastAsia="uk-UA"/>
              </w:rPr>
              <w:t> </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551" w:rsidRDefault="00D40551" w:rsidP="00B66CE9">
            <w:pPr>
              <w:jc w:val="center"/>
              <w:rPr>
                <w:color w:val="000000"/>
                <w:sz w:val="24"/>
                <w:szCs w:val="24"/>
              </w:rPr>
            </w:pPr>
            <w:r>
              <w:rPr>
                <w:color w:val="000000"/>
                <w:sz w:val="24"/>
                <w:szCs w:val="24"/>
                <w:lang w:val="ru-RU"/>
              </w:rPr>
              <w:t>13,5</w:t>
            </w:r>
          </w:p>
        </w:tc>
      </w:tr>
      <w:tr w:rsidR="00D40551" w:rsidRPr="008577FF" w:rsidTr="008810BB">
        <w:trPr>
          <w:trHeight w:val="470"/>
        </w:trPr>
        <w:tc>
          <w:tcPr>
            <w:tcW w:w="3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551" w:rsidRPr="008577FF" w:rsidRDefault="00D40551" w:rsidP="008577FF">
            <w:pPr>
              <w:spacing w:after="0" w:line="240" w:lineRule="auto"/>
              <w:ind w:left="-44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грудень</w:t>
            </w:r>
            <w:r w:rsidRPr="008577FF">
              <w:rPr>
                <w:rFonts w:ascii="Times New Roman" w:eastAsia="Times New Roman" w:hAnsi="Times New Roman" w:cs="Times New Roman"/>
                <w:color w:val="000000"/>
                <w:sz w:val="20"/>
                <w:szCs w:val="20"/>
                <w:lang w:eastAsia="uk-UA"/>
              </w:rPr>
              <w:t> </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551" w:rsidRDefault="00D40551" w:rsidP="00B66CE9">
            <w:pPr>
              <w:jc w:val="center"/>
              <w:rPr>
                <w:color w:val="000000"/>
                <w:sz w:val="24"/>
                <w:szCs w:val="24"/>
              </w:rPr>
            </w:pPr>
            <w:r>
              <w:rPr>
                <w:color w:val="000000"/>
                <w:sz w:val="24"/>
                <w:szCs w:val="24"/>
                <w:lang w:val="ru-RU"/>
              </w:rPr>
              <w:t>13,5</w:t>
            </w:r>
          </w:p>
        </w:tc>
      </w:tr>
    </w:tbl>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Товар запропонований учасником повинен відповідати вимогам Кодексу газорозподільних систем та Кодексу газотранспортної системи, зокрема:</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6439"/>
        <w:gridCol w:w="3360"/>
      </w:tblGrid>
      <w:tr w:rsidR="008577FF" w:rsidRPr="008577FF" w:rsidTr="008810BB">
        <w:trPr>
          <w:trHeight w:val="598"/>
        </w:trPr>
        <w:tc>
          <w:tcPr>
            <w:tcW w:w="643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8577FF" w:rsidRPr="008577FF" w:rsidRDefault="008577FF" w:rsidP="008577FF">
            <w:pPr>
              <w:spacing w:after="0" w:line="240" w:lineRule="auto"/>
              <w:ind w:left="-280"/>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Найменування показника</w:t>
            </w:r>
          </w:p>
        </w:tc>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b/>
                <w:bCs/>
                <w:color w:val="000000"/>
                <w:sz w:val="20"/>
                <w:szCs w:val="20"/>
                <w:lang w:eastAsia="uk-UA"/>
              </w:rPr>
              <w:t>Норма</w:t>
            </w:r>
          </w:p>
        </w:tc>
      </w:tr>
      <w:tr w:rsidR="008577FF" w:rsidRPr="008577FF" w:rsidTr="008810BB">
        <w:trPr>
          <w:trHeight w:val="470"/>
        </w:trPr>
        <w:tc>
          <w:tcPr>
            <w:tcW w:w="643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810BB">
            <w:pPr>
              <w:spacing w:after="0" w:line="240" w:lineRule="auto"/>
              <w:ind w:left="426" w:hanging="425"/>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 xml:space="preserve">1. Теплота згоряння нижча,  </w:t>
            </w:r>
            <w:proofErr w:type="spellStart"/>
            <w:r w:rsidRPr="008577FF">
              <w:rPr>
                <w:rFonts w:ascii="Times New Roman" w:eastAsia="Times New Roman" w:hAnsi="Times New Roman" w:cs="Times New Roman"/>
                <w:color w:val="000000"/>
                <w:sz w:val="20"/>
                <w:szCs w:val="20"/>
                <w:lang w:eastAsia="uk-UA"/>
              </w:rPr>
              <w:t>МДж</w:t>
            </w:r>
            <w:proofErr w:type="spellEnd"/>
            <w:r w:rsidRPr="008577FF">
              <w:rPr>
                <w:rFonts w:ascii="Times New Roman" w:eastAsia="Times New Roman" w:hAnsi="Times New Roman" w:cs="Times New Roman"/>
                <w:color w:val="000000"/>
                <w:sz w:val="20"/>
                <w:szCs w:val="20"/>
                <w:lang w:eastAsia="uk-UA"/>
              </w:rPr>
              <w:t xml:space="preserve">/м³ </w:t>
            </w:r>
            <w:proofErr w:type="spellStart"/>
            <w:r w:rsidRPr="008577FF">
              <w:rPr>
                <w:rFonts w:ascii="Times New Roman" w:eastAsia="Times New Roman" w:hAnsi="Times New Roman" w:cs="Times New Roman"/>
                <w:color w:val="000000"/>
                <w:sz w:val="20"/>
                <w:szCs w:val="20"/>
                <w:lang w:eastAsia="uk-UA"/>
              </w:rPr>
              <w:t>кПа</w:t>
            </w:r>
            <w:proofErr w:type="spellEnd"/>
            <w:r w:rsidRPr="008577FF">
              <w:rPr>
                <w:rFonts w:ascii="Times New Roman" w:eastAsia="Times New Roman" w:hAnsi="Times New Roman" w:cs="Times New Roman"/>
                <w:color w:val="000000"/>
                <w:sz w:val="20"/>
                <w:szCs w:val="20"/>
                <w:lang w:eastAsia="uk-UA"/>
              </w:rPr>
              <w:t>,  при 20ºС/25 ºС</w:t>
            </w:r>
          </w:p>
        </w:tc>
        <w:tc>
          <w:tcPr>
            <w:tcW w:w="33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32,66 (</w:t>
            </w:r>
            <w:r w:rsidRPr="008577FF">
              <w:rPr>
                <w:rFonts w:ascii="Times New Roman" w:eastAsia="Times New Roman" w:hAnsi="Times New Roman" w:cs="Times New Roman"/>
                <w:color w:val="333333"/>
                <w:sz w:val="20"/>
                <w:szCs w:val="20"/>
                <w:shd w:val="clear" w:color="auto" w:fill="FFFFFF"/>
                <w:lang w:eastAsia="uk-UA"/>
              </w:rPr>
              <w:t xml:space="preserve">09,07 </w:t>
            </w:r>
            <w:proofErr w:type="spellStart"/>
            <w:r w:rsidRPr="008577FF">
              <w:rPr>
                <w:rFonts w:ascii="Times New Roman" w:eastAsia="Times New Roman" w:hAnsi="Times New Roman" w:cs="Times New Roman"/>
                <w:color w:val="333333"/>
                <w:sz w:val="20"/>
                <w:szCs w:val="20"/>
                <w:shd w:val="clear" w:color="auto" w:fill="FFFFFF"/>
                <w:lang w:eastAsia="uk-UA"/>
              </w:rPr>
              <w:t>кВт</w:t>
            </w:r>
            <w:r w:rsidRPr="008577FF">
              <w:rPr>
                <w:rFonts w:ascii="Cambria Math" w:eastAsia="Times New Roman" w:hAnsi="Cambria Math" w:cs="Times New Roman"/>
                <w:b/>
                <w:bCs/>
                <w:color w:val="333333"/>
                <w:sz w:val="20"/>
                <w:szCs w:val="20"/>
                <w:shd w:val="clear" w:color="auto" w:fill="FFFFFF"/>
                <w:lang w:eastAsia="uk-UA"/>
              </w:rPr>
              <w:t>⋅</w:t>
            </w:r>
            <w:r w:rsidRPr="008577FF">
              <w:rPr>
                <w:rFonts w:ascii="Times New Roman" w:eastAsia="Times New Roman" w:hAnsi="Times New Roman" w:cs="Times New Roman"/>
                <w:color w:val="333333"/>
                <w:sz w:val="20"/>
                <w:szCs w:val="20"/>
                <w:shd w:val="clear" w:color="auto" w:fill="FFFFFF"/>
                <w:lang w:eastAsia="uk-UA"/>
              </w:rPr>
              <w:t>год</w:t>
            </w:r>
            <w:proofErr w:type="spellEnd"/>
            <w:r w:rsidRPr="008577FF">
              <w:rPr>
                <w:rFonts w:ascii="Times New Roman" w:eastAsia="Times New Roman" w:hAnsi="Times New Roman" w:cs="Times New Roman"/>
                <w:color w:val="333333"/>
                <w:sz w:val="20"/>
                <w:szCs w:val="20"/>
                <w:shd w:val="clear" w:color="auto" w:fill="FFFFFF"/>
                <w:lang w:eastAsia="uk-UA"/>
              </w:rPr>
              <w:t>/м</w:t>
            </w:r>
            <w:r w:rsidRPr="008577FF">
              <w:rPr>
                <w:rFonts w:ascii="Times New Roman" w:eastAsia="Times New Roman" w:hAnsi="Times New Roman" w:cs="Times New Roman"/>
                <w:b/>
                <w:bCs/>
                <w:color w:val="333333"/>
                <w:sz w:val="7"/>
                <w:szCs w:val="7"/>
                <w:shd w:val="clear" w:color="auto" w:fill="FFFFFF"/>
                <w:vertAlign w:val="superscript"/>
                <w:lang w:eastAsia="uk-UA"/>
              </w:rPr>
              <w:t>-3</w:t>
            </w:r>
            <w:r w:rsidRPr="008577FF">
              <w:rPr>
                <w:rFonts w:ascii="Times New Roman" w:eastAsia="Times New Roman" w:hAnsi="Times New Roman" w:cs="Times New Roman"/>
                <w:color w:val="333333"/>
                <w:sz w:val="20"/>
                <w:szCs w:val="20"/>
                <w:shd w:val="clear" w:color="auto" w:fill="FFFFFF"/>
                <w:lang w:eastAsia="uk-UA"/>
              </w:rPr>
              <w:t xml:space="preserve">) - 34,54 </w:t>
            </w:r>
            <w:proofErr w:type="spellStart"/>
            <w:r w:rsidRPr="008577FF">
              <w:rPr>
                <w:rFonts w:ascii="Times New Roman" w:eastAsia="Times New Roman" w:hAnsi="Times New Roman" w:cs="Times New Roman"/>
                <w:color w:val="333333"/>
                <w:sz w:val="20"/>
                <w:szCs w:val="20"/>
                <w:shd w:val="clear" w:color="auto" w:fill="FFFFFF"/>
                <w:lang w:eastAsia="uk-UA"/>
              </w:rPr>
              <w:t>МДж</w:t>
            </w:r>
            <w:proofErr w:type="spellEnd"/>
            <w:r w:rsidRPr="008577FF">
              <w:rPr>
                <w:rFonts w:ascii="Times New Roman" w:eastAsia="Times New Roman" w:hAnsi="Times New Roman" w:cs="Times New Roman"/>
                <w:color w:val="333333"/>
                <w:sz w:val="20"/>
                <w:szCs w:val="20"/>
                <w:shd w:val="clear" w:color="auto" w:fill="FFFFFF"/>
                <w:lang w:eastAsia="uk-UA"/>
              </w:rPr>
              <w:t xml:space="preserve">/м-3 (09,59 </w:t>
            </w:r>
            <w:proofErr w:type="spellStart"/>
            <w:r w:rsidRPr="008577FF">
              <w:rPr>
                <w:rFonts w:ascii="Times New Roman" w:eastAsia="Times New Roman" w:hAnsi="Times New Roman" w:cs="Times New Roman"/>
                <w:color w:val="333333"/>
                <w:sz w:val="20"/>
                <w:szCs w:val="20"/>
                <w:shd w:val="clear" w:color="auto" w:fill="FFFFFF"/>
                <w:lang w:eastAsia="uk-UA"/>
              </w:rPr>
              <w:t>кВт</w:t>
            </w:r>
            <w:r w:rsidRPr="008577FF">
              <w:rPr>
                <w:rFonts w:ascii="Cambria Math" w:eastAsia="Times New Roman" w:hAnsi="Cambria Math" w:cs="Times New Roman"/>
                <w:color w:val="333333"/>
                <w:sz w:val="20"/>
                <w:szCs w:val="20"/>
                <w:shd w:val="clear" w:color="auto" w:fill="FFFFFF"/>
                <w:lang w:eastAsia="uk-UA"/>
              </w:rPr>
              <w:t>⋅</w:t>
            </w:r>
            <w:r w:rsidRPr="008577FF">
              <w:rPr>
                <w:rFonts w:ascii="Times New Roman" w:eastAsia="Times New Roman" w:hAnsi="Times New Roman" w:cs="Times New Roman"/>
                <w:color w:val="333333"/>
                <w:sz w:val="20"/>
                <w:szCs w:val="20"/>
                <w:shd w:val="clear" w:color="auto" w:fill="FFFFFF"/>
                <w:lang w:eastAsia="uk-UA"/>
              </w:rPr>
              <w:t>год</w:t>
            </w:r>
            <w:proofErr w:type="spellEnd"/>
            <w:r w:rsidRPr="008577FF">
              <w:rPr>
                <w:rFonts w:ascii="Times New Roman" w:eastAsia="Times New Roman" w:hAnsi="Times New Roman" w:cs="Times New Roman"/>
                <w:color w:val="333333"/>
                <w:sz w:val="20"/>
                <w:szCs w:val="20"/>
                <w:shd w:val="clear" w:color="auto" w:fill="FFFFFF"/>
                <w:lang w:eastAsia="uk-UA"/>
              </w:rPr>
              <w:t>/м-3)</w:t>
            </w:r>
          </w:p>
        </w:tc>
      </w:tr>
      <w:tr w:rsidR="008577FF" w:rsidRPr="008577FF" w:rsidTr="008810BB">
        <w:trPr>
          <w:trHeight w:val="470"/>
        </w:trPr>
        <w:tc>
          <w:tcPr>
            <w:tcW w:w="643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810BB">
            <w:pPr>
              <w:spacing w:after="0" w:line="240" w:lineRule="auto"/>
              <w:ind w:left="426" w:hanging="425"/>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 xml:space="preserve">2. Теплота згоряння вища,  </w:t>
            </w:r>
            <w:proofErr w:type="spellStart"/>
            <w:r w:rsidRPr="008577FF">
              <w:rPr>
                <w:rFonts w:ascii="Times New Roman" w:eastAsia="Times New Roman" w:hAnsi="Times New Roman" w:cs="Times New Roman"/>
                <w:color w:val="000000"/>
                <w:sz w:val="20"/>
                <w:szCs w:val="20"/>
                <w:lang w:eastAsia="uk-UA"/>
              </w:rPr>
              <w:t>МДж</w:t>
            </w:r>
            <w:proofErr w:type="spellEnd"/>
            <w:r w:rsidRPr="008577FF">
              <w:rPr>
                <w:rFonts w:ascii="Times New Roman" w:eastAsia="Times New Roman" w:hAnsi="Times New Roman" w:cs="Times New Roman"/>
                <w:color w:val="000000"/>
                <w:sz w:val="20"/>
                <w:szCs w:val="20"/>
                <w:lang w:eastAsia="uk-UA"/>
              </w:rPr>
              <w:t xml:space="preserve">/м³ </w:t>
            </w:r>
            <w:proofErr w:type="spellStart"/>
            <w:r w:rsidRPr="008577FF">
              <w:rPr>
                <w:rFonts w:ascii="Times New Roman" w:eastAsia="Times New Roman" w:hAnsi="Times New Roman" w:cs="Times New Roman"/>
                <w:color w:val="000000"/>
                <w:sz w:val="20"/>
                <w:szCs w:val="20"/>
                <w:lang w:eastAsia="uk-UA"/>
              </w:rPr>
              <w:t>кПа</w:t>
            </w:r>
            <w:proofErr w:type="spellEnd"/>
            <w:r w:rsidRPr="008577FF">
              <w:rPr>
                <w:rFonts w:ascii="Times New Roman" w:eastAsia="Times New Roman" w:hAnsi="Times New Roman" w:cs="Times New Roman"/>
                <w:color w:val="000000"/>
                <w:sz w:val="20"/>
                <w:szCs w:val="20"/>
                <w:lang w:eastAsia="uk-UA"/>
              </w:rPr>
              <w:t>,  при 20ºС/25 ºС</w:t>
            </w:r>
          </w:p>
        </w:tc>
        <w:tc>
          <w:tcPr>
            <w:tcW w:w="33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 xml:space="preserve">36,20 (10,06 </w:t>
            </w:r>
            <w:proofErr w:type="spellStart"/>
            <w:r w:rsidRPr="008577FF">
              <w:rPr>
                <w:rFonts w:ascii="Times New Roman" w:eastAsia="Times New Roman" w:hAnsi="Times New Roman" w:cs="Times New Roman"/>
                <w:color w:val="000000"/>
                <w:sz w:val="20"/>
                <w:szCs w:val="20"/>
                <w:lang w:eastAsia="uk-UA"/>
              </w:rPr>
              <w:t>кВт</w:t>
            </w:r>
            <w:r w:rsidRPr="008577FF">
              <w:rPr>
                <w:rFonts w:ascii="Cambria Math" w:eastAsia="Times New Roman" w:hAnsi="Cambria Math"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год</w:t>
            </w:r>
            <w:proofErr w:type="spellEnd"/>
            <w:r w:rsidRPr="008577FF">
              <w:rPr>
                <w:rFonts w:ascii="Times New Roman" w:eastAsia="Times New Roman" w:hAnsi="Times New Roman" w:cs="Times New Roman"/>
                <w:color w:val="000000"/>
                <w:sz w:val="20"/>
                <w:szCs w:val="20"/>
                <w:lang w:eastAsia="uk-UA"/>
              </w:rPr>
              <w:t xml:space="preserve">/м-3) - 38,30 (10,64 </w:t>
            </w:r>
            <w:proofErr w:type="spellStart"/>
            <w:r w:rsidRPr="008577FF">
              <w:rPr>
                <w:rFonts w:ascii="Times New Roman" w:eastAsia="Times New Roman" w:hAnsi="Times New Roman" w:cs="Times New Roman"/>
                <w:color w:val="000000"/>
                <w:sz w:val="20"/>
                <w:szCs w:val="20"/>
                <w:lang w:eastAsia="uk-UA"/>
              </w:rPr>
              <w:t>кВт</w:t>
            </w:r>
            <w:r w:rsidRPr="008577FF">
              <w:rPr>
                <w:rFonts w:ascii="Cambria Math" w:eastAsia="Times New Roman" w:hAnsi="Cambria Math"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год</w:t>
            </w:r>
            <w:proofErr w:type="spellEnd"/>
            <w:r w:rsidRPr="008577FF">
              <w:rPr>
                <w:rFonts w:ascii="Times New Roman" w:eastAsia="Times New Roman" w:hAnsi="Times New Roman" w:cs="Times New Roman"/>
                <w:color w:val="000000"/>
                <w:sz w:val="20"/>
                <w:szCs w:val="20"/>
                <w:lang w:eastAsia="uk-UA"/>
              </w:rPr>
              <w:t>/м-3)</w:t>
            </w:r>
          </w:p>
        </w:tc>
      </w:tr>
      <w:tr w:rsidR="008577FF" w:rsidRPr="008577FF" w:rsidTr="008810BB">
        <w:trPr>
          <w:trHeight w:val="470"/>
        </w:trPr>
        <w:tc>
          <w:tcPr>
            <w:tcW w:w="643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810BB">
            <w:pPr>
              <w:spacing w:after="0" w:line="240" w:lineRule="auto"/>
              <w:ind w:left="426" w:hanging="425"/>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 xml:space="preserve">3. Теплота згоряння вища,  </w:t>
            </w:r>
            <w:proofErr w:type="spellStart"/>
            <w:r w:rsidRPr="008577FF">
              <w:rPr>
                <w:rFonts w:ascii="Times New Roman" w:eastAsia="Times New Roman" w:hAnsi="Times New Roman" w:cs="Times New Roman"/>
                <w:color w:val="000000"/>
                <w:sz w:val="20"/>
                <w:szCs w:val="20"/>
                <w:lang w:eastAsia="uk-UA"/>
              </w:rPr>
              <w:t>МДж</w:t>
            </w:r>
            <w:proofErr w:type="spellEnd"/>
            <w:r w:rsidRPr="008577FF">
              <w:rPr>
                <w:rFonts w:ascii="Times New Roman" w:eastAsia="Times New Roman" w:hAnsi="Times New Roman" w:cs="Times New Roman"/>
                <w:color w:val="000000"/>
                <w:sz w:val="20"/>
                <w:szCs w:val="20"/>
                <w:lang w:eastAsia="uk-UA"/>
              </w:rPr>
              <w:t xml:space="preserve">/м³ </w:t>
            </w:r>
            <w:proofErr w:type="spellStart"/>
            <w:r w:rsidRPr="008577FF">
              <w:rPr>
                <w:rFonts w:ascii="Times New Roman" w:eastAsia="Times New Roman" w:hAnsi="Times New Roman" w:cs="Times New Roman"/>
                <w:color w:val="000000"/>
                <w:sz w:val="20"/>
                <w:szCs w:val="20"/>
                <w:lang w:eastAsia="uk-UA"/>
              </w:rPr>
              <w:t>кПа</w:t>
            </w:r>
            <w:proofErr w:type="spellEnd"/>
            <w:r w:rsidRPr="008577FF">
              <w:rPr>
                <w:rFonts w:ascii="Times New Roman" w:eastAsia="Times New Roman" w:hAnsi="Times New Roman" w:cs="Times New Roman"/>
                <w:color w:val="000000"/>
                <w:sz w:val="20"/>
                <w:szCs w:val="20"/>
                <w:lang w:eastAsia="uk-UA"/>
              </w:rPr>
              <w:t>,  при 25 °C/0 °C</w:t>
            </w:r>
          </w:p>
        </w:tc>
        <w:tc>
          <w:tcPr>
            <w:tcW w:w="33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 xml:space="preserve">38,85 (10,80 </w:t>
            </w:r>
            <w:proofErr w:type="spellStart"/>
            <w:r w:rsidRPr="008577FF">
              <w:rPr>
                <w:rFonts w:ascii="Times New Roman" w:eastAsia="Times New Roman" w:hAnsi="Times New Roman" w:cs="Times New Roman"/>
                <w:color w:val="000000"/>
                <w:sz w:val="20"/>
                <w:szCs w:val="20"/>
                <w:lang w:eastAsia="uk-UA"/>
              </w:rPr>
              <w:t>кВт</w:t>
            </w:r>
            <w:r w:rsidRPr="008577FF">
              <w:rPr>
                <w:rFonts w:ascii="Cambria Math" w:eastAsia="Times New Roman" w:hAnsi="Cambria Math"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год</w:t>
            </w:r>
            <w:proofErr w:type="spellEnd"/>
            <w:r w:rsidRPr="008577FF">
              <w:rPr>
                <w:rFonts w:ascii="Times New Roman" w:eastAsia="Times New Roman" w:hAnsi="Times New Roman" w:cs="Times New Roman"/>
                <w:color w:val="000000"/>
                <w:sz w:val="20"/>
                <w:szCs w:val="20"/>
                <w:lang w:eastAsia="uk-UA"/>
              </w:rPr>
              <w:t xml:space="preserve">/м-3) - 41,10 (11,42 </w:t>
            </w:r>
            <w:proofErr w:type="spellStart"/>
            <w:r w:rsidRPr="008577FF">
              <w:rPr>
                <w:rFonts w:ascii="Times New Roman" w:eastAsia="Times New Roman" w:hAnsi="Times New Roman" w:cs="Times New Roman"/>
                <w:color w:val="000000"/>
                <w:sz w:val="20"/>
                <w:szCs w:val="20"/>
                <w:lang w:eastAsia="uk-UA"/>
              </w:rPr>
              <w:t>кВт</w:t>
            </w:r>
            <w:r w:rsidRPr="008577FF">
              <w:rPr>
                <w:rFonts w:ascii="Cambria Math" w:eastAsia="Times New Roman" w:hAnsi="Cambria Math" w:cs="Times New Roman"/>
                <w:color w:val="000000"/>
                <w:sz w:val="20"/>
                <w:szCs w:val="20"/>
                <w:lang w:eastAsia="uk-UA"/>
              </w:rPr>
              <w:t>⋅</w:t>
            </w:r>
            <w:r w:rsidRPr="008577FF">
              <w:rPr>
                <w:rFonts w:ascii="Times New Roman" w:eastAsia="Times New Roman" w:hAnsi="Times New Roman" w:cs="Times New Roman"/>
                <w:color w:val="000000"/>
                <w:sz w:val="20"/>
                <w:szCs w:val="20"/>
                <w:lang w:eastAsia="uk-UA"/>
              </w:rPr>
              <w:t>год</w:t>
            </w:r>
            <w:proofErr w:type="spellEnd"/>
            <w:r w:rsidRPr="008577FF">
              <w:rPr>
                <w:rFonts w:ascii="Times New Roman" w:eastAsia="Times New Roman" w:hAnsi="Times New Roman" w:cs="Times New Roman"/>
                <w:color w:val="000000"/>
                <w:sz w:val="20"/>
                <w:szCs w:val="20"/>
                <w:lang w:eastAsia="uk-UA"/>
              </w:rPr>
              <w:t>/м-3)</w:t>
            </w:r>
          </w:p>
        </w:tc>
      </w:tr>
      <w:tr w:rsidR="008577FF" w:rsidRPr="008577FF" w:rsidTr="008810BB">
        <w:trPr>
          <w:trHeight w:val="470"/>
        </w:trPr>
        <w:tc>
          <w:tcPr>
            <w:tcW w:w="643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810BB">
            <w:pPr>
              <w:spacing w:after="0" w:line="240" w:lineRule="auto"/>
              <w:ind w:left="851" w:hanging="850"/>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4. Вміст метану (C1), мол. %</w:t>
            </w:r>
          </w:p>
        </w:tc>
        <w:tc>
          <w:tcPr>
            <w:tcW w:w="33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мінімум 90</w:t>
            </w:r>
          </w:p>
        </w:tc>
      </w:tr>
      <w:tr w:rsidR="008577FF" w:rsidRPr="008577FF" w:rsidTr="008810BB">
        <w:trPr>
          <w:trHeight w:val="470"/>
        </w:trPr>
        <w:tc>
          <w:tcPr>
            <w:tcW w:w="643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810BB">
            <w:pPr>
              <w:spacing w:after="0" w:line="240" w:lineRule="auto"/>
              <w:ind w:left="851" w:hanging="850"/>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5. Вміст етану (C2), мол. %</w:t>
            </w:r>
          </w:p>
        </w:tc>
        <w:tc>
          <w:tcPr>
            <w:tcW w:w="33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максимум 7</w:t>
            </w:r>
          </w:p>
        </w:tc>
      </w:tr>
      <w:tr w:rsidR="008577FF" w:rsidRPr="008577FF" w:rsidTr="008810BB">
        <w:trPr>
          <w:trHeight w:val="470"/>
        </w:trPr>
        <w:tc>
          <w:tcPr>
            <w:tcW w:w="643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810BB">
            <w:pPr>
              <w:spacing w:after="0" w:line="240" w:lineRule="auto"/>
              <w:ind w:left="851" w:hanging="850"/>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6. Вміст пропану (C3), мол. %</w:t>
            </w:r>
          </w:p>
        </w:tc>
        <w:tc>
          <w:tcPr>
            <w:tcW w:w="33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максимум 3</w:t>
            </w:r>
          </w:p>
        </w:tc>
      </w:tr>
      <w:tr w:rsidR="008577FF" w:rsidRPr="008577FF" w:rsidTr="008810BB">
        <w:trPr>
          <w:trHeight w:val="470"/>
        </w:trPr>
        <w:tc>
          <w:tcPr>
            <w:tcW w:w="643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810BB">
            <w:pPr>
              <w:spacing w:after="0" w:line="240" w:lineRule="auto"/>
              <w:ind w:left="851" w:hanging="850"/>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7. Вміст бутану (C4), мол. %</w:t>
            </w:r>
          </w:p>
        </w:tc>
        <w:tc>
          <w:tcPr>
            <w:tcW w:w="33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максимум 2</w:t>
            </w:r>
          </w:p>
        </w:tc>
      </w:tr>
      <w:tr w:rsidR="008577FF" w:rsidRPr="008577FF" w:rsidTr="008810BB">
        <w:trPr>
          <w:trHeight w:val="470"/>
        </w:trPr>
        <w:tc>
          <w:tcPr>
            <w:tcW w:w="643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810BB">
            <w:pPr>
              <w:spacing w:after="0" w:line="240" w:lineRule="auto"/>
              <w:ind w:left="851" w:hanging="850"/>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8. Вміст пентану та інших більш важких вуглеводнів (C5+), мол. %</w:t>
            </w:r>
          </w:p>
        </w:tc>
        <w:tc>
          <w:tcPr>
            <w:tcW w:w="33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максимум 1</w:t>
            </w:r>
          </w:p>
        </w:tc>
      </w:tr>
      <w:tr w:rsidR="008577FF" w:rsidRPr="008577FF" w:rsidTr="008810BB">
        <w:trPr>
          <w:trHeight w:val="470"/>
        </w:trPr>
        <w:tc>
          <w:tcPr>
            <w:tcW w:w="643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810BB">
            <w:pPr>
              <w:spacing w:after="0" w:line="240" w:lineRule="auto"/>
              <w:ind w:left="851" w:hanging="850"/>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9. Вміст азоту (N2), мол. %</w:t>
            </w:r>
          </w:p>
        </w:tc>
        <w:tc>
          <w:tcPr>
            <w:tcW w:w="33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максимум 5</w:t>
            </w:r>
          </w:p>
        </w:tc>
      </w:tr>
      <w:tr w:rsidR="008577FF" w:rsidRPr="008577FF" w:rsidTr="008810BB">
        <w:trPr>
          <w:trHeight w:val="470"/>
        </w:trPr>
        <w:tc>
          <w:tcPr>
            <w:tcW w:w="643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810BB">
            <w:pPr>
              <w:spacing w:after="0" w:line="240" w:lineRule="auto"/>
              <w:ind w:left="851" w:hanging="850"/>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10. Вміст вуглецю (CO2), мол. %</w:t>
            </w:r>
          </w:p>
        </w:tc>
        <w:tc>
          <w:tcPr>
            <w:tcW w:w="33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максимум 2</w:t>
            </w:r>
          </w:p>
        </w:tc>
      </w:tr>
      <w:tr w:rsidR="008577FF" w:rsidRPr="008577FF" w:rsidTr="008810BB">
        <w:trPr>
          <w:trHeight w:val="470"/>
        </w:trPr>
        <w:tc>
          <w:tcPr>
            <w:tcW w:w="643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810BB">
            <w:pPr>
              <w:spacing w:after="0" w:line="240" w:lineRule="auto"/>
              <w:ind w:left="851" w:hanging="850"/>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11. Вміст кисню (O2), мол. %</w:t>
            </w:r>
          </w:p>
        </w:tc>
        <w:tc>
          <w:tcPr>
            <w:tcW w:w="33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максимум 0,2</w:t>
            </w:r>
          </w:p>
        </w:tc>
      </w:tr>
      <w:tr w:rsidR="008577FF" w:rsidRPr="008577FF" w:rsidTr="008810BB">
        <w:trPr>
          <w:trHeight w:val="470"/>
        </w:trPr>
        <w:tc>
          <w:tcPr>
            <w:tcW w:w="643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810BB">
            <w:pPr>
              <w:spacing w:after="0" w:line="240" w:lineRule="auto"/>
              <w:ind w:left="851" w:hanging="850"/>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12. Вміст механічних домішок</w:t>
            </w:r>
          </w:p>
        </w:tc>
        <w:tc>
          <w:tcPr>
            <w:tcW w:w="33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відсутні</w:t>
            </w:r>
          </w:p>
        </w:tc>
      </w:tr>
      <w:tr w:rsidR="008577FF" w:rsidRPr="008577FF" w:rsidTr="008810BB">
        <w:trPr>
          <w:trHeight w:val="470"/>
        </w:trPr>
        <w:tc>
          <w:tcPr>
            <w:tcW w:w="643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810BB">
            <w:pPr>
              <w:spacing w:after="0" w:line="240" w:lineRule="auto"/>
              <w:ind w:left="851" w:hanging="850"/>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13. Вміст сірководню, г/м-3</w:t>
            </w:r>
          </w:p>
        </w:tc>
        <w:tc>
          <w:tcPr>
            <w:tcW w:w="33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максимум 0,006</w:t>
            </w:r>
          </w:p>
        </w:tc>
      </w:tr>
      <w:tr w:rsidR="008577FF" w:rsidRPr="008577FF" w:rsidTr="008810BB">
        <w:trPr>
          <w:trHeight w:val="470"/>
        </w:trPr>
        <w:tc>
          <w:tcPr>
            <w:tcW w:w="643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810BB">
            <w:pPr>
              <w:spacing w:after="0" w:line="240" w:lineRule="auto"/>
              <w:ind w:left="851" w:hanging="850"/>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 xml:space="preserve">14. Вміст </w:t>
            </w:r>
            <w:proofErr w:type="spellStart"/>
            <w:r w:rsidRPr="008577FF">
              <w:rPr>
                <w:rFonts w:ascii="Times New Roman" w:eastAsia="Times New Roman" w:hAnsi="Times New Roman" w:cs="Times New Roman"/>
                <w:color w:val="000000"/>
                <w:sz w:val="20"/>
                <w:szCs w:val="20"/>
                <w:lang w:eastAsia="uk-UA"/>
              </w:rPr>
              <w:t>меркаптанової</w:t>
            </w:r>
            <w:proofErr w:type="spellEnd"/>
            <w:r w:rsidRPr="008577FF">
              <w:rPr>
                <w:rFonts w:ascii="Times New Roman" w:eastAsia="Times New Roman" w:hAnsi="Times New Roman" w:cs="Times New Roman"/>
                <w:color w:val="000000"/>
                <w:sz w:val="20"/>
                <w:szCs w:val="20"/>
                <w:lang w:eastAsia="uk-UA"/>
              </w:rPr>
              <w:t xml:space="preserve"> сірки, г/м-3</w:t>
            </w:r>
          </w:p>
        </w:tc>
        <w:tc>
          <w:tcPr>
            <w:tcW w:w="33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максимум 0,02</w:t>
            </w:r>
          </w:p>
        </w:tc>
      </w:tr>
      <w:tr w:rsidR="008577FF" w:rsidRPr="008577FF" w:rsidTr="008810BB">
        <w:trPr>
          <w:trHeight w:val="470"/>
        </w:trPr>
        <w:tc>
          <w:tcPr>
            <w:tcW w:w="643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810BB">
            <w:pPr>
              <w:spacing w:after="0" w:line="240" w:lineRule="auto"/>
              <w:ind w:left="851" w:hanging="850"/>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15. Температура точки роси за вологою °С при абсолютному тиску газу 3,92 МПа</w:t>
            </w:r>
          </w:p>
        </w:tc>
        <w:tc>
          <w:tcPr>
            <w:tcW w:w="33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не перевищує мінус 8 (-8)</w:t>
            </w:r>
          </w:p>
        </w:tc>
      </w:tr>
      <w:tr w:rsidR="008577FF" w:rsidRPr="008577FF" w:rsidTr="008810BB">
        <w:trPr>
          <w:trHeight w:val="470"/>
        </w:trPr>
        <w:tc>
          <w:tcPr>
            <w:tcW w:w="643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810BB">
            <w:pPr>
              <w:spacing w:after="0" w:line="240" w:lineRule="auto"/>
              <w:ind w:left="851" w:hanging="850"/>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16. Температура точки роси за вуглеводнями при температурі газу не нижче 0 °С</w:t>
            </w:r>
          </w:p>
        </w:tc>
        <w:tc>
          <w:tcPr>
            <w:tcW w:w="33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bottom"/>
            <w:hideMark/>
          </w:tcPr>
          <w:p w:rsidR="008577FF" w:rsidRPr="008577FF" w:rsidRDefault="008577FF" w:rsidP="008577FF">
            <w:pPr>
              <w:spacing w:after="0" w:line="240" w:lineRule="auto"/>
              <w:jc w:val="center"/>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не перевищує 0°С</w:t>
            </w:r>
          </w:p>
        </w:tc>
      </w:tr>
    </w:tbl>
    <w:p w:rsidR="008577FF" w:rsidRPr="008577FF" w:rsidRDefault="008577FF" w:rsidP="008577FF">
      <w:pPr>
        <w:spacing w:after="0" w:line="240" w:lineRule="auto"/>
        <w:jc w:val="both"/>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t>Умови постачання товару Замовнику повинні відповідати наступним нормативно-правовим актам:</w:t>
      </w:r>
    </w:p>
    <w:p w:rsidR="008577FF" w:rsidRPr="008577FF" w:rsidRDefault="008577FF" w:rsidP="008577FF">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8577FF">
        <w:rPr>
          <w:rFonts w:ascii="Times New Roman" w:eastAsia="Times New Roman" w:hAnsi="Times New Roman" w:cs="Times New Roman"/>
          <w:color w:val="000000"/>
          <w:sz w:val="20"/>
          <w:szCs w:val="20"/>
          <w:lang w:eastAsia="uk-UA"/>
        </w:rPr>
        <w:t>Закону України «Про ринок природного газу»;</w:t>
      </w:r>
    </w:p>
    <w:p w:rsidR="008577FF" w:rsidRPr="008577FF" w:rsidRDefault="008577FF" w:rsidP="008577FF">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8577FF">
        <w:rPr>
          <w:rFonts w:ascii="Times New Roman" w:eastAsia="Times New Roman" w:hAnsi="Times New Roman" w:cs="Times New Roman"/>
          <w:color w:val="000000"/>
          <w:sz w:val="20"/>
          <w:szCs w:val="20"/>
          <w:lang w:eastAsia="uk-UA"/>
        </w:rPr>
        <w:t>Правилам постачання природного газу, затвердженим постановою НКРЕКП від 30.09.2015 № 2496 (зі змінами);</w:t>
      </w:r>
    </w:p>
    <w:p w:rsidR="008577FF" w:rsidRPr="008577FF" w:rsidRDefault="008577FF" w:rsidP="008577FF">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8577FF">
        <w:rPr>
          <w:rFonts w:ascii="Times New Roman" w:eastAsia="Times New Roman" w:hAnsi="Times New Roman" w:cs="Times New Roman"/>
          <w:color w:val="000000"/>
          <w:sz w:val="20"/>
          <w:szCs w:val="20"/>
          <w:lang w:eastAsia="uk-UA"/>
        </w:rPr>
        <w:t>Кодексу газорозподільних систем, затвердженим Постановою НКРЕКП від 30.09.2015 № 2494 (зі змінами);</w:t>
      </w:r>
    </w:p>
    <w:p w:rsidR="008577FF" w:rsidRPr="008577FF" w:rsidRDefault="008577FF" w:rsidP="008577FF">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8577FF">
        <w:rPr>
          <w:rFonts w:ascii="Times New Roman" w:eastAsia="Times New Roman" w:hAnsi="Times New Roman" w:cs="Times New Roman"/>
          <w:color w:val="000000"/>
          <w:sz w:val="20"/>
          <w:szCs w:val="20"/>
          <w:lang w:eastAsia="uk-UA"/>
        </w:rPr>
        <w:t>Кодексу газотранспортної системи, затвердженим Постановою НКРЕКП від 30.09.2015 № 2493 (зі змінами);</w:t>
      </w:r>
    </w:p>
    <w:p w:rsidR="008577FF" w:rsidRPr="008577FF" w:rsidRDefault="008577FF" w:rsidP="008577FF">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8577FF">
        <w:rPr>
          <w:rFonts w:ascii="Times New Roman" w:eastAsia="Times New Roman" w:hAnsi="Times New Roman" w:cs="Times New Roman"/>
          <w:color w:val="000000"/>
          <w:sz w:val="20"/>
          <w:szCs w:val="20"/>
          <w:lang w:eastAsia="uk-UA"/>
        </w:rPr>
        <w:t>іншим чинним нормативно-правовим актам, прийнятим на виконання Закону України «Про ринок природного газу».</w:t>
      </w:r>
    </w:p>
    <w:p w:rsidR="008810BB" w:rsidRDefault="008577FF" w:rsidP="008810BB">
      <w:pPr>
        <w:spacing w:after="240" w:line="240" w:lineRule="auto"/>
        <w:rPr>
          <w:rFonts w:ascii="Times New Roman" w:eastAsia="Times New Roman" w:hAnsi="Times New Roman" w:cs="Times New Roman"/>
          <w:b/>
          <w:bCs/>
          <w:color w:val="000000"/>
          <w:sz w:val="20"/>
          <w:szCs w:val="20"/>
          <w:lang w:eastAsia="uk-UA"/>
        </w:rPr>
      </w:pP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r w:rsidRPr="008577FF">
        <w:rPr>
          <w:rFonts w:ascii="Times New Roman" w:eastAsia="Times New Roman" w:hAnsi="Times New Roman" w:cs="Times New Roman"/>
          <w:color w:val="000000"/>
          <w:sz w:val="24"/>
          <w:szCs w:val="24"/>
          <w:lang w:eastAsia="uk-UA"/>
        </w:rPr>
        <w:br/>
      </w:r>
    </w:p>
    <w:p w:rsidR="008810BB" w:rsidRDefault="008810BB" w:rsidP="008810BB">
      <w:pPr>
        <w:spacing w:after="240" w:line="240" w:lineRule="auto"/>
        <w:rPr>
          <w:rFonts w:ascii="Times New Roman" w:eastAsia="Times New Roman" w:hAnsi="Times New Roman" w:cs="Times New Roman"/>
          <w:b/>
          <w:bCs/>
          <w:color w:val="000000"/>
          <w:sz w:val="20"/>
          <w:szCs w:val="20"/>
          <w:lang w:eastAsia="uk-UA"/>
        </w:rPr>
      </w:pPr>
    </w:p>
    <w:p w:rsidR="008810BB" w:rsidRDefault="008810BB" w:rsidP="008810BB">
      <w:pPr>
        <w:spacing w:after="240" w:line="240" w:lineRule="auto"/>
        <w:rPr>
          <w:rFonts w:ascii="Times New Roman" w:eastAsia="Times New Roman" w:hAnsi="Times New Roman" w:cs="Times New Roman"/>
          <w:b/>
          <w:bCs/>
          <w:color w:val="000000"/>
          <w:sz w:val="20"/>
          <w:szCs w:val="20"/>
          <w:lang w:eastAsia="uk-UA"/>
        </w:rPr>
      </w:pPr>
    </w:p>
    <w:p w:rsidR="008810BB" w:rsidRDefault="008810BB" w:rsidP="008810BB">
      <w:pPr>
        <w:spacing w:after="240" w:line="240" w:lineRule="auto"/>
        <w:rPr>
          <w:rFonts w:ascii="Times New Roman" w:eastAsia="Times New Roman" w:hAnsi="Times New Roman" w:cs="Times New Roman"/>
          <w:b/>
          <w:bCs/>
          <w:color w:val="000000"/>
          <w:sz w:val="20"/>
          <w:szCs w:val="20"/>
          <w:lang w:eastAsia="uk-UA"/>
        </w:rPr>
      </w:pPr>
    </w:p>
    <w:p w:rsidR="008577FF" w:rsidRDefault="008577FF" w:rsidP="008810BB">
      <w:pPr>
        <w:spacing w:after="240" w:line="240" w:lineRule="auto"/>
        <w:rPr>
          <w:rFonts w:ascii="Times New Roman" w:eastAsia="Times New Roman" w:hAnsi="Times New Roman" w:cs="Times New Roman"/>
          <w:b/>
          <w:bCs/>
          <w:color w:val="000000"/>
          <w:sz w:val="20"/>
          <w:szCs w:val="20"/>
          <w:lang w:eastAsia="uk-UA"/>
        </w:rPr>
      </w:pPr>
      <w:r w:rsidRPr="008577FF">
        <w:rPr>
          <w:rFonts w:ascii="Times New Roman" w:eastAsia="Times New Roman" w:hAnsi="Times New Roman" w:cs="Times New Roman"/>
          <w:b/>
          <w:bCs/>
          <w:color w:val="000000"/>
          <w:sz w:val="20"/>
          <w:szCs w:val="20"/>
          <w:lang w:eastAsia="uk-UA"/>
        </w:rPr>
        <w:t>Додаток № 4 до тендерної документації</w:t>
      </w:r>
    </w:p>
    <w:p w:rsidR="008810BB" w:rsidRPr="008577FF" w:rsidRDefault="008810BB" w:rsidP="008810B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0"/>
          <w:szCs w:val="20"/>
          <w:lang w:eastAsia="uk-UA"/>
        </w:rPr>
        <w:t>Завантажується окремим договором</w:t>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p w:rsidR="008577FF" w:rsidRPr="008577FF" w:rsidRDefault="008577FF" w:rsidP="008577FF">
      <w:pPr>
        <w:spacing w:after="0" w:line="240" w:lineRule="auto"/>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r w:rsidRPr="008577FF">
        <w:rPr>
          <w:rFonts w:ascii="Times New Roman" w:eastAsia="Times New Roman" w:hAnsi="Times New Roman" w:cs="Times New Roman"/>
          <w:color w:val="000000"/>
          <w:sz w:val="20"/>
          <w:szCs w:val="20"/>
          <w:lang w:eastAsia="uk-UA"/>
        </w:rPr>
        <w:br/>
      </w:r>
    </w:p>
    <w:p w:rsidR="008577FF" w:rsidRPr="008577FF" w:rsidRDefault="008577FF" w:rsidP="008577FF">
      <w:pPr>
        <w:spacing w:after="0" w:line="240" w:lineRule="auto"/>
        <w:rPr>
          <w:rFonts w:ascii="Times New Roman" w:eastAsia="Times New Roman" w:hAnsi="Times New Roman" w:cs="Times New Roman"/>
          <w:sz w:val="24"/>
          <w:szCs w:val="24"/>
          <w:lang w:eastAsia="uk-UA"/>
        </w:rPr>
      </w:pPr>
    </w:p>
    <w:sectPr w:rsidR="008577FF" w:rsidRPr="008577FF" w:rsidSect="00FF2E6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CF5"/>
    <w:multiLevelType w:val="multilevel"/>
    <w:tmpl w:val="C84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9042F"/>
    <w:multiLevelType w:val="multilevel"/>
    <w:tmpl w:val="7C46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32CDE"/>
    <w:multiLevelType w:val="multilevel"/>
    <w:tmpl w:val="0A38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040B35"/>
    <w:multiLevelType w:val="multilevel"/>
    <w:tmpl w:val="5A32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666FA"/>
    <w:multiLevelType w:val="multilevel"/>
    <w:tmpl w:val="97A64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7E09DA"/>
    <w:multiLevelType w:val="multilevel"/>
    <w:tmpl w:val="1EB66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4B7729"/>
    <w:multiLevelType w:val="multilevel"/>
    <w:tmpl w:val="7F84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577FF"/>
    <w:rsid w:val="000B0DB4"/>
    <w:rsid w:val="00107C3C"/>
    <w:rsid w:val="001B763A"/>
    <w:rsid w:val="00464EE5"/>
    <w:rsid w:val="004E4E76"/>
    <w:rsid w:val="008577FF"/>
    <w:rsid w:val="008810BB"/>
    <w:rsid w:val="00C32F22"/>
    <w:rsid w:val="00CC2121"/>
    <w:rsid w:val="00D40551"/>
    <w:rsid w:val="00E80481"/>
    <w:rsid w:val="00FF2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E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77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857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77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8577FF"/>
  </w:style>
</w:styles>
</file>

<file path=word/webSettings.xml><?xml version="1.0" encoding="utf-8"?>
<w:webSettings xmlns:r="http://schemas.openxmlformats.org/officeDocument/2006/relationships" xmlns:w="http://schemas.openxmlformats.org/wordprocessingml/2006/main">
  <w:divs>
    <w:div w:id="1136685554">
      <w:bodyDiv w:val="1"/>
      <w:marLeft w:val="0"/>
      <w:marRight w:val="0"/>
      <w:marTop w:val="0"/>
      <w:marBottom w:val="0"/>
      <w:divBdr>
        <w:top w:val="none" w:sz="0" w:space="0" w:color="auto"/>
        <w:left w:val="none" w:sz="0" w:space="0" w:color="auto"/>
        <w:bottom w:val="none" w:sz="0" w:space="0" w:color="auto"/>
        <w:right w:val="none" w:sz="0" w:space="0" w:color="auto"/>
      </w:divBdr>
      <w:divsChild>
        <w:div w:id="1672903179">
          <w:marLeft w:val="-100"/>
          <w:marRight w:val="0"/>
          <w:marTop w:val="0"/>
          <w:marBottom w:val="0"/>
          <w:divBdr>
            <w:top w:val="none" w:sz="0" w:space="0" w:color="auto"/>
            <w:left w:val="none" w:sz="0" w:space="0" w:color="auto"/>
            <w:bottom w:val="none" w:sz="0" w:space="0" w:color="auto"/>
            <w:right w:val="none" w:sz="0" w:space="0" w:color="auto"/>
          </w:divBdr>
        </w:div>
        <w:div w:id="218908279">
          <w:marLeft w:val="-100"/>
          <w:marRight w:val="0"/>
          <w:marTop w:val="0"/>
          <w:marBottom w:val="0"/>
          <w:divBdr>
            <w:top w:val="none" w:sz="0" w:space="0" w:color="auto"/>
            <w:left w:val="none" w:sz="0" w:space="0" w:color="auto"/>
            <w:bottom w:val="none" w:sz="0" w:space="0" w:color="auto"/>
            <w:right w:val="none" w:sz="0" w:space="0" w:color="auto"/>
          </w:divBdr>
        </w:div>
        <w:div w:id="856045539">
          <w:marLeft w:val="-100"/>
          <w:marRight w:val="0"/>
          <w:marTop w:val="0"/>
          <w:marBottom w:val="0"/>
          <w:divBdr>
            <w:top w:val="none" w:sz="0" w:space="0" w:color="auto"/>
            <w:left w:val="none" w:sz="0" w:space="0" w:color="auto"/>
            <w:bottom w:val="none" w:sz="0" w:space="0" w:color="auto"/>
            <w:right w:val="none" w:sz="0" w:space="0" w:color="auto"/>
          </w:divBdr>
        </w:div>
        <w:div w:id="1913543464">
          <w:marLeft w:val="-115"/>
          <w:marRight w:val="0"/>
          <w:marTop w:val="0"/>
          <w:marBottom w:val="0"/>
          <w:divBdr>
            <w:top w:val="none" w:sz="0" w:space="0" w:color="auto"/>
            <w:left w:val="none" w:sz="0" w:space="0" w:color="auto"/>
            <w:bottom w:val="none" w:sz="0" w:space="0" w:color="auto"/>
            <w:right w:val="none" w:sz="0" w:space="0" w:color="auto"/>
          </w:divBdr>
        </w:div>
        <w:div w:id="222298421">
          <w:marLeft w:val="-115"/>
          <w:marRight w:val="0"/>
          <w:marTop w:val="0"/>
          <w:marBottom w:val="0"/>
          <w:divBdr>
            <w:top w:val="none" w:sz="0" w:space="0" w:color="auto"/>
            <w:left w:val="none" w:sz="0" w:space="0" w:color="auto"/>
            <w:bottom w:val="none" w:sz="0" w:space="0" w:color="auto"/>
            <w:right w:val="none" w:sz="0" w:space="0" w:color="auto"/>
          </w:divBdr>
        </w:div>
        <w:div w:id="604117682">
          <w:marLeft w:val="-100"/>
          <w:marRight w:val="0"/>
          <w:marTop w:val="0"/>
          <w:marBottom w:val="0"/>
          <w:divBdr>
            <w:top w:val="none" w:sz="0" w:space="0" w:color="auto"/>
            <w:left w:val="none" w:sz="0" w:space="0" w:color="auto"/>
            <w:bottom w:val="none" w:sz="0" w:space="0" w:color="auto"/>
            <w:right w:val="none" w:sz="0" w:space="0" w:color="auto"/>
          </w:divBdr>
        </w:div>
        <w:div w:id="1499036052">
          <w:marLeft w:val="-100"/>
          <w:marRight w:val="0"/>
          <w:marTop w:val="0"/>
          <w:marBottom w:val="0"/>
          <w:divBdr>
            <w:top w:val="none" w:sz="0" w:space="0" w:color="auto"/>
            <w:left w:val="none" w:sz="0" w:space="0" w:color="auto"/>
            <w:bottom w:val="none" w:sz="0" w:space="0" w:color="auto"/>
            <w:right w:val="none" w:sz="0" w:space="0" w:color="auto"/>
          </w:divBdr>
        </w:div>
        <w:div w:id="1495755112">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8907</Words>
  <Characters>50772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3</cp:revision>
  <dcterms:created xsi:type="dcterms:W3CDTF">2023-09-22T11:49:00Z</dcterms:created>
  <dcterms:modified xsi:type="dcterms:W3CDTF">2023-09-22T12:05:00Z</dcterms:modified>
</cp:coreProperties>
</file>