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51" w:rsidRPr="009F4A6A" w:rsidRDefault="00734151" w:rsidP="009E7E5E">
      <w:pPr>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Додаток № </w:t>
      </w:r>
      <w:r w:rsidR="009B7D1D">
        <w:rPr>
          <w:rFonts w:ascii="Times New Roman" w:eastAsia="Times New Roman" w:hAnsi="Times New Roman"/>
          <w:b/>
          <w:color w:val="000000"/>
          <w:sz w:val="24"/>
          <w:szCs w:val="24"/>
          <w:lang w:val="uk-UA" w:eastAsia="ru-RU"/>
        </w:rPr>
        <w:t>3</w:t>
      </w:r>
      <w:r w:rsidR="009F4A6A" w:rsidRPr="009F4A6A">
        <w:rPr>
          <w:rFonts w:ascii="Times New Roman" w:eastAsia="Times New Roman" w:hAnsi="Times New Roman"/>
          <w:b/>
          <w:color w:val="000000"/>
          <w:sz w:val="24"/>
          <w:szCs w:val="24"/>
          <w:lang w:val="ru-RU" w:eastAsia="ru-RU"/>
        </w:rPr>
        <w:t xml:space="preserve">  до  </w:t>
      </w:r>
      <w:r w:rsidR="009E7E5E">
        <w:rPr>
          <w:rFonts w:ascii="Times New Roman" w:eastAsia="Times New Roman" w:hAnsi="Times New Roman"/>
          <w:b/>
          <w:color w:val="000000"/>
          <w:sz w:val="24"/>
          <w:szCs w:val="24"/>
          <w:lang w:val="ru-RU" w:eastAsia="ru-RU"/>
        </w:rPr>
        <w:br/>
      </w:r>
      <w:proofErr w:type="spellStart"/>
      <w:r w:rsidR="009E7E5E">
        <w:rPr>
          <w:rFonts w:ascii="Times New Roman" w:eastAsia="Times New Roman" w:hAnsi="Times New Roman"/>
          <w:b/>
          <w:color w:val="000000"/>
          <w:sz w:val="24"/>
          <w:szCs w:val="24"/>
          <w:lang w:val="ru-RU" w:eastAsia="ru-RU"/>
        </w:rPr>
        <w:t>тендерної</w:t>
      </w:r>
      <w:proofErr w:type="spellEnd"/>
      <w:r w:rsidR="009E7E5E">
        <w:rPr>
          <w:rFonts w:ascii="Times New Roman" w:eastAsia="Times New Roman" w:hAnsi="Times New Roman"/>
          <w:b/>
          <w:color w:val="000000"/>
          <w:sz w:val="24"/>
          <w:szCs w:val="24"/>
          <w:lang w:val="ru-RU" w:eastAsia="ru-RU"/>
        </w:rPr>
        <w:t xml:space="preserve"> </w:t>
      </w:r>
      <w:proofErr w:type="spellStart"/>
      <w:r w:rsidR="009E7E5E">
        <w:rPr>
          <w:rFonts w:ascii="Times New Roman" w:eastAsia="Times New Roman" w:hAnsi="Times New Roman"/>
          <w:b/>
          <w:color w:val="000000"/>
          <w:sz w:val="24"/>
          <w:szCs w:val="24"/>
          <w:lang w:val="ru-RU" w:eastAsia="ru-RU"/>
        </w:rPr>
        <w:t>документації</w:t>
      </w:r>
      <w:proofErr w:type="spellEnd"/>
    </w:p>
    <w:p w:rsidR="00734151" w:rsidRDefault="00D63EAE" w:rsidP="00734151">
      <w:pPr>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Проект договору</w:t>
      </w:r>
    </w:p>
    <w:p w:rsidR="00314935" w:rsidRDefault="00314935" w:rsidP="009250A9">
      <w:pPr>
        <w:suppressAutoHyphens/>
        <w:spacing w:after="0" w:line="240" w:lineRule="auto"/>
        <w:ind w:firstLine="567"/>
        <w:jc w:val="center"/>
        <w:rPr>
          <w:rFonts w:ascii="Times New Roman" w:eastAsia="Times New Roman" w:hAnsi="Times New Roman"/>
          <w:b/>
          <w:i/>
          <w:sz w:val="24"/>
          <w:szCs w:val="24"/>
          <w:lang w:val="uk-UA" w:eastAsia="ru-RU"/>
        </w:rPr>
      </w:pPr>
    </w:p>
    <w:p w:rsidR="009250A9" w:rsidRDefault="009250A9" w:rsidP="009250A9">
      <w:pPr>
        <w:suppressAutoHyphens/>
        <w:spacing w:after="0" w:line="240" w:lineRule="auto"/>
        <w:ind w:firstLine="567"/>
        <w:jc w:val="center"/>
        <w:rPr>
          <w:rFonts w:ascii="Times New Roman" w:eastAsia="Times New Roman" w:hAnsi="Times New Roman"/>
          <w:b/>
          <w:i/>
          <w:sz w:val="24"/>
          <w:szCs w:val="24"/>
          <w:lang w:val="uk-UA" w:eastAsia="ru-RU"/>
        </w:rPr>
      </w:pPr>
      <w:r w:rsidRPr="00A55EE8">
        <w:rPr>
          <w:rFonts w:ascii="Times New Roman" w:eastAsia="Times New Roman" w:hAnsi="Times New Roman"/>
          <w:b/>
          <w:i/>
          <w:sz w:val="24"/>
          <w:szCs w:val="24"/>
          <w:lang w:val="uk-UA" w:eastAsia="ru-RU"/>
        </w:rPr>
        <w:t>ДОГОВ</w:t>
      </w:r>
      <w:r w:rsidR="009F4A6A">
        <w:rPr>
          <w:rFonts w:ascii="Times New Roman" w:eastAsia="Times New Roman" w:hAnsi="Times New Roman"/>
          <w:b/>
          <w:i/>
          <w:sz w:val="24"/>
          <w:szCs w:val="24"/>
          <w:lang w:val="uk-UA" w:eastAsia="ru-RU"/>
        </w:rPr>
        <w:t>ІР</w:t>
      </w:r>
      <w:r w:rsidRPr="00A55EE8">
        <w:rPr>
          <w:rFonts w:ascii="Times New Roman" w:eastAsia="Times New Roman" w:hAnsi="Times New Roman"/>
          <w:b/>
          <w:i/>
          <w:sz w:val="24"/>
          <w:szCs w:val="24"/>
          <w:lang w:val="uk-UA" w:eastAsia="ru-RU"/>
        </w:rPr>
        <w:t xml:space="preserve"> ПРО НАДАННЯ ПОСЛУГ</w:t>
      </w:r>
    </w:p>
    <w:p w:rsidR="00314935" w:rsidRPr="00A55EE8" w:rsidRDefault="00314935" w:rsidP="009250A9">
      <w:pPr>
        <w:suppressAutoHyphens/>
        <w:spacing w:after="0" w:line="240" w:lineRule="auto"/>
        <w:ind w:firstLine="567"/>
        <w:jc w:val="center"/>
        <w:rPr>
          <w:rFonts w:ascii="Times New Roman" w:eastAsia="Times New Roman" w:hAnsi="Times New Roman"/>
          <w:b/>
          <w:i/>
          <w:sz w:val="24"/>
          <w:szCs w:val="24"/>
          <w:lang w:val="uk-UA" w:eastAsia="ru-RU"/>
        </w:rPr>
      </w:pPr>
    </w:p>
    <w:p w:rsidR="009250A9" w:rsidRPr="00762BA1" w:rsidRDefault="009250A9" w:rsidP="00762BA1">
      <w:pPr>
        <w:suppressAutoHyphens/>
        <w:spacing w:after="0" w:line="240" w:lineRule="auto"/>
        <w:ind w:firstLine="567"/>
        <w:jc w:val="center"/>
        <w:rPr>
          <w:rFonts w:ascii="Times New Roman" w:eastAsia="Times New Roman" w:hAnsi="Times New Roman"/>
          <w:b/>
          <w:i/>
          <w:sz w:val="24"/>
          <w:szCs w:val="24"/>
          <w:lang w:val="uk-UA" w:eastAsia="ru-RU"/>
        </w:rPr>
      </w:pPr>
      <w:r w:rsidRPr="00A55EE8">
        <w:rPr>
          <w:rFonts w:ascii="Times New Roman" w:eastAsia="Times New Roman" w:hAnsi="Times New Roman"/>
          <w:b/>
          <w:i/>
          <w:sz w:val="24"/>
          <w:szCs w:val="24"/>
          <w:lang w:val="uk-UA" w:eastAsia="ru-RU"/>
        </w:rPr>
        <w:t>№ _______________</w:t>
      </w:r>
    </w:p>
    <w:p w:rsidR="008A479A" w:rsidRDefault="008A479A" w:rsidP="009250A9">
      <w:pPr>
        <w:suppressAutoHyphens/>
        <w:spacing w:after="0" w:line="240" w:lineRule="auto"/>
        <w:ind w:firstLine="567"/>
        <w:jc w:val="center"/>
        <w:rPr>
          <w:rFonts w:ascii="Times New Roman" w:eastAsia="Times New Roman" w:hAnsi="Times New Roman"/>
          <w:b/>
          <w:sz w:val="24"/>
          <w:szCs w:val="24"/>
          <w:lang w:val="uk-UA" w:eastAsia="ru-RU"/>
        </w:rPr>
      </w:pPr>
    </w:p>
    <w:p w:rsidR="00314935" w:rsidRDefault="00314935" w:rsidP="009250A9">
      <w:pPr>
        <w:suppressAutoHyphens/>
        <w:spacing w:after="0" w:line="240" w:lineRule="auto"/>
        <w:ind w:firstLine="567"/>
        <w:jc w:val="center"/>
        <w:rPr>
          <w:rFonts w:ascii="Times New Roman" w:eastAsia="Times New Roman" w:hAnsi="Times New Roman"/>
          <w:b/>
          <w:sz w:val="24"/>
          <w:szCs w:val="24"/>
          <w:lang w:val="uk-UA" w:eastAsia="ru-RU"/>
        </w:rPr>
      </w:pPr>
    </w:p>
    <w:p w:rsidR="00EB5351" w:rsidRPr="00EB5351" w:rsidRDefault="00EB5351" w:rsidP="00EB5351">
      <w:pPr>
        <w:spacing w:after="0" w:line="240" w:lineRule="auto"/>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м. Ніжин</w:t>
      </w:r>
      <w:r w:rsidRPr="00EB5351">
        <w:rPr>
          <w:rFonts w:ascii="Times New Roman" w:eastAsiaTheme="minorHAnsi" w:hAnsi="Times New Roman"/>
          <w:sz w:val="24"/>
          <w:szCs w:val="24"/>
          <w:lang w:val="uk-UA"/>
        </w:rPr>
        <w:tab/>
      </w:r>
      <w:r w:rsidRPr="00EB5351">
        <w:rPr>
          <w:rFonts w:ascii="Times New Roman" w:eastAsiaTheme="minorHAnsi" w:hAnsi="Times New Roman"/>
          <w:sz w:val="24"/>
          <w:szCs w:val="24"/>
          <w:lang w:val="uk-UA"/>
        </w:rPr>
        <w:tab/>
      </w:r>
      <w:r w:rsidRPr="00EB5351">
        <w:rPr>
          <w:rFonts w:ascii="Times New Roman" w:eastAsiaTheme="minorHAnsi" w:hAnsi="Times New Roman"/>
          <w:sz w:val="24"/>
          <w:szCs w:val="24"/>
          <w:lang w:val="uk-UA"/>
        </w:rPr>
        <w:tab/>
      </w:r>
      <w:r w:rsidRPr="00EB5351">
        <w:rPr>
          <w:rFonts w:ascii="Times New Roman" w:eastAsiaTheme="minorHAnsi" w:hAnsi="Times New Roman"/>
          <w:sz w:val="24"/>
          <w:szCs w:val="24"/>
          <w:lang w:val="uk-UA"/>
        </w:rPr>
        <w:tab/>
      </w:r>
      <w:r w:rsidRPr="00EB5351">
        <w:rPr>
          <w:rFonts w:ascii="Times New Roman" w:eastAsiaTheme="minorHAnsi" w:hAnsi="Times New Roman"/>
          <w:sz w:val="24"/>
          <w:szCs w:val="24"/>
          <w:lang w:val="uk-UA"/>
        </w:rPr>
        <w:tab/>
      </w:r>
      <w:r w:rsidRPr="00EB5351">
        <w:rPr>
          <w:rFonts w:ascii="Times New Roman" w:eastAsiaTheme="minorHAnsi" w:hAnsi="Times New Roman"/>
          <w:sz w:val="24"/>
          <w:szCs w:val="24"/>
          <w:lang w:val="uk-UA"/>
        </w:rPr>
        <w:tab/>
      </w:r>
      <w:r w:rsidRPr="00EB5351">
        <w:rPr>
          <w:rFonts w:ascii="Times New Roman" w:eastAsiaTheme="minorHAnsi" w:hAnsi="Times New Roman"/>
          <w:sz w:val="24"/>
          <w:szCs w:val="24"/>
          <w:lang w:val="uk-UA"/>
        </w:rPr>
        <w:tab/>
      </w:r>
      <w:r w:rsidRPr="00EB5351">
        <w:rPr>
          <w:rFonts w:ascii="Times New Roman" w:eastAsiaTheme="minorHAnsi" w:hAnsi="Times New Roman"/>
          <w:sz w:val="24"/>
          <w:szCs w:val="24"/>
          <w:lang w:val="uk-UA"/>
        </w:rPr>
        <w:tab/>
        <w:t xml:space="preserve">«_______  » ____________ </w:t>
      </w:r>
      <w:r w:rsidRPr="00EB5351">
        <w:rPr>
          <w:rFonts w:ascii="Times New Roman" w:eastAsiaTheme="minorHAnsi" w:hAnsi="Times New Roman"/>
          <w:sz w:val="24"/>
          <w:szCs w:val="24"/>
          <w:lang w:val="ru-RU"/>
        </w:rPr>
        <w:t>202</w:t>
      </w:r>
      <w:r w:rsidR="007C2B3D">
        <w:rPr>
          <w:rFonts w:ascii="Times New Roman" w:eastAsiaTheme="minorHAnsi" w:hAnsi="Times New Roman"/>
          <w:sz w:val="24"/>
          <w:szCs w:val="24"/>
          <w:lang w:val="ru-RU"/>
        </w:rPr>
        <w:t>__</w:t>
      </w:r>
      <w:r w:rsidRPr="00EB5351">
        <w:rPr>
          <w:rFonts w:ascii="Times New Roman" w:eastAsiaTheme="minorHAnsi" w:hAnsi="Times New Roman"/>
          <w:sz w:val="24"/>
          <w:szCs w:val="24"/>
          <w:lang w:val="uk-UA"/>
        </w:rPr>
        <w:t xml:space="preserve"> р.</w:t>
      </w:r>
    </w:p>
    <w:p w:rsidR="00EB5351" w:rsidRPr="00EB5351" w:rsidRDefault="00EB5351" w:rsidP="00EB5351">
      <w:pPr>
        <w:spacing w:after="0" w:line="240" w:lineRule="auto"/>
        <w:rPr>
          <w:rFonts w:ascii="Times New Roman" w:eastAsiaTheme="minorHAnsi" w:hAnsi="Times New Roman"/>
          <w:sz w:val="24"/>
          <w:szCs w:val="24"/>
          <w:lang w:val="uk-UA"/>
        </w:rPr>
      </w:pPr>
    </w:p>
    <w:p w:rsidR="00EB5351" w:rsidRPr="00EB5351" w:rsidRDefault="00EB5351" w:rsidP="00EB5351">
      <w:pPr>
        <w:spacing w:after="0" w:line="240" w:lineRule="auto"/>
        <w:rPr>
          <w:rFonts w:ascii="Times New Roman" w:eastAsiaTheme="minorHAnsi" w:hAnsi="Times New Roman"/>
          <w:sz w:val="24"/>
          <w:szCs w:val="24"/>
          <w:lang w:val="uk-UA"/>
        </w:rPr>
      </w:pPr>
      <w:r w:rsidRPr="00EB5351">
        <w:rPr>
          <w:rFonts w:ascii="Times New Roman" w:eastAsiaTheme="minorHAnsi" w:hAnsi="Times New Roman"/>
          <w:b/>
          <w:sz w:val="24"/>
          <w:szCs w:val="24"/>
          <w:lang w:val="uk-UA"/>
        </w:rPr>
        <w:t xml:space="preserve">______________________________________, </w:t>
      </w:r>
      <w:r w:rsidRPr="00EB5351">
        <w:rPr>
          <w:rFonts w:ascii="Times New Roman" w:eastAsiaTheme="minorHAnsi" w:hAnsi="Times New Roman"/>
          <w:sz w:val="24"/>
          <w:szCs w:val="24"/>
          <w:lang w:val="uk-UA"/>
        </w:rPr>
        <w:t>в особі ______</w:t>
      </w:r>
      <w:r w:rsidR="007C2B3D">
        <w:rPr>
          <w:rFonts w:ascii="Times New Roman" w:eastAsiaTheme="minorHAnsi" w:hAnsi="Times New Roman"/>
          <w:sz w:val="24"/>
          <w:szCs w:val="24"/>
          <w:lang w:val="uk-UA"/>
        </w:rPr>
        <w:t>____________________</w:t>
      </w:r>
      <w:r w:rsidRPr="00EB5351">
        <w:rPr>
          <w:rFonts w:ascii="Times New Roman" w:eastAsiaTheme="minorHAnsi" w:hAnsi="Times New Roman"/>
          <w:sz w:val="24"/>
          <w:szCs w:val="24"/>
          <w:lang w:val="uk-UA"/>
        </w:rPr>
        <w:t xml:space="preserve">_______________, що діє на підставі </w:t>
      </w:r>
      <w:r w:rsidR="007C2B3D">
        <w:rPr>
          <w:rFonts w:ascii="Times New Roman" w:eastAsiaTheme="minorHAnsi" w:hAnsi="Times New Roman"/>
          <w:sz w:val="24"/>
          <w:szCs w:val="24"/>
          <w:lang w:val="uk-UA"/>
        </w:rPr>
        <w:t>______________________________</w:t>
      </w:r>
      <w:r w:rsidRPr="00EB5351">
        <w:rPr>
          <w:rFonts w:ascii="Times New Roman" w:eastAsiaTheme="minorHAnsi" w:hAnsi="Times New Roman"/>
          <w:sz w:val="24"/>
          <w:szCs w:val="24"/>
          <w:lang w:val="uk-UA"/>
        </w:rPr>
        <w:t>(надалі - Виконавець) з однієї сторони</w:t>
      </w:r>
    </w:p>
    <w:p w:rsidR="00EB5351" w:rsidRDefault="00EB5351" w:rsidP="00EB5351">
      <w:pPr>
        <w:spacing w:after="0" w:line="240" w:lineRule="auto"/>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 xml:space="preserve">та </w:t>
      </w:r>
      <w:r w:rsidRPr="00EB5351">
        <w:rPr>
          <w:rFonts w:ascii="Times New Roman" w:eastAsiaTheme="minorHAnsi" w:hAnsi="Times New Roman"/>
          <w:b/>
          <w:sz w:val="24"/>
          <w:szCs w:val="24"/>
          <w:lang w:val="uk-UA"/>
        </w:rPr>
        <w:t>Управління освіти Ніжинської міської ради</w:t>
      </w:r>
      <w:r w:rsidRPr="00EB5351">
        <w:rPr>
          <w:rFonts w:ascii="Times New Roman" w:eastAsiaTheme="minorHAnsi" w:hAnsi="Times New Roman"/>
          <w:sz w:val="24"/>
          <w:szCs w:val="24"/>
          <w:lang w:val="uk-UA"/>
        </w:rPr>
        <w:t>,</w:t>
      </w:r>
      <w:r w:rsidR="00516D40">
        <w:rPr>
          <w:rFonts w:ascii="Times New Roman" w:eastAsiaTheme="minorHAnsi" w:hAnsi="Times New Roman"/>
          <w:sz w:val="24"/>
          <w:szCs w:val="24"/>
          <w:lang w:val="uk-UA"/>
        </w:rPr>
        <w:t xml:space="preserve"> </w:t>
      </w:r>
      <w:r w:rsidRPr="00EB5351">
        <w:rPr>
          <w:rFonts w:ascii="Times New Roman" w:eastAsiaTheme="minorHAnsi" w:hAnsi="Times New Roman"/>
          <w:sz w:val="24"/>
          <w:szCs w:val="24"/>
          <w:lang w:val="uk-UA"/>
        </w:rPr>
        <w:t xml:space="preserve">в особі начальника Управління </w:t>
      </w:r>
      <w:proofErr w:type="spellStart"/>
      <w:r w:rsidRPr="00EB5351">
        <w:rPr>
          <w:rFonts w:ascii="Times New Roman" w:eastAsiaTheme="minorHAnsi" w:hAnsi="Times New Roman"/>
          <w:sz w:val="24"/>
          <w:szCs w:val="24"/>
          <w:lang w:val="uk-UA"/>
        </w:rPr>
        <w:t>Градобик</w:t>
      </w:r>
      <w:proofErr w:type="spellEnd"/>
      <w:r w:rsidRPr="00EB5351">
        <w:rPr>
          <w:rFonts w:ascii="Times New Roman" w:eastAsiaTheme="minorHAnsi" w:hAnsi="Times New Roman"/>
          <w:sz w:val="24"/>
          <w:szCs w:val="24"/>
          <w:lang w:val="uk-UA"/>
        </w:rPr>
        <w:t xml:space="preserve"> Валентини Валентинівни , (надалі – Замовник), що діє на підставі По</w:t>
      </w:r>
      <w:r w:rsidR="00516D40">
        <w:rPr>
          <w:rFonts w:ascii="Times New Roman" w:eastAsiaTheme="minorHAnsi" w:hAnsi="Times New Roman"/>
          <w:sz w:val="24"/>
          <w:szCs w:val="24"/>
          <w:lang w:val="uk-UA"/>
        </w:rPr>
        <w:t>ложення</w:t>
      </w:r>
      <w:r w:rsidRPr="00EB5351">
        <w:rPr>
          <w:rFonts w:ascii="Times New Roman" w:eastAsiaTheme="minorHAnsi" w:hAnsi="Times New Roman"/>
          <w:sz w:val="24"/>
          <w:szCs w:val="24"/>
          <w:lang w:val="uk-UA"/>
        </w:rPr>
        <w:t>,  з другої сторони уклали цей Договір про нижче</w:t>
      </w:r>
      <w:r w:rsidR="00516D40">
        <w:rPr>
          <w:rFonts w:ascii="Times New Roman" w:eastAsiaTheme="minorHAnsi" w:hAnsi="Times New Roman"/>
          <w:sz w:val="24"/>
          <w:szCs w:val="24"/>
          <w:lang w:val="uk-UA"/>
        </w:rPr>
        <w:t xml:space="preserve"> </w:t>
      </w:r>
      <w:r w:rsidRPr="00EB5351">
        <w:rPr>
          <w:rFonts w:ascii="Times New Roman" w:eastAsiaTheme="minorHAnsi" w:hAnsi="Times New Roman"/>
          <w:sz w:val="24"/>
          <w:szCs w:val="24"/>
          <w:lang w:val="uk-UA"/>
        </w:rPr>
        <w:t>наведене:</w:t>
      </w:r>
    </w:p>
    <w:p w:rsidR="00516D40" w:rsidRPr="00EB5351" w:rsidRDefault="00516D40" w:rsidP="00EB5351">
      <w:pPr>
        <w:spacing w:after="0" w:line="240" w:lineRule="auto"/>
        <w:rPr>
          <w:rFonts w:ascii="Times New Roman" w:eastAsiaTheme="minorHAnsi" w:hAnsi="Times New Roman"/>
          <w:sz w:val="24"/>
          <w:szCs w:val="24"/>
          <w:lang w:val="uk-UA"/>
        </w:rPr>
      </w:pPr>
    </w:p>
    <w:p w:rsidR="00314935" w:rsidRPr="00516D40" w:rsidRDefault="00EB5351" w:rsidP="00516D40">
      <w:pPr>
        <w:numPr>
          <w:ilvl w:val="0"/>
          <w:numId w:val="25"/>
        </w:numPr>
        <w:spacing w:after="0" w:line="240" w:lineRule="auto"/>
        <w:contextualSpacing/>
        <w:jc w:val="center"/>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ПРЕДМЕТ ДОГОВОРУ</w:t>
      </w:r>
    </w:p>
    <w:p w:rsidR="00EB5351" w:rsidRPr="00516D40" w:rsidRDefault="00EB5351" w:rsidP="00516D40">
      <w:pPr>
        <w:pStyle w:val="af4"/>
        <w:numPr>
          <w:ilvl w:val="1"/>
          <w:numId w:val="25"/>
        </w:numPr>
        <w:spacing w:after="0" w:line="240" w:lineRule="auto"/>
        <w:ind w:left="0" w:firstLine="567"/>
        <w:jc w:val="both"/>
        <w:rPr>
          <w:rFonts w:ascii="Times New Roman" w:eastAsiaTheme="minorHAnsi" w:hAnsi="Times New Roman"/>
          <w:b/>
          <w:sz w:val="24"/>
          <w:szCs w:val="24"/>
          <w:lang w:val="uk-UA"/>
        </w:rPr>
      </w:pPr>
      <w:r w:rsidRPr="00516D40">
        <w:rPr>
          <w:rFonts w:ascii="Times New Roman" w:eastAsiaTheme="minorHAnsi" w:hAnsi="Times New Roman"/>
          <w:sz w:val="24"/>
          <w:szCs w:val="24"/>
          <w:lang w:val="uk-UA"/>
        </w:rPr>
        <w:t xml:space="preserve">Предметом цього Договору є надання  Виконавцем на оплатній основі послуг  Замовнику з </w:t>
      </w:r>
      <w:r w:rsidRPr="00516D40">
        <w:rPr>
          <w:rFonts w:ascii="Times New Roman" w:eastAsiaTheme="minorHAnsi" w:hAnsi="Times New Roman"/>
          <w:b/>
          <w:sz w:val="24"/>
          <w:szCs w:val="24"/>
          <w:lang w:val="uk-UA"/>
        </w:rPr>
        <w:t xml:space="preserve">Послуги з обслуговування </w:t>
      </w:r>
      <w:proofErr w:type="spellStart"/>
      <w:r w:rsidRPr="00516D40">
        <w:rPr>
          <w:rFonts w:ascii="Times New Roman" w:eastAsiaTheme="minorHAnsi" w:hAnsi="Times New Roman"/>
          <w:b/>
          <w:sz w:val="24"/>
          <w:szCs w:val="24"/>
          <w:lang w:val="uk-UA"/>
        </w:rPr>
        <w:t>внутрішньобудинкових</w:t>
      </w:r>
      <w:proofErr w:type="spellEnd"/>
      <w:r w:rsidRPr="00516D40">
        <w:rPr>
          <w:rFonts w:ascii="Times New Roman" w:eastAsiaTheme="minorHAnsi" w:hAnsi="Times New Roman"/>
          <w:b/>
          <w:sz w:val="24"/>
          <w:szCs w:val="24"/>
          <w:lang w:val="uk-UA"/>
        </w:rPr>
        <w:t xml:space="preserve"> мереж тепло- та гарячого водопостачання, систем холодного водопостачання та водовідведення (згідно код ДК 021:2015 50720000-8 Послуги з технічного обслуговування </w:t>
      </w:r>
      <w:proofErr w:type="spellStart"/>
      <w:r w:rsidRPr="00516D40">
        <w:rPr>
          <w:rFonts w:ascii="Times New Roman" w:eastAsiaTheme="minorHAnsi" w:hAnsi="Times New Roman"/>
          <w:b/>
          <w:sz w:val="24"/>
          <w:szCs w:val="24"/>
          <w:lang w:val="uk-UA"/>
        </w:rPr>
        <w:t>внутрішньобудинкових</w:t>
      </w:r>
      <w:proofErr w:type="spellEnd"/>
      <w:r w:rsidRPr="00516D40">
        <w:rPr>
          <w:rFonts w:ascii="Times New Roman" w:eastAsiaTheme="minorHAnsi" w:hAnsi="Times New Roman"/>
          <w:b/>
          <w:sz w:val="24"/>
          <w:szCs w:val="24"/>
          <w:lang w:val="uk-UA"/>
        </w:rPr>
        <w:t xml:space="preserve"> систем гарячого водопостачання та систем центрального опалення) </w:t>
      </w:r>
      <w:r w:rsidRPr="00516D40">
        <w:rPr>
          <w:rFonts w:ascii="Times New Roman" w:eastAsiaTheme="minorHAnsi" w:hAnsi="Times New Roman"/>
          <w:sz w:val="24"/>
          <w:szCs w:val="24"/>
          <w:lang w:val="uk-UA"/>
        </w:rPr>
        <w:t>що знаходяться на балансі "Замовника"(Додаток №1).</w:t>
      </w:r>
    </w:p>
    <w:p w:rsidR="00EB5351" w:rsidRPr="00EB5351" w:rsidRDefault="00EB5351" w:rsidP="00516D40">
      <w:pPr>
        <w:spacing w:after="0" w:line="240" w:lineRule="auto"/>
        <w:ind w:firstLine="426"/>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w:t>
      </w:r>
      <w:r w:rsidRPr="00EB5351">
        <w:rPr>
          <w:rFonts w:ascii="Times New Roman" w:eastAsiaTheme="minorHAnsi" w:hAnsi="Times New Roman"/>
          <w:sz w:val="24"/>
          <w:szCs w:val="24"/>
          <w:lang w:val="uk-UA"/>
        </w:rPr>
        <w:t xml:space="preserve">2.   Послуги з </w:t>
      </w:r>
      <w:r w:rsidR="001476F1">
        <w:rPr>
          <w:rFonts w:ascii="Times New Roman" w:eastAsiaTheme="minorHAnsi" w:hAnsi="Times New Roman"/>
          <w:sz w:val="24"/>
          <w:szCs w:val="24"/>
          <w:lang w:val="uk-UA"/>
        </w:rPr>
        <w:t xml:space="preserve">поточного ремонту </w:t>
      </w:r>
      <w:proofErr w:type="spellStart"/>
      <w:r w:rsidRPr="00EB5351">
        <w:rPr>
          <w:rFonts w:ascii="Times New Roman" w:eastAsiaTheme="minorHAnsi" w:hAnsi="Times New Roman"/>
          <w:sz w:val="24"/>
          <w:szCs w:val="24"/>
          <w:lang w:val="uk-UA"/>
        </w:rPr>
        <w:t>внутрішньобудинкових</w:t>
      </w:r>
      <w:proofErr w:type="spellEnd"/>
      <w:r w:rsidRPr="00EB5351">
        <w:rPr>
          <w:rFonts w:ascii="Times New Roman" w:eastAsiaTheme="minorHAnsi" w:hAnsi="Times New Roman"/>
          <w:sz w:val="24"/>
          <w:szCs w:val="24"/>
          <w:lang w:val="uk-UA"/>
        </w:rPr>
        <w:t xml:space="preserve"> систем центрального опалення та централізованого гарячого водопостачання</w:t>
      </w:r>
      <w:r w:rsidR="001476F1">
        <w:rPr>
          <w:rFonts w:ascii="Times New Roman" w:eastAsiaTheme="minorHAnsi" w:hAnsi="Times New Roman"/>
          <w:sz w:val="24"/>
          <w:szCs w:val="24"/>
          <w:lang w:val="uk-UA"/>
        </w:rPr>
        <w:t>, систем холодного водопостачання та водовідведення</w:t>
      </w:r>
      <w:r w:rsidRPr="00EB5351">
        <w:rPr>
          <w:rFonts w:ascii="Times New Roman" w:eastAsiaTheme="minorHAnsi" w:hAnsi="Times New Roman"/>
          <w:sz w:val="24"/>
          <w:szCs w:val="24"/>
          <w:lang w:val="uk-UA"/>
        </w:rPr>
        <w:t xml:space="preserve"> не є предметом цього договору і може виконуватися за окремим замовленням та договором.                                                                                                                    </w:t>
      </w:r>
    </w:p>
    <w:p w:rsidR="00EB5351" w:rsidRDefault="00EB5351" w:rsidP="00516D40">
      <w:pPr>
        <w:spacing w:after="0" w:line="240" w:lineRule="auto"/>
        <w:ind w:firstLine="567"/>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3. </w:t>
      </w:r>
      <w:r w:rsidRPr="00EB5351">
        <w:rPr>
          <w:rFonts w:ascii="Times New Roman" w:eastAsiaTheme="minorHAnsi" w:hAnsi="Times New Roman"/>
          <w:sz w:val="24"/>
          <w:szCs w:val="24"/>
          <w:lang w:val="uk-UA"/>
        </w:rPr>
        <w:t>При зміні</w:t>
      </w:r>
      <w:r w:rsidR="00516D40">
        <w:rPr>
          <w:rFonts w:ascii="Times New Roman" w:eastAsiaTheme="minorHAnsi" w:hAnsi="Times New Roman"/>
          <w:sz w:val="24"/>
          <w:szCs w:val="24"/>
          <w:lang w:val="uk-UA"/>
        </w:rPr>
        <w:t xml:space="preserve"> </w:t>
      </w:r>
      <w:r w:rsidRPr="00EB5351">
        <w:rPr>
          <w:rFonts w:ascii="Times New Roman" w:eastAsiaTheme="minorHAnsi" w:hAnsi="Times New Roman"/>
          <w:sz w:val="24"/>
          <w:szCs w:val="24"/>
          <w:lang w:val="uk-UA"/>
        </w:rPr>
        <w:t>(</w:t>
      </w:r>
      <w:proofErr w:type="spellStart"/>
      <w:r w:rsidRPr="00EB5351">
        <w:rPr>
          <w:rFonts w:ascii="Times New Roman" w:eastAsiaTheme="minorHAnsi" w:hAnsi="Times New Roman"/>
          <w:sz w:val="24"/>
          <w:szCs w:val="24"/>
          <w:lang w:val="uk-UA"/>
        </w:rPr>
        <w:t>збільшенні,зменшенні</w:t>
      </w:r>
      <w:proofErr w:type="spellEnd"/>
      <w:r w:rsidRPr="00EB5351">
        <w:rPr>
          <w:rFonts w:ascii="Times New Roman" w:eastAsiaTheme="minorHAnsi" w:hAnsi="Times New Roman"/>
          <w:sz w:val="24"/>
          <w:szCs w:val="24"/>
          <w:lang w:val="uk-UA"/>
        </w:rPr>
        <w:t>) на балансі "Замовника "приміщень,</w:t>
      </w:r>
      <w:r w:rsidR="008C7E0D">
        <w:rPr>
          <w:rFonts w:ascii="Times New Roman" w:eastAsiaTheme="minorHAnsi" w:hAnsi="Times New Roman"/>
          <w:sz w:val="24"/>
          <w:szCs w:val="24"/>
          <w:lang w:val="uk-UA"/>
        </w:rPr>
        <w:t xml:space="preserve"> </w:t>
      </w:r>
      <w:r w:rsidRPr="00EB5351">
        <w:rPr>
          <w:rFonts w:ascii="Times New Roman" w:eastAsiaTheme="minorHAnsi" w:hAnsi="Times New Roman"/>
          <w:sz w:val="24"/>
          <w:szCs w:val="24"/>
          <w:lang w:val="uk-UA"/>
        </w:rPr>
        <w:t xml:space="preserve">що мають </w:t>
      </w:r>
      <w:proofErr w:type="spellStart"/>
      <w:r w:rsidRPr="00EB5351">
        <w:rPr>
          <w:rFonts w:ascii="Times New Roman" w:eastAsiaTheme="minorHAnsi" w:hAnsi="Times New Roman"/>
          <w:sz w:val="24"/>
          <w:szCs w:val="24"/>
          <w:lang w:val="uk-UA"/>
        </w:rPr>
        <w:t>внутрішньобудинкові</w:t>
      </w:r>
      <w:proofErr w:type="spellEnd"/>
      <w:r w:rsidRPr="00EB5351">
        <w:rPr>
          <w:rFonts w:ascii="Times New Roman" w:eastAsiaTheme="minorHAnsi" w:hAnsi="Times New Roman"/>
          <w:sz w:val="24"/>
          <w:szCs w:val="24"/>
          <w:lang w:val="uk-UA"/>
        </w:rPr>
        <w:t xml:space="preserve"> мережі центрального опалення та централізованого гарячого водопостачання до цього Договору умовами додаткової угоди вносяться відповідні зміни.  </w:t>
      </w:r>
    </w:p>
    <w:p w:rsidR="00CF2997" w:rsidRPr="00EB5351" w:rsidRDefault="00516D40" w:rsidP="00516D40">
      <w:pPr>
        <w:spacing w:after="0" w:line="240" w:lineRule="auto"/>
        <w:ind w:firstLine="567"/>
        <w:jc w:val="both"/>
        <w:rPr>
          <w:rFonts w:ascii="Times New Roman" w:eastAsiaTheme="minorHAnsi" w:hAnsi="Times New Roman"/>
          <w:sz w:val="24"/>
          <w:szCs w:val="24"/>
          <w:lang w:val="uk-UA"/>
        </w:rPr>
      </w:pPr>
      <w:r>
        <w:rPr>
          <w:rFonts w:ascii="Times New Roman" w:eastAsiaTheme="minorHAnsi" w:hAnsi="Times New Roman"/>
          <w:sz w:val="24"/>
          <w:szCs w:val="24"/>
          <w:lang w:val="uk-UA"/>
        </w:rPr>
        <w:t>4. Термін надання послуг : 01.04.2024 р. – 31.12</w:t>
      </w:r>
      <w:r w:rsidR="00CF2997">
        <w:rPr>
          <w:rFonts w:ascii="Times New Roman" w:eastAsiaTheme="minorHAnsi" w:hAnsi="Times New Roman"/>
          <w:sz w:val="24"/>
          <w:szCs w:val="24"/>
          <w:lang w:val="uk-UA"/>
        </w:rPr>
        <w:t>.2024 р.</w:t>
      </w:r>
    </w:p>
    <w:p w:rsidR="00EB5351" w:rsidRPr="00EB5351" w:rsidRDefault="00EB5351" w:rsidP="00EB5351">
      <w:pPr>
        <w:spacing w:after="0" w:line="240" w:lineRule="auto"/>
        <w:ind w:left="360"/>
        <w:jc w:val="both"/>
        <w:rPr>
          <w:rFonts w:ascii="Times New Roman" w:eastAsiaTheme="minorHAnsi" w:hAnsi="Times New Roman"/>
          <w:sz w:val="24"/>
          <w:szCs w:val="24"/>
          <w:lang w:val="uk-UA"/>
        </w:rPr>
      </w:pPr>
    </w:p>
    <w:p w:rsidR="00314935" w:rsidRPr="00516D40" w:rsidRDefault="00EB5351" w:rsidP="00516D40">
      <w:pPr>
        <w:numPr>
          <w:ilvl w:val="0"/>
          <w:numId w:val="25"/>
        </w:numPr>
        <w:spacing w:after="0" w:line="240" w:lineRule="auto"/>
        <w:contextualSpacing/>
        <w:jc w:val="center"/>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ВАРТІСТЬ РОБІТ</w:t>
      </w:r>
    </w:p>
    <w:p w:rsidR="00EB5351" w:rsidRPr="00EB5351" w:rsidRDefault="00EB5351" w:rsidP="00516D40">
      <w:pPr>
        <w:numPr>
          <w:ilvl w:val="1"/>
          <w:numId w:val="25"/>
        </w:numPr>
        <w:spacing w:after="0" w:line="240" w:lineRule="auto"/>
        <w:ind w:left="142" w:firstLine="567"/>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Вартість послуг за кожен місяць по цьому Догово</w:t>
      </w:r>
      <w:r w:rsidR="00CF2997">
        <w:rPr>
          <w:rFonts w:ascii="Times New Roman" w:eastAsiaTheme="minorHAnsi" w:hAnsi="Times New Roman"/>
          <w:sz w:val="24"/>
          <w:szCs w:val="24"/>
          <w:lang w:val="uk-UA"/>
        </w:rPr>
        <w:t>ру складає ____________.</w:t>
      </w:r>
      <w:r w:rsidR="000A0EEB">
        <w:rPr>
          <w:rFonts w:ascii="Times New Roman" w:eastAsiaTheme="minorHAnsi" w:hAnsi="Times New Roman"/>
          <w:sz w:val="24"/>
          <w:szCs w:val="24"/>
          <w:lang w:val="uk-UA"/>
        </w:rPr>
        <w:br/>
      </w:r>
      <w:r w:rsidRPr="00EB5351">
        <w:rPr>
          <w:rFonts w:ascii="Times New Roman" w:eastAsiaTheme="minorHAnsi" w:hAnsi="Times New Roman"/>
          <w:sz w:val="24"/>
          <w:szCs w:val="24"/>
          <w:lang w:val="uk-UA"/>
        </w:rPr>
        <w:t>( ______________________) з/без ПДВ. (Додаток № 2).</w:t>
      </w:r>
    </w:p>
    <w:p w:rsidR="00EB5351" w:rsidRPr="00EB5351" w:rsidRDefault="00EB5351" w:rsidP="00516D40">
      <w:pPr>
        <w:numPr>
          <w:ilvl w:val="1"/>
          <w:numId w:val="25"/>
        </w:numPr>
        <w:spacing w:after="0" w:line="240" w:lineRule="auto"/>
        <w:ind w:left="142" w:firstLine="567"/>
        <w:contextualSpacing/>
        <w:jc w:val="both"/>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Загальна ціна Договору ___________________________________________________</w:t>
      </w:r>
      <w:r w:rsidRPr="00EB5351">
        <w:rPr>
          <w:rFonts w:ascii="Times New Roman" w:eastAsiaTheme="minorHAnsi" w:hAnsi="Times New Roman"/>
          <w:b/>
          <w:sz w:val="24"/>
          <w:szCs w:val="24"/>
          <w:lang w:val="uk-UA"/>
        </w:rPr>
        <w:br/>
        <w:t>_____________________________________________________________________________</w:t>
      </w:r>
      <w:r w:rsidR="00CF2997">
        <w:rPr>
          <w:rFonts w:ascii="Times New Roman" w:eastAsiaTheme="minorHAnsi" w:hAnsi="Times New Roman"/>
          <w:b/>
          <w:sz w:val="24"/>
          <w:szCs w:val="24"/>
          <w:lang w:val="uk-UA"/>
        </w:rPr>
        <w:t xml:space="preserve"> .</w:t>
      </w:r>
    </w:p>
    <w:p w:rsidR="00EB5351" w:rsidRDefault="00EB5351" w:rsidP="00516D40">
      <w:pPr>
        <w:numPr>
          <w:ilvl w:val="1"/>
          <w:numId w:val="25"/>
        </w:numPr>
        <w:spacing w:after="0" w:line="240" w:lineRule="auto"/>
        <w:ind w:left="142" w:firstLine="567"/>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У випадку зміни</w:t>
      </w:r>
      <w:r w:rsidR="008C7E0D">
        <w:rPr>
          <w:rFonts w:ascii="Times New Roman" w:eastAsiaTheme="minorHAnsi" w:hAnsi="Times New Roman"/>
          <w:sz w:val="24"/>
          <w:szCs w:val="24"/>
          <w:lang w:val="uk-UA"/>
        </w:rPr>
        <w:t xml:space="preserve"> </w:t>
      </w:r>
      <w:r w:rsidRPr="00EB5351">
        <w:rPr>
          <w:rFonts w:ascii="Times New Roman" w:eastAsiaTheme="minorHAnsi" w:hAnsi="Times New Roman"/>
          <w:sz w:val="24"/>
          <w:szCs w:val="24"/>
          <w:lang w:val="uk-UA"/>
        </w:rPr>
        <w:t>(збільшенні,</w:t>
      </w:r>
      <w:r w:rsidR="008C7E0D">
        <w:rPr>
          <w:rFonts w:ascii="Times New Roman" w:eastAsiaTheme="minorHAnsi" w:hAnsi="Times New Roman"/>
          <w:sz w:val="24"/>
          <w:szCs w:val="24"/>
          <w:lang w:val="uk-UA"/>
        </w:rPr>
        <w:t xml:space="preserve"> </w:t>
      </w:r>
      <w:r w:rsidRPr="00EB5351">
        <w:rPr>
          <w:rFonts w:ascii="Times New Roman" w:eastAsiaTheme="minorHAnsi" w:hAnsi="Times New Roman"/>
          <w:sz w:val="24"/>
          <w:szCs w:val="24"/>
          <w:lang w:val="uk-UA"/>
        </w:rPr>
        <w:t xml:space="preserve">зменшенні) фактичних витрат на послуги з обслуговування </w:t>
      </w:r>
      <w:proofErr w:type="spellStart"/>
      <w:r w:rsidRPr="00EB5351">
        <w:rPr>
          <w:rFonts w:ascii="Times New Roman" w:eastAsiaTheme="minorHAnsi" w:hAnsi="Times New Roman"/>
          <w:sz w:val="24"/>
          <w:szCs w:val="24"/>
          <w:lang w:val="uk-UA"/>
        </w:rPr>
        <w:t>внутрішньобудинкових</w:t>
      </w:r>
      <w:proofErr w:type="spellEnd"/>
      <w:r w:rsidRPr="00EB5351">
        <w:rPr>
          <w:rFonts w:ascii="Times New Roman" w:eastAsiaTheme="minorHAnsi" w:hAnsi="Times New Roman"/>
          <w:sz w:val="24"/>
          <w:szCs w:val="24"/>
          <w:lang w:val="uk-UA"/>
        </w:rPr>
        <w:t xml:space="preserve"> мереж тепло-та гарячого водопостачання</w:t>
      </w:r>
      <w:r w:rsidR="008C7E0D">
        <w:rPr>
          <w:rFonts w:ascii="Times New Roman" w:eastAsiaTheme="minorHAnsi" w:hAnsi="Times New Roman"/>
          <w:sz w:val="24"/>
          <w:szCs w:val="24"/>
          <w:lang w:val="uk-UA"/>
        </w:rPr>
        <w:t>, систем холодного водопостачання та водовідведення</w:t>
      </w:r>
      <w:r w:rsidRPr="00EB5351">
        <w:rPr>
          <w:rFonts w:ascii="Times New Roman" w:eastAsiaTheme="minorHAnsi" w:hAnsi="Times New Roman"/>
          <w:sz w:val="24"/>
          <w:szCs w:val="24"/>
          <w:lang w:val="uk-UA"/>
        </w:rPr>
        <w:t xml:space="preserve"> сума їх відшкодування визначається на підставі наданих "Виконавцем " "Замовнику" розрахунків.</w:t>
      </w:r>
    </w:p>
    <w:p w:rsidR="00FE4961" w:rsidRPr="00FE4961" w:rsidRDefault="00FE4961" w:rsidP="00516D40">
      <w:pPr>
        <w:pStyle w:val="af4"/>
        <w:numPr>
          <w:ilvl w:val="1"/>
          <w:numId w:val="25"/>
        </w:numPr>
        <w:spacing w:after="0" w:line="240" w:lineRule="auto"/>
        <w:ind w:left="142" w:firstLine="567"/>
        <w:jc w:val="both"/>
        <w:rPr>
          <w:rFonts w:ascii="Times New Roman" w:eastAsiaTheme="minorHAnsi" w:hAnsi="Times New Roman"/>
          <w:sz w:val="24"/>
          <w:szCs w:val="24"/>
          <w:lang w:val="uk-UA"/>
        </w:rPr>
      </w:pPr>
      <w:r w:rsidRPr="00FE4961">
        <w:rPr>
          <w:rFonts w:ascii="Times New Roman" w:eastAsiaTheme="minorHAnsi" w:hAnsi="Times New Roman"/>
          <w:sz w:val="24"/>
          <w:szCs w:val="24"/>
          <w:lang w:val="uk-UA"/>
        </w:rPr>
        <w:t>Взяття зобов’язань за даним Договором виникає з моменту прийняття до виконання бюджетних призначень на 2024 фінансовий рік (з дати затвердження кошторису: тимчасового та постійного). Реєстрація цього Договору в органах Держказначейства відбувається відповідно до наказу Міністерства фінансів України від 02.03.2012  №309 (зі змінами).</w:t>
      </w:r>
    </w:p>
    <w:p w:rsidR="00314935" w:rsidRDefault="00314935" w:rsidP="00EB5351">
      <w:pPr>
        <w:spacing w:after="0" w:line="240" w:lineRule="auto"/>
        <w:ind w:left="360"/>
        <w:jc w:val="center"/>
        <w:rPr>
          <w:rFonts w:ascii="Times New Roman" w:eastAsiaTheme="minorHAnsi" w:hAnsi="Times New Roman"/>
          <w:b/>
          <w:sz w:val="24"/>
          <w:szCs w:val="24"/>
          <w:lang w:val="uk-UA"/>
        </w:rPr>
      </w:pPr>
    </w:p>
    <w:p w:rsidR="00EB5351" w:rsidRPr="00516D40" w:rsidRDefault="00EB5351" w:rsidP="00516D40">
      <w:pPr>
        <w:spacing w:after="0" w:line="240" w:lineRule="auto"/>
        <w:ind w:left="360"/>
        <w:jc w:val="center"/>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3.ОБОВЯЗКИ СТОРІН</w:t>
      </w:r>
    </w:p>
    <w:p w:rsidR="00EB5351" w:rsidRPr="00EB5351" w:rsidRDefault="008C7E0D" w:rsidP="00516D40">
      <w:pPr>
        <w:spacing w:after="0" w:line="240" w:lineRule="auto"/>
        <w:ind w:left="142" w:firstLine="709"/>
        <w:contextualSpacing/>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1. </w:t>
      </w:r>
      <w:r w:rsidR="00EB5351" w:rsidRPr="00EB5351">
        <w:rPr>
          <w:rFonts w:ascii="Times New Roman" w:eastAsiaTheme="minorHAnsi" w:hAnsi="Times New Roman"/>
          <w:sz w:val="24"/>
          <w:szCs w:val="24"/>
          <w:lang w:val="uk-UA"/>
        </w:rPr>
        <w:t xml:space="preserve">Виконавець зобов’язується проводити технічне обслуговування </w:t>
      </w:r>
      <w:proofErr w:type="spellStart"/>
      <w:r w:rsidR="00EB5351" w:rsidRPr="00EB5351">
        <w:rPr>
          <w:rFonts w:ascii="Times New Roman" w:eastAsiaTheme="minorHAnsi" w:hAnsi="Times New Roman"/>
          <w:sz w:val="24"/>
          <w:szCs w:val="24"/>
          <w:lang w:val="uk-UA"/>
        </w:rPr>
        <w:t>внутрішньобудинкових</w:t>
      </w:r>
      <w:proofErr w:type="spellEnd"/>
      <w:r w:rsidR="00EB5351" w:rsidRPr="00EB5351">
        <w:rPr>
          <w:rFonts w:ascii="Times New Roman" w:eastAsiaTheme="minorHAnsi" w:hAnsi="Times New Roman"/>
          <w:sz w:val="24"/>
          <w:szCs w:val="24"/>
          <w:lang w:val="uk-UA"/>
        </w:rPr>
        <w:t xml:space="preserve"> мереж тепло-та гарячого водопостачання</w:t>
      </w:r>
      <w:r>
        <w:rPr>
          <w:rFonts w:ascii="Times New Roman" w:eastAsiaTheme="minorHAnsi" w:hAnsi="Times New Roman"/>
          <w:sz w:val="24"/>
          <w:szCs w:val="24"/>
          <w:lang w:val="uk-UA"/>
        </w:rPr>
        <w:t>, холодного водопостачання та водовідведення</w:t>
      </w:r>
      <w:r w:rsidR="00EB5351" w:rsidRPr="00EB5351">
        <w:rPr>
          <w:rFonts w:ascii="Times New Roman" w:eastAsiaTheme="minorHAnsi" w:hAnsi="Times New Roman"/>
          <w:sz w:val="24"/>
          <w:szCs w:val="24"/>
          <w:lang w:val="uk-UA"/>
        </w:rPr>
        <w:t xml:space="preserve"> згідно "Переліку послуг з утримання будинків,споруд та прибудинкових територій з ремонту приміщень,будинків споруд"затверджених наказом Держкомітету України з питань житлово- комунального господарства від 10.08.2004р.№150.</w:t>
      </w:r>
    </w:p>
    <w:p w:rsidR="00EB5351" w:rsidRPr="00EB5351" w:rsidRDefault="008C7E0D" w:rsidP="00516D40">
      <w:pPr>
        <w:spacing w:after="0" w:line="240" w:lineRule="auto"/>
        <w:ind w:left="142" w:firstLine="709"/>
        <w:contextualSpacing/>
        <w:jc w:val="both"/>
        <w:rPr>
          <w:rFonts w:ascii="Times New Roman" w:eastAsiaTheme="minorHAnsi" w:hAnsi="Times New Roman"/>
          <w:sz w:val="24"/>
          <w:szCs w:val="24"/>
          <w:lang w:val="uk-UA"/>
        </w:rPr>
      </w:pPr>
      <w:r>
        <w:rPr>
          <w:rFonts w:ascii="Times New Roman" w:eastAsiaTheme="minorHAnsi" w:hAnsi="Times New Roman"/>
          <w:sz w:val="24"/>
          <w:szCs w:val="24"/>
          <w:lang w:val="uk-UA"/>
        </w:rPr>
        <w:lastRenderedPageBreak/>
        <w:t xml:space="preserve">2. </w:t>
      </w:r>
      <w:r w:rsidR="00EB5351" w:rsidRPr="00EB5351">
        <w:rPr>
          <w:rFonts w:ascii="Times New Roman" w:eastAsiaTheme="minorHAnsi" w:hAnsi="Times New Roman"/>
          <w:sz w:val="24"/>
          <w:szCs w:val="24"/>
          <w:lang w:val="uk-UA"/>
        </w:rPr>
        <w:t>На вимог</w:t>
      </w:r>
      <w:r w:rsidR="00516D40">
        <w:rPr>
          <w:rFonts w:ascii="Times New Roman" w:eastAsiaTheme="minorHAnsi" w:hAnsi="Times New Roman"/>
          <w:sz w:val="24"/>
          <w:szCs w:val="24"/>
          <w:lang w:val="uk-UA"/>
        </w:rPr>
        <w:t>у "Замовника здійснювати і пред’</w:t>
      </w:r>
      <w:r w:rsidR="00EB5351" w:rsidRPr="00EB5351">
        <w:rPr>
          <w:rFonts w:ascii="Times New Roman" w:eastAsiaTheme="minorHAnsi" w:hAnsi="Times New Roman"/>
          <w:sz w:val="24"/>
          <w:szCs w:val="24"/>
          <w:lang w:val="uk-UA"/>
        </w:rPr>
        <w:t xml:space="preserve">являти розрахунки витрат (калькуляцію) на здійснення послуг по обслуговуванню </w:t>
      </w:r>
      <w:proofErr w:type="spellStart"/>
      <w:r w:rsidR="00EB5351" w:rsidRPr="00EB5351">
        <w:rPr>
          <w:rFonts w:ascii="Times New Roman" w:eastAsiaTheme="minorHAnsi" w:hAnsi="Times New Roman"/>
          <w:sz w:val="24"/>
          <w:szCs w:val="24"/>
          <w:lang w:val="uk-UA"/>
        </w:rPr>
        <w:t>внутрішньобудинкових</w:t>
      </w:r>
      <w:proofErr w:type="spellEnd"/>
      <w:r w:rsidR="00EB5351" w:rsidRPr="00EB5351">
        <w:rPr>
          <w:rFonts w:ascii="Times New Roman" w:eastAsiaTheme="minorHAnsi" w:hAnsi="Times New Roman"/>
          <w:sz w:val="24"/>
          <w:szCs w:val="24"/>
          <w:lang w:val="uk-UA"/>
        </w:rPr>
        <w:t xml:space="preserve"> мереж тепло-та гарячого водопостачання</w:t>
      </w:r>
      <w:r>
        <w:rPr>
          <w:rFonts w:ascii="Times New Roman" w:eastAsiaTheme="minorHAnsi" w:hAnsi="Times New Roman"/>
          <w:sz w:val="24"/>
          <w:szCs w:val="24"/>
          <w:lang w:val="uk-UA"/>
        </w:rPr>
        <w:t xml:space="preserve">, </w:t>
      </w:r>
      <w:bookmarkStart w:id="0" w:name="_Hlk120518267"/>
      <w:proofErr w:type="spellStart"/>
      <w:r>
        <w:rPr>
          <w:rFonts w:ascii="Times New Roman" w:eastAsiaTheme="minorHAnsi" w:hAnsi="Times New Roman"/>
          <w:sz w:val="24"/>
          <w:szCs w:val="24"/>
          <w:lang w:val="uk-UA"/>
        </w:rPr>
        <w:t>внутрішньобудинкових</w:t>
      </w:r>
      <w:proofErr w:type="spellEnd"/>
      <w:r>
        <w:rPr>
          <w:rFonts w:ascii="Times New Roman" w:eastAsiaTheme="minorHAnsi" w:hAnsi="Times New Roman"/>
          <w:sz w:val="24"/>
          <w:szCs w:val="24"/>
          <w:lang w:val="uk-UA"/>
        </w:rPr>
        <w:t xml:space="preserve"> систем холодного водопостачання та водовідведення</w:t>
      </w:r>
      <w:bookmarkEnd w:id="0"/>
      <w:r w:rsidR="00EB5351" w:rsidRPr="00EB5351">
        <w:rPr>
          <w:rFonts w:ascii="Times New Roman" w:eastAsiaTheme="minorHAnsi" w:hAnsi="Times New Roman"/>
          <w:sz w:val="24"/>
          <w:szCs w:val="24"/>
          <w:lang w:val="uk-UA"/>
        </w:rPr>
        <w:t>.</w:t>
      </w:r>
    </w:p>
    <w:p w:rsidR="00EB5351" w:rsidRPr="00EB5351" w:rsidRDefault="008C7E0D" w:rsidP="00516D40">
      <w:pPr>
        <w:spacing w:after="0" w:line="240" w:lineRule="auto"/>
        <w:ind w:left="142" w:firstLine="709"/>
        <w:contextualSpacing/>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3. </w:t>
      </w:r>
      <w:r w:rsidR="00EB5351" w:rsidRPr="00EB5351">
        <w:rPr>
          <w:rFonts w:ascii="Times New Roman" w:eastAsiaTheme="minorHAnsi" w:hAnsi="Times New Roman"/>
          <w:sz w:val="24"/>
          <w:szCs w:val="24"/>
          <w:lang w:val="uk-UA"/>
        </w:rPr>
        <w:t xml:space="preserve">Замовник зобов’язується забезпечити безперешкодний доступ працівникам Виконавця до </w:t>
      </w:r>
      <w:proofErr w:type="spellStart"/>
      <w:r w:rsidR="00EB5351" w:rsidRPr="00EB5351">
        <w:rPr>
          <w:rFonts w:ascii="Times New Roman" w:eastAsiaTheme="minorHAnsi" w:hAnsi="Times New Roman"/>
          <w:sz w:val="24"/>
          <w:szCs w:val="24"/>
          <w:lang w:val="uk-UA"/>
        </w:rPr>
        <w:t>внутрішньобудинкових</w:t>
      </w:r>
      <w:proofErr w:type="spellEnd"/>
      <w:r w:rsidR="00EB5351" w:rsidRPr="00EB5351">
        <w:rPr>
          <w:rFonts w:ascii="Times New Roman" w:eastAsiaTheme="minorHAnsi" w:hAnsi="Times New Roman"/>
          <w:sz w:val="24"/>
          <w:szCs w:val="24"/>
          <w:lang w:val="uk-UA"/>
        </w:rPr>
        <w:t xml:space="preserve"> мереж тепло-та гарячого водопостачання,</w:t>
      </w:r>
      <w:r w:rsidR="0014046B" w:rsidRPr="0014046B">
        <w:rPr>
          <w:rFonts w:ascii="Times New Roman" w:eastAsiaTheme="minorHAnsi" w:hAnsi="Times New Roman"/>
          <w:sz w:val="24"/>
          <w:szCs w:val="24"/>
          <w:lang w:val="uk-UA"/>
        </w:rPr>
        <w:t xml:space="preserve"> </w:t>
      </w:r>
      <w:proofErr w:type="spellStart"/>
      <w:r w:rsidR="0014046B">
        <w:rPr>
          <w:rFonts w:ascii="Times New Roman" w:eastAsiaTheme="minorHAnsi" w:hAnsi="Times New Roman"/>
          <w:sz w:val="24"/>
          <w:szCs w:val="24"/>
          <w:lang w:val="uk-UA"/>
        </w:rPr>
        <w:t>внутрішньобудинкових</w:t>
      </w:r>
      <w:proofErr w:type="spellEnd"/>
      <w:r w:rsidR="0014046B">
        <w:rPr>
          <w:rFonts w:ascii="Times New Roman" w:eastAsiaTheme="minorHAnsi" w:hAnsi="Times New Roman"/>
          <w:sz w:val="24"/>
          <w:szCs w:val="24"/>
          <w:lang w:val="uk-UA"/>
        </w:rPr>
        <w:t xml:space="preserve"> систем холодного водопостачання та водовідведення</w:t>
      </w:r>
      <w:r w:rsidR="00EB5351" w:rsidRPr="00EB5351">
        <w:rPr>
          <w:rFonts w:ascii="Times New Roman" w:eastAsiaTheme="minorHAnsi" w:hAnsi="Times New Roman"/>
          <w:sz w:val="24"/>
          <w:szCs w:val="24"/>
          <w:lang w:val="uk-UA"/>
        </w:rPr>
        <w:t xml:space="preserve"> </w:t>
      </w:r>
      <w:proofErr w:type="spellStart"/>
      <w:r w:rsidR="00EB5351" w:rsidRPr="00EB5351">
        <w:rPr>
          <w:rFonts w:ascii="Times New Roman" w:eastAsiaTheme="minorHAnsi" w:hAnsi="Times New Roman"/>
          <w:sz w:val="24"/>
          <w:szCs w:val="24"/>
          <w:lang w:val="uk-UA"/>
        </w:rPr>
        <w:t>забеспечити</w:t>
      </w:r>
      <w:proofErr w:type="spellEnd"/>
      <w:r w:rsidR="00EB5351" w:rsidRPr="00EB5351">
        <w:rPr>
          <w:rFonts w:ascii="Times New Roman" w:eastAsiaTheme="minorHAnsi" w:hAnsi="Times New Roman"/>
          <w:sz w:val="24"/>
          <w:szCs w:val="24"/>
          <w:lang w:val="uk-UA"/>
        </w:rPr>
        <w:t xml:space="preserve"> о</w:t>
      </w:r>
      <w:r w:rsidR="0014046B">
        <w:rPr>
          <w:rFonts w:ascii="Times New Roman" w:eastAsiaTheme="minorHAnsi" w:hAnsi="Times New Roman"/>
          <w:sz w:val="24"/>
          <w:szCs w:val="24"/>
          <w:lang w:val="uk-UA"/>
        </w:rPr>
        <w:t>с</w:t>
      </w:r>
      <w:r w:rsidR="00EB5351" w:rsidRPr="00EB5351">
        <w:rPr>
          <w:rFonts w:ascii="Times New Roman" w:eastAsiaTheme="minorHAnsi" w:hAnsi="Times New Roman"/>
          <w:sz w:val="24"/>
          <w:szCs w:val="24"/>
          <w:lang w:val="uk-UA"/>
        </w:rPr>
        <w:t>вітлення підвальних приміщень та вживати заходи щодо недопущення затоплення інженерних мереж в підвальних приміщеннях,</w:t>
      </w:r>
      <w:r w:rsidR="0014046B">
        <w:rPr>
          <w:rFonts w:ascii="Times New Roman" w:eastAsiaTheme="minorHAnsi" w:hAnsi="Times New Roman"/>
          <w:sz w:val="24"/>
          <w:szCs w:val="24"/>
          <w:lang w:val="uk-UA"/>
        </w:rPr>
        <w:t xml:space="preserve"> </w:t>
      </w:r>
      <w:r w:rsidR="00EB5351" w:rsidRPr="00EB5351">
        <w:rPr>
          <w:rFonts w:ascii="Times New Roman" w:eastAsiaTheme="minorHAnsi" w:hAnsi="Times New Roman"/>
          <w:sz w:val="24"/>
          <w:szCs w:val="24"/>
          <w:lang w:val="uk-UA"/>
        </w:rPr>
        <w:t>збереження інженерних мереж від нес</w:t>
      </w:r>
      <w:r w:rsidR="0014046B">
        <w:rPr>
          <w:rFonts w:ascii="Times New Roman" w:eastAsiaTheme="minorHAnsi" w:hAnsi="Times New Roman"/>
          <w:sz w:val="24"/>
          <w:szCs w:val="24"/>
          <w:lang w:val="uk-UA"/>
        </w:rPr>
        <w:t>а</w:t>
      </w:r>
      <w:r w:rsidR="00EB5351" w:rsidRPr="00EB5351">
        <w:rPr>
          <w:rFonts w:ascii="Times New Roman" w:eastAsiaTheme="minorHAnsi" w:hAnsi="Times New Roman"/>
          <w:sz w:val="24"/>
          <w:szCs w:val="24"/>
          <w:lang w:val="uk-UA"/>
        </w:rPr>
        <w:t>нкціонованого втручання.</w:t>
      </w:r>
    </w:p>
    <w:p w:rsidR="0014046B" w:rsidRDefault="00EB5351" w:rsidP="00516D40">
      <w:pPr>
        <w:spacing w:after="0" w:line="240" w:lineRule="auto"/>
        <w:ind w:left="142" w:firstLine="709"/>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4.</w:t>
      </w:r>
      <w:r w:rsidR="0014046B">
        <w:rPr>
          <w:rFonts w:ascii="Times New Roman" w:eastAsiaTheme="minorHAnsi" w:hAnsi="Times New Roman"/>
          <w:sz w:val="24"/>
          <w:szCs w:val="24"/>
          <w:lang w:val="uk-UA"/>
        </w:rPr>
        <w:t xml:space="preserve"> </w:t>
      </w:r>
      <w:r w:rsidRPr="00EB5351">
        <w:rPr>
          <w:rFonts w:ascii="Times New Roman" w:eastAsiaTheme="minorHAnsi" w:hAnsi="Times New Roman"/>
          <w:sz w:val="24"/>
          <w:szCs w:val="24"/>
          <w:lang w:val="uk-UA"/>
        </w:rPr>
        <w:t>Послуги надаються з використанням матеріалів замовника.</w:t>
      </w:r>
      <w:r w:rsidR="0014046B">
        <w:rPr>
          <w:rFonts w:ascii="Times New Roman" w:eastAsiaTheme="minorHAnsi" w:hAnsi="Times New Roman"/>
          <w:sz w:val="24"/>
          <w:szCs w:val="24"/>
          <w:lang w:val="uk-UA"/>
        </w:rPr>
        <w:t xml:space="preserve"> </w:t>
      </w:r>
    </w:p>
    <w:p w:rsidR="00EB5351" w:rsidRPr="00EB5351" w:rsidRDefault="0014046B" w:rsidP="00516D40">
      <w:pPr>
        <w:spacing w:after="0" w:line="240" w:lineRule="auto"/>
        <w:ind w:left="142" w:firstLine="709"/>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5. </w:t>
      </w:r>
      <w:r w:rsidR="00EB5351" w:rsidRPr="00EB5351">
        <w:rPr>
          <w:rFonts w:ascii="Times New Roman" w:eastAsiaTheme="minorHAnsi" w:hAnsi="Times New Roman"/>
          <w:sz w:val="24"/>
          <w:szCs w:val="24"/>
          <w:lang w:val="uk-UA"/>
        </w:rPr>
        <w:t>Замовник зобов’язується підписати представлений Виконавцем акт здачі-приймання виконаних робіт (наданих послуг) або викласти письмові зауваження до його змісту у 3-денний термін з дня надання акту до підписання, у повному обсязі та у відповідності до умов Договору.</w:t>
      </w:r>
    </w:p>
    <w:p w:rsidR="00EB5351" w:rsidRDefault="00EB5351" w:rsidP="00516D40">
      <w:pPr>
        <w:spacing w:after="0" w:line="240" w:lineRule="auto"/>
        <w:ind w:left="142" w:firstLine="709"/>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 xml:space="preserve">6.Замовник зобов’язується відшкодовувати затрати Виконавця по здійсненню послуг по обслуговуванню </w:t>
      </w:r>
      <w:proofErr w:type="spellStart"/>
      <w:r w:rsidRPr="00EB5351">
        <w:rPr>
          <w:rFonts w:ascii="Times New Roman" w:eastAsiaTheme="minorHAnsi" w:hAnsi="Times New Roman"/>
          <w:sz w:val="24"/>
          <w:szCs w:val="24"/>
          <w:lang w:val="uk-UA"/>
        </w:rPr>
        <w:t>внутрішньобудинкових</w:t>
      </w:r>
      <w:proofErr w:type="spellEnd"/>
      <w:r w:rsidRPr="00EB5351">
        <w:rPr>
          <w:rFonts w:ascii="Times New Roman" w:eastAsiaTheme="minorHAnsi" w:hAnsi="Times New Roman"/>
          <w:sz w:val="24"/>
          <w:szCs w:val="24"/>
          <w:lang w:val="uk-UA"/>
        </w:rPr>
        <w:t xml:space="preserve"> мереж тепло-та гарячого водопостачання.</w:t>
      </w:r>
    </w:p>
    <w:p w:rsidR="006D63D1" w:rsidRPr="006D63D1" w:rsidRDefault="006D63D1" w:rsidP="00516D40">
      <w:pPr>
        <w:spacing w:after="0" w:line="240" w:lineRule="auto"/>
        <w:ind w:left="142" w:firstLine="709"/>
        <w:jc w:val="both"/>
        <w:rPr>
          <w:rFonts w:ascii="Times New Roman" w:eastAsiaTheme="minorHAnsi" w:hAnsi="Times New Roman"/>
          <w:sz w:val="24"/>
          <w:szCs w:val="24"/>
          <w:lang w:val="uk-UA"/>
        </w:rPr>
      </w:pPr>
      <w:r>
        <w:rPr>
          <w:rFonts w:ascii="Times New Roman" w:eastAsiaTheme="minorHAnsi" w:hAnsi="Times New Roman"/>
          <w:sz w:val="24"/>
          <w:szCs w:val="24"/>
          <w:lang w:val="uk-UA"/>
        </w:rPr>
        <w:t>7. При виникненні аварійної ситуації, на об</w:t>
      </w:r>
      <w:r w:rsidRPr="006D63D1">
        <w:rPr>
          <w:rFonts w:ascii="Times New Roman" w:eastAsiaTheme="minorHAnsi" w:hAnsi="Times New Roman"/>
          <w:sz w:val="24"/>
          <w:szCs w:val="24"/>
          <w:lang w:val="ru-RU"/>
        </w:rPr>
        <w:t>`</w:t>
      </w:r>
      <w:proofErr w:type="spellStart"/>
      <w:r>
        <w:rPr>
          <w:rFonts w:ascii="Times New Roman" w:eastAsiaTheme="minorHAnsi" w:hAnsi="Times New Roman"/>
          <w:sz w:val="24"/>
          <w:szCs w:val="24"/>
          <w:lang w:val="uk-UA"/>
        </w:rPr>
        <w:t>єктах</w:t>
      </w:r>
      <w:proofErr w:type="spellEnd"/>
      <w:r>
        <w:rPr>
          <w:rFonts w:ascii="Times New Roman" w:eastAsiaTheme="minorHAnsi" w:hAnsi="Times New Roman"/>
          <w:sz w:val="24"/>
          <w:szCs w:val="24"/>
          <w:lang w:val="uk-UA"/>
        </w:rPr>
        <w:t xml:space="preserve">  зазначених у Додатку №1 до цього Договору, Виконавець </w:t>
      </w:r>
      <w:proofErr w:type="spellStart"/>
      <w:r>
        <w:rPr>
          <w:rFonts w:ascii="Times New Roman" w:eastAsiaTheme="minorHAnsi" w:hAnsi="Times New Roman"/>
          <w:sz w:val="24"/>
          <w:szCs w:val="24"/>
          <w:lang w:val="uk-UA"/>
        </w:rPr>
        <w:t>зобов</w:t>
      </w:r>
      <w:proofErr w:type="spellEnd"/>
      <w:r w:rsidRPr="006D63D1">
        <w:rPr>
          <w:rFonts w:ascii="Times New Roman" w:eastAsiaTheme="minorHAnsi" w:hAnsi="Times New Roman"/>
          <w:sz w:val="24"/>
          <w:szCs w:val="24"/>
          <w:lang w:val="ru-RU"/>
        </w:rPr>
        <w:t>`</w:t>
      </w:r>
      <w:proofErr w:type="spellStart"/>
      <w:r>
        <w:rPr>
          <w:rFonts w:ascii="Times New Roman" w:eastAsiaTheme="minorHAnsi" w:hAnsi="Times New Roman"/>
          <w:sz w:val="24"/>
          <w:szCs w:val="24"/>
          <w:lang w:val="uk-UA"/>
        </w:rPr>
        <w:t>язаний</w:t>
      </w:r>
      <w:proofErr w:type="spellEnd"/>
      <w:r>
        <w:rPr>
          <w:rFonts w:ascii="Times New Roman" w:eastAsiaTheme="minorHAnsi" w:hAnsi="Times New Roman"/>
          <w:sz w:val="24"/>
          <w:szCs w:val="24"/>
          <w:lang w:val="uk-UA"/>
        </w:rPr>
        <w:t xml:space="preserve"> не пізніше 60 хв. прибути на об</w:t>
      </w:r>
      <w:r w:rsidRPr="006D63D1">
        <w:rPr>
          <w:rFonts w:ascii="Times New Roman" w:eastAsiaTheme="minorHAnsi" w:hAnsi="Times New Roman"/>
          <w:sz w:val="24"/>
          <w:szCs w:val="24"/>
          <w:lang w:val="ru-RU"/>
        </w:rPr>
        <w:t>`</w:t>
      </w:r>
      <w:proofErr w:type="spellStart"/>
      <w:r>
        <w:rPr>
          <w:rFonts w:ascii="Times New Roman" w:eastAsiaTheme="minorHAnsi" w:hAnsi="Times New Roman"/>
          <w:sz w:val="24"/>
          <w:szCs w:val="24"/>
          <w:lang w:val="uk-UA"/>
        </w:rPr>
        <w:t>єкт</w:t>
      </w:r>
      <w:proofErr w:type="spellEnd"/>
      <w:r>
        <w:rPr>
          <w:rFonts w:ascii="Times New Roman" w:eastAsiaTheme="minorHAnsi" w:hAnsi="Times New Roman"/>
          <w:sz w:val="24"/>
          <w:szCs w:val="24"/>
          <w:lang w:val="uk-UA"/>
        </w:rPr>
        <w:t xml:space="preserve"> для її усунення. </w:t>
      </w:r>
    </w:p>
    <w:p w:rsidR="00EB5351" w:rsidRPr="00EB5351" w:rsidRDefault="00EB5351" w:rsidP="00EB5351">
      <w:pPr>
        <w:spacing w:after="0" w:line="240" w:lineRule="auto"/>
        <w:ind w:left="720"/>
        <w:contextualSpacing/>
        <w:rPr>
          <w:rFonts w:ascii="Times New Roman" w:eastAsiaTheme="minorHAnsi" w:hAnsi="Times New Roman"/>
          <w:sz w:val="24"/>
          <w:szCs w:val="24"/>
          <w:lang w:val="uk-UA"/>
        </w:rPr>
      </w:pPr>
    </w:p>
    <w:p w:rsidR="00314935" w:rsidRPr="00EB5351" w:rsidRDefault="00EB5351" w:rsidP="00516D40">
      <w:pPr>
        <w:spacing w:after="0" w:line="240" w:lineRule="auto"/>
        <w:ind w:left="360"/>
        <w:jc w:val="center"/>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4.ПОРЯДОК РОЗРАХУНКІВ</w:t>
      </w:r>
    </w:p>
    <w:p w:rsidR="004A1EB2" w:rsidRDefault="00EB5351" w:rsidP="00516D40">
      <w:pPr>
        <w:numPr>
          <w:ilvl w:val="0"/>
          <w:numId w:val="27"/>
        </w:numPr>
        <w:spacing w:after="0" w:line="240" w:lineRule="auto"/>
        <w:ind w:left="142" w:firstLine="709"/>
        <w:contextualSpacing/>
        <w:jc w:val="both"/>
        <w:rPr>
          <w:rFonts w:ascii="Times New Roman" w:eastAsiaTheme="minorHAnsi" w:hAnsi="Times New Roman"/>
          <w:sz w:val="24"/>
          <w:szCs w:val="24"/>
          <w:lang w:val="uk-UA"/>
        </w:rPr>
      </w:pPr>
      <w:r w:rsidRPr="004A1EB2">
        <w:rPr>
          <w:rFonts w:ascii="Times New Roman" w:eastAsiaTheme="minorHAnsi" w:hAnsi="Times New Roman"/>
          <w:sz w:val="24"/>
          <w:szCs w:val="24"/>
          <w:lang w:val="uk-UA"/>
        </w:rPr>
        <w:t>У якості розрахункового періоду застосовується календарний місяць.</w:t>
      </w:r>
      <w:r w:rsidR="004A1EB2">
        <w:rPr>
          <w:rFonts w:ascii="Times New Roman" w:eastAsiaTheme="minorHAnsi" w:hAnsi="Times New Roman"/>
          <w:sz w:val="24"/>
          <w:szCs w:val="24"/>
          <w:lang w:val="uk-UA"/>
        </w:rPr>
        <w:t xml:space="preserve"> </w:t>
      </w:r>
    </w:p>
    <w:p w:rsidR="004A1EB2" w:rsidRPr="004A1EB2" w:rsidRDefault="004A1EB2" w:rsidP="00516D40">
      <w:pPr>
        <w:numPr>
          <w:ilvl w:val="0"/>
          <w:numId w:val="27"/>
        </w:numPr>
        <w:spacing w:after="0" w:line="240" w:lineRule="auto"/>
        <w:ind w:left="142" w:firstLine="709"/>
        <w:contextualSpacing/>
        <w:jc w:val="both"/>
        <w:rPr>
          <w:rFonts w:ascii="Times New Roman" w:eastAsiaTheme="minorHAnsi" w:hAnsi="Times New Roman"/>
          <w:sz w:val="24"/>
          <w:szCs w:val="24"/>
          <w:lang w:val="uk-UA"/>
        </w:rPr>
      </w:pPr>
      <w:r w:rsidRPr="004A1EB2">
        <w:rPr>
          <w:rFonts w:ascii="Times New Roman" w:eastAsiaTheme="minorHAnsi" w:hAnsi="Times New Roman"/>
          <w:sz w:val="24"/>
          <w:szCs w:val="24"/>
          <w:lang w:val="uk-UA"/>
        </w:rPr>
        <w:t xml:space="preserve">Розрахунок за надані в звітному місяці послуги Замовник здійснює в термін не пізніше </w:t>
      </w:r>
      <w:r>
        <w:rPr>
          <w:rFonts w:ascii="Times New Roman" w:eastAsiaTheme="minorHAnsi" w:hAnsi="Times New Roman"/>
          <w:sz w:val="24"/>
          <w:szCs w:val="24"/>
          <w:lang w:val="uk-UA"/>
        </w:rPr>
        <w:t xml:space="preserve">20 -го </w:t>
      </w:r>
      <w:r w:rsidRPr="004A1EB2">
        <w:rPr>
          <w:rFonts w:ascii="Times New Roman" w:eastAsiaTheme="minorHAnsi" w:hAnsi="Times New Roman"/>
          <w:sz w:val="24"/>
          <w:szCs w:val="24"/>
          <w:lang w:val="uk-UA"/>
        </w:rPr>
        <w:t>числа наступного за звітним місяця згідно акту виконаних робіт, підписаного обома Сторонами.</w:t>
      </w:r>
    </w:p>
    <w:p w:rsidR="004A1EB2" w:rsidRDefault="00EB5351" w:rsidP="00516D40">
      <w:pPr>
        <w:numPr>
          <w:ilvl w:val="0"/>
          <w:numId w:val="25"/>
        </w:numPr>
        <w:spacing w:after="0" w:line="240" w:lineRule="auto"/>
        <w:ind w:left="142" w:firstLine="709"/>
        <w:contextualSpacing/>
        <w:jc w:val="both"/>
        <w:rPr>
          <w:rFonts w:ascii="Times New Roman" w:eastAsiaTheme="minorHAnsi" w:hAnsi="Times New Roman"/>
          <w:sz w:val="24"/>
          <w:szCs w:val="24"/>
          <w:lang w:val="uk-UA"/>
        </w:rPr>
      </w:pPr>
      <w:r w:rsidRPr="004A1EB2">
        <w:rPr>
          <w:rFonts w:ascii="Times New Roman" w:eastAsiaTheme="minorHAnsi" w:hAnsi="Times New Roman"/>
          <w:sz w:val="24"/>
          <w:szCs w:val="24"/>
          <w:lang w:val="uk-UA"/>
        </w:rPr>
        <w:t>Виконавець подає акт виконаних робіт на підпис Замовнику не пізніше останнього робочого дня звітного місяця, Замовник до 10-ого числа наступного за звітним місяця повертає Виконавцю підписаний акт виконаних робіт (наданих послуг) або надсилає письмово свої зауваження та претензії.</w:t>
      </w:r>
    </w:p>
    <w:p w:rsidR="004A1EB2" w:rsidRDefault="008C7E0D" w:rsidP="00516D40">
      <w:pPr>
        <w:numPr>
          <w:ilvl w:val="0"/>
          <w:numId w:val="25"/>
        </w:numPr>
        <w:spacing w:after="0" w:line="240" w:lineRule="auto"/>
        <w:ind w:left="142" w:firstLine="709"/>
        <w:contextualSpacing/>
        <w:jc w:val="both"/>
        <w:rPr>
          <w:rFonts w:ascii="Times New Roman" w:eastAsiaTheme="minorHAnsi" w:hAnsi="Times New Roman"/>
          <w:sz w:val="24"/>
          <w:szCs w:val="24"/>
          <w:lang w:val="uk-UA"/>
        </w:rPr>
      </w:pPr>
      <w:r w:rsidRPr="004A1EB2">
        <w:rPr>
          <w:rFonts w:ascii="Times New Roman" w:eastAsiaTheme="minorHAnsi" w:hAnsi="Times New Roman"/>
          <w:sz w:val="24"/>
          <w:szCs w:val="24"/>
          <w:lang w:val="uk-UA"/>
        </w:rPr>
        <w:t xml:space="preserve">У випадку несвоєчасної оплати "Замовником "послуг" Виконавця" за обслуговування </w:t>
      </w:r>
      <w:proofErr w:type="spellStart"/>
      <w:r w:rsidRPr="004A1EB2">
        <w:rPr>
          <w:rFonts w:ascii="Times New Roman" w:eastAsiaTheme="minorHAnsi" w:hAnsi="Times New Roman"/>
          <w:sz w:val="24"/>
          <w:szCs w:val="24"/>
          <w:lang w:val="uk-UA"/>
        </w:rPr>
        <w:t>внутрішньобудинкових</w:t>
      </w:r>
      <w:proofErr w:type="spellEnd"/>
      <w:r w:rsidRPr="004A1EB2">
        <w:rPr>
          <w:rFonts w:ascii="Times New Roman" w:eastAsiaTheme="minorHAnsi" w:hAnsi="Times New Roman"/>
          <w:sz w:val="24"/>
          <w:szCs w:val="24"/>
          <w:lang w:val="uk-UA"/>
        </w:rPr>
        <w:t xml:space="preserve"> мереж тепло-та гарячого водопостачання та холодного водопостачання та водовідведення "Замовник "сплачує "Виконавцю" пеню у розмірі подвійної облікової ставки Національного банку України за кожен день прострочки. Період нарахування пені-один календарний рік з моменту виникнення прострочення.</w:t>
      </w:r>
      <w:r w:rsidR="004A1EB2">
        <w:rPr>
          <w:rFonts w:ascii="Times New Roman" w:eastAsiaTheme="minorHAnsi" w:hAnsi="Times New Roman"/>
          <w:sz w:val="24"/>
          <w:szCs w:val="24"/>
          <w:lang w:val="uk-UA"/>
        </w:rPr>
        <w:t xml:space="preserve"> </w:t>
      </w:r>
    </w:p>
    <w:p w:rsidR="008C7E0D" w:rsidRPr="004A1EB2" w:rsidRDefault="008C7E0D" w:rsidP="00516D40">
      <w:pPr>
        <w:numPr>
          <w:ilvl w:val="0"/>
          <w:numId w:val="25"/>
        </w:numPr>
        <w:spacing w:after="0" w:line="240" w:lineRule="auto"/>
        <w:ind w:left="142" w:firstLine="709"/>
        <w:contextualSpacing/>
        <w:jc w:val="both"/>
        <w:rPr>
          <w:rFonts w:ascii="Times New Roman" w:eastAsiaTheme="minorHAnsi" w:hAnsi="Times New Roman"/>
          <w:sz w:val="24"/>
          <w:szCs w:val="24"/>
          <w:lang w:val="uk-UA"/>
        </w:rPr>
      </w:pPr>
      <w:r w:rsidRPr="004A1EB2">
        <w:rPr>
          <w:rFonts w:ascii="Times New Roman" w:eastAsiaTheme="minorHAnsi" w:hAnsi="Times New Roman"/>
          <w:sz w:val="24"/>
          <w:szCs w:val="24"/>
          <w:lang w:val="uk-UA"/>
        </w:rPr>
        <w:t>Якщо від</w:t>
      </w:r>
      <w:r w:rsidR="00630764" w:rsidRPr="004A1EB2">
        <w:rPr>
          <w:rFonts w:ascii="Times New Roman" w:eastAsiaTheme="minorHAnsi" w:hAnsi="Times New Roman"/>
          <w:sz w:val="24"/>
          <w:szCs w:val="24"/>
          <w:lang w:val="uk-UA"/>
        </w:rPr>
        <w:t xml:space="preserve"> </w:t>
      </w:r>
      <w:r w:rsidRPr="004A1EB2">
        <w:rPr>
          <w:rFonts w:ascii="Times New Roman" w:eastAsiaTheme="minorHAnsi" w:hAnsi="Times New Roman"/>
          <w:sz w:val="24"/>
          <w:szCs w:val="24"/>
          <w:lang w:val="uk-UA"/>
        </w:rPr>
        <w:t>"Замовника" не надійшло зауважень щодо змісту розрахунку та претензій про неотримання рахунку до 10 числа наступного за звітним місяц</w:t>
      </w:r>
      <w:r w:rsidR="00630764" w:rsidRPr="004A1EB2">
        <w:rPr>
          <w:rFonts w:ascii="Times New Roman" w:eastAsiaTheme="minorHAnsi" w:hAnsi="Times New Roman"/>
          <w:sz w:val="24"/>
          <w:szCs w:val="24"/>
          <w:lang w:val="uk-UA"/>
        </w:rPr>
        <w:t>ем</w:t>
      </w:r>
      <w:r w:rsidRPr="004A1EB2">
        <w:rPr>
          <w:rFonts w:ascii="Times New Roman" w:eastAsiaTheme="minorHAnsi" w:hAnsi="Times New Roman"/>
          <w:sz w:val="24"/>
          <w:szCs w:val="24"/>
          <w:lang w:val="uk-UA"/>
        </w:rPr>
        <w:t>,</w:t>
      </w:r>
      <w:r w:rsidR="004A1EB2" w:rsidRPr="004A1EB2">
        <w:rPr>
          <w:rFonts w:ascii="Times New Roman" w:eastAsiaTheme="minorHAnsi" w:hAnsi="Times New Roman"/>
          <w:sz w:val="24"/>
          <w:szCs w:val="24"/>
          <w:lang w:val="uk-UA"/>
        </w:rPr>
        <w:t xml:space="preserve"> </w:t>
      </w:r>
      <w:r w:rsidRPr="004A1EB2">
        <w:rPr>
          <w:rFonts w:ascii="Times New Roman" w:eastAsiaTheme="minorHAnsi" w:hAnsi="Times New Roman"/>
          <w:sz w:val="24"/>
          <w:szCs w:val="24"/>
          <w:lang w:val="uk-UA"/>
        </w:rPr>
        <w:t>рахунок за відповідний календарний місяць, вважається таким, що отриманий "Замовником"</w:t>
      </w:r>
      <w:r w:rsidR="004A1EB2" w:rsidRPr="004A1EB2">
        <w:rPr>
          <w:rFonts w:ascii="Times New Roman" w:eastAsiaTheme="minorHAnsi" w:hAnsi="Times New Roman"/>
          <w:sz w:val="24"/>
          <w:szCs w:val="24"/>
          <w:lang w:val="uk-UA"/>
        </w:rPr>
        <w:t xml:space="preserve"> </w:t>
      </w:r>
      <w:r w:rsidRPr="004A1EB2">
        <w:rPr>
          <w:rFonts w:ascii="Times New Roman" w:eastAsiaTheme="minorHAnsi" w:hAnsi="Times New Roman"/>
          <w:sz w:val="24"/>
          <w:szCs w:val="24"/>
          <w:lang w:val="uk-UA"/>
        </w:rPr>
        <w:t>від "Виконавця".</w:t>
      </w:r>
    </w:p>
    <w:p w:rsidR="00EB5351" w:rsidRPr="00EB5351" w:rsidRDefault="00EB5351" w:rsidP="00516D40">
      <w:pPr>
        <w:spacing w:after="0" w:line="240" w:lineRule="auto"/>
        <w:contextualSpacing/>
        <w:rPr>
          <w:rFonts w:ascii="Times New Roman" w:eastAsiaTheme="minorHAnsi" w:hAnsi="Times New Roman"/>
          <w:sz w:val="24"/>
          <w:szCs w:val="24"/>
          <w:lang w:val="uk-UA"/>
        </w:rPr>
      </w:pPr>
    </w:p>
    <w:p w:rsidR="00314935" w:rsidRPr="00EB5351" w:rsidRDefault="00495CD3" w:rsidP="00516D40">
      <w:pPr>
        <w:spacing w:after="0" w:line="240" w:lineRule="auto"/>
        <w:ind w:left="720"/>
        <w:contextualSpacing/>
        <w:jc w:val="center"/>
        <w:rPr>
          <w:rFonts w:ascii="Times New Roman" w:eastAsiaTheme="minorHAnsi" w:hAnsi="Times New Roman"/>
          <w:b/>
          <w:sz w:val="24"/>
          <w:szCs w:val="24"/>
          <w:lang w:val="uk-UA"/>
        </w:rPr>
      </w:pPr>
      <w:r>
        <w:rPr>
          <w:rFonts w:ascii="Times New Roman" w:eastAsiaTheme="minorHAnsi" w:hAnsi="Times New Roman"/>
          <w:b/>
          <w:sz w:val="24"/>
          <w:szCs w:val="24"/>
          <w:lang w:val="uk-UA"/>
        </w:rPr>
        <w:t xml:space="preserve">5. </w:t>
      </w:r>
      <w:r w:rsidR="00EB5351" w:rsidRPr="00EB5351">
        <w:rPr>
          <w:rFonts w:ascii="Times New Roman" w:eastAsiaTheme="minorHAnsi" w:hAnsi="Times New Roman"/>
          <w:b/>
          <w:sz w:val="24"/>
          <w:szCs w:val="24"/>
          <w:lang w:val="uk-UA"/>
        </w:rPr>
        <w:t>ВІДПОВІДАЛЬНІСТЬ СТОРІН</w:t>
      </w:r>
    </w:p>
    <w:p w:rsidR="00EB5351" w:rsidRPr="00EB5351" w:rsidRDefault="00EB5351" w:rsidP="00516D40">
      <w:pPr>
        <w:numPr>
          <w:ilvl w:val="1"/>
          <w:numId w:val="25"/>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У випадку порушення зобов’язань,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EB5351" w:rsidRPr="00EB5351" w:rsidRDefault="00EB5351" w:rsidP="00516D40">
      <w:pPr>
        <w:numPr>
          <w:ilvl w:val="1"/>
          <w:numId w:val="25"/>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EB5351" w:rsidRDefault="00EB5351" w:rsidP="00516D40">
      <w:pPr>
        <w:numPr>
          <w:ilvl w:val="1"/>
          <w:numId w:val="25"/>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Виконавець несе відповідальність за невиконання та/або неналежне виконання умов цього договору; за шкоду, заподіяну спільному майну, правам та законним інтересам Замовника та/або третім особам, внаслідок невиконання або неналежного виконання своїх обов’язків.</w:t>
      </w:r>
    </w:p>
    <w:p w:rsidR="00314935" w:rsidRPr="00EB5351" w:rsidRDefault="00314935" w:rsidP="00314935">
      <w:pPr>
        <w:spacing w:after="0" w:line="240" w:lineRule="auto"/>
        <w:ind w:left="142"/>
        <w:contextualSpacing/>
        <w:jc w:val="both"/>
        <w:rPr>
          <w:rFonts w:ascii="Times New Roman" w:eastAsiaTheme="minorHAnsi" w:hAnsi="Times New Roman"/>
          <w:sz w:val="24"/>
          <w:szCs w:val="24"/>
          <w:lang w:val="uk-UA"/>
        </w:rPr>
      </w:pPr>
    </w:p>
    <w:p w:rsidR="00314935" w:rsidRPr="00EB5351" w:rsidRDefault="00495CD3" w:rsidP="00516D40">
      <w:pPr>
        <w:spacing w:after="0" w:line="240" w:lineRule="auto"/>
        <w:ind w:left="720"/>
        <w:contextualSpacing/>
        <w:jc w:val="center"/>
        <w:rPr>
          <w:rFonts w:ascii="Times New Roman" w:eastAsiaTheme="minorHAnsi" w:hAnsi="Times New Roman"/>
          <w:b/>
          <w:sz w:val="24"/>
          <w:szCs w:val="24"/>
          <w:lang w:val="uk-UA"/>
        </w:rPr>
      </w:pPr>
      <w:r>
        <w:rPr>
          <w:rFonts w:ascii="Times New Roman" w:eastAsiaTheme="minorHAnsi" w:hAnsi="Times New Roman"/>
          <w:b/>
          <w:sz w:val="24"/>
          <w:szCs w:val="24"/>
          <w:lang w:val="uk-UA"/>
        </w:rPr>
        <w:t xml:space="preserve">6. </w:t>
      </w:r>
      <w:r w:rsidR="00EB5351" w:rsidRPr="00EB5351">
        <w:rPr>
          <w:rFonts w:ascii="Times New Roman" w:eastAsiaTheme="minorHAnsi" w:hAnsi="Times New Roman"/>
          <w:b/>
          <w:sz w:val="24"/>
          <w:szCs w:val="24"/>
          <w:lang w:val="uk-UA"/>
        </w:rPr>
        <w:t>ФОРС-МАЖОРНІ ОБСТАВИНИ</w:t>
      </w:r>
    </w:p>
    <w:p w:rsidR="00EB5351" w:rsidRPr="00516D40" w:rsidRDefault="00EB5351" w:rsidP="00516D40">
      <w:pPr>
        <w:pStyle w:val="af4"/>
        <w:numPr>
          <w:ilvl w:val="0"/>
          <w:numId w:val="28"/>
        </w:numPr>
        <w:spacing w:after="0" w:line="240" w:lineRule="auto"/>
        <w:ind w:left="142" w:firstLine="709"/>
        <w:jc w:val="both"/>
        <w:rPr>
          <w:rFonts w:ascii="Times New Roman" w:eastAsiaTheme="minorHAnsi" w:hAnsi="Times New Roman"/>
          <w:sz w:val="24"/>
          <w:szCs w:val="24"/>
          <w:lang w:val="uk-UA"/>
        </w:rPr>
      </w:pPr>
      <w:r w:rsidRPr="00516D40">
        <w:rPr>
          <w:rFonts w:ascii="Times New Roman" w:eastAsiaTheme="minorHAnsi" w:hAnsi="Times New Roman"/>
          <w:sz w:val="24"/>
          <w:szCs w:val="24"/>
          <w:lang w:val="uk-UA"/>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EB5351" w:rsidRPr="00516D40" w:rsidRDefault="00EB5351" w:rsidP="00516D40">
      <w:pPr>
        <w:pStyle w:val="af4"/>
        <w:numPr>
          <w:ilvl w:val="0"/>
          <w:numId w:val="28"/>
        </w:numPr>
        <w:spacing w:after="0" w:line="240" w:lineRule="auto"/>
        <w:ind w:left="142" w:firstLine="709"/>
        <w:jc w:val="both"/>
        <w:rPr>
          <w:rFonts w:ascii="Times New Roman" w:eastAsiaTheme="minorHAnsi" w:hAnsi="Times New Roman"/>
          <w:sz w:val="24"/>
          <w:szCs w:val="24"/>
          <w:lang w:val="uk-UA"/>
        </w:rPr>
      </w:pPr>
      <w:r w:rsidRPr="00516D40">
        <w:rPr>
          <w:rFonts w:ascii="Times New Roman" w:eastAsiaTheme="minorHAnsi" w:hAnsi="Times New Roman"/>
          <w:sz w:val="24"/>
          <w:szCs w:val="24"/>
          <w:lang w:val="uk-UA"/>
        </w:rPr>
        <w:t>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rsidR="00EB5351" w:rsidRPr="00EB5351" w:rsidRDefault="00EB5351" w:rsidP="00EB5351">
      <w:pPr>
        <w:spacing w:after="0" w:line="240" w:lineRule="auto"/>
        <w:ind w:left="720"/>
        <w:contextualSpacing/>
        <w:jc w:val="both"/>
        <w:rPr>
          <w:rFonts w:ascii="Times New Roman" w:eastAsiaTheme="minorHAnsi" w:hAnsi="Times New Roman"/>
          <w:sz w:val="24"/>
          <w:szCs w:val="24"/>
          <w:lang w:val="uk-UA"/>
        </w:rPr>
      </w:pPr>
    </w:p>
    <w:p w:rsidR="00314935" w:rsidRPr="00EB5351" w:rsidRDefault="00495CD3" w:rsidP="00516D40">
      <w:pPr>
        <w:spacing w:after="0" w:line="240" w:lineRule="auto"/>
        <w:ind w:left="720"/>
        <w:contextualSpacing/>
        <w:jc w:val="center"/>
        <w:rPr>
          <w:rFonts w:ascii="Times New Roman" w:eastAsiaTheme="minorHAnsi" w:hAnsi="Times New Roman"/>
          <w:b/>
          <w:sz w:val="24"/>
          <w:szCs w:val="24"/>
          <w:lang w:val="uk-UA"/>
        </w:rPr>
      </w:pPr>
      <w:r>
        <w:rPr>
          <w:rFonts w:ascii="Times New Roman" w:eastAsiaTheme="minorHAnsi" w:hAnsi="Times New Roman"/>
          <w:b/>
          <w:sz w:val="24"/>
          <w:szCs w:val="24"/>
          <w:lang w:val="uk-UA"/>
        </w:rPr>
        <w:t xml:space="preserve">7. </w:t>
      </w:r>
      <w:r w:rsidR="00EB5351" w:rsidRPr="00EB5351">
        <w:rPr>
          <w:rFonts w:ascii="Times New Roman" w:eastAsiaTheme="minorHAnsi" w:hAnsi="Times New Roman"/>
          <w:b/>
          <w:sz w:val="24"/>
          <w:szCs w:val="24"/>
          <w:lang w:val="uk-UA"/>
        </w:rPr>
        <w:t>ДОДАТОВІ УМОВИ</w:t>
      </w:r>
    </w:p>
    <w:p w:rsidR="00516D40" w:rsidRDefault="00516D40" w:rsidP="00F35585">
      <w:pPr>
        <w:ind w:left="142" w:firstLine="709"/>
        <w:rPr>
          <w:rFonts w:ascii="Times New Roman" w:hAnsi="Times New Roman"/>
          <w:sz w:val="24"/>
          <w:szCs w:val="24"/>
          <w:lang w:val="ru-RU"/>
        </w:rPr>
      </w:pPr>
      <w:r>
        <w:rPr>
          <w:rFonts w:ascii="Times New Roman" w:hAnsi="Times New Roman"/>
          <w:sz w:val="24"/>
          <w:szCs w:val="24"/>
          <w:lang w:val="uk-UA"/>
        </w:rPr>
        <w:t xml:space="preserve">1. </w:t>
      </w:r>
      <w:r w:rsidR="00F35585">
        <w:rPr>
          <w:rFonts w:ascii="Times New Roman" w:hAnsi="Times New Roman"/>
          <w:sz w:val="24"/>
          <w:szCs w:val="24"/>
          <w:lang w:val="uk-UA"/>
        </w:rPr>
        <w:t xml:space="preserve"> </w:t>
      </w:r>
      <w:proofErr w:type="spellStart"/>
      <w:r w:rsidR="00EB5351" w:rsidRPr="00516D40">
        <w:rPr>
          <w:rFonts w:ascii="Times New Roman" w:hAnsi="Times New Roman"/>
          <w:sz w:val="24"/>
          <w:szCs w:val="24"/>
          <w:lang w:val="ru-RU"/>
        </w:rPr>
        <w:t>Спірні</w:t>
      </w:r>
      <w:proofErr w:type="spellEnd"/>
      <w:r w:rsidR="00EB5351" w:rsidRPr="00516D40">
        <w:rPr>
          <w:rFonts w:ascii="Times New Roman" w:hAnsi="Times New Roman"/>
          <w:sz w:val="24"/>
          <w:szCs w:val="24"/>
          <w:lang w:val="ru-RU"/>
        </w:rPr>
        <w:t xml:space="preserve"> </w:t>
      </w:r>
      <w:proofErr w:type="spellStart"/>
      <w:r w:rsidR="00EB5351" w:rsidRPr="00516D40">
        <w:rPr>
          <w:rFonts w:ascii="Times New Roman" w:hAnsi="Times New Roman"/>
          <w:sz w:val="24"/>
          <w:szCs w:val="24"/>
          <w:lang w:val="ru-RU"/>
        </w:rPr>
        <w:t>питання</w:t>
      </w:r>
      <w:proofErr w:type="spellEnd"/>
      <w:r w:rsidR="00EB5351" w:rsidRPr="00516D40">
        <w:rPr>
          <w:rFonts w:ascii="Times New Roman" w:hAnsi="Times New Roman"/>
          <w:sz w:val="24"/>
          <w:szCs w:val="24"/>
          <w:lang w:val="ru-RU"/>
        </w:rPr>
        <w:t xml:space="preserve">, </w:t>
      </w:r>
      <w:proofErr w:type="spellStart"/>
      <w:r w:rsidR="00EB5351" w:rsidRPr="00516D40">
        <w:rPr>
          <w:rFonts w:ascii="Times New Roman" w:hAnsi="Times New Roman"/>
          <w:sz w:val="24"/>
          <w:szCs w:val="24"/>
          <w:lang w:val="ru-RU"/>
        </w:rPr>
        <w:t>що</w:t>
      </w:r>
      <w:proofErr w:type="spellEnd"/>
      <w:r w:rsidR="00EB5351" w:rsidRPr="00516D40">
        <w:rPr>
          <w:rFonts w:ascii="Times New Roman" w:hAnsi="Times New Roman"/>
          <w:sz w:val="24"/>
          <w:szCs w:val="24"/>
          <w:lang w:val="ru-RU"/>
        </w:rPr>
        <w:t xml:space="preserve"> </w:t>
      </w:r>
      <w:proofErr w:type="spellStart"/>
      <w:r w:rsidR="00EB5351" w:rsidRPr="00516D40">
        <w:rPr>
          <w:rFonts w:ascii="Times New Roman" w:hAnsi="Times New Roman"/>
          <w:sz w:val="24"/>
          <w:szCs w:val="24"/>
          <w:lang w:val="ru-RU"/>
        </w:rPr>
        <w:t>виникають</w:t>
      </w:r>
      <w:proofErr w:type="spellEnd"/>
      <w:r w:rsidR="00EB5351" w:rsidRPr="00516D40">
        <w:rPr>
          <w:rFonts w:ascii="Times New Roman" w:hAnsi="Times New Roman"/>
          <w:sz w:val="24"/>
          <w:szCs w:val="24"/>
          <w:lang w:val="ru-RU"/>
        </w:rPr>
        <w:t xml:space="preserve"> </w:t>
      </w:r>
      <w:proofErr w:type="spellStart"/>
      <w:r w:rsidR="00EB5351" w:rsidRPr="00516D40">
        <w:rPr>
          <w:rFonts w:ascii="Times New Roman" w:hAnsi="Times New Roman"/>
          <w:sz w:val="24"/>
          <w:szCs w:val="24"/>
          <w:lang w:val="ru-RU"/>
        </w:rPr>
        <w:t>під</w:t>
      </w:r>
      <w:proofErr w:type="spellEnd"/>
      <w:r w:rsidR="00EB5351" w:rsidRPr="00516D40">
        <w:rPr>
          <w:rFonts w:ascii="Times New Roman" w:hAnsi="Times New Roman"/>
          <w:sz w:val="24"/>
          <w:szCs w:val="24"/>
          <w:lang w:val="ru-RU"/>
        </w:rPr>
        <w:t xml:space="preserve"> час </w:t>
      </w:r>
      <w:proofErr w:type="spellStart"/>
      <w:r w:rsidR="00EB5351" w:rsidRPr="00516D40">
        <w:rPr>
          <w:rFonts w:ascii="Times New Roman" w:hAnsi="Times New Roman"/>
          <w:sz w:val="24"/>
          <w:szCs w:val="24"/>
          <w:lang w:val="ru-RU"/>
        </w:rPr>
        <w:t>виконання</w:t>
      </w:r>
      <w:proofErr w:type="spellEnd"/>
      <w:r w:rsidR="00EB5351" w:rsidRPr="00516D40">
        <w:rPr>
          <w:rFonts w:ascii="Times New Roman" w:hAnsi="Times New Roman"/>
          <w:sz w:val="24"/>
          <w:szCs w:val="24"/>
          <w:lang w:val="ru-RU"/>
        </w:rPr>
        <w:t xml:space="preserve"> умов </w:t>
      </w:r>
      <w:proofErr w:type="gramStart"/>
      <w:r w:rsidR="00EB5351" w:rsidRPr="00516D40">
        <w:rPr>
          <w:rFonts w:ascii="Times New Roman" w:hAnsi="Times New Roman"/>
          <w:sz w:val="24"/>
          <w:szCs w:val="24"/>
          <w:lang w:val="ru-RU"/>
        </w:rPr>
        <w:t xml:space="preserve">Договору, </w:t>
      </w:r>
      <w:r w:rsidR="00F35585">
        <w:rPr>
          <w:rFonts w:ascii="Times New Roman" w:hAnsi="Times New Roman"/>
          <w:sz w:val="24"/>
          <w:szCs w:val="24"/>
          <w:lang w:val="ru-RU"/>
        </w:rPr>
        <w:t xml:space="preserve"> </w:t>
      </w:r>
      <w:proofErr w:type="spellStart"/>
      <w:r w:rsidR="00EB5351" w:rsidRPr="00516D40">
        <w:rPr>
          <w:rFonts w:ascii="Times New Roman" w:hAnsi="Times New Roman"/>
          <w:sz w:val="24"/>
          <w:szCs w:val="24"/>
          <w:lang w:val="ru-RU"/>
        </w:rPr>
        <w:t>роз’яснюється</w:t>
      </w:r>
      <w:proofErr w:type="spellEnd"/>
      <w:proofErr w:type="gramEnd"/>
      <w:r w:rsidR="00EB5351" w:rsidRPr="00516D40">
        <w:rPr>
          <w:rFonts w:ascii="Times New Roman" w:hAnsi="Times New Roman"/>
          <w:sz w:val="24"/>
          <w:szCs w:val="24"/>
          <w:lang w:val="ru-RU"/>
        </w:rPr>
        <w:t xml:space="preserve"> сторонами шляхом </w:t>
      </w:r>
      <w:proofErr w:type="spellStart"/>
      <w:r w:rsidR="00EB5351" w:rsidRPr="00516D40">
        <w:rPr>
          <w:rFonts w:ascii="Times New Roman" w:hAnsi="Times New Roman"/>
          <w:sz w:val="24"/>
          <w:szCs w:val="24"/>
          <w:lang w:val="ru-RU"/>
        </w:rPr>
        <w:t>переговорів</w:t>
      </w:r>
      <w:proofErr w:type="spellEnd"/>
      <w:r w:rsidR="00EB5351" w:rsidRPr="00516D40">
        <w:rPr>
          <w:rFonts w:ascii="Times New Roman" w:hAnsi="Times New Roman"/>
          <w:sz w:val="24"/>
          <w:szCs w:val="24"/>
          <w:lang w:val="ru-RU"/>
        </w:rPr>
        <w:t>.</w:t>
      </w:r>
    </w:p>
    <w:p w:rsidR="00EB5351" w:rsidRPr="00516D40" w:rsidRDefault="00516D40" w:rsidP="00F35585">
      <w:pPr>
        <w:ind w:left="142" w:firstLine="709"/>
        <w:rPr>
          <w:rFonts w:ascii="Times New Roman" w:hAnsi="Times New Roman"/>
          <w:sz w:val="24"/>
          <w:szCs w:val="24"/>
          <w:lang w:val="ru-RU"/>
        </w:rPr>
      </w:pPr>
      <w:r>
        <w:rPr>
          <w:rFonts w:ascii="Times New Roman" w:hAnsi="Times New Roman"/>
          <w:sz w:val="24"/>
          <w:szCs w:val="24"/>
          <w:lang w:val="ru-RU"/>
        </w:rPr>
        <w:t xml:space="preserve">2. </w:t>
      </w:r>
      <w:r w:rsidR="00F35585">
        <w:rPr>
          <w:rFonts w:ascii="Times New Roman" w:hAnsi="Times New Roman"/>
          <w:sz w:val="24"/>
          <w:szCs w:val="24"/>
          <w:lang w:val="ru-RU"/>
        </w:rPr>
        <w:t xml:space="preserve"> </w:t>
      </w:r>
      <w:r w:rsidR="00EB5351" w:rsidRPr="00516D40">
        <w:rPr>
          <w:rFonts w:ascii="Times New Roman" w:eastAsiaTheme="minorHAnsi" w:hAnsi="Times New Roman"/>
          <w:sz w:val="24"/>
          <w:szCs w:val="24"/>
          <w:lang w:val="uk-UA"/>
        </w:rPr>
        <w:t>Сторони погоджуються, що всі можливі претензії, які виникають з умов цього Договору, повинні бути розглянуті сторонами не пізніше 20 (двадцяти ) днів з моменту отримання претензії.</w:t>
      </w:r>
    </w:p>
    <w:p w:rsidR="00EB5351" w:rsidRPr="00516D40" w:rsidRDefault="00EB5351" w:rsidP="00516D40">
      <w:pPr>
        <w:pStyle w:val="af4"/>
        <w:numPr>
          <w:ilvl w:val="0"/>
          <w:numId w:val="28"/>
        </w:numPr>
        <w:spacing w:after="0" w:line="240" w:lineRule="auto"/>
        <w:ind w:left="142" w:firstLine="709"/>
        <w:jc w:val="both"/>
        <w:rPr>
          <w:rFonts w:ascii="Times New Roman" w:eastAsiaTheme="minorHAnsi" w:hAnsi="Times New Roman"/>
          <w:sz w:val="24"/>
          <w:szCs w:val="24"/>
          <w:lang w:val="uk-UA"/>
        </w:rPr>
      </w:pPr>
      <w:r w:rsidRPr="00516D40">
        <w:rPr>
          <w:rFonts w:ascii="Times New Roman" w:eastAsiaTheme="minorHAnsi" w:hAnsi="Times New Roman"/>
          <w:sz w:val="24"/>
          <w:szCs w:val="24"/>
          <w:lang w:val="uk-UA"/>
        </w:rPr>
        <w:t>У разі недосягнення згоди між сторонами, спірне питання передається на розгляд суду відповідно до чинного в Україні законодавства.</w:t>
      </w:r>
    </w:p>
    <w:p w:rsidR="00EB5351" w:rsidRPr="00516D40" w:rsidRDefault="00EB5351" w:rsidP="00516D40">
      <w:pPr>
        <w:pStyle w:val="af4"/>
        <w:numPr>
          <w:ilvl w:val="0"/>
          <w:numId w:val="28"/>
        </w:numPr>
        <w:spacing w:after="0" w:line="240" w:lineRule="auto"/>
        <w:ind w:left="142" w:firstLine="709"/>
        <w:jc w:val="both"/>
        <w:rPr>
          <w:rFonts w:ascii="Times New Roman" w:eastAsiaTheme="minorHAnsi" w:hAnsi="Times New Roman"/>
          <w:sz w:val="24"/>
          <w:szCs w:val="24"/>
          <w:lang w:val="uk-UA"/>
        </w:rPr>
      </w:pPr>
      <w:r w:rsidRPr="00516D40">
        <w:rPr>
          <w:rFonts w:ascii="Times New Roman" w:eastAsiaTheme="minorHAnsi" w:hAnsi="Times New Roman"/>
          <w:sz w:val="24"/>
          <w:szCs w:val="24"/>
          <w:lang w:val="uk-UA"/>
        </w:rPr>
        <w:t>Додатки № 1, підготовлен</w:t>
      </w:r>
      <w:r w:rsidR="007938C5" w:rsidRPr="00516D40">
        <w:rPr>
          <w:rFonts w:ascii="Times New Roman" w:eastAsiaTheme="minorHAnsi" w:hAnsi="Times New Roman"/>
          <w:sz w:val="24"/>
          <w:szCs w:val="24"/>
          <w:lang w:val="uk-UA"/>
        </w:rPr>
        <w:t>ий</w:t>
      </w:r>
      <w:r w:rsidRPr="00516D40">
        <w:rPr>
          <w:rFonts w:ascii="Times New Roman" w:eastAsiaTheme="minorHAnsi" w:hAnsi="Times New Roman"/>
          <w:sz w:val="24"/>
          <w:szCs w:val="24"/>
          <w:lang w:val="uk-UA"/>
        </w:rPr>
        <w:t xml:space="preserve"> </w:t>
      </w:r>
      <w:r w:rsidR="00495CD3" w:rsidRPr="00516D40">
        <w:rPr>
          <w:rFonts w:ascii="Times New Roman" w:eastAsiaTheme="minorHAnsi" w:hAnsi="Times New Roman"/>
          <w:sz w:val="24"/>
          <w:szCs w:val="24"/>
          <w:lang w:val="uk-UA"/>
        </w:rPr>
        <w:t>Замовником</w:t>
      </w:r>
      <w:r w:rsidRPr="00516D40">
        <w:rPr>
          <w:rFonts w:ascii="Times New Roman" w:eastAsiaTheme="minorHAnsi" w:hAnsi="Times New Roman"/>
          <w:sz w:val="24"/>
          <w:szCs w:val="24"/>
          <w:lang w:val="uk-UA"/>
        </w:rPr>
        <w:t xml:space="preserve"> </w:t>
      </w:r>
      <w:r w:rsidR="007938C5" w:rsidRPr="00516D40">
        <w:rPr>
          <w:rFonts w:ascii="Times New Roman" w:eastAsiaTheme="minorHAnsi" w:hAnsi="Times New Roman"/>
          <w:sz w:val="24"/>
          <w:szCs w:val="24"/>
          <w:lang w:val="uk-UA"/>
        </w:rPr>
        <w:t xml:space="preserve"> та Додаток № 2 підготовлений Виконавцем </w:t>
      </w:r>
      <w:r w:rsidRPr="00516D40">
        <w:rPr>
          <w:rFonts w:ascii="Times New Roman" w:eastAsiaTheme="minorHAnsi" w:hAnsi="Times New Roman"/>
          <w:sz w:val="24"/>
          <w:szCs w:val="24"/>
          <w:lang w:val="uk-UA"/>
        </w:rPr>
        <w:t>є невід’ємною частиною Договору.</w:t>
      </w:r>
    </w:p>
    <w:p w:rsidR="00EB5351" w:rsidRPr="00EB5351" w:rsidRDefault="00EB5351" w:rsidP="00EB5351">
      <w:pPr>
        <w:spacing w:after="0" w:line="240" w:lineRule="auto"/>
        <w:ind w:left="720"/>
        <w:contextualSpacing/>
        <w:jc w:val="both"/>
        <w:rPr>
          <w:rFonts w:ascii="Times New Roman" w:eastAsiaTheme="minorHAnsi" w:hAnsi="Times New Roman"/>
          <w:sz w:val="24"/>
          <w:szCs w:val="24"/>
          <w:lang w:val="uk-UA"/>
        </w:rPr>
      </w:pPr>
    </w:p>
    <w:p w:rsidR="00314935" w:rsidRPr="00EB5351" w:rsidRDefault="00495CD3" w:rsidP="00F35585">
      <w:pPr>
        <w:spacing w:after="0" w:line="240" w:lineRule="auto"/>
        <w:ind w:left="720"/>
        <w:contextualSpacing/>
        <w:jc w:val="center"/>
        <w:rPr>
          <w:rFonts w:ascii="Times New Roman" w:eastAsiaTheme="minorHAnsi" w:hAnsi="Times New Roman"/>
          <w:b/>
          <w:sz w:val="24"/>
          <w:szCs w:val="24"/>
          <w:lang w:val="uk-UA"/>
        </w:rPr>
      </w:pPr>
      <w:r>
        <w:rPr>
          <w:rFonts w:ascii="Times New Roman" w:eastAsiaTheme="minorHAnsi" w:hAnsi="Times New Roman"/>
          <w:b/>
          <w:sz w:val="24"/>
          <w:szCs w:val="24"/>
          <w:lang w:val="uk-UA"/>
        </w:rPr>
        <w:t xml:space="preserve">8. </w:t>
      </w:r>
      <w:r w:rsidR="00EB5351" w:rsidRPr="00EB5351">
        <w:rPr>
          <w:rFonts w:ascii="Times New Roman" w:eastAsiaTheme="minorHAnsi" w:hAnsi="Times New Roman"/>
          <w:b/>
          <w:sz w:val="24"/>
          <w:szCs w:val="24"/>
          <w:lang w:val="uk-UA"/>
        </w:rPr>
        <w:t>ТЕРМІН ДІЇ ДОГОВОРУ</w:t>
      </w:r>
    </w:p>
    <w:p w:rsidR="00EB5351" w:rsidRPr="00F35585" w:rsidRDefault="00EB5351" w:rsidP="00F35585">
      <w:pPr>
        <w:pStyle w:val="af4"/>
        <w:numPr>
          <w:ilvl w:val="1"/>
          <w:numId w:val="28"/>
        </w:numPr>
        <w:spacing w:after="0" w:line="240" w:lineRule="auto"/>
        <w:ind w:left="142" w:firstLine="709"/>
        <w:jc w:val="both"/>
        <w:rPr>
          <w:rFonts w:ascii="Times New Roman" w:eastAsiaTheme="minorHAnsi" w:hAnsi="Times New Roman"/>
          <w:sz w:val="24"/>
          <w:szCs w:val="24"/>
          <w:lang w:val="uk-UA"/>
        </w:rPr>
      </w:pPr>
      <w:r w:rsidRPr="00F35585">
        <w:rPr>
          <w:rFonts w:ascii="Times New Roman" w:eastAsiaTheme="minorHAnsi" w:hAnsi="Times New Roman"/>
          <w:sz w:val="24"/>
          <w:szCs w:val="24"/>
          <w:lang w:val="uk-UA"/>
        </w:rPr>
        <w:t xml:space="preserve">Цей договір набирає чинності з дня підписання та діє </w:t>
      </w:r>
      <w:r w:rsidR="00CF2997" w:rsidRPr="00F35585">
        <w:rPr>
          <w:rFonts w:ascii="Times New Roman" w:eastAsiaTheme="minorHAnsi" w:hAnsi="Times New Roman"/>
          <w:sz w:val="24"/>
          <w:szCs w:val="24"/>
          <w:lang w:val="uk-UA"/>
        </w:rPr>
        <w:t xml:space="preserve">з 01.01.2024 року по </w:t>
      </w:r>
      <w:r w:rsidRPr="00F35585">
        <w:rPr>
          <w:rFonts w:ascii="Times New Roman" w:eastAsiaTheme="minorHAnsi" w:hAnsi="Times New Roman"/>
          <w:sz w:val="24"/>
          <w:szCs w:val="24"/>
          <w:lang w:val="uk-UA"/>
        </w:rPr>
        <w:t>31 грудня 202</w:t>
      </w:r>
      <w:r w:rsidR="00FE5A5E" w:rsidRPr="00F35585">
        <w:rPr>
          <w:rFonts w:ascii="Times New Roman" w:eastAsiaTheme="minorHAnsi" w:hAnsi="Times New Roman"/>
          <w:sz w:val="24"/>
          <w:szCs w:val="24"/>
          <w:lang w:val="uk-UA"/>
        </w:rPr>
        <w:t>4</w:t>
      </w:r>
      <w:r w:rsidRPr="00F35585">
        <w:rPr>
          <w:rFonts w:ascii="Times New Roman" w:eastAsiaTheme="minorHAnsi" w:hAnsi="Times New Roman"/>
          <w:sz w:val="24"/>
          <w:szCs w:val="24"/>
          <w:lang w:val="uk-UA"/>
        </w:rPr>
        <w:t xml:space="preserve"> року</w:t>
      </w:r>
      <w:r w:rsidR="00CF2997" w:rsidRPr="00F35585">
        <w:rPr>
          <w:rFonts w:ascii="Times New Roman" w:eastAsiaTheme="minorHAnsi" w:hAnsi="Times New Roman"/>
          <w:sz w:val="24"/>
          <w:szCs w:val="24"/>
          <w:lang w:val="uk-UA"/>
        </w:rPr>
        <w:t xml:space="preserve">, але в будь якому випадку до повного виконання Сторонами своїх зобов’язань. </w:t>
      </w:r>
      <w:r w:rsidR="00287B4B" w:rsidRPr="00F35585">
        <w:rPr>
          <w:rFonts w:ascii="Times New Roman" w:eastAsiaTheme="minorHAnsi" w:hAnsi="Times New Roman"/>
          <w:sz w:val="24"/>
          <w:szCs w:val="24"/>
          <w:lang w:val="uk-UA"/>
        </w:rPr>
        <w:t>. Взяття зобов’язань за даним Договором виникає з моменту прийняття до виконання бюджетних призначень на 2024 фінансовий рік (з дати затвердження кошторису: тимчасового та постійного). Реєстрація цього Договору в органах Держказначейства відбувається відповідно до наказу Міністерства фінансів України від 02.03.2012  №309 (зі змінами).</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Договір може бути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Договір також припиняє свою дію у випадках:</w:t>
      </w:r>
    </w:p>
    <w:p w:rsidR="00EB5351" w:rsidRPr="00EB5351" w:rsidRDefault="00EB5351" w:rsidP="00ED571D">
      <w:pPr>
        <w:numPr>
          <w:ilvl w:val="0"/>
          <w:numId w:val="26"/>
        </w:numPr>
        <w:spacing w:after="0" w:line="240" w:lineRule="auto"/>
        <w:ind w:left="142" w:firstLine="0"/>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У зв’язку із закінченням терміну дії договору</w:t>
      </w:r>
    </w:p>
    <w:p w:rsidR="00EB5351" w:rsidRPr="00EB5351" w:rsidRDefault="00EB5351" w:rsidP="00ED571D">
      <w:pPr>
        <w:numPr>
          <w:ilvl w:val="0"/>
          <w:numId w:val="26"/>
        </w:numPr>
        <w:spacing w:after="0" w:line="240" w:lineRule="auto"/>
        <w:ind w:left="142" w:firstLine="0"/>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Взаємної згоди сторін про його припинення;</w:t>
      </w:r>
    </w:p>
    <w:p w:rsidR="00EB5351" w:rsidRPr="00EB5351" w:rsidRDefault="00EB5351" w:rsidP="00ED571D">
      <w:pPr>
        <w:numPr>
          <w:ilvl w:val="0"/>
          <w:numId w:val="26"/>
        </w:numPr>
        <w:spacing w:after="0" w:line="240" w:lineRule="auto"/>
        <w:ind w:left="142" w:firstLine="0"/>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Прийняття рішення Господарським судом;</w:t>
      </w:r>
    </w:p>
    <w:p w:rsidR="00EB5351" w:rsidRPr="00EB5351" w:rsidRDefault="00EB5351" w:rsidP="00ED571D">
      <w:pPr>
        <w:numPr>
          <w:ilvl w:val="0"/>
          <w:numId w:val="26"/>
        </w:numPr>
        <w:spacing w:after="0" w:line="240" w:lineRule="auto"/>
        <w:ind w:left="142" w:firstLine="0"/>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Ліквідації сторін.</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Припинення дії договору не звільняє Замовника від обов’язків повної сплати виконаних (наданих) Виконавцем робіт (послуг).</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Цей Договір укладено у двох примірниках, які мають однакову юридичну силу. Один примірник зберігається у Виконавця, другий у Замовника.</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У випадках, не передбачених цим Договором, сторони керуються нормами чинного законодавства.</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Після підписання цього Договору усі попередні переговори за ним, листування, попередні договори, угоди та протоколи про наміри з питань, що так чи інакше стосуються цього Договору, втрачають юридичну силу.</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 xml:space="preserve">Додаткові угоди та додатки до цього Договору є його </w:t>
      </w:r>
      <w:proofErr w:type="spellStart"/>
      <w:r w:rsidRPr="00EB5351">
        <w:rPr>
          <w:rFonts w:ascii="Times New Roman" w:eastAsiaTheme="minorHAnsi" w:hAnsi="Times New Roman"/>
          <w:sz w:val="24"/>
          <w:szCs w:val="24"/>
          <w:lang w:val="uk-UA"/>
        </w:rPr>
        <w:t>невідʼємною</w:t>
      </w:r>
      <w:proofErr w:type="spellEnd"/>
      <w:r w:rsidRPr="00EB5351">
        <w:rPr>
          <w:rFonts w:ascii="Times New Roman" w:eastAsiaTheme="minorHAnsi" w:hAnsi="Times New Roman"/>
          <w:sz w:val="24"/>
          <w:szCs w:val="24"/>
          <w:lang w:val="uk-UA"/>
        </w:rPr>
        <w:t xml:space="preserve"> частиною і мають юридичну силу у разі, якщо вони викладені у письмовій формі, підписані Сторонами та скріплені їх печатками.</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Жодна із сторін не має права передавати свої права чи обов’язки за цим Договором третій стороні без попереднього погодження з іншою стороною цього Договору.</w:t>
      </w:r>
    </w:p>
    <w:p w:rsidR="00EB5351" w:rsidRP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EB5351" w:rsidRDefault="00EB5351" w:rsidP="00F35585">
      <w:pPr>
        <w:numPr>
          <w:ilvl w:val="1"/>
          <w:numId w:val="28"/>
        </w:numPr>
        <w:spacing w:after="0" w:line="240" w:lineRule="auto"/>
        <w:ind w:left="142" w:firstLine="709"/>
        <w:contextualSpacing/>
        <w:jc w:val="both"/>
        <w:rPr>
          <w:rFonts w:ascii="Times New Roman" w:eastAsiaTheme="minorHAnsi" w:hAnsi="Times New Roman"/>
          <w:sz w:val="24"/>
          <w:szCs w:val="24"/>
          <w:lang w:val="uk-UA"/>
        </w:rPr>
      </w:pPr>
      <w:r w:rsidRPr="00EB5351">
        <w:rPr>
          <w:rFonts w:ascii="Times New Roman" w:eastAsiaTheme="minorHAnsi" w:hAnsi="Times New Roman"/>
          <w:sz w:val="24"/>
          <w:szCs w:val="24"/>
          <w:lang w:val="uk-UA"/>
        </w:rPr>
        <w:t>На момент укладання цього Договору Виконавець є платником _______________ податку (_____________________________________).</w:t>
      </w:r>
    </w:p>
    <w:p w:rsidR="00C34BA7" w:rsidRPr="00EB5351" w:rsidRDefault="00C34BA7" w:rsidP="00C34BA7">
      <w:pPr>
        <w:spacing w:after="0" w:line="240" w:lineRule="auto"/>
        <w:ind w:left="142"/>
        <w:contextualSpacing/>
        <w:jc w:val="both"/>
        <w:rPr>
          <w:rFonts w:ascii="Times New Roman" w:eastAsiaTheme="minorHAnsi" w:hAnsi="Times New Roman"/>
          <w:sz w:val="24"/>
          <w:szCs w:val="24"/>
          <w:lang w:val="uk-UA"/>
        </w:rPr>
      </w:pPr>
    </w:p>
    <w:p w:rsidR="00314935" w:rsidRDefault="00C34BA7" w:rsidP="00C34BA7">
      <w:pPr>
        <w:spacing w:after="0" w:line="240" w:lineRule="auto"/>
        <w:ind w:left="720"/>
        <w:contextualSpacing/>
        <w:jc w:val="center"/>
        <w:rPr>
          <w:rFonts w:ascii="Times New Roman" w:eastAsiaTheme="minorHAnsi" w:hAnsi="Times New Roman"/>
          <w:b/>
          <w:sz w:val="24"/>
          <w:szCs w:val="24"/>
          <w:lang w:val="uk-UA"/>
        </w:rPr>
      </w:pPr>
      <w:r>
        <w:rPr>
          <w:rFonts w:ascii="Times New Roman" w:eastAsiaTheme="minorHAnsi" w:hAnsi="Times New Roman"/>
          <w:b/>
          <w:sz w:val="24"/>
          <w:szCs w:val="24"/>
          <w:lang w:val="uk-UA"/>
        </w:rPr>
        <w:lastRenderedPageBreak/>
        <w:t>9. ІСТОТНІ УМОВИ</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КМУ №1178 від 12.10.2022р «Про затвердження особливостей здійснення публічних </w:t>
      </w:r>
      <w:proofErr w:type="spellStart"/>
      <w:r w:rsidRPr="00C34BA7">
        <w:rPr>
          <w:rFonts w:ascii="Times New Roman" w:eastAsia="Times New Roman" w:hAnsi="Times New Roman"/>
          <w:sz w:val="24"/>
          <w:szCs w:val="24"/>
          <w:lang w:val="uk-UA" w:eastAsia="ar-SA"/>
        </w:rPr>
        <w:t>закупівель</w:t>
      </w:r>
      <w:proofErr w:type="spellEnd"/>
      <w:r w:rsidRPr="00C34BA7">
        <w:rPr>
          <w:rFonts w:ascii="Times New Roman" w:eastAsia="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 xml:space="preserve">1) зменшення обсягів закупівлі, зокрема з урахуванням фактичного обсягу видатків Замовника. Сторони можуть </w:t>
      </w:r>
      <w:proofErr w:type="spellStart"/>
      <w:r w:rsidRPr="00C34BA7">
        <w:rPr>
          <w:rFonts w:ascii="Times New Roman" w:eastAsia="Times New Roman" w:hAnsi="Times New Roman"/>
          <w:sz w:val="24"/>
          <w:szCs w:val="24"/>
          <w:lang w:val="uk-UA" w:eastAsia="ar-SA"/>
        </w:rPr>
        <w:t>внести</w:t>
      </w:r>
      <w:proofErr w:type="spellEnd"/>
      <w:r w:rsidRPr="00C34BA7">
        <w:rPr>
          <w:rFonts w:ascii="Times New Roman" w:eastAsia="Times New Roman" w:hAnsi="Times New Roman"/>
          <w:sz w:val="24"/>
          <w:szCs w:val="24"/>
          <w:lang w:val="uk-UA" w:eastAsia="ar-S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34BA7">
        <w:rPr>
          <w:rFonts w:ascii="Times New Roman" w:eastAsia="Times New Roman" w:hAnsi="Times New Roman"/>
          <w:sz w:val="24"/>
          <w:szCs w:val="24"/>
          <w:lang w:val="uk-UA" w:eastAsia="ar-SA"/>
        </w:rPr>
        <w:t>пропорційно</w:t>
      </w:r>
      <w:proofErr w:type="spellEnd"/>
      <w:r w:rsidRPr="00C34BA7">
        <w:rPr>
          <w:rFonts w:ascii="Times New Roman" w:eastAsia="Times New Roman" w:hAnsi="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Виконавець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34BA7">
        <w:rPr>
          <w:rFonts w:ascii="Times New Roman" w:eastAsia="Times New Roman" w:hAnsi="Times New Roman"/>
          <w:sz w:val="24"/>
          <w:szCs w:val="24"/>
          <w:lang w:val="uk-UA" w:eastAsia="ar-SA"/>
        </w:rPr>
        <w:t>ами</w:t>
      </w:r>
      <w:proofErr w:type="spellEnd"/>
      <w:r w:rsidRPr="00C34BA7">
        <w:rPr>
          <w:rFonts w:ascii="Times New Roman" w:eastAsia="Times New Roman" w:hAnsi="Times New Roman"/>
          <w:sz w:val="24"/>
          <w:szCs w:val="24"/>
          <w:lang w:val="uk-UA" w:eastAsia="ar-SA"/>
        </w:rPr>
        <w:t xml:space="preserve"> або листом/</w:t>
      </w:r>
      <w:proofErr w:type="spellStart"/>
      <w:r w:rsidRPr="00C34BA7">
        <w:rPr>
          <w:rFonts w:ascii="Times New Roman" w:eastAsia="Times New Roman" w:hAnsi="Times New Roman"/>
          <w:sz w:val="24"/>
          <w:szCs w:val="24"/>
          <w:lang w:val="uk-UA" w:eastAsia="ar-SA"/>
        </w:rPr>
        <w:t>ами</w:t>
      </w:r>
      <w:proofErr w:type="spellEnd"/>
      <w:r w:rsidRPr="00C34BA7">
        <w:rPr>
          <w:rFonts w:ascii="Times New Roman" w:eastAsia="Times New Roman" w:hAnsi="Times New Roman"/>
          <w:sz w:val="24"/>
          <w:szCs w:val="24"/>
          <w:lang w:val="uk-UA" w:eastAsia="ar-SA"/>
        </w:rPr>
        <w:t xml:space="preserve"> (завіреними копіями цих довідки/</w:t>
      </w:r>
      <w:proofErr w:type="spellStart"/>
      <w:r w:rsidRPr="00C34BA7">
        <w:rPr>
          <w:rFonts w:ascii="Times New Roman" w:eastAsia="Times New Roman" w:hAnsi="Times New Roman"/>
          <w:sz w:val="24"/>
          <w:szCs w:val="24"/>
          <w:lang w:val="uk-UA" w:eastAsia="ar-SA"/>
        </w:rPr>
        <w:t>ок</w:t>
      </w:r>
      <w:proofErr w:type="spellEnd"/>
      <w:r w:rsidRPr="00C34BA7">
        <w:rPr>
          <w:rFonts w:ascii="Times New Roman" w:eastAsia="Times New Roman" w:hAnsi="Times New Roman"/>
          <w:sz w:val="24"/>
          <w:szCs w:val="24"/>
          <w:lang w:val="uk-UA" w:eastAsia="ar-SA"/>
        </w:rPr>
        <w:t xml:space="preserve"> або листа/</w:t>
      </w:r>
      <w:proofErr w:type="spellStart"/>
      <w:r w:rsidRPr="00C34BA7">
        <w:rPr>
          <w:rFonts w:ascii="Times New Roman" w:eastAsia="Times New Roman" w:hAnsi="Times New Roman"/>
          <w:sz w:val="24"/>
          <w:szCs w:val="24"/>
          <w:lang w:val="uk-UA" w:eastAsia="ar-SA"/>
        </w:rPr>
        <w:t>ів</w:t>
      </w:r>
      <w:proofErr w:type="spellEnd"/>
      <w:r w:rsidRPr="00C34BA7">
        <w:rPr>
          <w:rFonts w:ascii="Times New Roman" w:eastAsia="Times New Roman" w:hAnsi="Times New Roman"/>
          <w:sz w:val="24"/>
          <w:szCs w:val="24"/>
          <w:lang w:val="uk-UA" w:eastAsia="ar-S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34BA7">
        <w:rPr>
          <w:rFonts w:ascii="Times New Roman" w:eastAsia="Times New Roman" w:hAnsi="Times New Roman"/>
          <w:sz w:val="24"/>
          <w:szCs w:val="24"/>
          <w:lang w:val="uk-UA" w:eastAsia="ar-SA"/>
        </w:rPr>
        <w:t>внести</w:t>
      </w:r>
      <w:proofErr w:type="spellEnd"/>
      <w:r w:rsidRPr="00C34BA7">
        <w:rPr>
          <w:rFonts w:ascii="Times New Roman" w:eastAsia="Times New Roman" w:hAnsi="Times New Roman"/>
          <w:sz w:val="24"/>
          <w:szCs w:val="24"/>
          <w:lang w:val="uk-UA" w:eastAsia="ar-S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34BA7">
        <w:rPr>
          <w:rFonts w:ascii="Times New Roman" w:eastAsia="Times New Roman" w:hAnsi="Times New Roman"/>
          <w:sz w:val="24"/>
          <w:szCs w:val="24"/>
          <w:lang w:val="uk-UA" w:eastAsia="ar-SA"/>
        </w:rPr>
        <w:t>внести</w:t>
      </w:r>
      <w:proofErr w:type="spellEnd"/>
      <w:r w:rsidRPr="00C34BA7">
        <w:rPr>
          <w:rFonts w:ascii="Times New Roman" w:eastAsia="Times New Roman" w:hAnsi="Times New Roman"/>
          <w:sz w:val="24"/>
          <w:szCs w:val="24"/>
          <w:lang w:val="uk-UA" w:eastAsia="ar-SA"/>
        </w:rPr>
        <w:t xml:space="preserve"> зміни до Договору в разі узгодженої зміни ціни в бік зменшення (без зміни кількості (обсягу) та якості послуг;</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34BA7">
        <w:rPr>
          <w:rFonts w:ascii="Times New Roman" w:eastAsia="Times New Roman" w:hAnsi="Times New Roman"/>
          <w:sz w:val="24"/>
          <w:szCs w:val="24"/>
          <w:lang w:val="uk-UA" w:eastAsia="ar-SA"/>
        </w:rPr>
        <w:t>пропорційно</w:t>
      </w:r>
      <w:proofErr w:type="spellEnd"/>
      <w:r w:rsidRPr="00C34BA7">
        <w:rPr>
          <w:rFonts w:ascii="Times New Roman" w:eastAsia="Times New Roman" w:hAnsi="Times New Roman"/>
          <w:sz w:val="24"/>
          <w:szCs w:val="24"/>
          <w:lang w:val="uk-UA" w:eastAsia="ar-SA"/>
        </w:rPr>
        <w:t xml:space="preserve"> до зміни таких ставок та/або пільг з </w:t>
      </w:r>
      <w:r w:rsidRPr="00C34BA7">
        <w:rPr>
          <w:rFonts w:ascii="Times New Roman" w:eastAsia="Times New Roman" w:hAnsi="Times New Roman"/>
          <w:sz w:val="24"/>
          <w:szCs w:val="24"/>
          <w:lang w:val="uk-UA" w:eastAsia="ar-SA"/>
        </w:rPr>
        <w:lastRenderedPageBreak/>
        <w:t xml:space="preserve">оподаткування, а також у зв’язку із зміною системи оподаткування </w:t>
      </w:r>
      <w:proofErr w:type="spellStart"/>
      <w:r w:rsidRPr="00C34BA7">
        <w:rPr>
          <w:rFonts w:ascii="Times New Roman" w:eastAsia="Times New Roman" w:hAnsi="Times New Roman"/>
          <w:sz w:val="24"/>
          <w:szCs w:val="24"/>
          <w:lang w:val="uk-UA" w:eastAsia="ar-SA"/>
        </w:rPr>
        <w:t>пропорційно</w:t>
      </w:r>
      <w:proofErr w:type="spellEnd"/>
      <w:r w:rsidRPr="00C34BA7">
        <w:rPr>
          <w:rFonts w:ascii="Times New Roman" w:eastAsia="Times New Roman" w:hAnsi="Times New Roman"/>
          <w:sz w:val="24"/>
          <w:szCs w:val="24"/>
          <w:lang w:val="uk-UA" w:eastAsia="ar-S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 xml:space="preserve">Сторони можуть </w:t>
      </w:r>
      <w:proofErr w:type="spellStart"/>
      <w:r w:rsidRPr="00C34BA7">
        <w:rPr>
          <w:rFonts w:ascii="Times New Roman" w:eastAsia="Times New Roman" w:hAnsi="Times New Roman"/>
          <w:sz w:val="24"/>
          <w:szCs w:val="24"/>
          <w:lang w:val="uk-UA" w:eastAsia="ar-SA"/>
        </w:rPr>
        <w:t>внести</w:t>
      </w:r>
      <w:proofErr w:type="spellEnd"/>
      <w:r w:rsidRPr="00C34BA7">
        <w:rPr>
          <w:rFonts w:ascii="Times New Roman" w:eastAsia="Times New Roman" w:hAnsi="Times New Roman"/>
          <w:sz w:val="24"/>
          <w:szCs w:val="24"/>
          <w:lang w:val="uk-UA" w:eastAsia="ar-S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34BA7">
        <w:rPr>
          <w:rFonts w:ascii="Times New Roman" w:eastAsia="Times New Roman" w:hAnsi="Times New Roman"/>
          <w:sz w:val="24"/>
          <w:szCs w:val="24"/>
          <w:lang w:val="uk-UA" w:eastAsia="ar-SA"/>
        </w:rPr>
        <w:t>пропорційно</w:t>
      </w:r>
      <w:proofErr w:type="spellEnd"/>
      <w:r w:rsidRPr="00C34BA7">
        <w:rPr>
          <w:rFonts w:ascii="Times New Roman" w:eastAsia="Times New Roman" w:hAnsi="Times New Roman"/>
          <w:sz w:val="24"/>
          <w:szCs w:val="24"/>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C34BA7">
        <w:rPr>
          <w:rFonts w:ascii="Times New Roman" w:eastAsia="Times New Roman" w:hAnsi="Times New Roman"/>
          <w:sz w:val="24"/>
          <w:szCs w:val="24"/>
          <w:lang w:val="uk-UA" w:eastAsia="ar-SA"/>
        </w:rPr>
        <w:t>пропорційно</w:t>
      </w:r>
      <w:proofErr w:type="spellEnd"/>
      <w:r w:rsidRPr="00C34BA7">
        <w:rPr>
          <w:rFonts w:ascii="Times New Roman" w:eastAsia="Times New Roman" w:hAnsi="Times New Roman"/>
          <w:sz w:val="24"/>
          <w:szCs w:val="24"/>
          <w:lang w:val="uk-UA" w:eastAsia="ar-SA"/>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C34BA7">
        <w:rPr>
          <w:rFonts w:ascii="Times New Roman" w:eastAsia="Times New Roman" w:hAnsi="Times New Roman"/>
          <w:sz w:val="24"/>
          <w:szCs w:val="24"/>
          <w:lang w:val="uk-UA" w:eastAsia="ar-SA"/>
        </w:rPr>
        <w:t>пропорційно</w:t>
      </w:r>
      <w:proofErr w:type="spellEnd"/>
      <w:r w:rsidRPr="00C34BA7">
        <w:rPr>
          <w:rFonts w:ascii="Times New Roman" w:eastAsia="Times New Roman" w:hAnsi="Times New Roman"/>
          <w:sz w:val="24"/>
          <w:szCs w:val="24"/>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C34BA7">
        <w:rPr>
          <w:rFonts w:ascii="Times New Roman" w:eastAsia="Times New Roman" w:hAnsi="Times New Roman"/>
          <w:sz w:val="24"/>
          <w:szCs w:val="24"/>
          <w:lang w:val="uk-UA" w:eastAsia="ar-SA"/>
        </w:rPr>
        <w:t>пропорційно</w:t>
      </w:r>
      <w:proofErr w:type="spellEnd"/>
      <w:r w:rsidRPr="00C34BA7">
        <w:rPr>
          <w:rFonts w:ascii="Times New Roman" w:eastAsia="Times New Roman" w:hAnsi="Times New Roman"/>
          <w:sz w:val="24"/>
          <w:szCs w:val="24"/>
          <w:lang w:val="uk-UA" w:eastAsia="ar-S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4BA7">
        <w:rPr>
          <w:rFonts w:ascii="Times New Roman" w:eastAsia="Times New Roman" w:hAnsi="Times New Roman"/>
          <w:sz w:val="24"/>
          <w:szCs w:val="24"/>
          <w:lang w:val="uk-UA" w:eastAsia="ar-SA"/>
        </w:rPr>
        <w:t>Platts</w:t>
      </w:r>
      <w:proofErr w:type="spellEnd"/>
      <w:r w:rsidRPr="00C34BA7">
        <w:rPr>
          <w:rFonts w:ascii="Times New Roman" w:eastAsia="Times New Roman" w:hAnsi="Times New Roman"/>
          <w:sz w:val="24"/>
          <w:szCs w:val="24"/>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34BA7">
        <w:rPr>
          <w:rFonts w:ascii="Times New Roman" w:eastAsia="Times New Roman" w:hAnsi="Times New Roman"/>
          <w:sz w:val="24"/>
          <w:szCs w:val="24"/>
          <w:lang w:val="uk-UA" w:eastAsia="ar-SA"/>
        </w:rPr>
        <w:t>внести</w:t>
      </w:r>
      <w:proofErr w:type="spellEnd"/>
      <w:r w:rsidRPr="00C34BA7">
        <w:rPr>
          <w:rFonts w:ascii="Times New Roman" w:eastAsia="Times New Roman" w:hAnsi="Times New Roman"/>
          <w:sz w:val="24"/>
          <w:szCs w:val="24"/>
          <w:lang w:val="uk-UA" w:eastAsia="ar-S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p>
    <w:p w:rsidR="00C34BA7" w:rsidRPr="00C34BA7" w:rsidRDefault="00C34BA7" w:rsidP="00C34BA7">
      <w:pPr>
        <w:suppressAutoHyphens/>
        <w:spacing w:after="0" w:line="240" w:lineRule="auto"/>
        <w:jc w:val="both"/>
        <w:rPr>
          <w:rFonts w:ascii="Times New Roman" w:eastAsia="Times New Roman" w:hAnsi="Times New Roman"/>
          <w:sz w:val="24"/>
          <w:szCs w:val="24"/>
          <w:lang w:val="uk-UA" w:eastAsia="ar-SA"/>
        </w:rPr>
      </w:pPr>
      <w:r w:rsidRPr="00C34BA7">
        <w:rPr>
          <w:rFonts w:ascii="Times New Roman" w:eastAsia="Times New Roman" w:hAnsi="Times New Roman"/>
          <w:sz w:val="24"/>
          <w:szCs w:val="24"/>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34BA7" w:rsidRDefault="00C34BA7" w:rsidP="00314935">
      <w:pPr>
        <w:spacing w:after="0" w:line="240" w:lineRule="auto"/>
        <w:ind w:left="720"/>
        <w:contextualSpacing/>
        <w:rPr>
          <w:rFonts w:ascii="Times New Roman" w:eastAsiaTheme="minorHAnsi" w:hAnsi="Times New Roman"/>
          <w:b/>
          <w:sz w:val="24"/>
          <w:szCs w:val="24"/>
          <w:lang w:val="uk-UA"/>
        </w:rPr>
      </w:pPr>
    </w:p>
    <w:p w:rsidR="00EB5351" w:rsidRDefault="00314935" w:rsidP="00516D40">
      <w:pPr>
        <w:numPr>
          <w:ilvl w:val="0"/>
          <w:numId w:val="28"/>
        </w:numPr>
        <w:spacing w:after="0" w:line="240" w:lineRule="auto"/>
        <w:contextualSpacing/>
        <w:jc w:val="center"/>
        <w:rPr>
          <w:rFonts w:ascii="Times New Roman" w:eastAsiaTheme="minorHAnsi" w:hAnsi="Times New Roman"/>
          <w:b/>
          <w:sz w:val="24"/>
          <w:szCs w:val="24"/>
          <w:lang w:val="uk-UA"/>
        </w:rPr>
      </w:pPr>
      <w:r>
        <w:rPr>
          <w:rFonts w:ascii="Times New Roman" w:eastAsiaTheme="minorHAnsi" w:hAnsi="Times New Roman"/>
          <w:b/>
          <w:sz w:val="24"/>
          <w:szCs w:val="24"/>
          <w:lang w:val="uk-UA"/>
        </w:rPr>
        <w:t>ДОДАТКИ ДО ДОГОВОРУ</w:t>
      </w:r>
    </w:p>
    <w:p w:rsidR="00314935" w:rsidRPr="00EB5351" w:rsidRDefault="00314935" w:rsidP="00314935">
      <w:pPr>
        <w:spacing w:after="0" w:line="240" w:lineRule="auto"/>
        <w:ind w:left="720"/>
        <w:contextualSpacing/>
        <w:rPr>
          <w:rFonts w:ascii="Times New Roman" w:eastAsiaTheme="minorHAnsi" w:hAnsi="Times New Roman"/>
          <w:b/>
          <w:sz w:val="24"/>
          <w:szCs w:val="24"/>
          <w:lang w:val="uk-UA"/>
        </w:rPr>
      </w:pPr>
    </w:p>
    <w:p w:rsidR="00EB5351" w:rsidRPr="00EB5351" w:rsidRDefault="00EB5351" w:rsidP="00EB5351">
      <w:pPr>
        <w:spacing w:after="0" w:line="240" w:lineRule="auto"/>
        <w:rPr>
          <w:rFonts w:ascii="Times New Roman" w:eastAsia="Times New Roman" w:hAnsi="Times New Roman"/>
          <w:bCs/>
          <w:color w:val="000000"/>
          <w:sz w:val="24"/>
          <w:szCs w:val="24"/>
          <w:lang w:val="uk-UA" w:eastAsia="ru-RU"/>
        </w:rPr>
      </w:pPr>
      <w:r w:rsidRPr="00EB5351">
        <w:rPr>
          <w:rFonts w:ascii="Times New Roman" w:eastAsia="Times New Roman" w:hAnsi="Times New Roman"/>
          <w:bCs/>
          <w:color w:val="000000"/>
          <w:sz w:val="28"/>
          <w:szCs w:val="28"/>
          <w:lang w:val="uk-UA" w:eastAsia="ru-RU"/>
        </w:rPr>
        <w:t xml:space="preserve">           </w:t>
      </w:r>
      <w:r w:rsidRPr="00EB5351">
        <w:rPr>
          <w:rFonts w:ascii="Times New Roman" w:eastAsia="Times New Roman" w:hAnsi="Times New Roman"/>
          <w:bCs/>
          <w:color w:val="000000"/>
          <w:sz w:val="24"/>
          <w:szCs w:val="24"/>
          <w:lang w:val="uk-UA" w:eastAsia="ru-RU"/>
        </w:rPr>
        <w:t>Додаток №1 - «Адреси об’єктів».</w:t>
      </w:r>
      <w:r w:rsidRPr="00EB5351">
        <w:rPr>
          <w:rFonts w:ascii="Times New Roman" w:eastAsia="Times New Roman" w:hAnsi="Times New Roman"/>
          <w:bCs/>
          <w:color w:val="000000"/>
          <w:sz w:val="24"/>
          <w:szCs w:val="24"/>
          <w:lang w:val="uk-UA" w:eastAsia="ru-RU"/>
        </w:rPr>
        <w:br/>
        <w:t xml:space="preserve">             Додаток №2 – «Калькуляція витрат».</w:t>
      </w:r>
    </w:p>
    <w:p w:rsidR="00EB5351" w:rsidRPr="00EB5351" w:rsidRDefault="00EB5351" w:rsidP="00EB5351">
      <w:pPr>
        <w:spacing w:after="0" w:line="240" w:lineRule="auto"/>
        <w:rPr>
          <w:rFonts w:ascii="Times New Roman" w:eastAsia="Times New Roman" w:hAnsi="Times New Roman"/>
          <w:bCs/>
          <w:color w:val="000000"/>
          <w:sz w:val="28"/>
          <w:szCs w:val="28"/>
          <w:lang w:val="uk-UA" w:eastAsia="ru-RU"/>
        </w:rPr>
      </w:pPr>
    </w:p>
    <w:p w:rsidR="00EB5351" w:rsidRPr="00EB5351" w:rsidRDefault="00EB5351" w:rsidP="00EB5351">
      <w:pPr>
        <w:spacing w:after="0" w:line="240" w:lineRule="auto"/>
        <w:jc w:val="center"/>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10.</w:t>
      </w:r>
      <w:r w:rsidRPr="00EB5351">
        <w:rPr>
          <w:rFonts w:ascii="Times New Roman" w:eastAsiaTheme="minorHAnsi" w:hAnsi="Times New Roman"/>
          <w:b/>
          <w:sz w:val="24"/>
          <w:szCs w:val="24"/>
          <w:lang w:val="uk-UA"/>
        </w:rPr>
        <w:tab/>
        <w:t>ЮРИДИЧНІ АДРЕСИ ТА РЕКВІЗИТИ СТОРІН.</w:t>
      </w:r>
    </w:p>
    <w:p w:rsidR="00EB5351" w:rsidRPr="00EB5351" w:rsidRDefault="00EB5351" w:rsidP="00EB5351">
      <w:pPr>
        <w:spacing w:after="0" w:line="240" w:lineRule="auto"/>
        <w:ind w:left="720"/>
        <w:contextualSpacing/>
        <w:rPr>
          <w:rFonts w:ascii="Times New Roman" w:eastAsiaTheme="minorHAnsi" w:hAnsi="Times New Roman"/>
          <w:sz w:val="24"/>
          <w:szCs w:val="24"/>
          <w:lang w:val="uk-UA"/>
        </w:rPr>
      </w:pPr>
    </w:p>
    <w:tbl>
      <w:tblPr>
        <w:tblStyle w:val="24"/>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1311"/>
        <w:gridCol w:w="3475"/>
        <w:gridCol w:w="1311"/>
      </w:tblGrid>
      <w:tr w:rsidR="00EB5351" w:rsidRPr="00EB5351" w:rsidTr="00F35585">
        <w:tc>
          <w:tcPr>
            <w:tcW w:w="6096" w:type="dxa"/>
            <w:gridSpan w:val="2"/>
          </w:tcPr>
          <w:p w:rsidR="00EB5351" w:rsidRPr="00EB5351" w:rsidRDefault="00EB5351" w:rsidP="00EB5351">
            <w:pPr>
              <w:spacing w:after="0" w:line="240" w:lineRule="auto"/>
              <w:rPr>
                <w:rFonts w:ascii="Times New Roman" w:hAnsi="Times New Roman"/>
                <w:b/>
                <w:sz w:val="24"/>
                <w:szCs w:val="24"/>
                <w:lang w:val="uk-UA"/>
              </w:rPr>
            </w:pPr>
            <w:r w:rsidRPr="00EB5351">
              <w:rPr>
                <w:rFonts w:ascii="Times New Roman" w:hAnsi="Times New Roman"/>
                <w:b/>
                <w:sz w:val="24"/>
                <w:szCs w:val="24"/>
                <w:lang w:val="uk-UA"/>
              </w:rPr>
              <w:t>ЗАМОВНИК</w:t>
            </w:r>
          </w:p>
        </w:tc>
        <w:tc>
          <w:tcPr>
            <w:tcW w:w="4786" w:type="dxa"/>
            <w:gridSpan w:val="2"/>
          </w:tcPr>
          <w:p w:rsidR="00EB5351" w:rsidRPr="00EB5351" w:rsidRDefault="00EB5351" w:rsidP="00EB5351">
            <w:pPr>
              <w:spacing w:after="0" w:line="240" w:lineRule="auto"/>
              <w:rPr>
                <w:rFonts w:ascii="Times New Roman" w:hAnsi="Times New Roman"/>
                <w:b/>
                <w:sz w:val="24"/>
                <w:szCs w:val="24"/>
                <w:lang w:val="uk-UA"/>
              </w:rPr>
            </w:pPr>
            <w:r w:rsidRPr="00EB5351">
              <w:rPr>
                <w:rFonts w:ascii="Times New Roman" w:hAnsi="Times New Roman"/>
                <w:b/>
                <w:sz w:val="24"/>
                <w:szCs w:val="24"/>
                <w:lang w:val="uk-UA"/>
              </w:rPr>
              <w:t>ВИКОНАВЕЦЬ</w:t>
            </w:r>
          </w:p>
        </w:tc>
      </w:tr>
      <w:tr w:rsidR="00EB5351" w:rsidRPr="00EB5351" w:rsidTr="00F35585">
        <w:trPr>
          <w:gridAfter w:val="1"/>
          <w:wAfter w:w="1311" w:type="dxa"/>
        </w:trPr>
        <w:tc>
          <w:tcPr>
            <w:tcW w:w="4785" w:type="dxa"/>
          </w:tcPr>
          <w:p w:rsidR="00EB5351" w:rsidRPr="00EB5351" w:rsidRDefault="00EB5351" w:rsidP="00EB5351">
            <w:pPr>
              <w:spacing w:after="0" w:line="240" w:lineRule="auto"/>
              <w:jc w:val="center"/>
              <w:rPr>
                <w:rFonts w:ascii="Times New Roman" w:hAnsi="Times New Roman"/>
                <w:b/>
                <w:sz w:val="24"/>
                <w:szCs w:val="24"/>
                <w:lang w:val="uk-UA"/>
              </w:rPr>
            </w:pPr>
            <w:r w:rsidRPr="00EB5351">
              <w:rPr>
                <w:rFonts w:ascii="Times New Roman" w:hAnsi="Times New Roman"/>
                <w:b/>
                <w:sz w:val="24"/>
                <w:szCs w:val="24"/>
                <w:lang w:val="uk-UA"/>
              </w:rPr>
              <w:t>Управління освіти Ніжинської міської ради Чернігівської області</w:t>
            </w:r>
          </w:p>
        </w:tc>
        <w:tc>
          <w:tcPr>
            <w:tcW w:w="4786" w:type="dxa"/>
            <w:gridSpan w:val="2"/>
          </w:tcPr>
          <w:p w:rsidR="00EB5351" w:rsidRPr="00EB5351" w:rsidRDefault="00EB5351" w:rsidP="00EB5351">
            <w:pPr>
              <w:spacing w:after="0" w:line="240" w:lineRule="auto"/>
              <w:rPr>
                <w:rFonts w:ascii="Times New Roman" w:hAnsi="Times New Roman"/>
                <w:b/>
                <w:sz w:val="24"/>
                <w:szCs w:val="24"/>
                <w:lang w:val="uk-UA"/>
              </w:rPr>
            </w:pPr>
          </w:p>
        </w:tc>
      </w:tr>
      <w:tr w:rsidR="00EB5351" w:rsidRPr="00EB5351" w:rsidTr="00F35585">
        <w:trPr>
          <w:gridAfter w:val="1"/>
          <w:wAfter w:w="1311" w:type="dxa"/>
        </w:trPr>
        <w:tc>
          <w:tcPr>
            <w:tcW w:w="4785" w:type="dxa"/>
          </w:tcPr>
          <w:p w:rsidR="00EB5351" w:rsidRPr="00EB5351" w:rsidRDefault="00EB5351" w:rsidP="00EB5351">
            <w:pPr>
              <w:spacing w:after="0" w:line="240" w:lineRule="auto"/>
              <w:rPr>
                <w:rFonts w:ascii="Times New Roman" w:hAnsi="Times New Roman"/>
                <w:sz w:val="24"/>
                <w:szCs w:val="24"/>
                <w:lang w:val="uk-UA"/>
              </w:rPr>
            </w:pPr>
            <w:r w:rsidRPr="00EB5351">
              <w:rPr>
                <w:rFonts w:ascii="Times New Roman" w:hAnsi="Times New Roman"/>
                <w:sz w:val="24"/>
                <w:szCs w:val="24"/>
                <w:lang w:val="uk-UA"/>
              </w:rPr>
              <w:t>16600 Чернігівська обл., м. Ніжин,вул.Купецька,13</w:t>
            </w:r>
          </w:p>
        </w:tc>
        <w:tc>
          <w:tcPr>
            <w:tcW w:w="4786" w:type="dxa"/>
            <w:gridSpan w:val="2"/>
          </w:tcPr>
          <w:p w:rsidR="00EB5351" w:rsidRPr="00EB5351" w:rsidRDefault="00EB5351" w:rsidP="00EB5351">
            <w:pPr>
              <w:spacing w:after="0" w:line="240" w:lineRule="auto"/>
              <w:rPr>
                <w:rFonts w:ascii="Times New Roman" w:hAnsi="Times New Roman"/>
                <w:sz w:val="24"/>
                <w:szCs w:val="24"/>
                <w:lang w:val="uk-UA"/>
              </w:rPr>
            </w:pPr>
          </w:p>
        </w:tc>
      </w:tr>
      <w:tr w:rsidR="00EB5351" w:rsidRPr="00EB5351" w:rsidTr="00F35585">
        <w:trPr>
          <w:gridAfter w:val="1"/>
          <w:wAfter w:w="1311" w:type="dxa"/>
        </w:trPr>
        <w:tc>
          <w:tcPr>
            <w:tcW w:w="4785" w:type="dxa"/>
          </w:tcPr>
          <w:p w:rsidR="00EB5351" w:rsidRPr="00EB5351" w:rsidRDefault="00EB5351" w:rsidP="00EB5351">
            <w:pPr>
              <w:spacing w:after="0" w:line="240" w:lineRule="auto"/>
              <w:rPr>
                <w:rFonts w:ascii="Times New Roman" w:hAnsi="Times New Roman"/>
                <w:sz w:val="24"/>
                <w:szCs w:val="24"/>
                <w:lang w:val="uk-UA"/>
              </w:rPr>
            </w:pPr>
            <w:r w:rsidRPr="00EB5351">
              <w:rPr>
                <w:rFonts w:ascii="Times New Roman" w:hAnsi="Times New Roman"/>
                <w:sz w:val="24"/>
                <w:szCs w:val="24"/>
              </w:rPr>
              <w:t xml:space="preserve">UA </w:t>
            </w:r>
            <w:r w:rsidRPr="00EB5351">
              <w:rPr>
                <w:rFonts w:ascii="Times New Roman" w:hAnsi="Times New Roman"/>
                <w:sz w:val="24"/>
                <w:szCs w:val="24"/>
                <w:lang w:val="uk-UA"/>
              </w:rPr>
              <w:t>428201720344230001000031209</w:t>
            </w:r>
            <w:r w:rsidRPr="00EB5351">
              <w:rPr>
                <w:rFonts w:ascii="Times New Roman" w:hAnsi="Times New Roman"/>
                <w:sz w:val="24"/>
                <w:szCs w:val="24"/>
                <w:lang w:val="uk-UA"/>
              </w:rPr>
              <w:br/>
            </w:r>
            <w:r w:rsidRPr="00EB5351">
              <w:rPr>
                <w:rFonts w:ascii="Times New Roman" w:hAnsi="Times New Roman"/>
                <w:sz w:val="24"/>
                <w:szCs w:val="24"/>
              </w:rPr>
              <w:t xml:space="preserve">UA </w:t>
            </w:r>
            <w:r w:rsidRPr="00EB5351">
              <w:rPr>
                <w:rFonts w:ascii="Times New Roman" w:hAnsi="Times New Roman"/>
                <w:sz w:val="24"/>
                <w:szCs w:val="24"/>
                <w:lang w:val="uk-UA"/>
              </w:rPr>
              <w:t>458201720344200015000031209</w:t>
            </w:r>
            <w:r w:rsidRPr="00EB5351">
              <w:rPr>
                <w:rFonts w:ascii="Times New Roman" w:hAnsi="Times New Roman"/>
                <w:sz w:val="24"/>
                <w:szCs w:val="24"/>
                <w:lang w:val="uk-UA"/>
              </w:rPr>
              <w:br/>
            </w:r>
            <w:r w:rsidRPr="00EB5351">
              <w:rPr>
                <w:rFonts w:ascii="Times New Roman" w:hAnsi="Times New Roman"/>
                <w:sz w:val="24"/>
                <w:szCs w:val="24"/>
              </w:rPr>
              <w:lastRenderedPageBreak/>
              <w:t xml:space="preserve">UA </w:t>
            </w:r>
            <w:r w:rsidRPr="00EB5351">
              <w:rPr>
                <w:rFonts w:ascii="Times New Roman" w:hAnsi="Times New Roman"/>
                <w:sz w:val="24"/>
                <w:szCs w:val="24"/>
                <w:lang w:val="uk-UA"/>
              </w:rPr>
              <w:t>758201720344270016000031209</w:t>
            </w:r>
            <w:r w:rsidRPr="00EB5351">
              <w:rPr>
                <w:rFonts w:ascii="Times New Roman" w:hAnsi="Times New Roman"/>
                <w:sz w:val="24"/>
                <w:szCs w:val="24"/>
                <w:lang w:val="uk-UA"/>
              </w:rPr>
              <w:br/>
            </w:r>
            <w:r w:rsidRPr="00EB5351">
              <w:rPr>
                <w:rFonts w:ascii="Times New Roman" w:hAnsi="Times New Roman"/>
                <w:sz w:val="24"/>
                <w:szCs w:val="24"/>
              </w:rPr>
              <w:t xml:space="preserve">UA </w:t>
            </w:r>
            <w:r w:rsidRPr="00EB5351">
              <w:rPr>
                <w:rFonts w:ascii="Times New Roman" w:hAnsi="Times New Roman"/>
                <w:sz w:val="24"/>
                <w:szCs w:val="24"/>
                <w:lang w:val="uk-UA"/>
              </w:rPr>
              <w:t>878201720344210018000031209</w:t>
            </w:r>
            <w:r w:rsidRPr="00EB5351">
              <w:rPr>
                <w:rFonts w:ascii="Times New Roman" w:hAnsi="Times New Roman"/>
                <w:sz w:val="24"/>
                <w:szCs w:val="24"/>
                <w:lang w:val="uk-UA"/>
              </w:rPr>
              <w:br/>
            </w:r>
            <w:r w:rsidRPr="00EB5351">
              <w:rPr>
                <w:rFonts w:ascii="Times New Roman" w:hAnsi="Times New Roman"/>
                <w:sz w:val="24"/>
                <w:szCs w:val="24"/>
              </w:rPr>
              <w:t xml:space="preserve">UA </w:t>
            </w:r>
            <w:r w:rsidRPr="00EB5351">
              <w:rPr>
                <w:rFonts w:ascii="Times New Roman" w:hAnsi="Times New Roman"/>
                <w:sz w:val="24"/>
                <w:szCs w:val="24"/>
                <w:lang w:val="uk-UA"/>
              </w:rPr>
              <w:t>498201720344210021000031209</w:t>
            </w:r>
            <w:r w:rsidRPr="00EB5351">
              <w:rPr>
                <w:rFonts w:ascii="Times New Roman" w:hAnsi="Times New Roman"/>
                <w:sz w:val="24"/>
                <w:szCs w:val="24"/>
                <w:lang w:val="uk-UA"/>
              </w:rPr>
              <w:br/>
            </w:r>
            <w:r w:rsidRPr="00EB5351">
              <w:rPr>
                <w:rFonts w:ascii="Times New Roman" w:hAnsi="Times New Roman"/>
                <w:sz w:val="24"/>
                <w:szCs w:val="24"/>
              </w:rPr>
              <w:t xml:space="preserve">UA </w:t>
            </w:r>
            <w:r w:rsidRPr="00EB5351">
              <w:rPr>
                <w:rFonts w:ascii="Times New Roman" w:hAnsi="Times New Roman"/>
                <w:sz w:val="24"/>
                <w:szCs w:val="24"/>
                <w:lang w:val="uk-UA"/>
              </w:rPr>
              <w:t>298201720344250007000031209</w:t>
            </w:r>
            <w:r w:rsidRPr="00EB5351">
              <w:rPr>
                <w:rFonts w:ascii="Times New Roman" w:hAnsi="Times New Roman"/>
                <w:sz w:val="24"/>
                <w:szCs w:val="24"/>
                <w:lang w:val="uk-UA"/>
              </w:rPr>
              <w:br/>
            </w:r>
            <w:r w:rsidRPr="00EB5351">
              <w:rPr>
                <w:rFonts w:ascii="Times New Roman" w:hAnsi="Times New Roman"/>
                <w:sz w:val="24"/>
                <w:szCs w:val="24"/>
              </w:rPr>
              <w:t xml:space="preserve">UA </w:t>
            </w:r>
            <w:r w:rsidRPr="00EB5351">
              <w:rPr>
                <w:rFonts w:ascii="Times New Roman" w:hAnsi="Times New Roman"/>
                <w:sz w:val="24"/>
                <w:szCs w:val="24"/>
                <w:lang w:val="uk-UA"/>
              </w:rPr>
              <w:t>438201720344240020000031209</w:t>
            </w:r>
          </w:p>
        </w:tc>
        <w:tc>
          <w:tcPr>
            <w:tcW w:w="4786" w:type="dxa"/>
            <w:gridSpan w:val="2"/>
          </w:tcPr>
          <w:p w:rsidR="00EB5351" w:rsidRPr="00EB5351" w:rsidRDefault="00EB5351" w:rsidP="00EB5351">
            <w:pPr>
              <w:spacing w:after="0" w:line="240" w:lineRule="auto"/>
              <w:rPr>
                <w:rFonts w:ascii="Times New Roman" w:hAnsi="Times New Roman"/>
                <w:sz w:val="24"/>
                <w:szCs w:val="24"/>
                <w:lang w:val="uk-UA"/>
              </w:rPr>
            </w:pPr>
          </w:p>
        </w:tc>
      </w:tr>
      <w:tr w:rsidR="00EB5351" w:rsidRPr="00516D40" w:rsidTr="00F35585">
        <w:trPr>
          <w:gridAfter w:val="1"/>
          <w:wAfter w:w="1311" w:type="dxa"/>
        </w:trPr>
        <w:tc>
          <w:tcPr>
            <w:tcW w:w="4785" w:type="dxa"/>
          </w:tcPr>
          <w:p w:rsidR="00EB5351" w:rsidRPr="00EB5351" w:rsidRDefault="00EB5351" w:rsidP="00EB5351">
            <w:pPr>
              <w:spacing w:after="0" w:line="240" w:lineRule="auto"/>
              <w:rPr>
                <w:rFonts w:ascii="Times New Roman" w:hAnsi="Times New Roman"/>
                <w:sz w:val="24"/>
                <w:szCs w:val="24"/>
                <w:lang w:val="uk-UA"/>
              </w:rPr>
            </w:pPr>
            <w:r w:rsidRPr="00EB5351">
              <w:rPr>
                <w:rFonts w:ascii="Times New Roman" w:hAnsi="Times New Roman"/>
                <w:sz w:val="24"/>
                <w:szCs w:val="24"/>
                <w:lang w:val="uk-UA"/>
              </w:rPr>
              <w:t xml:space="preserve">МФО  820172 в ДКСУ </w:t>
            </w:r>
            <w:proofErr w:type="spellStart"/>
            <w:r w:rsidRPr="00EB5351">
              <w:rPr>
                <w:rFonts w:ascii="Times New Roman" w:hAnsi="Times New Roman"/>
                <w:sz w:val="24"/>
                <w:szCs w:val="24"/>
                <w:lang w:val="uk-UA"/>
              </w:rPr>
              <w:t>м.Київ</w:t>
            </w:r>
            <w:proofErr w:type="spellEnd"/>
          </w:p>
        </w:tc>
        <w:tc>
          <w:tcPr>
            <w:tcW w:w="4786" w:type="dxa"/>
            <w:gridSpan w:val="2"/>
          </w:tcPr>
          <w:p w:rsidR="00EB5351" w:rsidRPr="00EB5351" w:rsidRDefault="00EB5351" w:rsidP="00EB5351">
            <w:pPr>
              <w:spacing w:after="0" w:line="240" w:lineRule="auto"/>
              <w:rPr>
                <w:rFonts w:ascii="Times New Roman" w:hAnsi="Times New Roman"/>
                <w:sz w:val="24"/>
                <w:szCs w:val="24"/>
                <w:lang w:val="uk-UA"/>
              </w:rPr>
            </w:pPr>
          </w:p>
        </w:tc>
      </w:tr>
      <w:tr w:rsidR="00EB5351" w:rsidRPr="00EB5351" w:rsidTr="00F35585">
        <w:trPr>
          <w:gridAfter w:val="1"/>
          <w:wAfter w:w="1311" w:type="dxa"/>
        </w:trPr>
        <w:tc>
          <w:tcPr>
            <w:tcW w:w="4785" w:type="dxa"/>
          </w:tcPr>
          <w:p w:rsidR="00EB5351" w:rsidRPr="00EB5351" w:rsidRDefault="00EB5351" w:rsidP="00EB5351">
            <w:pPr>
              <w:spacing w:after="0" w:line="240" w:lineRule="auto"/>
              <w:rPr>
                <w:rFonts w:ascii="Times New Roman" w:hAnsi="Times New Roman"/>
                <w:sz w:val="24"/>
                <w:szCs w:val="24"/>
                <w:lang w:val="uk-UA"/>
              </w:rPr>
            </w:pPr>
            <w:proofErr w:type="spellStart"/>
            <w:r w:rsidRPr="00EB5351">
              <w:rPr>
                <w:rFonts w:ascii="Times New Roman" w:hAnsi="Times New Roman"/>
                <w:sz w:val="24"/>
                <w:szCs w:val="24"/>
                <w:lang w:val="uk-UA"/>
              </w:rPr>
              <w:t>Тел</w:t>
            </w:r>
            <w:proofErr w:type="spellEnd"/>
            <w:r w:rsidRPr="00EB5351">
              <w:rPr>
                <w:rFonts w:ascii="Times New Roman" w:hAnsi="Times New Roman"/>
                <w:sz w:val="24"/>
                <w:szCs w:val="24"/>
                <w:lang w:val="uk-UA"/>
              </w:rPr>
              <w:t>.. 7-34-83, 7-15-24</w:t>
            </w:r>
          </w:p>
        </w:tc>
        <w:tc>
          <w:tcPr>
            <w:tcW w:w="4786" w:type="dxa"/>
            <w:gridSpan w:val="2"/>
          </w:tcPr>
          <w:p w:rsidR="00EB5351" w:rsidRPr="00EB5351" w:rsidRDefault="00EB5351" w:rsidP="00EB5351">
            <w:pPr>
              <w:spacing w:after="0" w:line="240" w:lineRule="auto"/>
              <w:rPr>
                <w:rFonts w:ascii="Times New Roman" w:hAnsi="Times New Roman"/>
                <w:sz w:val="24"/>
                <w:szCs w:val="24"/>
                <w:lang w:val="uk-UA"/>
              </w:rPr>
            </w:pPr>
          </w:p>
        </w:tc>
      </w:tr>
      <w:tr w:rsidR="00EB5351" w:rsidRPr="00EB5351" w:rsidTr="00F35585">
        <w:trPr>
          <w:gridAfter w:val="1"/>
          <w:wAfter w:w="1311" w:type="dxa"/>
        </w:trPr>
        <w:tc>
          <w:tcPr>
            <w:tcW w:w="4785" w:type="dxa"/>
          </w:tcPr>
          <w:p w:rsidR="00EB5351" w:rsidRPr="00EB5351" w:rsidRDefault="00EB5351" w:rsidP="00EB5351">
            <w:pPr>
              <w:spacing w:after="0" w:line="240" w:lineRule="auto"/>
              <w:rPr>
                <w:rFonts w:ascii="Times New Roman" w:hAnsi="Times New Roman"/>
                <w:sz w:val="24"/>
                <w:szCs w:val="24"/>
                <w:lang w:val="uk-UA"/>
              </w:rPr>
            </w:pPr>
          </w:p>
        </w:tc>
        <w:tc>
          <w:tcPr>
            <w:tcW w:w="4786" w:type="dxa"/>
            <w:gridSpan w:val="2"/>
          </w:tcPr>
          <w:p w:rsidR="00EB5351" w:rsidRPr="00EB5351" w:rsidRDefault="00EB5351" w:rsidP="00EB5351">
            <w:pPr>
              <w:spacing w:after="0" w:line="240" w:lineRule="auto"/>
              <w:rPr>
                <w:rFonts w:ascii="Times New Roman" w:hAnsi="Times New Roman"/>
                <w:sz w:val="24"/>
                <w:szCs w:val="24"/>
                <w:lang w:val="uk-UA"/>
              </w:rPr>
            </w:pPr>
          </w:p>
        </w:tc>
      </w:tr>
    </w:tbl>
    <w:p w:rsidR="00EB5351" w:rsidRPr="00EB5351" w:rsidRDefault="00EB5351" w:rsidP="00EB5351">
      <w:pPr>
        <w:spacing w:after="0" w:line="240" w:lineRule="auto"/>
        <w:rPr>
          <w:rFonts w:ascii="Times New Roman" w:eastAsiaTheme="minorHAnsi" w:hAnsi="Times New Roman"/>
          <w:sz w:val="24"/>
          <w:szCs w:val="24"/>
          <w:lang w:val="uk-UA"/>
        </w:rPr>
      </w:pPr>
    </w:p>
    <w:p w:rsidR="00EB5351" w:rsidRPr="00EB5351" w:rsidRDefault="00EB5351" w:rsidP="00EB5351">
      <w:pPr>
        <w:spacing w:after="0" w:line="240" w:lineRule="auto"/>
        <w:rPr>
          <w:rFonts w:ascii="Times New Roman" w:eastAsiaTheme="minorHAnsi" w:hAnsi="Times New Roman"/>
          <w:b/>
          <w:sz w:val="24"/>
          <w:szCs w:val="24"/>
          <w:lang w:val="uk-UA"/>
        </w:rPr>
      </w:pPr>
    </w:p>
    <w:p w:rsidR="00FE4961" w:rsidRDefault="00EB5351" w:rsidP="00FE4961">
      <w:pPr>
        <w:spacing w:after="0" w:line="240" w:lineRule="auto"/>
        <w:jc w:val="both"/>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 xml:space="preserve">Начальник Управління освіти  </w:t>
      </w:r>
    </w:p>
    <w:p w:rsidR="00FE4961" w:rsidRDefault="00FE4961" w:rsidP="00FE4961">
      <w:pPr>
        <w:spacing w:after="0" w:line="240" w:lineRule="auto"/>
        <w:jc w:val="both"/>
        <w:rPr>
          <w:rFonts w:ascii="Times New Roman" w:eastAsiaTheme="minorHAnsi" w:hAnsi="Times New Roman"/>
          <w:b/>
          <w:sz w:val="24"/>
          <w:szCs w:val="24"/>
          <w:lang w:val="uk-UA"/>
        </w:rPr>
      </w:pPr>
    </w:p>
    <w:p w:rsidR="00FE4961" w:rsidRDefault="00EB5351" w:rsidP="00FE4961">
      <w:pPr>
        <w:spacing w:after="0" w:line="240" w:lineRule="auto"/>
        <w:jc w:val="both"/>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 xml:space="preserve">                           </w:t>
      </w:r>
    </w:p>
    <w:p w:rsidR="00EB5351" w:rsidRPr="00EB5351" w:rsidRDefault="00EB5351" w:rsidP="00FE4961">
      <w:pPr>
        <w:spacing w:after="0" w:line="240" w:lineRule="auto"/>
        <w:jc w:val="both"/>
        <w:rPr>
          <w:rFonts w:ascii="Times New Roman" w:eastAsiaTheme="minorHAnsi" w:hAnsi="Times New Roman"/>
          <w:b/>
          <w:sz w:val="24"/>
          <w:szCs w:val="24"/>
          <w:lang w:val="uk-UA"/>
        </w:rPr>
      </w:pPr>
      <w:r w:rsidRPr="00EB5351">
        <w:rPr>
          <w:rFonts w:ascii="Times New Roman" w:eastAsiaTheme="minorHAnsi" w:hAnsi="Times New Roman"/>
          <w:b/>
          <w:sz w:val="24"/>
          <w:szCs w:val="24"/>
          <w:lang w:val="uk-UA"/>
        </w:rPr>
        <w:t xml:space="preserve">   _______________ </w:t>
      </w:r>
      <w:proofErr w:type="spellStart"/>
      <w:r w:rsidRPr="00EB5351">
        <w:rPr>
          <w:rFonts w:ascii="Times New Roman" w:eastAsiaTheme="minorHAnsi" w:hAnsi="Times New Roman"/>
          <w:b/>
          <w:sz w:val="24"/>
          <w:szCs w:val="24"/>
          <w:lang w:val="uk-UA"/>
        </w:rPr>
        <w:t>В.В.Градобик</w:t>
      </w:r>
      <w:proofErr w:type="spellEnd"/>
      <w:r w:rsidRPr="00EB5351">
        <w:rPr>
          <w:rFonts w:ascii="Times New Roman" w:eastAsiaTheme="minorHAnsi" w:hAnsi="Times New Roman"/>
          <w:b/>
          <w:sz w:val="24"/>
          <w:szCs w:val="24"/>
          <w:lang w:val="uk-UA"/>
        </w:rPr>
        <w:tab/>
      </w:r>
      <w:r w:rsidRPr="00EB5351">
        <w:rPr>
          <w:rFonts w:ascii="Times New Roman" w:eastAsiaTheme="minorHAnsi" w:hAnsi="Times New Roman"/>
          <w:b/>
          <w:sz w:val="24"/>
          <w:szCs w:val="24"/>
          <w:lang w:val="uk-UA"/>
        </w:rPr>
        <w:tab/>
      </w:r>
    </w:p>
    <w:p w:rsidR="00EB5351" w:rsidRPr="00EB5351" w:rsidRDefault="00FE4961" w:rsidP="00FE4961">
      <w:pPr>
        <w:spacing w:after="0" w:line="240" w:lineRule="auto"/>
        <w:jc w:val="both"/>
        <w:rPr>
          <w:rFonts w:ascii="Times New Roman" w:eastAsiaTheme="minorHAnsi" w:hAnsi="Times New Roman"/>
          <w:i/>
          <w:sz w:val="24"/>
          <w:szCs w:val="24"/>
          <w:lang w:val="uk-UA"/>
        </w:rPr>
      </w:pPr>
      <w:r>
        <w:rPr>
          <w:rFonts w:ascii="Times New Roman" w:eastAsiaTheme="minorHAnsi" w:hAnsi="Times New Roman"/>
          <w:i/>
          <w:sz w:val="24"/>
          <w:szCs w:val="24"/>
          <w:lang w:val="uk-UA"/>
        </w:rPr>
        <w:t xml:space="preserve">      </w:t>
      </w:r>
      <w:r w:rsidR="00EB5351" w:rsidRPr="00EB5351">
        <w:rPr>
          <w:rFonts w:ascii="Times New Roman" w:eastAsiaTheme="minorHAnsi" w:hAnsi="Times New Roman"/>
          <w:i/>
          <w:sz w:val="24"/>
          <w:szCs w:val="24"/>
          <w:lang w:val="uk-UA"/>
        </w:rPr>
        <w:t xml:space="preserve">  М. П.</w:t>
      </w:r>
      <w:r w:rsidR="00EB5351" w:rsidRPr="00EB5351">
        <w:rPr>
          <w:rFonts w:ascii="Times New Roman" w:eastAsiaTheme="minorHAnsi" w:hAnsi="Times New Roman"/>
          <w:i/>
          <w:sz w:val="24"/>
          <w:szCs w:val="24"/>
          <w:lang w:val="uk-UA"/>
        </w:rPr>
        <w:tab/>
      </w:r>
    </w:p>
    <w:p w:rsidR="00EB5351" w:rsidRPr="00EB5351" w:rsidRDefault="00EB5351" w:rsidP="00FE4961">
      <w:pPr>
        <w:spacing w:after="0" w:line="240" w:lineRule="auto"/>
        <w:jc w:val="both"/>
        <w:rPr>
          <w:rFonts w:ascii="Times New Roman" w:eastAsiaTheme="minorHAnsi" w:hAnsi="Times New Roman"/>
          <w:b/>
          <w:sz w:val="24"/>
          <w:szCs w:val="24"/>
          <w:lang w:val="uk-UA"/>
        </w:rPr>
      </w:pPr>
    </w:p>
    <w:p w:rsidR="00EB5351" w:rsidRDefault="00EB5351" w:rsidP="00FE4961">
      <w:pPr>
        <w:spacing w:after="0" w:line="240" w:lineRule="auto"/>
        <w:jc w:val="both"/>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p>
    <w:p w:rsidR="00F35585" w:rsidRDefault="00F35585" w:rsidP="00EB5351">
      <w:pPr>
        <w:spacing w:after="0" w:line="240" w:lineRule="auto"/>
        <w:rPr>
          <w:rFonts w:ascii="Times New Roman" w:eastAsiaTheme="minorHAnsi" w:hAnsi="Times New Roman"/>
          <w:b/>
          <w:sz w:val="24"/>
          <w:szCs w:val="24"/>
          <w:lang w:val="uk-UA"/>
        </w:rPr>
      </w:pPr>
      <w:bookmarkStart w:id="1" w:name="_GoBack"/>
      <w:bookmarkEnd w:id="1"/>
    </w:p>
    <w:p w:rsidR="00EB5351" w:rsidRDefault="00EB5351" w:rsidP="00EB5351">
      <w:pPr>
        <w:spacing w:after="0" w:line="240" w:lineRule="auto"/>
        <w:rPr>
          <w:rFonts w:ascii="Times New Roman" w:eastAsiaTheme="minorHAnsi" w:hAnsi="Times New Roman"/>
          <w:b/>
          <w:sz w:val="24"/>
          <w:szCs w:val="24"/>
          <w:lang w:val="uk-UA"/>
        </w:rPr>
      </w:pPr>
    </w:p>
    <w:p w:rsidR="00EB5351" w:rsidRDefault="00EB5351" w:rsidP="00EB5351">
      <w:pPr>
        <w:spacing w:after="0" w:line="240" w:lineRule="auto"/>
        <w:rPr>
          <w:rFonts w:ascii="Times New Roman" w:eastAsiaTheme="minorHAnsi" w:hAnsi="Times New Roman"/>
          <w:b/>
          <w:sz w:val="24"/>
          <w:szCs w:val="24"/>
          <w:lang w:val="uk-UA"/>
        </w:rPr>
      </w:pPr>
    </w:p>
    <w:p w:rsidR="007938C5" w:rsidRDefault="007938C5" w:rsidP="00EB5351">
      <w:pPr>
        <w:spacing w:after="0" w:line="240" w:lineRule="auto"/>
        <w:rPr>
          <w:rFonts w:ascii="Times New Roman" w:eastAsiaTheme="minorHAnsi" w:hAnsi="Times New Roman"/>
          <w:b/>
          <w:sz w:val="24"/>
          <w:szCs w:val="24"/>
          <w:lang w:val="uk-UA"/>
        </w:rPr>
      </w:pPr>
    </w:p>
    <w:tbl>
      <w:tblPr>
        <w:tblW w:w="9833" w:type="dxa"/>
        <w:tblInd w:w="93" w:type="dxa"/>
        <w:tblLook w:val="04A0" w:firstRow="1" w:lastRow="0" w:firstColumn="1" w:lastColumn="0" w:noHBand="0" w:noVBand="1"/>
      </w:tblPr>
      <w:tblGrid>
        <w:gridCol w:w="9833"/>
      </w:tblGrid>
      <w:tr w:rsidR="00EB5351" w:rsidRPr="00516D40" w:rsidTr="00C34BA7">
        <w:trPr>
          <w:trHeight w:val="375"/>
        </w:trPr>
        <w:tc>
          <w:tcPr>
            <w:tcW w:w="9833" w:type="dxa"/>
            <w:shd w:val="clear" w:color="auto" w:fill="auto"/>
            <w:noWrap/>
            <w:vAlign w:val="bottom"/>
            <w:hideMark/>
          </w:tcPr>
          <w:p w:rsidR="00EB5351" w:rsidRPr="00314935" w:rsidRDefault="00EB5351" w:rsidP="00EB5351">
            <w:pPr>
              <w:spacing w:after="0" w:line="240" w:lineRule="auto"/>
              <w:jc w:val="right"/>
              <w:rPr>
                <w:rFonts w:ascii="Times New Roman" w:eastAsia="Times New Roman" w:hAnsi="Times New Roman"/>
                <w:bCs/>
                <w:color w:val="000000"/>
                <w:sz w:val="28"/>
                <w:szCs w:val="28"/>
                <w:lang w:val="ru-RU" w:eastAsia="ru-RU"/>
              </w:rPr>
            </w:pPr>
            <w:r w:rsidRPr="00EB5351">
              <w:rPr>
                <w:rFonts w:ascii="Times New Roman" w:eastAsiaTheme="minorHAnsi" w:hAnsi="Times New Roman"/>
                <w:b/>
                <w:sz w:val="24"/>
                <w:szCs w:val="24"/>
                <w:lang w:val="uk-UA"/>
              </w:rPr>
              <w:lastRenderedPageBreak/>
              <w:tab/>
            </w:r>
            <w:r w:rsidRPr="00EB5351">
              <w:rPr>
                <w:rFonts w:ascii="Times New Roman" w:eastAsiaTheme="minorHAnsi" w:hAnsi="Times New Roman"/>
                <w:b/>
                <w:sz w:val="24"/>
                <w:szCs w:val="24"/>
                <w:lang w:val="uk-UA"/>
              </w:rPr>
              <w:tab/>
            </w:r>
            <w:r w:rsidRPr="00EB5351">
              <w:rPr>
                <w:rFonts w:ascii="Times New Roman" w:eastAsiaTheme="minorHAnsi" w:hAnsi="Times New Roman"/>
                <w:b/>
                <w:sz w:val="24"/>
                <w:szCs w:val="24"/>
                <w:lang w:val="uk-UA"/>
              </w:rPr>
              <w:tab/>
            </w:r>
            <w:r w:rsidRPr="00EB5351">
              <w:rPr>
                <w:rFonts w:ascii="Times New Roman" w:eastAsiaTheme="minorHAnsi" w:hAnsi="Times New Roman"/>
                <w:b/>
                <w:sz w:val="24"/>
                <w:szCs w:val="24"/>
                <w:lang w:val="uk-UA"/>
              </w:rPr>
              <w:tab/>
            </w:r>
            <w:r w:rsidRPr="00EB5351">
              <w:rPr>
                <w:rFonts w:ascii="Times New Roman" w:eastAsiaTheme="minorHAnsi" w:hAnsi="Times New Roman"/>
                <w:b/>
                <w:sz w:val="24"/>
                <w:szCs w:val="24"/>
                <w:lang w:val="uk-UA"/>
              </w:rPr>
              <w:tab/>
            </w:r>
            <w:proofErr w:type="spellStart"/>
            <w:r w:rsidRPr="00314935">
              <w:rPr>
                <w:rFonts w:ascii="Times New Roman" w:eastAsia="Times New Roman" w:hAnsi="Times New Roman"/>
                <w:bCs/>
                <w:color w:val="000000"/>
                <w:sz w:val="28"/>
                <w:szCs w:val="28"/>
                <w:lang w:val="ru-RU" w:eastAsia="ru-RU"/>
              </w:rPr>
              <w:t>Додаток</w:t>
            </w:r>
            <w:proofErr w:type="spellEnd"/>
            <w:r w:rsidRPr="00314935">
              <w:rPr>
                <w:rFonts w:ascii="Times New Roman" w:eastAsia="Times New Roman" w:hAnsi="Times New Roman"/>
                <w:bCs/>
                <w:color w:val="000000"/>
                <w:sz w:val="28"/>
                <w:szCs w:val="28"/>
                <w:lang w:val="ru-RU" w:eastAsia="ru-RU"/>
              </w:rPr>
              <w:t xml:space="preserve"> №1</w:t>
            </w:r>
            <w:r w:rsidR="00FE4961">
              <w:rPr>
                <w:rFonts w:ascii="Times New Roman" w:eastAsia="Times New Roman" w:hAnsi="Times New Roman"/>
                <w:bCs/>
                <w:color w:val="000000"/>
                <w:sz w:val="28"/>
                <w:szCs w:val="28"/>
                <w:lang w:val="ru-RU" w:eastAsia="ru-RU"/>
              </w:rPr>
              <w:t xml:space="preserve"> </w:t>
            </w:r>
            <w:proofErr w:type="gramStart"/>
            <w:r w:rsidRPr="00314935">
              <w:rPr>
                <w:rFonts w:ascii="Times New Roman" w:eastAsia="Times New Roman" w:hAnsi="Times New Roman"/>
                <w:bCs/>
                <w:color w:val="000000"/>
                <w:sz w:val="28"/>
                <w:szCs w:val="28"/>
                <w:lang w:val="ru-RU" w:eastAsia="ru-RU"/>
              </w:rPr>
              <w:t>до договору</w:t>
            </w:r>
            <w:proofErr w:type="gramEnd"/>
            <w:r w:rsidRPr="00314935">
              <w:rPr>
                <w:rFonts w:ascii="Times New Roman" w:eastAsia="Times New Roman" w:hAnsi="Times New Roman"/>
                <w:bCs/>
                <w:color w:val="000000"/>
                <w:sz w:val="28"/>
                <w:szCs w:val="28"/>
                <w:lang w:val="ru-RU" w:eastAsia="ru-RU"/>
              </w:rPr>
              <w:t xml:space="preserve"> </w:t>
            </w:r>
          </w:p>
          <w:p w:rsidR="00EB5351" w:rsidRPr="00314935" w:rsidRDefault="00EB5351" w:rsidP="00EB5351">
            <w:pPr>
              <w:spacing w:after="0" w:line="240" w:lineRule="auto"/>
              <w:jc w:val="right"/>
              <w:rPr>
                <w:rFonts w:ascii="Times New Roman" w:eastAsia="Times New Roman" w:hAnsi="Times New Roman"/>
                <w:bCs/>
                <w:color w:val="000000"/>
                <w:sz w:val="28"/>
                <w:szCs w:val="28"/>
                <w:lang w:val="ru-RU" w:eastAsia="ru-RU"/>
              </w:rPr>
            </w:pPr>
            <w:r w:rsidRPr="00314935">
              <w:rPr>
                <w:rFonts w:ascii="Times New Roman" w:eastAsia="Times New Roman" w:hAnsi="Times New Roman"/>
                <w:bCs/>
                <w:color w:val="000000"/>
                <w:sz w:val="28"/>
                <w:szCs w:val="28"/>
                <w:lang w:val="ru-RU" w:eastAsia="ru-RU"/>
              </w:rPr>
              <w:t>№</w:t>
            </w:r>
            <w:r w:rsidRPr="00314935">
              <w:rPr>
                <w:rFonts w:ascii="Times New Roman" w:eastAsia="Times New Roman" w:hAnsi="Times New Roman"/>
                <w:bCs/>
                <w:i/>
                <w:iCs/>
                <w:color w:val="000000"/>
                <w:sz w:val="28"/>
                <w:szCs w:val="28"/>
                <w:lang w:val="ru-RU" w:eastAsia="ru-RU"/>
              </w:rPr>
              <w:t xml:space="preserve">__  </w:t>
            </w:r>
            <w:proofErr w:type="spellStart"/>
            <w:r w:rsidRPr="00314935">
              <w:rPr>
                <w:rFonts w:ascii="Times New Roman" w:eastAsia="Times New Roman" w:hAnsi="Times New Roman"/>
                <w:bCs/>
                <w:color w:val="000000"/>
                <w:sz w:val="28"/>
                <w:szCs w:val="28"/>
                <w:lang w:val="ru-RU" w:eastAsia="ru-RU"/>
              </w:rPr>
              <w:t>від</w:t>
            </w:r>
            <w:proofErr w:type="spellEnd"/>
            <w:r w:rsidRPr="00314935">
              <w:rPr>
                <w:rFonts w:ascii="Times New Roman" w:eastAsia="Times New Roman" w:hAnsi="Times New Roman"/>
                <w:bCs/>
                <w:color w:val="000000"/>
                <w:sz w:val="28"/>
                <w:szCs w:val="28"/>
                <w:lang w:val="ru-RU" w:eastAsia="ru-RU"/>
              </w:rPr>
              <w:t xml:space="preserve"> _______________202</w:t>
            </w:r>
            <w:r w:rsidR="007C2B3D">
              <w:rPr>
                <w:rFonts w:ascii="Times New Roman" w:eastAsia="Times New Roman" w:hAnsi="Times New Roman"/>
                <w:bCs/>
                <w:color w:val="000000"/>
                <w:sz w:val="28"/>
                <w:szCs w:val="28"/>
                <w:lang w:val="ru-RU" w:eastAsia="ru-RU"/>
              </w:rPr>
              <w:t>__</w:t>
            </w:r>
            <w:r w:rsidRPr="00314935">
              <w:rPr>
                <w:rFonts w:ascii="Times New Roman" w:eastAsia="Times New Roman" w:hAnsi="Times New Roman"/>
                <w:bCs/>
                <w:color w:val="000000"/>
                <w:sz w:val="28"/>
                <w:szCs w:val="28"/>
                <w:lang w:val="ru-RU" w:eastAsia="ru-RU"/>
              </w:rPr>
              <w:t xml:space="preserve"> р.</w:t>
            </w:r>
          </w:p>
          <w:p w:rsidR="00EB5351" w:rsidRPr="00EB5351" w:rsidRDefault="00EB5351" w:rsidP="00EB5351">
            <w:pPr>
              <w:spacing w:after="0" w:line="240" w:lineRule="auto"/>
              <w:rPr>
                <w:rFonts w:ascii="Times New Roman" w:eastAsia="Times New Roman" w:hAnsi="Times New Roman"/>
                <w:bCs/>
                <w:color w:val="000000"/>
                <w:sz w:val="28"/>
                <w:szCs w:val="28"/>
                <w:highlight w:val="yellow"/>
                <w:lang w:val="ru-RU" w:eastAsia="ru-RU"/>
              </w:rPr>
            </w:pPr>
          </w:p>
        </w:tc>
      </w:tr>
    </w:tbl>
    <w:p w:rsidR="00EB5351" w:rsidRPr="00EB5351" w:rsidRDefault="00EB5351" w:rsidP="00EB5351">
      <w:pPr>
        <w:spacing w:after="0" w:line="240" w:lineRule="auto"/>
        <w:jc w:val="center"/>
        <w:rPr>
          <w:rFonts w:ascii="Times New Roman" w:eastAsia="Times New Roman" w:hAnsi="Times New Roman"/>
          <w:bCs/>
          <w:color w:val="000000"/>
          <w:sz w:val="28"/>
          <w:szCs w:val="28"/>
          <w:lang w:val="uk-UA" w:eastAsia="ru-RU"/>
        </w:rPr>
      </w:pPr>
      <w:r w:rsidRPr="00EB5351">
        <w:rPr>
          <w:rFonts w:ascii="Times New Roman" w:eastAsia="Times New Roman" w:hAnsi="Times New Roman"/>
          <w:bCs/>
          <w:color w:val="000000"/>
          <w:sz w:val="28"/>
          <w:szCs w:val="28"/>
          <w:lang w:val="uk-UA" w:eastAsia="ru-RU"/>
        </w:rPr>
        <w:t xml:space="preserve">                                                                       </w:t>
      </w:r>
    </w:p>
    <w:tbl>
      <w:tblPr>
        <w:tblW w:w="9546" w:type="dxa"/>
        <w:tblInd w:w="93" w:type="dxa"/>
        <w:tblLook w:val="04A0" w:firstRow="1" w:lastRow="0" w:firstColumn="1" w:lastColumn="0" w:noHBand="0" w:noVBand="1"/>
      </w:tblPr>
      <w:tblGrid>
        <w:gridCol w:w="515"/>
        <w:gridCol w:w="4229"/>
        <w:gridCol w:w="2824"/>
        <w:gridCol w:w="1978"/>
      </w:tblGrid>
      <w:tr w:rsidR="00C34BA7" w:rsidRPr="00ED21F8" w:rsidTr="00C957ED">
        <w:trPr>
          <w:trHeight w:val="375"/>
        </w:trPr>
        <w:tc>
          <w:tcPr>
            <w:tcW w:w="9546" w:type="dxa"/>
            <w:gridSpan w:val="4"/>
            <w:tcBorders>
              <w:bottom w:val="single" w:sz="4" w:space="0" w:color="auto"/>
            </w:tcBorders>
            <w:shd w:val="clear" w:color="auto" w:fill="auto"/>
            <w:noWrap/>
            <w:vAlign w:val="bottom"/>
            <w:hideMark/>
          </w:tcPr>
          <w:p w:rsidR="00C34BA7" w:rsidRPr="00ED21F8" w:rsidRDefault="00C34BA7" w:rsidP="00C957ED">
            <w:pPr>
              <w:spacing w:after="0" w:line="240" w:lineRule="auto"/>
              <w:jc w:val="center"/>
              <w:rPr>
                <w:rFonts w:ascii="Times New Roman" w:eastAsia="Times New Roman" w:hAnsi="Times New Roman"/>
                <w:bCs/>
                <w:color w:val="000000"/>
                <w:sz w:val="28"/>
                <w:szCs w:val="28"/>
                <w:lang w:val="ru-RU"/>
              </w:rPr>
            </w:pPr>
            <w:proofErr w:type="spellStart"/>
            <w:r w:rsidRPr="00ED21F8">
              <w:rPr>
                <w:rFonts w:ascii="Times New Roman" w:eastAsia="Times New Roman" w:hAnsi="Times New Roman"/>
                <w:bCs/>
                <w:color w:val="000000"/>
                <w:sz w:val="28"/>
                <w:szCs w:val="28"/>
                <w:lang w:val="ru-RU"/>
              </w:rPr>
              <w:t>Адреси</w:t>
            </w:r>
            <w:proofErr w:type="spellEnd"/>
            <w:r w:rsidRPr="00ED21F8">
              <w:rPr>
                <w:rFonts w:ascii="Times New Roman" w:eastAsia="Times New Roman" w:hAnsi="Times New Roman"/>
                <w:bCs/>
                <w:color w:val="000000"/>
                <w:sz w:val="28"/>
                <w:szCs w:val="28"/>
                <w:lang w:val="ru-RU"/>
              </w:rPr>
              <w:t xml:space="preserve"> об</w:t>
            </w:r>
            <w:r w:rsidRPr="00ED21F8">
              <w:rPr>
                <w:rFonts w:ascii="Times New Roman" w:eastAsia="Times New Roman" w:hAnsi="Times New Roman"/>
                <w:bCs/>
                <w:color w:val="000000"/>
                <w:sz w:val="28"/>
                <w:szCs w:val="28"/>
              </w:rPr>
              <w:t>’</w:t>
            </w:r>
            <w:proofErr w:type="spellStart"/>
            <w:r w:rsidRPr="00ED21F8">
              <w:rPr>
                <w:rFonts w:ascii="Times New Roman" w:eastAsia="Times New Roman" w:hAnsi="Times New Roman"/>
                <w:bCs/>
                <w:color w:val="000000"/>
                <w:sz w:val="28"/>
                <w:szCs w:val="28"/>
                <w:lang w:val="ru-RU"/>
              </w:rPr>
              <w:t>єктів</w:t>
            </w:r>
            <w:proofErr w:type="spellEnd"/>
          </w:p>
          <w:p w:rsidR="00C34BA7" w:rsidRPr="00ED21F8" w:rsidRDefault="00C34BA7" w:rsidP="00C957ED">
            <w:pPr>
              <w:spacing w:after="0" w:line="240" w:lineRule="auto"/>
              <w:rPr>
                <w:rFonts w:ascii="Times New Roman" w:eastAsia="Times New Roman" w:hAnsi="Times New Roman"/>
                <w:bCs/>
                <w:color w:val="000000"/>
                <w:sz w:val="28"/>
                <w:szCs w:val="28"/>
                <w:lang w:val="ru-RU"/>
              </w:rPr>
            </w:pP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ED21F8" w:rsidRDefault="00C34BA7" w:rsidP="00C957ED">
            <w:pPr>
              <w:spacing w:after="0" w:line="240" w:lineRule="auto"/>
              <w:rPr>
                <w:rFonts w:ascii="Times New Roman" w:eastAsia="Times New Roman" w:hAnsi="Times New Roman"/>
                <w:b/>
                <w:bCs/>
                <w:color w:val="000000"/>
                <w:sz w:val="24"/>
                <w:szCs w:val="24"/>
                <w:lang w:val="ru-RU"/>
              </w:rPr>
            </w:pPr>
            <w:r w:rsidRPr="00ED21F8">
              <w:rPr>
                <w:rFonts w:ascii="Times New Roman" w:eastAsia="Times New Roman" w:hAnsi="Times New Roman"/>
                <w:b/>
                <w:bCs/>
                <w:color w:val="000000"/>
                <w:lang w:val="ru-RU"/>
              </w:rPr>
              <w:t>№</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ED21F8" w:rsidRDefault="00C34BA7" w:rsidP="00C957ED">
            <w:pPr>
              <w:spacing w:after="0" w:line="240" w:lineRule="auto"/>
              <w:rPr>
                <w:rFonts w:ascii="Times New Roman" w:eastAsia="Times New Roman" w:hAnsi="Times New Roman"/>
                <w:b/>
                <w:bCs/>
                <w:color w:val="000000"/>
                <w:sz w:val="24"/>
                <w:szCs w:val="24"/>
                <w:lang w:val="ru-RU"/>
              </w:rPr>
            </w:pPr>
            <w:r w:rsidRPr="00ED21F8">
              <w:rPr>
                <w:rFonts w:ascii="Times New Roman" w:eastAsia="Times New Roman" w:hAnsi="Times New Roman"/>
                <w:b/>
                <w:bCs/>
                <w:color w:val="000000"/>
                <w:lang w:val="ru-RU"/>
              </w:rPr>
              <w:t xml:space="preserve">Адреса </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ED21F8" w:rsidRDefault="00C34BA7" w:rsidP="00C957ED">
            <w:pPr>
              <w:spacing w:after="0" w:line="240" w:lineRule="auto"/>
              <w:rPr>
                <w:rFonts w:ascii="Times New Roman" w:eastAsia="Times New Roman" w:hAnsi="Times New Roman"/>
                <w:b/>
                <w:bCs/>
                <w:color w:val="000000"/>
                <w:sz w:val="24"/>
                <w:szCs w:val="24"/>
                <w:lang w:val="ru-RU"/>
              </w:rPr>
            </w:pPr>
            <w:proofErr w:type="spellStart"/>
            <w:r w:rsidRPr="00ED21F8">
              <w:rPr>
                <w:rFonts w:ascii="Times New Roman" w:eastAsia="Times New Roman" w:hAnsi="Times New Roman"/>
                <w:b/>
                <w:bCs/>
                <w:color w:val="000000"/>
                <w:lang w:val="ru-RU"/>
              </w:rPr>
              <w:t>Приміщення</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ED21F8" w:rsidRDefault="00C34BA7" w:rsidP="00C957ED">
            <w:pPr>
              <w:spacing w:after="0" w:line="240" w:lineRule="auto"/>
              <w:rPr>
                <w:rFonts w:ascii="Times New Roman" w:eastAsia="Times New Roman" w:hAnsi="Times New Roman"/>
                <w:b/>
                <w:bCs/>
                <w:color w:val="000000"/>
                <w:sz w:val="24"/>
                <w:szCs w:val="24"/>
                <w:lang w:val="ru-RU"/>
              </w:rPr>
            </w:pPr>
            <w:proofErr w:type="spellStart"/>
            <w:r w:rsidRPr="00ED21F8">
              <w:rPr>
                <w:rFonts w:ascii="Times New Roman" w:eastAsia="Times New Roman" w:hAnsi="Times New Roman"/>
                <w:b/>
                <w:bCs/>
                <w:color w:val="000000"/>
                <w:lang w:val="ru-RU"/>
              </w:rPr>
              <w:t>Площа</w:t>
            </w:r>
            <w:proofErr w:type="spellEnd"/>
            <w:r w:rsidRPr="00ED21F8">
              <w:rPr>
                <w:rFonts w:ascii="Times New Roman" w:eastAsia="Times New Roman" w:hAnsi="Times New Roman"/>
                <w:b/>
                <w:bCs/>
                <w:color w:val="000000"/>
                <w:lang w:val="ru-RU"/>
              </w:rPr>
              <w:t xml:space="preserve"> </w:t>
            </w:r>
            <w:proofErr w:type="spellStart"/>
            <w:r w:rsidRPr="00ED21F8">
              <w:rPr>
                <w:rFonts w:ascii="Times New Roman" w:eastAsia="Times New Roman" w:hAnsi="Times New Roman"/>
                <w:b/>
                <w:bCs/>
                <w:color w:val="000000"/>
                <w:lang w:val="ru-RU"/>
              </w:rPr>
              <w:t>м.кв</w:t>
            </w:r>
            <w:proofErr w:type="spellEnd"/>
            <w:r w:rsidRPr="00ED21F8">
              <w:rPr>
                <w:rFonts w:ascii="Times New Roman" w:eastAsia="Times New Roman" w:hAnsi="Times New Roman"/>
                <w:b/>
                <w:bCs/>
                <w:color w:val="000000"/>
                <w:lang w:val="ru-RU"/>
              </w:rPr>
              <w:t>.</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 xml:space="preserve">вул.Московська,54 </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Гімназія</w:t>
            </w:r>
            <w:proofErr w:type="spellEnd"/>
            <w:r w:rsidRPr="00BF5747">
              <w:rPr>
                <w:rFonts w:ascii="Times New Roman" w:eastAsia="Times New Roman" w:hAnsi="Times New Roman"/>
                <w:color w:val="000000"/>
                <w:lang w:val="ru-RU"/>
              </w:rPr>
              <w:t xml:space="preserve"> №10</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3 193,7</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вул.Гребінки,4</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Гімназія</w:t>
            </w:r>
            <w:proofErr w:type="spellEnd"/>
            <w:r w:rsidRPr="00BF5747">
              <w:rPr>
                <w:rFonts w:ascii="Times New Roman" w:eastAsia="Times New Roman" w:hAnsi="Times New Roman"/>
                <w:color w:val="000000"/>
                <w:lang w:val="ru-RU"/>
              </w:rPr>
              <w:t xml:space="preserve"> №1 </w:t>
            </w:r>
            <w:proofErr w:type="spellStart"/>
            <w:r w:rsidRPr="00BF5747">
              <w:rPr>
                <w:rFonts w:ascii="Times New Roman" w:eastAsia="Times New Roman" w:hAnsi="Times New Roman"/>
                <w:color w:val="000000"/>
                <w:lang w:val="ru-RU"/>
              </w:rPr>
              <w:t>навч.корпус</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1 428,4</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3.</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вул.Гребінки</w:t>
            </w:r>
            <w:proofErr w:type="spellEnd"/>
            <w:r w:rsidRPr="00BF5747">
              <w:rPr>
                <w:rFonts w:ascii="Times New Roman" w:eastAsia="Times New Roman" w:hAnsi="Times New Roman"/>
                <w:color w:val="000000"/>
                <w:lang w:val="ru-RU"/>
              </w:rPr>
              <w:t>, 4</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Гімназія</w:t>
            </w:r>
            <w:proofErr w:type="spellEnd"/>
            <w:r w:rsidRPr="00BF5747">
              <w:rPr>
                <w:rFonts w:ascii="Times New Roman" w:eastAsia="Times New Roman" w:hAnsi="Times New Roman"/>
                <w:color w:val="000000"/>
                <w:lang w:val="ru-RU"/>
              </w:rPr>
              <w:t xml:space="preserve"> №1 </w:t>
            </w:r>
            <w:proofErr w:type="spellStart"/>
            <w:r w:rsidRPr="00BF5747">
              <w:rPr>
                <w:rFonts w:ascii="Times New Roman" w:eastAsia="Times New Roman" w:hAnsi="Times New Roman"/>
                <w:color w:val="000000"/>
                <w:lang w:val="ru-RU"/>
              </w:rPr>
              <w:t>майстерня</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203,4</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4.</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w:t>
            </w:r>
            <w:proofErr w:type="spellEnd"/>
            <w:r w:rsidRPr="00BF5747">
              <w:rPr>
                <w:rFonts w:ascii="Times New Roman" w:eastAsia="Times New Roman" w:hAnsi="Times New Roman"/>
                <w:color w:val="000000"/>
                <w:lang w:val="ru-RU"/>
              </w:rPr>
              <w:t>.</w:t>
            </w:r>
            <w:r w:rsidRPr="00BF5747">
              <w:t xml:space="preserve"> </w:t>
            </w:r>
            <w:proofErr w:type="spellStart"/>
            <w:r w:rsidRPr="00BF5747">
              <w:rPr>
                <w:rFonts w:ascii="Times New Roman" w:eastAsia="Times New Roman" w:hAnsi="Times New Roman"/>
                <w:color w:val="000000"/>
                <w:lang w:val="ru-RU"/>
              </w:rPr>
              <w:t>Гребінки</w:t>
            </w:r>
            <w:proofErr w:type="spellEnd"/>
            <w:r w:rsidRPr="00BF5747">
              <w:rPr>
                <w:rFonts w:ascii="Times New Roman" w:eastAsia="Times New Roman" w:hAnsi="Times New Roman"/>
                <w:color w:val="000000"/>
                <w:lang w:val="ru-RU"/>
              </w:rPr>
              <w:t>, 4</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Гімназія</w:t>
            </w:r>
            <w:proofErr w:type="spellEnd"/>
            <w:r w:rsidRPr="00BF5747">
              <w:rPr>
                <w:rFonts w:ascii="Times New Roman" w:eastAsia="Times New Roman" w:hAnsi="Times New Roman"/>
                <w:color w:val="000000"/>
                <w:lang w:val="ru-RU"/>
              </w:rPr>
              <w:t xml:space="preserve"> №1, </w:t>
            </w:r>
            <w:proofErr w:type="spellStart"/>
            <w:r w:rsidRPr="00BF5747">
              <w:rPr>
                <w:rFonts w:ascii="Times New Roman" w:eastAsia="Times New Roman" w:hAnsi="Times New Roman"/>
                <w:color w:val="000000"/>
                <w:lang w:val="ru-RU"/>
              </w:rPr>
              <w:t>філія</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401,5</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5.</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w:t>
            </w:r>
            <w:proofErr w:type="spellEnd"/>
            <w:r w:rsidRPr="00BF5747">
              <w:rPr>
                <w:rFonts w:ascii="Times New Roman" w:eastAsia="Times New Roman" w:hAnsi="Times New Roman"/>
                <w:color w:val="000000"/>
                <w:lang w:val="ru-RU"/>
              </w:rPr>
              <w:t xml:space="preserve"> </w:t>
            </w:r>
            <w:proofErr w:type="spellStart"/>
            <w:r w:rsidRPr="00BF5747">
              <w:rPr>
                <w:rFonts w:ascii="Times New Roman" w:eastAsia="Times New Roman" w:hAnsi="Times New Roman"/>
                <w:color w:val="000000"/>
                <w:lang w:val="ru-RU"/>
              </w:rPr>
              <w:t>Небесної</w:t>
            </w:r>
            <w:proofErr w:type="spellEnd"/>
            <w:r w:rsidRPr="00BF5747">
              <w:rPr>
                <w:rFonts w:ascii="Times New Roman" w:eastAsia="Times New Roman" w:hAnsi="Times New Roman"/>
                <w:color w:val="000000"/>
                <w:lang w:val="ru-RU"/>
              </w:rPr>
              <w:t xml:space="preserve"> </w:t>
            </w:r>
            <w:proofErr w:type="spellStart"/>
            <w:r w:rsidRPr="00BF5747">
              <w:rPr>
                <w:rFonts w:ascii="Times New Roman" w:eastAsia="Times New Roman" w:hAnsi="Times New Roman"/>
                <w:color w:val="000000"/>
                <w:lang w:val="ru-RU"/>
              </w:rPr>
              <w:t>сотні</w:t>
            </w:r>
            <w:proofErr w:type="spellEnd"/>
            <w:r w:rsidRPr="00BF5747">
              <w:rPr>
                <w:rFonts w:ascii="Times New Roman" w:eastAsia="Times New Roman" w:hAnsi="Times New Roman"/>
                <w:color w:val="000000"/>
                <w:lang w:val="ru-RU"/>
              </w:rPr>
              <w:t xml:space="preserve"> ,11</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вечірня</w:t>
            </w:r>
            <w:proofErr w:type="spellEnd"/>
            <w:r w:rsidRPr="00BF5747">
              <w:rPr>
                <w:rFonts w:ascii="Times New Roman" w:eastAsia="Times New Roman" w:hAnsi="Times New Roman"/>
                <w:color w:val="000000"/>
                <w:lang w:val="ru-RU"/>
              </w:rPr>
              <w:t xml:space="preserve"> школа</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223,0</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6.</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Купецька</w:t>
            </w:r>
            <w:proofErr w:type="spellEnd"/>
            <w:r w:rsidRPr="00BF5747">
              <w:rPr>
                <w:rFonts w:ascii="Times New Roman" w:eastAsia="Times New Roman" w:hAnsi="Times New Roman"/>
                <w:color w:val="000000"/>
              </w:rPr>
              <w:t>, 13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Управління</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270,1</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7.</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вул.Гоголя</w:t>
            </w:r>
            <w:proofErr w:type="spellEnd"/>
            <w:r w:rsidRPr="00BF5747">
              <w:rPr>
                <w:rFonts w:ascii="Times New Roman" w:eastAsia="Times New Roman" w:hAnsi="Times New Roman"/>
                <w:color w:val="000000"/>
                <w:lang w:val="ru-RU"/>
              </w:rPr>
              <w:t xml:space="preserve"> ,15</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ЗОШ</w:t>
            </w:r>
            <w:r>
              <w:rPr>
                <w:rFonts w:ascii="Times New Roman" w:eastAsia="Times New Roman" w:hAnsi="Times New Roman"/>
                <w:color w:val="000000"/>
                <w:lang w:val="ru-RU"/>
              </w:rPr>
              <w:t xml:space="preserve"> </w:t>
            </w:r>
            <w:r w:rsidRPr="00BF5747">
              <w:rPr>
                <w:rFonts w:ascii="Times New Roman" w:eastAsia="Times New Roman" w:hAnsi="Times New Roman"/>
                <w:color w:val="000000"/>
                <w:lang w:val="ru-RU"/>
              </w:rPr>
              <w:t>№7</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2 758,4</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8.</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вул.Гоголя</w:t>
            </w:r>
            <w:proofErr w:type="spellEnd"/>
            <w:r w:rsidRPr="00BF5747">
              <w:rPr>
                <w:rFonts w:ascii="Times New Roman" w:eastAsia="Times New Roman" w:hAnsi="Times New Roman"/>
                <w:color w:val="000000"/>
                <w:lang w:val="ru-RU"/>
              </w:rPr>
              <w:t xml:space="preserve"> ,13Б</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ЗОШ</w:t>
            </w:r>
            <w:r>
              <w:rPr>
                <w:rFonts w:ascii="Times New Roman" w:eastAsia="Times New Roman" w:hAnsi="Times New Roman"/>
                <w:color w:val="000000"/>
                <w:lang w:val="ru-RU"/>
              </w:rPr>
              <w:t xml:space="preserve"> </w:t>
            </w:r>
            <w:r w:rsidRPr="00BF5747">
              <w:rPr>
                <w:rFonts w:ascii="Times New Roman" w:eastAsia="Times New Roman" w:hAnsi="Times New Roman"/>
                <w:color w:val="000000"/>
                <w:lang w:val="ru-RU"/>
              </w:rPr>
              <w:t>№7майстерня</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164,2</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9.</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вул.Гоголя</w:t>
            </w:r>
            <w:proofErr w:type="spellEnd"/>
            <w:r w:rsidRPr="00BF5747">
              <w:rPr>
                <w:rFonts w:ascii="Times New Roman" w:eastAsia="Times New Roman" w:hAnsi="Times New Roman"/>
                <w:color w:val="000000"/>
                <w:lang w:val="ru-RU"/>
              </w:rPr>
              <w:t xml:space="preserve"> ,15</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ЗОШ</w:t>
            </w:r>
            <w:r>
              <w:rPr>
                <w:rFonts w:ascii="Times New Roman" w:eastAsia="Times New Roman" w:hAnsi="Times New Roman"/>
                <w:color w:val="000000"/>
                <w:lang w:val="ru-RU"/>
              </w:rPr>
              <w:t xml:space="preserve"> </w:t>
            </w:r>
            <w:r w:rsidRPr="00BF5747">
              <w:rPr>
                <w:rFonts w:ascii="Times New Roman" w:eastAsia="Times New Roman" w:hAnsi="Times New Roman"/>
                <w:color w:val="000000"/>
                <w:lang w:val="ru-RU"/>
              </w:rPr>
              <w:t>№7 туалет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33,9</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10.</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вул.Гоголя</w:t>
            </w:r>
            <w:proofErr w:type="spellEnd"/>
            <w:r w:rsidRPr="00BF5747">
              <w:rPr>
                <w:rFonts w:ascii="Times New Roman" w:eastAsia="Times New Roman" w:hAnsi="Times New Roman"/>
                <w:color w:val="000000"/>
                <w:lang w:val="ru-RU"/>
              </w:rPr>
              <w:t xml:space="preserve"> ,15</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ЗОШ</w:t>
            </w:r>
            <w:r>
              <w:rPr>
                <w:rFonts w:ascii="Times New Roman" w:eastAsia="Times New Roman" w:hAnsi="Times New Roman"/>
                <w:color w:val="000000"/>
                <w:lang w:val="ru-RU"/>
              </w:rPr>
              <w:t xml:space="preserve"> </w:t>
            </w:r>
            <w:r w:rsidRPr="00BF5747">
              <w:rPr>
                <w:rFonts w:ascii="Times New Roman" w:eastAsia="Times New Roman" w:hAnsi="Times New Roman"/>
                <w:color w:val="000000"/>
                <w:lang w:val="ru-RU"/>
              </w:rPr>
              <w:t xml:space="preserve">№7 </w:t>
            </w:r>
            <w:proofErr w:type="spellStart"/>
            <w:r w:rsidRPr="00BF5747">
              <w:rPr>
                <w:rFonts w:ascii="Times New Roman" w:eastAsia="Times New Roman" w:hAnsi="Times New Roman"/>
                <w:color w:val="000000"/>
                <w:lang w:val="ru-RU"/>
              </w:rPr>
              <w:t>біокабінет</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68,3</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11.</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вул.Батюка,10</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№1</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319,6</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12.</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вул.Кушакевичів</w:t>
            </w:r>
            <w:proofErr w:type="spellEnd"/>
            <w:r w:rsidRPr="00BF5747">
              <w:rPr>
                <w:rFonts w:ascii="Times New Roman" w:eastAsia="Times New Roman" w:hAnsi="Times New Roman"/>
                <w:color w:val="000000"/>
                <w:lang w:val="ru-RU"/>
              </w:rPr>
              <w:t xml:space="preserve"> ,2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№2</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256,2</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13.</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вул.Богуна</w:t>
            </w:r>
            <w:proofErr w:type="spellEnd"/>
            <w:r w:rsidRPr="00BF5747">
              <w:rPr>
                <w:rFonts w:ascii="Times New Roman" w:eastAsia="Times New Roman" w:hAnsi="Times New Roman"/>
                <w:color w:val="000000"/>
                <w:lang w:val="ru-RU"/>
              </w:rPr>
              <w:t xml:space="preserve"> ,5</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№12</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936,0</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14.</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вул.Березанська</w:t>
            </w:r>
            <w:proofErr w:type="spellEnd"/>
            <w:r w:rsidRPr="00BF5747">
              <w:rPr>
                <w:rFonts w:ascii="Times New Roman" w:eastAsia="Times New Roman" w:hAnsi="Times New Roman"/>
                <w:color w:val="000000"/>
                <w:lang w:val="ru-RU"/>
              </w:rPr>
              <w:t xml:space="preserve"> ,12а</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№13</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1 064,9</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15.</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вул.Набережна</w:t>
            </w:r>
            <w:proofErr w:type="spellEnd"/>
            <w:r w:rsidRPr="00BF5747">
              <w:rPr>
                <w:rFonts w:ascii="Times New Roman" w:eastAsia="Times New Roman" w:hAnsi="Times New Roman"/>
                <w:color w:val="000000"/>
                <w:lang w:val="ru-RU"/>
              </w:rPr>
              <w:t xml:space="preserve"> ,19-А</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№16</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509,4</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16.</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вул.Московська</w:t>
            </w:r>
            <w:proofErr w:type="spellEnd"/>
            <w:r w:rsidRPr="00BF5747">
              <w:rPr>
                <w:rFonts w:ascii="Times New Roman" w:eastAsia="Times New Roman" w:hAnsi="Times New Roman"/>
                <w:color w:val="000000"/>
                <w:lang w:val="ru-RU"/>
              </w:rPr>
              <w:t xml:space="preserve">  ,26</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ЗДО№23</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611,1</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17.</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вул.Московська</w:t>
            </w:r>
            <w:proofErr w:type="spellEnd"/>
            <w:r w:rsidRPr="00BF5747">
              <w:rPr>
                <w:rFonts w:ascii="Times New Roman" w:eastAsia="Times New Roman" w:hAnsi="Times New Roman"/>
                <w:color w:val="000000"/>
                <w:lang w:val="ru-RU"/>
              </w:rPr>
              <w:t xml:space="preserve">  ,26</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 xml:space="preserve">ЗДО №23 </w:t>
            </w:r>
            <w:proofErr w:type="spellStart"/>
            <w:r w:rsidRPr="00BF5747">
              <w:rPr>
                <w:rFonts w:ascii="Times New Roman" w:eastAsia="Times New Roman" w:hAnsi="Times New Roman"/>
                <w:color w:val="000000"/>
                <w:lang w:val="ru-RU"/>
              </w:rPr>
              <w:t>пральня</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94,5</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18.</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вул.Московська</w:t>
            </w:r>
            <w:proofErr w:type="spellEnd"/>
            <w:r w:rsidRPr="00BF5747">
              <w:rPr>
                <w:rFonts w:ascii="Times New Roman" w:eastAsia="Times New Roman" w:hAnsi="Times New Roman"/>
                <w:color w:val="000000"/>
                <w:lang w:val="ru-RU"/>
              </w:rPr>
              <w:t xml:space="preserve">  ,15в </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Клуб "Радуга"</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145,3</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19.</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вул.Шевченка</w:t>
            </w:r>
            <w:proofErr w:type="spellEnd"/>
            <w:r w:rsidRPr="00BF5747">
              <w:rPr>
                <w:rFonts w:ascii="Times New Roman" w:eastAsia="Times New Roman" w:hAnsi="Times New Roman"/>
                <w:color w:val="000000"/>
                <w:lang w:val="ru-RU"/>
              </w:rPr>
              <w:t xml:space="preserve"> ,102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 9</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1 029,7</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20.</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вул.Шевченка</w:t>
            </w:r>
            <w:proofErr w:type="spellEnd"/>
            <w:r w:rsidRPr="00BF5747">
              <w:rPr>
                <w:rFonts w:ascii="Times New Roman" w:eastAsia="Times New Roman" w:hAnsi="Times New Roman"/>
                <w:color w:val="000000"/>
                <w:lang w:val="ru-RU"/>
              </w:rPr>
              <w:t xml:space="preserve"> ,102-А</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 21</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1 984,1</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21.</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вул.Об"їжджа</w:t>
            </w:r>
            <w:proofErr w:type="spellEnd"/>
            <w:r w:rsidRPr="00BF5747">
              <w:rPr>
                <w:rFonts w:ascii="Times New Roman" w:eastAsia="Times New Roman" w:hAnsi="Times New Roman"/>
                <w:color w:val="000000"/>
                <w:lang w:val="ru-RU"/>
              </w:rPr>
              <w:t>, 123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ЗОШ</w:t>
            </w:r>
            <w:r>
              <w:rPr>
                <w:rFonts w:ascii="Times New Roman" w:eastAsia="Times New Roman" w:hAnsi="Times New Roman"/>
                <w:color w:val="000000"/>
                <w:lang w:val="ru-RU"/>
              </w:rPr>
              <w:t xml:space="preserve"> </w:t>
            </w:r>
            <w:r w:rsidRPr="00BF5747">
              <w:rPr>
                <w:rFonts w:ascii="Times New Roman" w:eastAsia="Times New Roman" w:hAnsi="Times New Roman"/>
                <w:color w:val="000000"/>
                <w:lang w:val="ru-RU"/>
              </w:rPr>
              <w:t>№15</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7065,2</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22.</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вул.Шевченка</w:t>
            </w:r>
            <w:proofErr w:type="spellEnd"/>
            <w:r w:rsidRPr="00BF5747">
              <w:rPr>
                <w:rFonts w:ascii="Times New Roman" w:eastAsia="Times New Roman" w:hAnsi="Times New Roman"/>
                <w:color w:val="000000"/>
                <w:lang w:val="ru-RU"/>
              </w:rPr>
              <w:t xml:space="preserve"> ,103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Гімназія</w:t>
            </w:r>
            <w:proofErr w:type="spellEnd"/>
            <w:r w:rsidRPr="00BF5747">
              <w:rPr>
                <w:rFonts w:ascii="Times New Roman" w:eastAsia="Times New Roman" w:hAnsi="Times New Roman"/>
                <w:color w:val="000000"/>
                <w:lang w:val="ru-RU"/>
              </w:rPr>
              <w:t xml:space="preserve"> №9</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1 392,7</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23.</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вул.Шевченка</w:t>
            </w:r>
            <w:proofErr w:type="spellEnd"/>
            <w:r w:rsidRPr="00BF5747">
              <w:rPr>
                <w:rFonts w:ascii="Times New Roman" w:eastAsia="Times New Roman" w:hAnsi="Times New Roman"/>
                <w:color w:val="000000"/>
                <w:lang w:val="ru-RU"/>
              </w:rPr>
              <w:t xml:space="preserve"> ,103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фізкульт.оздор.корпус</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1 218,6</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24.</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вул.Шевченка</w:t>
            </w:r>
            <w:proofErr w:type="spellEnd"/>
            <w:r w:rsidRPr="00BF5747">
              <w:rPr>
                <w:rFonts w:ascii="Times New Roman" w:eastAsia="Times New Roman" w:hAnsi="Times New Roman"/>
                <w:color w:val="000000"/>
                <w:lang w:val="ru-RU"/>
              </w:rPr>
              <w:t xml:space="preserve"> ,103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Гімназія</w:t>
            </w:r>
            <w:proofErr w:type="spellEnd"/>
            <w:r w:rsidRPr="00BF5747">
              <w:rPr>
                <w:rFonts w:ascii="Times New Roman" w:eastAsia="Times New Roman" w:hAnsi="Times New Roman"/>
                <w:color w:val="000000"/>
                <w:lang w:val="ru-RU"/>
              </w:rPr>
              <w:t xml:space="preserve"> №9 2 корпус</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276,3</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25.</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вул.Шевченка</w:t>
            </w:r>
            <w:proofErr w:type="spellEnd"/>
            <w:r w:rsidRPr="00BF5747">
              <w:rPr>
                <w:rFonts w:ascii="Times New Roman" w:eastAsia="Times New Roman" w:hAnsi="Times New Roman"/>
                <w:color w:val="000000"/>
                <w:lang w:val="ru-RU"/>
              </w:rPr>
              <w:t xml:space="preserve"> ,103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Гімназія</w:t>
            </w:r>
            <w:proofErr w:type="spellEnd"/>
            <w:r w:rsidRPr="00BF5747">
              <w:rPr>
                <w:rFonts w:ascii="Times New Roman" w:eastAsia="Times New Roman" w:hAnsi="Times New Roman"/>
                <w:color w:val="000000"/>
                <w:lang w:val="ru-RU"/>
              </w:rPr>
              <w:t xml:space="preserve"> №9 2 </w:t>
            </w:r>
            <w:proofErr w:type="spellStart"/>
            <w:r w:rsidRPr="00BF5747">
              <w:rPr>
                <w:rFonts w:ascii="Times New Roman" w:eastAsia="Times New Roman" w:hAnsi="Times New Roman"/>
                <w:color w:val="000000"/>
                <w:lang w:val="ru-RU"/>
              </w:rPr>
              <w:t>майстерні</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208,6</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26.</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3-й м-рн,11</w:t>
            </w:r>
            <w:r>
              <w:rPr>
                <w:rFonts w:ascii="Times New Roman" w:eastAsia="Times New Roman" w:hAnsi="Times New Roman"/>
                <w:color w:val="000000"/>
                <w:lang w:val="ru-RU"/>
              </w:rPr>
              <w:t xml:space="preserve"> </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ННВК №16</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7 199,9</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27.</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3-й м-рн,11</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 xml:space="preserve">ННВК №16 </w:t>
            </w:r>
            <w:proofErr w:type="spellStart"/>
            <w:r w:rsidRPr="00BF5747">
              <w:rPr>
                <w:rFonts w:ascii="Times New Roman" w:eastAsia="Times New Roman" w:hAnsi="Times New Roman"/>
                <w:color w:val="000000"/>
                <w:lang w:val="ru-RU"/>
              </w:rPr>
              <w:t>басейн</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529,7</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28.</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вул.Богуна</w:t>
            </w:r>
            <w:proofErr w:type="spellEnd"/>
            <w:r w:rsidRPr="00BF5747">
              <w:rPr>
                <w:rFonts w:ascii="Times New Roman" w:eastAsia="Times New Roman" w:hAnsi="Times New Roman"/>
                <w:color w:val="000000"/>
                <w:lang w:val="ru-RU"/>
              </w:rPr>
              <w:t xml:space="preserve"> 14-Б</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rPr>
            </w:pPr>
            <w:r w:rsidRPr="00BF5747">
              <w:rPr>
                <w:rFonts w:ascii="Times New Roman" w:eastAsia="Times New Roman" w:hAnsi="Times New Roman"/>
                <w:color w:val="000000"/>
              </w:rPr>
              <w:t>БДЮ</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650,6</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29.</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w:t>
            </w:r>
            <w:proofErr w:type="spellEnd"/>
            <w:r w:rsidRPr="00BF5747">
              <w:rPr>
                <w:rFonts w:ascii="Times New Roman" w:eastAsia="Times New Roman" w:hAnsi="Times New Roman"/>
                <w:color w:val="000000"/>
                <w:lang w:val="ru-RU"/>
              </w:rPr>
              <w:t xml:space="preserve"> </w:t>
            </w:r>
            <w:proofErr w:type="spellStart"/>
            <w:r w:rsidRPr="00BF5747">
              <w:rPr>
                <w:rFonts w:ascii="Times New Roman" w:eastAsia="Times New Roman" w:hAnsi="Times New Roman"/>
                <w:color w:val="000000"/>
                <w:lang w:val="ru-RU"/>
              </w:rPr>
              <w:t>Успенська</w:t>
            </w:r>
            <w:proofErr w:type="spellEnd"/>
            <w:r w:rsidRPr="00BF5747">
              <w:rPr>
                <w:rFonts w:ascii="Times New Roman" w:eastAsia="Times New Roman" w:hAnsi="Times New Roman"/>
                <w:color w:val="000000"/>
                <w:lang w:val="ru-RU"/>
              </w:rPr>
              <w:t xml:space="preserve"> ,1-А</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№7</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423,7</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30.</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вул.Прилуцька</w:t>
            </w:r>
            <w:proofErr w:type="spellEnd"/>
            <w:r w:rsidRPr="00BF5747">
              <w:rPr>
                <w:rFonts w:ascii="Times New Roman" w:eastAsia="Times New Roman" w:hAnsi="Times New Roman"/>
                <w:color w:val="000000"/>
                <w:lang w:val="ru-RU"/>
              </w:rPr>
              <w:t xml:space="preserve"> ,162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Гімназія</w:t>
            </w:r>
            <w:proofErr w:type="spellEnd"/>
            <w:r w:rsidRPr="00BF5747">
              <w:rPr>
                <w:rFonts w:ascii="Times New Roman" w:eastAsia="Times New Roman" w:hAnsi="Times New Roman"/>
                <w:color w:val="000000"/>
                <w:lang w:val="ru-RU"/>
              </w:rPr>
              <w:t xml:space="preserve"> №17</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5 765,5</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31.</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вул.Шевченка</w:t>
            </w:r>
            <w:proofErr w:type="spellEnd"/>
            <w:r w:rsidRPr="00BF5747">
              <w:rPr>
                <w:rFonts w:ascii="Times New Roman" w:eastAsia="Times New Roman" w:hAnsi="Times New Roman"/>
                <w:color w:val="000000"/>
                <w:lang w:val="ru-RU"/>
              </w:rPr>
              <w:t xml:space="preserve"> ,99-з</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№17</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2 077,0</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32.</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вул.Прилуцька</w:t>
            </w:r>
            <w:proofErr w:type="spellEnd"/>
            <w:r w:rsidRPr="00BF5747">
              <w:rPr>
                <w:rFonts w:ascii="Times New Roman" w:eastAsia="Times New Roman" w:hAnsi="Times New Roman"/>
                <w:color w:val="000000"/>
                <w:lang w:val="ru-RU"/>
              </w:rPr>
              <w:t xml:space="preserve"> ,160</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№25</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1 078,2</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33.</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вул.Шевченка</w:t>
            </w:r>
            <w:proofErr w:type="spellEnd"/>
            <w:r w:rsidRPr="00BF5747">
              <w:rPr>
                <w:rFonts w:ascii="Times New Roman" w:eastAsia="Times New Roman" w:hAnsi="Times New Roman"/>
                <w:color w:val="000000"/>
                <w:lang w:val="ru-RU"/>
              </w:rPr>
              <w:t xml:space="preserve"> ,158</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№15</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1 082,6</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34.</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вул.Василівська</w:t>
            </w:r>
            <w:proofErr w:type="spellEnd"/>
            <w:r w:rsidRPr="00BF5747">
              <w:rPr>
                <w:rFonts w:ascii="Times New Roman" w:eastAsia="Times New Roman" w:hAnsi="Times New Roman"/>
                <w:color w:val="000000"/>
                <w:lang w:val="ru-RU"/>
              </w:rPr>
              <w:t xml:space="preserve"> ,33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МЦПРПП</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297,7</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35.</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highlight w:val="yellow"/>
                <w:lang w:val="ru-RU"/>
              </w:rPr>
            </w:pPr>
            <w:proofErr w:type="spellStart"/>
            <w:r w:rsidRPr="00BF5747">
              <w:rPr>
                <w:rFonts w:ascii="Times New Roman" w:eastAsia="Times New Roman" w:hAnsi="Times New Roman"/>
                <w:color w:val="000000"/>
                <w:lang w:val="ru-RU"/>
              </w:rPr>
              <w:t>вул.Василівська</w:t>
            </w:r>
            <w:proofErr w:type="spellEnd"/>
            <w:r w:rsidRPr="00BF5747">
              <w:rPr>
                <w:rFonts w:ascii="Times New Roman" w:eastAsia="Times New Roman" w:hAnsi="Times New Roman"/>
                <w:color w:val="000000"/>
                <w:lang w:val="ru-RU"/>
              </w:rPr>
              <w:t xml:space="preserve"> ,33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highlight w:val="yellow"/>
                <w:lang w:val="ru-RU"/>
              </w:rPr>
            </w:pPr>
            <w:r w:rsidRPr="00BF5747">
              <w:rPr>
                <w:rFonts w:ascii="Times New Roman" w:eastAsia="Times New Roman" w:hAnsi="Times New Roman"/>
                <w:color w:val="000000"/>
                <w:lang w:val="ru-RU"/>
              </w:rPr>
              <w:t xml:space="preserve">МЦПРПП </w:t>
            </w:r>
            <w:proofErr w:type="spellStart"/>
            <w:r w:rsidRPr="00BF5747">
              <w:rPr>
                <w:rFonts w:ascii="Times New Roman" w:eastAsia="Times New Roman" w:hAnsi="Times New Roman"/>
                <w:color w:val="000000"/>
                <w:lang w:val="ru-RU"/>
              </w:rPr>
              <w:t>майстерня</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88,9</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36.</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proofErr w:type="spellStart"/>
            <w:r w:rsidRPr="00BF5747">
              <w:rPr>
                <w:rFonts w:ascii="Times New Roman" w:eastAsia="Times New Roman" w:hAnsi="Times New Roman"/>
                <w:color w:val="000000"/>
                <w:lang w:val="ru-RU"/>
              </w:rPr>
              <w:t>вул.Космонавтів</w:t>
            </w:r>
            <w:proofErr w:type="spellEnd"/>
            <w:r w:rsidRPr="00BF5747">
              <w:rPr>
                <w:rFonts w:ascii="Times New Roman" w:eastAsia="Times New Roman" w:hAnsi="Times New Roman"/>
                <w:color w:val="000000"/>
                <w:lang w:val="ru-RU"/>
              </w:rPr>
              <w:t xml:space="preserve"> ,44-Б</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rPr>
                <w:rFonts w:ascii="Times New Roman" w:eastAsia="Times New Roman" w:hAnsi="Times New Roman"/>
                <w:color w:val="000000"/>
                <w:lang w:val="ru-RU"/>
              </w:rPr>
            </w:pPr>
            <w:r w:rsidRPr="00BF5747">
              <w:rPr>
                <w:rFonts w:ascii="Times New Roman" w:eastAsia="Times New Roman" w:hAnsi="Times New Roman"/>
                <w:color w:val="000000"/>
                <w:lang w:val="ru-RU"/>
              </w:rPr>
              <w:t>ЗДО №14</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BA7" w:rsidRPr="00BF5747" w:rsidRDefault="00C34BA7" w:rsidP="00C957ED">
            <w:pPr>
              <w:spacing w:after="0" w:line="240" w:lineRule="auto"/>
              <w:jc w:val="center"/>
              <w:rPr>
                <w:rFonts w:ascii="Times New Roman" w:eastAsia="Times New Roman" w:hAnsi="Times New Roman"/>
                <w:color w:val="000000"/>
                <w:lang w:val="ru-RU"/>
              </w:rPr>
            </w:pPr>
            <w:r w:rsidRPr="00BF5747">
              <w:rPr>
                <w:rFonts w:ascii="Times New Roman" w:eastAsia="Times New Roman" w:hAnsi="Times New Roman"/>
                <w:color w:val="000000"/>
                <w:lang w:val="ru-RU"/>
              </w:rPr>
              <w:t>450,3</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37.</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r w:rsidRPr="00BF5747">
              <w:rPr>
                <w:rFonts w:ascii="Times New Roman" w:eastAsia="Times New Roman" w:hAnsi="Times New Roman"/>
                <w:color w:val="000000"/>
              </w:rPr>
              <w:t>вул.Богуна,1</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Міський</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ліцей</w:t>
            </w:r>
            <w:proofErr w:type="spellEnd"/>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756,32</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38.</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Бобрицька</w:t>
            </w:r>
            <w:proofErr w:type="spellEnd"/>
            <w:r w:rsidRPr="00BF5747">
              <w:rPr>
                <w:rFonts w:ascii="Times New Roman" w:eastAsia="Times New Roman" w:hAnsi="Times New Roman"/>
                <w:color w:val="000000"/>
              </w:rPr>
              <w:t>, 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Гімназія</w:t>
            </w:r>
            <w:proofErr w:type="spellEnd"/>
            <w:r w:rsidRPr="00BF5747">
              <w:rPr>
                <w:rFonts w:ascii="Times New Roman" w:eastAsia="Times New Roman" w:hAnsi="Times New Roman"/>
                <w:color w:val="000000"/>
              </w:rPr>
              <w:t xml:space="preserve"> №5 к. 1</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611,3</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39.</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Воздвиженська</w:t>
            </w:r>
            <w:proofErr w:type="spellEnd"/>
            <w:r w:rsidRPr="00BF5747">
              <w:rPr>
                <w:rFonts w:ascii="Times New Roman" w:eastAsia="Times New Roman" w:hAnsi="Times New Roman"/>
                <w:color w:val="000000"/>
              </w:rPr>
              <w:t>, 72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Гімназія</w:t>
            </w:r>
            <w:proofErr w:type="spellEnd"/>
            <w:r w:rsidRPr="00BF5747">
              <w:rPr>
                <w:rFonts w:ascii="Times New Roman" w:eastAsia="Times New Roman" w:hAnsi="Times New Roman"/>
                <w:color w:val="000000"/>
              </w:rPr>
              <w:t xml:space="preserve"> №5 к.2</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1108,5</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lastRenderedPageBreak/>
              <w:t>40.</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Михайлівська</w:t>
            </w:r>
            <w:proofErr w:type="spellEnd"/>
            <w:r w:rsidRPr="00BF5747">
              <w:rPr>
                <w:rFonts w:ascii="Times New Roman" w:eastAsia="Times New Roman" w:hAnsi="Times New Roman"/>
                <w:color w:val="000000"/>
              </w:rPr>
              <w:t>, 15</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Гімназія</w:t>
            </w:r>
            <w:proofErr w:type="spellEnd"/>
            <w:r w:rsidRPr="00BF5747">
              <w:rPr>
                <w:rFonts w:ascii="Times New Roman" w:eastAsia="Times New Roman" w:hAnsi="Times New Roman"/>
                <w:color w:val="000000"/>
              </w:rPr>
              <w:t xml:space="preserve"> №6</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1977,4</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41.</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Євлашівська</w:t>
            </w:r>
            <w:proofErr w:type="spellEnd"/>
            <w:r w:rsidRPr="00BF5747">
              <w:rPr>
                <w:rFonts w:ascii="Times New Roman" w:eastAsia="Times New Roman" w:hAnsi="Times New Roman"/>
                <w:color w:val="000000"/>
              </w:rPr>
              <w:t>, 73</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r w:rsidRPr="00BF5747">
              <w:rPr>
                <w:rFonts w:ascii="Times New Roman" w:eastAsia="Times New Roman" w:hAnsi="Times New Roman"/>
                <w:color w:val="000000"/>
              </w:rPr>
              <w:t>ЗОШ №11</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1253,7</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42.</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Франка</w:t>
            </w:r>
            <w:proofErr w:type="spellEnd"/>
            <w:r w:rsidRPr="00BF5747">
              <w:rPr>
                <w:rFonts w:ascii="Times New Roman" w:eastAsia="Times New Roman" w:hAnsi="Times New Roman"/>
                <w:color w:val="000000"/>
              </w:rPr>
              <w:t>, 22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r w:rsidRPr="00BF5747">
              <w:rPr>
                <w:rFonts w:ascii="Times New Roman" w:eastAsia="Times New Roman" w:hAnsi="Times New Roman"/>
                <w:color w:val="000000"/>
              </w:rPr>
              <w:t>СЮТ</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494,1</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43.</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Шекерогринівська</w:t>
            </w:r>
            <w:proofErr w:type="spellEnd"/>
            <w:r w:rsidRPr="00BF5747">
              <w:rPr>
                <w:rFonts w:ascii="Times New Roman" w:eastAsia="Times New Roman" w:hAnsi="Times New Roman"/>
                <w:color w:val="000000"/>
              </w:rPr>
              <w:t>, 54-А</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Гімназія</w:t>
            </w:r>
            <w:proofErr w:type="spellEnd"/>
            <w:r w:rsidRPr="00BF5747">
              <w:rPr>
                <w:rFonts w:ascii="Times New Roman" w:eastAsia="Times New Roman" w:hAnsi="Times New Roman"/>
                <w:color w:val="000000"/>
              </w:rPr>
              <w:t xml:space="preserve"> № 14</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3789,3</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44.</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Овдіївська</w:t>
            </w:r>
            <w:proofErr w:type="spellEnd"/>
            <w:r w:rsidRPr="00BF5747">
              <w:rPr>
                <w:rFonts w:ascii="Times New Roman" w:eastAsia="Times New Roman" w:hAnsi="Times New Roman"/>
                <w:color w:val="000000"/>
              </w:rPr>
              <w:t>, 42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r>
              <w:rPr>
                <w:rFonts w:ascii="Times New Roman" w:eastAsia="Times New Roman" w:hAnsi="Times New Roman"/>
                <w:color w:val="000000"/>
              </w:rPr>
              <w:t>ЗДО</w:t>
            </w:r>
            <w:r w:rsidRPr="00BF5747">
              <w:rPr>
                <w:rFonts w:ascii="Times New Roman" w:eastAsia="Times New Roman" w:hAnsi="Times New Roman"/>
                <w:color w:val="000000"/>
              </w:rPr>
              <w:t xml:space="preserve"> №4</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797,4</w:t>
            </w:r>
          </w:p>
        </w:tc>
      </w:tr>
      <w:tr w:rsidR="00C34BA7" w:rsidRPr="00ED21F8" w:rsidTr="00C957ED">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45.</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proofErr w:type="spellStart"/>
            <w:r w:rsidRPr="00BF5747">
              <w:rPr>
                <w:rFonts w:ascii="Times New Roman" w:eastAsia="Times New Roman" w:hAnsi="Times New Roman"/>
                <w:color w:val="000000"/>
              </w:rPr>
              <w:t>вул</w:t>
            </w:r>
            <w:proofErr w:type="spellEnd"/>
            <w:r w:rsidRPr="00BF5747">
              <w:rPr>
                <w:rFonts w:ascii="Times New Roman" w:eastAsia="Times New Roman" w:hAnsi="Times New Roman"/>
                <w:color w:val="000000"/>
              </w:rPr>
              <w:t xml:space="preserve">. </w:t>
            </w:r>
            <w:proofErr w:type="spellStart"/>
            <w:r w:rsidRPr="00BF5747">
              <w:rPr>
                <w:rFonts w:ascii="Times New Roman" w:eastAsia="Times New Roman" w:hAnsi="Times New Roman"/>
                <w:color w:val="000000"/>
              </w:rPr>
              <w:t>Воздвиженська</w:t>
            </w:r>
            <w:proofErr w:type="spellEnd"/>
            <w:r w:rsidRPr="00BF5747">
              <w:rPr>
                <w:rFonts w:ascii="Times New Roman" w:eastAsia="Times New Roman" w:hAnsi="Times New Roman"/>
                <w:color w:val="000000"/>
              </w:rPr>
              <w:t>, 182</w:t>
            </w:r>
          </w:p>
        </w:tc>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rPr>
                <w:rFonts w:ascii="Times New Roman" w:eastAsia="Times New Roman" w:hAnsi="Times New Roman"/>
                <w:color w:val="000000"/>
              </w:rPr>
            </w:pPr>
            <w:r>
              <w:rPr>
                <w:rFonts w:ascii="Times New Roman" w:eastAsia="Times New Roman" w:hAnsi="Times New Roman"/>
                <w:color w:val="000000"/>
              </w:rPr>
              <w:t>ЗДО</w:t>
            </w:r>
            <w:r w:rsidRPr="00BF5747">
              <w:rPr>
                <w:rFonts w:ascii="Times New Roman" w:eastAsia="Times New Roman" w:hAnsi="Times New Roman"/>
                <w:color w:val="000000"/>
              </w:rPr>
              <w:t xml:space="preserve"> №8</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4BA7" w:rsidRPr="00BF5747" w:rsidRDefault="00C34BA7" w:rsidP="00C957ED">
            <w:pPr>
              <w:spacing w:after="0" w:line="240" w:lineRule="auto"/>
              <w:jc w:val="center"/>
              <w:rPr>
                <w:rFonts w:ascii="Times New Roman" w:eastAsia="Times New Roman" w:hAnsi="Times New Roman"/>
                <w:color w:val="000000"/>
              </w:rPr>
            </w:pPr>
            <w:r w:rsidRPr="00BF5747">
              <w:rPr>
                <w:rFonts w:ascii="Times New Roman" w:eastAsia="Times New Roman" w:hAnsi="Times New Roman"/>
                <w:color w:val="000000"/>
              </w:rPr>
              <w:t>585,7</w:t>
            </w:r>
          </w:p>
        </w:tc>
      </w:tr>
    </w:tbl>
    <w:p w:rsidR="007C2B3D" w:rsidRDefault="00EB5351" w:rsidP="00EB5351">
      <w:pPr>
        <w:spacing w:after="0" w:line="240" w:lineRule="auto"/>
        <w:jc w:val="center"/>
        <w:rPr>
          <w:rFonts w:ascii="Times New Roman" w:eastAsia="Times New Roman" w:hAnsi="Times New Roman"/>
          <w:bCs/>
          <w:color w:val="000000"/>
          <w:sz w:val="28"/>
          <w:szCs w:val="28"/>
          <w:lang w:val="uk-UA" w:eastAsia="ru-RU"/>
        </w:rPr>
      </w:pPr>
      <w:r w:rsidRPr="00EB5351">
        <w:rPr>
          <w:rFonts w:ascii="Times New Roman" w:eastAsia="Times New Roman" w:hAnsi="Times New Roman"/>
          <w:bCs/>
          <w:color w:val="000000"/>
          <w:sz w:val="28"/>
          <w:szCs w:val="28"/>
          <w:lang w:val="uk-UA" w:eastAsia="ru-RU"/>
        </w:rPr>
        <w:t xml:space="preserve">              </w:t>
      </w:r>
    </w:p>
    <w:p w:rsidR="007C2B3D" w:rsidRDefault="007C2B3D" w:rsidP="00EB5351">
      <w:pPr>
        <w:spacing w:after="0" w:line="240" w:lineRule="auto"/>
        <w:jc w:val="center"/>
        <w:rPr>
          <w:rFonts w:ascii="Times New Roman" w:eastAsia="Times New Roman" w:hAnsi="Times New Roman"/>
          <w:bCs/>
          <w:color w:val="000000"/>
          <w:sz w:val="28"/>
          <w:szCs w:val="28"/>
          <w:lang w:val="uk-UA" w:eastAsia="ru-RU"/>
        </w:rPr>
      </w:pPr>
    </w:p>
    <w:p w:rsidR="007C2B3D" w:rsidRDefault="007C2B3D" w:rsidP="00EB5351">
      <w:pPr>
        <w:spacing w:after="0" w:line="240" w:lineRule="auto"/>
        <w:jc w:val="center"/>
        <w:rPr>
          <w:rFonts w:ascii="Times New Roman" w:eastAsia="Times New Roman" w:hAnsi="Times New Roman"/>
          <w:bCs/>
          <w:color w:val="000000"/>
          <w:sz w:val="28"/>
          <w:szCs w:val="28"/>
          <w:lang w:val="uk-UA" w:eastAsia="ru-RU"/>
        </w:rPr>
      </w:pPr>
    </w:p>
    <w:tbl>
      <w:tblPr>
        <w:tblW w:w="9546" w:type="dxa"/>
        <w:tblInd w:w="93" w:type="dxa"/>
        <w:tblLook w:val="04A0" w:firstRow="1" w:lastRow="0" w:firstColumn="1" w:lastColumn="0" w:noHBand="0" w:noVBand="1"/>
      </w:tblPr>
      <w:tblGrid>
        <w:gridCol w:w="9546"/>
      </w:tblGrid>
      <w:tr w:rsidR="00C34BA7" w:rsidRPr="00516D40" w:rsidTr="00C957ED">
        <w:trPr>
          <w:trHeight w:val="300"/>
        </w:trPr>
        <w:tc>
          <w:tcPr>
            <w:tcW w:w="9546" w:type="dxa"/>
            <w:tcBorders>
              <w:top w:val="single" w:sz="4" w:space="0" w:color="auto"/>
            </w:tcBorders>
            <w:shd w:val="clear" w:color="auto" w:fill="auto"/>
            <w:noWrap/>
            <w:vAlign w:val="bottom"/>
            <w:hideMark/>
          </w:tcPr>
          <w:p w:rsidR="00C34BA7" w:rsidRPr="00ED21F8" w:rsidRDefault="00C34BA7" w:rsidP="00C957ED">
            <w:pPr>
              <w:spacing w:after="0" w:line="240" w:lineRule="auto"/>
              <w:rPr>
                <w:rFonts w:ascii="Times New Roman" w:eastAsia="Times New Roman" w:hAnsi="Times New Roman"/>
                <w:b/>
                <w:bCs/>
                <w:color w:val="000000"/>
                <w:sz w:val="24"/>
                <w:szCs w:val="24"/>
                <w:lang w:val="ru-RU"/>
              </w:rPr>
            </w:pPr>
          </w:p>
          <w:p w:rsidR="00C34BA7" w:rsidRPr="00ED21F8" w:rsidRDefault="00C34BA7" w:rsidP="00C957ED">
            <w:pPr>
              <w:spacing w:after="0" w:line="240" w:lineRule="auto"/>
              <w:rPr>
                <w:rFonts w:ascii="Times New Roman" w:eastAsia="Times New Roman" w:hAnsi="Times New Roman"/>
                <w:b/>
                <w:bCs/>
                <w:color w:val="000000"/>
                <w:sz w:val="24"/>
                <w:szCs w:val="24"/>
                <w:lang w:val="ru-RU"/>
              </w:rPr>
            </w:pPr>
          </w:p>
          <w:p w:rsidR="00C34BA7" w:rsidRPr="00C34BA7" w:rsidRDefault="00C34BA7" w:rsidP="00C957ED">
            <w:pPr>
              <w:spacing w:after="0" w:line="240" w:lineRule="auto"/>
              <w:rPr>
                <w:rFonts w:ascii="Times New Roman" w:eastAsia="Times New Roman" w:hAnsi="Times New Roman"/>
                <w:b/>
                <w:bCs/>
                <w:color w:val="000000"/>
                <w:sz w:val="24"/>
                <w:szCs w:val="24"/>
                <w:lang w:val="ru-RU"/>
              </w:rPr>
            </w:pPr>
            <w:r w:rsidRPr="00ED21F8">
              <w:rPr>
                <w:rFonts w:ascii="Times New Roman" w:eastAsia="Times New Roman" w:hAnsi="Times New Roman"/>
                <w:b/>
                <w:bCs/>
                <w:color w:val="000000"/>
                <w:lang w:val="ru-RU"/>
              </w:rPr>
              <w:t xml:space="preserve">Начальник </w:t>
            </w:r>
            <w:proofErr w:type="spellStart"/>
            <w:r w:rsidRPr="00C34BA7">
              <w:rPr>
                <w:rFonts w:ascii="Times New Roman" w:eastAsia="Times New Roman" w:hAnsi="Times New Roman"/>
                <w:b/>
                <w:bCs/>
                <w:color w:val="000000"/>
                <w:lang w:val="ru-RU"/>
              </w:rPr>
              <w:t>У</w:t>
            </w:r>
            <w:r w:rsidRPr="00ED21F8">
              <w:rPr>
                <w:rFonts w:ascii="Times New Roman" w:eastAsia="Times New Roman" w:hAnsi="Times New Roman"/>
                <w:b/>
                <w:bCs/>
                <w:color w:val="000000"/>
                <w:lang w:val="ru-RU"/>
              </w:rPr>
              <w:t>правління</w:t>
            </w:r>
            <w:proofErr w:type="spellEnd"/>
            <w:r w:rsidRPr="00ED21F8">
              <w:rPr>
                <w:rFonts w:ascii="Times New Roman" w:eastAsia="Times New Roman" w:hAnsi="Times New Roman"/>
                <w:b/>
                <w:bCs/>
                <w:color w:val="000000"/>
                <w:lang w:val="ru-RU"/>
              </w:rPr>
              <w:t xml:space="preserve"> </w:t>
            </w:r>
            <w:proofErr w:type="spellStart"/>
            <w:r w:rsidRPr="00ED21F8">
              <w:rPr>
                <w:rFonts w:ascii="Times New Roman" w:eastAsia="Times New Roman" w:hAnsi="Times New Roman"/>
                <w:b/>
                <w:bCs/>
                <w:color w:val="000000"/>
                <w:lang w:val="ru-RU"/>
              </w:rPr>
              <w:t>освіти</w:t>
            </w:r>
            <w:proofErr w:type="spellEnd"/>
            <w:r w:rsidRPr="00ED21F8">
              <w:rPr>
                <w:rFonts w:ascii="Times New Roman" w:eastAsia="Times New Roman" w:hAnsi="Times New Roman"/>
                <w:b/>
                <w:bCs/>
                <w:color w:val="000000"/>
                <w:lang w:val="ru-RU"/>
              </w:rPr>
              <w:t xml:space="preserve">   _________             </w:t>
            </w:r>
            <w:r w:rsidRPr="00C34BA7">
              <w:rPr>
                <w:rFonts w:ascii="Times New Roman" w:eastAsia="Times New Roman" w:hAnsi="Times New Roman"/>
                <w:b/>
                <w:bCs/>
                <w:color w:val="000000"/>
                <w:lang w:val="ru-RU"/>
              </w:rPr>
              <w:t xml:space="preserve">                    </w:t>
            </w:r>
            <w:r w:rsidRPr="00ED21F8">
              <w:rPr>
                <w:rFonts w:ascii="Times New Roman" w:eastAsia="Times New Roman" w:hAnsi="Times New Roman"/>
                <w:b/>
                <w:bCs/>
                <w:color w:val="000000"/>
                <w:lang w:val="ru-RU"/>
              </w:rPr>
              <w:t xml:space="preserve">    _______ </w:t>
            </w:r>
            <w:r w:rsidRPr="00C34BA7">
              <w:rPr>
                <w:rFonts w:ascii="Times New Roman" w:eastAsia="Times New Roman" w:hAnsi="Times New Roman"/>
                <w:b/>
                <w:bCs/>
                <w:color w:val="000000"/>
                <w:lang w:val="ru-RU"/>
              </w:rPr>
              <w:t xml:space="preserve">В.В. </w:t>
            </w:r>
            <w:proofErr w:type="spellStart"/>
            <w:r w:rsidRPr="00C34BA7">
              <w:rPr>
                <w:rFonts w:ascii="Times New Roman" w:eastAsia="Times New Roman" w:hAnsi="Times New Roman"/>
                <w:b/>
                <w:bCs/>
                <w:color w:val="000000"/>
                <w:lang w:val="ru-RU"/>
              </w:rPr>
              <w:t>Градобик</w:t>
            </w:r>
            <w:proofErr w:type="spellEnd"/>
          </w:p>
        </w:tc>
      </w:tr>
    </w:tbl>
    <w:p w:rsidR="00C34BA7" w:rsidRPr="00ED21F8" w:rsidRDefault="00C34BA7" w:rsidP="00C34BA7">
      <w:pPr>
        <w:spacing w:after="0" w:line="240" w:lineRule="auto"/>
        <w:rPr>
          <w:rFonts w:ascii="Times New Roman" w:eastAsia="Times New Roman" w:hAnsi="Times New Roman"/>
          <w:sz w:val="24"/>
          <w:szCs w:val="24"/>
          <w:lang w:val="ru-RU"/>
        </w:rPr>
      </w:pPr>
    </w:p>
    <w:p w:rsidR="007C2B3D" w:rsidRDefault="007C2B3D" w:rsidP="00C34BA7">
      <w:pPr>
        <w:spacing w:after="0" w:line="240" w:lineRule="auto"/>
        <w:rPr>
          <w:rFonts w:ascii="Times New Roman" w:eastAsia="Times New Roman" w:hAnsi="Times New Roman"/>
          <w:bCs/>
          <w:color w:val="000000"/>
          <w:sz w:val="28"/>
          <w:szCs w:val="28"/>
          <w:lang w:val="ru-RU" w:eastAsia="ru-RU"/>
        </w:rPr>
      </w:pPr>
    </w:p>
    <w:p w:rsidR="00C34BA7" w:rsidRDefault="00C34BA7" w:rsidP="00C34BA7">
      <w:pPr>
        <w:spacing w:after="0" w:line="240" w:lineRule="auto"/>
        <w:rPr>
          <w:rFonts w:ascii="Times New Roman" w:eastAsia="Times New Roman" w:hAnsi="Times New Roman"/>
          <w:bCs/>
          <w:color w:val="000000"/>
          <w:sz w:val="28"/>
          <w:szCs w:val="28"/>
          <w:lang w:val="ru-RU" w:eastAsia="ru-RU"/>
        </w:rPr>
      </w:pPr>
    </w:p>
    <w:p w:rsidR="00C34BA7" w:rsidRDefault="00C34BA7" w:rsidP="00C34BA7">
      <w:pPr>
        <w:spacing w:after="0" w:line="240" w:lineRule="auto"/>
        <w:rPr>
          <w:rFonts w:ascii="Times New Roman" w:eastAsia="Times New Roman" w:hAnsi="Times New Roman"/>
          <w:bCs/>
          <w:color w:val="000000"/>
          <w:sz w:val="28"/>
          <w:szCs w:val="28"/>
          <w:lang w:val="ru-RU" w:eastAsia="ru-RU"/>
        </w:rPr>
      </w:pPr>
    </w:p>
    <w:p w:rsidR="00C34BA7" w:rsidRDefault="00C34BA7" w:rsidP="00C34BA7">
      <w:pPr>
        <w:spacing w:after="0" w:line="240" w:lineRule="auto"/>
        <w:rPr>
          <w:rFonts w:ascii="Times New Roman" w:eastAsia="Times New Roman" w:hAnsi="Times New Roman"/>
          <w:bCs/>
          <w:color w:val="000000"/>
          <w:sz w:val="28"/>
          <w:szCs w:val="28"/>
          <w:lang w:val="ru-RU" w:eastAsia="ru-RU"/>
        </w:rPr>
      </w:pPr>
    </w:p>
    <w:p w:rsidR="00C34BA7" w:rsidRDefault="00C34BA7"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Default="002C2F19" w:rsidP="00C34BA7">
      <w:pPr>
        <w:spacing w:after="0" w:line="240" w:lineRule="auto"/>
        <w:rPr>
          <w:rFonts w:ascii="Times New Roman" w:eastAsia="Times New Roman" w:hAnsi="Times New Roman"/>
          <w:bCs/>
          <w:color w:val="000000"/>
          <w:sz w:val="28"/>
          <w:szCs w:val="28"/>
          <w:lang w:val="ru-RU" w:eastAsia="ru-RU"/>
        </w:rPr>
      </w:pPr>
    </w:p>
    <w:p w:rsidR="002C2F19" w:rsidRPr="00C34BA7" w:rsidRDefault="002C2F19" w:rsidP="00C34BA7">
      <w:pPr>
        <w:spacing w:after="0" w:line="240" w:lineRule="auto"/>
        <w:rPr>
          <w:rFonts w:ascii="Times New Roman" w:eastAsia="Times New Roman" w:hAnsi="Times New Roman"/>
          <w:bCs/>
          <w:color w:val="000000"/>
          <w:sz w:val="28"/>
          <w:szCs w:val="28"/>
          <w:lang w:val="ru-RU" w:eastAsia="ru-RU"/>
        </w:rPr>
      </w:pPr>
    </w:p>
    <w:p w:rsidR="00314935" w:rsidRDefault="00EB5351" w:rsidP="00EB5351">
      <w:pPr>
        <w:spacing w:after="0" w:line="240" w:lineRule="auto"/>
        <w:jc w:val="center"/>
        <w:rPr>
          <w:rFonts w:ascii="Times New Roman" w:eastAsia="Times New Roman" w:hAnsi="Times New Roman"/>
          <w:bCs/>
          <w:color w:val="000000"/>
          <w:sz w:val="28"/>
          <w:szCs w:val="28"/>
          <w:lang w:val="uk-UA" w:eastAsia="ru-RU"/>
        </w:rPr>
      </w:pPr>
      <w:r w:rsidRPr="00EB5351">
        <w:rPr>
          <w:rFonts w:ascii="Times New Roman" w:eastAsia="Times New Roman" w:hAnsi="Times New Roman"/>
          <w:bCs/>
          <w:color w:val="000000"/>
          <w:sz w:val="28"/>
          <w:szCs w:val="28"/>
          <w:lang w:val="uk-UA" w:eastAsia="ru-RU"/>
        </w:rPr>
        <w:t xml:space="preserve">                                                  </w:t>
      </w:r>
    </w:p>
    <w:p w:rsidR="00314935" w:rsidRDefault="00314935" w:rsidP="00EB5351">
      <w:pPr>
        <w:spacing w:after="0" w:line="240" w:lineRule="auto"/>
        <w:jc w:val="center"/>
        <w:rPr>
          <w:rFonts w:ascii="Times New Roman" w:eastAsia="Times New Roman" w:hAnsi="Times New Roman"/>
          <w:bCs/>
          <w:color w:val="000000"/>
          <w:sz w:val="28"/>
          <w:szCs w:val="28"/>
          <w:lang w:val="uk-UA" w:eastAsia="ru-RU"/>
        </w:rPr>
      </w:pPr>
    </w:p>
    <w:p w:rsidR="00EB5351" w:rsidRPr="00EB5351" w:rsidRDefault="00314935" w:rsidP="00EB5351">
      <w:pPr>
        <w:spacing w:after="0" w:line="240" w:lineRule="auto"/>
        <w:jc w:val="center"/>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uk-UA" w:eastAsia="ru-RU"/>
        </w:rPr>
        <w:lastRenderedPageBreak/>
        <w:t xml:space="preserve">                                                           </w:t>
      </w:r>
      <w:r w:rsidR="00EB5351" w:rsidRPr="00EB5351">
        <w:rPr>
          <w:rFonts w:ascii="Times New Roman" w:eastAsia="Times New Roman" w:hAnsi="Times New Roman"/>
          <w:bCs/>
          <w:color w:val="000000"/>
          <w:sz w:val="28"/>
          <w:szCs w:val="28"/>
          <w:lang w:val="uk-UA" w:eastAsia="ru-RU"/>
        </w:rPr>
        <w:t xml:space="preserve">  </w:t>
      </w:r>
      <w:proofErr w:type="spellStart"/>
      <w:r w:rsidR="00EB5351" w:rsidRPr="00EB5351">
        <w:rPr>
          <w:rFonts w:ascii="Times New Roman" w:eastAsia="Times New Roman" w:hAnsi="Times New Roman"/>
          <w:bCs/>
          <w:color w:val="000000"/>
          <w:sz w:val="28"/>
          <w:szCs w:val="28"/>
          <w:lang w:val="ru-RU" w:eastAsia="ru-RU"/>
        </w:rPr>
        <w:t>Додаток</w:t>
      </w:r>
      <w:proofErr w:type="spellEnd"/>
      <w:r w:rsidR="00EB5351" w:rsidRPr="00EB5351">
        <w:rPr>
          <w:rFonts w:ascii="Times New Roman" w:eastAsia="Times New Roman" w:hAnsi="Times New Roman"/>
          <w:bCs/>
          <w:color w:val="000000"/>
          <w:sz w:val="28"/>
          <w:szCs w:val="28"/>
          <w:lang w:val="ru-RU" w:eastAsia="ru-RU"/>
        </w:rPr>
        <w:t xml:space="preserve"> №2 до Договору </w:t>
      </w:r>
    </w:p>
    <w:p w:rsidR="00EB5351" w:rsidRPr="00EB5351" w:rsidRDefault="00EB5351" w:rsidP="00EB5351">
      <w:pPr>
        <w:spacing w:after="0" w:line="240" w:lineRule="auto"/>
        <w:jc w:val="center"/>
        <w:rPr>
          <w:rFonts w:ascii="Times New Roman" w:eastAsia="Times New Roman" w:hAnsi="Times New Roman"/>
          <w:bCs/>
          <w:color w:val="000000"/>
          <w:sz w:val="28"/>
          <w:szCs w:val="28"/>
          <w:lang w:val="ru-RU" w:eastAsia="ru-RU"/>
        </w:rPr>
      </w:pPr>
      <w:r w:rsidRPr="00EB5351">
        <w:rPr>
          <w:rFonts w:ascii="Times New Roman" w:eastAsia="Times New Roman" w:hAnsi="Times New Roman"/>
          <w:bCs/>
          <w:color w:val="000000"/>
          <w:sz w:val="28"/>
          <w:szCs w:val="28"/>
          <w:lang w:val="ru-RU" w:eastAsia="ru-RU"/>
        </w:rPr>
        <w:t xml:space="preserve">                                                                      №</w:t>
      </w:r>
      <w:r w:rsidRPr="00EB5351">
        <w:rPr>
          <w:rFonts w:ascii="Times New Roman" w:eastAsia="Times New Roman" w:hAnsi="Times New Roman"/>
          <w:bCs/>
          <w:i/>
          <w:iCs/>
          <w:color w:val="000000"/>
          <w:sz w:val="28"/>
          <w:szCs w:val="28"/>
          <w:lang w:val="ru-RU" w:eastAsia="ru-RU"/>
        </w:rPr>
        <w:t xml:space="preserve"> __  </w:t>
      </w:r>
      <w:proofErr w:type="spellStart"/>
      <w:r w:rsidRPr="00EB5351">
        <w:rPr>
          <w:rFonts w:ascii="Times New Roman" w:eastAsia="Times New Roman" w:hAnsi="Times New Roman"/>
          <w:bCs/>
          <w:color w:val="000000"/>
          <w:sz w:val="28"/>
          <w:szCs w:val="28"/>
          <w:lang w:val="ru-RU" w:eastAsia="ru-RU"/>
        </w:rPr>
        <w:t>від</w:t>
      </w:r>
      <w:proofErr w:type="spellEnd"/>
      <w:r w:rsidRPr="00EB5351">
        <w:rPr>
          <w:rFonts w:ascii="Times New Roman" w:eastAsia="Times New Roman" w:hAnsi="Times New Roman"/>
          <w:bCs/>
          <w:color w:val="000000"/>
          <w:sz w:val="28"/>
          <w:szCs w:val="28"/>
          <w:lang w:val="ru-RU" w:eastAsia="ru-RU"/>
        </w:rPr>
        <w:t xml:space="preserve"> _______________202</w:t>
      </w:r>
      <w:r w:rsidR="007C2B3D">
        <w:rPr>
          <w:rFonts w:ascii="Times New Roman" w:eastAsia="Times New Roman" w:hAnsi="Times New Roman"/>
          <w:bCs/>
          <w:color w:val="000000"/>
          <w:sz w:val="28"/>
          <w:szCs w:val="28"/>
          <w:lang w:val="ru-RU" w:eastAsia="ru-RU"/>
        </w:rPr>
        <w:t>___</w:t>
      </w:r>
      <w:r w:rsidRPr="00EB5351">
        <w:rPr>
          <w:rFonts w:ascii="Times New Roman" w:eastAsia="Times New Roman" w:hAnsi="Times New Roman"/>
          <w:bCs/>
          <w:color w:val="000000"/>
          <w:sz w:val="28"/>
          <w:szCs w:val="28"/>
          <w:lang w:val="ru-RU" w:eastAsia="ru-RU"/>
        </w:rPr>
        <w:t xml:space="preserve"> р.</w:t>
      </w:r>
    </w:p>
    <w:p w:rsidR="00EB5351" w:rsidRPr="00EB5351" w:rsidRDefault="00EB5351" w:rsidP="00EB5351">
      <w:pPr>
        <w:spacing w:after="0" w:line="240" w:lineRule="auto"/>
        <w:jc w:val="center"/>
        <w:rPr>
          <w:rFonts w:ascii="Times New Roman" w:eastAsia="Times New Roman" w:hAnsi="Times New Roman"/>
          <w:bCs/>
          <w:color w:val="000000"/>
          <w:sz w:val="28"/>
          <w:szCs w:val="28"/>
          <w:lang w:val="ru-RU" w:eastAsia="ru-RU"/>
        </w:rPr>
      </w:pPr>
    </w:p>
    <w:p w:rsidR="00EB5351" w:rsidRPr="00EB5351" w:rsidRDefault="00EB5351" w:rsidP="00EB5351">
      <w:pPr>
        <w:spacing w:after="0" w:line="240" w:lineRule="auto"/>
        <w:jc w:val="center"/>
        <w:rPr>
          <w:rFonts w:ascii="Times New Roman" w:eastAsia="Times New Roman" w:hAnsi="Times New Roman"/>
          <w:bCs/>
          <w:color w:val="000000"/>
          <w:sz w:val="28"/>
          <w:szCs w:val="28"/>
          <w:lang w:val="ru-RU" w:eastAsia="ru-RU"/>
        </w:rPr>
      </w:pPr>
    </w:p>
    <w:p w:rsidR="00EB5351" w:rsidRPr="00EB5351" w:rsidRDefault="00EB5351" w:rsidP="00EB5351">
      <w:pPr>
        <w:spacing w:after="0" w:line="240" w:lineRule="auto"/>
        <w:jc w:val="center"/>
        <w:rPr>
          <w:rFonts w:ascii="Times New Roman" w:eastAsia="Times New Roman" w:hAnsi="Times New Roman"/>
          <w:bCs/>
          <w:color w:val="000000"/>
          <w:sz w:val="28"/>
          <w:szCs w:val="28"/>
          <w:lang w:val="ru-RU" w:eastAsia="ru-RU"/>
        </w:rPr>
      </w:pPr>
    </w:p>
    <w:p w:rsidR="00EB5351" w:rsidRPr="00EB5351" w:rsidRDefault="00EB5351" w:rsidP="00EB5351">
      <w:pPr>
        <w:spacing w:after="0" w:line="240" w:lineRule="auto"/>
        <w:jc w:val="center"/>
        <w:rPr>
          <w:rFonts w:ascii="Times New Roman" w:eastAsia="Times New Roman" w:hAnsi="Times New Roman"/>
          <w:bCs/>
          <w:color w:val="000000"/>
          <w:sz w:val="28"/>
          <w:szCs w:val="28"/>
          <w:lang w:val="ru-RU" w:eastAsia="ru-RU"/>
        </w:rPr>
      </w:pPr>
      <w:proofErr w:type="spellStart"/>
      <w:r w:rsidRPr="00EB5351">
        <w:rPr>
          <w:rFonts w:ascii="Times New Roman" w:eastAsia="Times New Roman" w:hAnsi="Times New Roman"/>
          <w:bCs/>
          <w:color w:val="000000"/>
          <w:sz w:val="28"/>
          <w:szCs w:val="28"/>
          <w:lang w:val="ru-RU" w:eastAsia="ru-RU"/>
        </w:rPr>
        <w:t>Калькуляція</w:t>
      </w:r>
      <w:proofErr w:type="spellEnd"/>
      <w:r w:rsidRPr="00EB5351">
        <w:rPr>
          <w:rFonts w:ascii="Times New Roman" w:eastAsia="Times New Roman" w:hAnsi="Times New Roman"/>
          <w:bCs/>
          <w:color w:val="000000"/>
          <w:sz w:val="28"/>
          <w:szCs w:val="28"/>
          <w:lang w:val="ru-RU" w:eastAsia="ru-RU"/>
        </w:rPr>
        <w:t xml:space="preserve"> </w:t>
      </w:r>
      <w:proofErr w:type="spellStart"/>
      <w:r w:rsidRPr="00EB5351">
        <w:rPr>
          <w:rFonts w:ascii="Times New Roman" w:eastAsia="Times New Roman" w:hAnsi="Times New Roman"/>
          <w:bCs/>
          <w:color w:val="000000"/>
          <w:sz w:val="28"/>
          <w:szCs w:val="28"/>
          <w:lang w:val="ru-RU" w:eastAsia="ru-RU"/>
        </w:rPr>
        <w:t>витрат</w:t>
      </w:r>
      <w:proofErr w:type="spellEnd"/>
    </w:p>
    <w:p w:rsidR="00EB5351" w:rsidRPr="00EB5351" w:rsidRDefault="00EB5351" w:rsidP="00EB5351">
      <w:pPr>
        <w:spacing w:after="0" w:line="240" w:lineRule="auto"/>
        <w:rPr>
          <w:rFonts w:ascii="Times New Roman" w:eastAsiaTheme="minorHAnsi" w:hAnsi="Times New Roman"/>
          <w:b/>
          <w:sz w:val="24"/>
          <w:szCs w:val="24"/>
          <w:lang w:val="uk-UA"/>
        </w:rPr>
      </w:pPr>
    </w:p>
    <w:p w:rsidR="00EB5351" w:rsidRPr="00EB5351" w:rsidRDefault="00EB5351" w:rsidP="00EB5351">
      <w:pPr>
        <w:spacing w:after="0" w:line="240" w:lineRule="auto"/>
        <w:rPr>
          <w:rFonts w:ascii="Times New Roman" w:eastAsiaTheme="minorHAnsi" w:hAnsi="Times New Roman"/>
          <w:b/>
          <w:sz w:val="24"/>
          <w:szCs w:val="24"/>
          <w:lang w:val="uk-UA"/>
        </w:rPr>
      </w:pPr>
    </w:p>
    <w:p w:rsidR="00EB5351" w:rsidRPr="00EB5351" w:rsidRDefault="00EB5351" w:rsidP="00EB5351">
      <w:pPr>
        <w:spacing w:after="0" w:line="240" w:lineRule="auto"/>
        <w:rPr>
          <w:rFonts w:ascii="Times New Roman" w:eastAsiaTheme="minorHAnsi" w:hAnsi="Times New Roman"/>
          <w:b/>
          <w:sz w:val="24"/>
          <w:szCs w:val="24"/>
          <w:lang w:val="uk-UA"/>
        </w:rPr>
      </w:pPr>
    </w:p>
    <w:p w:rsidR="00EB5351" w:rsidRPr="00EB5351" w:rsidRDefault="00EB5351" w:rsidP="00EB5351">
      <w:pPr>
        <w:spacing w:after="0" w:line="240" w:lineRule="auto"/>
        <w:rPr>
          <w:rFonts w:ascii="Times New Roman" w:eastAsiaTheme="minorHAnsi" w:hAnsi="Times New Roman"/>
          <w:b/>
          <w:sz w:val="24"/>
          <w:szCs w:val="24"/>
          <w:lang w:val="uk-UA"/>
        </w:rPr>
      </w:pPr>
    </w:p>
    <w:p w:rsidR="00EB5351" w:rsidRPr="00EB5351" w:rsidRDefault="00EB5351" w:rsidP="00EB5351">
      <w:pPr>
        <w:spacing w:after="0" w:line="240" w:lineRule="auto"/>
        <w:rPr>
          <w:rFonts w:ascii="Times New Roman" w:eastAsiaTheme="minorHAnsi" w:hAnsi="Times New Roman"/>
          <w:b/>
          <w:sz w:val="24"/>
          <w:szCs w:val="24"/>
          <w:lang w:val="uk-UA"/>
        </w:rPr>
      </w:pPr>
    </w:p>
    <w:p w:rsidR="00EB5351" w:rsidRPr="00EB5351" w:rsidRDefault="00EB5351" w:rsidP="00EB5351">
      <w:pPr>
        <w:spacing w:after="0" w:line="240" w:lineRule="auto"/>
        <w:rPr>
          <w:rFonts w:ascii="Times New Roman" w:eastAsiaTheme="minorHAnsi" w:hAnsi="Times New Roman"/>
          <w:b/>
          <w:sz w:val="24"/>
          <w:szCs w:val="24"/>
          <w:lang w:val="uk-UA"/>
        </w:rPr>
      </w:pPr>
    </w:p>
    <w:p w:rsidR="00EB5351" w:rsidRPr="00EB5351" w:rsidRDefault="00EB5351" w:rsidP="00EB5351">
      <w:pPr>
        <w:spacing w:after="0" w:line="240" w:lineRule="auto"/>
        <w:jc w:val="center"/>
        <w:rPr>
          <w:rFonts w:ascii="Times New Roman" w:eastAsiaTheme="minorHAnsi" w:hAnsi="Times New Roman"/>
          <w:b/>
          <w:i/>
          <w:sz w:val="24"/>
          <w:szCs w:val="24"/>
          <w:lang w:val="uk-UA"/>
        </w:rPr>
      </w:pPr>
      <w:r w:rsidRPr="00EB5351">
        <w:rPr>
          <w:rFonts w:ascii="Times New Roman" w:eastAsiaTheme="minorHAnsi" w:hAnsi="Times New Roman"/>
          <w:b/>
          <w:i/>
          <w:sz w:val="24"/>
          <w:szCs w:val="24"/>
          <w:lang w:val="uk-UA"/>
        </w:rPr>
        <w:t>(Заповнюється переможцем при підписанні Договору)</w:t>
      </w:r>
    </w:p>
    <w:p w:rsidR="00813006" w:rsidRDefault="00813006" w:rsidP="00EB5351">
      <w:pPr>
        <w:spacing w:after="0" w:line="240" w:lineRule="auto"/>
        <w:rPr>
          <w:rFonts w:ascii="Times New Roman" w:eastAsia="Times New Roman" w:hAnsi="Times New Roman"/>
          <w:sz w:val="24"/>
          <w:szCs w:val="24"/>
          <w:lang w:val="uk-UA" w:eastAsia="ru-RU"/>
        </w:rPr>
      </w:pPr>
    </w:p>
    <w:sectPr w:rsidR="00813006" w:rsidSect="00314935">
      <w:pgSz w:w="12240" w:h="15840"/>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2C09FC"/>
    <w:multiLevelType w:val="hybridMultilevel"/>
    <w:tmpl w:val="BF20B38A"/>
    <w:lvl w:ilvl="0" w:tplc="1B225FC8">
      <w:start w:val="1"/>
      <w:numFmt w:val="decimal"/>
      <w:lvlText w:val="%1."/>
      <w:lvlJc w:val="left"/>
      <w:pPr>
        <w:ind w:left="1211" w:hanging="360"/>
      </w:pPr>
      <w:rPr>
        <w:rFonts w:hint="default"/>
      </w:rPr>
    </w:lvl>
    <w:lvl w:ilvl="1" w:tplc="D5AA765A">
      <w:start w:val="1"/>
      <w:numFmt w:val="decimal"/>
      <w:lvlText w:val="%2."/>
      <w:lvlJc w:val="left"/>
      <w:pPr>
        <w:ind w:left="1931" w:hanging="360"/>
      </w:pPr>
      <w:rPr>
        <w:rFonts w:ascii="Times New Roman" w:eastAsiaTheme="minorHAnsi" w:hAnsi="Times New Roman" w:cs="Times New Roman"/>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4" w15:restartNumberingAfterBreak="0">
    <w:nsid w:val="12B270B2"/>
    <w:multiLevelType w:val="multilevel"/>
    <w:tmpl w:val="D6EE1D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572078"/>
    <w:multiLevelType w:val="hybridMultilevel"/>
    <w:tmpl w:val="00C02C0C"/>
    <w:lvl w:ilvl="0" w:tplc="ED6E27C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F39FA"/>
    <w:multiLevelType w:val="multilevel"/>
    <w:tmpl w:val="0AEC5E44"/>
    <w:lvl w:ilvl="0">
      <w:start w:val="1"/>
      <w:numFmt w:val="decimal"/>
      <w:lvlText w:val="%1."/>
      <w:lvlJc w:val="left"/>
      <w:pPr>
        <w:ind w:left="1211" w:hanging="360"/>
      </w:pPr>
      <w:rPr>
        <w:rFonts w:hint="default"/>
      </w:rPr>
    </w:lvl>
    <w:lvl w:ilvl="1">
      <w:start w:val="1"/>
      <w:numFmt w:val="decimal"/>
      <w:lvlText w:val="%2."/>
      <w:lvlJc w:val="left"/>
      <w:pPr>
        <w:ind w:left="1931" w:hanging="360"/>
      </w:pPr>
      <w:rPr>
        <w:rFonts w:ascii="Times New Roman" w:eastAsiaTheme="minorHAnsi" w:hAnsi="Times New Roman" w:cs="Times New Roman"/>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163525EF"/>
    <w:multiLevelType w:val="hybridMultilevel"/>
    <w:tmpl w:val="F3709140"/>
    <w:lvl w:ilvl="0" w:tplc="30E41FC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6C76DD"/>
    <w:multiLevelType w:val="singleLevel"/>
    <w:tmpl w:val="8CC85D56"/>
    <w:lvl w:ilvl="0">
      <w:start w:val="1"/>
      <w:numFmt w:val="decimal"/>
      <w:lvlText w:val="9.%1."/>
      <w:lvlJc w:val="left"/>
      <w:pPr>
        <w:ind w:left="0" w:firstLine="0"/>
      </w:pPr>
      <w:rPr>
        <w:rFonts w:ascii="Times New Roman" w:hAnsi="Times New Roman" w:cs="Times New Roman" w:hint="default"/>
      </w:rPr>
    </w:lvl>
  </w:abstractNum>
  <w:abstractNum w:abstractNumId="11"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134E9C"/>
    <w:multiLevelType w:val="hybridMultilevel"/>
    <w:tmpl w:val="02189A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33864DDF"/>
    <w:multiLevelType w:val="hybridMultilevel"/>
    <w:tmpl w:val="099AD6CC"/>
    <w:lvl w:ilvl="0" w:tplc="551205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7160ACC"/>
    <w:multiLevelType w:val="hybridMultilevel"/>
    <w:tmpl w:val="1BE2019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3DBC08A4"/>
    <w:multiLevelType w:val="multilevel"/>
    <w:tmpl w:val="7A5A3894"/>
    <w:lvl w:ilvl="0">
      <w:start w:val="1"/>
      <w:numFmt w:val="decimal"/>
      <w:lvlText w:val="%1."/>
      <w:lvlJc w:val="left"/>
      <w:pPr>
        <w:tabs>
          <w:tab w:val="num" w:pos="252"/>
        </w:tabs>
        <w:ind w:left="252" w:hanging="360"/>
      </w:pPr>
      <w:rPr>
        <w:rFonts w:cs="Times New Roman" w:hint="default"/>
      </w:rPr>
    </w:lvl>
    <w:lvl w:ilvl="1">
      <w:start w:val="1"/>
      <w:numFmt w:val="decimal"/>
      <w:isLgl/>
      <w:lvlText w:val="%1.%2."/>
      <w:lvlJc w:val="left"/>
      <w:pPr>
        <w:ind w:left="615" w:hanging="615"/>
      </w:pPr>
      <w:rPr>
        <w:rFonts w:cs="Times New Roman" w:hint="default"/>
      </w:rPr>
    </w:lvl>
    <w:lvl w:ilvl="2">
      <w:start w:val="1"/>
      <w:numFmt w:val="decimal"/>
      <w:isLgl/>
      <w:lvlText w:val="%1.%2.%3."/>
      <w:lvlJc w:val="left"/>
      <w:pPr>
        <w:ind w:left="828" w:hanging="720"/>
      </w:pPr>
      <w:rPr>
        <w:rFonts w:cs="Times New Roman" w:hint="default"/>
      </w:rPr>
    </w:lvl>
    <w:lvl w:ilvl="3">
      <w:start w:val="1"/>
      <w:numFmt w:val="decimal"/>
      <w:isLgl/>
      <w:lvlText w:val="%1.%2.%3.%4."/>
      <w:lvlJc w:val="left"/>
      <w:pPr>
        <w:ind w:left="936" w:hanging="720"/>
      </w:pPr>
      <w:rPr>
        <w:rFonts w:cs="Times New Roman" w:hint="default"/>
      </w:rPr>
    </w:lvl>
    <w:lvl w:ilvl="4">
      <w:start w:val="1"/>
      <w:numFmt w:val="decimal"/>
      <w:isLgl/>
      <w:lvlText w:val="%1.%2.%3.%4.%5."/>
      <w:lvlJc w:val="left"/>
      <w:pPr>
        <w:ind w:left="1404" w:hanging="1080"/>
      </w:pPr>
      <w:rPr>
        <w:rFonts w:cs="Times New Roman" w:hint="default"/>
      </w:rPr>
    </w:lvl>
    <w:lvl w:ilvl="5">
      <w:start w:val="1"/>
      <w:numFmt w:val="decimal"/>
      <w:isLgl/>
      <w:lvlText w:val="%1.%2.%3.%4.%5.%6."/>
      <w:lvlJc w:val="left"/>
      <w:pPr>
        <w:ind w:left="1512"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88"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16" w15:restartNumberingAfterBreak="0">
    <w:nsid w:val="47A07C35"/>
    <w:multiLevelType w:val="hybridMultilevel"/>
    <w:tmpl w:val="6922C5F2"/>
    <w:lvl w:ilvl="0" w:tplc="4980139E">
      <w:start w:val="1"/>
      <w:numFmt w:val="decimal"/>
      <w:lvlText w:val="%1."/>
      <w:lvlJc w:val="left"/>
      <w:pPr>
        <w:tabs>
          <w:tab w:val="num" w:pos="360"/>
        </w:tabs>
        <w:ind w:left="360" w:hanging="360"/>
      </w:pPr>
      <w:rPr>
        <w:b/>
        <w:bCs w:val="0"/>
        <w:i w:val="0"/>
        <w:iCs w:val="0"/>
        <w:color w:val="000000"/>
        <w:sz w:val="24"/>
        <w:szCs w:val="24"/>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7" w15:restartNumberingAfterBreak="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594965"/>
    <w:multiLevelType w:val="hybridMultilevel"/>
    <w:tmpl w:val="7E16AA68"/>
    <w:lvl w:ilvl="0" w:tplc="0422000F">
      <w:start w:val="1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E7C3186"/>
    <w:multiLevelType w:val="hybridMultilevel"/>
    <w:tmpl w:val="E496F050"/>
    <w:lvl w:ilvl="0" w:tplc="0419000F">
      <w:start w:val="1"/>
      <w:numFmt w:val="decimal"/>
      <w:lvlText w:val="%1."/>
      <w:lvlJc w:val="left"/>
      <w:pPr>
        <w:tabs>
          <w:tab w:val="num" w:pos="432"/>
        </w:tabs>
        <w:ind w:left="432" w:hanging="360"/>
      </w:pPr>
      <w:rPr>
        <w:rFonts w:cs="Times New Roman"/>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20" w15:restartNumberingAfterBreak="0">
    <w:nsid w:val="56E71133"/>
    <w:multiLevelType w:val="hybridMultilevel"/>
    <w:tmpl w:val="F99A29F2"/>
    <w:lvl w:ilvl="0" w:tplc="2BDAB958">
      <w:start w:val="4"/>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1" w15:restartNumberingAfterBreak="0">
    <w:nsid w:val="609E6A88"/>
    <w:multiLevelType w:val="multilevel"/>
    <w:tmpl w:val="7B9A389E"/>
    <w:lvl w:ilvl="0">
      <w:start w:val="1"/>
      <w:numFmt w:val="decimal"/>
      <w:lvlText w:val="%1."/>
      <w:lvlJc w:val="left"/>
      <w:pPr>
        <w:ind w:left="720" w:hanging="360"/>
      </w:pPr>
      <w:rPr>
        <w:rFonts w:hint="default"/>
      </w:rPr>
    </w:lvl>
    <w:lvl w:ilvl="1">
      <w:start w:val="1"/>
      <w:numFmt w:val="decimal"/>
      <w:lvlText w:val="%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4F3D45"/>
    <w:multiLevelType w:val="hybridMultilevel"/>
    <w:tmpl w:val="B7F0F20C"/>
    <w:lvl w:ilvl="0" w:tplc="F404D00A">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15:restartNumberingAfterBreak="0">
    <w:nsid w:val="68FF45CA"/>
    <w:multiLevelType w:val="hybridMultilevel"/>
    <w:tmpl w:val="2CBCA37E"/>
    <w:lvl w:ilvl="0" w:tplc="85C8B38C">
      <w:start w:val="1"/>
      <w:numFmt w:val="decimal"/>
      <w:lvlText w:val="%1."/>
      <w:lvlJc w:val="left"/>
      <w:pPr>
        <w:tabs>
          <w:tab w:val="num" w:pos="644"/>
        </w:tabs>
        <w:ind w:left="644" w:hanging="360"/>
      </w:pPr>
      <w:rPr>
        <w:rFonts w:cs="Times New Roman"/>
        <w:color w:val="auto"/>
        <w:sz w:val="18"/>
        <w:szCs w:val="18"/>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24" w15:restartNumberingAfterBreak="0">
    <w:nsid w:val="6CE716C1"/>
    <w:multiLevelType w:val="hybridMultilevel"/>
    <w:tmpl w:val="237C8EB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71C34D6"/>
    <w:multiLevelType w:val="hybridMultilevel"/>
    <w:tmpl w:val="6922C5F2"/>
    <w:lvl w:ilvl="0" w:tplc="4980139E">
      <w:start w:val="1"/>
      <w:numFmt w:val="decimal"/>
      <w:lvlText w:val="%1."/>
      <w:lvlJc w:val="left"/>
      <w:pPr>
        <w:tabs>
          <w:tab w:val="num" w:pos="360"/>
        </w:tabs>
        <w:ind w:left="360" w:hanging="360"/>
      </w:pPr>
      <w:rPr>
        <w:b/>
        <w:bCs w:val="0"/>
        <w:i w:val="0"/>
        <w:iCs w:val="0"/>
        <w:color w:val="000000"/>
        <w:sz w:val="24"/>
        <w:szCs w:val="24"/>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6" w15:restartNumberingAfterBreak="0">
    <w:nsid w:val="784B1D69"/>
    <w:multiLevelType w:val="hybridMultilevel"/>
    <w:tmpl w:val="E496F050"/>
    <w:lvl w:ilvl="0" w:tplc="0419000F">
      <w:start w:val="1"/>
      <w:numFmt w:val="decimal"/>
      <w:lvlText w:val="%1."/>
      <w:lvlJc w:val="left"/>
      <w:pPr>
        <w:tabs>
          <w:tab w:val="num" w:pos="432"/>
        </w:tabs>
        <w:ind w:left="432" w:hanging="360"/>
      </w:pPr>
      <w:rPr>
        <w:rFonts w:cs="Times New Roman"/>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num w:numId="1">
    <w:abstractNumId w:val="15"/>
  </w:num>
  <w:num w:numId="2">
    <w:abstractNumId w:val="13"/>
  </w:num>
  <w:num w:numId="3">
    <w:abstractNumId w:val="20"/>
  </w:num>
  <w:num w:numId="4">
    <w:abstractNumId w:val="24"/>
  </w:num>
  <w:num w:numId="5">
    <w:abstractNumId w:val="23"/>
  </w:num>
  <w:num w:numId="6">
    <w:abstractNumId w:val="26"/>
  </w:num>
  <w:num w:numId="7">
    <w:abstractNumId w:val="5"/>
  </w:num>
  <w:num w:numId="8">
    <w:abstractNumId w:val="2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1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6"/>
  </w:num>
  <w:num w:numId="18">
    <w:abstractNumId w:val="0"/>
  </w:num>
  <w:num w:numId="19">
    <w:abstractNumId w:val="1"/>
  </w:num>
  <w:num w:numId="20">
    <w:abstractNumId w:val="11"/>
  </w:num>
  <w:num w:numId="21">
    <w:abstractNumId w:val="4"/>
  </w:num>
  <w:num w:numId="22">
    <w:abstractNumId w:val="9"/>
  </w:num>
  <w:num w:numId="23">
    <w:abstractNumId w:val="3"/>
  </w:num>
  <w:num w:numId="24">
    <w:abstractNumId w:val="10"/>
  </w:num>
  <w:num w:numId="25">
    <w:abstractNumId w:val="21"/>
  </w:num>
  <w:num w:numId="26">
    <w:abstractNumId w:val="12"/>
  </w:num>
  <w:num w:numId="27">
    <w:abstractNumId w:val="7"/>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7985"/>
    <w:rsid w:val="0001414E"/>
    <w:rsid w:val="000142B4"/>
    <w:rsid w:val="00015BC6"/>
    <w:rsid w:val="00016BEC"/>
    <w:rsid w:val="000311C4"/>
    <w:rsid w:val="00040AC5"/>
    <w:rsid w:val="00045599"/>
    <w:rsid w:val="00056C0D"/>
    <w:rsid w:val="00072B74"/>
    <w:rsid w:val="00073DA9"/>
    <w:rsid w:val="00084547"/>
    <w:rsid w:val="00086A11"/>
    <w:rsid w:val="0009462B"/>
    <w:rsid w:val="000A0EEB"/>
    <w:rsid w:val="000A11DD"/>
    <w:rsid w:val="000A3729"/>
    <w:rsid w:val="000B3448"/>
    <w:rsid w:val="000B4A5B"/>
    <w:rsid w:val="000C2F0C"/>
    <w:rsid w:val="000D56F8"/>
    <w:rsid w:val="000E738D"/>
    <w:rsid w:val="001015C1"/>
    <w:rsid w:val="00113371"/>
    <w:rsid w:val="001148E7"/>
    <w:rsid w:val="001241BC"/>
    <w:rsid w:val="0014046B"/>
    <w:rsid w:val="001476F1"/>
    <w:rsid w:val="001658AB"/>
    <w:rsid w:val="00174260"/>
    <w:rsid w:val="00184206"/>
    <w:rsid w:val="0019698E"/>
    <w:rsid w:val="001A3A8D"/>
    <w:rsid w:val="001A4753"/>
    <w:rsid w:val="001A60C1"/>
    <w:rsid w:val="001D328B"/>
    <w:rsid w:val="001E060F"/>
    <w:rsid w:val="001E7F64"/>
    <w:rsid w:val="001F299B"/>
    <w:rsid w:val="00203312"/>
    <w:rsid w:val="0021701F"/>
    <w:rsid w:val="0022405A"/>
    <w:rsid w:val="002251B8"/>
    <w:rsid w:val="00227278"/>
    <w:rsid w:val="00245FC9"/>
    <w:rsid w:val="00251E5E"/>
    <w:rsid w:val="002659D3"/>
    <w:rsid w:val="002664DF"/>
    <w:rsid w:val="002842D8"/>
    <w:rsid w:val="002865C7"/>
    <w:rsid w:val="00287B4B"/>
    <w:rsid w:val="002940E9"/>
    <w:rsid w:val="002B0787"/>
    <w:rsid w:val="002C2F19"/>
    <w:rsid w:val="002F41EB"/>
    <w:rsid w:val="002F43E0"/>
    <w:rsid w:val="00304346"/>
    <w:rsid w:val="003048AA"/>
    <w:rsid w:val="003074F4"/>
    <w:rsid w:val="003105DA"/>
    <w:rsid w:val="00314935"/>
    <w:rsid w:val="00335422"/>
    <w:rsid w:val="00341A64"/>
    <w:rsid w:val="00353FAD"/>
    <w:rsid w:val="003744A4"/>
    <w:rsid w:val="00377D85"/>
    <w:rsid w:val="00384ADD"/>
    <w:rsid w:val="003E0EA3"/>
    <w:rsid w:val="003E47E6"/>
    <w:rsid w:val="003F5A71"/>
    <w:rsid w:val="00415E39"/>
    <w:rsid w:val="004373F4"/>
    <w:rsid w:val="0043777C"/>
    <w:rsid w:val="00446566"/>
    <w:rsid w:val="00447D54"/>
    <w:rsid w:val="00450558"/>
    <w:rsid w:val="0045166F"/>
    <w:rsid w:val="0047389C"/>
    <w:rsid w:val="0047707A"/>
    <w:rsid w:val="00494C5C"/>
    <w:rsid w:val="00495CD3"/>
    <w:rsid w:val="004A1EB2"/>
    <w:rsid w:val="004C05FE"/>
    <w:rsid w:val="004C2A3F"/>
    <w:rsid w:val="004D6FDF"/>
    <w:rsid w:val="00512842"/>
    <w:rsid w:val="00516D40"/>
    <w:rsid w:val="00517B71"/>
    <w:rsid w:val="00582426"/>
    <w:rsid w:val="00582442"/>
    <w:rsid w:val="005A2D08"/>
    <w:rsid w:val="005E501C"/>
    <w:rsid w:val="005F6246"/>
    <w:rsid w:val="00601AF3"/>
    <w:rsid w:val="006058FC"/>
    <w:rsid w:val="00611DCC"/>
    <w:rsid w:val="00613356"/>
    <w:rsid w:val="00630764"/>
    <w:rsid w:val="00641AA7"/>
    <w:rsid w:val="00660E8C"/>
    <w:rsid w:val="00693F79"/>
    <w:rsid w:val="00695992"/>
    <w:rsid w:val="006A007C"/>
    <w:rsid w:val="006C1CDC"/>
    <w:rsid w:val="006D63D1"/>
    <w:rsid w:val="006F055C"/>
    <w:rsid w:val="006F4DC1"/>
    <w:rsid w:val="007023D7"/>
    <w:rsid w:val="007163F0"/>
    <w:rsid w:val="00734151"/>
    <w:rsid w:val="00736DD3"/>
    <w:rsid w:val="007448A2"/>
    <w:rsid w:val="0075421E"/>
    <w:rsid w:val="00762BA1"/>
    <w:rsid w:val="007655AD"/>
    <w:rsid w:val="00765CD5"/>
    <w:rsid w:val="0076617A"/>
    <w:rsid w:val="00776C3F"/>
    <w:rsid w:val="00777ABA"/>
    <w:rsid w:val="007938C5"/>
    <w:rsid w:val="007A2992"/>
    <w:rsid w:val="007A3206"/>
    <w:rsid w:val="007B07C6"/>
    <w:rsid w:val="007B6E5C"/>
    <w:rsid w:val="007C041C"/>
    <w:rsid w:val="007C2B3D"/>
    <w:rsid w:val="007C464B"/>
    <w:rsid w:val="007C480D"/>
    <w:rsid w:val="007C6C32"/>
    <w:rsid w:val="007F657E"/>
    <w:rsid w:val="00813006"/>
    <w:rsid w:val="00823AAE"/>
    <w:rsid w:val="0083214D"/>
    <w:rsid w:val="008345DA"/>
    <w:rsid w:val="008415BF"/>
    <w:rsid w:val="00851E97"/>
    <w:rsid w:val="0085492B"/>
    <w:rsid w:val="00854E5C"/>
    <w:rsid w:val="00862AAC"/>
    <w:rsid w:val="00872372"/>
    <w:rsid w:val="00881CA4"/>
    <w:rsid w:val="008947AD"/>
    <w:rsid w:val="008A479A"/>
    <w:rsid w:val="008A61BA"/>
    <w:rsid w:val="008A7000"/>
    <w:rsid w:val="008C7E0D"/>
    <w:rsid w:val="00914BAE"/>
    <w:rsid w:val="009250A9"/>
    <w:rsid w:val="00933E58"/>
    <w:rsid w:val="0093783F"/>
    <w:rsid w:val="009478DF"/>
    <w:rsid w:val="00951B25"/>
    <w:rsid w:val="009632A3"/>
    <w:rsid w:val="00974E8F"/>
    <w:rsid w:val="00990231"/>
    <w:rsid w:val="00993CB8"/>
    <w:rsid w:val="009957EC"/>
    <w:rsid w:val="009A3420"/>
    <w:rsid w:val="009B14D8"/>
    <w:rsid w:val="009B7D1D"/>
    <w:rsid w:val="009E1771"/>
    <w:rsid w:val="009E7E5E"/>
    <w:rsid w:val="009F4A6A"/>
    <w:rsid w:val="00A0023F"/>
    <w:rsid w:val="00A05E8A"/>
    <w:rsid w:val="00A068C9"/>
    <w:rsid w:val="00A16731"/>
    <w:rsid w:val="00A2092C"/>
    <w:rsid w:val="00A26F51"/>
    <w:rsid w:val="00A42F2B"/>
    <w:rsid w:val="00A43CDD"/>
    <w:rsid w:val="00A45F5D"/>
    <w:rsid w:val="00A55EE8"/>
    <w:rsid w:val="00A63B1D"/>
    <w:rsid w:val="00A702ED"/>
    <w:rsid w:val="00A77BF2"/>
    <w:rsid w:val="00A87ECF"/>
    <w:rsid w:val="00AB0F14"/>
    <w:rsid w:val="00AD1852"/>
    <w:rsid w:val="00AE0FE3"/>
    <w:rsid w:val="00AE2AF5"/>
    <w:rsid w:val="00AE4D52"/>
    <w:rsid w:val="00AE6B23"/>
    <w:rsid w:val="00AF3F55"/>
    <w:rsid w:val="00AF75EA"/>
    <w:rsid w:val="00B02E29"/>
    <w:rsid w:val="00B05CC5"/>
    <w:rsid w:val="00B40374"/>
    <w:rsid w:val="00B64816"/>
    <w:rsid w:val="00B73434"/>
    <w:rsid w:val="00B74061"/>
    <w:rsid w:val="00B853BE"/>
    <w:rsid w:val="00B96C64"/>
    <w:rsid w:val="00B979D7"/>
    <w:rsid w:val="00BF5795"/>
    <w:rsid w:val="00C06C27"/>
    <w:rsid w:val="00C14774"/>
    <w:rsid w:val="00C15061"/>
    <w:rsid w:val="00C1660A"/>
    <w:rsid w:val="00C16FD7"/>
    <w:rsid w:val="00C17114"/>
    <w:rsid w:val="00C2095B"/>
    <w:rsid w:val="00C326B0"/>
    <w:rsid w:val="00C34BA7"/>
    <w:rsid w:val="00C5691D"/>
    <w:rsid w:val="00C73118"/>
    <w:rsid w:val="00C73CF1"/>
    <w:rsid w:val="00C76283"/>
    <w:rsid w:val="00C97701"/>
    <w:rsid w:val="00CB68F1"/>
    <w:rsid w:val="00CD221E"/>
    <w:rsid w:val="00CD2ED9"/>
    <w:rsid w:val="00CD4D89"/>
    <w:rsid w:val="00CE448A"/>
    <w:rsid w:val="00CE77CB"/>
    <w:rsid w:val="00CF2997"/>
    <w:rsid w:val="00CF65D7"/>
    <w:rsid w:val="00CF7DA0"/>
    <w:rsid w:val="00D001A8"/>
    <w:rsid w:val="00D1001F"/>
    <w:rsid w:val="00D12BAA"/>
    <w:rsid w:val="00D26F6F"/>
    <w:rsid w:val="00D32643"/>
    <w:rsid w:val="00D33CA9"/>
    <w:rsid w:val="00D33EE8"/>
    <w:rsid w:val="00D35864"/>
    <w:rsid w:val="00D52A06"/>
    <w:rsid w:val="00D63EAE"/>
    <w:rsid w:val="00D761A7"/>
    <w:rsid w:val="00D771C8"/>
    <w:rsid w:val="00D842D9"/>
    <w:rsid w:val="00D9641C"/>
    <w:rsid w:val="00D9719A"/>
    <w:rsid w:val="00DB2830"/>
    <w:rsid w:val="00DB5AD6"/>
    <w:rsid w:val="00DC0014"/>
    <w:rsid w:val="00DC218E"/>
    <w:rsid w:val="00DF2298"/>
    <w:rsid w:val="00E036AC"/>
    <w:rsid w:val="00E125C9"/>
    <w:rsid w:val="00E1381D"/>
    <w:rsid w:val="00E325BB"/>
    <w:rsid w:val="00E37202"/>
    <w:rsid w:val="00E45B99"/>
    <w:rsid w:val="00E71590"/>
    <w:rsid w:val="00E938DE"/>
    <w:rsid w:val="00EA485B"/>
    <w:rsid w:val="00EA5136"/>
    <w:rsid w:val="00EA7395"/>
    <w:rsid w:val="00EB5351"/>
    <w:rsid w:val="00EC2CF2"/>
    <w:rsid w:val="00ED012C"/>
    <w:rsid w:val="00ED35B3"/>
    <w:rsid w:val="00ED4596"/>
    <w:rsid w:val="00ED571D"/>
    <w:rsid w:val="00EF1AED"/>
    <w:rsid w:val="00F07CA0"/>
    <w:rsid w:val="00F105FE"/>
    <w:rsid w:val="00F22690"/>
    <w:rsid w:val="00F35281"/>
    <w:rsid w:val="00F35585"/>
    <w:rsid w:val="00F36710"/>
    <w:rsid w:val="00F647FC"/>
    <w:rsid w:val="00F733BF"/>
    <w:rsid w:val="00F73B1B"/>
    <w:rsid w:val="00F7771F"/>
    <w:rsid w:val="00F91CFE"/>
    <w:rsid w:val="00FB51B0"/>
    <w:rsid w:val="00FB6860"/>
    <w:rsid w:val="00FB6AC4"/>
    <w:rsid w:val="00FC08B6"/>
    <w:rsid w:val="00FC5CBA"/>
    <w:rsid w:val="00FD07E9"/>
    <w:rsid w:val="00FD48D4"/>
    <w:rsid w:val="00FE05C4"/>
    <w:rsid w:val="00FE4961"/>
    <w:rsid w:val="00FE5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F7A4"/>
  <w15:docId w15:val="{F82865CF-8275-4A31-904D-87DBF23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3006"/>
    <w:pPr>
      <w:spacing w:after="160" w:line="259" w:lineRule="auto"/>
    </w:pPr>
    <w:rPr>
      <w:sz w:val="22"/>
      <w:szCs w:val="22"/>
      <w:lang w:val="en-US" w:eastAsia="en-US"/>
    </w:rPr>
  </w:style>
  <w:style w:type="paragraph" w:styleId="2">
    <w:name w:val="heading 2"/>
    <w:basedOn w:val="a0"/>
    <w:next w:val="a0"/>
    <w:link w:val="20"/>
    <w:qFormat/>
    <w:rsid w:val="009250A9"/>
    <w:pPr>
      <w:keepNext/>
      <w:spacing w:before="240" w:after="60" w:line="240" w:lineRule="auto"/>
      <w:outlineLvl w:val="1"/>
    </w:pPr>
    <w:rPr>
      <w:rFonts w:ascii="Cambria" w:eastAsia="Times New Roman" w:hAnsi="Cambria"/>
      <w:b/>
      <w:bCs/>
      <w:i/>
      <w:iCs/>
      <w:sz w:val="28"/>
      <w:szCs w:val="28"/>
    </w:rPr>
  </w:style>
  <w:style w:type="paragraph" w:styleId="3">
    <w:name w:val="heading 3"/>
    <w:basedOn w:val="a0"/>
    <w:next w:val="a0"/>
    <w:link w:val="30"/>
    <w:qFormat/>
    <w:rsid w:val="009250A9"/>
    <w:pPr>
      <w:keepNext/>
      <w:keepLines/>
      <w:spacing w:before="200" w:after="0" w:line="276" w:lineRule="auto"/>
      <w:outlineLvl w:val="2"/>
    </w:pPr>
    <w:rPr>
      <w:rFonts w:ascii="Cambria" w:eastAsia="Times New Roman" w:hAnsi="Cambria"/>
      <w:b/>
      <w:bCs/>
      <w:color w:val="4F81BD"/>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250A9"/>
    <w:rPr>
      <w:rFonts w:ascii="Cambria" w:eastAsia="Times New Roman" w:hAnsi="Cambria" w:cs="Times New Roman"/>
      <w:b/>
      <w:bCs/>
      <w:i/>
      <w:iCs/>
      <w:sz w:val="28"/>
      <w:szCs w:val="28"/>
    </w:rPr>
  </w:style>
  <w:style w:type="character" w:customStyle="1" w:styleId="30">
    <w:name w:val="Заголовок 3 Знак"/>
    <w:basedOn w:val="a1"/>
    <w:link w:val="3"/>
    <w:rsid w:val="009250A9"/>
    <w:rPr>
      <w:rFonts w:ascii="Cambria" w:eastAsia="Times New Roman" w:hAnsi="Cambria" w:cs="Times New Roman"/>
      <w:b/>
      <w:bCs/>
      <w:color w:val="4F81BD"/>
      <w:lang w:val="ru-RU" w:eastAsia="ru-RU"/>
    </w:rPr>
  </w:style>
  <w:style w:type="numbering" w:customStyle="1" w:styleId="1">
    <w:name w:val="Нет списка1"/>
    <w:next w:val="a3"/>
    <w:semiHidden/>
    <w:unhideWhenUsed/>
    <w:rsid w:val="009250A9"/>
  </w:style>
  <w:style w:type="paragraph" w:customStyle="1" w:styleId="a4">
    <w:basedOn w:val="a0"/>
    <w:next w:val="a0"/>
    <w:qFormat/>
    <w:rsid w:val="009250A9"/>
    <w:pPr>
      <w:spacing w:before="240" w:after="60" w:line="240" w:lineRule="auto"/>
      <w:jc w:val="center"/>
      <w:outlineLvl w:val="0"/>
    </w:pPr>
    <w:rPr>
      <w:rFonts w:ascii="Cambria" w:eastAsia="Times New Roman" w:hAnsi="Cambria"/>
      <w:b/>
      <w:bCs/>
      <w:kern w:val="28"/>
      <w:sz w:val="32"/>
      <w:szCs w:val="32"/>
    </w:rPr>
  </w:style>
  <w:style w:type="character" w:customStyle="1" w:styleId="10">
    <w:name w:val="Заголовок Знак1"/>
    <w:link w:val="a5"/>
    <w:locked/>
    <w:rsid w:val="009250A9"/>
    <w:rPr>
      <w:rFonts w:ascii="Cambria" w:hAnsi="Cambria" w:cs="Times New Roman"/>
      <w:b/>
      <w:bCs/>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9250A9"/>
    <w:pPr>
      <w:spacing w:after="0" w:line="240" w:lineRule="auto"/>
    </w:pPr>
    <w:rPr>
      <w:rFonts w:ascii="Verdana" w:eastAsia="Times New Roman" w:hAnsi="Verdana" w:cs="Verdana"/>
      <w:sz w:val="20"/>
      <w:szCs w:val="20"/>
    </w:rPr>
  </w:style>
  <w:style w:type="paragraph" w:customStyle="1" w:styleId="11">
    <w:name w:val="Обычный1"/>
    <w:rsid w:val="009250A9"/>
    <w:pPr>
      <w:spacing w:line="276" w:lineRule="auto"/>
    </w:pPr>
    <w:rPr>
      <w:rFonts w:ascii="Arial" w:eastAsia="Times New Roman" w:hAnsi="Arial" w:cs="Arial"/>
      <w:color w:val="000000"/>
      <w:sz w:val="22"/>
      <w:szCs w:val="22"/>
      <w:lang w:val="ru-RU" w:eastAsia="ru-RU"/>
    </w:rPr>
  </w:style>
  <w:style w:type="paragraph" w:styleId="a6">
    <w:name w:val="Subtitle"/>
    <w:basedOn w:val="a0"/>
    <w:next w:val="a0"/>
    <w:link w:val="a7"/>
    <w:qFormat/>
    <w:rsid w:val="009250A9"/>
    <w:pPr>
      <w:spacing w:after="60" w:line="240" w:lineRule="auto"/>
      <w:jc w:val="center"/>
      <w:outlineLvl w:val="1"/>
    </w:pPr>
    <w:rPr>
      <w:rFonts w:ascii="Cambria" w:eastAsia="Times New Roman" w:hAnsi="Cambria"/>
      <w:sz w:val="24"/>
      <w:szCs w:val="24"/>
    </w:rPr>
  </w:style>
  <w:style w:type="character" w:customStyle="1" w:styleId="a7">
    <w:name w:val="Подзаголовок Знак"/>
    <w:basedOn w:val="a1"/>
    <w:link w:val="a6"/>
    <w:rsid w:val="009250A9"/>
    <w:rPr>
      <w:rFonts w:ascii="Cambria" w:eastAsia="Times New Roman" w:hAnsi="Cambria" w:cs="Times New Roman"/>
      <w:sz w:val="24"/>
      <w:szCs w:val="24"/>
    </w:rPr>
  </w:style>
  <w:style w:type="character" w:customStyle="1" w:styleId="apple-converted-space">
    <w:name w:val="apple-converted-space"/>
    <w:rsid w:val="009250A9"/>
    <w:rPr>
      <w:rFonts w:cs="Times New Roman"/>
    </w:rPr>
  </w:style>
  <w:style w:type="paragraph" w:styleId="a8">
    <w:name w:val="Normal (Web)"/>
    <w:basedOn w:val="a0"/>
    <w:link w:val="a9"/>
    <w:rsid w:val="009250A9"/>
    <w:pPr>
      <w:spacing w:before="100" w:beforeAutospacing="1" w:after="100" w:afterAutospacing="1" w:line="240" w:lineRule="auto"/>
    </w:pPr>
    <w:rPr>
      <w:rFonts w:ascii="Times New Roman" w:eastAsia="Times New Roman" w:hAnsi="Times New Roman"/>
      <w:sz w:val="24"/>
      <w:szCs w:val="20"/>
    </w:rPr>
  </w:style>
  <w:style w:type="character" w:styleId="aa">
    <w:name w:val="Hyperlink"/>
    <w:rsid w:val="009250A9"/>
    <w:rPr>
      <w:rFonts w:cs="Times New Roman"/>
      <w:color w:val="0000FF"/>
      <w:u w:val="single"/>
    </w:rPr>
  </w:style>
  <w:style w:type="character" w:customStyle="1" w:styleId="a9">
    <w:name w:val="Обычный (веб) Знак"/>
    <w:link w:val="a8"/>
    <w:locked/>
    <w:rsid w:val="009250A9"/>
    <w:rPr>
      <w:rFonts w:ascii="Times New Roman" w:eastAsia="Times New Roman" w:hAnsi="Times New Roman" w:cs="Times New Roman"/>
      <w:sz w:val="24"/>
      <w:szCs w:val="20"/>
    </w:rPr>
  </w:style>
  <w:style w:type="paragraph" w:styleId="ab">
    <w:name w:val="Body Text"/>
    <w:basedOn w:val="a0"/>
    <w:link w:val="ac"/>
    <w:uiPriority w:val="99"/>
    <w:rsid w:val="009250A9"/>
    <w:pPr>
      <w:spacing w:after="120" w:line="240" w:lineRule="auto"/>
    </w:pPr>
    <w:rPr>
      <w:rFonts w:ascii="Times New Roman" w:eastAsia="Times New Roman" w:hAnsi="Times New Roman"/>
      <w:sz w:val="24"/>
      <w:szCs w:val="24"/>
      <w:lang w:val="ru-RU" w:eastAsia="ru-RU"/>
    </w:rPr>
  </w:style>
  <w:style w:type="character" w:customStyle="1" w:styleId="ac">
    <w:name w:val="Основной текст Знак"/>
    <w:basedOn w:val="a1"/>
    <w:link w:val="ab"/>
    <w:uiPriority w:val="99"/>
    <w:rsid w:val="009250A9"/>
    <w:rPr>
      <w:rFonts w:ascii="Times New Roman" w:eastAsia="Times New Roman" w:hAnsi="Times New Roman" w:cs="Times New Roman"/>
      <w:sz w:val="24"/>
      <w:szCs w:val="24"/>
      <w:lang w:val="ru-RU" w:eastAsia="ru-RU"/>
    </w:rPr>
  </w:style>
  <w:style w:type="paragraph" w:customStyle="1" w:styleId="12">
    <w:name w:val="Абзац списка1"/>
    <w:basedOn w:val="a0"/>
    <w:rsid w:val="009250A9"/>
    <w:pPr>
      <w:spacing w:after="0" w:line="240" w:lineRule="auto"/>
      <w:ind w:left="720"/>
      <w:contextualSpacing/>
    </w:pPr>
    <w:rPr>
      <w:rFonts w:ascii="Times New Roman" w:eastAsia="Times New Roman" w:hAnsi="Times New Roman"/>
      <w:sz w:val="24"/>
      <w:szCs w:val="24"/>
      <w:lang w:val="ru-RU" w:eastAsia="ru-RU"/>
    </w:rPr>
  </w:style>
  <w:style w:type="paragraph" w:styleId="31">
    <w:name w:val="Body Text 3"/>
    <w:basedOn w:val="a0"/>
    <w:link w:val="32"/>
    <w:rsid w:val="009250A9"/>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1"/>
    <w:link w:val="31"/>
    <w:rsid w:val="009250A9"/>
    <w:rPr>
      <w:rFonts w:ascii="Times New Roman" w:eastAsia="Times New Roman" w:hAnsi="Times New Roman" w:cs="Times New Roman"/>
      <w:sz w:val="16"/>
      <w:szCs w:val="16"/>
      <w:lang w:val="ru-RU" w:eastAsia="ru-RU"/>
    </w:rPr>
  </w:style>
  <w:style w:type="character" w:customStyle="1" w:styleId="81">
    <w:name w:val="Основной текст + 81"/>
    <w:aliases w:val="5 pt1,Полужирный1,Основной текст + Georgia,8"/>
    <w:rsid w:val="009250A9"/>
    <w:rPr>
      <w:rFonts w:ascii="Times New Roman" w:hAnsi="Times New Roman"/>
      <w:b/>
      <w:sz w:val="17"/>
      <w:u w:val="none"/>
    </w:rPr>
  </w:style>
  <w:style w:type="character" w:customStyle="1" w:styleId="FontStyle18">
    <w:name w:val="Font Style18"/>
    <w:rsid w:val="009250A9"/>
    <w:rPr>
      <w:rFonts w:ascii="Calibri" w:hAnsi="Calibri"/>
      <w:sz w:val="20"/>
    </w:rPr>
  </w:style>
  <w:style w:type="paragraph" w:customStyle="1" w:styleId="ad">
    <w:name w:val="Знак Знак"/>
    <w:basedOn w:val="a0"/>
    <w:rsid w:val="009250A9"/>
    <w:pPr>
      <w:spacing w:after="0" w:line="240" w:lineRule="auto"/>
    </w:pPr>
    <w:rPr>
      <w:rFonts w:ascii="Verdana" w:eastAsia="Times New Roman" w:hAnsi="Verdana" w:cs="Verdana"/>
      <w:sz w:val="20"/>
      <w:szCs w:val="20"/>
    </w:rPr>
  </w:style>
  <w:style w:type="paragraph" w:customStyle="1" w:styleId="rvps2">
    <w:name w:val="rvps2"/>
    <w:basedOn w:val="a0"/>
    <w:rsid w:val="009250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3">
    <w:name w:val="Без интервала1"/>
    <w:rsid w:val="009250A9"/>
    <w:rPr>
      <w:rFonts w:ascii="Times New Roman" w:eastAsia="Times New Roman" w:hAnsi="Times New Roman"/>
      <w:sz w:val="28"/>
      <w:lang w:eastAsia="ru-RU"/>
    </w:rPr>
  </w:style>
  <w:style w:type="character" w:customStyle="1" w:styleId="rvts0">
    <w:name w:val="rvts0"/>
    <w:rsid w:val="009250A9"/>
  </w:style>
  <w:style w:type="paragraph" w:styleId="ae">
    <w:name w:val="Balloon Text"/>
    <w:basedOn w:val="a0"/>
    <w:link w:val="af"/>
    <w:uiPriority w:val="99"/>
    <w:rsid w:val="009250A9"/>
    <w:pPr>
      <w:spacing w:after="0" w:line="240" w:lineRule="auto"/>
    </w:pPr>
    <w:rPr>
      <w:rFonts w:ascii="Segoe UI" w:eastAsia="Times New Roman" w:hAnsi="Segoe UI" w:cs="Segoe UI"/>
      <w:color w:val="000000"/>
      <w:sz w:val="18"/>
      <w:szCs w:val="18"/>
      <w:lang w:val="ru-RU" w:eastAsia="ru-RU"/>
    </w:rPr>
  </w:style>
  <w:style w:type="character" w:customStyle="1" w:styleId="af">
    <w:name w:val="Текст выноски Знак"/>
    <w:basedOn w:val="a1"/>
    <w:link w:val="ae"/>
    <w:uiPriority w:val="99"/>
    <w:rsid w:val="009250A9"/>
    <w:rPr>
      <w:rFonts w:ascii="Segoe UI" w:eastAsia="Times New Roman" w:hAnsi="Segoe UI" w:cs="Segoe UI"/>
      <w:color w:val="000000"/>
      <w:sz w:val="18"/>
      <w:szCs w:val="18"/>
      <w:lang w:val="ru-RU" w:eastAsia="ru-RU"/>
    </w:rPr>
  </w:style>
  <w:style w:type="table" w:styleId="af0">
    <w:name w:val="Table Grid"/>
    <w:basedOn w:val="a2"/>
    <w:rsid w:val="009250A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омер)"/>
    <w:basedOn w:val="a0"/>
    <w:qFormat/>
    <w:rsid w:val="009250A9"/>
    <w:pPr>
      <w:numPr>
        <w:numId w:val="9"/>
      </w:numPr>
      <w:spacing w:after="120" w:line="240" w:lineRule="auto"/>
      <w:jc w:val="both"/>
    </w:pPr>
    <w:rPr>
      <w:rFonts w:ascii="Times New Roman" w:eastAsia="Times New Roman" w:hAnsi="Times New Roman"/>
      <w:sz w:val="24"/>
      <w:szCs w:val="24"/>
      <w:lang w:val="uk-UA" w:eastAsia="ru-RU"/>
    </w:rPr>
  </w:style>
  <w:style w:type="paragraph" w:styleId="af1">
    <w:name w:val="Body Text Indent"/>
    <w:basedOn w:val="a0"/>
    <w:link w:val="af2"/>
    <w:uiPriority w:val="99"/>
    <w:rsid w:val="009250A9"/>
    <w:pPr>
      <w:spacing w:after="120" w:line="276" w:lineRule="auto"/>
      <w:ind w:left="283"/>
    </w:pPr>
    <w:rPr>
      <w:rFonts w:ascii="Arial" w:eastAsia="Times New Roman" w:hAnsi="Arial" w:cs="Arial"/>
      <w:color w:val="000000"/>
      <w:lang w:val="ru-RU" w:eastAsia="ru-RU"/>
    </w:rPr>
  </w:style>
  <w:style w:type="character" w:customStyle="1" w:styleId="af2">
    <w:name w:val="Основной текст с отступом Знак"/>
    <w:basedOn w:val="a1"/>
    <w:link w:val="af1"/>
    <w:uiPriority w:val="99"/>
    <w:rsid w:val="009250A9"/>
    <w:rPr>
      <w:rFonts w:ascii="Arial" w:eastAsia="Times New Roman" w:hAnsi="Arial" w:cs="Arial"/>
      <w:color w:val="000000"/>
      <w:lang w:val="ru-RU" w:eastAsia="ru-RU"/>
    </w:rPr>
  </w:style>
  <w:style w:type="paragraph" w:styleId="21">
    <w:name w:val="Body Text 2"/>
    <w:basedOn w:val="a0"/>
    <w:link w:val="22"/>
    <w:rsid w:val="009250A9"/>
    <w:pPr>
      <w:spacing w:after="120" w:line="480" w:lineRule="auto"/>
    </w:pPr>
    <w:rPr>
      <w:rFonts w:ascii="Arial" w:eastAsia="Times New Roman" w:hAnsi="Arial" w:cs="Arial"/>
      <w:color w:val="000000"/>
      <w:lang w:val="ru-RU" w:eastAsia="ru-RU"/>
    </w:rPr>
  </w:style>
  <w:style w:type="character" w:customStyle="1" w:styleId="22">
    <w:name w:val="Основной текст 2 Знак"/>
    <w:basedOn w:val="a1"/>
    <w:link w:val="21"/>
    <w:rsid w:val="009250A9"/>
    <w:rPr>
      <w:rFonts w:ascii="Arial" w:eastAsia="Times New Roman" w:hAnsi="Arial" w:cs="Arial"/>
      <w:color w:val="000000"/>
      <w:lang w:val="ru-RU" w:eastAsia="ru-RU"/>
    </w:rPr>
  </w:style>
  <w:style w:type="numbering" w:customStyle="1" w:styleId="110">
    <w:name w:val="Нет списка11"/>
    <w:next w:val="a3"/>
    <w:uiPriority w:val="99"/>
    <w:semiHidden/>
    <w:unhideWhenUsed/>
    <w:rsid w:val="009250A9"/>
  </w:style>
  <w:style w:type="paragraph" w:customStyle="1" w:styleId="23">
    <w:name w:val="Абзац списка2"/>
    <w:basedOn w:val="a0"/>
    <w:rsid w:val="009250A9"/>
    <w:pPr>
      <w:spacing w:after="200" w:line="276" w:lineRule="auto"/>
      <w:ind w:left="720"/>
      <w:contextualSpacing/>
    </w:pPr>
    <w:rPr>
      <w:rFonts w:eastAsia="Times New Roman"/>
      <w:lang w:val="uk-UA"/>
    </w:rPr>
  </w:style>
  <w:style w:type="paragraph" w:customStyle="1" w:styleId="ListParagraphTimesNewRoman">
    <w:name w:val="List Paragraph + Times New Roman"/>
    <w:aliases w:val="12 пт,Слева:  0 см,После:  0 пт,Междустр..."/>
    <w:basedOn w:val="a0"/>
    <w:rsid w:val="009250A9"/>
    <w:pPr>
      <w:tabs>
        <w:tab w:val="left" w:pos="1140"/>
      </w:tabs>
      <w:spacing w:after="0" w:line="240" w:lineRule="auto"/>
      <w:jc w:val="both"/>
    </w:pPr>
    <w:rPr>
      <w:rFonts w:ascii="Times New Roman" w:eastAsia="Times New Roman" w:hAnsi="Times New Roman"/>
      <w:sz w:val="24"/>
      <w:szCs w:val="24"/>
      <w:lang w:val="uk-UA" w:eastAsia="ru-RU"/>
    </w:rPr>
  </w:style>
  <w:style w:type="table" w:customStyle="1" w:styleId="14">
    <w:name w:val="Сетка таблицы1"/>
    <w:basedOn w:val="a2"/>
    <w:next w:val="af0"/>
    <w:uiPriority w:val="59"/>
    <w:rsid w:val="0092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10"/>
    <w:qFormat/>
    <w:rsid w:val="009250A9"/>
    <w:pPr>
      <w:spacing w:after="0" w:line="240" w:lineRule="auto"/>
      <w:contextualSpacing/>
    </w:pPr>
    <w:rPr>
      <w:rFonts w:ascii="Cambria" w:hAnsi="Cambria"/>
      <w:b/>
      <w:bCs/>
      <w:kern w:val="28"/>
      <w:sz w:val="32"/>
      <w:szCs w:val="32"/>
    </w:rPr>
  </w:style>
  <w:style w:type="character" w:customStyle="1" w:styleId="af3">
    <w:name w:val="Заголовок Знак"/>
    <w:basedOn w:val="a1"/>
    <w:uiPriority w:val="10"/>
    <w:rsid w:val="009250A9"/>
    <w:rPr>
      <w:rFonts w:ascii="Calibri Light" w:eastAsia="Times New Roman" w:hAnsi="Calibri Light" w:cs="Times New Roman"/>
      <w:spacing w:val="-10"/>
      <w:kern w:val="28"/>
      <w:sz w:val="56"/>
      <w:szCs w:val="56"/>
    </w:rPr>
  </w:style>
  <w:style w:type="table" w:customStyle="1" w:styleId="TableNormal">
    <w:name w:val="Table Normal"/>
    <w:rsid w:val="00A87ECF"/>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4">
    <w:name w:val="List Paragraph"/>
    <w:basedOn w:val="a0"/>
    <w:uiPriority w:val="34"/>
    <w:qFormat/>
    <w:rsid w:val="008A61BA"/>
    <w:pPr>
      <w:ind w:left="720"/>
      <w:contextualSpacing/>
    </w:pPr>
  </w:style>
  <w:style w:type="table" w:customStyle="1" w:styleId="24">
    <w:name w:val="Сетка таблицы2"/>
    <w:basedOn w:val="a2"/>
    <w:next w:val="af0"/>
    <w:uiPriority w:val="59"/>
    <w:rsid w:val="00EB53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522">
      <w:bodyDiv w:val="1"/>
      <w:marLeft w:val="0"/>
      <w:marRight w:val="0"/>
      <w:marTop w:val="0"/>
      <w:marBottom w:val="0"/>
      <w:divBdr>
        <w:top w:val="none" w:sz="0" w:space="0" w:color="auto"/>
        <w:left w:val="none" w:sz="0" w:space="0" w:color="auto"/>
        <w:bottom w:val="none" w:sz="0" w:space="0" w:color="auto"/>
        <w:right w:val="none" w:sz="0" w:space="0" w:color="auto"/>
      </w:divBdr>
    </w:div>
    <w:div w:id="11192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AB30-5287-4D29-A5FF-6D562EF2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PC-15-4</dc:creator>
  <cp:lastModifiedBy>user002</cp:lastModifiedBy>
  <cp:revision>3</cp:revision>
  <cp:lastPrinted>2022-10-05T10:59:00Z</cp:lastPrinted>
  <dcterms:created xsi:type="dcterms:W3CDTF">2024-03-21T06:49:00Z</dcterms:created>
  <dcterms:modified xsi:type="dcterms:W3CDTF">2024-03-25T08:23:00Z</dcterms:modified>
</cp:coreProperties>
</file>